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A20F8C" w14:paraId="2BE9B9BF" w14:textId="77777777" w:rsidTr="002247CB">
        <w:tc>
          <w:tcPr>
            <w:tcW w:w="9016" w:type="dxa"/>
            <w:gridSpan w:val="2"/>
            <w:shd w:val="clear" w:color="auto" w:fill="E7E6E6" w:themeFill="background2"/>
            <w:vAlign w:val="center"/>
          </w:tcPr>
          <w:p w14:paraId="4592CDB0" w14:textId="6D29843E" w:rsidR="00A20F8C" w:rsidRPr="00A23A63" w:rsidRDefault="002247CB" w:rsidP="006A2664">
            <w:pPr>
              <w:jc w:val="center"/>
            </w:pPr>
            <w:r>
              <w:rPr>
                <w:rFonts w:hint="eastAsia"/>
              </w:rPr>
              <w:t>[넘버 토플]</w:t>
            </w:r>
            <w:r w:rsidR="00A20F8C">
              <w:rPr>
                <w:rFonts w:hint="eastAsia"/>
              </w:rPr>
              <w:t>팀</w:t>
            </w:r>
            <w:r>
              <w:rPr>
                <w:rFonts w:hint="eastAsia"/>
              </w:rPr>
              <w:t xml:space="preserve"> </w:t>
            </w:r>
            <w:r w:rsidR="004144F1">
              <w:t>12</w:t>
            </w:r>
            <w:r>
              <w:rPr>
                <w:rFonts w:hint="eastAsia"/>
              </w:rPr>
              <w:t>주차 회의록</w:t>
            </w:r>
          </w:p>
        </w:tc>
      </w:tr>
      <w:tr w:rsidR="006A2664" w14:paraId="43D2E325" w14:textId="77777777" w:rsidTr="002247CB">
        <w:tc>
          <w:tcPr>
            <w:tcW w:w="2689" w:type="dxa"/>
            <w:shd w:val="clear" w:color="auto" w:fill="E7E6E6" w:themeFill="background2"/>
            <w:vAlign w:val="center"/>
          </w:tcPr>
          <w:p w14:paraId="37BFCC10" w14:textId="7F7D124A" w:rsidR="006A2664" w:rsidRDefault="00A20F8C" w:rsidP="00A20F8C">
            <w:pPr>
              <w:tabs>
                <w:tab w:val="center" w:pos="1236"/>
                <w:tab w:val="right" w:pos="2473"/>
              </w:tabs>
            </w:pPr>
            <w:r>
              <w:tab/>
            </w:r>
            <w:r w:rsidR="006A2664">
              <w:rPr>
                <w:rFonts w:hint="eastAsia"/>
              </w:rPr>
              <w:t>참석자</w:t>
            </w:r>
          </w:p>
        </w:tc>
        <w:tc>
          <w:tcPr>
            <w:tcW w:w="6327" w:type="dxa"/>
            <w:vAlign w:val="center"/>
          </w:tcPr>
          <w:p w14:paraId="54044B8B" w14:textId="57DC39E1" w:rsidR="006A2664" w:rsidRPr="00A23A63" w:rsidRDefault="002247CB" w:rsidP="002247CB">
            <w:pPr>
              <w:tabs>
                <w:tab w:val="center" w:pos="3055"/>
                <w:tab w:val="left" w:pos="5103"/>
              </w:tabs>
            </w:pPr>
            <w:r>
              <w:tab/>
            </w:r>
            <w:proofErr w:type="spellStart"/>
            <w:r w:rsidR="006A2664" w:rsidRPr="00A23A63">
              <w:rPr>
                <w:rFonts w:hint="eastAsia"/>
              </w:rPr>
              <w:t>강해담</w:t>
            </w:r>
            <w:proofErr w:type="spellEnd"/>
            <w:r>
              <w:rPr>
                <w:rFonts w:hint="eastAsia"/>
              </w:rPr>
              <w:t>(팀장)</w:t>
            </w:r>
            <w:r w:rsidR="00A20F8C"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감도권</w:t>
            </w:r>
            <w:proofErr w:type="spellEnd"/>
            <w:r>
              <w:rPr>
                <w:rFonts w:hint="eastAsia"/>
              </w:rPr>
              <w:t>,</w:t>
            </w:r>
            <w:r w:rsidR="00A20F8C">
              <w:t xml:space="preserve"> </w:t>
            </w:r>
            <w:r w:rsidR="00A20F8C">
              <w:rPr>
                <w:rFonts w:hint="eastAsia"/>
              </w:rPr>
              <w:t>김</w:t>
            </w:r>
            <w:r w:rsidR="00200CD2">
              <w:rPr>
                <w:rFonts w:hint="eastAsia"/>
              </w:rPr>
              <w:t>영신</w:t>
            </w:r>
            <w:r w:rsidR="00A20F8C">
              <w:rPr>
                <w:rFonts w:hint="eastAsia"/>
              </w:rPr>
              <w:t>,</w:t>
            </w:r>
            <w:r w:rsidR="00A20F8C">
              <w:t xml:space="preserve"> </w:t>
            </w:r>
            <w:proofErr w:type="spellStart"/>
            <w:r w:rsidR="00A20F8C">
              <w:rPr>
                <w:rFonts w:hint="eastAsia"/>
              </w:rPr>
              <w:t>김은후</w:t>
            </w:r>
            <w:proofErr w:type="spellEnd"/>
            <w:r>
              <w:tab/>
            </w:r>
          </w:p>
        </w:tc>
      </w:tr>
      <w:tr w:rsidR="006A2664" w14:paraId="580E72B4" w14:textId="77777777" w:rsidTr="002247CB">
        <w:tc>
          <w:tcPr>
            <w:tcW w:w="2689" w:type="dxa"/>
            <w:shd w:val="clear" w:color="auto" w:fill="E7E6E6" w:themeFill="background2"/>
            <w:vAlign w:val="center"/>
          </w:tcPr>
          <w:p w14:paraId="0C60DF81" w14:textId="02C7D475" w:rsidR="006A2664" w:rsidRDefault="006A2664" w:rsidP="006A2664">
            <w:pPr>
              <w:jc w:val="center"/>
            </w:pPr>
            <w:r>
              <w:rPr>
                <w:rFonts w:hint="eastAsia"/>
              </w:rPr>
              <w:t>회의 장소</w:t>
            </w:r>
          </w:p>
        </w:tc>
        <w:tc>
          <w:tcPr>
            <w:tcW w:w="6327" w:type="dxa"/>
            <w:vAlign w:val="center"/>
          </w:tcPr>
          <w:p w14:paraId="7B6B2244" w14:textId="2810963D" w:rsidR="006A2664" w:rsidRPr="00A23A63" w:rsidRDefault="004144F1" w:rsidP="006A2664">
            <w:pPr>
              <w:jc w:val="center"/>
            </w:pPr>
            <w:r>
              <w:rPr>
                <w:rFonts w:hint="eastAsia"/>
              </w:rPr>
              <w:t>오프라인</w:t>
            </w:r>
          </w:p>
        </w:tc>
      </w:tr>
      <w:tr w:rsidR="006A2664" w14:paraId="1EEA00A4" w14:textId="77777777" w:rsidTr="002247CB">
        <w:trPr>
          <w:trHeight w:val="289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D5341BA" w14:textId="5CF90F81" w:rsidR="006A2664" w:rsidRDefault="006A2664" w:rsidP="006A2664">
            <w:pPr>
              <w:jc w:val="center"/>
            </w:pPr>
            <w:r>
              <w:rPr>
                <w:rFonts w:hint="eastAsia"/>
              </w:rPr>
              <w:t>회의 시간</w:t>
            </w:r>
          </w:p>
        </w:tc>
        <w:tc>
          <w:tcPr>
            <w:tcW w:w="6327" w:type="dxa"/>
            <w:vAlign w:val="center"/>
          </w:tcPr>
          <w:p w14:paraId="3E0D4A59" w14:textId="301F744D" w:rsidR="006A2664" w:rsidRPr="00A23A63" w:rsidRDefault="00EF5E9D" w:rsidP="006A2664">
            <w:pPr>
              <w:jc w:val="center"/>
            </w:pPr>
            <w:r>
              <w:t>5</w:t>
            </w:r>
            <w:r w:rsidR="006A2664" w:rsidRPr="00A23A63">
              <w:t>/</w:t>
            </w:r>
            <w:r w:rsidR="004144F1">
              <w:t>23</w:t>
            </w:r>
            <w:r w:rsidR="007D279D">
              <w:t>(</w:t>
            </w:r>
            <w:r w:rsidR="004144F1">
              <w:rPr>
                <w:rFonts w:hint="eastAsia"/>
              </w:rPr>
              <w:t>화</w:t>
            </w:r>
            <w:r w:rsidR="007D279D">
              <w:rPr>
                <w:rFonts w:hint="eastAsia"/>
              </w:rPr>
              <w:t>,</w:t>
            </w:r>
            <w:r w:rsidR="007D279D">
              <w:t xml:space="preserve"> </w:t>
            </w:r>
            <w:r w:rsidR="007D279D">
              <w:rPr>
                <w:rFonts w:hint="eastAsia"/>
              </w:rPr>
              <w:t>오프라인</w:t>
            </w:r>
            <w:r w:rsidR="007D279D">
              <w:t>)</w:t>
            </w:r>
          </w:p>
        </w:tc>
      </w:tr>
      <w:tr w:rsidR="006A2664" w14:paraId="5574A703" w14:textId="77777777" w:rsidTr="002247CB">
        <w:tc>
          <w:tcPr>
            <w:tcW w:w="2689" w:type="dxa"/>
            <w:shd w:val="clear" w:color="auto" w:fill="E7E6E6" w:themeFill="background2"/>
            <w:vAlign w:val="center"/>
          </w:tcPr>
          <w:p w14:paraId="122751EC" w14:textId="734A696A" w:rsidR="006A2664" w:rsidRDefault="006A2664" w:rsidP="006A2664">
            <w:pPr>
              <w:jc w:val="center"/>
            </w:pPr>
            <w:r>
              <w:rPr>
                <w:rFonts w:hint="eastAsia"/>
              </w:rPr>
              <w:t>논의 내용</w:t>
            </w:r>
          </w:p>
        </w:tc>
        <w:tc>
          <w:tcPr>
            <w:tcW w:w="6327" w:type="dxa"/>
            <w:vAlign w:val="center"/>
          </w:tcPr>
          <w:p w14:paraId="097E8302" w14:textId="0C4DEE4A" w:rsidR="006A2664" w:rsidRDefault="00EF5E9D" w:rsidP="006A2664">
            <w:pPr>
              <w:jc w:val="center"/>
            </w:pPr>
            <w:r>
              <w:rPr>
                <w:rFonts w:hint="eastAsia"/>
              </w:rPr>
              <w:t xml:space="preserve">게임 </w:t>
            </w:r>
            <w:r w:rsidR="003B73FA">
              <w:rPr>
                <w:rFonts w:hint="eastAsia"/>
              </w:rPr>
              <w:t xml:space="preserve">프로토타입 </w:t>
            </w:r>
            <w:r w:rsidR="007D279D">
              <w:rPr>
                <w:rFonts w:hint="eastAsia"/>
              </w:rPr>
              <w:t>일정 확립 및 보드게임 디자인</w:t>
            </w:r>
          </w:p>
        </w:tc>
      </w:tr>
      <w:tr w:rsidR="006A2664" w14:paraId="5F56EA66" w14:textId="77777777" w:rsidTr="002247CB">
        <w:trPr>
          <w:trHeight w:val="979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737FC46" w14:textId="7A45328D" w:rsidR="006A2664" w:rsidRDefault="00EF5E9D" w:rsidP="002247CB">
            <w:pPr>
              <w:jc w:val="center"/>
            </w:pPr>
            <w:r>
              <w:rPr>
                <w:rFonts w:hint="eastAsia"/>
              </w:rPr>
              <w:t>논의</w:t>
            </w:r>
            <w:r w:rsidR="006A2664">
              <w:rPr>
                <w:rFonts w:hint="eastAsia"/>
              </w:rPr>
              <w:t xml:space="preserve"> 사항</w:t>
            </w:r>
          </w:p>
        </w:tc>
        <w:tc>
          <w:tcPr>
            <w:tcW w:w="6327" w:type="dxa"/>
            <w:vAlign w:val="center"/>
          </w:tcPr>
          <w:p w14:paraId="248C4A9D" w14:textId="5A92691E" w:rsidR="004C47B6" w:rsidRDefault="004144F1" w:rsidP="004C47B6">
            <w:pPr>
              <w:pStyle w:val="1"/>
            </w:pPr>
            <w:r>
              <w:rPr>
                <w:rFonts w:hint="eastAsia"/>
              </w:rPr>
              <w:t>개선사항</w:t>
            </w:r>
          </w:p>
          <w:p w14:paraId="411F5CD5" w14:textId="77777777" w:rsidR="007D279D" w:rsidRPr="004144F1" w:rsidRDefault="004144F1" w:rsidP="007D279D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</w:rPr>
              <w:t>모든 세트에서 가장 마지막 턴에 액션 카드를 내는 사람이 승리할 확률이 높다.</w:t>
            </w:r>
            <w:r>
              <w:t xml:space="preserve"> </w:t>
            </w:r>
          </w:p>
          <w:p w14:paraId="7F54B133" w14:textId="4B3CB414" w:rsidR="004144F1" w:rsidRDefault="004144F1" w:rsidP="004144F1">
            <w:pPr>
              <w:pStyle w:val="af1"/>
              <w:widowControl w:val="0"/>
              <w:wordWrap w:val="0"/>
              <w:autoSpaceDE w:val="0"/>
              <w:autoSpaceDN w:val="0"/>
              <w:spacing w:before="0" w:after="160" w:line="259" w:lineRule="auto"/>
              <w:ind w:leftChars="0"/>
            </w:pPr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한 세트의 승리자는 그 다음 세트에서 제일 첫번째로 액션카드를 내고 꼴지는 그 다음 세트에서 제일 마지막 턴에 액션 카드를 낼 수 있도록 하여 밸런스를 조절한다.</w:t>
            </w:r>
          </w:p>
          <w:p w14:paraId="795F68EF" w14:textId="3B101B1E" w:rsidR="004144F1" w:rsidRPr="004144F1" w:rsidRDefault="004144F1" w:rsidP="004144F1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</w:rPr>
              <w:t>개별로 연산자를 제공하여 각 연산자의 종류와 개수는 모든 플레이어가 동일하지만,</w:t>
            </w:r>
            <w:r>
              <w:t xml:space="preserve"> </w:t>
            </w:r>
            <w:r>
              <w:rPr>
                <w:rFonts w:hint="eastAsia"/>
              </w:rPr>
              <w:t>순서는 랜덤으로 배치하도록 변경</w:t>
            </w:r>
            <w:r>
              <w:t xml:space="preserve"> </w:t>
            </w:r>
          </w:p>
          <w:p w14:paraId="48B8D8C3" w14:textId="77777777" w:rsidR="004144F1" w:rsidRDefault="004144F1" w:rsidP="004144F1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</w:pPr>
            <w:r>
              <w:rPr>
                <w:rFonts w:hint="eastAsia"/>
              </w:rPr>
              <w:t xml:space="preserve">개별로 연산자가 주어지기에 액션카드로 연산자의 순서를 변경하기 보다 숫자의 순서를 변경하는 것이 더 계산하기에 직관적이고 쉽게 </w:t>
            </w:r>
            <w:proofErr w:type="spellStart"/>
            <w:r>
              <w:rPr>
                <w:rFonts w:hint="eastAsia"/>
              </w:rPr>
              <w:t>느껴졌음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액션 카드로 연산자가 아닌 숫자의 순서를 바꾸기</w:t>
            </w:r>
          </w:p>
          <w:p w14:paraId="1BA27944" w14:textId="77777777" w:rsidR="004144F1" w:rsidRDefault="004144F1" w:rsidP="004144F1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</w:pPr>
            <w:r>
              <w:rPr>
                <w:rFonts w:hint="eastAsia"/>
              </w:rPr>
              <w:t>모든 액션카드는 자신에게 적용하거나 상대방에게 적용할 수 있도록 변경</w:t>
            </w:r>
          </w:p>
          <w:p w14:paraId="4AB93858" w14:textId="5536138E" w:rsidR="004144F1" w:rsidRDefault="004144F1" w:rsidP="004144F1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</w:pPr>
            <w:r>
              <w:rPr>
                <w:rFonts w:hint="eastAsia"/>
              </w:rPr>
              <w:t>인원수에 따른 넘버 토플 개수 조정</w:t>
            </w:r>
          </w:p>
          <w:p w14:paraId="2CD55964" w14:textId="2BF985BE" w:rsidR="004144F1" w:rsidRDefault="004144F1" w:rsidP="004144F1">
            <w:pPr>
              <w:pStyle w:val="af1"/>
              <w:widowControl w:val="0"/>
              <w:wordWrap w:val="0"/>
              <w:autoSpaceDE w:val="0"/>
              <w:autoSpaceDN w:val="0"/>
              <w:spacing w:before="0" w:after="160" w:line="259" w:lineRule="auto"/>
              <w:ind w:leftChars="0"/>
            </w:pPr>
            <w:r>
              <w:rPr>
                <w:rFonts w:hint="eastAsia"/>
              </w:rPr>
              <w:t>2인</w:t>
            </w:r>
            <w:r>
              <w:t xml:space="preserve">: </w:t>
            </w:r>
            <w:r>
              <w:rPr>
                <w:rFonts w:hint="eastAsia"/>
              </w:rPr>
              <w:t xml:space="preserve">연산자 </w:t>
            </w:r>
            <w:r>
              <w:t>5</w:t>
            </w:r>
            <w:r>
              <w:rPr>
                <w:rFonts w:hint="eastAsia"/>
              </w:rPr>
              <w:t>개(</w:t>
            </w:r>
            <w:r>
              <w:t>+2</w:t>
            </w:r>
            <w:r>
              <w:rPr>
                <w:rFonts w:hint="eastAsia"/>
              </w:rPr>
              <w:t>개,</w:t>
            </w:r>
            <w:r>
              <w:t xml:space="preserve"> -2</w:t>
            </w:r>
            <w:r>
              <w:rPr>
                <w:rFonts w:hint="eastAsia"/>
              </w:rPr>
              <w:t>개,</w:t>
            </w:r>
            <w:r>
              <w:t xml:space="preserve"> x1</w:t>
            </w:r>
            <w:r>
              <w:rPr>
                <w:rFonts w:hint="eastAsia"/>
              </w:rPr>
              <w:t>개</w:t>
            </w:r>
            <w:r>
              <w:t xml:space="preserve">), </w:t>
            </w:r>
            <w:r>
              <w:rPr>
                <w:rFonts w:hint="eastAsia"/>
              </w:rPr>
              <w:t xml:space="preserve">토플 </w:t>
            </w:r>
            <w:r>
              <w:t>6</w:t>
            </w:r>
            <w:r>
              <w:rPr>
                <w:rFonts w:hint="eastAsia"/>
              </w:rPr>
              <w:t>개</w:t>
            </w:r>
          </w:p>
          <w:p w14:paraId="7039ED81" w14:textId="77777777" w:rsidR="004144F1" w:rsidRDefault="004144F1" w:rsidP="004144F1">
            <w:pPr>
              <w:pStyle w:val="af1"/>
              <w:widowControl w:val="0"/>
              <w:wordWrap w:val="0"/>
              <w:autoSpaceDE w:val="0"/>
              <w:autoSpaceDN w:val="0"/>
              <w:spacing w:before="0" w:after="160" w:line="259" w:lineRule="auto"/>
              <w:ind w:leftChars="0"/>
            </w:pPr>
            <w:r>
              <w:rPr>
                <w:rFonts w:hint="eastAsia"/>
              </w:rPr>
              <w:t>3인,</w:t>
            </w:r>
            <w:r>
              <w:t xml:space="preserve"> 4</w:t>
            </w:r>
            <w:r>
              <w:rPr>
                <w:rFonts w:hint="eastAsia"/>
              </w:rPr>
              <w:t xml:space="preserve">인 </w:t>
            </w:r>
            <w:r>
              <w:t xml:space="preserve">: </w:t>
            </w:r>
            <w:r>
              <w:rPr>
                <w:rFonts w:hint="eastAsia"/>
              </w:rPr>
              <w:t xml:space="preserve">연산자 </w:t>
            </w:r>
            <w:r>
              <w:t>4</w:t>
            </w:r>
            <w:r>
              <w:rPr>
                <w:rFonts w:hint="eastAsia"/>
              </w:rPr>
              <w:t>개(</w:t>
            </w:r>
            <w:r>
              <w:t>+2</w:t>
            </w:r>
            <w:r>
              <w:rPr>
                <w:rFonts w:hint="eastAsia"/>
              </w:rPr>
              <w:t>개,</w:t>
            </w:r>
            <w:r>
              <w:t xml:space="preserve"> -1</w:t>
            </w:r>
            <w:r>
              <w:rPr>
                <w:rFonts w:hint="eastAsia"/>
              </w:rPr>
              <w:t>개,</w:t>
            </w:r>
            <w:r>
              <w:t xml:space="preserve"> x1</w:t>
            </w:r>
            <w:r>
              <w:rPr>
                <w:rFonts w:hint="eastAsia"/>
              </w:rPr>
              <w:t>개</w:t>
            </w:r>
            <w:r>
              <w:t xml:space="preserve">), </w:t>
            </w:r>
            <w:r>
              <w:rPr>
                <w:rFonts w:hint="eastAsia"/>
              </w:rPr>
              <w:t xml:space="preserve">토플 </w:t>
            </w:r>
            <w:r>
              <w:t>5</w:t>
            </w:r>
            <w:r>
              <w:rPr>
                <w:rFonts w:hint="eastAsia"/>
              </w:rPr>
              <w:t>개</w:t>
            </w:r>
          </w:p>
          <w:p w14:paraId="6B3BD87A" w14:textId="77777777" w:rsidR="004144F1" w:rsidRDefault="004144F1" w:rsidP="004144F1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</w:pPr>
            <w:r>
              <w:rPr>
                <w:rFonts w:hint="eastAsia"/>
              </w:rPr>
              <w:t>인원수에 따른 액션카드 개수 조정</w:t>
            </w:r>
          </w:p>
          <w:p w14:paraId="58D561B0" w14:textId="77777777" w:rsidR="004144F1" w:rsidRDefault="004144F1" w:rsidP="004144F1">
            <w:pPr>
              <w:pStyle w:val="af1"/>
              <w:widowControl w:val="0"/>
              <w:wordWrap w:val="0"/>
              <w:autoSpaceDE w:val="0"/>
              <w:autoSpaceDN w:val="0"/>
              <w:spacing w:before="0" w:after="160" w:line="259" w:lineRule="auto"/>
              <w:ind w:leftChars="0"/>
            </w:pPr>
            <w:r>
              <w:t>2</w:t>
            </w:r>
            <w:r>
              <w:rPr>
                <w:rFonts w:hint="eastAsia"/>
              </w:rPr>
              <w:t>인:</w:t>
            </w:r>
            <w:r>
              <w:t xml:space="preserve"> 1</w:t>
            </w:r>
            <w:r>
              <w:rPr>
                <w:rFonts w:hint="eastAsia"/>
              </w:rPr>
              <w:t xml:space="preserve">카드 </w:t>
            </w:r>
            <w:r>
              <w:t>3</w:t>
            </w:r>
            <w:r>
              <w:rPr>
                <w:rFonts w:hint="eastAsia"/>
              </w:rPr>
              <w:t>장,</w:t>
            </w:r>
            <w:r>
              <w:t xml:space="preserve"> 2</w:t>
            </w:r>
            <w:r>
              <w:rPr>
                <w:rFonts w:hint="eastAsia"/>
              </w:rPr>
              <w:t xml:space="preserve">카드 </w:t>
            </w:r>
            <w:r>
              <w:t>2</w:t>
            </w:r>
            <w:r>
              <w:rPr>
                <w:rFonts w:hint="eastAsia"/>
              </w:rPr>
              <w:t>장,</w:t>
            </w:r>
            <w:r>
              <w:t xml:space="preserve"> </w:t>
            </w:r>
            <w:r>
              <w:rPr>
                <w:rFonts w:hint="eastAsia"/>
              </w:rPr>
              <w:t xml:space="preserve">교환카드 </w:t>
            </w:r>
            <w:r>
              <w:t>2</w:t>
            </w:r>
            <w:r>
              <w:rPr>
                <w:rFonts w:hint="eastAsia"/>
              </w:rPr>
              <w:t>장,</w:t>
            </w:r>
            <w:r>
              <w:t xml:space="preserve"> </w:t>
            </w:r>
            <w:r>
              <w:rPr>
                <w:rFonts w:hint="eastAsia"/>
              </w:rPr>
              <w:t xml:space="preserve">맨 아래 </w:t>
            </w:r>
            <w:r>
              <w:t>1</w:t>
            </w:r>
            <w:r>
              <w:rPr>
                <w:rFonts w:hint="eastAsia"/>
              </w:rPr>
              <w:t>장</w:t>
            </w:r>
          </w:p>
          <w:p w14:paraId="1E7E679A" w14:textId="77777777" w:rsidR="004144F1" w:rsidRDefault="004144F1" w:rsidP="004144F1">
            <w:pPr>
              <w:pStyle w:val="af1"/>
              <w:widowControl w:val="0"/>
              <w:wordWrap w:val="0"/>
              <w:autoSpaceDE w:val="0"/>
              <w:autoSpaceDN w:val="0"/>
              <w:spacing w:before="0" w:after="160" w:line="259" w:lineRule="auto"/>
              <w:ind w:leftChars="0"/>
            </w:pPr>
            <w:r>
              <w:rPr>
                <w:rFonts w:hint="eastAsia"/>
              </w:rPr>
              <w:t>3인:</w:t>
            </w:r>
            <w:r>
              <w:t xml:space="preserve"> 1</w:t>
            </w:r>
            <w:r>
              <w:rPr>
                <w:rFonts w:hint="eastAsia"/>
              </w:rPr>
              <w:t xml:space="preserve">카드 </w:t>
            </w:r>
            <w:r>
              <w:t>2</w:t>
            </w:r>
            <w:r>
              <w:rPr>
                <w:rFonts w:hint="eastAsia"/>
              </w:rPr>
              <w:t>장,</w:t>
            </w:r>
            <w:r>
              <w:t xml:space="preserve"> 2</w:t>
            </w:r>
            <w:r>
              <w:rPr>
                <w:rFonts w:hint="eastAsia"/>
              </w:rPr>
              <w:t xml:space="preserve">카드 </w:t>
            </w:r>
            <w:r>
              <w:t>1</w:t>
            </w:r>
            <w:r>
              <w:rPr>
                <w:rFonts w:hint="eastAsia"/>
              </w:rPr>
              <w:t>장,</w:t>
            </w:r>
            <w:r>
              <w:t xml:space="preserve"> </w:t>
            </w:r>
            <w:r>
              <w:rPr>
                <w:rFonts w:hint="eastAsia"/>
              </w:rPr>
              <w:t xml:space="preserve">교환카드 </w:t>
            </w:r>
            <w:r>
              <w:t>2</w:t>
            </w:r>
            <w:r>
              <w:rPr>
                <w:rFonts w:hint="eastAsia"/>
              </w:rPr>
              <w:t>장,</w:t>
            </w:r>
            <w:r>
              <w:t xml:space="preserve"> </w:t>
            </w:r>
            <w:r>
              <w:rPr>
                <w:rFonts w:hint="eastAsia"/>
              </w:rPr>
              <w:t xml:space="preserve">맨 아래 </w:t>
            </w:r>
            <w:r>
              <w:t>1</w:t>
            </w:r>
            <w:r>
              <w:rPr>
                <w:rFonts w:hint="eastAsia"/>
              </w:rPr>
              <w:t>장</w:t>
            </w:r>
          </w:p>
          <w:p w14:paraId="39D5EFA2" w14:textId="3D84E15F" w:rsidR="004144F1" w:rsidRPr="004144F1" w:rsidRDefault="004144F1" w:rsidP="004144F1">
            <w:pPr>
              <w:pStyle w:val="af1"/>
              <w:widowControl w:val="0"/>
              <w:wordWrap w:val="0"/>
              <w:autoSpaceDE w:val="0"/>
              <w:autoSpaceDN w:val="0"/>
              <w:spacing w:before="0" w:after="160" w:line="259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4인:</w:t>
            </w:r>
            <w:r>
              <w:t xml:space="preserve"> 1</w:t>
            </w:r>
            <w:r>
              <w:rPr>
                <w:rFonts w:hint="eastAsia"/>
              </w:rPr>
              <w:t xml:space="preserve">카드 </w:t>
            </w:r>
            <w:r>
              <w:t>2</w:t>
            </w:r>
            <w:r>
              <w:rPr>
                <w:rFonts w:hint="eastAsia"/>
              </w:rPr>
              <w:t>장,</w:t>
            </w:r>
            <w:r>
              <w:t xml:space="preserve"> 2</w:t>
            </w:r>
            <w:r>
              <w:rPr>
                <w:rFonts w:hint="eastAsia"/>
              </w:rPr>
              <w:t xml:space="preserve">카드 </w:t>
            </w:r>
            <w:r>
              <w:t>1</w:t>
            </w:r>
            <w:r>
              <w:rPr>
                <w:rFonts w:hint="eastAsia"/>
              </w:rPr>
              <w:t>장,</w:t>
            </w:r>
            <w:r>
              <w:t xml:space="preserve"> </w:t>
            </w:r>
            <w:r>
              <w:rPr>
                <w:rFonts w:hint="eastAsia"/>
              </w:rPr>
              <w:t xml:space="preserve">교환카드 </w:t>
            </w:r>
            <w:r>
              <w:t>1</w:t>
            </w:r>
            <w:r>
              <w:rPr>
                <w:rFonts w:hint="eastAsia"/>
              </w:rPr>
              <w:t>장,</w:t>
            </w:r>
            <w:r>
              <w:t xml:space="preserve"> </w:t>
            </w:r>
            <w:r>
              <w:rPr>
                <w:rFonts w:hint="eastAsia"/>
              </w:rPr>
              <w:t xml:space="preserve">맨 아래 </w:t>
            </w:r>
            <w:r>
              <w:t>1</w:t>
            </w:r>
            <w:r>
              <w:rPr>
                <w:rFonts w:hint="eastAsia"/>
              </w:rPr>
              <w:t>장</w:t>
            </w:r>
          </w:p>
        </w:tc>
      </w:tr>
      <w:tr w:rsidR="006A2664" w14:paraId="2F2E6CEA" w14:textId="77777777" w:rsidTr="002247CB">
        <w:trPr>
          <w:trHeight w:val="1021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46B2F03" w14:textId="1A717250" w:rsidR="006A2664" w:rsidRDefault="002247CB" w:rsidP="007C1736">
            <w:pPr>
              <w:jc w:val="center"/>
            </w:pPr>
            <w:r>
              <w:rPr>
                <w:rFonts w:hint="eastAsia"/>
              </w:rPr>
              <w:t>T</w:t>
            </w:r>
            <w:r>
              <w:t>o Do List</w:t>
            </w:r>
          </w:p>
        </w:tc>
        <w:tc>
          <w:tcPr>
            <w:tcW w:w="6327" w:type="dxa"/>
            <w:vAlign w:val="center"/>
          </w:tcPr>
          <w:p w14:paraId="3EF74568" w14:textId="22E3EB65" w:rsidR="00A23A63" w:rsidRPr="00B71743" w:rsidRDefault="004144F1" w:rsidP="00EF5E9D">
            <w:pPr>
              <w:widowControl w:val="0"/>
              <w:wordWrap w:val="0"/>
              <w:autoSpaceDE w:val="0"/>
              <w:autoSpaceDN w:val="0"/>
              <w:spacing w:before="0" w:after="160" w:line="259" w:lineRule="auto"/>
            </w:pPr>
            <w:r>
              <w:rPr>
                <w:rFonts w:hint="eastAsia"/>
              </w:rPr>
              <w:t xml:space="preserve">5월 </w:t>
            </w:r>
            <w:r>
              <w:t>24</w:t>
            </w:r>
            <w:r>
              <w:rPr>
                <w:rFonts w:hint="eastAsia"/>
              </w:rPr>
              <w:t xml:space="preserve">일 수 </w:t>
            </w:r>
            <w:r>
              <w:t xml:space="preserve">15:00 </w:t>
            </w:r>
            <w:r>
              <w:rPr>
                <w:rFonts w:hint="eastAsia"/>
              </w:rPr>
              <w:t>조별 면담,</w:t>
            </w:r>
            <w:r>
              <w:t xml:space="preserve"> </w:t>
            </w:r>
            <w:r>
              <w:rPr>
                <w:rFonts w:hint="eastAsia"/>
              </w:rPr>
              <w:t>게임 디자인 수업 후 디자인 회의</w:t>
            </w:r>
          </w:p>
        </w:tc>
      </w:tr>
    </w:tbl>
    <w:p w14:paraId="372EC11E" w14:textId="77777777" w:rsidR="00D93D1C" w:rsidRPr="00A23A63" w:rsidRDefault="00D93D1C" w:rsidP="00CF3817">
      <w:pPr>
        <w:rPr>
          <w:rFonts w:hint="eastAsia"/>
        </w:rPr>
      </w:pPr>
    </w:p>
    <w:sectPr w:rsidR="00D93D1C" w:rsidRPr="00A23A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1E4B7" w14:textId="77777777" w:rsidR="0009306F" w:rsidRDefault="0009306F" w:rsidP="004C47B6">
      <w:pPr>
        <w:spacing w:before="0" w:after="0" w:line="240" w:lineRule="auto"/>
      </w:pPr>
      <w:r>
        <w:separator/>
      </w:r>
    </w:p>
  </w:endnote>
  <w:endnote w:type="continuationSeparator" w:id="0">
    <w:p w14:paraId="3AAA2E0D" w14:textId="77777777" w:rsidR="0009306F" w:rsidRDefault="0009306F" w:rsidP="004C47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B0BA4" w14:textId="77777777" w:rsidR="0009306F" w:rsidRDefault="0009306F" w:rsidP="004C47B6">
      <w:pPr>
        <w:spacing w:before="0" w:after="0" w:line="240" w:lineRule="auto"/>
      </w:pPr>
      <w:r>
        <w:separator/>
      </w:r>
    </w:p>
  </w:footnote>
  <w:footnote w:type="continuationSeparator" w:id="0">
    <w:p w14:paraId="4E161ED2" w14:textId="77777777" w:rsidR="0009306F" w:rsidRDefault="0009306F" w:rsidP="004C47B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C409B"/>
    <w:multiLevelType w:val="hybridMultilevel"/>
    <w:tmpl w:val="71B46FAA"/>
    <w:lvl w:ilvl="0" w:tplc="8704257A"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6CD6846"/>
    <w:multiLevelType w:val="hybridMultilevel"/>
    <w:tmpl w:val="997CDAC8"/>
    <w:lvl w:ilvl="0" w:tplc="1018EA3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03460617">
    <w:abstractNumId w:val="0"/>
  </w:num>
  <w:num w:numId="2" w16cid:durableId="506360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64"/>
    <w:rsid w:val="0009306F"/>
    <w:rsid w:val="000E78CC"/>
    <w:rsid w:val="00200CD2"/>
    <w:rsid w:val="002247CB"/>
    <w:rsid w:val="002820F7"/>
    <w:rsid w:val="003425AE"/>
    <w:rsid w:val="003B5018"/>
    <w:rsid w:val="003B73FA"/>
    <w:rsid w:val="003D18C6"/>
    <w:rsid w:val="004144F1"/>
    <w:rsid w:val="00453F4A"/>
    <w:rsid w:val="00467BDA"/>
    <w:rsid w:val="004A62DF"/>
    <w:rsid w:val="004C47B6"/>
    <w:rsid w:val="00520098"/>
    <w:rsid w:val="006A2664"/>
    <w:rsid w:val="006A300A"/>
    <w:rsid w:val="007C1736"/>
    <w:rsid w:val="007D279D"/>
    <w:rsid w:val="008213AD"/>
    <w:rsid w:val="0088639C"/>
    <w:rsid w:val="0089161B"/>
    <w:rsid w:val="00A20F8C"/>
    <w:rsid w:val="00A23A63"/>
    <w:rsid w:val="00B677AD"/>
    <w:rsid w:val="00B71743"/>
    <w:rsid w:val="00BA1A3B"/>
    <w:rsid w:val="00C36ECD"/>
    <w:rsid w:val="00C72264"/>
    <w:rsid w:val="00CA3F9D"/>
    <w:rsid w:val="00CD404D"/>
    <w:rsid w:val="00CF37D5"/>
    <w:rsid w:val="00CF3817"/>
    <w:rsid w:val="00D93D1C"/>
    <w:rsid w:val="00E80636"/>
    <w:rsid w:val="00ED1A75"/>
    <w:rsid w:val="00EF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43047"/>
  <w15:chartTrackingRefBased/>
  <w15:docId w15:val="{65690B71-DBE8-4887-ADF8-7DFB837E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F8C"/>
  </w:style>
  <w:style w:type="paragraph" w:styleId="1">
    <w:name w:val="heading 1"/>
    <w:basedOn w:val="a"/>
    <w:next w:val="a"/>
    <w:link w:val="1Char"/>
    <w:uiPriority w:val="9"/>
    <w:qFormat/>
    <w:rsid w:val="00A20F8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0F8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0F8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0F8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0F8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0F8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0F8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0F8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0F8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2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0F8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A20F8C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A20F8C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A20F8C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A20F8C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A20F8C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A20F8C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A20F8C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A20F8C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20F8C"/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A20F8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5"/>
    <w:uiPriority w:val="10"/>
    <w:rsid w:val="00A20F8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A20F8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6"/>
    <w:uiPriority w:val="11"/>
    <w:rsid w:val="00A20F8C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A20F8C"/>
    <w:rPr>
      <w:b/>
      <w:bCs/>
    </w:rPr>
  </w:style>
  <w:style w:type="character" w:styleId="a8">
    <w:name w:val="Emphasis"/>
    <w:uiPriority w:val="20"/>
    <w:qFormat/>
    <w:rsid w:val="00A20F8C"/>
    <w:rPr>
      <w:caps/>
      <w:color w:val="1F3763" w:themeColor="accent1" w:themeShade="7F"/>
      <w:spacing w:val="5"/>
    </w:rPr>
  </w:style>
  <w:style w:type="paragraph" w:styleId="a9">
    <w:name w:val="No Spacing"/>
    <w:uiPriority w:val="1"/>
    <w:qFormat/>
    <w:rsid w:val="00A20F8C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A20F8C"/>
    <w:rPr>
      <w:i/>
      <w:iCs/>
      <w:sz w:val="24"/>
      <w:szCs w:val="24"/>
    </w:rPr>
  </w:style>
  <w:style w:type="character" w:customStyle="1" w:styleId="Char1">
    <w:name w:val="인용 Char"/>
    <w:basedOn w:val="a0"/>
    <w:link w:val="aa"/>
    <w:uiPriority w:val="29"/>
    <w:rsid w:val="00A20F8C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A20F8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b"/>
    <w:uiPriority w:val="30"/>
    <w:rsid w:val="00A20F8C"/>
    <w:rPr>
      <w:color w:val="4472C4" w:themeColor="accent1"/>
      <w:sz w:val="24"/>
      <w:szCs w:val="24"/>
    </w:rPr>
  </w:style>
  <w:style w:type="character" w:styleId="ac">
    <w:name w:val="Subtle Emphasis"/>
    <w:uiPriority w:val="19"/>
    <w:qFormat/>
    <w:rsid w:val="00A20F8C"/>
    <w:rPr>
      <w:i/>
      <w:iCs/>
      <w:color w:val="1F3763" w:themeColor="accent1" w:themeShade="7F"/>
    </w:rPr>
  </w:style>
  <w:style w:type="character" w:styleId="ad">
    <w:name w:val="Intense Emphasis"/>
    <w:uiPriority w:val="21"/>
    <w:qFormat/>
    <w:rsid w:val="00A20F8C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A20F8C"/>
    <w:rPr>
      <w:b/>
      <w:bCs/>
      <w:color w:val="4472C4" w:themeColor="accent1"/>
    </w:rPr>
  </w:style>
  <w:style w:type="character" w:styleId="af">
    <w:name w:val="Intense Reference"/>
    <w:uiPriority w:val="32"/>
    <w:qFormat/>
    <w:rsid w:val="00A20F8C"/>
    <w:rPr>
      <w:b/>
      <w:bCs/>
      <w:i/>
      <w:iCs/>
      <w:caps/>
      <w:color w:val="4472C4" w:themeColor="accent1"/>
    </w:rPr>
  </w:style>
  <w:style w:type="character" w:styleId="af0">
    <w:name w:val="Book Title"/>
    <w:uiPriority w:val="33"/>
    <w:qFormat/>
    <w:rsid w:val="00A20F8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A20F8C"/>
    <w:pPr>
      <w:outlineLvl w:val="9"/>
    </w:pPr>
  </w:style>
  <w:style w:type="paragraph" w:styleId="af1">
    <w:name w:val="List Paragraph"/>
    <w:basedOn w:val="a"/>
    <w:uiPriority w:val="34"/>
    <w:qFormat/>
    <w:rsid w:val="002247CB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4C47B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4C47B6"/>
  </w:style>
  <w:style w:type="paragraph" w:styleId="af3">
    <w:name w:val="footer"/>
    <w:basedOn w:val="a"/>
    <w:link w:val="Char4"/>
    <w:uiPriority w:val="99"/>
    <w:unhideWhenUsed/>
    <w:rsid w:val="004C47B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4C4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A8F55-140D-4BAF-A1BE-19097CA6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소담</dc:creator>
  <cp:keywords/>
  <dc:description/>
  <cp:lastModifiedBy>강 소담</cp:lastModifiedBy>
  <cp:revision>2</cp:revision>
  <dcterms:created xsi:type="dcterms:W3CDTF">2023-05-23T12:05:00Z</dcterms:created>
  <dcterms:modified xsi:type="dcterms:W3CDTF">2023-05-23T12:05:00Z</dcterms:modified>
</cp:coreProperties>
</file>