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3F34" w14:textId="77777777" w:rsidR="005409D2" w:rsidRPr="004C37BD" w:rsidRDefault="00042F7C" w:rsidP="00042F7C">
      <w:pPr>
        <w:spacing w:after="0" w:line="259" w:lineRule="auto"/>
        <w:ind w:left="0" w:right="3" w:firstLine="0"/>
        <w:jc w:val="center"/>
        <w:rPr>
          <w:b/>
          <w:sz w:val="28"/>
        </w:rPr>
      </w:pPr>
      <w:r w:rsidRPr="004C37BD">
        <w:rPr>
          <w:b/>
          <w:sz w:val="28"/>
        </w:rPr>
        <w:t xml:space="preserve">PAPER FORMAT OF EXTENDED ABSTRACT FOR </w:t>
      </w:r>
    </w:p>
    <w:p w14:paraId="18F54CA4" w14:textId="0FB3619D" w:rsidR="00042F7C" w:rsidRPr="004C37BD" w:rsidRDefault="005409D2" w:rsidP="00042F7C">
      <w:pPr>
        <w:spacing w:after="0" w:line="259" w:lineRule="auto"/>
        <w:ind w:left="0" w:right="3" w:firstLine="0"/>
        <w:jc w:val="center"/>
        <w:rPr>
          <w:b/>
          <w:sz w:val="28"/>
        </w:rPr>
      </w:pPr>
      <w:proofErr w:type="spellStart"/>
      <w:r w:rsidRPr="004C37BD">
        <w:rPr>
          <w:b/>
          <w:sz w:val="28"/>
        </w:rPr>
        <w:t>SC</w:t>
      </w:r>
      <w:r w:rsidR="009331EA">
        <w:rPr>
          <w:b/>
          <w:sz w:val="28"/>
        </w:rPr>
        <w:t>a</w:t>
      </w:r>
      <w:r w:rsidRPr="004C37BD">
        <w:rPr>
          <w:b/>
          <w:sz w:val="28"/>
        </w:rPr>
        <w:t>LE</w:t>
      </w:r>
      <w:proofErr w:type="spellEnd"/>
      <w:r w:rsidR="00042F7C" w:rsidRPr="004C37BD">
        <w:rPr>
          <w:b/>
          <w:sz w:val="28"/>
        </w:rPr>
        <w:t xml:space="preserve"> CONFERENCE PROCEEDINGS 202</w:t>
      </w:r>
      <w:r w:rsidR="00BA6F6C" w:rsidRPr="004C37BD">
        <w:rPr>
          <w:b/>
          <w:sz w:val="28"/>
        </w:rPr>
        <w:t>6</w:t>
      </w:r>
    </w:p>
    <w:p w14:paraId="767455A4" w14:textId="77E97740" w:rsidR="00617F96" w:rsidRPr="004C37BD" w:rsidRDefault="00617F96" w:rsidP="00617F96">
      <w:pPr>
        <w:spacing w:after="0" w:line="259" w:lineRule="auto"/>
        <w:ind w:left="0" w:firstLine="0"/>
        <w:jc w:val="center"/>
        <w:rPr>
          <w:sz w:val="20"/>
          <w:szCs w:val="20"/>
        </w:rPr>
      </w:pPr>
      <w:r w:rsidRPr="004C37BD">
        <w:rPr>
          <w:i/>
          <w:sz w:val="20"/>
          <w:szCs w:val="20"/>
        </w:rPr>
        <w:t>(</w:t>
      </w:r>
      <w:r w:rsidR="001B07C4">
        <w:rPr>
          <w:i/>
          <w:sz w:val="20"/>
          <w:szCs w:val="20"/>
        </w:rPr>
        <w:t>TIMES NEW ROMAN</w:t>
      </w:r>
      <w:r w:rsidRPr="004C37BD">
        <w:rPr>
          <w:i/>
          <w:sz w:val="20"/>
          <w:szCs w:val="20"/>
        </w:rPr>
        <w:t xml:space="preserve">, 14 FONT SIZE, BOLD, ALL CAPS, CENTERED) </w:t>
      </w:r>
      <w:r w:rsidRPr="004C37BD">
        <w:rPr>
          <w:sz w:val="20"/>
          <w:szCs w:val="20"/>
        </w:rPr>
        <w:t xml:space="preserve"> </w:t>
      </w:r>
    </w:p>
    <w:p w14:paraId="42CA4F1D" w14:textId="3CB7A97D" w:rsidR="00617F96" w:rsidRPr="001B07C4" w:rsidRDefault="00617F96" w:rsidP="004839B9">
      <w:pPr>
        <w:spacing w:after="36" w:line="259" w:lineRule="auto"/>
        <w:ind w:left="37" w:firstLine="0"/>
        <w:jc w:val="center"/>
        <w:rPr>
          <w:sz w:val="18"/>
          <w:szCs w:val="24"/>
        </w:rPr>
      </w:pPr>
      <w:r w:rsidRPr="001B07C4">
        <w:rPr>
          <w:sz w:val="18"/>
          <w:szCs w:val="24"/>
        </w:rPr>
        <w:t xml:space="preserve"> </w:t>
      </w:r>
    </w:p>
    <w:p w14:paraId="6649F4A8" w14:textId="22F9D6D7" w:rsidR="00617F96" w:rsidRPr="001B07C4" w:rsidRDefault="00617F96" w:rsidP="00617F96">
      <w:pPr>
        <w:spacing w:after="32" w:line="259" w:lineRule="auto"/>
        <w:ind w:right="6"/>
        <w:jc w:val="center"/>
      </w:pPr>
      <w:r w:rsidRPr="001B07C4">
        <w:t>Author’s Name and Surname</w:t>
      </w:r>
      <w:r w:rsidRPr="001B07C4">
        <w:rPr>
          <w:vertAlign w:val="superscript"/>
        </w:rPr>
        <w:t>1</w:t>
      </w:r>
      <w:r w:rsidRPr="001B07C4">
        <w:t>, Author’s Name and Surname</w:t>
      </w:r>
      <w:r w:rsidRPr="001B07C4">
        <w:rPr>
          <w:vertAlign w:val="superscript"/>
        </w:rPr>
        <w:t>2</w:t>
      </w:r>
      <w:r w:rsidRPr="001B07C4">
        <w:t xml:space="preserve"> (1</w:t>
      </w:r>
      <w:r w:rsidR="001B07C4" w:rsidRPr="001B07C4">
        <w:t>1</w:t>
      </w:r>
      <w:r w:rsidRPr="001B07C4">
        <w:t xml:space="preserve"> </w:t>
      </w:r>
      <w:r w:rsidR="002C3214">
        <w:t>F</w:t>
      </w:r>
      <w:r w:rsidRPr="001B07C4">
        <w:t xml:space="preserve">ont </w:t>
      </w:r>
      <w:r w:rsidR="002C3214">
        <w:t>S</w:t>
      </w:r>
      <w:r w:rsidRPr="001B07C4">
        <w:t>ize)</w:t>
      </w:r>
      <w:r w:rsidRPr="001B07C4">
        <w:rPr>
          <w:i/>
        </w:rPr>
        <w:t xml:space="preserve"> </w:t>
      </w:r>
    </w:p>
    <w:p w14:paraId="2EBADC1F" w14:textId="088CEB93" w:rsidR="00ED18C5" w:rsidRPr="001B07C4" w:rsidRDefault="00617F96" w:rsidP="008C4329">
      <w:pPr>
        <w:spacing w:after="4" w:line="254" w:lineRule="auto"/>
        <w:ind w:left="1450" w:right="1440"/>
        <w:jc w:val="center"/>
        <w:rPr>
          <w:i/>
        </w:rPr>
      </w:pPr>
      <w:r w:rsidRPr="001B07C4">
        <w:rPr>
          <w:i/>
          <w:vertAlign w:val="superscript"/>
        </w:rPr>
        <w:t>1</w:t>
      </w:r>
      <w:r w:rsidR="00ED18C5" w:rsidRPr="001B07C4">
        <w:rPr>
          <w:i/>
        </w:rPr>
        <w:t>Affiliation, Department, Institution,</w:t>
      </w:r>
      <w:r w:rsidR="00C35774" w:rsidRPr="001B07C4">
        <w:rPr>
          <w:i/>
        </w:rPr>
        <w:t xml:space="preserve"> </w:t>
      </w:r>
      <w:r w:rsidR="00ED18C5" w:rsidRPr="001B07C4">
        <w:rPr>
          <w:i/>
        </w:rPr>
        <w:t>Country – Email</w:t>
      </w:r>
    </w:p>
    <w:p w14:paraId="021DD15A" w14:textId="423EF21F" w:rsidR="00617F96" w:rsidRPr="001B07C4" w:rsidRDefault="00ED18C5" w:rsidP="008C4329">
      <w:pPr>
        <w:spacing w:after="4" w:line="254" w:lineRule="auto"/>
        <w:ind w:left="1450" w:right="1440"/>
        <w:jc w:val="center"/>
        <w:rPr>
          <w:sz w:val="20"/>
        </w:rPr>
      </w:pPr>
      <w:r w:rsidRPr="001B07C4">
        <w:rPr>
          <w:i/>
          <w:vertAlign w:val="superscript"/>
        </w:rPr>
        <w:t xml:space="preserve"> </w:t>
      </w:r>
      <w:r w:rsidR="00617F96" w:rsidRPr="001B07C4">
        <w:rPr>
          <w:i/>
          <w:vertAlign w:val="superscript"/>
        </w:rPr>
        <w:t>2</w:t>
      </w:r>
      <w:r w:rsidR="00422A68" w:rsidRPr="001B07C4">
        <w:rPr>
          <w:i/>
        </w:rPr>
        <w:t>Affiliation, Department, Institution, Country – Email</w:t>
      </w:r>
      <w:r w:rsidR="00617F96" w:rsidRPr="001B07C4">
        <w:rPr>
          <w:sz w:val="20"/>
        </w:rPr>
        <w:t xml:space="preserve"> </w:t>
      </w:r>
    </w:p>
    <w:p w14:paraId="10A92B69" w14:textId="77777777" w:rsidR="00AA73DE" w:rsidRPr="004C37BD" w:rsidRDefault="00AA73DE" w:rsidP="008C4329">
      <w:pPr>
        <w:spacing w:after="4" w:line="254" w:lineRule="auto"/>
        <w:ind w:left="1450" w:right="1440"/>
        <w:jc w:val="center"/>
        <w:rPr>
          <w:sz w:val="20"/>
        </w:rPr>
      </w:pPr>
    </w:p>
    <w:p w14:paraId="114DD3C9" w14:textId="77777777" w:rsidR="00422A68" w:rsidRPr="004C37BD" w:rsidRDefault="00422A68" w:rsidP="008C4329">
      <w:pPr>
        <w:spacing w:after="4" w:line="254" w:lineRule="auto"/>
        <w:ind w:left="1450" w:right="1440"/>
        <w:jc w:val="center"/>
      </w:pPr>
    </w:p>
    <w:p w14:paraId="64DE753E" w14:textId="69A313A5" w:rsidR="004E2AF5" w:rsidRPr="001B07C4" w:rsidRDefault="00617F96" w:rsidP="00D758CE">
      <w:pPr>
        <w:spacing w:after="2" w:line="240" w:lineRule="auto"/>
        <w:ind w:left="0" w:right="-6" w:firstLine="0"/>
        <w:jc w:val="left"/>
        <w:rPr>
          <w:sz w:val="24"/>
          <w:szCs w:val="24"/>
        </w:rPr>
      </w:pPr>
      <w:r w:rsidRPr="001B07C4">
        <w:rPr>
          <w:b/>
          <w:sz w:val="24"/>
          <w:szCs w:val="24"/>
        </w:rPr>
        <w:t xml:space="preserve">ABSTRACT </w:t>
      </w:r>
      <w:r w:rsidRPr="001B07C4">
        <w:rPr>
          <w:i/>
          <w:sz w:val="24"/>
          <w:szCs w:val="24"/>
        </w:rPr>
        <w:t>(</w:t>
      </w:r>
      <w:r w:rsidR="008D1528" w:rsidRPr="008D1528">
        <w:rPr>
          <w:i/>
          <w:iCs/>
          <w:color w:val="auto"/>
          <w:sz w:val="24"/>
          <w:szCs w:val="24"/>
        </w:rPr>
        <w:t>Times New Roman</w:t>
      </w:r>
      <w:r w:rsidR="008D1528" w:rsidRPr="008D1528">
        <w:rPr>
          <w:i/>
          <w:color w:val="auto"/>
          <w:sz w:val="24"/>
          <w:szCs w:val="24"/>
        </w:rPr>
        <w:t xml:space="preserve">, </w:t>
      </w:r>
      <w:r w:rsidRPr="001B07C4">
        <w:rPr>
          <w:i/>
          <w:sz w:val="24"/>
          <w:szCs w:val="24"/>
        </w:rPr>
        <w:t>1</w:t>
      </w:r>
      <w:r w:rsidR="00471E6B">
        <w:rPr>
          <w:i/>
          <w:sz w:val="24"/>
          <w:szCs w:val="24"/>
        </w:rPr>
        <w:t>2</w:t>
      </w:r>
      <w:r w:rsidRPr="001B07C4">
        <w:rPr>
          <w:i/>
          <w:sz w:val="24"/>
          <w:szCs w:val="24"/>
        </w:rPr>
        <w:t xml:space="preserve"> </w:t>
      </w:r>
      <w:r w:rsidR="003E36FC">
        <w:rPr>
          <w:i/>
          <w:sz w:val="24"/>
          <w:szCs w:val="24"/>
        </w:rPr>
        <w:t>pt</w:t>
      </w:r>
      <w:r w:rsidRPr="001B07C4">
        <w:rPr>
          <w:i/>
          <w:sz w:val="24"/>
          <w:szCs w:val="24"/>
        </w:rPr>
        <w:t>, all caps,</w:t>
      </w:r>
      <w:r w:rsidR="00D758CE" w:rsidRPr="00D758CE">
        <w:rPr>
          <w:i/>
          <w:sz w:val="24"/>
          <w:szCs w:val="24"/>
        </w:rPr>
        <w:t xml:space="preserve"> </w:t>
      </w:r>
      <w:r w:rsidR="00D758CE" w:rsidRPr="001B07C4">
        <w:rPr>
          <w:i/>
          <w:sz w:val="24"/>
          <w:szCs w:val="24"/>
        </w:rPr>
        <w:t>bold,</w:t>
      </w:r>
      <w:r w:rsidR="00D512E3" w:rsidRPr="001B07C4">
        <w:rPr>
          <w:i/>
          <w:sz w:val="24"/>
          <w:szCs w:val="24"/>
        </w:rPr>
        <w:t xml:space="preserve"> left aligned</w:t>
      </w:r>
      <w:r w:rsidRPr="001B07C4">
        <w:rPr>
          <w:i/>
          <w:sz w:val="24"/>
          <w:szCs w:val="24"/>
        </w:rPr>
        <w:t>)</w:t>
      </w:r>
    </w:p>
    <w:p w14:paraId="72D18E21" w14:textId="2F1C7009" w:rsidR="00617F96" w:rsidRPr="001B07C4" w:rsidRDefault="00BC1114" w:rsidP="00471E6B">
      <w:pPr>
        <w:spacing w:before="240" w:after="2" w:line="240" w:lineRule="auto"/>
        <w:ind w:left="0" w:right="-6" w:firstLine="0"/>
      </w:pPr>
      <w:r w:rsidRPr="001B07C4">
        <w:t xml:space="preserve">These instructions provide the basic guidelines for preparing extended abstracts for the </w:t>
      </w:r>
      <w:r w:rsidRPr="001B07C4">
        <w:rPr>
          <w:i/>
          <w:iCs/>
        </w:rPr>
        <w:t>SCALE Conference</w:t>
      </w:r>
      <w:r w:rsidRPr="001B07C4">
        <w:t xml:space="preserve"> </w:t>
      </w:r>
      <w:r w:rsidRPr="001B07C4">
        <w:rPr>
          <w:i/>
          <w:iCs/>
        </w:rPr>
        <w:t>Proceedings 2026</w:t>
      </w:r>
      <w:r w:rsidRPr="001B07C4">
        <w:t xml:space="preserve">. </w:t>
      </w:r>
      <w:r w:rsidR="00F50C8B" w:rsidRPr="001B07C4">
        <w:t xml:space="preserve">The abstract should be between 200–250 words and written in </w:t>
      </w:r>
      <w:r w:rsidR="008D1528" w:rsidRPr="008D1528">
        <w:t>Times New Roman</w:t>
      </w:r>
      <w:r w:rsidR="00F50C8B" w:rsidRPr="001B07C4">
        <w:t>, 1</w:t>
      </w:r>
      <w:r w:rsidR="008D1528">
        <w:t>1</w:t>
      </w:r>
      <w:r w:rsidR="00F50C8B" w:rsidRPr="001B07C4">
        <w:t xml:space="preserve"> pt, single line spacing, and justified alignment. It should clearly summarize the objective, methodology, key findings, and contribution of the study. The abstract must be concise and self-contained without citations.</w:t>
      </w:r>
    </w:p>
    <w:p w14:paraId="67E69CED" w14:textId="670E9F3C" w:rsidR="00617F96" w:rsidRPr="001B07C4" w:rsidRDefault="00617F96" w:rsidP="00471E6B">
      <w:pPr>
        <w:spacing w:before="240" w:after="2" w:line="243" w:lineRule="auto"/>
        <w:ind w:left="0" w:right="-6" w:firstLine="0"/>
      </w:pPr>
      <w:r w:rsidRPr="001B07C4">
        <w:rPr>
          <w:b/>
        </w:rPr>
        <w:t>Keywords:</w:t>
      </w:r>
      <w:r w:rsidRPr="001B07C4">
        <w:rPr>
          <w:i/>
        </w:rPr>
        <w:t xml:space="preserve"> </w:t>
      </w:r>
      <w:r w:rsidR="00B3749F" w:rsidRPr="001B07C4">
        <w:rPr>
          <w:iCs/>
        </w:rPr>
        <w:t>A maximum of five keywords should be provided in</w:t>
      </w:r>
      <w:r w:rsidRPr="001B07C4">
        <w:t xml:space="preserve"> 1</w:t>
      </w:r>
      <w:r w:rsidR="007C7B52">
        <w:t>1</w:t>
      </w:r>
      <w:r w:rsidRPr="001B07C4">
        <w:t xml:space="preserve"> font size and separated with semi-colon. </w:t>
      </w:r>
    </w:p>
    <w:p w14:paraId="044F7A7B" w14:textId="72D90E76" w:rsidR="00CB0739" w:rsidRPr="00471E6B" w:rsidRDefault="00617F96" w:rsidP="009C4E4F">
      <w:pPr>
        <w:pStyle w:val="Heading1"/>
        <w:numPr>
          <w:ilvl w:val="0"/>
          <w:numId w:val="1"/>
        </w:numPr>
        <w:jc w:val="left"/>
        <w:rPr>
          <w:rFonts w:ascii="Times New Roman" w:hAnsi="Times New Roman" w:cs="Times New Roman"/>
          <w:b/>
          <w:bCs/>
          <w:color w:val="7030A0"/>
          <w:sz w:val="24"/>
          <w:szCs w:val="24"/>
        </w:rPr>
      </w:pPr>
      <w:r w:rsidRPr="00471E6B">
        <w:rPr>
          <w:rFonts w:ascii="Times New Roman" w:hAnsi="Times New Roman" w:cs="Times New Roman"/>
          <w:b/>
          <w:bCs/>
          <w:color w:val="7030A0"/>
          <w:sz w:val="24"/>
          <w:szCs w:val="24"/>
        </w:rPr>
        <w:t xml:space="preserve">INTRODUCTION </w:t>
      </w:r>
      <w:r w:rsidRPr="00471E6B">
        <w:rPr>
          <w:rFonts w:ascii="Times New Roman" w:hAnsi="Times New Roman" w:cs="Times New Roman"/>
          <w:i/>
          <w:iCs/>
          <w:color w:val="7030A0"/>
          <w:sz w:val="24"/>
          <w:szCs w:val="24"/>
        </w:rPr>
        <w:t>(</w:t>
      </w:r>
      <w:r w:rsidR="00471E6B" w:rsidRPr="00471E6B">
        <w:rPr>
          <w:rFonts w:ascii="Times New Roman" w:hAnsi="Times New Roman" w:cs="Times New Roman"/>
          <w:i/>
          <w:iCs/>
          <w:color w:val="7030A0"/>
          <w:sz w:val="24"/>
          <w:szCs w:val="24"/>
        </w:rPr>
        <w:t>Times New Roman</w:t>
      </w:r>
      <w:r w:rsidRPr="00471E6B">
        <w:rPr>
          <w:rFonts w:ascii="Times New Roman" w:hAnsi="Times New Roman" w:cs="Times New Roman"/>
          <w:i/>
          <w:iCs/>
          <w:color w:val="7030A0"/>
          <w:sz w:val="24"/>
          <w:szCs w:val="24"/>
        </w:rPr>
        <w:t>, 1</w:t>
      </w:r>
      <w:r w:rsidR="00471E6B">
        <w:rPr>
          <w:rFonts w:ascii="Times New Roman" w:hAnsi="Times New Roman" w:cs="Times New Roman"/>
          <w:i/>
          <w:iCs/>
          <w:color w:val="7030A0"/>
          <w:sz w:val="24"/>
          <w:szCs w:val="24"/>
        </w:rPr>
        <w:t>2</w:t>
      </w:r>
      <w:r w:rsidRPr="00471E6B">
        <w:rPr>
          <w:rFonts w:ascii="Times New Roman" w:hAnsi="Times New Roman" w:cs="Times New Roman"/>
          <w:i/>
          <w:iCs/>
          <w:color w:val="7030A0"/>
          <w:sz w:val="24"/>
          <w:szCs w:val="24"/>
        </w:rPr>
        <w:t xml:space="preserve"> </w:t>
      </w:r>
      <w:r w:rsidR="003E36FC">
        <w:rPr>
          <w:rFonts w:ascii="Times New Roman" w:hAnsi="Times New Roman" w:cs="Times New Roman"/>
          <w:i/>
          <w:iCs/>
          <w:color w:val="7030A0"/>
          <w:sz w:val="24"/>
          <w:szCs w:val="24"/>
        </w:rPr>
        <w:t>pt</w:t>
      </w:r>
      <w:r w:rsidRPr="00471E6B">
        <w:rPr>
          <w:rFonts w:ascii="Times New Roman" w:hAnsi="Times New Roman" w:cs="Times New Roman"/>
          <w:i/>
          <w:iCs/>
          <w:color w:val="7030A0"/>
          <w:sz w:val="24"/>
          <w:szCs w:val="24"/>
        </w:rPr>
        <w:t xml:space="preserve">, </w:t>
      </w:r>
      <w:r w:rsidR="001840CA" w:rsidRPr="00471E6B">
        <w:rPr>
          <w:rFonts w:ascii="Times New Roman" w:hAnsi="Times New Roman" w:cs="Times New Roman"/>
          <w:i/>
          <w:iCs/>
          <w:color w:val="7030A0"/>
          <w:sz w:val="24"/>
          <w:szCs w:val="24"/>
        </w:rPr>
        <w:t xml:space="preserve">all caps, </w:t>
      </w:r>
      <w:r w:rsidRPr="00471E6B">
        <w:rPr>
          <w:rFonts w:ascii="Times New Roman" w:hAnsi="Times New Roman" w:cs="Times New Roman"/>
          <w:i/>
          <w:iCs/>
          <w:color w:val="7030A0"/>
          <w:sz w:val="24"/>
          <w:szCs w:val="24"/>
        </w:rPr>
        <w:t>bold</w:t>
      </w:r>
      <w:r w:rsidR="008C7C1F" w:rsidRPr="00471E6B">
        <w:rPr>
          <w:rFonts w:ascii="Times New Roman" w:hAnsi="Times New Roman" w:cs="Times New Roman"/>
          <w:i/>
          <w:iCs/>
          <w:color w:val="7030A0"/>
          <w:sz w:val="24"/>
          <w:szCs w:val="24"/>
        </w:rPr>
        <w:t>, left aligned</w:t>
      </w:r>
      <w:r w:rsidRPr="00471E6B">
        <w:rPr>
          <w:rFonts w:ascii="Times New Roman" w:hAnsi="Times New Roman" w:cs="Times New Roman"/>
          <w:i/>
          <w:iCs/>
          <w:color w:val="7030A0"/>
          <w:sz w:val="24"/>
          <w:szCs w:val="24"/>
        </w:rPr>
        <w:t>)</w:t>
      </w:r>
      <w:r w:rsidRPr="00471E6B">
        <w:rPr>
          <w:rFonts w:ascii="Times New Roman" w:hAnsi="Times New Roman" w:cs="Times New Roman"/>
          <w:b/>
          <w:bCs/>
          <w:color w:val="7030A0"/>
          <w:sz w:val="24"/>
          <w:szCs w:val="24"/>
        </w:rPr>
        <w:t xml:space="preserve"> </w:t>
      </w:r>
    </w:p>
    <w:p w14:paraId="23A27DC2" w14:textId="2DC70662" w:rsidR="00ED5917" w:rsidRPr="008D1528" w:rsidRDefault="00D47B26" w:rsidP="008D1528">
      <w:pPr>
        <w:spacing w:before="240" w:line="240" w:lineRule="auto"/>
        <w:ind w:left="-5"/>
      </w:pPr>
      <w:r w:rsidRPr="00471E6B">
        <w:t>Extended abstracts</w:t>
      </w:r>
      <w:r w:rsidR="007F3D9D" w:rsidRPr="00471E6B">
        <w:t xml:space="preserve"> </w:t>
      </w:r>
      <w:r w:rsidRPr="00471E6B">
        <w:t>should include the following sections: abstract and keywords, introduction and objective, methodology, results and discussion, and conclusion. Each section should be clearly defined and logically organized to reflect the study’s contribution.</w:t>
      </w:r>
      <w:r w:rsidR="00070B56" w:rsidRPr="00471E6B">
        <w:t xml:space="preserve"> </w:t>
      </w:r>
      <w:r w:rsidRPr="00471E6B">
        <w:t>The document must be written in Times New Roman, 11 pt font, with single line spacing and justified alignment. Figures, tables, equations, and images may be included where necessary.</w:t>
      </w:r>
      <w:r w:rsidR="00070B56" w:rsidRPr="00471E6B">
        <w:t xml:space="preserve"> </w:t>
      </w:r>
      <w:r w:rsidRPr="00471E6B">
        <w:t xml:space="preserve">The page format should be B5 size with </w:t>
      </w:r>
      <w:r w:rsidR="002A67E7" w:rsidRPr="00471E6B">
        <w:t>moderate</w:t>
      </w:r>
      <w:r w:rsidR="0083336C" w:rsidRPr="00471E6B">
        <w:t xml:space="preserve"> (</w:t>
      </w:r>
      <w:r w:rsidR="00445ECE" w:rsidRPr="00471E6B">
        <w:t>t</w:t>
      </w:r>
      <w:r w:rsidR="0083336C" w:rsidRPr="00471E6B">
        <w:t xml:space="preserve">op &amp; </w:t>
      </w:r>
      <w:r w:rsidR="00445ECE" w:rsidRPr="00471E6B">
        <w:t>b</w:t>
      </w:r>
      <w:r w:rsidR="0083336C" w:rsidRPr="00471E6B">
        <w:t xml:space="preserve">ottom: 1” and </w:t>
      </w:r>
      <w:r w:rsidR="00445ECE" w:rsidRPr="00471E6B">
        <w:t>right &amp; left: 0.75”</w:t>
      </w:r>
      <w:r w:rsidR="000E620C" w:rsidRPr="00471E6B">
        <w:t xml:space="preserve">) </w:t>
      </w:r>
      <w:r w:rsidRPr="00471E6B">
        <w:t>margins on all sides. Text should be fully justified without hyphenation or syllable breaks. The extended abstract must not exceed three (3) pages, including references, and page numbers should not be included.</w:t>
      </w:r>
    </w:p>
    <w:p w14:paraId="67580A40" w14:textId="6D9FCE54" w:rsidR="00617F96" w:rsidRPr="00471E6B" w:rsidRDefault="00D47B26" w:rsidP="008D1528">
      <w:pPr>
        <w:spacing w:before="240" w:line="240" w:lineRule="auto"/>
      </w:pPr>
      <w:r w:rsidRPr="00471E6B">
        <w:t>Authors should review relevant literature and clearly identify the research gap, novelty, and contribution of their work in the introduction section.</w:t>
      </w:r>
    </w:p>
    <w:p w14:paraId="6525357C" w14:textId="2B4107F9" w:rsidR="00617F96" w:rsidRPr="008D1528" w:rsidRDefault="00CB0739" w:rsidP="009C4E4F">
      <w:pPr>
        <w:pStyle w:val="Heading1"/>
        <w:numPr>
          <w:ilvl w:val="0"/>
          <w:numId w:val="1"/>
        </w:numPr>
        <w:jc w:val="left"/>
        <w:rPr>
          <w:rFonts w:ascii="Times New Roman" w:eastAsia="Times New Roman" w:hAnsi="Times New Roman" w:cs="Times New Roman"/>
          <w:color w:val="000000"/>
          <w:sz w:val="24"/>
          <w:szCs w:val="24"/>
        </w:rPr>
      </w:pPr>
      <w:r w:rsidRPr="008D1528">
        <w:rPr>
          <w:rFonts w:ascii="Times New Roman" w:hAnsi="Times New Roman" w:cs="Times New Roman"/>
          <w:b/>
          <w:bCs/>
          <w:color w:val="7030A0"/>
          <w:sz w:val="24"/>
          <w:szCs w:val="24"/>
        </w:rPr>
        <w:t>M</w:t>
      </w:r>
      <w:r w:rsidR="004B5166" w:rsidRPr="008D1528">
        <w:rPr>
          <w:rFonts w:ascii="Times New Roman" w:hAnsi="Times New Roman" w:cs="Times New Roman"/>
          <w:b/>
          <w:bCs/>
          <w:color w:val="7030A0"/>
          <w:sz w:val="24"/>
          <w:szCs w:val="24"/>
        </w:rPr>
        <w:t>ETHODOLOGY</w:t>
      </w:r>
      <w:r w:rsidRPr="008D1528">
        <w:rPr>
          <w:rFonts w:ascii="Times New Roman" w:hAnsi="Times New Roman" w:cs="Times New Roman"/>
          <w:i/>
          <w:iCs/>
          <w:color w:val="7030A0"/>
          <w:sz w:val="24"/>
          <w:szCs w:val="24"/>
        </w:rPr>
        <w:t xml:space="preserve"> (</w:t>
      </w:r>
      <w:r w:rsidR="008D1528" w:rsidRPr="00471E6B">
        <w:rPr>
          <w:rFonts w:ascii="Times New Roman" w:hAnsi="Times New Roman" w:cs="Times New Roman"/>
          <w:i/>
          <w:iCs/>
          <w:color w:val="7030A0"/>
          <w:sz w:val="24"/>
          <w:szCs w:val="24"/>
        </w:rPr>
        <w:t>Times New Roman, 1</w:t>
      </w:r>
      <w:r w:rsidR="008D1528">
        <w:rPr>
          <w:rFonts w:ascii="Times New Roman" w:hAnsi="Times New Roman" w:cs="Times New Roman"/>
          <w:i/>
          <w:iCs/>
          <w:color w:val="7030A0"/>
          <w:sz w:val="24"/>
          <w:szCs w:val="24"/>
        </w:rPr>
        <w:t>2</w:t>
      </w:r>
      <w:r w:rsidR="008D1528" w:rsidRPr="00471E6B">
        <w:rPr>
          <w:rFonts w:ascii="Times New Roman" w:hAnsi="Times New Roman" w:cs="Times New Roman"/>
          <w:i/>
          <w:iCs/>
          <w:color w:val="7030A0"/>
          <w:sz w:val="24"/>
          <w:szCs w:val="24"/>
        </w:rPr>
        <w:t xml:space="preserve"> </w:t>
      </w:r>
      <w:r w:rsidR="009C4E4F">
        <w:rPr>
          <w:rFonts w:ascii="Times New Roman" w:hAnsi="Times New Roman" w:cs="Times New Roman"/>
          <w:i/>
          <w:iCs/>
          <w:color w:val="7030A0"/>
          <w:sz w:val="24"/>
          <w:szCs w:val="24"/>
        </w:rPr>
        <w:t>pt</w:t>
      </w:r>
      <w:r w:rsidR="001840CA" w:rsidRPr="008D1528">
        <w:rPr>
          <w:rFonts w:ascii="Times New Roman" w:hAnsi="Times New Roman" w:cs="Times New Roman"/>
          <w:i/>
          <w:iCs/>
          <w:color w:val="7030A0"/>
          <w:sz w:val="24"/>
          <w:szCs w:val="24"/>
        </w:rPr>
        <w:t>, all caps</w:t>
      </w:r>
      <w:r w:rsidRPr="008D1528">
        <w:rPr>
          <w:rFonts w:ascii="Times New Roman" w:hAnsi="Times New Roman" w:cs="Times New Roman"/>
          <w:i/>
          <w:iCs/>
          <w:color w:val="7030A0"/>
          <w:sz w:val="24"/>
          <w:szCs w:val="24"/>
        </w:rPr>
        <w:t>, bold</w:t>
      </w:r>
      <w:r w:rsidR="008C7C1F" w:rsidRPr="008D1528">
        <w:rPr>
          <w:rFonts w:ascii="Times New Roman" w:hAnsi="Times New Roman" w:cs="Times New Roman"/>
          <w:i/>
          <w:iCs/>
          <w:color w:val="7030A0"/>
          <w:sz w:val="24"/>
          <w:szCs w:val="24"/>
        </w:rPr>
        <w:t>, left aligned</w:t>
      </w:r>
      <w:r w:rsidRPr="008D1528">
        <w:rPr>
          <w:rFonts w:ascii="Times New Roman" w:hAnsi="Times New Roman" w:cs="Times New Roman"/>
          <w:i/>
          <w:iCs/>
          <w:color w:val="7030A0"/>
          <w:sz w:val="24"/>
          <w:szCs w:val="24"/>
        </w:rPr>
        <w:t>)</w:t>
      </w:r>
      <w:r w:rsidRPr="008D1528">
        <w:rPr>
          <w:rFonts w:ascii="Times New Roman" w:eastAsia="Times New Roman" w:hAnsi="Times New Roman" w:cs="Times New Roman"/>
          <w:i/>
          <w:iCs/>
          <w:color w:val="000000"/>
          <w:sz w:val="24"/>
          <w:szCs w:val="24"/>
        </w:rPr>
        <w:t xml:space="preserve"> </w:t>
      </w:r>
    </w:p>
    <w:p w14:paraId="26D7DB9A" w14:textId="2F0D065D" w:rsidR="00995309" w:rsidRDefault="00E97790" w:rsidP="008D1528">
      <w:pPr>
        <w:spacing w:before="240" w:line="259" w:lineRule="auto"/>
        <w:ind w:left="0" w:firstLine="0"/>
      </w:pPr>
      <w:r w:rsidRPr="008D1528">
        <w:t>This section should describe the methodology used in the study in sufficient detail to ensure reproducibility. Data sources, modeling approaches, simulation techniques, experimental design, or analytical frameworks should be clearly explained.</w:t>
      </w:r>
      <w:r w:rsidR="00617F96" w:rsidRPr="008D1528">
        <w:t xml:space="preserve"> </w:t>
      </w:r>
    </w:p>
    <w:p w14:paraId="73742C33" w14:textId="77777777" w:rsidR="008D1528" w:rsidRDefault="008D1528" w:rsidP="00E97790">
      <w:pPr>
        <w:spacing w:line="259" w:lineRule="auto"/>
        <w:ind w:left="0" w:firstLine="0"/>
      </w:pPr>
    </w:p>
    <w:p w14:paraId="40D57621" w14:textId="77777777" w:rsidR="008D1528" w:rsidRPr="008D1528" w:rsidRDefault="008D1528" w:rsidP="00E97790">
      <w:pPr>
        <w:spacing w:line="259" w:lineRule="auto"/>
        <w:ind w:left="0" w:firstLine="0"/>
      </w:pPr>
    </w:p>
    <w:p w14:paraId="07EAB891" w14:textId="21F1695F" w:rsidR="00617F96" w:rsidRPr="008D1528" w:rsidRDefault="00B03393" w:rsidP="008D1528">
      <w:pPr>
        <w:pStyle w:val="Heading2"/>
        <w:numPr>
          <w:ilvl w:val="1"/>
          <w:numId w:val="1"/>
        </w:numPr>
        <w:rPr>
          <w:rFonts w:ascii="Times New Roman" w:hAnsi="Times New Roman" w:cs="Times New Roman"/>
          <w:color w:val="7030A0"/>
          <w:sz w:val="22"/>
          <w:szCs w:val="22"/>
        </w:rPr>
      </w:pPr>
      <w:r w:rsidRPr="008D1528">
        <w:rPr>
          <w:rFonts w:ascii="Times New Roman" w:hAnsi="Times New Roman" w:cs="Times New Roman"/>
          <w:b/>
          <w:bCs/>
          <w:color w:val="7030A0"/>
          <w:sz w:val="22"/>
          <w:szCs w:val="22"/>
        </w:rPr>
        <w:lastRenderedPageBreak/>
        <w:t>Subsection Title</w:t>
      </w:r>
      <w:r w:rsidRPr="008D1528">
        <w:rPr>
          <w:rFonts w:ascii="Times New Roman" w:hAnsi="Times New Roman" w:cs="Times New Roman"/>
          <w:color w:val="7030A0"/>
          <w:sz w:val="22"/>
          <w:szCs w:val="22"/>
        </w:rPr>
        <w:t xml:space="preserve"> </w:t>
      </w:r>
      <w:r w:rsidRPr="008D1528">
        <w:rPr>
          <w:rFonts w:ascii="Times New Roman" w:hAnsi="Times New Roman" w:cs="Times New Roman"/>
          <w:i/>
          <w:iCs/>
          <w:color w:val="7030A0"/>
          <w:sz w:val="22"/>
          <w:szCs w:val="22"/>
        </w:rPr>
        <w:t>(1</w:t>
      </w:r>
      <w:r w:rsidR="008D1528" w:rsidRPr="008D1528">
        <w:rPr>
          <w:rFonts w:ascii="Times New Roman" w:hAnsi="Times New Roman" w:cs="Times New Roman"/>
          <w:i/>
          <w:iCs/>
          <w:color w:val="7030A0"/>
          <w:sz w:val="22"/>
          <w:szCs w:val="22"/>
        </w:rPr>
        <w:t>1</w:t>
      </w:r>
      <w:r w:rsidRPr="008D1528">
        <w:rPr>
          <w:rFonts w:ascii="Times New Roman" w:hAnsi="Times New Roman" w:cs="Times New Roman"/>
          <w:i/>
          <w:iCs/>
          <w:color w:val="7030A0"/>
          <w:sz w:val="22"/>
          <w:szCs w:val="22"/>
        </w:rPr>
        <w:t xml:space="preserve"> pt, bold, title case, left aligned</w:t>
      </w:r>
      <w:r w:rsidR="001A707C" w:rsidRPr="008D1528">
        <w:rPr>
          <w:rFonts w:ascii="Times New Roman" w:hAnsi="Times New Roman" w:cs="Times New Roman"/>
          <w:color w:val="7030A0"/>
          <w:sz w:val="22"/>
          <w:szCs w:val="22"/>
        </w:rPr>
        <w:t>)</w:t>
      </w:r>
    </w:p>
    <w:p w14:paraId="1D7D62DB" w14:textId="7F2D7BC9" w:rsidR="00FD6992" w:rsidRPr="008D1528" w:rsidRDefault="00617F96" w:rsidP="008D1528">
      <w:pPr>
        <w:spacing w:before="240"/>
        <w:ind w:left="-5"/>
      </w:pPr>
      <w:r w:rsidRPr="008D1528">
        <w:t xml:space="preserve">First degree titles (2.) should be written left aligned, all caps and bold. Second and 3rd degree subtitles (2.1, 2.1.1) should be written left aligned, bold and with title case. A blank line should be placed between the paragraphs and there should not be any paragraph indentation. </w:t>
      </w:r>
    </w:p>
    <w:p w14:paraId="4F8BDC06" w14:textId="33396282" w:rsidR="00617F96" w:rsidRPr="00D72A9F" w:rsidRDefault="00617F96" w:rsidP="009C4E4F">
      <w:pPr>
        <w:pStyle w:val="Heading1"/>
        <w:numPr>
          <w:ilvl w:val="0"/>
          <w:numId w:val="1"/>
        </w:numPr>
        <w:jc w:val="left"/>
        <w:rPr>
          <w:rFonts w:ascii="Times New Roman" w:hAnsi="Times New Roman" w:cs="Times New Roman"/>
          <w:b/>
          <w:bCs/>
          <w:sz w:val="24"/>
          <w:szCs w:val="24"/>
        </w:rPr>
      </w:pPr>
      <w:r w:rsidRPr="00D72A9F">
        <w:rPr>
          <w:rFonts w:ascii="Times New Roman" w:hAnsi="Times New Roman" w:cs="Times New Roman"/>
          <w:b/>
          <w:bCs/>
          <w:color w:val="7030A0"/>
          <w:sz w:val="24"/>
          <w:szCs w:val="24"/>
        </w:rPr>
        <w:t>RESULTS AND DISCUSSION</w:t>
      </w:r>
      <w:r w:rsidR="002451C1" w:rsidRPr="00D72A9F">
        <w:rPr>
          <w:rFonts w:ascii="Times New Roman" w:hAnsi="Times New Roman" w:cs="Times New Roman"/>
          <w:b/>
          <w:bCs/>
          <w:color w:val="7030A0"/>
          <w:sz w:val="24"/>
          <w:szCs w:val="24"/>
        </w:rPr>
        <w:t xml:space="preserve"> </w:t>
      </w:r>
      <w:r w:rsidR="002451C1" w:rsidRPr="00D72A9F">
        <w:rPr>
          <w:rFonts w:ascii="Times New Roman" w:hAnsi="Times New Roman" w:cs="Times New Roman"/>
          <w:i/>
          <w:iCs/>
          <w:color w:val="7030A0"/>
          <w:sz w:val="24"/>
          <w:szCs w:val="24"/>
        </w:rPr>
        <w:t>(</w:t>
      </w:r>
      <w:r w:rsidR="00D72A9F" w:rsidRPr="00471E6B">
        <w:rPr>
          <w:rFonts w:ascii="Times New Roman" w:hAnsi="Times New Roman" w:cs="Times New Roman"/>
          <w:i/>
          <w:iCs/>
          <w:color w:val="7030A0"/>
          <w:sz w:val="24"/>
          <w:szCs w:val="24"/>
        </w:rPr>
        <w:t>Times New Roman</w:t>
      </w:r>
      <w:r w:rsidR="002451C1" w:rsidRPr="00D72A9F">
        <w:rPr>
          <w:rFonts w:ascii="Times New Roman" w:hAnsi="Times New Roman" w:cs="Times New Roman"/>
          <w:i/>
          <w:iCs/>
          <w:color w:val="7030A0"/>
          <w:sz w:val="24"/>
          <w:szCs w:val="24"/>
        </w:rPr>
        <w:t xml:space="preserve">, </w:t>
      </w:r>
      <w:r w:rsidR="00D72A9F">
        <w:rPr>
          <w:rFonts w:ascii="Times New Roman" w:hAnsi="Times New Roman" w:cs="Times New Roman"/>
          <w:i/>
          <w:iCs/>
          <w:color w:val="7030A0"/>
          <w:sz w:val="24"/>
          <w:szCs w:val="24"/>
        </w:rPr>
        <w:t xml:space="preserve">12 </w:t>
      </w:r>
      <w:r w:rsidR="003E36FC">
        <w:rPr>
          <w:rFonts w:ascii="Times New Roman" w:hAnsi="Times New Roman" w:cs="Times New Roman"/>
          <w:i/>
          <w:iCs/>
          <w:color w:val="7030A0"/>
          <w:sz w:val="24"/>
          <w:szCs w:val="24"/>
        </w:rPr>
        <w:t>pt</w:t>
      </w:r>
      <w:r w:rsidR="001840CA" w:rsidRPr="00D72A9F">
        <w:rPr>
          <w:rFonts w:ascii="Times New Roman" w:hAnsi="Times New Roman" w:cs="Times New Roman"/>
          <w:i/>
          <w:iCs/>
          <w:color w:val="7030A0"/>
          <w:sz w:val="24"/>
          <w:szCs w:val="24"/>
        </w:rPr>
        <w:t>, all caps,</w:t>
      </w:r>
      <w:r w:rsidR="002451C1" w:rsidRPr="00D72A9F">
        <w:rPr>
          <w:rFonts w:ascii="Times New Roman" w:hAnsi="Times New Roman" w:cs="Times New Roman"/>
          <w:i/>
          <w:iCs/>
          <w:color w:val="7030A0"/>
          <w:sz w:val="24"/>
          <w:szCs w:val="24"/>
        </w:rPr>
        <w:t xml:space="preserve"> bold, left aligned</w:t>
      </w:r>
      <w:r w:rsidR="00B42CF3" w:rsidRPr="00D72A9F">
        <w:rPr>
          <w:rFonts w:ascii="Times New Roman" w:hAnsi="Times New Roman" w:cs="Times New Roman"/>
          <w:i/>
          <w:iCs/>
          <w:color w:val="7030A0"/>
          <w:sz w:val="24"/>
          <w:szCs w:val="24"/>
        </w:rPr>
        <w:t>)</w:t>
      </w:r>
    </w:p>
    <w:p w14:paraId="549CC3EB" w14:textId="6C7D8957" w:rsidR="00617F96" w:rsidRPr="003E36FC" w:rsidRDefault="00366EA8" w:rsidP="003E36FC">
      <w:pPr>
        <w:pStyle w:val="Heading2"/>
        <w:numPr>
          <w:ilvl w:val="1"/>
          <w:numId w:val="1"/>
        </w:numPr>
        <w:rPr>
          <w:rFonts w:ascii="Times New Roman" w:hAnsi="Times New Roman" w:cs="Times New Roman"/>
          <w:color w:val="7030A0"/>
          <w:sz w:val="22"/>
          <w:szCs w:val="22"/>
        </w:rPr>
      </w:pPr>
      <w:r w:rsidRPr="00D72A9F">
        <w:rPr>
          <w:rFonts w:ascii="Times New Roman" w:hAnsi="Times New Roman" w:cs="Times New Roman"/>
          <w:b/>
          <w:bCs/>
          <w:color w:val="7030A0"/>
          <w:sz w:val="22"/>
          <w:szCs w:val="22"/>
        </w:rPr>
        <w:t>Figure Guidelines</w:t>
      </w:r>
      <w:r w:rsidR="00E507A7" w:rsidRPr="00D72A9F">
        <w:rPr>
          <w:rFonts w:ascii="Times New Roman" w:hAnsi="Times New Roman" w:cs="Times New Roman"/>
          <w:color w:val="7030A0"/>
          <w:sz w:val="22"/>
          <w:szCs w:val="22"/>
        </w:rPr>
        <w:t xml:space="preserve"> </w:t>
      </w:r>
      <w:r w:rsidR="00E507A7" w:rsidRPr="00D72A9F">
        <w:rPr>
          <w:rFonts w:ascii="Times New Roman" w:hAnsi="Times New Roman" w:cs="Times New Roman"/>
          <w:i/>
          <w:iCs/>
          <w:color w:val="7030A0"/>
          <w:sz w:val="22"/>
          <w:szCs w:val="22"/>
        </w:rPr>
        <w:t>(1</w:t>
      </w:r>
      <w:r w:rsidR="00D72A9F">
        <w:rPr>
          <w:rFonts w:ascii="Times New Roman" w:hAnsi="Times New Roman" w:cs="Times New Roman"/>
          <w:i/>
          <w:iCs/>
          <w:color w:val="7030A0"/>
          <w:sz w:val="22"/>
          <w:szCs w:val="22"/>
        </w:rPr>
        <w:t>1</w:t>
      </w:r>
      <w:r w:rsidR="00E507A7" w:rsidRPr="00D72A9F">
        <w:rPr>
          <w:rFonts w:ascii="Times New Roman" w:hAnsi="Times New Roman" w:cs="Times New Roman"/>
          <w:i/>
          <w:iCs/>
          <w:color w:val="7030A0"/>
          <w:sz w:val="22"/>
          <w:szCs w:val="22"/>
        </w:rPr>
        <w:t xml:space="preserve"> pt, bold, title case, left aligned</w:t>
      </w:r>
      <w:r w:rsidR="00E507A7" w:rsidRPr="00D72A9F">
        <w:rPr>
          <w:rFonts w:ascii="Times New Roman" w:hAnsi="Times New Roman" w:cs="Times New Roman"/>
          <w:color w:val="7030A0"/>
          <w:sz w:val="22"/>
          <w:szCs w:val="22"/>
        </w:rPr>
        <w:t>)</w:t>
      </w:r>
    </w:p>
    <w:p w14:paraId="4656AEB4" w14:textId="0D7E702D" w:rsidR="00617F96" w:rsidRPr="003E36FC" w:rsidRDefault="0000243D" w:rsidP="003E36FC">
      <w:pPr>
        <w:spacing w:before="240" w:after="0" w:line="240" w:lineRule="auto"/>
        <w:ind w:left="0" w:firstLine="0"/>
      </w:pPr>
      <w:r w:rsidRPr="003E36FC">
        <w:t xml:space="preserve">All figures and images should be centered and numbered consecutively (e.g., Figure 1). Figure captions should be placed below the figure, centered, and written in </w:t>
      </w:r>
      <w:r w:rsidR="0099345E">
        <w:t>italic</w:t>
      </w:r>
      <w:r w:rsidRPr="003E36FC">
        <w:t xml:space="preserve">. </w:t>
      </w:r>
      <w:r w:rsidR="00810034" w:rsidRPr="003E36FC">
        <w:t>References for figures and tables, if applicable, should be provided below the caption using the author’s surname and publication year.</w:t>
      </w:r>
      <w:r w:rsidR="00617F96" w:rsidRPr="003E36FC">
        <w:t xml:space="preserve"> </w:t>
      </w:r>
    </w:p>
    <w:p w14:paraId="06790317" w14:textId="77777777" w:rsidR="00617F96" w:rsidRPr="004C37BD" w:rsidRDefault="00617F96" w:rsidP="00617F96">
      <w:pPr>
        <w:spacing w:after="0" w:line="259" w:lineRule="auto"/>
        <w:ind w:left="0" w:firstLine="0"/>
        <w:jc w:val="left"/>
      </w:pPr>
      <w:r w:rsidRPr="004C37BD">
        <w:rPr>
          <w:sz w:val="20"/>
        </w:rPr>
        <w:t xml:space="preserve"> </w:t>
      </w:r>
    </w:p>
    <w:p w14:paraId="2D9E19CF" w14:textId="77777777" w:rsidR="007F2E83" w:rsidRPr="004C37BD" w:rsidRDefault="007F2E83" w:rsidP="007F2E83">
      <w:pPr>
        <w:keepNext/>
        <w:spacing w:after="0" w:line="259" w:lineRule="auto"/>
        <w:ind w:left="0" w:firstLine="0"/>
        <w:jc w:val="center"/>
      </w:pPr>
      <w:r w:rsidRPr="004C37BD">
        <w:rPr>
          <w:noProof/>
        </w:rPr>
        <w:drawing>
          <wp:inline distT="0" distB="0" distL="0" distR="0" wp14:anchorId="39D0F039" wp14:editId="52E9B2CC">
            <wp:extent cx="2985886" cy="2000829"/>
            <wp:effectExtent l="0" t="0" r="5080" b="0"/>
            <wp:docPr id="702422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4708" cy="2006741"/>
                    </a:xfrm>
                    <a:prstGeom prst="rect">
                      <a:avLst/>
                    </a:prstGeom>
                    <a:noFill/>
                  </pic:spPr>
                </pic:pic>
              </a:graphicData>
            </a:graphic>
          </wp:inline>
        </w:drawing>
      </w:r>
    </w:p>
    <w:p w14:paraId="3CD2B00F" w14:textId="31F7CD4D" w:rsidR="00617F96" w:rsidRPr="003E36FC" w:rsidRDefault="007F2E83" w:rsidP="007F2E83">
      <w:pPr>
        <w:pStyle w:val="Caption"/>
        <w:jc w:val="center"/>
        <w:rPr>
          <w:sz w:val="20"/>
          <w:szCs w:val="20"/>
        </w:rPr>
      </w:pPr>
      <w:r w:rsidRPr="003E36FC">
        <w:rPr>
          <w:sz w:val="20"/>
          <w:szCs w:val="20"/>
        </w:rPr>
        <w:t xml:space="preserve">Figure </w:t>
      </w:r>
      <w:r w:rsidRPr="003E36FC">
        <w:rPr>
          <w:sz w:val="20"/>
          <w:szCs w:val="20"/>
        </w:rPr>
        <w:fldChar w:fldCharType="begin"/>
      </w:r>
      <w:r w:rsidRPr="003E36FC">
        <w:rPr>
          <w:sz w:val="20"/>
          <w:szCs w:val="20"/>
        </w:rPr>
        <w:instrText xml:space="preserve"> SEQ Figure \* ARABIC </w:instrText>
      </w:r>
      <w:r w:rsidRPr="003E36FC">
        <w:rPr>
          <w:sz w:val="20"/>
          <w:szCs w:val="20"/>
        </w:rPr>
        <w:fldChar w:fldCharType="separate"/>
      </w:r>
      <w:r w:rsidRPr="003E36FC">
        <w:rPr>
          <w:noProof/>
          <w:sz w:val="20"/>
          <w:szCs w:val="20"/>
        </w:rPr>
        <w:t>1</w:t>
      </w:r>
      <w:r w:rsidRPr="003E36FC">
        <w:rPr>
          <w:noProof/>
          <w:sz w:val="20"/>
          <w:szCs w:val="20"/>
        </w:rPr>
        <w:fldChar w:fldCharType="end"/>
      </w:r>
      <w:r w:rsidRPr="003E36FC">
        <w:rPr>
          <w:sz w:val="20"/>
          <w:szCs w:val="20"/>
        </w:rPr>
        <w:t xml:space="preserve">: Figure </w:t>
      </w:r>
      <w:r w:rsidRPr="003E36FC">
        <w:rPr>
          <w:color w:val="auto"/>
          <w:sz w:val="20"/>
          <w:szCs w:val="20"/>
        </w:rPr>
        <w:t>Caption</w:t>
      </w:r>
      <w:r w:rsidR="00474C6E" w:rsidRPr="003E36FC">
        <w:rPr>
          <w:color w:val="auto"/>
          <w:sz w:val="20"/>
          <w:szCs w:val="20"/>
        </w:rPr>
        <w:t xml:space="preserve"> (</w:t>
      </w:r>
      <w:r w:rsidR="004C3423" w:rsidRPr="003E36FC">
        <w:rPr>
          <w:color w:val="auto"/>
          <w:sz w:val="20"/>
          <w:szCs w:val="20"/>
        </w:rPr>
        <w:t>9</w:t>
      </w:r>
      <w:r w:rsidR="00474C6E" w:rsidRPr="003E36FC">
        <w:rPr>
          <w:color w:val="auto"/>
          <w:sz w:val="20"/>
          <w:szCs w:val="20"/>
        </w:rPr>
        <w:t xml:space="preserve"> pt, </w:t>
      </w:r>
      <w:r w:rsidR="004C3423" w:rsidRPr="003E36FC">
        <w:rPr>
          <w:color w:val="auto"/>
          <w:sz w:val="20"/>
          <w:szCs w:val="20"/>
        </w:rPr>
        <w:t>italic</w:t>
      </w:r>
      <w:r w:rsidR="00474C6E" w:rsidRPr="003E36FC">
        <w:rPr>
          <w:color w:val="auto"/>
          <w:sz w:val="20"/>
          <w:szCs w:val="20"/>
        </w:rPr>
        <w:t xml:space="preserve">, </w:t>
      </w:r>
      <w:r w:rsidR="004C3423" w:rsidRPr="003E36FC">
        <w:rPr>
          <w:color w:val="auto"/>
          <w:sz w:val="20"/>
          <w:szCs w:val="20"/>
        </w:rPr>
        <w:t>centered</w:t>
      </w:r>
      <w:r w:rsidR="00474C6E" w:rsidRPr="003E36FC">
        <w:rPr>
          <w:color w:val="auto"/>
          <w:sz w:val="20"/>
          <w:szCs w:val="20"/>
        </w:rPr>
        <w:t>)</w:t>
      </w:r>
    </w:p>
    <w:p w14:paraId="2D814504" w14:textId="14D5DD9F" w:rsidR="0048031B" w:rsidRPr="003E36FC" w:rsidRDefault="00617F96" w:rsidP="003E36FC">
      <w:pPr>
        <w:pStyle w:val="Heading2"/>
        <w:numPr>
          <w:ilvl w:val="1"/>
          <w:numId w:val="1"/>
        </w:numPr>
        <w:rPr>
          <w:rFonts w:ascii="Times New Roman" w:hAnsi="Times New Roman" w:cs="Times New Roman"/>
          <w:color w:val="7030A0"/>
          <w:sz w:val="20"/>
          <w:szCs w:val="20"/>
        </w:rPr>
      </w:pPr>
      <w:r w:rsidRPr="003E36FC">
        <w:rPr>
          <w:rFonts w:ascii="Times New Roman" w:hAnsi="Times New Roman" w:cs="Times New Roman"/>
          <w:sz w:val="20"/>
        </w:rPr>
        <w:t xml:space="preserve"> </w:t>
      </w:r>
      <w:r w:rsidR="00810034" w:rsidRPr="003E36FC">
        <w:rPr>
          <w:rFonts w:ascii="Times New Roman" w:hAnsi="Times New Roman" w:cs="Times New Roman"/>
          <w:b/>
          <w:bCs/>
          <w:color w:val="7030A0"/>
          <w:sz w:val="22"/>
          <w:szCs w:val="22"/>
        </w:rPr>
        <w:t>Table Guidelines</w:t>
      </w:r>
      <w:r w:rsidR="00810034" w:rsidRPr="003E36FC">
        <w:rPr>
          <w:rFonts w:ascii="Times New Roman" w:hAnsi="Times New Roman" w:cs="Times New Roman"/>
          <w:color w:val="7030A0"/>
          <w:sz w:val="22"/>
          <w:szCs w:val="22"/>
        </w:rPr>
        <w:t xml:space="preserve"> </w:t>
      </w:r>
      <w:r w:rsidR="00810034" w:rsidRPr="003E36FC">
        <w:rPr>
          <w:rFonts w:ascii="Times New Roman" w:hAnsi="Times New Roman" w:cs="Times New Roman"/>
          <w:i/>
          <w:iCs/>
          <w:color w:val="7030A0"/>
          <w:sz w:val="22"/>
          <w:szCs w:val="22"/>
        </w:rPr>
        <w:t>(11 pt, bold, title case, left aligned</w:t>
      </w:r>
      <w:r w:rsidR="00810034" w:rsidRPr="003E36FC">
        <w:rPr>
          <w:rFonts w:ascii="Times New Roman" w:hAnsi="Times New Roman" w:cs="Times New Roman"/>
          <w:color w:val="7030A0"/>
          <w:sz w:val="22"/>
          <w:szCs w:val="22"/>
        </w:rPr>
        <w:t>)</w:t>
      </w:r>
    </w:p>
    <w:p w14:paraId="79B90C6F" w14:textId="511BBB47" w:rsidR="00617F96" w:rsidRPr="003E36FC" w:rsidRDefault="00936100" w:rsidP="003E36FC">
      <w:pPr>
        <w:spacing w:before="240"/>
      </w:pPr>
      <w:r w:rsidRPr="003E36FC">
        <w:t xml:space="preserve">All tables should be centered and numbered consecutively (e.g., Table 1). Table titles should be placed above the table, centered, and written in </w:t>
      </w:r>
      <w:r w:rsidR="0099345E">
        <w:t>italic</w:t>
      </w:r>
      <w:r w:rsidRPr="003E36FC">
        <w:t>. Sources, if any, should be indicated below the table using author surname and publication year.</w:t>
      </w:r>
    </w:p>
    <w:p w14:paraId="4B1EE81F" w14:textId="3EC12731" w:rsidR="00617F96" w:rsidRPr="003E36FC" w:rsidRDefault="00617F96" w:rsidP="00617F96">
      <w:pPr>
        <w:spacing w:after="0" w:line="259" w:lineRule="auto"/>
        <w:ind w:right="5"/>
        <w:jc w:val="center"/>
        <w:rPr>
          <w:sz w:val="20"/>
          <w:szCs w:val="20"/>
        </w:rPr>
      </w:pPr>
    </w:p>
    <w:p w14:paraId="74365442" w14:textId="4FE109D3" w:rsidR="00987549" w:rsidRPr="003E36FC" w:rsidRDefault="00987549" w:rsidP="00987549">
      <w:pPr>
        <w:pStyle w:val="Caption"/>
        <w:keepNext/>
        <w:jc w:val="center"/>
        <w:rPr>
          <w:color w:val="auto"/>
          <w:sz w:val="20"/>
          <w:szCs w:val="20"/>
        </w:rPr>
      </w:pPr>
      <w:r w:rsidRPr="003E36FC">
        <w:rPr>
          <w:color w:val="auto"/>
          <w:sz w:val="20"/>
          <w:szCs w:val="20"/>
        </w:rPr>
        <w:t xml:space="preserve">Table </w:t>
      </w:r>
      <w:r w:rsidRPr="003E36FC">
        <w:rPr>
          <w:color w:val="auto"/>
          <w:sz w:val="20"/>
          <w:szCs w:val="20"/>
        </w:rPr>
        <w:fldChar w:fldCharType="begin"/>
      </w:r>
      <w:r w:rsidRPr="003E36FC">
        <w:rPr>
          <w:color w:val="auto"/>
          <w:sz w:val="20"/>
          <w:szCs w:val="20"/>
        </w:rPr>
        <w:instrText xml:space="preserve"> SEQ Table \* ARABIC </w:instrText>
      </w:r>
      <w:r w:rsidRPr="003E36FC">
        <w:rPr>
          <w:color w:val="auto"/>
          <w:sz w:val="20"/>
          <w:szCs w:val="20"/>
        </w:rPr>
        <w:fldChar w:fldCharType="separate"/>
      </w:r>
      <w:r w:rsidRPr="003E36FC">
        <w:rPr>
          <w:noProof/>
          <w:color w:val="auto"/>
          <w:sz w:val="20"/>
          <w:szCs w:val="20"/>
        </w:rPr>
        <w:t>1</w:t>
      </w:r>
      <w:r w:rsidRPr="003E36FC">
        <w:rPr>
          <w:noProof/>
          <w:color w:val="auto"/>
          <w:sz w:val="20"/>
          <w:szCs w:val="20"/>
        </w:rPr>
        <w:fldChar w:fldCharType="end"/>
      </w:r>
      <w:r w:rsidRPr="003E36FC">
        <w:rPr>
          <w:color w:val="auto"/>
          <w:sz w:val="20"/>
          <w:szCs w:val="20"/>
        </w:rPr>
        <w:t>: Table Caption</w:t>
      </w:r>
      <w:r w:rsidR="004C3423" w:rsidRPr="003E36FC">
        <w:rPr>
          <w:color w:val="auto"/>
          <w:sz w:val="20"/>
          <w:szCs w:val="20"/>
        </w:rPr>
        <w:t xml:space="preserve"> (9 pt, italic, centered)</w:t>
      </w:r>
    </w:p>
    <w:tbl>
      <w:tblPr>
        <w:tblStyle w:val="TableGrid"/>
        <w:tblW w:w="6806" w:type="dxa"/>
        <w:jc w:val="center"/>
        <w:tblInd w:w="0" w:type="dxa"/>
        <w:tblCellMar>
          <w:top w:w="7" w:type="dxa"/>
          <w:left w:w="108" w:type="dxa"/>
          <w:right w:w="115" w:type="dxa"/>
        </w:tblCellMar>
        <w:tblLook w:val="04A0" w:firstRow="1" w:lastRow="0" w:firstColumn="1" w:lastColumn="0" w:noHBand="0" w:noVBand="1"/>
      </w:tblPr>
      <w:tblGrid>
        <w:gridCol w:w="3113"/>
        <w:gridCol w:w="1280"/>
        <w:gridCol w:w="1269"/>
        <w:gridCol w:w="1144"/>
      </w:tblGrid>
      <w:tr w:rsidR="00617F96" w:rsidRPr="003E36FC" w14:paraId="3FDA4A9D" w14:textId="77777777" w:rsidTr="007F2E83">
        <w:trPr>
          <w:trHeight w:val="264"/>
          <w:jc w:val="center"/>
        </w:trPr>
        <w:tc>
          <w:tcPr>
            <w:tcW w:w="3113" w:type="dxa"/>
            <w:tcBorders>
              <w:top w:val="single" w:sz="4" w:space="0" w:color="000000"/>
              <w:left w:val="single" w:sz="4" w:space="0" w:color="000000"/>
              <w:bottom w:val="single" w:sz="4" w:space="0" w:color="000000"/>
              <w:right w:val="single" w:sz="4" w:space="0" w:color="000000"/>
            </w:tcBorders>
          </w:tcPr>
          <w:p w14:paraId="7BBBD961" w14:textId="468438CC" w:rsidR="00617F96" w:rsidRPr="003E36FC" w:rsidRDefault="006B61F8" w:rsidP="00DD3ECA">
            <w:pPr>
              <w:spacing w:after="0" w:line="259" w:lineRule="auto"/>
              <w:ind w:left="0" w:firstLine="0"/>
              <w:jc w:val="left"/>
            </w:pPr>
            <w:r w:rsidRPr="003E36FC">
              <w:t>Parameter</w:t>
            </w:r>
            <w:r w:rsidR="00617F96" w:rsidRPr="003E36FC">
              <w:t xml:space="preserve"> </w:t>
            </w:r>
          </w:p>
        </w:tc>
        <w:tc>
          <w:tcPr>
            <w:tcW w:w="1280" w:type="dxa"/>
            <w:tcBorders>
              <w:top w:val="single" w:sz="4" w:space="0" w:color="000000"/>
              <w:left w:val="single" w:sz="4" w:space="0" w:color="000000"/>
              <w:bottom w:val="single" w:sz="4" w:space="0" w:color="000000"/>
              <w:right w:val="single" w:sz="4" w:space="0" w:color="000000"/>
            </w:tcBorders>
          </w:tcPr>
          <w:p w14:paraId="708F628F" w14:textId="77777777" w:rsidR="00617F96" w:rsidRPr="003E36FC" w:rsidRDefault="00617F96" w:rsidP="00DD3ECA">
            <w:pPr>
              <w:spacing w:after="0" w:line="259" w:lineRule="auto"/>
              <w:ind w:firstLine="0"/>
              <w:jc w:val="center"/>
            </w:pPr>
            <w:r w:rsidRPr="003E36FC">
              <w:t xml:space="preserve">Unit </w:t>
            </w:r>
          </w:p>
        </w:tc>
        <w:tc>
          <w:tcPr>
            <w:tcW w:w="1269" w:type="dxa"/>
            <w:tcBorders>
              <w:top w:val="single" w:sz="4" w:space="0" w:color="000000"/>
              <w:left w:val="single" w:sz="4" w:space="0" w:color="000000"/>
              <w:bottom w:val="single" w:sz="4" w:space="0" w:color="000000"/>
              <w:right w:val="single" w:sz="4" w:space="0" w:color="000000"/>
            </w:tcBorders>
          </w:tcPr>
          <w:p w14:paraId="47C4FFC2" w14:textId="6D342B6F" w:rsidR="00617F96" w:rsidRPr="003E36FC" w:rsidRDefault="004040DB" w:rsidP="00DD3ECA">
            <w:pPr>
              <w:spacing w:after="0" w:line="259" w:lineRule="auto"/>
              <w:ind w:left="6" w:firstLine="0"/>
              <w:jc w:val="center"/>
            </w:pPr>
            <w:r w:rsidRPr="003E36FC">
              <w:t>Minimum</w:t>
            </w:r>
          </w:p>
        </w:tc>
        <w:tc>
          <w:tcPr>
            <w:tcW w:w="1144" w:type="dxa"/>
            <w:tcBorders>
              <w:top w:val="single" w:sz="4" w:space="0" w:color="000000"/>
              <w:left w:val="single" w:sz="4" w:space="0" w:color="000000"/>
              <w:bottom w:val="single" w:sz="4" w:space="0" w:color="000000"/>
              <w:right w:val="single" w:sz="4" w:space="0" w:color="000000"/>
            </w:tcBorders>
          </w:tcPr>
          <w:p w14:paraId="6B94A066" w14:textId="21AF5127" w:rsidR="00617F96" w:rsidRPr="003E36FC" w:rsidRDefault="004040DB" w:rsidP="00DD3ECA">
            <w:pPr>
              <w:spacing w:after="0" w:line="259" w:lineRule="auto"/>
              <w:ind w:left="4" w:firstLine="0"/>
              <w:jc w:val="center"/>
            </w:pPr>
            <w:r w:rsidRPr="003E36FC">
              <w:t>Maximum</w:t>
            </w:r>
          </w:p>
        </w:tc>
      </w:tr>
      <w:tr w:rsidR="00617F96" w:rsidRPr="003E36FC" w14:paraId="0E98A91D" w14:textId="77777777" w:rsidTr="007F2E83">
        <w:trPr>
          <w:trHeight w:val="262"/>
          <w:jc w:val="center"/>
        </w:trPr>
        <w:tc>
          <w:tcPr>
            <w:tcW w:w="3113" w:type="dxa"/>
            <w:tcBorders>
              <w:top w:val="single" w:sz="4" w:space="0" w:color="000000"/>
              <w:left w:val="single" w:sz="4" w:space="0" w:color="000000"/>
              <w:bottom w:val="single" w:sz="4" w:space="0" w:color="000000"/>
              <w:right w:val="single" w:sz="4" w:space="0" w:color="000000"/>
            </w:tcBorders>
          </w:tcPr>
          <w:p w14:paraId="346D2FB2" w14:textId="1CF1EB16" w:rsidR="00617F96" w:rsidRPr="003E36FC" w:rsidRDefault="006B61F8" w:rsidP="00DD3ECA">
            <w:pPr>
              <w:spacing w:after="0" w:line="259" w:lineRule="auto"/>
              <w:ind w:left="0" w:firstLine="0"/>
              <w:jc w:val="left"/>
            </w:pPr>
            <w:r w:rsidRPr="003E36FC">
              <w:t>T</w:t>
            </w:r>
            <w:r w:rsidR="00617F96" w:rsidRPr="003E36FC">
              <w:t xml:space="preserve">emperature </w:t>
            </w:r>
          </w:p>
        </w:tc>
        <w:tc>
          <w:tcPr>
            <w:tcW w:w="1280" w:type="dxa"/>
            <w:tcBorders>
              <w:top w:val="single" w:sz="4" w:space="0" w:color="000000"/>
              <w:left w:val="single" w:sz="4" w:space="0" w:color="000000"/>
              <w:bottom w:val="single" w:sz="4" w:space="0" w:color="000000"/>
              <w:right w:val="single" w:sz="4" w:space="0" w:color="000000"/>
            </w:tcBorders>
          </w:tcPr>
          <w:p w14:paraId="5BCB7E27" w14:textId="77777777" w:rsidR="00617F96" w:rsidRPr="003E36FC" w:rsidRDefault="00617F96" w:rsidP="00DD3ECA">
            <w:pPr>
              <w:spacing w:after="0" w:line="259" w:lineRule="auto"/>
              <w:ind w:left="5" w:firstLine="0"/>
              <w:jc w:val="center"/>
            </w:pPr>
            <w:r w:rsidRPr="003E36FC">
              <w:t xml:space="preserve">°C </w:t>
            </w:r>
          </w:p>
        </w:tc>
        <w:tc>
          <w:tcPr>
            <w:tcW w:w="1269" w:type="dxa"/>
            <w:tcBorders>
              <w:top w:val="single" w:sz="4" w:space="0" w:color="000000"/>
              <w:left w:val="single" w:sz="4" w:space="0" w:color="000000"/>
              <w:bottom w:val="single" w:sz="4" w:space="0" w:color="000000"/>
              <w:right w:val="single" w:sz="4" w:space="0" w:color="000000"/>
            </w:tcBorders>
          </w:tcPr>
          <w:p w14:paraId="28B38ABE" w14:textId="20A762DA" w:rsidR="00617F96" w:rsidRPr="003E36FC" w:rsidRDefault="00617F96" w:rsidP="00DD3ECA">
            <w:pPr>
              <w:spacing w:after="0" w:line="259" w:lineRule="auto"/>
              <w:ind w:left="5" w:firstLine="0"/>
              <w:jc w:val="center"/>
            </w:pPr>
            <w:r w:rsidRPr="003E36FC">
              <w:t>20</w:t>
            </w:r>
          </w:p>
        </w:tc>
        <w:tc>
          <w:tcPr>
            <w:tcW w:w="1144" w:type="dxa"/>
            <w:tcBorders>
              <w:top w:val="single" w:sz="4" w:space="0" w:color="000000"/>
              <w:left w:val="single" w:sz="4" w:space="0" w:color="000000"/>
              <w:bottom w:val="single" w:sz="4" w:space="0" w:color="000000"/>
              <w:right w:val="single" w:sz="4" w:space="0" w:color="000000"/>
            </w:tcBorders>
          </w:tcPr>
          <w:p w14:paraId="0ADE5612" w14:textId="4D3EF289" w:rsidR="00617F96" w:rsidRPr="003E36FC" w:rsidRDefault="004040DB" w:rsidP="00DD3ECA">
            <w:pPr>
              <w:spacing w:after="0" w:line="259" w:lineRule="auto"/>
              <w:ind w:left="7" w:firstLine="0"/>
              <w:jc w:val="center"/>
            </w:pPr>
            <w:r w:rsidRPr="003E36FC">
              <w:t>80</w:t>
            </w:r>
            <w:r w:rsidR="00617F96" w:rsidRPr="003E36FC">
              <w:t xml:space="preserve"> </w:t>
            </w:r>
          </w:p>
        </w:tc>
      </w:tr>
      <w:tr w:rsidR="00617F96" w:rsidRPr="003E36FC" w14:paraId="33008259" w14:textId="77777777" w:rsidTr="007F2E83">
        <w:trPr>
          <w:trHeight w:val="264"/>
          <w:jc w:val="center"/>
        </w:trPr>
        <w:tc>
          <w:tcPr>
            <w:tcW w:w="3113" w:type="dxa"/>
            <w:tcBorders>
              <w:top w:val="single" w:sz="4" w:space="0" w:color="000000"/>
              <w:left w:val="single" w:sz="4" w:space="0" w:color="000000"/>
              <w:bottom w:val="single" w:sz="4" w:space="0" w:color="000000"/>
              <w:right w:val="single" w:sz="4" w:space="0" w:color="000000"/>
            </w:tcBorders>
          </w:tcPr>
          <w:p w14:paraId="119C7655" w14:textId="76B33AFB" w:rsidR="00617F96" w:rsidRPr="003E36FC" w:rsidRDefault="00575A42" w:rsidP="00DD3ECA">
            <w:pPr>
              <w:spacing w:after="0" w:line="259" w:lineRule="auto"/>
              <w:ind w:left="0" w:firstLine="0"/>
              <w:jc w:val="left"/>
            </w:pPr>
            <w:r w:rsidRPr="003E36FC">
              <w:t>Processing time</w:t>
            </w:r>
            <w:r w:rsidR="00617F96" w:rsidRPr="003E36FC">
              <w:t xml:space="preserve"> </w:t>
            </w:r>
          </w:p>
        </w:tc>
        <w:tc>
          <w:tcPr>
            <w:tcW w:w="1280" w:type="dxa"/>
            <w:tcBorders>
              <w:top w:val="single" w:sz="4" w:space="0" w:color="000000"/>
              <w:left w:val="single" w:sz="4" w:space="0" w:color="000000"/>
              <w:bottom w:val="single" w:sz="4" w:space="0" w:color="000000"/>
              <w:right w:val="single" w:sz="4" w:space="0" w:color="000000"/>
            </w:tcBorders>
          </w:tcPr>
          <w:p w14:paraId="3A746895" w14:textId="3335CD3A" w:rsidR="00617F96" w:rsidRPr="003E36FC" w:rsidRDefault="00617F96" w:rsidP="00DD3ECA">
            <w:pPr>
              <w:spacing w:after="0" w:line="259" w:lineRule="auto"/>
              <w:ind w:left="6" w:firstLine="0"/>
              <w:jc w:val="center"/>
            </w:pPr>
            <w:r w:rsidRPr="003E36FC">
              <w:t xml:space="preserve">min </w:t>
            </w:r>
          </w:p>
        </w:tc>
        <w:tc>
          <w:tcPr>
            <w:tcW w:w="1269" w:type="dxa"/>
            <w:tcBorders>
              <w:top w:val="single" w:sz="4" w:space="0" w:color="000000"/>
              <w:left w:val="single" w:sz="4" w:space="0" w:color="000000"/>
              <w:bottom w:val="single" w:sz="4" w:space="0" w:color="000000"/>
              <w:right w:val="single" w:sz="4" w:space="0" w:color="000000"/>
            </w:tcBorders>
          </w:tcPr>
          <w:p w14:paraId="1EDCDD78" w14:textId="6F1B19DE" w:rsidR="00617F96" w:rsidRPr="003E36FC" w:rsidRDefault="00617F96" w:rsidP="00DD3ECA">
            <w:pPr>
              <w:spacing w:after="0" w:line="259" w:lineRule="auto"/>
              <w:ind w:left="5" w:firstLine="0"/>
              <w:jc w:val="center"/>
            </w:pPr>
            <w:r w:rsidRPr="003E36FC">
              <w:t>1</w:t>
            </w:r>
            <w:r w:rsidR="00A123FB" w:rsidRPr="003E36FC">
              <w:t>0</w:t>
            </w:r>
          </w:p>
        </w:tc>
        <w:tc>
          <w:tcPr>
            <w:tcW w:w="1144" w:type="dxa"/>
            <w:tcBorders>
              <w:top w:val="single" w:sz="4" w:space="0" w:color="000000"/>
              <w:left w:val="single" w:sz="4" w:space="0" w:color="000000"/>
              <w:bottom w:val="single" w:sz="4" w:space="0" w:color="000000"/>
              <w:right w:val="single" w:sz="4" w:space="0" w:color="000000"/>
            </w:tcBorders>
          </w:tcPr>
          <w:p w14:paraId="1A29070F" w14:textId="3CBEBE27" w:rsidR="00617F96" w:rsidRPr="003E36FC" w:rsidRDefault="00A123FB" w:rsidP="00DD3ECA">
            <w:pPr>
              <w:spacing w:after="0" w:line="259" w:lineRule="auto"/>
              <w:ind w:left="7" w:firstLine="0"/>
              <w:jc w:val="center"/>
            </w:pPr>
            <w:r w:rsidRPr="003E36FC">
              <w:t>6</w:t>
            </w:r>
            <w:r w:rsidR="00617F96" w:rsidRPr="003E36FC">
              <w:t xml:space="preserve">0 </w:t>
            </w:r>
          </w:p>
        </w:tc>
      </w:tr>
      <w:tr w:rsidR="00617F96" w:rsidRPr="003E36FC" w14:paraId="64F200E5" w14:textId="77777777" w:rsidTr="007F2E83">
        <w:trPr>
          <w:trHeight w:val="262"/>
          <w:jc w:val="center"/>
        </w:trPr>
        <w:tc>
          <w:tcPr>
            <w:tcW w:w="3113" w:type="dxa"/>
            <w:tcBorders>
              <w:top w:val="single" w:sz="4" w:space="0" w:color="000000"/>
              <w:left w:val="single" w:sz="4" w:space="0" w:color="000000"/>
              <w:bottom w:val="single" w:sz="4" w:space="0" w:color="000000"/>
              <w:right w:val="single" w:sz="4" w:space="0" w:color="000000"/>
            </w:tcBorders>
          </w:tcPr>
          <w:p w14:paraId="35955724" w14:textId="10EE906C" w:rsidR="00617F96" w:rsidRPr="003E36FC" w:rsidRDefault="00575A42" w:rsidP="00DD3ECA">
            <w:pPr>
              <w:spacing w:after="0" w:line="259" w:lineRule="auto"/>
              <w:ind w:left="0" w:firstLine="0"/>
              <w:jc w:val="left"/>
            </w:pPr>
            <w:r w:rsidRPr="003E36FC">
              <w:t>Flow rate</w:t>
            </w:r>
            <w:r w:rsidR="00617F96" w:rsidRPr="003E36FC">
              <w:t xml:space="preserve"> </w:t>
            </w:r>
          </w:p>
        </w:tc>
        <w:tc>
          <w:tcPr>
            <w:tcW w:w="1280" w:type="dxa"/>
            <w:tcBorders>
              <w:top w:val="single" w:sz="4" w:space="0" w:color="000000"/>
              <w:left w:val="single" w:sz="4" w:space="0" w:color="000000"/>
              <w:bottom w:val="single" w:sz="4" w:space="0" w:color="000000"/>
              <w:right w:val="single" w:sz="4" w:space="0" w:color="000000"/>
            </w:tcBorders>
          </w:tcPr>
          <w:p w14:paraId="3D3CCC81" w14:textId="3E8EE03D" w:rsidR="00617F96" w:rsidRPr="003E36FC" w:rsidRDefault="00A123FB" w:rsidP="00DD3ECA">
            <w:pPr>
              <w:spacing w:after="0" w:line="259" w:lineRule="auto"/>
              <w:ind w:left="11" w:firstLine="0"/>
              <w:jc w:val="center"/>
            </w:pPr>
            <w:r w:rsidRPr="003E36FC">
              <w:t>L/m</w:t>
            </w:r>
            <w:r w:rsidR="00617F96" w:rsidRPr="003E36FC">
              <w:t xml:space="preserve">in </w:t>
            </w:r>
          </w:p>
        </w:tc>
        <w:tc>
          <w:tcPr>
            <w:tcW w:w="1269" w:type="dxa"/>
            <w:tcBorders>
              <w:top w:val="single" w:sz="4" w:space="0" w:color="000000"/>
              <w:left w:val="single" w:sz="4" w:space="0" w:color="000000"/>
              <w:bottom w:val="single" w:sz="4" w:space="0" w:color="000000"/>
              <w:right w:val="single" w:sz="4" w:space="0" w:color="000000"/>
            </w:tcBorders>
          </w:tcPr>
          <w:p w14:paraId="607E5531" w14:textId="18F82AE3" w:rsidR="00617F96" w:rsidRPr="003E36FC" w:rsidRDefault="00A123FB" w:rsidP="00DD3ECA">
            <w:pPr>
              <w:spacing w:after="0" w:line="259" w:lineRule="auto"/>
              <w:ind w:left="5" w:firstLine="0"/>
              <w:jc w:val="center"/>
            </w:pPr>
            <w:r w:rsidRPr="003E36FC">
              <w:t>0.5</w:t>
            </w:r>
          </w:p>
        </w:tc>
        <w:tc>
          <w:tcPr>
            <w:tcW w:w="1144" w:type="dxa"/>
            <w:tcBorders>
              <w:top w:val="single" w:sz="4" w:space="0" w:color="000000"/>
              <w:left w:val="single" w:sz="4" w:space="0" w:color="000000"/>
              <w:bottom w:val="single" w:sz="4" w:space="0" w:color="000000"/>
              <w:right w:val="single" w:sz="4" w:space="0" w:color="000000"/>
            </w:tcBorders>
          </w:tcPr>
          <w:p w14:paraId="69971AF4" w14:textId="752C5731" w:rsidR="00617F96" w:rsidRPr="003E36FC" w:rsidRDefault="00A123FB" w:rsidP="00DD3ECA">
            <w:pPr>
              <w:spacing w:after="0" w:line="259" w:lineRule="auto"/>
              <w:ind w:left="7" w:firstLine="0"/>
              <w:jc w:val="center"/>
            </w:pPr>
            <w:r w:rsidRPr="003E36FC">
              <w:t>2.0</w:t>
            </w:r>
            <w:r w:rsidR="00617F96" w:rsidRPr="003E36FC">
              <w:t xml:space="preserve"> </w:t>
            </w:r>
          </w:p>
        </w:tc>
      </w:tr>
    </w:tbl>
    <w:p w14:paraId="0ECDD9B1" w14:textId="64AB6E00" w:rsidR="00617F96" w:rsidRPr="004C37BD" w:rsidRDefault="00617F96" w:rsidP="00BD5980">
      <w:pPr>
        <w:spacing w:after="0" w:line="259" w:lineRule="auto"/>
        <w:ind w:left="1277" w:firstLine="0"/>
        <w:rPr>
          <w:sz w:val="20"/>
          <w:szCs w:val="20"/>
        </w:rPr>
      </w:pPr>
      <w:r w:rsidRPr="004C37BD">
        <w:rPr>
          <w:i/>
          <w:sz w:val="20"/>
          <w:szCs w:val="20"/>
        </w:rPr>
        <w:t xml:space="preserve">Reference: </w:t>
      </w:r>
      <w:r w:rsidR="00C7686B" w:rsidRPr="004C37BD">
        <w:rPr>
          <w:i/>
          <w:sz w:val="20"/>
          <w:szCs w:val="20"/>
        </w:rPr>
        <w:t>author’s</w:t>
      </w:r>
      <w:r w:rsidRPr="004C37BD">
        <w:rPr>
          <w:i/>
          <w:sz w:val="20"/>
          <w:szCs w:val="20"/>
        </w:rPr>
        <w:t xml:space="preserve"> surname and publication date (</w:t>
      </w:r>
      <w:r w:rsidR="009F0D0E" w:rsidRPr="004C37BD">
        <w:rPr>
          <w:i/>
          <w:sz w:val="20"/>
          <w:szCs w:val="20"/>
        </w:rPr>
        <w:t>e.g.</w:t>
      </w:r>
      <w:r w:rsidRPr="004C37BD">
        <w:rPr>
          <w:i/>
          <w:sz w:val="20"/>
          <w:szCs w:val="20"/>
        </w:rPr>
        <w:t xml:space="preserve">: </w:t>
      </w:r>
      <w:r w:rsidR="007D69F1" w:rsidRPr="004C37BD">
        <w:rPr>
          <w:i/>
          <w:sz w:val="20"/>
          <w:szCs w:val="20"/>
        </w:rPr>
        <w:t>S</w:t>
      </w:r>
      <w:r w:rsidR="000B1BE6" w:rsidRPr="004C37BD">
        <w:rPr>
          <w:i/>
          <w:sz w:val="20"/>
          <w:szCs w:val="20"/>
        </w:rPr>
        <w:t>mith</w:t>
      </w:r>
      <w:r w:rsidRPr="004C37BD">
        <w:rPr>
          <w:i/>
          <w:sz w:val="20"/>
          <w:szCs w:val="20"/>
        </w:rPr>
        <w:t>, 20</w:t>
      </w:r>
      <w:r w:rsidR="00B71BB8" w:rsidRPr="004C37BD">
        <w:rPr>
          <w:i/>
          <w:sz w:val="20"/>
          <w:szCs w:val="20"/>
        </w:rPr>
        <w:t>24</w:t>
      </w:r>
      <w:r w:rsidRPr="004C37BD">
        <w:rPr>
          <w:i/>
          <w:sz w:val="20"/>
          <w:szCs w:val="20"/>
        </w:rPr>
        <w:t>)</w:t>
      </w:r>
    </w:p>
    <w:p w14:paraId="4D91B8FC" w14:textId="6AE59505" w:rsidR="00617F96" w:rsidRPr="004C37BD" w:rsidRDefault="00617F96" w:rsidP="003E36FC">
      <w:pPr>
        <w:spacing w:after="0" w:line="259" w:lineRule="auto"/>
        <w:jc w:val="left"/>
        <w:rPr>
          <w:sz w:val="20"/>
          <w:szCs w:val="20"/>
        </w:rPr>
      </w:pPr>
    </w:p>
    <w:p w14:paraId="477AE131" w14:textId="595F90E6" w:rsidR="00617F96" w:rsidRPr="00780463" w:rsidRDefault="003958C7" w:rsidP="00D758CE">
      <w:pPr>
        <w:pStyle w:val="Heading1"/>
        <w:numPr>
          <w:ilvl w:val="0"/>
          <w:numId w:val="1"/>
        </w:numPr>
        <w:jc w:val="left"/>
        <w:rPr>
          <w:rFonts w:ascii="Times New Roman" w:hAnsi="Times New Roman" w:cs="Times New Roman"/>
          <w:sz w:val="24"/>
          <w:szCs w:val="24"/>
        </w:rPr>
      </w:pPr>
      <w:r w:rsidRPr="003E36FC">
        <w:rPr>
          <w:rFonts w:ascii="Times New Roman" w:hAnsi="Times New Roman" w:cs="Times New Roman"/>
          <w:b/>
          <w:bCs/>
          <w:color w:val="7030A0"/>
          <w:sz w:val="24"/>
          <w:szCs w:val="24"/>
        </w:rPr>
        <w:lastRenderedPageBreak/>
        <w:t xml:space="preserve">CONCLUSION </w:t>
      </w:r>
      <w:r w:rsidRPr="003E36FC">
        <w:rPr>
          <w:rFonts w:ascii="Times New Roman" w:hAnsi="Times New Roman" w:cs="Times New Roman"/>
          <w:i/>
          <w:iCs/>
          <w:color w:val="7030A0"/>
          <w:sz w:val="24"/>
          <w:szCs w:val="24"/>
        </w:rPr>
        <w:t>(</w:t>
      </w:r>
      <w:r w:rsidR="003E36FC" w:rsidRPr="00471E6B">
        <w:rPr>
          <w:rFonts w:ascii="Times New Roman" w:hAnsi="Times New Roman" w:cs="Times New Roman"/>
          <w:i/>
          <w:iCs/>
          <w:color w:val="7030A0"/>
          <w:sz w:val="24"/>
          <w:szCs w:val="24"/>
        </w:rPr>
        <w:t>Times New Roman</w:t>
      </w:r>
      <w:r w:rsidR="003E36FC" w:rsidRPr="00D72A9F">
        <w:rPr>
          <w:rFonts w:ascii="Times New Roman" w:hAnsi="Times New Roman" w:cs="Times New Roman"/>
          <w:i/>
          <w:iCs/>
          <w:color w:val="7030A0"/>
          <w:sz w:val="24"/>
          <w:szCs w:val="24"/>
        </w:rPr>
        <w:t xml:space="preserve">, </w:t>
      </w:r>
      <w:r w:rsidR="003E36FC">
        <w:rPr>
          <w:rFonts w:ascii="Times New Roman" w:hAnsi="Times New Roman" w:cs="Times New Roman"/>
          <w:i/>
          <w:iCs/>
          <w:color w:val="7030A0"/>
          <w:sz w:val="24"/>
          <w:szCs w:val="24"/>
        </w:rPr>
        <w:t>12 pt</w:t>
      </w:r>
      <w:r w:rsidR="00A03328" w:rsidRPr="003E36FC">
        <w:rPr>
          <w:rFonts w:ascii="Times New Roman" w:hAnsi="Times New Roman" w:cs="Times New Roman"/>
          <w:i/>
          <w:iCs/>
          <w:color w:val="7030A0"/>
          <w:sz w:val="24"/>
          <w:szCs w:val="24"/>
        </w:rPr>
        <w:t>, all caps, bold, left aligned</w:t>
      </w:r>
      <w:r w:rsidRPr="003E36FC">
        <w:rPr>
          <w:rFonts w:ascii="Times New Roman" w:hAnsi="Times New Roman" w:cs="Times New Roman"/>
          <w:i/>
          <w:iCs/>
          <w:color w:val="7030A0"/>
          <w:sz w:val="24"/>
          <w:szCs w:val="24"/>
        </w:rPr>
        <w:t>)</w:t>
      </w:r>
    </w:p>
    <w:p w14:paraId="28A36C61" w14:textId="122E615A" w:rsidR="00617F96" w:rsidRPr="00780463" w:rsidRDefault="00554CA0" w:rsidP="00780463">
      <w:pPr>
        <w:spacing w:before="240" w:after="0" w:line="259" w:lineRule="auto"/>
        <w:ind w:left="0" w:firstLine="0"/>
      </w:pPr>
      <w:r w:rsidRPr="00780463">
        <w:t>This section should briefly summarize the key findings of the study (3–5 lines). It should also highlight practical implications and suggest directions for future research.</w:t>
      </w:r>
    </w:p>
    <w:p w14:paraId="25A70C20" w14:textId="732EFB49" w:rsidR="00617F96" w:rsidRPr="00780463" w:rsidRDefault="00617F96" w:rsidP="00780463">
      <w:pPr>
        <w:spacing w:before="240" w:after="0" w:line="259" w:lineRule="auto"/>
        <w:ind w:left="-5"/>
        <w:jc w:val="left"/>
        <w:rPr>
          <w:sz w:val="24"/>
          <w:szCs w:val="24"/>
        </w:rPr>
      </w:pPr>
      <w:r w:rsidRPr="00780463">
        <w:rPr>
          <w:b/>
          <w:sz w:val="24"/>
          <w:szCs w:val="24"/>
        </w:rPr>
        <w:t xml:space="preserve">ACKNOWLEDGEMENT </w:t>
      </w:r>
    </w:p>
    <w:p w14:paraId="740472E5" w14:textId="27B5DF92" w:rsidR="006F3F5B" w:rsidRPr="00780463" w:rsidRDefault="00950925" w:rsidP="00780463">
      <w:pPr>
        <w:spacing w:before="240" w:after="0" w:line="259" w:lineRule="auto"/>
        <w:ind w:left="0" w:firstLine="0"/>
        <w:rPr>
          <w:b/>
        </w:rPr>
      </w:pPr>
      <w:r w:rsidRPr="00780463">
        <w:t>Authors may acknowledge funding agencies, institutional support, or individuals who contributed to the work.</w:t>
      </w:r>
      <w:r w:rsidR="00617F96" w:rsidRPr="00780463">
        <w:rPr>
          <w:b/>
        </w:rPr>
        <w:t xml:space="preserve"> </w:t>
      </w:r>
    </w:p>
    <w:p w14:paraId="77140B03" w14:textId="7E6FC72C" w:rsidR="00617F96" w:rsidRPr="00780463" w:rsidRDefault="00972875" w:rsidP="00780463">
      <w:pPr>
        <w:spacing w:before="240"/>
        <w:rPr>
          <w:sz w:val="24"/>
          <w:szCs w:val="24"/>
        </w:rPr>
      </w:pPr>
      <w:r w:rsidRPr="00780463">
        <w:rPr>
          <w:b/>
          <w:sz w:val="24"/>
          <w:szCs w:val="24"/>
        </w:rPr>
        <w:t>REFERENCES</w:t>
      </w:r>
    </w:p>
    <w:p w14:paraId="6E361593" w14:textId="0F7F8B19" w:rsidR="00617F96" w:rsidRPr="00780463" w:rsidRDefault="00337C82" w:rsidP="00780463">
      <w:pPr>
        <w:spacing w:before="240" w:line="240" w:lineRule="auto"/>
        <w:ind w:left="-5"/>
      </w:pPr>
      <w:r w:rsidRPr="00780463">
        <w:rPr>
          <w:bCs/>
          <w:iCs/>
        </w:rPr>
        <w:t xml:space="preserve">References should be listed in order of appearance in the text and should not exceed 15 entries. Citations in the text should be numbered in square brackets [1]. </w:t>
      </w:r>
      <w:r w:rsidR="009D0F88" w:rsidRPr="00780463">
        <w:t>The references should be formatted according to the following examples:</w:t>
      </w:r>
    </w:p>
    <w:p w14:paraId="2BE6938D" w14:textId="5EF5F069" w:rsidR="00617F96" w:rsidRPr="00780463" w:rsidRDefault="00E5642E" w:rsidP="00617F96">
      <w:pPr>
        <w:pStyle w:val="Heading2"/>
        <w:spacing w:line="240" w:lineRule="auto"/>
        <w:ind w:left="-5" w:firstLine="0"/>
        <w:rPr>
          <w:rFonts w:ascii="Times New Roman" w:hAnsi="Times New Roman" w:cs="Times New Roman"/>
          <w:color w:val="7030A0"/>
          <w:sz w:val="22"/>
          <w:szCs w:val="22"/>
        </w:rPr>
      </w:pPr>
      <w:r w:rsidRPr="00780463">
        <w:rPr>
          <w:rFonts w:ascii="Times New Roman" w:hAnsi="Times New Roman" w:cs="Times New Roman"/>
          <w:color w:val="7030A0"/>
          <w:sz w:val="22"/>
          <w:szCs w:val="22"/>
        </w:rPr>
        <w:t>Journal Article Example</w:t>
      </w:r>
      <w:r w:rsidR="00617F96" w:rsidRPr="00780463">
        <w:rPr>
          <w:rFonts w:ascii="Times New Roman" w:hAnsi="Times New Roman" w:cs="Times New Roman"/>
          <w:color w:val="7030A0"/>
          <w:sz w:val="22"/>
          <w:szCs w:val="22"/>
        </w:rPr>
        <w:t xml:space="preserve">; </w:t>
      </w:r>
    </w:p>
    <w:p w14:paraId="47B75879" w14:textId="6BB665F4" w:rsidR="00617F96" w:rsidRPr="00780463" w:rsidRDefault="00617F96" w:rsidP="00617F96">
      <w:pPr>
        <w:spacing w:after="2" w:line="240" w:lineRule="auto"/>
        <w:ind w:left="715" w:right="-6" w:hanging="370"/>
      </w:pPr>
      <w:r w:rsidRPr="00780463">
        <w:t>1.</w:t>
      </w:r>
      <w:r w:rsidRPr="00780463">
        <w:rPr>
          <w:rFonts w:eastAsia="Arial"/>
        </w:rPr>
        <w:t xml:space="preserve"> </w:t>
      </w:r>
      <w:r w:rsidR="008C0983" w:rsidRPr="00780463">
        <w:t>Mentzer, J. T., DeWitt, W., Keebler, J. S., Min, S., Nix, N. W., Smith, C. D., &amp; Zacharia, Z. G. (2001). Defining supply chain management. </w:t>
      </w:r>
      <w:r w:rsidR="008C0983" w:rsidRPr="00780463">
        <w:rPr>
          <w:i/>
          <w:iCs/>
        </w:rPr>
        <w:t>Journal of Business logistics</w:t>
      </w:r>
      <w:r w:rsidR="008C0983" w:rsidRPr="00780463">
        <w:t>, </w:t>
      </w:r>
      <w:r w:rsidR="008C0983" w:rsidRPr="00780463">
        <w:rPr>
          <w:i/>
          <w:iCs/>
        </w:rPr>
        <w:t>22</w:t>
      </w:r>
      <w:r w:rsidR="008C0983" w:rsidRPr="00780463">
        <w:t>(2), 1-25.</w:t>
      </w:r>
    </w:p>
    <w:p w14:paraId="5FC9E209" w14:textId="041650D6" w:rsidR="00617F96" w:rsidRPr="00780463" w:rsidRDefault="002B4FCD" w:rsidP="00617F96">
      <w:pPr>
        <w:pStyle w:val="Heading2"/>
        <w:spacing w:line="240" w:lineRule="auto"/>
        <w:ind w:left="-5" w:firstLine="0"/>
        <w:rPr>
          <w:rFonts w:ascii="Times New Roman" w:hAnsi="Times New Roman" w:cs="Times New Roman"/>
          <w:color w:val="7030A0"/>
          <w:sz w:val="22"/>
          <w:szCs w:val="22"/>
        </w:rPr>
      </w:pPr>
      <w:r w:rsidRPr="00780463">
        <w:rPr>
          <w:rFonts w:ascii="Times New Roman" w:hAnsi="Times New Roman" w:cs="Times New Roman"/>
          <w:color w:val="7030A0"/>
          <w:sz w:val="22"/>
          <w:szCs w:val="22"/>
        </w:rPr>
        <w:t>Book Example</w:t>
      </w:r>
      <w:r w:rsidR="00617F96" w:rsidRPr="00780463">
        <w:rPr>
          <w:rFonts w:ascii="Times New Roman" w:hAnsi="Times New Roman" w:cs="Times New Roman"/>
          <w:color w:val="7030A0"/>
          <w:sz w:val="22"/>
          <w:szCs w:val="22"/>
        </w:rPr>
        <w:t xml:space="preserve">; </w:t>
      </w:r>
    </w:p>
    <w:p w14:paraId="5EF1696E" w14:textId="73A2891C" w:rsidR="00617F96" w:rsidRPr="00780463" w:rsidRDefault="00617F96" w:rsidP="00617F96">
      <w:pPr>
        <w:spacing w:after="2" w:line="240" w:lineRule="auto"/>
        <w:ind w:left="715" w:right="-6" w:hanging="370"/>
      </w:pPr>
      <w:r w:rsidRPr="00780463">
        <w:t>2.</w:t>
      </w:r>
      <w:r w:rsidRPr="00780463">
        <w:rPr>
          <w:rFonts w:eastAsia="Arial"/>
        </w:rPr>
        <w:t xml:space="preserve"> </w:t>
      </w:r>
      <w:r w:rsidR="00916FB1" w:rsidRPr="00780463">
        <w:t>Chopra, S., &amp; Meindl, P. (2001). Strategy, planning, and operation. </w:t>
      </w:r>
      <w:r w:rsidR="00916FB1" w:rsidRPr="00780463">
        <w:rPr>
          <w:i/>
          <w:iCs/>
        </w:rPr>
        <w:t>Supply Chain Management</w:t>
      </w:r>
      <w:r w:rsidR="00916FB1" w:rsidRPr="00780463">
        <w:t>, </w:t>
      </w:r>
      <w:r w:rsidR="00916FB1" w:rsidRPr="00780463">
        <w:rPr>
          <w:i/>
          <w:iCs/>
        </w:rPr>
        <w:t>15</w:t>
      </w:r>
      <w:r w:rsidR="00916FB1" w:rsidRPr="00780463">
        <w:t>(5), 71-85.</w:t>
      </w:r>
    </w:p>
    <w:p w14:paraId="6E668BF5" w14:textId="03F438E3" w:rsidR="00617F96" w:rsidRPr="00780463" w:rsidRDefault="006F3F5B" w:rsidP="00617F96">
      <w:pPr>
        <w:pStyle w:val="Heading2"/>
        <w:spacing w:line="240" w:lineRule="auto"/>
        <w:ind w:left="-5" w:firstLine="0"/>
        <w:rPr>
          <w:rFonts w:ascii="Times New Roman" w:hAnsi="Times New Roman" w:cs="Times New Roman"/>
          <w:color w:val="7030A0"/>
          <w:sz w:val="22"/>
          <w:szCs w:val="22"/>
        </w:rPr>
      </w:pPr>
      <w:r w:rsidRPr="00780463">
        <w:rPr>
          <w:rFonts w:ascii="Times New Roman" w:hAnsi="Times New Roman" w:cs="Times New Roman"/>
          <w:color w:val="7030A0"/>
          <w:sz w:val="22"/>
          <w:szCs w:val="22"/>
        </w:rPr>
        <w:t>Book Chapter Example</w:t>
      </w:r>
      <w:r w:rsidR="00617F96" w:rsidRPr="00780463">
        <w:rPr>
          <w:rFonts w:ascii="Times New Roman" w:hAnsi="Times New Roman" w:cs="Times New Roman"/>
          <w:color w:val="7030A0"/>
          <w:sz w:val="22"/>
          <w:szCs w:val="22"/>
        </w:rPr>
        <w:t xml:space="preserve">;  </w:t>
      </w:r>
    </w:p>
    <w:p w14:paraId="6F141E87" w14:textId="274E83DC" w:rsidR="00617F96" w:rsidRPr="00780463" w:rsidRDefault="00617F96" w:rsidP="00617F96">
      <w:pPr>
        <w:spacing w:after="2" w:line="240" w:lineRule="auto"/>
        <w:ind w:left="715" w:right="-6" w:hanging="370"/>
      </w:pPr>
      <w:r w:rsidRPr="00780463">
        <w:t>3.</w:t>
      </w:r>
      <w:r w:rsidRPr="00780463">
        <w:rPr>
          <w:rFonts w:eastAsia="Arial"/>
        </w:rPr>
        <w:t xml:space="preserve"> </w:t>
      </w:r>
      <w:r w:rsidR="00942F8F" w:rsidRPr="00780463">
        <w:t xml:space="preserve">Zijm, H., Klumpp, M., Clausen, U., &amp; </w:t>
      </w:r>
      <w:proofErr w:type="spellStart"/>
      <w:r w:rsidR="00942F8F" w:rsidRPr="00780463">
        <w:t>Hompel</w:t>
      </w:r>
      <w:proofErr w:type="spellEnd"/>
      <w:r w:rsidR="00942F8F" w:rsidRPr="00780463">
        <w:t>, M. T. (2015). Logistics and supply chain innovation. </w:t>
      </w:r>
      <w:r w:rsidR="00942F8F" w:rsidRPr="00780463">
        <w:rPr>
          <w:i/>
          <w:iCs/>
        </w:rPr>
        <w:t>Lecture Notes in Logistics. Springer, Cham</w:t>
      </w:r>
      <w:r w:rsidR="00942F8F" w:rsidRPr="00780463">
        <w:t>.</w:t>
      </w:r>
    </w:p>
    <w:p w14:paraId="76722723" w14:textId="643EB0FC" w:rsidR="008D5B54" w:rsidRPr="00780463" w:rsidRDefault="008D5B54" w:rsidP="008D5B54">
      <w:pPr>
        <w:pStyle w:val="Heading2"/>
        <w:spacing w:line="240" w:lineRule="auto"/>
        <w:ind w:left="-5" w:firstLine="0"/>
        <w:rPr>
          <w:rFonts w:ascii="Times New Roman" w:hAnsi="Times New Roman" w:cs="Times New Roman"/>
          <w:color w:val="7030A0"/>
          <w:sz w:val="22"/>
          <w:szCs w:val="22"/>
        </w:rPr>
      </w:pPr>
      <w:r w:rsidRPr="00780463">
        <w:rPr>
          <w:rFonts w:ascii="Times New Roman" w:hAnsi="Times New Roman" w:cs="Times New Roman"/>
          <w:color w:val="7030A0"/>
          <w:sz w:val="22"/>
          <w:szCs w:val="22"/>
        </w:rPr>
        <w:t xml:space="preserve">Conference/ Declaration Example;  </w:t>
      </w:r>
    </w:p>
    <w:p w14:paraId="5FCBF102" w14:textId="73D32ECE" w:rsidR="00042F7C" w:rsidRPr="00780463" w:rsidRDefault="00D500B6" w:rsidP="005E0BBC">
      <w:pPr>
        <w:spacing w:after="2" w:line="240" w:lineRule="auto"/>
        <w:ind w:left="715" w:right="-6" w:hanging="370"/>
      </w:pPr>
      <w:r w:rsidRPr="00780463">
        <w:t>4</w:t>
      </w:r>
      <w:r w:rsidR="008D5B54" w:rsidRPr="00780463">
        <w:t>.</w:t>
      </w:r>
      <w:r w:rsidR="008D5B54" w:rsidRPr="00780463">
        <w:rPr>
          <w:rFonts w:eastAsia="Arial"/>
        </w:rPr>
        <w:t xml:space="preserve"> </w:t>
      </w:r>
      <w:r w:rsidR="005E0BBC" w:rsidRPr="00780463">
        <w:t>Timm, I. J., &amp; Lorig, F. (2015, December). Logistics 4.0-A challenge for simulation.</w:t>
      </w:r>
      <w:r w:rsidR="00DD48E3" w:rsidRPr="00780463">
        <w:t xml:space="preserve"> </w:t>
      </w:r>
      <w:r w:rsidR="005E0BBC" w:rsidRPr="00780463">
        <w:t>In </w:t>
      </w:r>
      <w:r w:rsidR="005E0BBC" w:rsidRPr="00780463">
        <w:rPr>
          <w:i/>
          <w:iCs/>
        </w:rPr>
        <w:t xml:space="preserve">2015 </w:t>
      </w:r>
      <w:proofErr w:type="gramStart"/>
      <w:r w:rsidR="005E0BBC" w:rsidRPr="00780463">
        <w:rPr>
          <w:i/>
          <w:iCs/>
        </w:rPr>
        <w:t>Winter</w:t>
      </w:r>
      <w:proofErr w:type="gramEnd"/>
      <w:r w:rsidR="005E0BBC" w:rsidRPr="00780463">
        <w:rPr>
          <w:i/>
          <w:iCs/>
        </w:rPr>
        <w:t xml:space="preserve"> Simulation Conference (WSC)</w:t>
      </w:r>
      <w:r w:rsidR="005E0BBC" w:rsidRPr="00780463">
        <w:t> (pp. 3118-3119). IEEE.</w:t>
      </w:r>
    </w:p>
    <w:sectPr w:rsidR="00042F7C" w:rsidRPr="00780463" w:rsidSect="002A67E7">
      <w:headerReference w:type="default" r:id="rId9"/>
      <w:footerReference w:type="default" r:id="rId10"/>
      <w:pgSz w:w="10318" w:h="14570" w:code="13"/>
      <w:pgMar w:top="1440" w:right="1080" w:bottom="144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DF6A1" w14:textId="77777777" w:rsidR="00C508CD" w:rsidRDefault="00C508CD" w:rsidP="004839B9">
      <w:pPr>
        <w:spacing w:after="0" w:line="240" w:lineRule="auto"/>
      </w:pPr>
      <w:r>
        <w:separator/>
      </w:r>
    </w:p>
  </w:endnote>
  <w:endnote w:type="continuationSeparator" w:id="0">
    <w:p w14:paraId="603354EF" w14:textId="77777777" w:rsidR="00C508CD" w:rsidRDefault="00C508CD" w:rsidP="00483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550C" w14:textId="387B152E" w:rsidR="00236C5F" w:rsidRPr="00236C5F" w:rsidRDefault="005446E7" w:rsidP="00236C5F">
    <w:pPr>
      <w:pStyle w:val="Footer"/>
    </w:pPr>
    <w:r>
      <w:rPr>
        <w:noProof/>
      </w:rPr>
      <w:drawing>
        <wp:anchor distT="0" distB="0" distL="114300" distR="114300" simplePos="0" relativeHeight="251658240" behindDoc="1" locked="0" layoutInCell="1" allowOverlap="1" wp14:anchorId="6B3206CF" wp14:editId="54453CD7">
          <wp:simplePos x="0" y="0"/>
          <wp:positionH relativeFrom="page">
            <wp:align>left</wp:align>
          </wp:positionH>
          <wp:positionV relativeFrom="paragraph">
            <wp:posOffset>170410</wp:posOffset>
          </wp:positionV>
          <wp:extent cx="6547369" cy="546215"/>
          <wp:effectExtent l="0" t="0" r="6350" b="6350"/>
          <wp:wrapNone/>
          <wp:docPr id="999001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47369" cy="546215"/>
                  </a:xfrm>
                  <a:prstGeom prst="rect">
                    <a:avLst/>
                  </a:prstGeom>
                  <a:noFill/>
                </pic:spPr>
              </pic:pic>
            </a:graphicData>
          </a:graphic>
          <wp14:sizeRelH relativeFrom="page">
            <wp14:pctWidth>0</wp14:pctWidth>
          </wp14:sizeRelH>
          <wp14:sizeRelV relativeFrom="page">
            <wp14:pctHeight>0</wp14:pctHeight>
          </wp14:sizeRelV>
        </wp:anchor>
      </w:drawing>
    </w:r>
  </w:p>
  <w:p w14:paraId="4ECFDACA" w14:textId="090C508E" w:rsidR="00236C5F" w:rsidRPr="00236C5F" w:rsidRDefault="00236C5F" w:rsidP="00236C5F">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A7EB" w14:textId="77777777" w:rsidR="00C508CD" w:rsidRDefault="00C508CD" w:rsidP="004839B9">
      <w:pPr>
        <w:spacing w:after="0" w:line="240" w:lineRule="auto"/>
      </w:pPr>
      <w:r>
        <w:separator/>
      </w:r>
    </w:p>
  </w:footnote>
  <w:footnote w:type="continuationSeparator" w:id="0">
    <w:p w14:paraId="17A07696" w14:textId="77777777" w:rsidR="00C508CD" w:rsidRDefault="00C508CD" w:rsidP="00483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6D98" w14:textId="75EBB59A" w:rsidR="001926AF" w:rsidRPr="001926AF" w:rsidRDefault="00DC408B" w:rsidP="002C2402">
    <w:pPr>
      <w:pStyle w:val="Header"/>
      <w:ind w:left="-432" w:firstLine="0"/>
    </w:pPr>
    <w:r w:rsidRPr="00DC408B">
      <w:rPr>
        <w:rFonts w:eastAsia="SimSun"/>
        <w:b/>
        <w:noProof/>
        <w:color w:val="auto"/>
        <w:sz w:val="20"/>
        <w:szCs w:val="20"/>
      </w:rPr>
      <mc:AlternateContent>
        <mc:Choice Requires="wps">
          <w:drawing>
            <wp:anchor distT="0" distB="0" distL="114300" distR="114300" simplePos="0" relativeHeight="251659264" behindDoc="0" locked="0" layoutInCell="1" allowOverlap="1" wp14:anchorId="4B909E4F" wp14:editId="673209A8">
              <wp:simplePos x="0" y="0"/>
              <wp:positionH relativeFrom="margin">
                <wp:posOffset>2727094</wp:posOffset>
              </wp:positionH>
              <wp:positionV relativeFrom="paragraph">
                <wp:posOffset>10564</wp:posOffset>
              </wp:positionV>
              <wp:extent cx="2595245" cy="4343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2595245" cy="434340"/>
                      </a:xfrm>
                      <a:prstGeom prst="rect">
                        <a:avLst/>
                      </a:prstGeom>
                      <a:solidFill>
                        <a:sysClr val="window" lastClr="FFFFFF"/>
                      </a:solidFill>
                      <a:ln w="6350">
                        <a:noFill/>
                      </a:ln>
                      <a:effectLst/>
                    </wps:spPr>
                    <wps:txbx>
                      <w:txbxContent>
                        <w:p w14:paraId="2D827F4F" w14:textId="5EE64151" w:rsidR="00DC408B" w:rsidRPr="002A49D8" w:rsidRDefault="00DC408B" w:rsidP="00DC408B">
                          <w:pPr>
                            <w:pStyle w:val="Header"/>
                            <w:ind w:left="180"/>
                            <w:jc w:val="right"/>
                          </w:pPr>
                          <w:proofErr w:type="spellStart"/>
                          <w:r w:rsidRPr="002A49D8">
                            <w:t>SCaLE</w:t>
                          </w:r>
                          <w:proofErr w:type="spellEnd"/>
                          <w:r w:rsidRPr="002A49D8">
                            <w:t xml:space="preserve"> Conference 2026</w:t>
                          </w:r>
                        </w:p>
                        <w:p w14:paraId="025AD737" w14:textId="0F9EFBAE" w:rsidR="00DC408B" w:rsidRPr="002A49D8" w:rsidRDefault="00DC408B" w:rsidP="00DC408B">
                          <w:pPr>
                            <w:pStyle w:val="Header"/>
                            <w:jc w:val="right"/>
                          </w:pPr>
                          <w:r w:rsidRPr="002A49D8">
                            <w:t>Paper ID:</w:t>
                          </w:r>
                          <w:r w:rsidRPr="002A49D8">
                            <w:rPr>
                              <w:i/>
                            </w:rPr>
                            <w:t xml:space="preserve"> </w:t>
                          </w:r>
                          <w:r w:rsidR="006A1072" w:rsidRPr="002A49D8">
                            <w:rPr>
                              <w:i/>
                            </w:rPr>
                            <w:t>XXX</w:t>
                          </w:r>
                          <w:r w:rsidRPr="002A49D8">
                            <w:rPr>
                              <w:i/>
                            </w:rPr>
                            <w:t>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B909E4F" id="_x0000_t202" coordsize="21600,21600" o:spt="202" path="m,l,21600r21600,l21600,xe">
              <v:stroke joinstyle="miter"/>
              <v:path gradientshapeok="t" o:connecttype="rect"/>
            </v:shapetype>
            <v:shape id="Text Box 11" o:spid="_x0000_s1026" type="#_x0000_t202" style="position:absolute;left:0;text-align:left;margin-left:214.75pt;margin-top:.85pt;width:204.35pt;height:34.2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" fillcolor="window" stroked="f" strokeweight=".5pt">
              <v:textbox>
                <w:txbxContent>
                  <w:p w14:paraId="2D827F4F" w14:textId="5EE64151" w:rsidR="00DC408B" w:rsidRPr="002A49D8" w:rsidRDefault="00DC408B" w:rsidP="00DC408B">
                    <w:pPr>
                      <w:pStyle w:val="Header"/>
                      <w:ind w:left="180"/>
                      <w:jc w:val="right"/>
                    </w:pPr>
                    <w:proofErr w:type="spellStart"/>
                    <w:r w:rsidRPr="002A49D8">
                      <w:t>SCaLE</w:t>
                    </w:r>
                    <w:proofErr w:type="spellEnd"/>
                    <w:r w:rsidRPr="002A49D8">
                      <w:t xml:space="preserve"> Conference 2026</w:t>
                    </w:r>
                  </w:p>
                  <w:p w14:paraId="025AD737" w14:textId="0F9EFBAE" w:rsidR="00DC408B" w:rsidRPr="002A49D8" w:rsidRDefault="00DC408B" w:rsidP="00DC408B">
                    <w:pPr>
                      <w:pStyle w:val="Header"/>
                      <w:jc w:val="right"/>
                    </w:pPr>
                    <w:r w:rsidRPr="002A49D8">
                      <w:t>Paper ID:</w:t>
                    </w:r>
                    <w:r w:rsidRPr="002A49D8">
                      <w:rPr>
                        <w:i/>
                      </w:rPr>
                      <w:t xml:space="preserve"> </w:t>
                    </w:r>
                    <w:r w:rsidR="006A1072" w:rsidRPr="002A49D8">
                      <w:rPr>
                        <w:i/>
                      </w:rPr>
                      <w:t>XXX</w:t>
                    </w:r>
                    <w:r w:rsidRPr="002A49D8">
                      <w:rPr>
                        <w:i/>
                      </w:rPr>
                      <w:t>XXX</w:t>
                    </w:r>
                  </w:p>
                </w:txbxContent>
              </v:textbox>
              <w10:wrap anchorx="margin"/>
            </v:shape>
          </w:pict>
        </mc:Fallback>
      </mc:AlternateContent>
    </w:r>
    <w:r w:rsidR="001926AF" w:rsidRPr="001926AF">
      <w:rPr>
        <w:noProof/>
      </w:rPr>
      <w:drawing>
        <wp:inline distT="0" distB="0" distL="0" distR="0" wp14:anchorId="501C025C" wp14:editId="27773944">
          <wp:extent cx="1483362" cy="477635"/>
          <wp:effectExtent l="0" t="0" r="2540" b="0"/>
          <wp:docPr id="19012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9184" cy="492390"/>
                  </a:xfrm>
                  <a:prstGeom prst="rect">
                    <a:avLst/>
                  </a:prstGeom>
                  <a:noFill/>
                  <a:ln>
                    <a:noFill/>
                  </a:ln>
                </pic:spPr>
              </pic:pic>
            </a:graphicData>
          </a:graphic>
        </wp:inline>
      </w:drawing>
    </w:r>
  </w:p>
  <w:p w14:paraId="34F3ADDA" w14:textId="77777777" w:rsidR="004839B9" w:rsidRDefault="004839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47D42"/>
    <w:multiLevelType w:val="multilevel"/>
    <w:tmpl w:val="182837DE"/>
    <w:lvl w:ilvl="0">
      <w:start w:val="1"/>
      <w:numFmt w:val="decimal"/>
      <w:lvlText w:val="%1."/>
      <w:lvlJc w:val="left"/>
      <w:pPr>
        <w:ind w:left="345" w:hanging="360"/>
      </w:pPr>
      <w:rPr>
        <w:rFonts w:hint="default"/>
        <w:b/>
        <w:bCs/>
        <w:color w:val="7030A0"/>
      </w:rPr>
    </w:lvl>
    <w:lvl w:ilvl="1">
      <w:start w:val="1"/>
      <w:numFmt w:val="decimal"/>
      <w:isLgl/>
      <w:lvlText w:val="%1.%2."/>
      <w:lvlJc w:val="left"/>
      <w:pPr>
        <w:ind w:left="705" w:hanging="720"/>
      </w:pPr>
      <w:rPr>
        <w:rFonts w:hint="default"/>
        <w:sz w:val="24"/>
      </w:rPr>
    </w:lvl>
    <w:lvl w:ilvl="2">
      <w:start w:val="1"/>
      <w:numFmt w:val="decimal"/>
      <w:isLgl/>
      <w:lvlText w:val="%1.%2.%3."/>
      <w:lvlJc w:val="left"/>
      <w:pPr>
        <w:ind w:left="1065" w:hanging="1080"/>
      </w:pPr>
      <w:rPr>
        <w:rFonts w:hint="default"/>
        <w:sz w:val="24"/>
      </w:rPr>
    </w:lvl>
    <w:lvl w:ilvl="3">
      <w:start w:val="1"/>
      <w:numFmt w:val="decimal"/>
      <w:isLgl/>
      <w:lvlText w:val="%1.%2.%3.%4."/>
      <w:lvlJc w:val="left"/>
      <w:pPr>
        <w:ind w:left="1065" w:hanging="1080"/>
      </w:pPr>
      <w:rPr>
        <w:rFonts w:hint="default"/>
        <w:sz w:val="24"/>
      </w:rPr>
    </w:lvl>
    <w:lvl w:ilvl="4">
      <w:start w:val="1"/>
      <w:numFmt w:val="decimal"/>
      <w:isLgl/>
      <w:lvlText w:val="%1.%2.%3.%4.%5."/>
      <w:lvlJc w:val="left"/>
      <w:pPr>
        <w:ind w:left="1425" w:hanging="1440"/>
      </w:pPr>
      <w:rPr>
        <w:rFonts w:hint="default"/>
        <w:sz w:val="24"/>
      </w:rPr>
    </w:lvl>
    <w:lvl w:ilvl="5">
      <w:start w:val="1"/>
      <w:numFmt w:val="decimal"/>
      <w:isLgl/>
      <w:lvlText w:val="%1.%2.%3.%4.%5.%6."/>
      <w:lvlJc w:val="left"/>
      <w:pPr>
        <w:ind w:left="1785" w:hanging="1800"/>
      </w:pPr>
      <w:rPr>
        <w:rFonts w:hint="default"/>
        <w:sz w:val="24"/>
      </w:rPr>
    </w:lvl>
    <w:lvl w:ilvl="6">
      <w:start w:val="1"/>
      <w:numFmt w:val="decimal"/>
      <w:isLgl/>
      <w:lvlText w:val="%1.%2.%3.%4.%5.%6.%7."/>
      <w:lvlJc w:val="left"/>
      <w:pPr>
        <w:ind w:left="1785" w:hanging="1800"/>
      </w:pPr>
      <w:rPr>
        <w:rFonts w:hint="default"/>
        <w:sz w:val="24"/>
      </w:rPr>
    </w:lvl>
    <w:lvl w:ilvl="7">
      <w:start w:val="1"/>
      <w:numFmt w:val="decimal"/>
      <w:isLgl/>
      <w:lvlText w:val="%1.%2.%3.%4.%5.%6.%7.%8."/>
      <w:lvlJc w:val="left"/>
      <w:pPr>
        <w:ind w:left="2145" w:hanging="2160"/>
      </w:pPr>
      <w:rPr>
        <w:rFonts w:hint="default"/>
        <w:sz w:val="24"/>
      </w:rPr>
    </w:lvl>
    <w:lvl w:ilvl="8">
      <w:start w:val="1"/>
      <w:numFmt w:val="decimal"/>
      <w:isLgl/>
      <w:lvlText w:val="%1.%2.%3.%4.%5.%6.%7.%8.%9."/>
      <w:lvlJc w:val="left"/>
      <w:pPr>
        <w:ind w:left="2505" w:hanging="2520"/>
      </w:pPr>
      <w:rPr>
        <w:rFonts w:hint="default"/>
        <w:sz w:val="24"/>
      </w:rPr>
    </w:lvl>
  </w:abstractNum>
  <w:num w:numId="1" w16cid:durableId="72052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7C"/>
    <w:rsid w:val="00000CA8"/>
    <w:rsid w:val="0000243D"/>
    <w:rsid w:val="00042F7C"/>
    <w:rsid w:val="00070AD1"/>
    <w:rsid w:val="00070B56"/>
    <w:rsid w:val="000A23F7"/>
    <w:rsid w:val="000B1BE6"/>
    <w:rsid w:val="000E32BE"/>
    <w:rsid w:val="000E620C"/>
    <w:rsid w:val="00111082"/>
    <w:rsid w:val="00123BD3"/>
    <w:rsid w:val="001302CA"/>
    <w:rsid w:val="00132FB0"/>
    <w:rsid w:val="00162462"/>
    <w:rsid w:val="001716B0"/>
    <w:rsid w:val="001840CA"/>
    <w:rsid w:val="001926AF"/>
    <w:rsid w:val="001A707C"/>
    <w:rsid w:val="001B07C4"/>
    <w:rsid w:val="001D4F60"/>
    <w:rsid w:val="001E5B3D"/>
    <w:rsid w:val="00230992"/>
    <w:rsid w:val="00236C5F"/>
    <w:rsid w:val="002451C1"/>
    <w:rsid w:val="0024792A"/>
    <w:rsid w:val="002A244C"/>
    <w:rsid w:val="002A49D8"/>
    <w:rsid w:val="002A67E7"/>
    <w:rsid w:val="002B4FCD"/>
    <w:rsid w:val="002C2402"/>
    <w:rsid w:val="002C3214"/>
    <w:rsid w:val="00311B34"/>
    <w:rsid w:val="00315374"/>
    <w:rsid w:val="0032413A"/>
    <w:rsid w:val="00337C82"/>
    <w:rsid w:val="00366EA8"/>
    <w:rsid w:val="00381C8A"/>
    <w:rsid w:val="003958C7"/>
    <w:rsid w:val="003A37E6"/>
    <w:rsid w:val="003B19A6"/>
    <w:rsid w:val="003B243D"/>
    <w:rsid w:val="003E36FC"/>
    <w:rsid w:val="004040DB"/>
    <w:rsid w:val="00422A68"/>
    <w:rsid w:val="00445ECE"/>
    <w:rsid w:val="00471E6B"/>
    <w:rsid w:val="00474C6E"/>
    <w:rsid w:val="0048031B"/>
    <w:rsid w:val="0048367F"/>
    <w:rsid w:val="004839B9"/>
    <w:rsid w:val="004B5166"/>
    <w:rsid w:val="004C33A5"/>
    <w:rsid w:val="004C3423"/>
    <w:rsid w:val="004C37BD"/>
    <w:rsid w:val="004E2AF5"/>
    <w:rsid w:val="005409D2"/>
    <w:rsid w:val="005446E7"/>
    <w:rsid w:val="00550458"/>
    <w:rsid w:val="00554CA0"/>
    <w:rsid w:val="00575157"/>
    <w:rsid w:val="00575A42"/>
    <w:rsid w:val="005D542A"/>
    <w:rsid w:val="005E04D7"/>
    <w:rsid w:val="005E0BBC"/>
    <w:rsid w:val="00617F96"/>
    <w:rsid w:val="0062404B"/>
    <w:rsid w:val="006725ED"/>
    <w:rsid w:val="006910D0"/>
    <w:rsid w:val="006A1072"/>
    <w:rsid w:val="006A1F7B"/>
    <w:rsid w:val="006A3D61"/>
    <w:rsid w:val="006B2B7F"/>
    <w:rsid w:val="006B61F8"/>
    <w:rsid w:val="006E4B8D"/>
    <w:rsid w:val="006F3F5B"/>
    <w:rsid w:val="007421FD"/>
    <w:rsid w:val="007529E7"/>
    <w:rsid w:val="00780463"/>
    <w:rsid w:val="007A0245"/>
    <w:rsid w:val="007C7B52"/>
    <w:rsid w:val="007D2220"/>
    <w:rsid w:val="007D69F1"/>
    <w:rsid w:val="007E5C91"/>
    <w:rsid w:val="007E6D64"/>
    <w:rsid w:val="007F2E83"/>
    <w:rsid w:val="007F3D9D"/>
    <w:rsid w:val="00810034"/>
    <w:rsid w:val="00830B01"/>
    <w:rsid w:val="0083336C"/>
    <w:rsid w:val="00881164"/>
    <w:rsid w:val="008C0983"/>
    <w:rsid w:val="008C1203"/>
    <w:rsid w:val="008C4329"/>
    <w:rsid w:val="008C7C1F"/>
    <w:rsid w:val="008D1528"/>
    <w:rsid w:val="008D5B54"/>
    <w:rsid w:val="00905B36"/>
    <w:rsid w:val="009126DF"/>
    <w:rsid w:val="009148BB"/>
    <w:rsid w:val="00916FB1"/>
    <w:rsid w:val="009331EA"/>
    <w:rsid w:val="00936100"/>
    <w:rsid w:val="00942F8F"/>
    <w:rsid w:val="00950925"/>
    <w:rsid w:val="00972875"/>
    <w:rsid w:val="00987549"/>
    <w:rsid w:val="0099345E"/>
    <w:rsid w:val="00995309"/>
    <w:rsid w:val="0099710B"/>
    <w:rsid w:val="009A30C7"/>
    <w:rsid w:val="009C4E4F"/>
    <w:rsid w:val="009D0F88"/>
    <w:rsid w:val="009E50C8"/>
    <w:rsid w:val="009F0D0E"/>
    <w:rsid w:val="00A0012E"/>
    <w:rsid w:val="00A03328"/>
    <w:rsid w:val="00A0701C"/>
    <w:rsid w:val="00A123FB"/>
    <w:rsid w:val="00AA73DE"/>
    <w:rsid w:val="00AF0903"/>
    <w:rsid w:val="00AF63FD"/>
    <w:rsid w:val="00B03393"/>
    <w:rsid w:val="00B06176"/>
    <w:rsid w:val="00B25223"/>
    <w:rsid w:val="00B27A84"/>
    <w:rsid w:val="00B3749F"/>
    <w:rsid w:val="00B42CF3"/>
    <w:rsid w:val="00B45870"/>
    <w:rsid w:val="00B47FF0"/>
    <w:rsid w:val="00B6674F"/>
    <w:rsid w:val="00B71BB8"/>
    <w:rsid w:val="00B7596D"/>
    <w:rsid w:val="00BA6F6C"/>
    <w:rsid w:val="00BB3784"/>
    <w:rsid w:val="00BC1114"/>
    <w:rsid w:val="00BD5980"/>
    <w:rsid w:val="00BE16E7"/>
    <w:rsid w:val="00BE6B79"/>
    <w:rsid w:val="00C35774"/>
    <w:rsid w:val="00C508CD"/>
    <w:rsid w:val="00C744BC"/>
    <w:rsid w:val="00C7686B"/>
    <w:rsid w:val="00CA446C"/>
    <w:rsid w:val="00CB0739"/>
    <w:rsid w:val="00CC01BE"/>
    <w:rsid w:val="00D203F5"/>
    <w:rsid w:val="00D2334D"/>
    <w:rsid w:val="00D23768"/>
    <w:rsid w:val="00D301ED"/>
    <w:rsid w:val="00D47B26"/>
    <w:rsid w:val="00D500B6"/>
    <w:rsid w:val="00D512E3"/>
    <w:rsid w:val="00D6747B"/>
    <w:rsid w:val="00D72A9F"/>
    <w:rsid w:val="00D758CE"/>
    <w:rsid w:val="00DC408B"/>
    <w:rsid w:val="00DD48E3"/>
    <w:rsid w:val="00DD6880"/>
    <w:rsid w:val="00E043C3"/>
    <w:rsid w:val="00E507A7"/>
    <w:rsid w:val="00E5642E"/>
    <w:rsid w:val="00E97790"/>
    <w:rsid w:val="00EA1179"/>
    <w:rsid w:val="00ED18C5"/>
    <w:rsid w:val="00ED5917"/>
    <w:rsid w:val="00F16C1F"/>
    <w:rsid w:val="00F311CD"/>
    <w:rsid w:val="00F50C8B"/>
    <w:rsid w:val="00F65AA5"/>
    <w:rsid w:val="00FA5AE2"/>
    <w:rsid w:val="00FD6992"/>
    <w:rsid w:val="00FE6B80"/>
    <w:rsid w:val="00FE7937"/>
    <w:rsid w:val="00FF66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3CC04"/>
  <w15:chartTrackingRefBased/>
  <w15:docId w15:val="{93CA3600-D452-42AC-AA27-72D558E9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F7C"/>
    <w:pPr>
      <w:spacing w:after="3" w:line="248" w:lineRule="auto"/>
      <w:ind w:left="10" w:hanging="10"/>
      <w:jc w:val="both"/>
    </w:pPr>
    <w:rPr>
      <w:rFonts w:ascii="Times New Roman" w:eastAsia="Times New Roman" w:hAnsi="Times New Roman" w:cs="Times New Roman"/>
      <w:color w:val="000000"/>
      <w:kern w:val="0"/>
      <w:sz w:val="22"/>
      <w:szCs w:val="22"/>
      <w14:ligatures w14:val="none"/>
    </w:rPr>
  </w:style>
  <w:style w:type="paragraph" w:styleId="Heading1">
    <w:name w:val="heading 1"/>
    <w:basedOn w:val="Normal"/>
    <w:next w:val="Normal"/>
    <w:link w:val="Heading1Char"/>
    <w:uiPriority w:val="9"/>
    <w:qFormat/>
    <w:rsid w:val="00042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42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7C"/>
    <w:rPr>
      <w:rFonts w:eastAsiaTheme="majorEastAsia" w:cstheme="majorBidi"/>
      <w:color w:val="272727" w:themeColor="text1" w:themeTint="D8"/>
    </w:rPr>
  </w:style>
  <w:style w:type="paragraph" w:styleId="Title">
    <w:name w:val="Title"/>
    <w:basedOn w:val="Normal"/>
    <w:next w:val="Normal"/>
    <w:link w:val="TitleChar"/>
    <w:uiPriority w:val="10"/>
    <w:qFormat/>
    <w:rsid w:val="00042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7C"/>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7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7C"/>
    <w:rPr>
      <w:i/>
      <w:iCs/>
      <w:color w:val="404040" w:themeColor="text1" w:themeTint="BF"/>
    </w:rPr>
  </w:style>
  <w:style w:type="paragraph" w:styleId="ListParagraph">
    <w:name w:val="List Paragraph"/>
    <w:basedOn w:val="Normal"/>
    <w:uiPriority w:val="34"/>
    <w:qFormat/>
    <w:rsid w:val="00042F7C"/>
    <w:pPr>
      <w:ind w:left="720"/>
      <w:contextualSpacing/>
    </w:pPr>
  </w:style>
  <w:style w:type="character" w:styleId="IntenseEmphasis">
    <w:name w:val="Intense Emphasis"/>
    <w:basedOn w:val="DefaultParagraphFont"/>
    <w:uiPriority w:val="21"/>
    <w:qFormat/>
    <w:rsid w:val="00042F7C"/>
    <w:rPr>
      <w:i/>
      <w:iCs/>
      <w:color w:val="0F4761" w:themeColor="accent1" w:themeShade="BF"/>
    </w:rPr>
  </w:style>
  <w:style w:type="paragraph" w:styleId="IntenseQuote">
    <w:name w:val="Intense Quote"/>
    <w:basedOn w:val="Normal"/>
    <w:next w:val="Normal"/>
    <w:link w:val="IntenseQuoteChar"/>
    <w:uiPriority w:val="30"/>
    <w:qFormat/>
    <w:rsid w:val="00042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F7C"/>
    <w:rPr>
      <w:i/>
      <w:iCs/>
      <w:color w:val="0F4761" w:themeColor="accent1" w:themeShade="BF"/>
    </w:rPr>
  </w:style>
  <w:style w:type="character" w:styleId="IntenseReference">
    <w:name w:val="Intense Reference"/>
    <w:basedOn w:val="DefaultParagraphFont"/>
    <w:uiPriority w:val="32"/>
    <w:qFormat/>
    <w:rsid w:val="00042F7C"/>
    <w:rPr>
      <w:b/>
      <w:bCs/>
      <w:smallCaps/>
      <w:color w:val="0F4761" w:themeColor="accent1" w:themeShade="BF"/>
      <w:spacing w:val="5"/>
    </w:rPr>
  </w:style>
  <w:style w:type="table" w:customStyle="1" w:styleId="TableGrid">
    <w:name w:val="TableGrid"/>
    <w:rsid w:val="00617F96"/>
    <w:pPr>
      <w:spacing w:after="0" w:line="240" w:lineRule="auto"/>
    </w:pPr>
    <w:rPr>
      <w:rFonts w:eastAsiaTheme="minorEastAsia"/>
      <w:kern w:val="0"/>
      <w:sz w:val="20"/>
      <w:szCs w:val="20"/>
      <w:lang w:val="en-GB" w:eastAsia="en-GB"/>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qFormat/>
    <w:rsid w:val="004839B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839B9"/>
    <w:rPr>
      <w:rFonts w:ascii="Times New Roman" w:eastAsia="Times New Roman" w:hAnsi="Times New Roman" w:cs="Times New Roman"/>
      <w:color w:val="000000"/>
      <w:kern w:val="0"/>
      <w:sz w:val="22"/>
      <w:szCs w:val="22"/>
      <w14:ligatures w14:val="none"/>
    </w:rPr>
  </w:style>
  <w:style w:type="paragraph" w:styleId="Footer">
    <w:name w:val="footer"/>
    <w:basedOn w:val="Normal"/>
    <w:link w:val="FooterChar"/>
    <w:uiPriority w:val="99"/>
    <w:unhideWhenUsed/>
    <w:rsid w:val="004839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9B9"/>
    <w:rPr>
      <w:rFonts w:ascii="Times New Roman" w:eastAsia="Times New Roman" w:hAnsi="Times New Roman" w:cs="Times New Roman"/>
      <w:color w:val="000000"/>
      <w:kern w:val="0"/>
      <w:sz w:val="22"/>
      <w:szCs w:val="22"/>
      <w14:ligatures w14:val="none"/>
    </w:rPr>
  </w:style>
  <w:style w:type="paragraph" w:styleId="Caption">
    <w:name w:val="caption"/>
    <w:basedOn w:val="Normal"/>
    <w:next w:val="Normal"/>
    <w:uiPriority w:val="35"/>
    <w:unhideWhenUsed/>
    <w:qFormat/>
    <w:rsid w:val="00987549"/>
    <w:pPr>
      <w:spacing w:after="200" w:line="240" w:lineRule="auto"/>
    </w:pPr>
    <w:rPr>
      <w:i/>
      <w:iCs/>
      <w:color w:val="0E2841" w:themeColor="text2"/>
      <w:sz w:val="18"/>
      <w:szCs w:val="18"/>
    </w:rPr>
  </w:style>
  <w:style w:type="paragraph" w:styleId="NormalWeb">
    <w:name w:val="Normal (Web)"/>
    <w:basedOn w:val="Normal"/>
    <w:uiPriority w:val="99"/>
    <w:semiHidden/>
    <w:unhideWhenUsed/>
    <w:rsid w:val="009D0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E7CE0-AB29-4D20-A85A-6DA5942F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Vimasha Weerasinghe</dc:creator>
  <cp:keywords/>
  <dc:description/>
  <cp:lastModifiedBy>Jayalath K.P.W.M.M.</cp:lastModifiedBy>
  <cp:revision>30</cp:revision>
  <cp:lastPrinted>2026-06-10T10:01:00Z</cp:lastPrinted>
  <dcterms:created xsi:type="dcterms:W3CDTF">2026-06-10T12:14:00Z</dcterms:created>
  <dcterms:modified xsi:type="dcterms:W3CDTF">2026-06-16T07:40:00Z</dcterms:modified>
</cp:coreProperties>
</file>