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1A41B0D0" w:rsid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6528E990" w14:textId="6D951685" w:rsidR="00EA5B86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0B8DEB06" w14:textId="77777777" w:rsidR="00EA5B86" w:rsidRPr="00FB38D1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1415A26" w14:textId="77777777" w:rsidR="00FB38D1" w:rsidRPr="00FB38D1" w:rsidRDefault="00FB38D1" w:rsidP="008C1C49">
      <w:pPr>
        <w:spacing w:before="0" w:line="240" w:lineRule="auto"/>
        <w:ind w:right="2080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E6ECC5B" w14:textId="5484293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144E2F">
        <w:rPr>
          <w:rFonts w:ascii="맑은 고딕" w:eastAsia="맑은 고딕" w:hAnsi="맑은 고딕" w:hint="eastAsia"/>
          <w:b/>
          <w:noProof/>
          <w:sz w:val="36"/>
        </w:rPr>
        <w:t>E</w:t>
      </w:r>
      <w:r w:rsidR="00144E2F">
        <w:rPr>
          <w:rFonts w:ascii="맑은 고딕" w:eastAsia="맑은 고딕" w:hAnsi="맑은 고딕"/>
          <w:b/>
          <w:noProof/>
          <w:sz w:val="36"/>
        </w:rPr>
        <w:t>mbedded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System </w:t>
      </w:r>
    </w:p>
    <w:p w14:paraId="1BA27D8D" w14:textId="7AD9AB1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 w:rsidR="00BB4498">
        <w:rPr>
          <w:rFonts w:ascii="맑은 고딕" w:eastAsia="맑은 고딕" w:hAnsi="맑은 고딕"/>
          <w:b/>
          <w:noProof/>
          <w:sz w:val="36"/>
        </w:rPr>
        <w:t xml:space="preserve"> </w:t>
      </w:r>
      <w:r w:rsidR="001740CE">
        <w:rPr>
          <w:rFonts w:ascii="맑은 고딕" w:eastAsia="맑은 고딕" w:hAnsi="맑은 고딕" w:hint="eastAsia"/>
          <w:b/>
          <w:noProof/>
          <w:sz w:val="36"/>
        </w:rPr>
        <w:t>P</w:t>
      </w:r>
      <w:r w:rsidR="001740CE">
        <w:rPr>
          <w:rFonts w:ascii="맑은 고딕" w:eastAsia="맑은 고딕" w:hAnsi="맑은 고딕"/>
          <w:b/>
          <w:noProof/>
          <w:sz w:val="36"/>
        </w:rPr>
        <w:t xml:space="preserve">rogramming on an embedded systems </w:t>
      </w:r>
      <w:r w:rsidR="000A0532">
        <w:rPr>
          <w:rFonts w:ascii="맑은 고딕" w:eastAsia="맑은 고딕" w:hAnsi="맑은 고딕"/>
          <w:b/>
          <w:noProof/>
          <w:sz w:val="36"/>
        </w:rPr>
        <w:t>2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63055E3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내용</w:t>
      </w:r>
    </w:p>
    <w:p w14:paraId="02D14861" w14:textId="1F886FB3" w:rsidR="008A3D0E" w:rsidRDefault="000A0532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10</w:t>
      </w:r>
      <w:r w:rsidR="00F9069E">
        <w:rPr>
          <w:rFonts w:ascii="맑은 고딕" w:eastAsia="맑은 고딕" w:hAnsi="맑은 고딕" w:hint="eastAsia"/>
        </w:rPr>
        <w:t>주차 실습에</w:t>
      </w:r>
      <w:r w:rsidR="001740CE">
        <w:rPr>
          <w:rFonts w:ascii="맑은 고딕" w:eastAsia="맑은 고딕" w:hAnsi="맑은 고딕" w:hint="eastAsia"/>
        </w:rPr>
        <w:t>서</w:t>
      </w:r>
      <w:r w:rsidR="00F9069E">
        <w:rPr>
          <w:rFonts w:ascii="맑은 고딕" w:eastAsia="맑은 고딕" w:hAnsi="맑은 고딕" w:hint="eastAsia"/>
        </w:rPr>
        <w:t>는</w:t>
      </w:r>
      <w:r w:rsidR="001740CE">
        <w:rPr>
          <w:rFonts w:ascii="맑은 고딕" w:eastAsia="맑은 고딕" w:hAnsi="맑은 고딕" w:hint="eastAsia"/>
        </w:rPr>
        <w:t xml:space="preserve"> 임베디드 보드의 </w:t>
      </w:r>
      <w:r>
        <w:rPr>
          <w:rFonts w:ascii="맑은 고딕" w:eastAsia="맑은 고딕" w:hAnsi="맑은 고딕" w:hint="eastAsia"/>
        </w:rPr>
        <w:t>스위치/</w:t>
      </w:r>
      <w:proofErr w:type="spellStart"/>
      <w:r>
        <w:rPr>
          <w:rFonts w:ascii="맑은 고딕" w:eastAsia="맑은 고딕" w:hAnsi="맑은 고딕" w:hint="eastAsia"/>
        </w:rPr>
        <w:t>버저</w:t>
      </w:r>
      <w:r w:rsidR="001740CE">
        <w:rPr>
          <w:rFonts w:ascii="맑은 고딕" w:eastAsia="맑은 고딕" w:hAnsi="맑은 고딕" w:hint="eastAsia"/>
        </w:rPr>
        <w:t>의</w:t>
      </w:r>
      <w:proofErr w:type="spellEnd"/>
      <w:r w:rsidR="001740CE">
        <w:rPr>
          <w:rFonts w:ascii="맑은 고딕" w:eastAsia="맑은 고딕" w:hAnsi="맑은 고딕" w:hint="eastAsia"/>
        </w:rPr>
        <w:t xml:space="preserve"> 사용</w:t>
      </w:r>
      <w:r>
        <w:rPr>
          <w:rFonts w:ascii="맑은 고딕" w:eastAsia="맑은 고딕" w:hAnsi="맑은 고딕" w:hint="eastAsia"/>
        </w:rPr>
        <w:t xml:space="preserve"> 및 인터럽트</w:t>
      </w:r>
      <w:r w:rsidR="001740CE">
        <w:rPr>
          <w:rFonts w:ascii="맑은 고딕" w:eastAsia="맑은 고딕" w:hAnsi="맑은 고딕" w:hint="eastAsia"/>
        </w:rPr>
        <w:t>에 대해 배웠습니다.</w:t>
      </w:r>
    </w:p>
    <w:p w14:paraId="70C571C8" w14:textId="77777777" w:rsidR="00A57896" w:rsidRPr="000A0532" w:rsidRDefault="00A578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22BD7D38" w14:textId="50989A1B" w:rsidR="00667A30" w:rsidRDefault="000A0532" w:rsidP="001740C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스위치</w:t>
      </w:r>
    </w:p>
    <w:p w14:paraId="34E15E94" w14:textId="5BDF839F" w:rsidR="00DA5542" w:rsidRDefault="000A0532" w:rsidP="00DA554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두 개의 스위치가 각각 입출력포트 </w:t>
      </w:r>
      <w:r>
        <w:rPr>
          <w:rFonts w:ascii="맑은 고딕" w:eastAsia="맑은 고딕" w:hAnsi="맑은 고딕"/>
        </w:rPr>
        <w:t>PE4, PE5</w:t>
      </w:r>
      <w:r>
        <w:rPr>
          <w:rFonts w:ascii="맑은 고딕" w:eastAsia="맑은 고딕" w:hAnsi="맑은 고딕" w:hint="eastAsia"/>
        </w:rPr>
        <w:t>에 할당되어 있다.</w:t>
      </w:r>
    </w:p>
    <w:p w14:paraId="28C95B4E" w14:textId="321D52D9" w:rsidR="000A0532" w:rsidRDefault="000A0532" w:rsidP="00DA554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눌려지지 않았을 때는 </w:t>
      </w:r>
      <w:r>
        <w:rPr>
          <w:rFonts w:ascii="맑은 고딕" w:eastAsia="맑은 고딕" w:hAnsi="맑은 고딕"/>
        </w:rPr>
        <w:t xml:space="preserve">1, </w:t>
      </w:r>
      <w:r>
        <w:rPr>
          <w:rFonts w:ascii="맑은 고딕" w:eastAsia="맑은 고딕" w:hAnsi="맑은 고딕" w:hint="eastAsia"/>
        </w:rPr>
        <w:t xml:space="preserve">눌려져 있을 때는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이 되도록 설계되어 있다.</w:t>
      </w:r>
    </w:p>
    <w:p w14:paraId="2A001D5C" w14:textId="02B1991F" w:rsidR="00BE071A" w:rsidRDefault="00BE071A" w:rsidP="00DA554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DRE</w:t>
      </w:r>
      <w:r>
        <w:rPr>
          <w:rFonts w:ascii="맑은 고딕" w:eastAsia="맑은 고딕" w:hAnsi="맑은 고딕" w:hint="eastAsia"/>
        </w:rPr>
        <w:t>를 초기화함으로 스위치 입력을 설정할 수 있다.</w:t>
      </w:r>
    </w:p>
    <w:p w14:paraId="724BDAC7" w14:textId="0028835B" w:rsidR="00BE071A" w:rsidRDefault="00BE071A" w:rsidP="00DA554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INE</w:t>
      </w:r>
      <w:r>
        <w:rPr>
          <w:rFonts w:ascii="맑은 고딕" w:eastAsia="맑은 고딕" w:hAnsi="맑은 고딕" w:hint="eastAsia"/>
        </w:rPr>
        <w:t>값을 통해 스위치의 현재 상태를 알 수 있다.</w:t>
      </w:r>
    </w:p>
    <w:p w14:paraId="2D43DB8E" w14:textId="77777777" w:rsidR="004233BD" w:rsidRDefault="004233BD" w:rsidP="004233BD">
      <w:pPr>
        <w:pStyle w:val="a0"/>
        <w:numPr>
          <w:ilvl w:val="0"/>
          <w:numId w:val="0"/>
        </w:numPr>
        <w:spacing w:before="0" w:after="0" w:line="240" w:lineRule="auto"/>
        <w:ind w:left="1020"/>
        <w:rPr>
          <w:rFonts w:ascii="맑은 고딕" w:eastAsia="맑은 고딕" w:hAnsi="맑은 고딕" w:hint="eastAsia"/>
        </w:rPr>
      </w:pPr>
    </w:p>
    <w:p w14:paraId="4D84220A" w14:textId="5F91BDF6" w:rsidR="000A0532" w:rsidRDefault="000A0532" w:rsidP="000A0532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버저</w:t>
      </w:r>
      <w:proofErr w:type="spellEnd"/>
    </w:p>
    <w:p w14:paraId="753165AC" w14:textId="225767B9" w:rsidR="000A0532" w:rsidRDefault="001C6849" w:rsidP="000A053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버저는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PB4 </w:t>
      </w:r>
      <w:r>
        <w:rPr>
          <w:rFonts w:ascii="맑은 고딕" w:eastAsia="맑은 고딕" w:hAnsi="맑은 고딕" w:hint="eastAsia"/>
        </w:rPr>
        <w:t>포트에 의해 제어된다.</w:t>
      </w:r>
    </w:p>
    <w:p w14:paraId="0E32DD9B" w14:textId="4CA8A1DD" w:rsidR="00874F62" w:rsidRDefault="00874F62" w:rsidP="000A053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DRB</w:t>
      </w:r>
      <w:r>
        <w:rPr>
          <w:rFonts w:ascii="맑은 고딕" w:eastAsia="맑은 고딕" w:hAnsi="맑은 고딕" w:hint="eastAsia"/>
        </w:rPr>
        <w:t xml:space="preserve">를 출력으로 사용하기 위해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x</w:t>
      </w:r>
      <w:r>
        <w:rPr>
          <w:rFonts w:ascii="맑은 고딕" w:eastAsia="맑은 고딕" w:hAnsi="맑은 고딕"/>
        </w:rPr>
        <w:t>10</w:t>
      </w:r>
      <w:r>
        <w:rPr>
          <w:rFonts w:ascii="맑은 고딕" w:eastAsia="맑은 고딕" w:hAnsi="맑은 고딕" w:hint="eastAsia"/>
        </w:rPr>
        <w:t>으로 지정한다.</w:t>
      </w:r>
    </w:p>
    <w:p w14:paraId="7C568083" w14:textId="4762584E" w:rsidR="00874F62" w:rsidRDefault="00874F62" w:rsidP="000A053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ORTB</w:t>
      </w:r>
      <w:r>
        <w:rPr>
          <w:rFonts w:ascii="맑은 고딕" w:eastAsia="맑은 고딕" w:hAnsi="맑은 고딕" w:hint="eastAsia"/>
        </w:rPr>
        <w:t>에 값을 설정함으로 소리가 나고,</w:t>
      </w:r>
      <w:r>
        <w:rPr>
          <w:rFonts w:ascii="맑은 고딕" w:eastAsia="맑은 고딕" w:hAnsi="맑은 고딕"/>
        </w:rPr>
        <w:t xml:space="preserve"> 0</w:t>
      </w:r>
      <w:r>
        <w:rPr>
          <w:rFonts w:ascii="맑은 고딕" w:eastAsia="맑은 고딕" w:hAnsi="맑은 고딕" w:hint="eastAsia"/>
        </w:rPr>
        <w:t>으로 설정함으로 소리가 멈춘다.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주기를 통해 파형이 결정되고 음이 결정된다.</w:t>
      </w:r>
    </w:p>
    <w:p w14:paraId="22E28A58" w14:textId="1F4A917C" w:rsidR="00874F62" w:rsidRDefault="00874F62" w:rsidP="000A053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각 음계의 주파수를 통해 설정할 값을 구할 수 있다.</w:t>
      </w:r>
    </w:p>
    <w:p w14:paraId="0ABBFB12" w14:textId="77777777" w:rsidR="004233BD" w:rsidRDefault="004233BD" w:rsidP="004233BD">
      <w:pPr>
        <w:pStyle w:val="a0"/>
        <w:numPr>
          <w:ilvl w:val="0"/>
          <w:numId w:val="0"/>
        </w:numPr>
        <w:spacing w:before="0" w:after="0" w:line="240" w:lineRule="auto"/>
        <w:ind w:left="1020"/>
        <w:rPr>
          <w:rFonts w:ascii="맑은 고딕" w:eastAsia="맑은 고딕" w:hAnsi="맑은 고딕" w:hint="eastAsia"/>
        </w:rPr>
      </w:pPr>
    </w:p>
    <w:p w14:paraId="313F18D3" w14:textId="2D3CDB6E" w:rsidR="00874F62" w:rsidRDefault="00874F62" w:rsidP="00874F62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인터럽트</w:t>
      </w:r>
    </w:p>
    <w:p w14:paraId="12BAD8BD" w14:textId="4A282474" w:rsidR="00874F62" w:rsidRDefault="00874F62" w:rsidP="00874F6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 xml:space="preserve">Tmega128 </w:t>
      </w:r>
      <w:r>
        <w:rPr>
          <w:rFonts w:ascii="맑은 고딕" w:eastAsia="맑은 고딕" w:hAnsi="맑은 고딕" w:hint="eastAsia"/>
        </w:rPr>
        <w:t>인터럽트</w:t>
      </w:r>
    </w:p>
    <w:p w14:paraId="010B450B" w14:textId="5DEA4D79" w:rsidR="00874F62" w:rsidRDefault="00874F62" w:rsidP="00874F62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종류</w:t>
      </w:r>
    </w:p>
    <w:p w14:paraId="00AB013D" w14:textId="10ABFC87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차단 가능한 외부 인터럽트</w:t>
      </w:r>
    </w:p>
    <w:p w14:paraId="31038682" w14:textId="3CF30201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리셋 포함 총 </w:t>
      </w:r>
      <w:r>
        <w:rPr>
          <w:rFonts w:ascii="맑은 고딕" w:eastAsia="맑은 고딕" w:hAnsi="맑은 고딕"/>
        </w:rPr>
        <w:t>35</w:t>
      </w:r>
      <w:r>
        <w:rPr>
          <w:rFonts w:ascii="맑은 고딕" w:eastAsia="맑은 고딕" w:hAnsi="맑은 고딕" w:hint="eastAsia"/>
        </w:rPr>
        <w:t xml:space="preserve">개의 인터럽트 벡터를 가짐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외부 핀을 통한 인터럽트는 8개 </w:t>
      </w:r>
      <w:r>
        <w:rPr>
          <w:rFonts w:ascii="맑은 고딕" w:eastAsia="맑은 고딕" w:hAnsi="맑은 고딕"/>
        </w:rPr>
        <w:t>)</w:t>
      </w:r>
    </w:p>
    <w:p w14:paraId="296910DC" w14:textId="51A0B329" w:rsidR="00874F62" w:rsidRDefault="00874F62" w:rsidP="00874F62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인터럽트 벡터</w:t>
      </w:r>
    </w:p>
    <w:p w14:paraId="5C489215" w14:textId="70BF4F0D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리셋이 가장 우선순위가 높다</w:t>
      </w:r>
    </w:p>
    <w:p w14:paraId="1D05FAB9" w14:textId="3F73E5ED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최하위 주소에 있는 벡터는 최상위 주소에 있는 벡터에 비해 우선순위가 높다.</w:t>
      </w:r>
    </w:p>
    <w:p w14:paraId="750863D1" w14:textId="7D6D27F6" w:rsidR="00874F62" w:rsidRDefault="00874F62" w:rsidP="00874F62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인터럽트 트리거</w:t>
      </w:r>
    </w:p>
    <w:p w14:paraId="5FA2F1F1" w14:textId="7AAA6EFA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Edge trigger : </w:t>
      </w:r>
      <w:r>
        <w:rPr>
          <w:rFonts w:ascii="맑은 고딕" w:eastAsia="맑은 고딕" w:hAnsi="맑은 고딕" w:hint="eastAsia"/>
        </w:rPr>
        <w:t>입력 신호가 변경되는 순간을 트리거로 사용</w:t>
      </w:r>
    </w:p>
    <w:p w14:paraId="77706E71" w14:textId="10288CF0" w:rsidR="00874F62" w:rsidRDefault="00874F62" w:rsidP="00874F62">
      <w:pPr>
        <w:pStyle w:val="a0"/>
        <w:numPr>
          <w:ilvl w:val="4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하강 에지 </w:t>
      </w:r>
      <w:r>
        <w:rPr>
          <w:rFonts w:ascii="맑은 고딕" w:eastAsia="맑은 고딕" w:hAnsi="맑은 고딕"/>
        </w:rPr>
        <w:t xml:space="preserve">( falling edge ) : ‘1’ =&gt; ‘0’ </w:t>
      </w:r>
      <w:r>
        <w:rPr>
          <w:rFonts w:ascii="맑은 고딕" w:eastAsia="맑은 고딕" w:hAnsi="맑은 고딕" w:hint="eastAsia"/>
        </w:rPr>
        <w:t>변경 시점 트리거</w:t>
      </w:r>
    </w:p>
    <w:p w14:paraId="22EE8250" w14:textId="0B0C0CA7" w:rsidR="00874F62" w:rsidRDefault="00874F62" w:rsidP="00874F62">
      <w:pPr>
        <w:pStyle w:val="a0"/>
        <w:numPr>
          <w:ilvl w:val="4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상승 에지 </w:t>
      </w:r>
      <w:r>
        <w:rPr>
          <w:rFonts w:ascii="맑은 고딕" w:eastAsia="맑은 고딕" w:hAnsi="맑은 고딕"/>
        </w:rPr>
        <w:t xml:space="preserve">( rising edge ) : ‘0’ =&gt; ‘1’ </w:t>
      </w:r>
      <w:r>
        <w:rPr>
          <w:rFonts w:ascii="맑은 고딕" w:eastAsia="맑은 고딕" w:hAnsi="맑은 고딕" w:hint="eastAsia"/>
        </w:rPr>
        <w:t>변경 시점 트리거</w:t>
      </w:r>
    </w:p>
    <w:p w14:paraId="7641D9A0" w14:textId="612C46F1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Level trigger : </w:t>
      </w:r>
      <w:r>
        <w:rPr>
          <w:rFonts w:ascii="맑은 고딕" w:eastAsia="맑은 고딕" w:hAnsi="맑은 고딕" w:hint="eastAsia"/>
        </w:rPr>
        <w:t>입력 신호가 일정 시간동안 원하는 레벨을 유지하면 트리거로 사용</w:t>
      </w:r>
    </w:p>
    <w:p w14:paraId="667A23BB" w14:textId="2DB42121" w:rsidR="00874F62" w:rsidRDefault="00874F62" w:rsidP="00874F62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레지스터</w:t>
      </w:r>
    </w:p>
    <w:p w14:paraId="7267B9B0" w14:textId="6F57F642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REG : ALU</w:t>
      </w:r>
      <w:r>
        <w:rPr>
          <w:rFonts w:ascii="맑은 고딕" w:eastAsia="맑은 고딕" w:hAnsi="맑은 고딕" w:hint="eastAsia"/>
        </w:rPr>
        <w:t xml:space="preserve">의 연산 후 상태와 결과를 표시하는 레지스터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인터럽트 경우에는 제어 레지스터의 의미를 가짐 </w:t>
      </w:r>
      <w:r>
        <w:rPr>
          <w:rFonts w:ascii="맑은 고딕" w:eastAsia="맑은 고딕" w:hAnsi="맑은 고딕"/>
        </w:rPr>
        <w:t>)</w:t>
      </w:r>
    </w:p>
    <w:p w14:paraId="406C133B" w14:textId="485FDFBE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EIMSK : </w:t>
      </w:r>
      <w:r>
        <w:rPr>
          <w:rFonts w:ascii="맑은 고딕" w:eastAsia="맑은 고딕" w:hAnsi="맑은 고딕" w:hint="eastAsia"/>
        </w:rPr>
        <w:t>외부 인터럽트의 개별적인 허용 제어 레지스터</w:t>
      </w:r>
    </w:p>
    <w:p w14:paraId="0ADC23FF" w14:textId="318A8D19" w:rsidR="00874F62" w:rsidRDefault="00874F62" w:rsidP="00874F62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어떤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 xml:space="preserve">로 </w:t>
      </w:r>
      <w:r>
        <w:rPr>
          <w:rFonts w:ascii="맑은 고딕" w:eastAsia="맑은 고딕" w:hAnsi="맑은 고딕"/>
        </w:rPr>
        <w:t>set</w:t>
      </w:r>
      <w:r>
        <w:rPr>
          <w:rFonts w:ascii="맑은 고딕" w:eastAsia="맑은 고딕" w:hAnsi="맑은 고딕" w:hint="eastAsia"/>
        </w:rPr>
        <w:t xml:space="preserve">되면 해당 </w:t>
      </w:r>
      <w:r>
        <w:rPr>
          <w:rFonts w:ascii="맑은 고딕" w:eastAsia="맑은 고딕" w:hAnsi="맑은 고딕"/>
        </w:rPr>
        <w:t xml:space="preserve">bit </w:t>
      </w:r>
      <w:r>
        <w:rPr>
          <w:rFonts w:ascii="맑은 고딕" w:eastAsia="맑은 고딕" w:hAnsi="맑은 고딕" w:hint="eastAsia"/>
        </w:rPr>
        <w:t>번호의 인터럽트를 사용 가능하게 함</w:t>
      </w:r>
    </w:p>
    <w:p w14:paraId="148D6ED9" w14:textId="1FD1AFDD" w:rsidR="002C70D7" w:rsidRDefault="002C70D7" w:rsidP="002C70D7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EICR : </w:t>
      </w:r>
      <w:r>
        <w:rPr>
          <w:rFonts w:ascii="맑은 고딕" w:eastAsia="맑은 고딕" w:hAnsi="맑은 고딕" w:hint="eastAsia"/>
        </w:rPr>
        <w:t>외부 인터럽트의 트리거 설정에 사용된다.</w:t>
      </w:r>
    </w:p>
    <w:p w14:paraId="4550B69F" w14:textId="6349E2B9" w:rsidR="002C70D7" w:rsidRDefault="002C70D7" w:rsidP="002C70D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ICRA : </w:t>
      </w:r>
      <w:r>
        <w:rPr>
          <w:rFonts w:ascii="맑은 고딕" w:eastAsia="맑은 고딕" w:hAnsi="맑은 고딕" w:hint="eastAsia"/>
        </w:rPr>
        <w:t xml:space="preserve">외부 인터럽트 </w:t>
      </w:r>
      <w:r>
        <w:rPr>
          <w:rFonts w:ascii="맑은 고딕" w:eastAsia="맑은 고딕" w:hAnsi="맑은 고딕"/>
        </w:rPr>
        <w:t>0~3</w:t>
      </w:r>
      <w:r>
        <w:rPr>
          <w:rFonts w:ascii="맑은 고딕" w:eastAsia="맑은 고딕" w:hAnsi="맑은 고딕" w:hint="eastAsia"/>
        </w:rPr>
        <w:t>의 트리거 설정</w:t>
      </w:r>
    </w:p>
    <w:p w14:paraId="248BCDB7" w14:textId="689B9DC7" w:rsidR="002C70D7" w:rsidRDefault="002C70D7" w:rsidP="002C70D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ICRB : </w:t>
      </w:r>
      <w:r>
        <w:rPr>
          <w:rFonts w:ascii="맑은 고딕" w:eastAsia="맑은 고딕" w:hAnsi="맑은 고딕" w:hint="eastAsia"/>
        </w:rPr>
        <w:t xml:space="preserve">외부 인터럽트 </w:t>
      </w:r>
      <w:r>
        <w:rPr>
          <w:rFonts w:ascii="맑은 고딕" w:eastAsia="맑은 고딕" w:hAnsi="맑은 고딕"/>
        </w:rPr>
        <w:t>4~7</w:t>
      </w:r>
      <w:r>
        <w:rPr>
          <w:rFonts w:ascii="맑은 고딕" w:eastAsia="맑은 고딕" w:hAnsi="맑은 고딕" w:hint="eastAsia"/>
        </w:rPr>
        <w:t>의 트리거 설정</w:t>
      </w:r>
    </w:p>
    <w:p w14:paraId="3500DCFF" w14:textId="77777777" w:rsidR="004233BD" w:rsidRPr="002C70D7" w:rsidRDefault="004233BD" w:rsidP="002C70D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</w:p>
    <w:p w14:paraId="61E7BDA9" w14:textId="343B6ABA" w:rsidR="003161FE" w:rsidRDefault="00874F62" w:rsidP="00874F62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인터럽트 설정 과정</w:t>
      </w:r>
    </w:p>
    <w:p w14:paraId="0FDA2CFC" w14:textId="203BE8AF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SREG</w:t>
      </w:r>
      <w:r>
        <w:rPr>
          <w:rFonts w:ascii="맑은 고딕" w:eastAsia="맑은 고딕" w:hAnsi="맑은 고딕" w:hint="eastAsia"/>
        </w:rPr>
        <w:t xml:space="preserve">의 전체 인터럽트 허용 비트를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세팅</w:t>
      </w:r>
    </w:p>
    <w:p w14:paraId="0C143A39" w14:textId="1468ABE8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특정 인터럽트 가능 비트를 모두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 xml:space="preserve">로 세팅 </w:t>
      </w:r>
      <w:r>
        <w:rPr>
          <w:rFonts w:ascii="맑은 고딕" w:eastAsia="맑은 고딕" w:hAnsi="맑은 고딕"/>
        </w:rPr>
        <w:t xml:space="preserve">( INT4, INT5, TIMER  </w:t>
      </w:r>
      <w:r>
        <w:rPr>
          <w:rFonts w:ascii="맑은 고딕" w:eastAsia="맑은 고딕" w:hAnsi="맑은 고딕" w:hint="eastAsia"/>
        </w:rPr>
        <w:t xml:space="preserve">등 </w:t>
      </w:r>
      <w:r>
        <w:rPr>
          <w:rFonts w:ascii="맑은 고딕" w:eastAsia="맑은 고딕" w:hAnsi="맑은 고딕"/>
        </w:rPr>
        <w:t>)</w:t>
      </w:r>
    </w:p>
    <w:p w14:paraId="4172EC38" w14:textId="0B68B442" w:rsidR="00874F62" w:rsidRDefault="00874F62" w:rsidP="00874F62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ICRA </w:t>
      </w:r>
      <w:r>
        <w:rPr>
          <w:rFonts w:ascii="맑은 고딕" w:eastAsia="맑은 고딕" w:hAnsi="맑은 고딕" w:hint="eastAsia"/>
        </w:rPr>
        <w:t xml:space="preserve">세팅으로 </w:t>
      </w:r>
      <w:r>
        <w:rPr>
          <w:rFonts w:ascii="맑은 고딕" w:eastAsia="맑은 고딕" w:hAnsi="맑은 고딕"/>
        </w:rPr>
        <w:t xml:space="preserve">level </w:t>
      </w:r>
      <w:r>
        <w:rPr>
          <w:rFonts w:ascii="맑은 고딕" w:eastAsia="맑은 고딕" w:hAnsi="맑은 고딕" w:hint="eastAsia"/>
        </w:rPr>
        <w:t xml:space="preserve">및 </w:t>
      </w:r>
      <w:r>
        <w:rPr>
          <w:rFonts w:ascii="맑은 고딕" w:eastAsia="맑은 고딕" w:hAnsi="맑은 고딕"/>
        </w:rPr>
        <w:t xml:space="preserve">edge </w:t>
      </w:r>
      <w:r>
        <w:rPr>
          <w:rFonts w:ascii="맑은 고딕" w:eastAsia="맑은 고딕" w:hAnsi="맑은 고딕" w:hint="eastAsia"/>
        </w:rPr>
        <w:t>트리거 설정</w:t>
      </w:r>
    </w:p>
    <w:p w14:paraId="4AD80B56" w14:textId="685E90A9" w:rsidR="002C70D7" w:rsidRDefault="002C70D7" w:rsidP="002C70D7">
      <w:pPr>
        <w:pStyle w:val="a0"/>
        <w:numPr>
          <w:ilvl w:val="0"/>
          <w:numId w:val="32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ISR </w:t>
      </w:r>
      <w:r>
        <w:rPr>
          <w:rFonts w:ascii="맑은 고딕" w:eastAsia="맑은 고딕" w:hAnsi="맑은 고딕" w:hint="eastAsia"/>
        </w:rPr>
        <w:t>등록</w:t>
      </w:r>
    </w:p>
    <w:p w14:paraId="0EE08CD2" w14:textId="7D2AE638" w:rsidR="002C70D7" w:rsidRDefault="002C70D7" w:rsidP="002C70D7">
      <w:pPr>
        <w:pStyle w:val="a0"/>
        <w:numPr>
          <w:ilvl w:val="0"/>
          <w:numId w:val="0"/>
        </w:numPr>
        <w:spacing w:before="0" w:after="0" w:line="240" w:lineRule="auto"/>
        <w:ind w:left="720" w:firstLine="66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0E11AB2" wp14:editId="02D714EF">
            <wp:extent cx="3306362" cy="780309"/>
            <wp:effectExtent l="0" t="0" r="0" b="127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687" cy="7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EC66" w14:textId="77777777" w:rsidR="004233BD" w:rsidRDefault="004233BD" w:rsidP="002C70D7">
      <w:pPr>
        <w:pStyle w:val="a0"/>
        <w:numPr>
          <w:ilvl w:val="0"/>
          <w:numId w:val="0"/>
        </w:numPr>
        <w:spacing w:before="0" w:after="0" w:line="240" w:lineRule="auto"/>
        <w:ind w:left="720" w:firstLine="660"/>
        <w:rPr>
          <w:rFonts w:ascii="맑은 고딕" w:eastAsia="맑은 고딕" w:hAnsi="맑은 고딕" w:hint="eastAsia"/>
        </w:rPr>
      </w:pPr>
    </w:p>
    <w:p w14:paraId="20859D0E" w14:textId="55A7B10B" w:rsidR="002C70D7" w:rsidRDefault="002C70D7" w:rsidP="002C70D7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타이머</w:t>
      </w:r>
    </w:p>
    <w:p w14:paraId="1D3FD621" w14:textId="4EDF2DA2" w:rsidR="002C70D7" w:rsidRDefault="002C70D7" w:rsidP="002C70D7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CU </w:t>
      </w:r>
      <w:r>
        <w:rPr>
          <w:rFonts w:ascii="맑은 고딕" w:eastAsia="맑은 고딕" w:hAnsi="맑은 고딕" w:hint="eastAsia"/>
        </w:rPr>
        <w:t xml:space="preserve">내부 </w:t>
      </w:r>
      <w:r>
        <w:rPr>
          <w:rFonts w:ascii="맑은 고딕" w:eastAsia="맑은 고딕" w:hAnsi="맑은 고딕"/>
        </w:rPr>
        <w:t>clock</w:t>
      </w:r>
      <w:r>
        <w:rPr>
          <w:rFonts w:ascii="맑은 고딕" w:eastAsia="맑은 고딕" w:hAnsi="맑은 고딕" w:hint="eastAsia"/>
        </w:rPr>
        <w:t xml:space="preserve">을 세는 장치 </w:t>
      </w:r>
      <w:r>
        <w:rPr>
          <w:rFonts w:ascii="맑은 고딕" w:eastAsia="맑은 고딕" w:hAnsi="맑은 고딕"/>
        </w:rPr>
        <w:t xml:space="preserve">-&gt; </w:t>
      </w:r>
      <w:r>
        <w:rPr>
          <w:rFonts w:ascii="맑은 고딕" w:eastAsia="맑은 고딕" w:hAnsi="맑은 고딕" w:hint="eastAsia"/>
        </w:rPr>
        <w:t>일정시간 경과 후에 인터럽트를 발생시킨다.</w:t>
      </w:r>
    </w:p>
    <w:p w14:paraId="2B26EAFE" w14:textId="3064EFEA" w:rsidR="002C70D7" w:rsidRDefault="002C70D7" w:rsidP="002C70D7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타이머 인터럽트</w:t>
      </w:r>
    </w:p>
    <w:p w14:paraId="2B54A6FF" w14:textId="56ADB64B" w:rsidR="002C70D7" w:rsidRDefault="002C70D7" w:rsidP="002C70D7">
      <w:pPr>
        <w:pStyle w:val="a0"/>
        <w:numPr>
          <w:ilvl w:val="0"/>
          <w:numId w:val="33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오버플로우</w:t>
      </w:r>
      <w:proofErr w:type="spellEnd"/>
      <w:r>
        <w:rPr>
          <w:rFonts w:ascii="맑은 고딕" w:eastAsia="맑은 고딕" w:hAnsi="맑은 고딕" w:hint="eastAsia"/>
        </w:rPr>
        <w:t xml:space="preserve"> 인터럽트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 xml:space="preserve">카운터 값이 </w:t>
      </w:r>
      <w:proofErr w:type="spellStart"/>
      <w:r>
        <w:rPr>
          <w:rFonts w:ascii="맑은 고딕" w:eastAsia="맑은 고딕" w:hAnsi="맑은 고딕" w:hint="eastAsia"/>
        </w:rPr>
        <w:t>오버플로우</w:t>
      </w:r>
      <w:proofErr w:type="spellEnd"/>
      <w:r>
        <w:rPr>
          <w:rFonts w:ascii="맑은 고딕" w:eastAsia="맑은 고딕" w:hAnsi="맑은 고딕" w:hint="eastAsia"/>
        </w:rPr>
        <w:t xml:space="preserve"> 시 발생</w:t>
      </w:r>
      <w:r>
        <w:rPr>
          <w:rFonts w:ascii="맑은 고딕" w:eastAsia="맑은 고딕" w:hAnsi="맑은 고딕"/>
        </w:rPr>
        <w:t xml:space="preserve">(8bit </w:t>
      </w:r>
      <w:r>
        <w:rPr>
          <w:rFonts w:ascii="맑은 고딕" w:eastAsia="맑은 고딕" w:hAnsi="맑은 고딕" w:hint="eastAsia"/>
        </w:rPr>
        <w:t xml:space="preserve">경우 </w:t>
      </w:r>
      <w:r>
        <w:rPr>
          <w:rFonts w:ascii="맑은 고딕" w:eastAsia="맑은 고딕" w:hAnsi="맑은 고딕"/>
        </w:rPr>
        <w:t>: 0xff-&gt;0x00</w:t>
      </w:r>
      <w:r>
        <w:rPr>
          <w:rFonts w:ascii="맑은 고딕" w:eastAsia="맑은 고딕" w:hAnsi="맑은 고딕" w:hint="eastAsia"/>
        </w:rPr>
        <w:t>시 발생)</w:t>
      </w:r>
    </w:p>
    <w:p w14:paraId="565DA0ED" w14:textId="7DFD3DE2" w:rsidR="002C70D7" w:rsidRDefault="002C70D7" w:rsidP="002C70D7">
      <w:pPr>
        <w:pStyle w:val="a0"/>
        <w:numPr>
          <w:ilvl w:val="0"/>
          <w:numId w:val="33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출력비교 인터럽트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카운터 값이 출력비교 레지스터 값과 같게 되는 순간 발생</w:t>
      </w:r>
    </w:p>
    <w:p w14:paraId="1B15EAFF" w14:textId="49E0D608" w:rsidR="002C70D7" w:rsidRDefault="004233BD" w:rsidP="002C70D7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8비트 타이머/카운터 특징</w:t>
      </w:r>
    </w:p>
    <w:p w14:paraId="53CCBBFD" w14:textId="788F644D" w:rsidR="004233BD" w:rsidRDefault="004233BD" w:rsidP="004233BD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0번과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번 타이머/카운터를 사용</w:t>
      </w:r>
    </w:p>
    <w:p w14:paraId="3007E7D8" w14:textId="4473B094" w:rsidR="004233BD" w:rsidRDefault="004233BD" w:rsidP="004233BD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비동기 동작 모드를 갖는 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>비트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업/다운 카운터</w:t>
      </w:r>
    </w:p>
    <w:p w14:paraId="2549EACB" w14:textId="09895F84" w:rsidR="004233BD" w:rsidRDefault="004233BD" w:rsidP="004233BD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비트의 </w:t>
      </w:r>
      <w:proofErr w:type="spellStart"/>
      <w:r>
        <w:rPr>
          <w:rFonts w:ascii="맑은 고딕" w:eastAsia="맑은 고딕" w:hAnsi="맑은 고딕" w:hint="eastAsia"/>
        </w:rPr>
        <w:t>프리스케일러</w:t>
      </w:r>
      <w:proofErr w:type="spellEnd"/>
      <w:r>
        <w:rPr>
          <w:rFonts w:ascii="맑은 고딕" w:eastAsia="맑은 고딕" w:hAnsi="맑은 고딕" w:hint="eastAsia"/>
        </w:rPr>
        <w:t xml:space="preserve"> 보유</w:t>
      </w:r>
    </w:p>
    <w:p w14:paraId="0063A6F2" w14:textId="2A36FF58" w:rsidR="004233BD" w:rsidRPr="004233BD" w:rsidRDefault="004233BD" w:rsidP="004233BD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인터럽트 기능</w:t>
      </w:r>
    </w:p>
    <w:p w14:paraId="5A89F18E" w14:textId="76FC1150" w:rsidR="004233BD" w:rsidRDefault="004233BD" w:rsidP="004233BD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관련 레지스터</w:t>
      </w:r>
    </w:p>
    <w:p w14:paraId="3F31343B" w14:textId="798B191C" w:rsidR="004233BD" w:rsidRPr="00D7350F" w:rsidRDefault="004233BD" w:rsidP="00D7350F">
      <w:pPr>
        <w:pStyle w:val="a0"/>
        <w:numPr>
          <w:ilvl w:val="0"/>
          <w:numId w:val="35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TCCRn</w:t>
      </w:r>
      <w:proofErr w:type="spellEnd"/>
      <w:r>
        <w:rPr>
          <w:rFonts w:ascii="맑은 고딕" w:eastAsia="맑은 고딕" w:hAnsi="맑은 고딕"/>
        </w:rPr>
        <w:t xml:space="preserve"> : n</w:t>
      </w:r>
      <w:r>
        <w:rPr>
          <w:rFonts w:ascii="맑은 고딕" w:eastAsia="맑은 고딕" w:hAnsi="맑은 고딕" w:hint="eastAsia"/>
        </w:rPr>
        <w:t xml:space="preserve">번째 타이머/카운터 제어 레지스터 </w:t>
      </w:r>
      <w:r w:rsidR="00D7350F">
        <w:rPr>
          <w:rFonts w:ascii="맑은 고딕" w:eastAsia="맑은 고딕" w:hAnsi="맑은 고딕" w:hint="eastAsia"/>
        </w:rPr>
        <w:t>-</w:t>
      </w:r>
      <w:r w:rsidR="00D7350F">
        <w:rPr>
          <w:rFonts w:ascii="맑은 고딕" w:eastAsia="맑은 고딕" w:hAnsi="맑은 고딕"/>
        </w:rPr>
        <w:t xml:space="preserve">&gt; </w:t>
      </w:r>
      <w:r w:rsidRPr="00D7350F">
        <w:rPr>
          <w:rFonts w:ascii="맑은 고딕" w:eastAsia="맑은 고딕" w:hAnsi="맑은 고딕" w:hint="eastAsia"/>
        </w:rPr>
        <w:t>타이머/카운터의 전반적인 동작 결정</w:t>
      </w:r>
    </w:p>
    <w:p w14:paraId="4208FB46" w14:textId="26838F8E" w:rsidR="004233BD" w:rsidRDefault="004233BD" w:rsidP="004233BD">
      <w:pPr>
        <w:pStyle w:val="a0"/>
        <w:numPr>
          <w:ilvl w:val="0"/>
          <w:numId w:val="3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IMSK : </w:t>
      </w:r>
      <w:r>
        <w:rPr>
          <w:rFonts w:ascii="맑은 고딕" w:eastAsia="맑은 고딕" w:hAnsi="맑은 고딕" w:hint="eastAsia"/>
        </w:rPr>
        <w:t xml:space="preserve">타이머 인터럽트 마스크 레지스터 </w:t>
      </w:r>
    </w:p>
    <w:p w14:paraId="2026FF86" w14:textId="78521625" w:rsidR="004233BD" w:rsidRDefault="004233BD" w:rsidP="004233BD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OIE : </w:t>
      </w:r>
      <w:proofErr w:type="spellStart"/>
      <w:r>
        <w:rPr>
          <w:rFonts w:ascii="맑은 고딕" w:eastAsia="맑은 고딕" w:hAnsi="맑은 고딕" w:hint="eastAsia"/>
        </w:rPr>
        <w:t>오버플로우</w:t>
      </w:r>
      <w:proofErr w:type="spellEnd"/>
      <w:r>
        <w:rPr>
          <w:rFonts w:ascii="맑은 고딕" w:eastAsia="맑은 고딕" w:hAnsi="맑은 고딕" w:hint="eastAsia"/>
        </w:rPr>
        <w:t xml:space="preserve"> 인터럽트 </w:t>
      </w:r>
      <w:r>
        <w:rPr>
          <w:rFonts w:ascii="맑은 고딕" w:eastAsia="맑은 고딕" w:hAnsi="맑은 고딕"/>
        </w:rPr>
        <w:t>enable</w:t>
      </w:r>
    </w:p>
    <w:p w14:paraId="7759CC3D" w14:textId="3E482A04" w:rsidR="004233BD" w:rsidRDefault="004233BD" w:rsidP="004233BD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CIE : </w:t>
      </w:r>
      <w:r>
        <w:rPr>
          <w:rFonts w:ascii="맑은 고딕" w:eastAsia="맑은 고딕" w:hAnsi="맑은 고딕" w:hint="eastAsia"/>
        </w:rPr>
        <w:t xml:space="preserve">출력 비교 인터럽트 </w:t>
      </w:r>
      <w:r>
        <w:rPr>
          <w:rFonts w:ascii="맑은 고딕" w:eastAsia="맑은 고딕" w:hAnsi="맑은 고딕"/>
        </w:rPr>
        <w:t>enable</w:t>
      </w:r>
    </w:p>
    <w:p w14:paraId="0A492FB9" w14:textId="2E59D845" w:rsidR="00953C56" w:rsidRDefault="00D7350F" w:rsidP="00D7350F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타이머 </w:t>
      </w:r>
      <w:proofErr w:type="spellStart"/>
      <w:r>
        <w:rPr>
          <w:rFonts w:ascii="맑은 고딕" w:eastAsia="맑은 고딕" w:hAnsi="맑은 고딕" w:hint="eastAsia"/>
        </w:rPr>
        <w:t>오버플로우</w:t>
      </w:r>
      <w:proofErr w:type="spellEnd"/>
      <w:r>
        <w:rPr>
          <w:rFonts w:ascii="맑은 고딕" w:eastAsia="맑은 고딕" w:hAnsi="맑은 고딕" w:hint="eastAsia"/>
        </w:rPr>
        <w:t xml:space="preserve"> 인터럽트 발생 과정</w:t>
      </w:r>
    </w:p>
    <w:p w14:paraId="47CA901B" w14:textId="46752189" w:rsidR="00D7350F" w:rsidRDefault="00D7350F" w:rsidP="00D7350F">
      <w:pPr>
        <w:pStyle w:val="a0"/>
        <w:numPr>
          <w:ilvl w:val="0"/>
          <w:numId w:val="36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TCNT0</w:t>
      </w:r>
      <w:r>
        <w:rPr>
          <w:rFonts w:ascii="맑은 고딕" w:eastAsia="맑은 고딕" w:hAnsi="맑은 고딕" w:hint="eastAsia"/>
        </w:rPr>
        <w:t xml:space="preserve">값을 설정 </w:t>
      </w:r>
      <w:r>
        <w:rPr>
          <w:rFonts w:ascii="맑은 고딕" w:eastAsia="맑은 고딕" w:hAnsi="맑은 고딕"/>
        </w:rPr>
        <w:t>( 0~255 )</w:t>
      </w:r>
    </w:p>
    <w:p w14:paraId="16946F2C" w14:textId="0923B65F" w:rsidR="00D7350F" w:rsidRDefault="00D7350F" w:rsidP="00D7350F">
      <w:pPr>
        <w:pStyle w:val="a0"/>
        <w:numPr>
          <w:ilvl w:val="0"/>
          <w:numId w:val="36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CNT0</w:t>
      </w:r>
      <w:r>
        <w:rPr>
          <w:rFonts w:ascii="맑은 고딕" w:eastAsia="맑은 고딕" w:hAnsi="맑은 고딕" w:hint="eastAsia"/>
        </w:rPr>
        <w:t>값이 타이머 주기마다 증가하며,</w:t>
      </w:r>
      <w:r>
        <w:rPr>
          <w:rFonts w:ascii="맑은 고딕" w:eastAsia="맑은 고딕" w:hAnsi="맑은 고딕"/>
        </w:rPr>
        <w:t xml:space="preserve"> 255</w:t>
      </w:r>
      <w:r>
        <w:rPr>
          <w:rFonts w:ascii="맑은 고딕" w:eastAsia="맑은 고딕" w:hAnsi="맑은 고딕" w:hint="eastAsia"/>
        </w:rPr>
        <w:t xml:space="preserve">보다 커질 경우 </w:t>
      </w:r>
      <w:proofErr w:type="spellStart"/>
      <w:r>
        <w:rPr>
          <w:rFonts w:ascii="맑은 고딕" w:eastAsia="맑은 고딕" w:hAnsi="맑은 고딕" w:hint="eastAsia"/>
        </w:rPr>
        <w:t>오버플로우</w:t>
      </w:r>
      <w:proofErr w:type="spellEnd"/>
      <w:r>
        <w:rPr>
          <w:rFonts w:ascii="맑은 고딕" w:eastAsia="맑은 고딕" w:hAnsi="맑은 고딕" w:hint="eastAsia"/>
        </w:rPr>
        <w:t xml:space="preserve"> 인터럽트 발생</w:t>
      </w:r>
    </w:p>
    <w:p w14:paraId="161350B8" w14:textId="7E0C6DB2" w:rsidR="008506F4" w:rsidRDefault="008506F4" w:rsidP="00EA5B8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  <w:bookmarkStart w:id="0" w:name="_GoBack"/>
      <w:bookmarkEnd w:id="0"/>
    </w:p>
    <w:p w14:paraId="72787A34" w14:textId="77777777" w:rsidR="008506F4" w:rsidRPr="00FE372A" w:rsidRDefault="008506F4" w:rsidP="00EA5B8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</w:p>
    <w:p w14:paraId="087A35CE" w14:textId="3A93975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과제 목표</w:t>
      </w:r>
    </w:p>
    <w:p w14:paraId="094A6964" w14:textId="59E21069" w:rsidR="005F4009" w:rsidRDefault="005F4009" w:rsidP="005F4009">
      <w:pPr>
        <w:pStyle w:val="a0"/>
        <w:numPr>
          <w:ilvl w:val="0"/>
          <w:numId w:val="30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&lt; </w:t>
      </w:r>
      <w:r w:rsidR="004233BD">
        <w:rPr>
          <w:rFonts w:ascii="맑은 고딕" w:eastAsia="맑은 고딕" w:hAnsi="맑은 고딕"/>
        </w:rPr>
        <w:t>스위치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실습 과제 </w:t>
      </w:r>
      <w:r>
        <w:rPr>
          <w:rFonts w:ascii="맑은 고딕" w:eastAsia="맑은 고딕" w:hAnsi="맑은 고딕"/>
        </w:rPr>
        <w:t>&gt;</w:t>
      </w:r>
    </w:p>
    <w:p w14:paraId="5D2EAEAB" w14:textId="04C001BA" w:rsidR="00055A93" w:rsidRDefault="00055A93" w:rsidP="005F4009">
      <w:pPr>
        <w:pStyle w:val="a0"/>
        <w:numPr>
          <w:ilvl w:val="0"/>
          <w:numId w:val="0"/>
        </w:numPr>
        <w:spacing w:before="0" w:after="0" w:line="240" w:lineRule="auto"/>
        <w:ind w:left="9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/100 </w:t>
      </w:r>
      <w:r>
        <w:rPr>
          <w:rFonts w:ascii="맑은 고딕" w:eastAsia="맑은 고딕" w:hAnsi="맑은 고딕" w:hint="eastAsia"/>
        </w:rPr>
        <w:t>스톱워치를 F</w:t>
      </w:r>
      <w:r>
        <w:rPr>
          <w:rFonts w:ascii="맑은 고딕" w:eastAsia="맑은 고딕" w:hAnsi="맑은 고딕"/>
        </w:rPr>
        <w:t>ND</w:t>
      </w:r>
      <w:r>
        <w:rPr>
          <w:rFonts w:ascii="맑은 고딕" w:eastAsia="맑은 고딕" w:hAnsi="맑은 고딕" w:hint="eastAsia"/>
        </w:rPr>
        <w:t>를 사용해 만들되 스위치 인터럽트로 두 가지 기능 구현</w:t>
      </w:r>
    </w:p>
    <w:p w14:paraId="18DA6A96" w14:textId="5D17570A" w:rsidR="005F4009" w:rsidRDefault="00055A93" w:rsidP="00055A93">
      <w:pPr>
        <w:pStyle w:val="a0"/>
        <w:numPr>
          <w:ilvl w:val="0"/>
          <w:numId w:val="0"/>
        </w:numPr>
        <w:spacing w:before="0" w:after="0" w:line="240" w:lineRule="auto"/>
        <w:ind w:left="940" w:firstLine="5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W1</w:t>
      </w:r>
      <w:r>
        <w:rPr>
          <w:rFonts w:ascii="맑은 고딕" w:eastAsia="맑은 고딕" w:hAnsi="맑은 고딕" w:hint="eastAsia"/>
        </w:rPr>
        <w:t xml:space="preserve">의 기능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 xml:space="preserve">한번 누르면 </w:t>
      </w:r>
      <w:r>
        <w:rPr>
          <w:rFonts w:ascii="맑은 고딕" w:eastAsia="맑은 고딕" w:hAnsi="맑은 고딕"/>
        </w:rPr>
        <w:t xml:space="preserve">Start, </w:t>
      </w:r>
      <w:r>
        <w:rPr>
          <w:rFonts w:ascii="맑은 고딕" w:eastAsia="맑은 고딕" w:hAnsi="맑은 고딕" w:hint="eastAsia"/>
        </w:rPr>
        <w:t xml:space="preserve">다시 누르면 </w:t>
      </w:r>
      <w:r>
        <w:rPr>
          <w:rFonts w:ascii="맑은 고딕" w:eastAsia="맑은 고딕" w:hAnsi="맑은 고딕"/>
        </w:rPr>
        <w:t>Stop</w:t>
      </w:r>
      <w:r>
        <w:rPr>
          <w:rFonts w:ascii="맑은 고딕" w:eastAsia="맑은 고딕" w:hAnsi="맑은 고딕" w:hint="eastAsia"/>
        </w:rPr>
        <w:t>을 반복</w:t>
      </w:r>
    </w:p>
    <w:p w14:paraId="6372EFD3" w14:textId="650ABC8E" w:rsidR="00055A93" w:rsidRDefault="00055A93" w:rsidP="00055A93">
      <w:pPr>
        <w:pStyle w:val="a0"/>
        <w:numPr>
          <w:ilvl w:val="0"/>
          <w:numId w:val="0"/>
        </w:numPr>
        <w:spacing w:before="0" w:after="0" w:line="240" w:lineRule="auto"/>
        <w:ind w:left="940" w:firstLine="5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W2</w:t>
      </w:r>
      <w:r>
        <w:rPr>
          <w:rFonts w:ascii="맑은 고딕" w:eastAsia="맑은 고딕" w:hAnsi="맑은 고딕" w:hint="eastAsia"/>
        </w:rPr>
        <w:t xml:space="preserve">의 기능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스톱워치 초기화</w:t>
      </w:r>
    </w:p>
    <w:p w14:paraId="0F4A7BE0" w14:textId="2ED57891" w:rsidR="005F4009" w:rsidRDefault="005F4009" w:rsidP="005F4009">
      <w:pPr>
        <w:pStyle w:val="a0"/>
        <w:numPr>
          <w:ilvl w:val="0"/>
          <w:numId w:val="30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&lt; </w:t>
      </w:r>
      <w:proofErr w:type="spellStart"/>
      <w:r w:rsidR="004233BD">
        <w:rPr>
          <w:rFonts w:ascii="맑은 고딕" w:eastAsia="맑은 고딕" w:hAnsi="맑은 고딕" w:hint="eastAsia"/>
        </w:rPr>
        <w:t>버저</w:t>
      </w:r>
      <w:proofErr w:type="spellEnd"/>
      <w:r w:rsidR="004233B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실습 과제 </w:t>
      </w:r>
      <w:r>
        <w:rPr>
          <w:rFonts w:ascii="맑은 고딕" w:eastAsia="맑은 고딕" w:hAnsi="맑은 고딕"/>
        </w:rPr>
        <w:t>&gt;</w:t>
      </w:r>
    </w:p>
    <w:p w14:paraId="345119D1" w14:textId="683E9A4F" w:rsidR="004233BD" w:rsidRDefault="00C4661B" w:rsidP="004233BD">
      <w:pPr>
        <w:pStyle w:val="a0"/>
        <w:numPr>
          <w:ilvl w:val="0"/>
          <w:numId w:val="0"/>
        </w:numPr>
        <w:spacing w:before="0" w:after="0" w:line="240" w:lineRule="auto"/>
        <w:ind w:left="94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버저</w:t>
      </w:r>
      <w:proofErr w:type="spellEnd"/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스위치 인터럽트와 타이머 인터럽트를 사용해 다음을 구현</w:t>
      </w:r>
    </w:p>
    <w:p w14:paraId="44B2A862" w14:textId="342458D9" w:rsidR="00C4661B" w:rsidRDefault="00C4661B" w:rsidP="004233BD">
      <w:pPr>
        <w:pStyle w:val="a0"/>
        <w:numPr>
          <w:ilvl w:val="0"/>
          <w:numId w:val="0"/>
        </w:numPr>
        <w:spacing w:before="0" w:after="0" w:line="240" w:lineRule="auto"/>
        <w:ind w:left="94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SW1</w:t>
      </w:r>
      <w:r>
        <w:rPr>
          <w:rFonts w:ascii="맑은 고딕" w:eastAsia="맑은 고딕" w:hAnsi="맑은 고딕" w:hint="eastAsia"/>
        </w:rPr>
        <w:t xml:space="preserve">의 기능 </w:t>
      </w:r>
      <w:r>
        <w:rPr>
          <w:rFonts w:ascii="맑은 고딕" w:eastAsia="맑은 고딕" w:hAnsi="맑은 고딕"/>
        </w:rPr>
        <w:t xml:space="preserve">: </w:t>
      </w:r>
      <w:proofErr w:type="spellStart"/>
      <w:r>
        <w:rPr>
          <w:rFonts w:ascii="맑은 고딕" w:eastAsia="맑은 고딕" w:hAnsi="맑은 고딕" w:hint="eastAsia"/>
        </w:rPr>
        <w:t>버저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ON/OFF</w:t>
      </w:r>
    </w:p>
    <w:p w14:paraId="2F25E059" w14:textId="0BDEB864" w:rsidR="004233BD" w:rsidRPr="00DC5B6B" w:rsidRDefault="00C4661B" w:rsidP="008506F4">
      <w:pPr>
        <w:pStyle w:val="a0"/>
        <w:numPr>
          <w:ilvl w:val="0"/>
          <w:numId w:val="0"/>
        </w:numPr>
        <w:spacing w:before="0" w:after="0" w:line="240" w:lineRule="auto"/>
        <w:ind w:left="9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ab/>
        <w:t>SW2</w:t>
      </w:r>
      <w:r>
        <w:rPr>
          <w:rFonts w:ascii="맑은 고딕" w:eastAsia="맑은 고딕" w:hAnsi="맑은 고딕" w:hint="eastAsia"/>
        </w:rPr>
        <w:t xml:space="preserve">의 기능 </w:t>
      </w:r>
      <w:r>
        <w:rPr>
          <w:rFonts w:ascii="맑은 고딕" w:eastAsia="맑은 고딕" w:hAnsi="맑은 고딕"/>
        </w:rPr>
        <w:t xml:space="preserve">: </w:t>
      </w:r>
      <w:proofErr w:type="spellStart"/>
      <w:r>
        <w:rPr>
          <w:rFonts w:ascii="맑은 고딕" w:eastAsia="맑은 고딕" w:hAnsi="맑은 고딕" w:hint="eastAsia"/>
        </w:rPr>
        <w:t>버저</w:t>
      </w:r>
      <w:proofErr w:type="spellEnd"/>
      <w:r>
        <w:rPr>
          <w:rFonts w:ascii="맑은 고딕" w:eastAsia="맑은 고딕" w:hAnsi="맑은 고딕" w:hint="eastAsia"/>
        </w:rPr>
        <w:t xml:space="preserve"> 음계 증가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도 레 미 파 솔 라 시 도 반복 </w:t>
      </w:r>
      <w:r>
        <w:rPr>
          <w:rFonts w:ascii="맑은 고딕" w:eastAsia="맑은 고딕" w:hAnsi="맑은 고딕"/>
        </w:rPr>
        <w:t>)</w:t>
      </w:r>
    </w:p>
    <w:p w14:paraId="722D5C5E" w14:textId="37AAF733" w:rsidR="00FB38D1" w:rsidRDefault="00144E2F" w:rsidP="008C1C4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문제 해결</w:t>
      </w:r>
    </w:p>
    <w:p w14:paraId="7F567DB3" w14:textId="65ED96D0" w:rsidR="00F7324D" w:rsidRDefault="005F6A05" w:rsidP="005F6A05">
      <w:pPr>
        <w:pStyle w:val="a0"/>
        <w:numPr>
          <w:ilvl w:val="0"/>
          <w:numId w:val="31"/>
        </w:numPr>
        <w:spacing w:before="0" w:after="0" w:line="240" w:lineRule="auto"/>
        <w:rPr>
          <w:rFonts w:ascii="맑은 고딕" w:eastAsia="맑은 고딕" w:hAnsi="맑은 고딕"/>
          <w:b/>
          <w:sz w:val="24"/>
        </w:rPr>
      </w:pPr>
      <w:r>
        <w:rPr>
          <w:rFonts w:ascii="맑은 고딕" w:eastAsia="맑은 고딕" w:hAnsi="맑은 고딕"/>
          <w:b/>
          <w:sz w:val="24"/>
        </w:rPr>
        <w:t xml:space="preserve">&lt; </w:t>
      </w:r>
      <w:r w:rsidR="007D4256">
        <w:rPr>
          <w:rFonts w:ascii="맑은 고딕" w:eastAsia="맑은 고딕" w:hAnsi="맑은 고딕" w:hint="eastAsia"/>
          <w:b/>
          <w:sz w:val="24"/>
        </w:rPr>
        <w:t xml:space="preserve">스위치 </w:t>
      </w:r>
      <w:r>
        <w:rPr>
          <w:rFonts w:ascii="맑은 고딕" w:eastAsia="맑은 고딕" w:hAnsi="맑은 고딕" w:hint="eastAsia"/>
          <w:b/>
          <w:sz w:val="24"/>
        </w:rPr>
        <w:t xml:space="preserve">실습 과제 </w:t>
      </w:r>
      <w:r>
        <w:rPr>
          <w:rFonts w:ascii="맑은 고딕" w:eastAsia="맑은 고딕" w:hAnsi="맑은 고딕"/>
          <w:b/>
          <w:sz w:val="24"/>
        </w:rPr>
        <w:t>&gt;</w:t>
      </w:r>
      <w:r w:rsidR="00F7324D" w:rsidRPr="00F7324D">
        <w:rPr>
          <w:rFonts w:ascii="맑은 고딕" w:eastAsia="맑은 고딕" w:hAnsi="맑은 고딕"/>
          <w:b/>
          <w:sz w:val="24"/>
        </w:rPr>
        <w:t xml:space="preserve"> </w:t>
      </w:r>
    </w:p>
    <w:p w14:paraId="3ED10740" w14:textId="0EA76DEF" w:rsidR="00AE7318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  <w:color w:val="138576" w:themeColor="accent6" w:themeShade="BF"/>
        </w:rPr>
      </w:pPr>
      <w:r w:rsidRPr="00076D6D">
        <w:rPr>
          <w:rFonts w:ascii="맑은 고딕" w:eastAsia="맑은 고딕" w:hAnsi="맑은 고딕" w:hint="eastAsia"/>
          <w:b/>
          <w:color w:val="138576" w:themeColor="accent6" w:themeShade="BF"/>
        </w:rPr>
        <w:t>변수 정의</w:t>
      </w:r>
    </w:p>
    <w:p w14:paraId="48310FE3" w14:textId="783F47B2" w:rsid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 wp14:anchorId="65DE622C" wp14:editId="086469C7">
            <wp:extent cx="5946874" cy="7474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29353" r="49390" b="60863"/>
                    <a:stretch/>
                  </pic:blipFill>
                  <pic:spPr bwMode="auto">
                    <a:xfrm>
                      <a:off x="0" y="0"/>
                      <a:ext cx="5977237" cy="7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E637D" w14:textId="1CDEEBDF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rFonts w:ascii="맑은 고딕" w:eastAsia="맑은 고딕" w:hAnsi="맑은 고딕"/>
          <w:b/>
          <w:sz w:val="20"/>
        </w:rPr>
        <w:t>digit : FND</w:t>
      </w:r>
      <w:r w:rsidRPr="00B113C3">
        <w:rPr>
          <w:rFonts w:ascii="맑은 고딕" w:eastAsia="맑은 고딕" w:hAnsi="맑은 고딕" w:hint="eastAsia"/>
          <w:b/>
          <w:sz w:val="20"/>
        </w:rPr>
        <w:t>에 출력할 수의 값</w:t>
      </w:r>
      <w:r w:rsidRPr="00B113C3">
        <w:rPr>
          <w:rFonts w:ascii="맑은 고딕" w:eastAsia="맑은 고딕" w:hAnsi="맑은 고딕"/>
          <w:b/>
          <w:sz w:val="20"/>
        </w:rPr>
        <w:tab/>
      </w:r>
      <w:r w:rsidRPr="00B113C3">
        <w:rPr>
          <w:rFonts w:ascii="맑은 고딕" w:eastAsia="맑은 고딕" w:hAnsi="맑은 고딕"/>
          <w:b/>
          <w:sz w:val="20"/>
        </w:rPr>
        <w:tab/>
      </w:r>
      <w:r w:rsidR="00B113C3">
        <w:rPr>
          <w:rFonts w:ascii="맑은 고딕" w:eastAsia="맑은 고딕" w:hAnsi="맑은 고딕"/>
          <w:b/>
          <w:sz w:val="20"/>
        </w:rPr>
        <w:tab/>
      </w:r>
      <w:proofErr w:type="spellStart"/>
      <w:r w:rsidRPr="00B113C3">
        <w:rPr>
          <w:rFonts w:ascii="맑은 고딕" w:eastAsia="맑은 고딕" w:hAnsi="맑은 고딕"/>
          <w:b/>
          <w:sz w:val="20"/>
        </w:rPr>
        <w:t>fnd_sel</w:t>
      </w:r>
      <w:proofErr w:type="spellEnd"/>
      <w:r w:rsidRPr="00B113C3">
        <w:rPr>
          <w:rFonts w:ascii="맑은 고딕" w:eastAsia="맑은 고딕" w:hAnsi="맑은 고딕"/>
          <w:b/>
          <w:sz w:val="20"/>
        </w:rPr>
        <w:t xml:space="preserve"> : FND </w:t>
      </w:r>
      <w:r w:rsidRPr="00B113C3">
        <w:rPr>
          <w:rFonts w:ascii="맑은 고딕" w:eastAsia="맑은 고딕" w:hAnsi="맑은 고딕" w:hint="eastAsia"/>
          <w:b/>
          <w:sz w:val="20"/>
        </w:rPr>
        <w:t>위치값</w:t>
      </w:r>
    </w:p>
    <w:p w14:paraId="306765D9" w14:textId="4A56F9CA" w:rsid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proofErr w:type="spellStart"/>
      <w:r w:rsidRPr="00B113C3">
        <w:rPr>
          <w:rFonts w:ascii="맑은 고딕" w:eastAsia="맑은 고딕" w:hAnsi="맑은 고딕"/>
          <w:b/>
          <w:sz w:val="20"/>
        </w:rPr>
        <w:t>cnt</w:t>
      </w:r>
      <w:proofErr w:type="spellEnd"/>
      <w:r w:rsidRPr="00B113C3">
        <w:rPr>
          <w:rFonts w:ascii="맑은 고딕" w:eastAsia="맑은 고딕" w:hAnsi="맑은 고딕"/>
          <w:b/>
          <w:sz w:val="20"/>
        </w:rPr>
        <w:t xml:space="preserve"> : 1/100단</w:t>
      </w:r>
      <w:r w:rsidRPr="00B113C3">
        <w:rPr>
          <w:rFonts w:ascii="맑은 고딕" w:eastAsia="맑은 고딕" w:hAnsi="맑은 고딕" w:hint="eastAsia"/>
          <w:b/>
          <w:sz w:val="20"/>
        </w:rPr>
        <w:t>위로 증가할 수</w:t>
      </w:r>
      <w:r w:rsidRPr="00B113C3">
        <w:rPr>
          <w:rFonts w:ascii="맑은 고딕" w:eastAsia="맑은 고딕" w:hAnsi="맑은 고딕"/>
          <w:b/>
          <w:sz w:val="20"/>
        </w:rPr>
        <w:tab/>
      </w:r>
      <w:r w:rsidRPr="00B113C3">
        <w:rPr>
          <w:rFonts w:ascii="맑은 고딕" w:eastAsia="맑은 고딕" w:hAnsi="맑은 고딕"/>
          <w:b/>
          <w:sz w:val="20"/>
        </w:rPr>
        <w:tab/>
      </w:r>
      <w:r w:rsidRPr="00B113C3">
        <w:rPr>
          <w:rFonts w:ascii="맑은 고딕" w:eastAsia="맑은 고딕" w:hAnsi="맑은 고딕"/>
          <w:b/>
          <w:sz w:val="20"/>
        </w:rPr>
        <w:tab/>
        <w:t xml:space="preserve">count : </w:t>
      </w:r>
      <w:r w:rsidRPr="00B113C3">
        <w:rPr>
          <w:rFonts w:ascii="맑은 고딕" w:eastAsia="맑은 고딕" w:hAnsi="맑은 고딕" w:hint="eastAsia"/>
          <w:b/>
          <w:sz w:val="20"/>
        </w:rPr>
        <w:t>O</w:t>
      </w:r>
      <w:r w:rsidRPr="00B113C3">
        <w:rPr>
          <w:rFonts w:ascii="맑은 고딕" w:eastAsia="맑은 고딕" w:hAnsi="맑은 고딕"/>
          <w:b/>
          <w:sz w:val="20"/>
        </w:rPr>
        <w:t>N/OFF</w:t>
      </w:r>
      <w:r w:rsidRPr="00B113C3">
        <w:rPr>
          <w:rFonts w:ascii="맑은 고딕" w:eastAsia="맑은 고딕" w:hAnsi="맑은 고딕" w:hint="eastAsia"/>
          <w:b/>
          <w:sz w:val="20"/>
        </w:rPr>
        <w:t>를 구분할 값</w:t>
      </w:r>
    </w:p>
    <w:p w14:paraId="05B99E6A" w14:textId="77777777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10550539" w14:textId="3963BD34" w:rsid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 w:hint="eastAsia"/>
          <w:b/>
          <w:color w:val="138576" w:themeColor="accent6" w:themeShade="BF"/>
        </w:rPr>
      </w:pPr>
      <w:r w:rsidRPr="00076D6D">
        <w:rPr>
          <w:rFonts w:ascii="맑은 고딕" w:eastAsia="맑은 고딕" w:hAnsi="맑은 고딕" w:hint="eastAsia"/>
          <w:b/>
          <w:color w:val="138576" w:themeColor="accent6" w:themeShade="BF"/>
        </w:rPr>
        <w:t>함수 정의</w:t>
      </w:r>
    </w:p>
    <w:p w14:paraId="69EA6155" w14:textId="3F14F4E7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22EE1F9" wp14:editId="354217FE">
            <wp:simplePos x="0" y="0"/>
            <wp:positionH relativeFrom="column">
              <wp:posOffset>440690</wp:posOffset>
            </wp:positionH>
            <wp:positionV relativeFrom="paragraph">
              <wp:posOffset>9884</wp:posOffset>
            </wp:positionV>
            <wp:extent cx="2830847" cy="3832529"/>
            <wp:effectExtent l="0" t="0" r="762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0" t="27226" r="70088" b="16618"/>
                    <a:stretch/>
                  </pic:blipFill>
                  <pic:spPr bwMode="auto">
                    <a:xfrm>
                      <a:off x="0" y="0"/>
                      <a:ext cx="2830847" cy="383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113C3">
        <w:rPr>
          <w:rFonts w:ascii="맑은 고딕" w:eastAsia="맑은 고딕" w:hAnsi="맑은 고딕" w:hint="eastAsia"/>
          <w:b/>
          <w:sz w:val="20"/>
        </w:rPr>
        <w:t>I</w:t>
      </w:r>
      <w:r w:rsidRPr="00B113C3">
        <w:rPr>
          <w:rFonts w:ascii="맑은 고딕" w:eastAsia="맑은 고딕" w:hAnsi="맑은 고딕"/>
          <w:b/>
          <w:sz w:val="20"/>
        </w:rPr>
        <w:t>NT4_vect ISR</w:t>
      </w:r>
    </w:p>
    <w:p w14:paraId="54CAA3F1" w14:textId="230232E9" w:rsidR="00076D6D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rFonts w:ascii="맑은 고딕" w:eastAsia="맑은 고딕" w:hAnsi="맑은 고딕"/>
          <w:b/>
          <w:sz w:val="20"/>
        </w:rPr>
        <w:tab/>
      </w:r>
      <w:r w:rsidRPr="00B113C3">
        <w:rPr>
          <w:rFonts w:ascii="맑은 고딕" w:eastAsia="맑은 고딕" w:hAnsi="맑은 고딕" w:hint="eastAsia"/>
          <w:b/>
          <w:sz w:val="20"/>
        </w:rPr>
        <w:t>S</w:t>
      </w:r>
      <w:r w:rsidRPr="00B113C3">
        <w:rPr>
          <w:rFonts w:ascii="맑은 고딕" w:eastAsia="맑은 고딕" w:hAnsi="맑은 고딕"/>
          <w:b/>
          <w:sz w:val="20"/>
        </w:rPr>
        <w:t>W1</w:t>
      </w:r>
      <w:r w:rsidRPr="00B113C3">
        <w:rPr>
          <w:rFonts w:ascii="맑은 고딕" w:eastAsia="맑은 고딕" w:hAnsi="맑은 고딕" w:hint="eastAsia"/>
          <w:b/>
          <w:sz w:val="20"/>
        </w:rPr>
        <w:t xml:space="preserve">이 눌렸을 때 </w:t>
      </w:r>
      <w:r w:rsidRPr="00B113C3">
        <w:rPr>
          <w:rFonts w:ascii="맑은 고딕" w:eastAsia="맑은 고딕" w:hAnsi="맑은 고딕"/>
          <w:b/>
          <w:sz w:val="20"/>
        </w:rPr>
        <w:t xml:space="preserve">count 1 </w:t>
      </w:r>
      <w:r w:rsidRPr="00B113C3">
        <w:rPr>
          <w:rFonts w:ascii="맑은 고딕" w:eastAsia="맑은 고딕" w:hAnsi="맑은 고딕" w:hint="eastAsia"/>
          <w:b/>
          <w:sz w:val="20"/>
        </w:rPr>
        <w:t>증가</w:t>
      </w:r>
    </w:p>
    <w:p w14:paraId="2667E6B1" w14:textId="77777777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0BACFC3E" w14:textId="0D77659F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rFonts w:ascii="맑은 고딕" w:eastAsia="맑은 고딕" w:hAnsi="맑은 고딕" w:hint="eastAsia"/>
          <w:b/>
          <w:sz w:val="20"/>
        </w:rPr>
        <w:t>I</w:t>
      </w:r>
      <w:r w:rsidRPr="00B113C3">
        <w:rPr>
          <w:rFonts w:ascii="맑은 고딕" w:eastAsia="맑은 고딕" w:hAnsi="맑은 고딕"/>
          <w:b/>
          <w:sz w:val="20"/>
        </w:rPr>
        <w:t>NT5_vect ISR</w:t>
      </w:r>
    </w:p>
    <w:p w14:paraId="074442E2" w14:textId="63DE9F23" w:rsidR="00076D6D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 w:rsidRPr="00B113C3">
        <w:rPr>
          <w:rFonts w:ascii="맑은 고딕" w:eastAsia="맑은 고딕" w:hAnsi="맑은 고딕"/>
          <w:b/>
          <w:sz w:val="20"/>
        </w:rPr>
        <w:tab/>
        <w:t>SW2</w:t>
      </w:r>
      <w:r w:rsidRPr="00B113C3">
        <w:rPr>
          <w:rFonts w:ascii="맑은 고딕" w:eastAsia="맑은 고딕" w:hAnsi="맑은 고딕" w:hint="eastAsia"/>
          <w:b/>
          <w:sz w:val="20"/>
        </w:rPr>
        <w:t xml:space="preserve">이 눌렸을 때 </w:t>
      </w:r>
      <w:proofErr w:type="spellStart"/>
      <w:r w:rsidRPr="00B113C3">
        <w:rPr>
          <w:rFonts w:ascii="맑은 고딕" w:eastAsia="맑은 고딕" w:hAnsi="맑은 고딕"/>
          <w:b/>
          <w:sz w:val="20"/>
        </w:rPr>
        <w:t>cnt</w:t>
      </w:r>
      <w:proofErr w:type="spellEnd"/>
      <w:r w:rsidRPr="00B113C3">
        <w:rPr>
          <w:rFonts w:ascii="맑은 고딕" w:eastAsia="맑은 고딕" w:hAnsi="맑은 고딕"/>
          <w:b/>
          <w:sz w:val="20"/>
        </w:rPr>
        <w:t xml:space="preserve"> 0</w:t>
      </w:r>
      <w:r w:rsidRPr="00B113C3">
        <w:rPr>
          <w:rFonts w:ascii="맑은 고딕" w:eastAsia="맑은 고딕" w:hAnsi="맑은 고딕" w:hint="eastAsia"/>
          <w:b/>
          <w:sz w:val="20"/>
        </w:rPr>
        <w:t>으로 초기화</w:t>
      </w:r>
    </w:p>
    <w:p w14:paraId="13625464" w14:textId="3E4C2EA2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0BA5E06F" w14:textId="5F2AA76F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proofErr w:type="spellStart"/>
      <w:r w:rsidRPr="00B113C3">
        <w:rPr>
          <w:rFonts w:ascii="맑은 고딕" w:eastAsia="맑은 고딕" w:hAnsi="맑은 고딕"/>
          <w:b/>
          <w:sz w:val="20"/>
        </w:rPr>
        <w:t>display_fnd</w:t>
      </w:r>
      <w:proofErr w:type="spellEnd"/>
    </w:p>
    <w:p w14:paraId="0D5B90A3" w14:textId="57777561" w:rsidR="00076D6D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 w:rsidRPr="00B113C3">
        <w:rPr>
          <w:rFonts w:ascii="맑은 고딕" w:eastAsia="맑은 고딕" w:hAnsi="맑은 고딕"/>
          <w:b/>
          <w:sz w:val="20"/>
        </w:rPr>
        <w:tab/>
      </w:r>
      <w:r w:rsidRPr="00B113C3">
        <w:rPr>
          <w:rFonts w:ascii="맑은 고딕" w:eastAsia="맑은 고딕" w:hAnsi="맑은 고딕" w:hint="eastAsia"/>
          <w:b/>
          <w:sz w:val="20"/>
        </w:rPr>
        <w:t xml:space="preserve">현재 </w:t>
      </w:r>
      <w:proofErr w:type="spellStart"/>
      <w:r w:rsidRPr="00B113C3">
        <w:rPr>
          <w:rFonts w:ascii="맑은 고딕" w:eastAsia="맑은 고딕" w:hAnsi="맑은 고딕"/>
          <w:b/>
          <w:sz w:val="20"/>
        </w:rPr>
        <w:t>cnt</w:t>
      </w:r>
      <w:proofErr w:type="spellEnd"/>
      <w:r w:rsidRPr="00B113C3">
        <w:rPr>
          <w:rFonts w:ascii="맑은 고딕" w:eastAsia="맑은 고딕" w:hAnsi="맑은 고딕" w:hint="eastAsia"/>
          <w:b/>
          <w:sz w:val="20"/>
        </w:rPr>
        <w:t xml:space="preserve">에 따른 값을 </w:t>
      </w:r>
      <w:r w:rsidRPr="00B113C3">
        <w:rPr>
          <w:rFonts w:ascii="맑은 고딕" w:eastAsia="맑은 고딕" w:hAnsi="맑은 고딕"/>
          <w:b/>
          <w:sz w:val="20"/>
        </w:rPr>
        <w:t>FND</w:t>
      </w:r>
      <w:r w:rsidRPr="00B113C3">
        <w:rPr>
          <w:rFonts w:ascii="맑은 고딕" w:eastAsia="맑은 고딕" w:hAnsi="맑은 고딕" w:hint="eastAsia"/>
          <w:b/>
          <w:sz w:val="20"/>
        </w:rPr>
        <w:t>에 출력</w:t>
      </w:r>
    </w:p>
    <w:p w14:paraId="006A0A0C" w14:textId="7F101698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273FB3D1" w14:textId="51E21EAF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6ABFFD88" w14:textId="626E4211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3AE96316" w14:textId="268B25D3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4336D988" w14:textId="2A4413FE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10BFCC18" w14:textId="29057FE0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53076EF8" w14:textId="77777777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 w:hint="eastAsia"/>
          <w:b/>
        </w:rPr>
      </w:pPr>
    </w:p>
    <w:p w14:paraId="1DC0CF77" w14:textId="3DE1BE90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2320A660" w14:textId="77777777" w:rsidR="00076D6D" w:rsidRP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57D8C332" w14:textId="63B16D50" w:rsidR="00076D6D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 w:hint="eastAsia"/>
          <w:b/>
        </w:rPr>
      </w:pPr>
    </w:p>
    <w:p w14:paraId="15CFFBEE" w14:textId="7E044F18" w:rsidR="00076D6D" w:rsidRPr="00B113C3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  <w:color w:val="138576" w:themeColor="accent6" w:themeShade="BF"/>
        </w:rPr>
      </w:pPr>
      <w:r w:rsidRPr="00B113C3">
        <w:rPr>
          <w:rFonts w:ascii="맑은 고딕" w:eastAsia="맑은 고딕" w:hAnsi="맑은 고딕" w:hint="eastAsia"/>
          <w:b/>
          <w:color w:val="138576" w:themeColor="accent6" w:themeShade="BF"/>
        </w:rPr>
        <w:t>레지스터 정의 및 메인 함수</w:t>
      </w:r>
    </w:p>
    <w:p w14:paraId="7ED428C9" w14:textId="53F70CF7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 w:rsidRPr="00B113C3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D392D8D" wp14:editId="74E8555D">
            <wp:simplePos x="0" y="0"/>
            <wp:positionH relativeFrom="column">
              <wp:posOffset>488950</wp:posOffset>
            </wp:positionH>
            <wp:positionV relativeFrom="paragraph">
              <wp:posOffset>11430</wp:posOffset>
            </wp:positionV>
            <wp:extent cx="1459865" cy="2487930"/>
            <wp:effectExtent l="0" t="0" r="6985" b="762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" t="32118" r="81336" b="32358"/>
                    <a:stretch/>
                  </pic:blipFill>
                  <pic:spPr bwMode="auto">
                    <a:xfrm>
                      <a:off x="0" y="0"/>
                      <a:ext cx="1459865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3C3">
        <w:rPr>
          <w:rFonts w:ascii="맑은 고딕" w:eastAsia="맑은 고딕" w:hAnsi="맑은 고딕" w:hint="eastAsia"/>
          <w:b/>
          <w:sz w:val="20"/>
        </w:rPr>
        <w:t>D</w:t>
      </w:r>
      <w:r w:rsidRPr="00B113C3">
        <w:rPr>
          <w:rFonts w:ascii="맑은 고딕" w:eastAsia="맑은 고딕" w:hAnsi="맑은 고딕"/>
          <w:b/>
          <w:sz w:val="20"/>
        </w:rPr>
        <w:t>DRC</w:t>
      </w:r>
      <w:r>
        <w:rPr>
          <w:rFonts w:ascii="맑은 고딕" w:eastAsia="맑은 고딕" w:hAnsi="맑은 고딕"/>
          <w:b/>
          <w:sz w:val="20"/>
        </w:rPr>
        <w:t xml:space="preserve"> :</w:t>
      </w:r>
      <w:r>
        <w:rPr>
          <w:rFonts w:ascii="맑은 고딕" w:eastAsia="맑은 고딕" w:hAnsi="맑은 고딕" w:hint="eastAsia"/>
          <w:b/>
          <w:sz w:val="20"/>
        </w:rPr>
        <w:t xml:space="preserve"> 모든 </w:t>
      </w:r>
      <w:r>
        <w:rPr>
          <w:rFonts w:ascii="맑은 고딕" w:eastAsia="맑은 고딕" w:hAnsi="맑은 고딕"/>
          <w:b/>
          <w:sz w:val="20"/>
        </w:rPr>
        <w:t xml:space="preserve">FND </w:t>
      </w:r>
      <w:r>
        <w:rPr>
          <w:rFonts w:ascii="맑은 고딕" w:eastAsia="맑은 고딕" w:hAnsi="맑은 고딕" w:hint="eastAsia"/>
          <w:b/>
          <w:sz w:val="20"/>
        </w:rPr>
        <w:t xml:space="preserve">출력 설정을 위해 </w:t>
      </w:r>
      <w:r>
        <w:rPr>
          <w:rFonts w:ascii="맑은 고딕" w:eastAsia="맑은 고딕" w:hAnsi="맑은 고딕"/>
          <w:b/>
          <w:sz w:val="20"/>
        </w:rPr>
        <w:t>0xff</w:t>
      </w:r>
      <w:r>
        <w:rPr>
          <w:rFonts w:ascii="맑은 고딕" w:eastAsia="맑은 고딕" w:hAnsi="맑은 고딕" w:hint="eastAsia"/>
          <w:b/>
          <w:sz w:val="20"/>
        </w:rPr>
        <w:t>로 설정</w:t>
      </w:r>
    </w:p>
    <w:p w14:paraId="4FD016A1" w14:textId="10A9C6F1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rFonts w:ascii="맑은 고딕" w:eastAsia="맑은 고딕" w:hAnsi="맑은 고딕" w:hint="eastAsia"/>
          <w:b/>
          <w:sz w:val="20"/>
        </w:rPr>
        <w:t>D</w:t>
      </w:r>
      <w:r w:rsidRPr="00B113C3">
        <w:rPr>
          <w:rFonts w:ascii="맑은 고딕" w:eastAsia="맑은 고딕" w:hAnsi="맑은 고딕"/>
          <w:b/>
          <w:sz w:val="20"/>
        </w:rPr>
        <w:t>DRG</w:t>
      </w:r>
      <w:r>
        <w:rPr>
          <w:rFonts w:ascii="맑은 고딕" w:eastAsia="맑은 고딕" w:hAnsi="맑은 고딕"/>
          <w:b/>
          <w:sz w:val="20"/>
        </w:rPr>
        <w:t xml:space="preserve"> : </w:t>
      </w:r>
      <w:r>
        <w:rPr>
          <w:rFonts w:ascii="맑은 고딕" w:eastAsia="맑은 고딕" w:hAnsi="맑은 고딕" w:hint="eastAsia"/>
          <w:b/>
          <w:sz w:val="20"/>
        </w:rPr>
        <w:t xml:space="preserve">모든 </w:t>
      </w:r>
      <w:r>
        <w:rPr>
          <w:rFonts w:ascii="맑은 고딕" w:eastAsia="맑은 고딕" w:hAnsi="맑은 고딕"/>
          <w:b/>
          <w:sz w:val="20"/>
        </w:rPr>
        <w:t xml:space="preserve">FND </w:t>
      </w:r>
      <w:r>
        <w:rPr>
          <w:rFonts w:ascii="맑은 고딕" w:eastAsia="맑은 고딕" w:hAnsi="맑은 고딕" w:hint="eastAsia"/>
          <w:b/>
          <w:sz w:val="20"/>
        </w:rPr>
        <w:t xml:space="preserve">선택 신호 출력 설정을 위해 </w:t>
      </w:r>
      <w:r>
        <w:rPr>
          <w:rFonts w:ascii="맑은 고딕" w:eastAsia="맑은 고딕" w:hAnsi="맑은 고딕"/>
          <w:b/>
          <w:sz w:val="20"/>
        </w:rPr>
        <w:t>0</w:t>
      </w:r>
      <w:r>
        <w:rPr>
          <w:rFonts w:ascii="맑은 고딕" w:eastAsia="맑은 고딕" w:hAnsi="맑은 고딕" w:hint="eastAsia"/>
          <w:b/>
          <w:sz w:val="20"/>
        </w:rPr>
        <w:t>x</w:t>
      </w:r>
      <w:r>
        <w:rPr>
          <w:rFonts w:ascii="맑은 고딕" w:eastAsia="맑은 고딕" w:hAnsi="맑은 고딕"/>
          <w:b/>
          <w:sz w:val="20"/>
        </w:rPr>
        <w:t>0f</w:t>
      </w:r>
      <w:r>
        <w:rPr>
          <w:rFonts w:ascii="맑은 고딕" w:eastAsia="맑은 고딕" w:hAnsi="맑은 고딕" w:hint="eastAsia"/>
          <w:b/>
          <w:sz w:val="20"/>
        </w:rPr>
        <w:t>로 설정</w:t>
      </w:r>
    </w:p>
    <w:p w14:paraId="0A0E61D3" w14:textId="3F1348A3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 w:rsidRPr="00B113C3">
        <w:rPr>
          <w:rFonts w:ascii="맑은 고딕" w:eastAsia="맑은 고딕" w:hAnsi="맑은 고딕" w:hint="eastAsia"/>
          <w:b/>
          <w:sz w:val="20"/>
        </w:rPr>
        <w:t>D</w:t>
      </w:r>
      <w:r w:rsidRPr="00B113C3">
        <w:rPr>
          <w:rFonts w:ascii="맑은 고딕" w:eastAsia="맑은 고딕" w:hAnsi="맑은 고딕"/>
          <w:b/>
          <w:sz w:val="20"/>
        </w:rPr>
        <w:t>DRE</w:t>
      </w:r>
      <w:r>
        <w:rPr>
          <w:rFonts w:ascii="맑은 고딕" w:eastAsia="맑은 고딕" w:hAnsi="맑은 고딕"/>
          <w:b/>
          <w:sz w:val="20"/>
        </w:rPr>
        <w:t xml:space="preserve"> : </w:t>
      </w:r>
      <w:r>
        <w:rPr>
          <w:rFonts w:ascii="맑은 고딕" w:eastAsia="맑은 고딕" w:hAnsi="맑은 고딕" w:hint="eastAsia"/>
          <w:b/>
          <w:sz w:val="20"/>
        </w:rPr>
        <w:t>S</w:t>
      </w:r>
      <w:r>
        <w:rPr>
          <w:rFonts w:ascii="맑은 고딕" w:eastAsia="맑은 고딕" w:hAnsi="맑은 고딕"/>
          <w:b/>
          <w:sz w:val="20"/>
        </w:rPr>
        <w:t>W1, SW2</w:t>
      </w:r>
      <w:r>
        <w:rPr>
          <w:rFonts w:ascii="맑은 고딕" w:eastAsia="맑은 고딕" w:hAnsi="맑은 고딕" w:hint="eastAsia"/>
          <w:b/>
          <w:sz w:val="20"/>
        </w:rPr>
        <w:t xml:space="preserve">를 입력으로 설정하기 위해 </w:t>
      </w:r>
      <w:r>
        <w:rPr>
          <w:rFonts w:ascii="맑은 고딕" w:eastAsia="맑은 고딕" w:hAnsi="맑은 고딕"/>
          <w:b/>
          <w:sz w:val="20"/>
        </w:rPr>
        <w:t>11001111</w:t>
      </w:r>
      <w:r>
        <w:rPr>
          <w:rFonts w:ascii="맑은 고딕" w:eastAsia="맑은 고딕" w:hAnsi="맑은 고딕" w:hint="eastAsia"/>
          <w:b/>
          <w:sz w:val="20"/>
        </w:rPr>
        <w:t>으로 설정</w:t>
      </w:r>
    </w:p>
    <w:p w14:paraId="38923E73" w14:textId="17419493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E</w:t>
      </w:r>
      <w:r>
        <w:rPr>
          <w:rFonts w:ascii="맑은 고딕" w:eastAsia="맑은 고딕" w:hAnsi="맑은 고딕"/>
          <w:b/>
          <w:sz w:val="20"/>
        </w:rPr>
        <w:t>ICRB : INT4, INT5</w:t>
      </w:r>
      <w:r>
        <w:rPr>
          <w:rFonts w:ascii="맑은 고딕" w:eastAsia="맑은 고딕" w:hAnsi="맑은 고딕" w:hint="eastAsia"/>
          <w:b/>
          <w:sz w:val="20"/>
        </w:rPr>
        <w:t xml:space="preserve">를 </w:t>
      </w:r>
      <w:r>
        <w:rPr>
          <w:rFonts w:ascii="맑은 고딕" w:eastAsia="맑은 고딕" w:hAnsi="맑은 고딕"/>
          <w:b/>
          <w:sz w:val="20"/>
        </w:rPr>
        <w:t>falling edge</w:t>
      </w:r>
      <w:r>
        <w:rPr>
          <w:rFonts w:ascii="맑은 고딕" w:eastAsia="맑은 고딕" w:hAnsi="맑은 고딕" w:hint="eastAsia"/>
          <w:b/>
          <w:sz w:val="20"/>
        </w:rPr>
        <w:t>로 설정</w:t>
      </w:r>
    </w:p>
    <w:p w14:paraId="5EE3C813" w14:textId="6FBBBEB8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E</w:t>
      </w:r>
      <w:r>
        <w:rPr>
          <w:rFonts w:ascii="맑은 고딕" w:eastAsia="맑은 고딕" w:hAnsi="맑은 고딕"/>
          <w:b/>
          <w:sz w:val="20"/>
        </w:rPr>
        <w:t>IMSK : INT4, INT5</w:t>
      </w:r>
      <w:r>
        <w:rPr>
          <w:rFonts w:ascii="맑은 고딕" w:eastAsia="맑은 고딕" w:hAnsi="맑은 고딕" w:hint="eastAsia"/>
          <w:b/>
          <w:sz w:val="20"/>
        </w:rPr>
        <w:t xml:space="preserve">의 인터럽트 </w:t>
      </w:r>
      <w:r>
        <w:rPr>
          <w:rFonts w:ascii="맑은 고딕" w:eastAsia="맑은 고딕" w:hAnsi="맑은 고딕"/>
          <w:b/>
          <w:sz w:val="20"/>
        </w:rPr>
        <w:t>enable</w:t>
      </w:r>
    </w:p>
    <w:p w14:paraId="2AF67819" w14:textId="736E6129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S</w:t>
      </w:r>
      <w:r>
        <w:rPr>
          <w:rFonts w:ascii="맑은 고딕" w:eastAsia="맑은 고딕" w:hAnsi="맑은 고딕"/>
          <w:b/>
          <w:sz w:val="20"/>
        </w:rPr>
        <w:t xml:space="preserve">REG : </w:t>
      </w:r>
      <w:r>
        <w:rPr>
          <w:rFonts w:ascii="맑은 고딕" w:eastAsia="맑은 고딕" w:hAnsi="맑은 고딕" w:hint="eastAsia"/>
          <w:b/>
          <w:sz w:val="20"/>
        </w:rPr>
        <w:t xml:space="preserve">모든 </w:t>
      </w:r>
      <w:r>
        <w:rPr>
          <w:rFonts w:ascii="맑은 고딕" w:eastAsia="맑은 고딕" w:hAnsi="맑은 고딕"/>
          <w:b/>
          <w:sz w:val="20"/>
        </w:rPr>
        <w:t>bit</w:t>
      </w:r>
      <w:r>
        <w:rPr>
          <w:rFonts w:ascii="맑은 고딕" w:eastAsia="맑은 고딕" w:hAnsi="맑은 고딕" w:hint="eastAsia"/>
          <w:b/>
          <w:sz w:val="20"/>
        </w:rPr>
        <w:t xml:space="preserve">를 </w:t>
      </w:r>
      <w:r>
        <w:rPr>
          <w:rFonts w:ascii="맑은 고딕" w:eastAsia="맑은 고딕" w:hAnsi="맑은 고딕"/>
          <w:b/>
          <w:sz w:val="20"/>
        </w:rPr>
        <w:t>1</w:t>
      </w:r>
      <w:r>
        <w:rPr>
          <w:rFonts w:ascii="맑은 고딕" w:eastAsia="맑은 고딕" w:hAnsi="맑은 고딕" w:hint="eastAsia"/>
          <w:b/>
          <w:sz w:val="20"/>
        </w:rPr>
        <w:t xml:space="preserve">로 </w:t>
      </w:r>
      <w:r>
        <w:rPr>
          <w:rFonts w:ascii="맑은 고딕" w:eastAsia="맑은 고딕" w:hAnsi="맑은 고딕"/>
          <w:b/>
          <w:sz w:val="20"/>
        </w:rPr>
        <w:t>set</w:t>
      </w:r>
      <w:r>
        <w:rPr>
          <w:rFonts w:ascii="맑은 고딕" w:eastAsia="맑은 고딕" w:hAnsi="맑은 고딕" w:hint="eastAsia"/>
          <w:b/>
          <w:sz w:val="20"/>
        </w:rPr>
        <w:t xml:space="preserve">함으로 인터럽트를 </w:t>
      </w:r>
      <w:r>
        <w:rPr>
          <w:rFonts w:ascii="맑은 고딕" w:eastAsia="맑은 고딕" w:hAnsi="맑은 고딕"/>
          <w:b/>
          <w:sz w:val="20"/>
        </w:rPr>
        <w:t>enable</w:t>
      </w:r>
    </w:p>
    <w:p w14:paraId="1E851AB2" w14:textId="02FD008B" w:rsid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3F0A82CD" w14:textId="6A8CF9A4" w:rsidR="00B113C3" w:rsidRP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c</w:t>
      </w:r>
      <w:r>
        <w:rPr>
          <w:rFonts w:ascii="맑은 고딕" w:eastAsia="맑은 고딕" w:hAnsi="맑은 고딕"/>
          <w:b/>
          <w:sz w:val="20"/>
        </w:rPr>
        <w:t>ount</w:t>
      </w:r>
      <w:r>
        <w:rPr>
          <w:rFonts w:ascii="맑은 고딕" w:eastAsia="맑은 고딕" w:hAnsi="맑은 고딕" w:hint="eastAsia"/>
          <w:b/>
          <w:sz w:val="20"/>
        </w:rPr>
        <w:t xml:space="preserve">가 홀수라면 </w:t>
      </w:r>
      <w:r>
        <w:rPr>
          <w:rFonts w:ascii="맑은 고딕" w:eastAsia="맑은 고딕" w:hAnsi="맑은 고딕"/>
          <w:b/>
          <w:sz w:val="20"/>
        </w:rPr>
        <w:t xml:space="preserve">ON </w:t>
      </w:r>
      <w:r>
        <w:rPr>
          <w:rFonts w:ascii="맑은 고딕" w:eastAsia="맑은 고딕" w:hAnsi="맑은 고딕" w:hint="eastAsia"/>
          <w:b/>
          <w:sz w:val="20"/>
        </w:rPr>
        <w:t xml:space="preserve">상태이므로 스톱워치 작동 </w:t>
      </w:r>
      <w:r>
        <w:rPr>
          <w:rFonts w:ascii="맑은 고딕" w:eastAsia="맑은 고딕" w:hAnsi="맑은 고딕"/>
          <w:b/>
          <w:sz w:val="20"/>
        </w:rPr>
        <w:t xml:space="preserve">( </w:t>
      </w:r>
      <w:proofErr w:type="spellStart"/>
      <w:r>
        <w:rPr>
          <w:rFonts w:ascii="맑은 고딕" w:eastAsia="맑은 고딕" w:hAnsi="맑은 고딕"/>
          <w:b/>
          <w:sz w:val="20"/>
        </w:rPr>
        <w:t>cnt</w:t>
      </w:r>
      <w:proofErr w:type="spellEnd"/>
      <w:r>
        <w:rPr>
          <w:rFonts w:ascii="맑은 고딕" w:eastAsia="맑은 고딕" w:hAnsi="맑은 고딕"/>
          <w:b/>
          <w:sz w:val="20"/>
        </w:rPr>
        <w:t xml:space="preserve"> </w:t>
      </w:r>
      <w:r>
        <w:rPr>
          <w:rFonts w:ascii="맑은 고딕" w:eastAsia="맑은 고딕" w:hAnsi="맑은 고딕" w:hint="eastAsia"/>
          <w:b/>
          <w:sz w:val="20"/>
        </w:rPr>
        <w:t xml:space="preserve">증가 </w:t>
      </w:r>
      <w:r>
        <w:rPr>
          <w:rFonts w:ascii="맑은 고딕" w:eastAsia="맑은 고딕" w:hAnsi="맑은 고딕"/>
          <w:b/>
          <w:sz w:val="20"/>
        </w:rPr>
        <w:t>)</w:t>
      </w:r>
    </w:p>
    <w:p w14:paraId="7516756C" w14:textId="3D5B64DD" w:rsid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c</w:t>
      </w:r>
      <w:r>
        <w:rPr>
          <w:rFonts w:ascii="맑은 고딕" w:eastAsia="맑은 고딕" w:hAnsi="맑은 고딕"/>
          <w:b/>
          <w:sz w:val="20"/>
        </w:rPr>
        <w:t>ount</w:t>
      </w:r>
      <w:r>
        <w:rPr>
          <w:rFonts w:ascii="맑은 고딕" w:eastAsia="맑은 고딕" w:hAnsi="맑은 고딕" w:hint="eastAsia"/>
          <w:b/>
          <w:sz w:val="20"/>
        </w:rPr>
        <w:t xml:space="preserve">가 짝수라면 </w:t>
      </w:r>
      <w:r>
        <w:rPr>
          <w:rFonts w:ascii="맑은 고딕" w:eastAsia="맑은 고딕" w:hAnsi="맑은 고딕"/>
          <w:b/>
          <w:sz w:val="20"/>
        </w:rPr>
        <w:t xml:space="preserve">OFF </w:t>
      </w:r>
      <w:r>
        <w:rPr>
          <w:rFonts w:ascii="맑은 고딕" w:eastAsia="맑은 고딕" w:hAnsi="맑은 고딕" w:hint="eastAsia"/>
          <w:b/>
          <w:sz w:val="20"/>
        </w:rPr>
        <w:t xml:space="preserve">상태이므로 스톱워치 중지 </w:t>
      </w:r>
      <w:r>
        <w:rPr>
          <w:rFonts w:ascii="맑은 고딕" w:eastAsia="맑은 고딕" w:hAnsi="맑은 고딕"/>
          <w:b/>
          <w:sz w:val="20"/>
        </w:rPr>
        <w:t xml:space="preserve">( </w:t>
      </w:r>
      <w:proofErr w:type="spellStart"/>
      <w:r>
        <w:rPr>
          <w:rFonts w:ascii="맑은 고딕" w:eastAsia="맑은 고딕" w:hAnsi="맑은 고딕"/>
          <w:b/>
          <w:sz w:val="20"/>
        </w:rPr>
        <w:t>cnt</w:t>
      </w:r>
      <w:proofErr w:type="spellEnd"/>
      <w:r>
        <w:rPr>
          <w:rFonts w:ascii="맑은 고딕" w:eastAsia="맑은 고딕" w:hAnsi="맑은 고딕"/>
          <w:b/>
          <w:sz w:val="20"/>
        </w:rPr>
        <w:t xml:space="preserve"> </w:t>
      </w:r>
      <w:r>
        <w:rPr>
          <w:rFonts w:ascii="맑은 고딕" w:eastAsia="맑은 고딕" w:hAnsi="맑은 고딕" w:hint="eastAsia"/>
          <w:b/>
          <w:sz w:val="20"/>
        </w:rPr>
        <w:t xml:space="preserve">정지 </w:t>
      </w:r>
      <w:r>
        <w:rPr>
          <w:rFonts w:ascii="맑은 고딕" w:eastAsia="맑은 고딕" w:hAnsi="맑은 고딕"/>
          <w:b/>
          <w:sz w:val="20"/>
        </w:rPr>
        <w:t>)</w:t>
      </w:r>
    </w:p>
    <w:p w14:paraId="76393FE8" w14:textId="77777777" w:rsidR="00B113C3" w:rsidRDefault="00B113C3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1CA857F5" w14:textId="0D55AE61" w:rsidR="00076D6D" w:rsidRPr="00B113C3" w:rsidRDefault="00B113C3" w:rsidP="00B113C3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proofErr w:type="spellStart"/>
      <w:r>
        <w:rPr>
          <w:rFonts w:ascii="맑은 고딕" w:eastAsia="맑은 고딕" w:hAnsi="맑은 고딕" w:hint="eastAsia"/>
          <w:b/>
          <w:sz w:val="20"/>
        </w:rPr>
        <w:t>d</w:t>
      </w:r>
      <w:r>
        <w:rPr>
          <w:rFonts w:ascii="맑은 고딕" w:eastAsia="맑은 고딕" w:hAnsi="맑은 고딕"/>
          <w:b/>
          <w:sz w:val="20"/>
        </w:rPr>
        <w:t>isplay_fnd</w:t>
      </w:r>
      <w:proofErr w:type="spellEnd"/>
      <w:r>
        <w:rPr>
          <w:rFonts w:ascii="맑은 고딕" w:eastAsia="맑은 고딕" w:hAnsi="맑은 고딕"/>
          <w:b/>
          <w:sz w:val="20"/>
        </w:rPr>
        <w:t>()</w:t>
      </w:r>
      <w:proofErr w:type="spellStart"/>
      <w:r>
        <w:rPr>
          <w:rFonts w:ascii="맑은 고딕" w:eastAsia="맑은 고딕" w:hAnsi="맑은 고딕" w:hint="eastAsia"/>
          <w:b/>
          <w:sz w:val="20"/>
        </w:rPr>
        <w:t>를</w:t>
      </w:r>
      <w:proofErr w:type="spellEnd"/>
      <w:r>
        <w:rPr>
          <w:rFonts w:ascii="맑은 고딕" w:eastAsia="맑은 고딕" w:hAnsi="맑은 고딕" w:hint="eastAsia"/>
          <w:b/>
          <w:sz w:val="20"/>
        </w:rPr>
        <w:t xml:space="preserve"> 통해 현재 </w:t>
      </w:r>
      <w:proofErr w:type="spellStart"/>
      <w:r>
        <w:rPr>
          <w:rFonts w:ascii="맑은 고딕" w:eastAsia="맑은 고딕" w:hAnsi="맑은 고딕"/>
          <w:b/>
          <w:sz w:val="20"/>
        </w:rPr>
        <w:t>cnt</w:t>
      </w:r>
      <w:proofErr w:type="spellEnd"/>
      <w:r>
        <w:rPr>
          <w:rFonts w:ascii="맑은 고딕" w:eastAsia="맑은 고딕" w:hAnsi="맑은 고딕" w:hint="eastAsia"/>
          <w:b/>
          <w:sz w:val="20"/>
        </w:rPr>
        <w:t>를 알맞게 계속해서 출력한다.</w:t>
      </w:r>
    </w:p>
    <w:p w14:paraId="11733AFC" w14:textId="6C697543" w:rsidR="00953C56" w:rsidRPr="00076D6D" w:rsidRDefault="005F6A05" w:rsidP="00076D6D">
      <w:pPr>
        <w:pStyle w:val="a0"/>
        <w:numPr>
          <w:ilvl w:val="0"/>
          <w:numId w:val="31"/>
        </w:numPr>
        <w:spacing w:before="0" w:after="0" w:line="240" w:lineRule="auto"/>
        <w:rPr>
          <w:rFonts w:ascii="맑은 고딕" w:eastAsia="맑은 고딕" w:hAnsi="맑은 고딕" w:hint="eastAsia"/>
          <w:b/>
          <w:sz w:val="24"/>
        </w:rPr>
      </w:pPr>
      <w:r>
        <w:rPr>
          <w:rFonts w:ascii="맑은 고딕" w:eastAsia="맑은 고딕" w:hAnsi="맑은 고딕" w:hint="eastAsia"/>
          <w:b/>
          <w:sz w:val="24"/>
        </w:rPr>
        <w:lastRenderedPageBreak/>
        <w:t>&lt;</w:t>
      </w:r>
      <w:r>
        <w:rPr>
          <w:rFonts w:ascii="맑은 고딕" w:eastAsia="맑은 고딕" w:hAnsi="맑은 고딕"/>
          <w:b/>
          <w:sz w:val="24"/>
        </w:rPr>
        <w:t xml:space="preserve"> </w:t>
      </w:r>
      <w:proofErr w:type="spellStart"/>
      <w:r w:rsidR="007D4256">
        <w:rPr>
          <w:rFonts w:ascii="맑은 고딕" w:eastAsia="맑은 고딕" w:hAnsi="맑은 고딕" w:hint="eastAsia"/>
          <w:b/>
          <w:sz w:val="24"/>
        </w:rPr>
        <w:t>버저</w:t>
      </w:r>
      <w:proofErr w:type="spellEnd"/>
      <w:r>
        <w:rPr>
          <w:rFonts w:ascii="맑은 고딕" w:eastAsia="맑은 고딕" w:hAnsi="맑은 고딕"/>
          <w:b/>
          <w:sz w:val="24"/>
        </w:rPr>
        <w:t xml:space="preserve"> </w:t>
      </w:r>
      <w:r>
        <w:rPr>
          <w:rFonts w:ascii="맑은 고딕" w:eastAsia="맑은 고딕" w:hAnsi="맑은 고딕" w:hint="eastAsia"/>
          <w:b/>
          <w:sz w:val="24"/>
        </w:rPr>
        <w:t xml:space="preserve">실습 과제 </w:t>
      </w:r>
      <w:r>
        <w:rPr>
          <w:rFonts w:ascii="맑은 고딕" w:eastAsia="맑은 고딕" w:hAnsi="맑은 고딕"/>
          <w:b/>
          <w:sz w:val="24"/>
        </w:rPr>
        <w:t>&gt;</w:t>
      </w:r>
    </w:p>
    <w:p w14:paraId="2DCEBCBB" w14:textId="3975315E" w:rsidR="00076D6D" w:rsidRPr="008506F4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  <w:color w:val="138576" w:themeColor="accent6" w:themeShade="BF"/>
        </w:rPr>
      </w:pPr>
      <w:r w:rsidRPr="008506F4">
        <w:rPr>
          <w:rFonts w:ascii="맑은 고딕" w:eastAsia="맑은 고딕" w:hAnsi="맑은 고딕" w:hint="eastAsia"/>
          <w:b/>
          <w:color w:val="138576" w:themeColor="accent6" w:themeShade="BF"/>
        </w:rPr>
        <w:t>변수 정의</w:t>
      </w:r>
    </w:p>
    <w:p w14:paraId="27A30D8B" w14:textId="65C26DD1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 w:hint="eastAsia"/>
          <w:b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C07D64" wp14:editId="20C90692">
            <wp:simplePos x="0" y="0"/>
            <wp:positionH relativeFrom="column">
              <wp:posOffset>472495</wp:posOffset>
            </wp:positionH>
            <wp:positionV relativeFrom="paragraph">
              <wp:posOffset>22060</wp:posOffset>
            </wp:positionV>
            <wp:extent cx="2930914" cy="1272209"/>
            <wp:effectExtent l="0" t="0" r="3175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 t="32331" r="70923" b="50863"/>
                    <a:stretch/>
                  </pic:blipFill>
                  <pic:spPr bwMode="auto">
                    <a:xfrm>
                      <a:off x="0" y="0"/>
                      <a:ext cx="2930914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F3B964" w14:textId="1A281538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 xml:space="preserve">data : </w:t>
      </w:r>
      <w:r>
        <w:rPr>
          <w:rFonts w:ascii="맑은 고딕" w:eastAsia="맑은 고딕" w:hAnsi="맑은 고딕" w:hint="eastAsia"/>
          <w:b/>
          <w:sz w:val="20"/>
        </w:rPr>
        <w:t xml:space="preserve">각 음계의 </w:t>
      </w:r>
      <w:r>
        <w:rPr>
          <w:rFonts w:ascii="맑은 고딕" w:eastAsia="맑은 고딕" w:hAnsi="맑은 고딕"/>
          <w:b/>
          <w:sz w:val="20"/>
        </w:rPr>
        <w:t>32</w:t>
      </w:r>
      <w:r>
        <w:rPr>
          <w:rFonts w:ascii="맑은 고딕" w:eastAsia="맑은 고딕" w:hAnsi="맑은 고딕" w:hint="eastAsia"/>
          <w:b/>
          <w:sz w:val="20"/>
        </w:rPr>
        <w:t>분주 기준 주파수 값</w:t>
      </w:r>
    </w:p>
    <w:p w14:paraId="06926FFA" w14:textId="0B19BFD4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s</w:t>
      </w:r>
      <w:r>
        <w:rPr>
          <w:rFonts w:ascii="맑은 고딕" w:eastAsia="맑은 고딕" w:hAnsi="맑은 고딕"/>
          <w:b/>
          <w:sz w:val="20"/>
        </w:rPr>
        <w:t xml:space="preserve">tate : </w:t>
      </w:r>
      <w:r>
        <w:rPr>
          <w:rFonts w:ascii="맑은 고딕" w:eastAsia="맑은 고딕" w:hAnsi="맑은 고딕" w:hint="eastAsia"/>
          <w:b/>
          <w:sz w:val="20"/>
        </w:rPr>
        <w:t>주파수를 파형으로 표현하기 위한 상태 변수</w:t>
      </w:r>
    </w:p>
    <w:p w14:paraId="29A18551" w14:textId="60E69995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proofErr w:type="spellStart"/>
      <w:r>
        <w:rPr>
          <w:rFonts w:ascii="맑은 고딕" w:eastAsia="맑은 고딕" w:hAnsi="맑은 고딕" w:hint="eastAsia"/>
          <w:b/>
          <w:sz w:val="20"/>
        </w:rPr>
        <w:t>i</w:t>
      </w:r>
      <w:r>
        <w:rPr>
          <w:rFonts w:ascii="맑은 고딕" w:eastAsia="맑은 고딕" w:hAnsi="맑은 고딕"/>
          <w:b/>
          <w:sz w:val="20"/>
        </w:rPr>
        <w:t>dx</w:t>
      </w:r>
      <w:proofErr w:type="spellEnd"/>
      <w:r>
        <w:rPr>
          <w:rFonts w:ascii="맑은 고딕" w:eastAsia="맑은 고딕" w:hAnsi="맑은 고딕"/>
          <w:b/>
          <w:sz w:val="20"/>
        </w:rPr>
        <w:t xml:space="preserve"> : </w:t>
      </w:r>
      <w:r>
        <w:rPr>
          <w:rFonts w:ascii="맑은 고딕" w:eastAsia="맑은 고딕" w:hAnsi="맑은 고딕" w:hint="eastAsia"/>
          <w:b/>
          <w:sz w:val="20"/>
        </w:rPr>
        <w:t>현재 음계를 나타내는 수</w:t>
      </w:r>
    </w:p>
    <w:p w14:paraId="4DF5AF57" w14:textId="390EFD07" w:rsid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proofErr w:type="spellStart"/>
      <w:r>
        <w:rPr>
          <w:rFonts w:ascii="맑은 고딕" w:eastAsia="맑은 고딕" w:hAnsi="맑은 고딕" w:hint="eastAsia"/>
          <w:b/>
          <w:sz w:val="20"/>
        </w:rPr>
        <w:t>o</w:t>
      </w:r>
      <w:r>
        <w:rPr>
          <w:rFonts w:ascii="맑은 고딕" w:eastAsia="맑은 고딕" w:hAnsi="맑은 고딕"/>
          <w:b/>
          <w:sz w:val="20"/>
        </w:rPr>
        <w:t>noff</w:t>
      </w:r>
      <w:proofErr w:type="spellEnd"/>
      <w:r>
        <w:rPr>
          <w:rFonts w:ascii="맑은 고딕" w:eastAsia="맑은 고딕" w:hAnsi="맑은 고딕"/>
          <w:b/>
          <w:sz w:val="20"/>
        </w:rPr>
        <w:t xml:space="preserve"> : </w:t>
      </w:r>
      <w:proofErr w:type="spellStart"/>
      <w:r>
        <w:rPr>
          <w:rFonts w:ascii="맑은 고딕" w:eastAsia="맑은 고딕" w:hAnsi="맑은 고딕" w:hint="eastAsia"/>
          <w:b/>
          <w:sz w:val="20"/>
        </w:rPr>
        <w:t>버저</w:t>
      </w:r>
      <w:proofErr w:type="spellEnd"/>
      <w:r>
        <w:rPr>
          <w:rFonts w:ascii="맑은 고딕" w:eastAsia="맑은 고딕" w:hAnsi="맑은 고딕" w:hint="eastAsia"/>
          <w:b/>
          <w:sz w:val="20"/>
        </w:rPr>
        <w:t xml:space="preserve"> </w:t>
      </w:r>
      <w:r>
        <w:rPr>
          <w:rFonts w:ascii="맑은 고딕" w:eastAsia="맑은 고딕" w:hAnsi="맑은 고딕"/>
          <w:b/>
          <w:sz w:val="20"/>
        </w:rPr>
        <w:t xml:space="preserve">ON/OFF </w:t>
      </w:r>
      <w:r>
        <w:rPr>
          <w:rFonts w:ascii="맑은 고딕" w:eastAsia="맑은 고딕" w:hAnsi="맑은 고딕" w:hint="eastAsia"/>
          <w:b/>
          <w:sz w:val="20"/>
        </w:rPr>
        <w:t>상태</w:t>
      </w:r>
    </w:p>
    <w:p w14:paraId="1925AAF3" w14:textId="75E0E66E" w:rsid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4FF4EF90" w14:textId="77777777" w:rsidR="008506F4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6F2B2015" w14:textId="0D6450D5" w:rsidR="00076D6D" w:rsidRPr="008506F4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  <w:color w:val="138576" w:themeColor="accent6" w:themeShade="BF"/>
        </w:rPr>
      </w:pPr>
      <w:r w:rsidRPr="008506F4">
        <w:rPr>
          <w:rFonts w:ascii="맑은 고딕" w:eastAsia="맑은 고딕" w:hAnsi="맑은 고딕" w:hint="eastAsia"/>
          <w:b/>
          <w:color w:val="138576" w:themeColor="accent6" w:themeShade="BF"/>
        </w:rPr>
        <w:t>함수 정의</w:t>
      </w:r>
    </w:p>
    <w:p w14:paraId="58B0F330" w14:textId="7782735C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84771A" wp14:editId="1454AC31">
            <wp:simplePos x="0" y="0"/>
            <wp:positionH relativeFrom="column">
              <wp:posOffset>440690</wp:posOffset>
            </wp:positionH>
            <wp:positionV relativeFrom="paragraph">
              <wp:posOffset>16510</wp:posOffset>
            </wp:positionV>
            <wp:extent cx="2583180" cy="354584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1" t="30204" r="73435" b="20439"/>
                    <a:stretch/>
                  </pic:blipFill>
                  <pic:spPr bwMode="auto">
                    <a:xfrm>
                      <a:off x="0" y="0"/>
                      <a:ext cx="258318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506F4">
        <w:rPr>
          <w:rFonts w:ascii="맑은 고딕" w:eastAsia="맑은 고딕" w:hAnsi="맑은 고딕" w:hint="eastAsia"/>
          <w:b/>
          <w:sz w:val="20"/>
        </w:rPr>
        <w:t>I</w:t>
      </w:r>
      <w:r w:rsidR="008506F4">
        <w:rPr>
          <w:rFonts w:ascii="맑은 고딕" w:eastAsia="맑은 고딕" w:hAnsi="맑은 고딕"/>
          <w:b/>
          <w:sz w:val="20"/>
        </w:rPr>
        <w:t>NT4_vect ISR</w:t>
      </w:r>
    </w:p>
    <w:p w14:paraId="7F8DB17E" w14:textId="70DDCB17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ab/>
        <w:t>SW1</w:t>
      </w:r>
      <w:r>
        <w:rPr>
          <w:rFonts w:ascii="맑은 고딕" w:eastAsia="맑은 고딕" w:hAnsi="맑은 고딕" w:hint="eastAsia"/>
          <w:b/>
          <w:sz w:val="20"/>
        </w:rPr>
        <w:t xml:space="preserve">이 눌렸을 때 </w:t>
      </w:r>
      <w:proofErr w:type="spellStart"/>
      <w:r>
        <w:rPr>
          <w:rFonts w:ascii="맑은 고딕" w:eastAsia="맑은 고딕" w:hAnsi="맑은 고딕" w:hint="eastAsia"/>
          <w:b/>
          <w:sz w:val="20"/>
        </w:rPr>
        <w:t>버저</w:t>
      </w:r>
      <w:proofErr w:type="spellEnd"/>
      <w:r>
        <w:rPr>
          <w:rFonts w:ascii="맑은 고딕" w:eastAsia="맑은 고딕" w:hAnsi="맑은 고딕" w:hint="eastAsia"/>
          <w:b/>
          <w:sz w:val="20"/>
        </w:rPr>
        <w:t xml:space="preserve"> </w:t>
      </w:r>
      <w:r>
        <w:rPr>
          <w:rFonts w:ascii="맑은 고딕" w:eastAsia="맑은 고딕" w:hAnsi="맑은 고딕"/>
          <w:b/>
          <w:sz w:val="20"/>
        </w:rPr>
        <w:t xml:space="preserve">ON/OFF </w:t>
      </w:r>
      <w:r>
        <w:rPr>
          <w:rFonts w:ascii="맑은 고딕" w:eastAsia="맑은 고딕" w:hAnsi="맑은 고딕" w:hint="eastAsia"/>
          <w:b/>
          <w:sz w:val="20"/>
        </w:rPr>
        <w:t>상태 변경</w:t>
      </w:r>
    </w:p>
    <w:p w14:paraId="7242BCC0" w14:textId="62D5F0F4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4489A412" w14:textId="57217938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3A342ACB" w14:textId="30508C0C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I</w:t>
      </w:r>
      <w:r>
        <w:rPr>
          <w:rFonts w:ascii="맑은 고딕" w:eastAsia="맑은 고딕" w:hAnsi="맑은 고딕"/>
          <w:b/>
          <w:sz w:val="20"/>
        </w:rPr>
        <w:t>NT5_vect ISR</w:t>
      </w:r>
    </w:p>
    <w:p w14:paraId="6EDD1C05" w14:textId="38E54EF2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ab/>
        <w:t>SW2</w:t>
      </w:r>
      <w:r>
        <w:rPr>
          <w:rFonts w:ascii="맑은 고딕" w:eastAsia="맑은 고딕" w:hAnsi="맑은 고딕" w:hint="eastAsia"/>
          <w:b/>
          <w:sz w:val="20"/>
        </w:rPr>
        <w:t xml:space="preserve">가 눌렸을 때 음계 인덱스 </w:t>
      </w:r>
      <w:r>
        <w:rPr>
          <w:rFonts w:ascii="맑은 고딕" w:eastAsia="맑은 고딕" w:hAnsi="맑은 고딕"/>
          <w:b/>
          <w:sz w:val="20"/>
        </w:rPr>
        <w:t xml:space="preserve">1 </w:t>
      </w:r>
      <w:r>
        <w:rPr>
          <w:rFonts w:ascii="맑은 고딕" w:eastAsia="맑은 고딕" w:hAnsi="맑은 고딕" w:hint="eastAsia"/>
          <w:b/>
          <w:sz w:val="20"/>
        </w:rPr>
        <w:t>증가</w:t>
      </w:r>
    </w:p>
    <w:p w14:paraId="248EA7B0" w14:textId="0FC3DFC2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686BE0A1" w14:textId="6777381B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proofErr w:type="spellStart"/>
      <w:r>
        <w:rPr>
          <w:rFonts w:ascii="맑은 고딕" w:eastAsia="맑은 고딕" w:hAnsi="맑은 고딕" w:hint="eastAsia"/>
          <w:b/>
          <w:sz w:val="20"/>
        </w:rPr>
        <w:t>T</w:t>
      </w:r>
      <w:r>
        <w:rPr>
          <w:rFonts w:ascii="맑은 고딕" w:eastAsia="맑은 고딕" w:hAnsi="맑은 고딕"/>
          <w:b/>
          <w:sz w:val="20"/>
        </w:rPr>
        <w:t>IMERO_OVF_vect</w:t>
      </w:r>
      <w:proofErr w:type="spellEnd"/>
      <w:r>
        <w:rPr>
          <w:rFonts w:ascii="맑은 고딕" w:eastAsia="맑은 고딕" w:hAnsi="맑은 고딕"/>
          <w:b/>
          <w:sz w:val="20"/>
        </w:rPr>
        <w:t xml:space="preserve"> ISR</w:t>
      </w:r>
    </w:p>
    <w:p w14:paraId="2520B406" w14:textId="77777777" w:rsidR="008506F4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ab/>
      </w:r>
      <w:r>
        <w:rPr>
          <w:rFonts w:ascii="맑은 고딕" w:eastAsia="맑은 고딕" w:hAnsi="맑은 고딕" w:hint="eastAsia"/>
          <w:b/>
          <w:sz w:val="20"/>
        </w:rPr>
        <w:t xml:space="preserve">타이머 </w:t>
      </w:r>
      <w:proofErr w:type="spellStart"/>
      <w:r>
        <w:rPr>
          <w:rFonts w:ascii="맑은 고딕" w:eastAsia="맑은 고딕" w:hAnsi="맑은 고딕" w:hint="eastAsia"/>
          <w:b/>
          <w:sz w:val="20"/>
        </w:rPr>
        <w:t>오버플로우</w:t>
      </w:r>
      <w:proofErr w:type="spellEnd"/>
      <w:r>
        <w:rPr>
          <w:rFonts w:ascii="맑은 고딕" w:eastAsia="맑은 고딕" w:hAnsi="맑은 고딕" w:hint="eastAsia"/>
          <w:b/>
          <w:sz w:val="20"/>
        </w:rPr>
        <w:t xml:space="preserve"> 인터럽트 발생 시 </w:t>
      </w:r>
    </w:p>
    <w:p w14:paraId="36C82DE7" w14:textId="29931DF4" w:rsidR="00A90BC1" w:rsidRDefault="008506F4" w:rsidP="008506F4">
      <w:pPr>
        <w:pStyle w:val="a0"/>
        <w:numPr>
          <w:ilvl w:val="0"/>
          <w:numId w:val="0"/>
        </w:numPr>
        <w:spacing w:before="0" w:after="0" w:line="240" w:lineRule="auto"/>
        <w:ind w:left="5760"/>
        <w:rPr>
          <w:rFonts w:ascii="맑은 고딕" w:eastAsia="맑은 고딕" w:hAnsi="맑은 고딕" w:hint="eastAsia"/>
          <w:b/>
          <w:sz w:val="20"/>
        </w:rPr>
      </w:pPr>
      <w:proofErr w:type="spellStart"/>
      <w:r>
        <w:rPr>
          <w:rFonts w:ascii="맑은 고딕" w:eastAsia="맑은 고딕" w:hAnsi="맑은 고딕" w:hint="eastAsia"/>
          <w:b/>
          <w:sz w:val="20"/>
        </w:rPr>
        <w:t>버저</w:t>
      </w:r>
      <w:proofErr w:type="spellEnd"/>
      <w:r>
        <w:rPr>
          <w:rFonts w:ascii="맑은 고딕" w:eastAsia="맑은 고딕" w:hAnsi="맑은 고딕" w:hint="eastAsia"/>
          <w:b/>
          <w:sz w:val="20"/>
        </w:rPr>
        <w:t xml:space="preserve"> </w:t>
      </w:r>
      <w:r>
        <w:rPr>
          <w:rFonts w:ascii="맑은 고딕" w:eastAsia="맑은 고딕" w:hAnsi="맑은 고딕"/>
          <w:b/>
          <w:sz w:val="20"/>
        </w:rPr>
        <w:t xml:space="preserve">ON/OFF </w:t>
      </w:r>
      <w:r>
        <w:rPr>
          <w:rFonts w:ascii="맑은 고딕" w:eastAsia="맑은 고딕" w:hAnsi="맑은 고딕" w:hint="eastAsia"/>
          <w:b/>
          <w:sz w:val="20"/>
        </w:rPr>
        <w:t>상태를 확인</w:t>
      </w:r>
      <w:r w:rsidR="000E4CBE">
        <w:rPr>
          <w:rFonts w:ascii="맑은 고딕" w:eastAsia="맑은 고딕" w:hAnsi="맑은 고딕" w:hint="eastAsia"/>
          <w:b/>
          <w:sz w:val="20"/>
        </w:rPr>
        <w:t xml:space="preserve"> 후 </w:t>
      </w:r>
      <w:r w:rsidR="000E4CBE">
        <w:rPr>
          <w:rFonts w:ascii="맑은 고딕" w:eastAsia="맑은 고딕" w:hAnsi="맑은 고딕"/>
          <w:b/>
          <w:sz w:val="20"/>
        </w:rPr>
        <w:t>ON</w:t>
      </w:r>
      <w:r w:rsidR="000E4CBE">
        <w:rPr>
          <w:rFonts w:ascii="맑은 고딕" w:eastAsia="맑은 고딕" w:hAnsi="맑은 고딕" w:hint="eastAsia"/>
          <w:b/>
          <w:sz w:val="20"/>
        </w:rPr>
        <w:t>이라면</w:t>
      </w:r>
    </w:p>
    <w:p w14:paraId="117AC71C" w14:textId="0797FE20" w:rsidR="008506F4" w:rsidRDefault="008506F4" w:rsidP="008506F4">
      <w:pPr>
        <w:pStyle w:val="a0"/>
        <w:numPr>
          <w:ilvl w:val="0"/>
          <w:numId w:val="0"/>
        </w:numPr>
        <w:spacing w:before="0" w:after="0" w:line="240" w:lineRule="auto"/>
        <w:ind w:left="576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>PORTB</w:t>
      </w:r>
      <w:r>
        <w:rPr>
          <w:rFonts w:ascii="맑은 고딕" w:eastAsia="맑은 고딕" w:hAnsi="맑은 고딕" w:hint="eastAsia"/>
          <w:b/>
          <w:sz w:val="20"/>
        </w:rPr>
        <w:t xml:space="preserve">를 출력 상태와 출력하지 않는 상태로 </w:t>
      </w:r>
    </w:p>
    <w:p w14:paraId="6CFCBD15" w14:textId="3E849111" w:rsidR="008506F4" w:rsidRPr="008506F4" w:rsidRDefault="008506F4" w:rsidP="008506F4">
      <w:pPr>
        <w:pStyle w:val="a0"/>
        <w:numPr>
          <w:ilvl w:val="0"/>
          <w:numId w:val="0"/>
        </w:numPr>
        <w:spacing w:before="0" w:after="0" w:line="240" w:lineRule="auto"/>
        <w:ind w:left="576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번갈아 가며 실행해 주파수에 맞는 파형을 만든다.</w:t>
      </w:r>
    </w:p>
    <w:p w14:paraId="65376280" w14:textId="78DCF53F" w:rsidR="00A90BC1" w:rsidRPr="00A90BC1" w:rsidRDefault="008506F4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ab/>
      </w:r>
      <w:r>
        <w:rPr>
          <w:rFonts w:ascii="맑은 고딕" w:eastAsia="맑은 고딕" w:hAnsi="맑은 고딕" w:hint="eastAsia"/>
          <w:b/>
          <w:sz w:val="20"/>
        </w:rPr>
        <w:t xml:space="preserve">주기는 </w:t>
      </w:r>
      <w:r>
        <w:rPr>
          <w:rFonts w:ascii="맑은 고딕" w:eastAsia="맑은 고딕" w:hAnsi="맑은 고딕"/>
          <w:b/>
          <w:sz w:val="20"/>
        </w:rPr>
        <w:t>TCNT0</w:t>
      </w:r>
      <w:r>
        <w:rPr>
          <w:rFonts w:ascii="맑은 고딕" w:eastAsia="맑은 고딕" w:hAnsi="맑은 고딕" w:hint="eastAsia"/>
          <w:b/>
          <w:sz w:val="20"/>
        </w:rPr>
        <w:t>의 값을 통해 지정한다.</w:t>
      </w:r>
    </w:p>
    <w:p w14:paraId="72C0CAA1" w14:textId="77777777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58833A0D" w14:textId="551BE8BE" w:rsid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/>
          <w:b/>
          <w:sz w:val="20"/>
        </w:rPr>
      </w:pPr>
    </w:p>
    <w:p w14:paraId="2ABCB145" w14:textId="77777777" w:rsidR="00A90BC1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00"/>
        <w:rPr>
          <w:rFonts w:ascii="맑은 고딕" w:eastAsia="맑은 고딕" w:hAnsi="맑은 고딕" w:hint="eastAsia"/>
          <w:b/>
          <w:sz w:val="20"/>
        </w:rPr>
      </w:pPr>
    </w:p>
    <w:p w14:paraId="1E1A8436" w14:textId="77777777" w:rsid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/>
          <w:b/>
        </w:rPr>
      </w:pPr>
    </w:p>
    <w:p w14:paraId="647AB0C6" w14:textId="1A287B9A" w:rsidR="00076D6D" w:rsidRPr="008506F4" w:rsidRDefault="00076D6D" w:rsidP="00076D6D">
      <w:pPr>
        <w:pStyle w:val="a0"/>
        <w:numPr>
          <w:ilvl w:val="0"/>
          <w:numId w:val="0"/>
        </w:numPr>
        <w:spacing w:before="0" w:after="0" w:line="240" w:lineRule="auto"/>
        <w:ind w:left="480" w:firstLineChars="100" w:firstLine="220"/>
        <w:rPr>
          <w:rFonts w:ascii="맑은 고딕" w:eastAsia="맑은 고딕" w:hAnsi="맑은 고딕" w:hint="eastAsia"/>
          <w:b/>
          <w:color w:val="138576" w:themeColor="accent6" w:themeShade="BF"/>
        </w:rPr>
      </w:pPr>
      <w:r w:rsidRPr="008506F4">
        <w:rPr>
          <w:rFonts w:ascii="맑은 고딕" w:eastAsia="맑은 고딕" w:hAnsi="맑은 고딕" w:hint="eastAsia"/>
          <w:b/>
          <w:color w:val="138576" w:themeColor="accent6" w:themeShade="BF"/>
        </w:rPr>
        <w:t>레지스터 정의 및 메인 함수</w:t>
      </w:r>
    </w:p>
    <w:p w14:paraId="6FC9DA75" w14:textId="6C8B8D8C" w:rsidR="00076D6D" w:rsidRPr="00A90BC1" w:rsidRDefault="00A90BC1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 w:rsidRPr="00A90BC1">
        <w:rPr>
          <w:noProof/>
          <w:sz w:val="18"/>
        </w:rPr>
        <w:drawing>
          <wp:anchor distT="0" distB="0" distL="114300" distR="114300" simplePos="0" relativeHeight="251662336" behindDoc="0" locked="0" layoutInCell="1" allowOverlap="1" wp14:anchorId="22B8CAD3" wp14:editId="791D5530">
            <wp:simplePos x="0" y="0"/>
            <wp:positionH relativeFrom="column">
              <wp:posOffset>464820</wp:posOffset>
            </wp:positionH>
            <wp:positionV relativeFrom="paragraph">
              <wp:posOffset>5715</wp:posOffset>
            </wp:positionV>
            <wp:extent cx="1470660" cy="2313305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28290" r="81694" b="39588"/>
                    <a:stretch/>
                  </pic:blipFill>
                  <pic:spPr bwMode="auto">
                    <a:xfrm>
                      <a:off x="0" y="0"/>
                      <a:ext cx="1470660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974">
        <w:rPr>
          <w:rFonts w:ascii="맑은 고딕" w:eastAsia="맑은 고딕" w:hAnsi="맑은 고딕" w:hint="eastAsia"/>
          <w:b/>
          <w:sz w:val="20"/>
        </w:rPr>
        <w:t>D</w:t>
      </w:r>
      <w:r w:rsidR="00772974">
        <w:rPr>
          <w:rFonts w:ascii="맑은 고딕" w:eastAsia="맑은 고딕" w:hAnsi="맑은 고딕"/>
          <w:b/>
          <w:sz w:val="20"/>
        </w:rPr>
        <w:t xml:space="preserve">DRB : </w:t>
      </w:r>
      <w:proofErr w:type="spellStart"/>
      <w:r w:rsidR="00E90141">
        <w:rPr>
          <w:rFonts w:ascii="맑은 고딕" w:eastAsia="맑은 고딕" w:hAnsi="맑은 고딕" w:hint="eastAsia"/>
          <w:b/>
          <w:sz w:val="20"/>
        </w:rPr>
        <w:t>버저</w:t>
      </w:r>
      <w:proofErr w:type="spellEnd"/>
      <w:r w:rsidR="00E90141">
        <w:rPr>
          <w:rFonts w:ascii="맑은 고딕" w:eastAsia="맑은 고딕" w:hAnsi="맑은 고딕" w:hint="eastAsia"/>
          <w:b/>
          <w:sz w:val="20"/>
        </w:rPr>
        <w:t xml:space="preserve"> 출력 설정</w:t>
      </w:r>
    </w:p>
    <w:p w14:paraId="2B43BF39" w14:textId="589F3E90" w:rsidR="00A90BC1" w:rsidRP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D</w:t>
      </w:r>
      <w:r>
        <w:rPr>
          <w:rFonts w:ascii="맑은 고딕" w:eastAsia="맑은 고딕" w:hAnsi="맑은 고딕"/>
          <w:b/>
          <w:sz w:val="20"/>
        </w:rPr>
        <w:t xml:space="preserve">DRE : </w:t>
      </w:r>
      <w:r>
        <w:rPr>
          <w:rFonts w:ascii="맑은 고딕" w:eastAsia="맑은 고딕" w:hAnsi="맑은 고딕" w:hint="eastAsia"/>
          <w:b/>
          <w:sz w:val="20"/>
        </w:rPr>
        <w:t>S</w:t>
      </w:r>
      <w:r>
        <w:rPr>
          <w:rFonts w:ascii="맑은 고딕" w:eastAsia="맑은 고딕" w:hAnsi="맑은 고딕"/>
          <w:b/>
          <w:sz w:val="20"/>
        </w:rPr>
        <w:t>W1, SW2</w:t>
      </w:r>
      <w:r>
        <w:rPr>
          <w:rFonts w:ascii="맑은 고딕" w:eastAsia="맑은 고딕" w:hAnsi="맑은 고딕" w:hint="eastAsia"/>
          <w:b/>
          <w:sz w:val="20"/>
        </w:rPr>
        <w:t xml:space="preserve">를 입력으로 설정하기 위해 </w:t>
      </w:r>
      <w:r>
        <w:rPr>
          <w:rFonts w:ascii="맑은 고딕" w:eastAsia="맑은 고딕" w:hAnsi="맑은 고딕"/>
          <w:b/>
          <w:sz w:val="20"/>
        </w:rPr>
        <w:t>11001111</w:t>
      </w:r>
      <w:r>
        <w:rPr>
          <w:rFonts w:ascii="맑은 고딕" w:eastAsia="맑은 고딕" w:hAnsi="맑은 고딕" w:hint="eastAsia"/>
          <w:b/>
          <w:sz w:val="20"/>
        </w:rPr>
        <w:t>으로 설정</w:t>
      </w:r>
    </w:p>
    <w:p w14:paraId="17166F88" w14:textId="3CAFEC38" w:rsidR="00A90BC1" w:rsidRP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E</w:t>
      </w:r>
      <w:r>
        <w:rPr>
          <w:rFonts w:ascii="맑은 고딕" w:eastAsia="맑은 고딕" w:hAnsi="맑은 고딕"/>
          <w:b/>
          <w:sz w:val="20"/>
        </w:rPr>
        <w:t xml:space="preserve">ICRB : </w:t>
      </w:r>
      <w:r>
        <w:rPr>
          <w:rFonts w:ascii="맑은 고딕" w:eastAsia="맑은 고딕" w:hAnsi="맑은 고딕"/>
          <w:b/>
          <w:sz w:val="20"/>
        </w:rPr>
        <w:t>INT4, INT5</w:t>
      </w:r>
      <w:r>
        <w:rPr>
          <w:rFonts w:ascii="맑은 고딕" w:eastAsia="맑은 고딕" w:hAnsi="맑은 고딕" w:hint="eastAsia"/>
          <w:b/>
          <w:sz w:val="20"/>
        </w:rPr>
        <w:t xml:space="preserve">를 </w:t>
      </w:r>
      <w:r>
        <w:rPr>
          <w:rFonts w:ascii="맑은 고딕" w:eastAsia="맑은 고딕" w:hAnsi="맑은 고딕"/>
          <w:b/>
          <w:sz w:val="20"/>
        </w:rPr>
        <w:t>falling edge</w:t>
      </w:r>
      <w:r>
        <w:rPr>
          <w:rFonts w:ascii="맑은 고딕" w:eastAsia="맑은 고딕" w:hAnsi="맑은 고딕" w:hint="eastAsia"/>
          <w:b/>
          <w:sz w:val="20"/>
        </w:rPr>
        <w:t>로 설정</w:t>
      </w:r>
    </w:p>
    <w:p w14:paraId="639DD989" w14:textId="4E629C35" w:rsidR="00A90BC1" w:rsidRP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E</w:t>
      </w:r>
      <w:r>
        <w:rPr>
          <w:rFonts w:ascii="맑은 고딕" w:eastAsia="맑은 고딕" w:hAnsi="맑은 고딕"/>
          <w:b/>
          <w:sz w:val="20"/>
        </w:rPr>
        <w:t xml:space="preserve">IMSK : </w:t>
      </w:r>
      <w:r>
        <w:rPr>
          <w:rFonts w:ascii="맑은 고딕" w:eastAsia="맑은 고딕" w:hAnsi="맑은 고딕" w:hint="eastAsia"/>
          <w:b/>
          <w:sz w:val="20"/>
        </w:rPr>
        <w:t>E</w:t>
      </w:r>
      <w:r>
        <w:rPr>
          <w:rFonts w:ascii="맑은 고딕" w:eastAsia="맑은 고딕" w:hAnsi="맑은 고딕"/>
          <w:b/>
          <w:sz w:val="20"/>
        </w:rPr>
        <w:t>IMSK : INT4, INT5</w:t>
      </w:r>
      <w:r>
        <w:rPr>
          <w:rFonts w:ascii="맑은 고딕" w:eastAsia="맑은 고딕" w:hAnsi="맑은 고딕" w:hint="eastAsia"/>
          <w:b/>
          <w:sz w:val="20"/>
        </w:rPr>
        <w:t xml:space="preserve">의 인터럽트 </w:t>
      </w:r>
      <w:r>
        <w:rPr>
          <w:rFonts w:ascii="맑은 고딕" w:eastAsia="맑은 고딕" w:hAnsi="맑은 고딕"/>
          <w:b/>
          <w:sz w:val="20"/>
        </w:rPr>
        <w:t>enable</w:t>
      </w:r>
    </w:p>
    <w:p w14:paraId="13FF5721" w14:textId="263158B3" w:rsid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T</w:t>
      </w:r>
      <w:r>
        <w:rPr>
          <w:rFonts w:ascii="맑은 고딕" w:eastAsia="맑은 고딕" w:hAnsi="맑은 고딕"/>
          <w:b/>
          <w:sz w:val="20"/>
        </w:rPr>
        <w:t xml:space="preserve">CCR0 : </w:t>
      </w:r>
      <w:r w:rsidR="00E90141">
        <w:rPr>
          <w:rFonts w:ascii="맑은 고딕" w:eastAsia="맑은 고딕" w:hAnsi="맑은 고딕"/>
          <w:b/>
          <w:sz w:val="20"/>
        </w:rPr>
        <w:t>0</w:t>
      </w:r>
      <w:r w:rsidR="00E90141">
        <w:rPr>
          <w:rFonts w:ascii="맑은 고딕" w:eastAsia="맑은 고딕" w:hAnsi="맑은 고딕" w:hint="eastAsia"/>
          <w:b/>
          <w:sz w:val="20"/>
        </w:rPr>
        <w:t xml:space="preserve">번째 타이머/카운터 제어 및 </w:t>
      </w:r>
      <w:r w:rsidR="00E90141">
        <w:rPr>
          <w:rFonts w:ascii="맑은 고딕" w:eastAsia="맑은 고딕" w:hAnsi="맑은 고딕"/>
          <w:b/>
          <w:sz w:val="20"/>
        </w:rPr>
        <w:t>32</w:t>
      </w:r>
      <w:r w:rsidR="00E90141">
        <w:rPr>
          <w:rFonts w:ascii="맑은 고딕" w:eastAsia="맑은 고딕" w:hAnsi="맑은 고딕" w:hint="eastAsia"/>
          <w:b/>
          <w:sz w:val="20"/>
        </w:rPr>
        <w:t>분주 설정</w:t>
      </w:r>
    </w:p>
    <w:p w14:paraId="7C7E72BE" w14:textId="38C1CCA1" w:rsid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T</w:t>
      </w:r>
      <w:r>
        <w:rPr>
          <w:rFonts w:ascii="맑은 고딕" w:eastAsia="맑은 고딕" w:hAnsi="맑은 고딕"/>
          <w:b/>
          <w:sz w:val="20"/>
        </w:rPr>
        <w:t xml:space="preserve">IMSK : </w:t>
      </w:r>
      <w:r w:rsidR="00E90141">
        <w:rPr>
          <w:rFonts w:ascii="맑은 고딕" w:eastAsia="맑은 고딕" w:hAnsi="맑은 고딕" w:hint="eastAsia"/>
          <w:b/>
          <w:sz w:val="20"/>
        </w:rPr>
        <w:t xml:space="preserve">타이머 </w:t>
      </w:r>
      <w:proofErr w:type="spellStart"/>
      <w:r w:rsidR="00E90141">
        <w:rPr>
          <w:rFonts w:ascii="맑은 고딕" w:eastAsia="맑은 고딕" w:hAnsi="맑은 고딕" w:hint="eastAsia"/>
          <w:b/>
          <w:sz w:val="20"/>
        </w:rPr>
        <w:t>오버플로우</w:t>
      </w:r>
      <w:proofErr w:type="spellEnd"/>
      <w:r w:rsidR="00E90141">
        <w:rPr>
          <w:rFonts w:ascii="맑은 고딕" w:eastAsia="맑은 고딕" w:hAnsi="맑은 고딕" w:hint="eastAsia"/>
          <w:b/>
          <w:sz w:val="20"/>
        </w:rPr>
        <w:t xml:space="preserve"> 인터럽트 e</w:t>
      </w:r>
      <w:r w:rsidR="00E90141">
        <w:rPr>
          <w:rFonts w:ascii="맑은 고딕" w:eastAsia="맑은 고딕" w:hAnsi="맑은 고딕"/>
          <w:b/>
          <w:sz w:val="20"/>
        </w:rPr>
        <w:t>nable</w:t>
      </w:r>
    </w:p>
    <w:p w14:paraId="451B8172" w14:textId="3815083A" w:rsidR="00A90BC1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/>
          <w:b/>
          <w:sz w:val="20"/>
        </w:rPr>
      </w:pPr>
      <w:r>
        <w:rPr>
          <w:rFonts w:ascii="맑은 고딕" w:eastAsia="맑은 고딕" w:hAnsi="맑은 고딕" w:hint="eastAsia"/>
          <w:b/>
          <w:sz w:val="20"/>
        </w:rPr>
        <w:t>T</w:t>
      </w:r>
      <w:r>
        <w:rPr>
          <w:rFonts w:ascii="맑은 고딕" w:eastAsia="맑은 고딕" w:hAnsi="맑은 고딕"/>
          <w:b/>
          <w:sz w:val="20"/>
        </w:rPr>
        <w:t xml:space="preserve">CNT0 : </w:t>
      </w:r>
      <w:r w:rsidR="00E90141">
        <w:rPr>
          <w:rFonts w:ascii="맑은 고딕" w:eastAsia="맑은 고딕" w:hAnsi="맑은 고딕" w:hint="eastAsia"/>
          <w:b/>
          <w:sz w:val="20"/>
        </w:rPr>
        <w:t xml:space="preserve">타이머 </w:t>
      </w:r>
      <w:proofErr w:type="spellStart"/>
      <w:r w:rsidR="00E90141">
        <w:rPr>
          <w:rFonts w:ascii="맑은 고딕" w:eastAsia="맑은 고딕" w:hAnsi="맑은 고딕" w:hint="eastAsia"/>
          <w:b/>
          <w:sz w:val="20"/>
        </w:rPr>
        <w:t>오버플로우</w:t>
      </w:r>
      <w:proofErr w:type="spellEnd"/>
      <w:r w:rsidR="00E90141">
        <w:rPr>
          <w:rFonts w:ascii="맑은 고딕" w:eastAsia="맑은 고딕" w:hAnsi="맑은 고딕" w:hint="eastAsia"/>
          <w:b/>
          <w:sz w:val="20"/>
        </w:rPr>
        <w:t xml:space="preserve"> 발생 전의 값을 지정</w:t>
      </w:r>
    </w:p>
    <w:p w14:paraId="5E6BB1F4" w14:textId="77777777" w:rsidR="00E90141" w:rsidRPr="00E90141" w:rsidRDefault="00E90141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 w:hint="eastAsia"/>
          <w:b/>
          <w:sz w:val="20"/>
        </w:rPr>
      </w:pPr>
    </w:p>
    <w:p w14:paraId="5C6016DA" w14:textId="2056F063" w:rsidR="00772974" w:rsidRDefault="00772974" w:rsidP="00076D6D">
      <w:pPr>
        <w:pStyle w:val="a0"/>
        <w:numPr>
          <w:ilvl w:val="0"/>
          <w:numId w:val="0"/>
        </w:numPr>
        <w:spacing w:before="0" w:after="0" w:line="240" w:lineRule="auto"/>
        <w:ind w:left="720"/>
        <w:rPr>
          <w:rFonts w:ascii="맑은 고딕" w:eastAsia="맑은 고딕" w:hAnsi="맑은 고딕" w:hint="eastAsia"/>
          <w:b/>
          <w:sz w:val="20"/>
        </w:rPr>
      </w:pPr>
      <w:r>
        <w:rPr>
          <w:rFonts w:ascii="맑은 고딕" w:eastAsia="맑은 고딕" w:hAnsi="맑은 고딕"/>
          <w:b/>
          <w:sz w:val="20"/>
        </w:rPr>
        <w:t>sei()</w:t>
      </w:r>
      <w:r>
        <w:rPr>
          <w:rFonts w:ascii="맑은 고딕" w:eastAsia="맑은 고딕" w:hAnsi="맑은 고딕" w:hint="eastAsia"/>
          <w:b/>
          <w:sz w:val="20"/>
        </w:rPr>
        <w:t xml:space="preserve">를 통해 인터럽트를 </w:t>
      </w:r>
      <w:r>
        <w:rPr>
          <w:rFonts w:ascii="맑은 고딕" w:eastAsia="맑은 고딕" w:hAnsi="맑은 고딕"/>
          <w:b/>
          <w:sz w:val="20"/>
        </w:rPr>
        <w:t>enable</w:t>
      </w:r>
      <w:r>
        <w:rPr>
          <w:rFonts w:ascii="맑은 고딕" w:eastAsia="맑은 고딕" w:hAnsi="맑은 고딕" w:hint="eastAsia"/>
          <w:b/>
          <w:sz w:val="20"/>
        </w:rPr>
        <w:t xml:space="preserve">시키며 내용이 없는 </w:t>
      </w:r>
      <w:r>
        <w:rPr>
          <w:rFonts w:ascii="맑은 고딕" w:eastAsia="맑은 고딕" w:hAnsi="맑은 고딕"/>
          <w:b/>
          <w:sz w:val="20"/>
        </w:rPr>
        <w:t>while</w:t>
      </w:r>
      <w:r>
        <w:rPr>
          <w:rFonts w:ascii="맑은 고딕" w:eastAsia="맑은 고딕" w:hAnsi="맑은 고딕" w:hint="eastAsia"/>
          <w:b/>
          <w:sz w:val="20"/>
        </w:rPr>
        <w:t>문을 통해 인터럽트만을 기다린다.</w:t>
      </w:r>
    </w:p>
    <w:p w14:paraId="5D85094C" w14:textId="68BC378C" w:rsidR="007D4256" w:rsidRPr="00654224" w:rsidRDefault="007D4256" w:rsidP="00953C5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  <w:b/>
          <w:sz w:val="24"/>
        </w:rPr>
      </w:pPr>
    </w:p>
    <w:p w14:paraId="51590137" w14:textId="24988967" w:rsidR="00C87BD8" w:rsidRDefault="00144E2F" w:rsidP="00C87BD8">
      <w:pPr>
        <w:pStyle w:val="1"/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결과</w:t>
      </w:r>
    </w:p>
    <w:p w14:paraId="0ADBF562" w14:textId="63470F73" w:rsidR="00953C56" w:rsidRPr="00E86178" w:rsidRDefault="00E86178" w:rsidP="00953C56">
      <w:pPr>
        <w:rPr>
          <w:color w:val="138576" w:themeColor="accent6" w:themeShade="BF"/>
        </w:rPr>
      </w:pPr>
      <w:r w:rsidRPr="00E86178">
        <w:rPr>
          <w:rFonts w:hint="eastAsia"/>
          <w:color w:val="138576" w:themeColor="accent6" w:themeShade="BF"/>
        </w:rPr>
        <w:t xml:space="preserve"> </w:t>
      </w:r>
      <w:r w:rsidRPr="00E86178">
        <w:rPr>
          <w:color w:val="138576" w:themeColor="accent6" w:themeShade="BF"/>
        </w:rPr>
        <w:t xml:space="preserve"> </w:t>
      </w:r>
      <w:r w:rsidRPr="00E86178">
        <w:rPr>
          <w:rFonts w:ascii="맑은 고딕" w:eastAsia="맑은 고딕" w:hAnsi="맑은 고딕" w:hint="eastAsia"/>
          <w:b/>
          <w:color w:val="138576" w:themeColor="accent6" w:themeShade="BF"/>
          <w:sz w:val="24"/>
        </w:rPr>
        <w:t>동영상 첨부</w:t>
      </w:r>
      <w:r w:rsidR="003272C3">
        <w:rPr>
          <w:rFonts w:ascii="맑은 고딕" w:eastAsia="맑은 고딕" w:hAnsi="맑은 고딕" w:hint="eastAsia"/>
          <w:b/>
          <w:color w:val="138576" w:themeColor="accent6" w:themeShade="BF"/>
          <w:sz w:val="24"/>
        </w:rPr>
        <w:t>했습니다</w:t>
      </w:r>
    </w:p>
    <w:sectPr w:rsidR="00953C56" w:rsidRPr="00E86178" w:rsidSect="00EA5B86">
      <w:footerReference w:type="default" r:id="rId14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9E179" w14:textId="77777777" w:rsidR="00861E78" w:rsidRDefault="00861E78" w:rsidP="00C6554A">
      <w:pPr>
        <w:spacing w:before="0" w:after="0" w:line="240" w:lineRule="auto"/>
      </w:pPr>
      <w:r>
        <w:separator/>
      </w:r>
    </w:p>
  </w:endnote>
  <w:endnote w:type="continuationSeparator" w:id="0">
    <w:p w14:paraId="0CD070DA" w14:textId="77777777" w:rsidR="00861E78" w:rsidRDefault="00861E7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4233BD" w:rsidRPr="00083F7D" w:rsidRDefault="004233BD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732B6" w14:textId="77777777" w:rsidR="00861E78" w:rsidRDefault="00861E7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34F2EC9" w14:textId="77777777" w:rsidR="00861E78" w:rsidRDefault="00861E7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1110BD"/>
    <w:multiLevelType w:val="hybridMultilevel"/>
    <w:tmpl w:val="68D08C84"/>
    <w:lvl w:ilvl="0" w:tplc="90AC9A5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3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14356034"/>
    <w:multiLevelType w:val="hybridMultilevel"/>
    <w:tmpl w:val="BEEE54BE"/>
    <w:lvl w:ilvl="0" w:tplc="F590176A">
      <w:start w:val="1"/>
      <w:numFmt w:val="decimal"/>
      <w:lvlText w:val="%1."/>
      <w:lvlJc w:val="left"/>
      <w:pPr>
        <w:ind w:left="9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5" w15:restartNumberingAfterBreak="0">
    <w:nsid w:val="14426112"/>
    <w:multiLevelType w:val="hybridMultilevel"/>
    <w:tmpl w:val="DEF03182"/>
    <w:lvl w:ilvl="0" w:tplc="06AA09F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6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7" w15:restartNumberingAfterBreak="0">
    <w:nsid w:val="17791FFF"/>
    <w:multiLevelType w:val="hybridMultilevel"/>
    <w:tmpl w:val="21AE5904"/>
    <w:lvl w:ilvl="0" w:tplc="A05206AA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8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9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1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3A674F2"/>
    <w:multiLevelType w:val="hybridMultilevel"/>
    <w:tmpl w:val="889E8E82"/>
    <w:lvl w:ilvl="0" w:tplc="384E795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43E4DD96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BC9066AE">
      <w:numFmt w:val="bullet"/>
      <w:lvlText w:val=""/>
      <w:lvlJc w:val="left"/>
      <w:pPr>
        <w:ind w:left="1780" w:hanging="360"/>
      </w:pPr>
      <w:rPr>
        <w:rFonts w:ascii="Wingdings" w:eastAsia="맑은 고딕" w:hAnsi="Wingdings" w:cstheme="minorBidi" w:hint="default"/>
      </w:rPr>
    </w:lvl>
    <w:lvl w:ilvl="4" w:tplc="04090003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BDB418CA">
      <w:start w:val="1"/>
      <w:numFmt w:val="bullet"/>
      <w:lvlText w:val="&gt;"/>
      <w:lvlJc w:val="left"/>
      <w:pPr>
        <w:ind w:left="2580" w:hanging="360"/>
      </w:pPr>
      <w:rPr>
        <w:rFonts w:ascii="맑은 고딕" w:eastAsia="맑은 고딕" w:hAnsi="맑은 고딕" w:cstheme="minorBidi" w:hint="eastAsia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66A638C"/>
    <w:multiLevelType w:val="hybridMultilevel"/>
    <w:tmpl w:val="83247BC6"/>
    <w:lvl w:ilvl="0" w:tplc="1D280F68">
      <w:start w:val="1"/>
      <w:numFmt w:val="decimal"/>
      <w:lvlText w:val="%1."/>
      <w:lvlJc w:val="left"/>
      <w:pPr>
        <w:ind w:left="13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27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8" w15:restartNumberingAfterBreak="0">
    <w:nsid w:val="5AA709BF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EF0626F"/>
    <w:multiLevelType w:val="hybridMultilevel"/>
    <w:tmpl w:val="54047B44"/>
    <w:lvl w:ilvl="0" w:tplc="B96E1F26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30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1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32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3" w15:restartNumberingAfterBreak="0">
    <w:nsid w:val="7ED2034F"/>
    <w:multiLevelType w:val="hybridMultilevel"/>
    <w:tmpl w:val="93E8AE6E"/>
    <w:lvl w:ilvl="0" w:tplc="7B1A02EC">
      <w:start w:val="1"/>
      <w:numFmt w:val="decimal"/>
      <w:lvlText w:val="%1.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25"/>
  </w:num>
  <w:num w:numId="18">
    <w:abstractNumId w:val="16"/>
  </w:num>
  <w:num w:numId="19">
    <w:abstractNumId w:val="18"/>
  </w:num>
  <w:num w:numId="20">
    <w:abstractNumId w:val="20"/>
  </w:num>
  <w:num w:numId="21">
    <w:abstractNumId w:val="32"/>
  </w:num>
  <w:num w:numId="22">
    <w:abstractNumId w:val="31"/>
  </w:num>
  <w:num w:numId="23">
    <w:abstractNumId w:val="30"/>
  </w:num>
  <w:num w:numId="24">
    <w:abstractNumId w:val="23"/>
  </w:num>
  <w:num w:numId="25">
    <w:abstractNumId w:val="22"/>
  </w:num>
  <w:num w:numId="26">
    <w:abstractNumId w:val="21"/>
  </w:num>
  <w:num w:numId="27">
    <w:abstractNumId w:val="13"/>
  </w:num>
  <w:num w:numId="28">
    <w:abstractNumId w:val="27"/>
  </w:num>
  <w:num w:numId="29">
    <w:abstractNumId w:val="28"/>
  </w:num>
  <w:num w:numId="30">
    <w:abstractNumId w:val="14"/>
  </w:num>
  <w:num w:numId="31">
    <w:abstractNumId w:val="33"/>
  </w:num>
  <w:num w:numId="32">
    <w:abstractNumId w:val="12"/>
  </w:num>
  <w:num w:numId="33">
    <w:abstractNumId w:val="29"/>
  </w:num>
  <w:num w:numId="34">
    <w:abstractNumId w:val="15"/>
  </w:num>
  <w:num w:numId="35">
    <w:abstractNumId w:val="17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02C3F"/>
    <w:rsid w:val="00031849"/>
    <w:rsid w:val="000448E9"/>
    <w:rsid w:val="00055A93"/>
    <w:rsid w:val="00055D38"/>
    <w:rsid w:val="00056C3B"/>
    <w:rsid w:val="000751F8"/>
    <w:rsid w:val="00076C77"/>
    <w:rsid w:val="00076D6D"/>
    <w:rsid w:val="00083F7D"/>
    <w:rsid w:val="000A0532"/>
    <w:rsid w:val="000A3B64"/>
    <w:rsid w:val="000D096D"/>
    <w:rsid w:val="000D7A24"/>
    <w:rsid w:val="000E0A74"/>
    <w:rsid w:val="000E4CBE"/>
    <w:rsid w:val="0011562B"/>
    <w:rsid w:val="00131B8C"/>
    <w:rsid w:val="00144E2F"/>
    <w:rsid w:val="00154CD7"/>
    <w:rsid w:val="001740CE"/>
    <w:rsid w:val="001756FD"/>
    <w:rsid w:val="00182ADE"/>
    <w:rsid w:val="001A70C8"/>
    <w:rsid w:val="001B730B"/>
    <w:rsid w:val="001C6849"/>
    <w:rsid w:val="001D1DF1"/>
    <w:rsid w:val="001D7A28"/>
    <w:rsid w:val="001E1562"/>
    <w:rsid w:val="001F1A2F"/>
    <w:rsid w:val="001F50A7"/>
    <w:rsid w:val="002002E1"/>
    <w:rsid w:val="002046DF"/>
    <w:rsid w:val="002218CC"/>
    <w:rsid w:val="00221BF3"/>
    <w:rsid w:val="002431C3"/>
    <w:rsid w:val="0024414F"/>
    <w:rsid w:val="00250AA1"/>
    <w:rsid w:val="002554CD"/>
    <w:rsid w:val="00255770"/>
    <w:rsid w:val="00257F55"/>
    <w:rsid w:val="002638E5"/>
    <w:rsid w:val="00271C49"/>
    <w:rsid w:val="00293B83"/>
    <w:rsid w:val="002B4294"/>
    <w:rsid w:val="002B5A5A"/>
    <w:rsid w:val="002C4BA6"/>
    <w:rsid w:val="002C70D7"/>
    <w:rsid w:val="002C7719"/>
    <w:rsid w:val="002E2075"/>
    <w:rsid w:val="003161FE"/>
    <w:rsid w:val="00326AE7"/>
    <w:rsid w:val="003272C3"/>
    <w:rsid w:val="00333D0D"/>
    <w:rsid w:val="00344FBC"/>
    <w:rsid w:val="00350C32"/>
    <w:rsid w:val="00351395"/>
    <w:rsid w:val="003948BD"/>
    <w:rsid w:val="003953EC"/>
    <w:rsid w:val="003B6A94"/>
    <w:rsid w:val="003C1890"/>
    <w:rsid w:val="003C3DB4"/>
    <w:rsid w:val="003D10AF"/>
    <w:rsid w:val="003E20AF"/>
    <w:rsid w:val="003E7AE0"/>
    <w:rsid w:val="003F7CA1"/>
    <w:rsid w:val="00401E2E"/>
    <w:rsid w:val="00415452"/>
    <w:rsid w:val="00416704"/>
    <w:rsid w:val="00420FDD"/>
    <w:rsid w:val="004220F5"/>
    <w:rsid w:val="004233BD"/>
    <w:rsid w:val="00424550"/>
    <w:rsid w:val="00432171"/>
    <w:rsid w:val="004443DC"/>
    <w:rsid w:val="004479E7"/>
    <w:rsid w:val="00454457"/>
    <w:rsid w:val="0045662C"/>
    <w:rsid w:val="004829CD"/>
    <w:rsid w:val="00485C4F"/>
    <w:rsid w:val="00493A7A"/>
    <w:rsid w:val="00494923"/>
    <w:rsid w:val="004976D6"/>
    <w:rsid w:val="004C049F"/>
    <w:rsid w:val="004C5895"/>
    <w:rsid w:val="004D052C"/>
    <w:rsid w:val="004E3FE5"/>
    <w:rsid w:val="004F3AE1"/>
    <w:rsid w:val="004F5D23"/>
    <w:rsid w:val="005000E2"/>
    <w:rsid w:val="00504B1B"/>
    <w:rsid w:val="00513A0F"/>
    <w:rsid w:val="005153C2"/>
    <w:rsid w:val="00521BCB"/>
    <w:rsid w:val="005302F3"/>
    <w:rsid w:val="00535C47"/>
    <w:rsid w:val="00554F64"/>
    <w:rsid w:val="00556588"/>
    <w:rsid w:val="00592882"/>
    <w:rsid w:val="005944C0"/>
    <w:rsid w:val="00594F64"/>
    <w:rsid w:val="0059524B"/>
    <w:rsid w:val="005B49CE"/>
    <w:rsid w:val="005C3E83"/>
    <w:rsid w:val="005E3909"/>
    <w:rsid w:val="005F4009"/>
    <w:rsid w:val="005F6A05"/>
    <w:rsid w:val="006012D0"/>
    <w:rsid w:val="006038AC"/>
    <w:rsid w:val="00631C89"/>
    <w:rsid w:val="00633027"/>
    <w:rsid w:val="00633839"/>
    <w:rsid w:val="00640096"/>
    <w:rsid w:val="00640CE5"/>
    <w:rsid w:val="00653307"/>
    <w:rsid w:val="00654224"/>
    <w:rsid w:val="00667A30"/>
    <w:rsid w:val="00672E23"/>
    <w:rsid w:val="006A3CE7"/>
    <w:rsid w:val="006A7DED"/>
    <w:rsid w:val="006F426D"/>
    <w:rsid w:val="00707464"/>
    <w:rsid w:val="00721ADD"/>
    <w:rsid w:val="00722756"/>
    <w:rsid w:val="00740F0F"/>
    <w:rsid w:val="0074311B"/>
    <w:rsid w:val="00766C28"/>
    <w:rsid w:val="00772172"/>
    <w:rsid w:val="00772974"/>
    <w:rsid w:val="00776752"/>
    <w:rsid w:val="00782183"/>
    <w:rsid w:val="00790C05"/>
    <w:rsid w:val="00796F66"/>
    <w:rsid w:val="007A32DD"/>
    <w:rsid w:val="007A3F14"/>
    <w:rsid w:val="007B13E2"/>
    <w:rsid w:val="007B35D7"/>
    <w:rsid w:val="007C4517"/>
    <w:rsid w:val="007D3301"/>
    <w:rsid w:val="007D4256"/>
    <w:rsid w:val="007E6100"/>
    <w:rsid w:val="007F7545"/>
    <w:rsid w:val="0081353C"/>
    <w:rsid w:val="0081384F"/>
    <w:rsid w:val="00815512"/>
    <w:rsid w:val="0083503D"/>
    <w:rsid w:val="008506F4"/>
    <w:rsid w:val="0085737D"/>
    <w:rsid w:val="008606E8"/>
    <w:rsid w:val="00861E78"/>
    <w:rsid w:val="00874F62"/>
    <w:rsid w:val="0088733F"/>
    <w:rsid w:val="0089114C"/>
    <w:rsid w:val="00896797"/>
    <w:rsid w:val="008A3D0E"/>
    <w:rsid w:val="008A761B"/>
    <w:rsid w:val="008B475D"/>
    <w:rsid w:val="008C1C49"/>
    <w:rsid w:val="008D59CE"/>
    <w:rsid w:val="009219BB"/>
    <w:rsid w:val="009264A3"/>
    <w:rsid w:val="009339B3"/>
    <w:rsid w:val="00937BF3"/>
    <w:rsid w:val="0095079A"/>
    <w:rsid w:val="00953C56"/>
    <w:rsid w:val="00955F85"/>
    <w:rsid w:val="009740A7"/>
    <w:rsid w:val="009A57CE"/>
    <w:rsid w:val="009B4DD9"/>
    <w:rsid w:val="009E5808"/>
    <w:rsid w:val="009F2DB1"/>
    <w:rsid w:val="00A10CF0"/>
    <w:rsid w:val="00A51359"/>
    <w:rsid w:val="00A5292B"/>
    <w:rsid w:val="00A57896"/>
    <w:rsid w:val="00A8332A"/>
    <w:rsid w:val="00A85EA8"/>
    <w:rsid w:val="00A90BC1"/>
    <w:rsid w:val="00A913B0"/>
    <w:rsid w:val="00AB6EFB"/>
    <w:rsid w:val="00AC3E38"/>
    <w:rsid w:val="00AC5E43"/>
    <w:rsid w:val="00AD4C88"/>
    <w:rsid w:val="00AD4D60"/>
    <w:rsid w:val="00AD5B7E"/>
    <w:rsid w:val="00AE7318"/>
    <w:rsid w:val="00B113C3"/>
    <w:rsid w:val="00B24E0C"/>
    <w:rsid w:val="00B26EAD"/>
    <w:rsid w:val="00B3684B"/>
    <w:rsid w:val="00B55D4D"/>
    <w:rsid w:val="00B94ACE"/>
    <w:rsid w:val="00B952E5"/>
    <w:rsid w:val="00BA7E22"/>
    <w:rsid w:val="00BB394D"/>
    <w:rsid w:val="00BB4498"/>
    <w:rsid w:val="00BC058C"/>
    <w:rsid w:val="00BC5442"/>
    <w:rsid w:val="00BE071A"/>
    <w:rsid w:val="00BE420B"/>
    <w:rsid w:val="00BE712C"/>
    <w:rsid w:val="00BF517B"/>
    <w:rsid w:val="00C010E2"/>
    <w:rsid w:val="00C04547"/>
    <w:rsid w:val="00C05434"/>
    <w:rsid w:val="00C066CF"/>
    <w:rsid w:val="00C16B99"/>
    <w:rsid w:val="00C17C12"/>
    <w:rsid w:val="00C359FB"/>
    <w:rsid w:val="00C4038D"/>
    <w:rsid w:val="00C436EF"/>
    <w:rsid w:val="00C44328"/>
    <w:rsid w:val="00C44542"/>
    <w:rsid w:val="00C4661B"/>
    <w:rsid w:val="00C466F8"/>
    <w:rsid w:val="00C46B10"/>
    <w:rsid w:val="00C502C8"/>
    <w:rsid w:val="00C51906"/>
    <w:rsid w:val="00C6554A"/>
    <w:rsid w:val="00C67BF6"/>
    <w:rsid w:val="00C82A40"/>
    <w:rsid w:val="00C85BB7"/>
    <w:rsid w:val="00C87BD8"/>
    <w:rsid w:val="00C9385E"/>
    <w:rsid w:val="00C94A34"/>
    <w:rsid w:val="00CA16EF"/>
    <w:rsid w:val="00CA6B1E"/>
    <w:rsid w:val="00CC6EB5"/>
    <w:rsid w:val="00CD50EB"/>
    <w:rsid w:val="00CE0291"/>
    <w:rsid w:val="00CE73D4"/>
    <w:rsid w:val="00CF0181"/>
    <w:rsid w:val="00CF4AF8"/>
    <w:rsid w:val="00D16759"/>
    <w:rsid w:val="00D243CD"/>
    <w:rsid w:val="00D2750D"/>
    <w:rsid w:val="00D41FB3"/>
    <w:rsid w:val="00D503CA"/>
    <w:rsid w:val="00D529D0"/>
    <w:rsid w:val="00D57598"/>
    <w:rsid w:val="00D7350F"/>
    <w:rsid w:val="00DA5542"/>
    <w:rsid w:val="00DC5B6B"/>
    <w:rsid w:val="00DD14A4"/>
    <w:rsid w:val="00DE7C17"/>
    <w:rsid w:val="00DF345D"/>
    <w:rsid w:val="00E123B2"/>
    <w:rsid w:val="00E33AB2"/>
    <w:rsid w:val="00E36F1C"/>
    <w:rsid w:val="00E42903"/>
    <w:rsid w:val="00E726C5"/>
    <w:rsid w:val="00E72D71"/>
    <w:rsid w:val="00E86178"/>
    <w:rsid w:val="00E90141"/>
    <w:rsid w:val="00EA4EA4"/>
    <w:rsid w:val="00EA5B86"/>
    <w:rsid w:val="00EB614D"/>
    <w:rsid w:val="00ED19E5"/>
    <w:rsid w:val="00ED7C44"/>
    <w:rsid w:val="00EE48A3"/>
    <w:rsid w:val="00EF69B0"/>
    <w:rsid w:val="00F026F4"/>
    <w:rsid w:val="00F06DEB"/>
    <w:rsid w:val="00F248FD"/>
    <w:rsid w:val="00F40962"/>
    <w:rsid w:val="00F60722"/>
    <w:rsid w:val="00F62591"/>
    <w:rsid w:val="00F7324D"/>
    <w:rsid w:val="00F77C35"/>
    <w:rsid w:val="00F77E5E"/>
    <w:rsid w:val="00F862CE"/>
    <w:rsid w:val="00F9069E"/>
    <w:rsid w:val="00F90DEE"/>
    <w:rsid w:val="00F9785B"/>
    <w:rsid w:val="00FA76F7"/>
    <w:rsid w:val="00FB38D1"/>
    <w:rsid w:val="00FC6ACF"/>
    <w:rsid w:val="00FC7496"/>
    <w:rsid w:val="00FE372A"/>
    <w:rsid w:val="00FE5D8F"/>
    <w:rsid w:val="00FF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5</Pages>
  <Words>474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190</cp:revision>
  <dcterms:created xsi:type="dcterms:W3CDTF">2018-04-15T13:31:00Z</dcterms:created>
  <dcterms:modified xsi:type="dcterms:W3CDTF">2018-11-08T11:23:00Z</dcterms:modified>
</cp:coreProperties>
</file>