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350AF" w14:textId="77777777" w:rsidR="00FB38D1" w:rsidRDefault="00FB38D1" w:rsidP="008C1C49">
      <w:pPr>
        <w:spacing w:before="0" w:line="240" w:lineRule="auto"/>
        <w:rPr>
          <w:b/>
          <w:noProof/>
          <w:sz w:val="96"/>
          <w:u w:val="single"/>
        </w:rPr>
      </w:pPr>
    </w:p>
    <w:p w14:paraId="6FDAFC00" w14:textId="77777777" w:rsidR="00FB38D1" w:rsidRPr="00721ADD" w:rsidRDefault="00FB38D1" w:rsidP="008C1C49">
      <w:pPr>
        <w:spacing w:before="0" w:line="240" w:lineRule="auto"/>
        <w:rPr>
          <w:rFonts w:ascii="맑은 고딕" w:eastAsia="맑은 고딕" w:hAnsi="맑은 고딕"/>
          <w:b/>
          <w:noProof/>
          <w:color w:val="007789" w:themeColor="accent1" w:themeShade="BF"/>
          <w:sz w:val="52"/>
          <w:u w:val="single"/>
        </w:rPr>
      </w:pPr>
      <w:r w:rsidRPr="00721ADD">
        <w:rPr>
          <w:rFonts w:ascii="맑은 고딕" w:eastAsia="맑은 고딕" w:hAnsi="맑은 고딕" w:hint="eastAsia"/>
          <w:b/>
          <w:noProof/>
          <w:color w:val="007789" w:themeColor="accent1" w:themeShade="BF"/>
          <w:sz w:val="120"/>
          <w:szCs w:val="120"/>
          <w:u w:val="single"/>
        </w:rPr>
        <w:t>R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120"/>
          <w:szCs w:val="120"/>
          <w:u w:val="single"/>
        </w:rPr>
        <w:t xml:space="preserve">EPORT </w:t>
      </w:r>
      <w:r w:rsidRPr="00721ADD">
        <w:rPr>
          <w:rFonts w:ascii="맑은 고딕" w:eastAsia="맑은 고딕" w:hAnsi="맑은 고딕" w:hint="eastAsia"/>
          <w:b/>
          <w:noProof/>
          <w:color w:val="007789" w:themeColor="accent1" w:themeShade="BF"/>
          <w:sz w:val="120"/>
          <w:szCs w:val="120"/>
          <w:u w:val="single"/>
        </w:rPr>
        <w:t xml:space="preserve"> 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120"/>
          <w:szCs w:val="120"/>
          <w:u w:val="single"/>
        </w:rPr>
        <w:t xml:space="preserve">   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52"/>
          <w:u w:val="single"/>
        </w:rPr>
        <w:t xml:space="preserve">         </w:t>
      </w:r>
    </w:p>
    <w:p w14:paraId="3F026F35" w14:textId="77777777" w:rsidR="00FB38D1" w:rsidRPr="00FB38D1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5B710A9C" w14:textId="77777777" w:rsidR="00FB38D1" w:rsidRPr="00FB38D1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AB0F205" w14:textId="1A41B0D0" w:rsidR="00FB38D1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6528E990" w14:textId="6D951685" w:rsidR="00EA5B86" w:rsidRDefault="00EA5B86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0B8DEB06" w14:textId="77777777" w:rsidR="00EA5B86" w:rsidRPr="00FB38D1" w:rsidRDefault="00EA5B86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1415A26" w14:textId="77777777" w:rsidR="00FB38D1" w:rsidRPr="00FB38D1" w:rsidRDefault="00FB38D1" w:rsidP="008C1C49">
      <w:pPr>
        <w:spacing w:before="0" w:line="240" w:lineRule="auto"/>
        <w:ind w:right="2080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32C1D5A" w14:textId="77777777" w:rsidR="00FB38D1" w:rsidRPr="00FB38D1" w:rsidRDefault="00FB38D1" w:rsidP="008C1C49">
      <w:pPr>
        <w:spacing w:before="0" w:line="240" w:lineRule="auto"/>
        <w:ind w:right="2080"/>
        <w:jc w:val="both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E6ECC5B" w14:textId="54842937" w:rsidR="00FB38D1" w:rsidRPr="00721ADD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/>
          <w:b/>
          <w:noProof/>
          <w:sz w:val="36"/>
        </w:rPr>
        <w:t xml:space="preserve">| </w:t>
      </w:r>
      <w:r w:rsidR="00144E2F">
        <w:rPr>
          <w:rFonts w:ascii="맑은 고딕" w:eastAsia="맑은 고딕" w:hAnsi="맑은 고딕" w:hint="eastAsia"/>
          <w:b/>
          <w:noProof/>
          <w:sz w:val="36"/>
        </w:rPr>
        <w:t>E</w:t>
      </w:r>
      <w:r w:rsidR="00144E2F">
        <w:rPr>
          <w:rFonts w:ascii="맑은 고딕" w:eastAsia="맑은 고딕" w:hAnsi="맑은 고딕"/>
          <w:b/>
          <w:noProof/>
          <w:sz w:val="36"/>
        </w:rPr>
        <w:t>mbedded</w:t>
      </w:r>
      <w:r w:rsidRPr="00721ADD">
        <w:rPr>
          <w:rFonts w:ascii="맑은 고딕" w:eastAsia="맑은 고딕" w:hAnsi="맑은 고딕"/>
          <w:b/>
          <w:noProof/>
          <w:sz w:val="36"/>
        </w:rPr>
        <w:t xml:space="preserve"> System </w:t>
      </w:r>
    </w:p>
    <w:p w14:paraId="1BA27D8D" w14:textId="69FCCA6E" w:rsidR="00FB38D1" w:rsidRPr="00721ADD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/>
          <w:b/>
          <w:noProof/>
          <w:sz w:val="36"/>
        </w:rPr>
        <w:t>|</w:t>
      </w:r>
      <w:r w:rsidR="00BB4498">
        <w:rPr>
          <w:rFonts w:ascii="맑은 고딕" w:eastAsia="맑은 고딕" w:hAnsi="맑은 고딕"/>
          <w:b/>
          <w:noProof/>
          <w:sz w:val="36"/>
        </w:rPr>
        <w:t xml:space="preserve"> </w:t>
      </w:r>
      <w:r w:rsidR="001740CE">
        <w:rPr>
          <w:rFonts w:ascii="맑은 고딕" w:eastAsia="맑은 고딕" w:hAnsi="맑은 고딕" w:hint="eastAsia"/>
          <w:b/>
          <w:noProof/>
          <w:sz w:val="36"/>
        </w:rPr>
        <w:t>P</w:t>
      </w:r>
      <w:r w:rsidR="001740CE">
        <w:rPr>
          <w:rFonts w:ascii="맑은 고딕" w:eastAsia="맑은 고딕" w:hAnsi="맑은 고딕"/>
          <w:b/>
          <w:noProof/>
          <w:sz w:val="36"/>
        </w:rPr>
        <w:t xml:space="preserve">rogramming on an embedded systems </w:t>
      </w:r>
      <w:r w:rsidR="00811B3C">
        <w:rPr>
          <w:rFonts w:ascii="맑은 고딕" w:eastAsia="맑은 고딕" w:hAnsi="맑은 고딕"/>
          <w:b/>
          <w:noProof/>
          <w:sz w:val="36"/>
        </w:rPr>
        <w:t>3</w:t>
      </w:r>
    </w:p>
    <w:p w14:paraId="43B7506E" w14:textId="77777777" w:rsidR="00FB38D1" w:rsidRPr="00721ADD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 w:hint="eastAsia"/>
          <w:b/>
          <w:noProof/>
          <w:sz w:val="36"/>
        </w:rPr>
        <w:t>|</w:t>
      </w:r>
      <w:r w:rsidRPr="00721ADD">
        <w:rPr>
          <w:rFonts w:ascii="맑은 고딕" w:eastAsia="맑은 고딕" w:hAnsi="맑은 고딕"/>
          <w:b/>
          <w:noProof/>
          <w:sz w:val="36"/>
        </w:rPr>
        <w:t xml:space="preserve">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 xml:space="preserve">컴퓨터정보공학과 </w:t>
      </w:r>
    </w:p>
    <w:p w14:paraId="55D47D9E" w14:textId="094E3144" w:rsidR="00344FBC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/>
          <w:b/>
          <w:noProof/>
          <w:sz w:val="36"/>
        </w:rPr>
        <w:t xml:space="preserve">|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>1</w:t>
      </w:r>
      <w:r w:rsidRPr="00721ADD">
        <w:rPr>
          <w:rFonts w:ascii="맑은 고딕" w:eastAsia="맑은 고딕" w:hAnsi="맑은 고딕"/>
          <w:b/>
          <w:noProof/>
          <w:sz w:val="36"/>
        </w:rPr>
        <w:t xml:space="preserve">2141540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>박영창</w:t>
      </w:r>
    </w:p>
    <w:p w14:paraId="17C4BF91" w14:textId="77777777" w:rsidR="00144E2F" w:rsidRDefault="00144E2F" w:rsidP="008C1C49">
      <w:pPr>
        <w:spacing w:before="0" w:line="240" w:lineRule="auto"/>
        <w:jc w:val="right"/>
        <w:rPr>
          <w:rFonts w:ascii="맑은 고딕" w:eastAsia="맑은 고딕" w:hAnsi="맑은 고딕"/>
        </w:rPr>
      </w:pPr>
    </w:p>
    <w:p w14:paraId="2720FF19" w14:textId="63055E34" w:rsidR="00A10CF0" w:rsidRDefault="00F9069E" w:rsidP="00A10CF0">
      <w:pPr>
        <w:pStyle w:val="1"/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내용</w:t>
      </w:r>
    </w:p>
    <w:p w14:paraId="02D14861" w14:textId="050454C3" w:rsidR="008A3D0E" w:rsidRDefault="000A0532" w:rsidP="00A57896">
      <w:pPr>
        <w:pStyle w:val="a0"/>
        <w:numPr>
          <w:ilvl w:val="0"/>
          <w:numId w:val="0"/>
        </w:numPr>
        <w:spacing w:before="0" w:after="0" w:line="240" w:lineRule="auto"/>
        <w:ind w:leftChars="100" w:left="220"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1</w:t>
      </w:r>
      <w:r w:rsidR="00811B3C">
        <w:rPr>
          <w:rFonts w:ascii="맑은 고딕" w:eastAsia="맑은 고딕" w:hAnsi="맑은 고딕"/>
        </w:rPr>
        <w:t>1</w:t>
      </w:r>
      <w:r w:rsidR="00F9069E">
        <w:rPr>
          <w:rFonts w:ascii="맑은 고딕" w:eastAsia="맑은 고딕" w:hAnsi="맑은 고딕" w:hint="eastAsia"/>
        </w:rPr>
        <w:t>주차 실습에</w:t>
      </w:r>
      <w:r w:rsidR="001740CE">
        <w:rPr>
          <w:rFonts w:ascii="맑은 고딕" w:eastAsia="맑은 고딕" w:hAnsi="맑은 고딕" w:hint="eastAsia"/>
        </w:rPr>
        <w:t>서</w:t>
      </w:r>
      <w:r w:rsidR="00F9069E">
        <w:rPr>
          <w:rFonts w:ascii="맑은 고딕" w:eastAsia="맑은 고딕" w:hAnsi="맑은 고딕" w:hint="eastAsia"/>
        </w:rPr>
        <w:t>는</w:t>
      </w:r>
      <w:r w:rsidR="001740CE">
        <w:rPr>
          <w:rFonts w:ascii="맑은 고딕" w:eastAsia="맑은 고딕" w:hAnsi="맑은 고딕" w:hint="eastAsia"/>
        </w:rPr>
        <w:t xml:space="preserve"> 임베디드 보드의 </w:t>
      </w:r>
      <w:r w:rsidR="00811B3C">
        <w:rPr>
          <w:rFonts w:ascii="맑은 고딕" w:eastAsia="맑은 고딕" w:hAnsi="맑은 고딕" w:hint="eastAsia"/>
        </w:rPr>
        <w:t>광센서</w:t>
      </w:r>
      <w:r w:rsidR="001740CE">
        <w:rPr>
          <w:rFonts w:ascii="맑은 고딕" w:eastAsia="맑은 고딕" w:hAnsi="맑은 고딕" w:hint="eastAsia"/>
        </w:rPr>
        <w:t>에 대해 배웠습니다.</w:t>
      </w:r>
    </w:p>
    <w:p w14:paraId="70C571C8" w14:textId="77777777" w:rsidR="00A57896" w:rsidRPr="000A0532" w:rsidRDefault="00A57896" w:rsidP="00A57896">
      <w:pPr>
        <w:pStyle w:val="a0"/>
        <w:numPr>
          <w:ilvl w:val="0"/>
          <w:numId w:val="0"/>
        </w:numPr>
        <w:spacing w:before="0" w:after="0" w:line="240" w:lineRule="auto"/>
        <w:ind w:leftChars="100" w:left="220" w:firstLineChars="100" w:firstLine="220"/>
        <w:rPr>
          <w:rFonts w:ascii="맑은 고딕" w:eastAsia="맑은 고딕" w:hAnsi="맑은 고딕"/>
        </w:rPr>
      </w:pPr>
    </w:p>
    <w:p w14:paraId="22BD7D38" w14:textId="2429B5B1" w:rsidR="00667A30" w:rsidRDefault="00811B3C" w:rsidP="001740CE">
      <w:pPr>
        <w:pStyle w:val="a0"/>
        <w:numPr>
          <w:ilvl w:val="0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/>
        </w:rPr>
        <w:t>dS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센서</w:t>
      </w:r>
    </w:p>
    <w:p w14:paraId="6F2C1573" w14:textId="24067681" w:rsidR="00811B3C" w:rsidRDefault="00811B3C" w:rsidP="00811B3C">
      <w:pPr>
        <w:pStyle w:val="a0"/>
        <w:numPr>
          <w:ilvl w:val="1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황하 </w:t>
      </w:r>
      <w:proofErr w:type="spellStart"/>
      <w:r>
        <w:rPr>
          <w:rFonts w:ascii="맑은 고딕" w:eastAsia="맑은 고딕" w:hAnsi="맑은 고딕" w:hint="eastAsia"/>
        </w:rPr>
        <w:t>카디늄을</w:t>
      </w:r>
      <w:proofErr w:type="spellEnd"/>
      <w:r>
        <w:rPr>
          <w:rFonts w:ascii="맑은 고딕" w:eastAsia="맑은 고딕" w:hAnsi="맑은 고딕" w:hint="eastAsia"/>
        </w:rPr>
        <w:t xml:space="preserve"> 말하며,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빛의 밝기에 따라 전기저항 값이 변화하는 성질을 이용</w:t>
      </w:r>
    </w:p>
    <w:p w14:paraId="26FCF51A" w14:textId="4914A0F5" w:rsidR="00811B3C" w:rsidRDefault="00811B3C" w:rsidP="00811B3C">
      <w:pPr>
        <w:pStyle w:val="a0"/>
        <w:numPr>
          <w:ilvl w:val="1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빛이 밝아질수록 저항 값은 커지고,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전압은 감소한다.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그 반대로 빛이 어두워질수록 저항 값은 작아지고 전압은 증가한다.</w:t>
      </w:r>
    </w:p>
    <w:p w14:paraId="376FB33E" w14:textId="6DC582D9" w:rsidR="00811B3C" w:rsidRDefault="00811B3C" w:rsidP="00811B3C">
      <w:pPr>
        <w:pStyle w:val="a0"/>
        <w:numPr>
          <w:ilvl w:val="0"/>
          <w:numId w:val="0"/>
        </w:numPr>
        <w:spacing w:before="0" w:after="0" w:line="240" w:lineRule="auto"/>
        <w:ind w:left="580"/>
        <w:rPr>
          <w:rFonts w:ascii="맑은 고딕" w:eastAsia="맑은 고딕" w:hAnsi="맑은 고딕"/>
        </w:rPr>
      </w:pPr>
    </w:p>
    <w:p w14:paraId="7916764E" w14:textId="18F5DA94" w:rsidR="00811B3C" w:rsidRDefault="00811B3C" w:rsidP="00811B3C">
      <w:pPr>
        <w:pStyle w:val="a0"/>
        <w:numPr>
          <w:ilvl w:val="0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/D </w:t>
      </w:r>
      <w:r>
        <w:rPr>
          <w:rFonts w:ascii="맑은 고딕" w:eastAsia="맑은 고딕" w:hAnsi="맑은 고딕" w:hint="eastAsia"/>
        </w:rPr>
        <w:t xml:space="preserve">컨버터 </w:t>
      </w:r>
      <w:r>
        <w:rPr>
          <w:rFonts w:ascii="맑은 고딕" w:eastAsia="맑은 고딕" w:hAnsi="맑은 고딕"/>
        </w:rPr>
        <w:t>( Analog to Digital Converter )</w:t>
      </w:r>
    </w:p>
    <w:p w14:paraId="2ACF3051" w14:textId="5898A242" w:rsidR="00811B3C" w:rsidRDefault="00811B3C" w:rsidP="00811B3C">
      <w:pPr>
        <w:pStyle w:val="a0"/>
        <w:numPr>
          <w:ilvl w:val="1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아날로그 신호를 컴퓨터가 읽을 수 있는 병렬</w:t>
      </w:r>
      <w:r>
        <w:rPr>
          <w:rFonts w:ascii="맑은 고딕" w:eastAsia="맑은 고딕" w:hAnsi="맑은 고딕"/>
        </w:rPr>
        <w:t>/</w:t>
      </w:r>
      <w:r>
        <w:rPr>
          <w:rFonts w:ascii="맑은 고딕" w:eastAsia="맑은 고딕" w:hAnsi="맑은 고딕" w:hint="eastAsia"/>
        </w:rPr>
        <w:t>직렬의 디지털 데이터로 변환시켜주는 장치</w:t>
      </w:r>
    </w:p>
    <w:p w14:paraId="7295A35A" w14:textId="1152B99A" w:rsidR="00811B3C" w:rsidRDefault="00811B3C" w:rsidP="00811B3C">
      <w:pPr>
        <w:pStyle w:val="a0"/>
        <w:numPr>
          <w:ilvl w:val="1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측정하려는 아날로그 </w:t>
      </w:r>
      <w:proofErr w:type="spellStart"/>
      <w:r>
        <w:rPr>
          <w:rFonts w:ascii="맑은 고딕" w:eastAsia="맑은 고딕" w:hAnsi="맑은 고딕" w:hint="eastAsia"/>
        </w:rPr>
        <w:t>물리량의</w:t>
      </w:r>
      <w:proofErr w:type="spellEnd"/>
      <w:r>
        <w:rPr>
          <w:rFonts w:ascii="맑은 고딕" w:eastAsia="맑은 고딕" w:hAnsi="맑은 고딕" w:hint="eastAsia"/>
        </w:rPr>
        <w:t xml:space="preserve"> 범위 및 시스템 응용 목적에 따라 분해능이나 정밀도가 적합한 것을 사용한다</w:t>
      </w:r>
    </w:p>
    <w:p w14:paraId="2DA701D1" w14:textId="3DDAF165" w:rsidR="00811B3C" w:rsidRDefault="00811B3C" w:rsidP="00811B3C">
      <w:pPr>
        <w:pStyle w:val="a0"/>
        <w:numPr>
          <w:ilvl w:val="1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분해능 </w:t>
      </w:r>
      <w:r>
        <w:rPr>
          <w:rFonts w:ascii="맑은 고딕" w:eastAsia="맑은 고딕" w:hAnsi="맑은 고딕"/>
        </w:rPr>
        <w:t>( resolution )</w:t>
      </w:r>
    </w:p>
    <w:p w14:paraId="136B87CF" w14:textId="6FFC5C68" w:rsidR="00811B3C" w:rsidRDefault="00811B3C" w:rsidP="00811B3C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디지털 출력 값을 한 등급만큼 변화시키기 위한 아날로그 입력의 최소 변화</w:t>
      </w:r>
    </w:p>
    <w:p w14:paraId="3F71E80F" w14:textId="6A5CDB6B" w:rsidR="00811B3C" w:rsidRDefault="00811B3C" w:rsidP="00811B3C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n </w:t>
      </w:r>
      <w:r>
        <w:rPr>
          <w:rFonts w:ascii="맑은 고딕" w:eastAsia="맑은 고딕" w:hAnsi="맑은 고딕" w:hint="eastAsia"/>
        </w:rPr>
        <w:t xml:space="preserve">비트 </w:t>
      </w:r>
      <w:r>
        <w:rPr>
          <w:rFonts w:ascii="맑은 고딕" w:eastAsia="맑은 고딕" w:hAnsi="맑은 고딕"/>
        </w:rPr>
        <w:t xml:space="preserve">A/D </w:t>
      </w:r>
      <w:r>
        <w:rPr>
          <w:rFonts w:ascii="맑은 고딕" w:eastAsia="맑은 고딕" w:hAnsi="맑은 고딕" w:hint="eastAsia"/>
        </w:rPr>
        <w:t xml:space="preserve">컨버터 경우 출력의 최소 데이터 범위는 </w:t>
      </w:r>
      <w:r>
        <w:rPr>
          <w:rFonts w:ascii="맑은 고딕" w:eastAsia="맑은 고딕" w:hAnsi="맑은 고딕"/>
        </w:rPr>
        <w:t xml:space="preserve">1 / 2 ^ </w:t>
      </w:r>
      <w:r>
        <w:rPr>
          <w:rFonts w:ascii="맑은 고딕" w:eastAsia="맑은 고딕" w:hAnsi="맑은 고딕" w:hint="eastAsia"/>
        </w:rPr>
        <w:t>n</w:t>
      </w:r>
    </w:p>
    <w:p w14:paraId="075A7A55" w14:textId="3BF7266F" w:rsidR="00811B3C" w:rsidRDefault="00811B3C" w:rsidP="00811B3C">
      <w:pPr>
        <w:pStyle w:val="a0"/>
        <w:numPr>
          <w:ilvl w:val="1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변환 </w:t>
      </w:r>
      <w:r>
        <w:rPr>
          <w:rFonts w:ascii="맑은 고딕" w:eastAsia="맑은 고딕" w:hAnsi="맑은 고딕" w:hint="eastAsia"/>
        </w:rPr>
        <w:t xml:space="preserve">시간 </w:t>
      </w:r>
      <w:r>
        <w:rPr>
          <w:rFonts w:ascii="맑은 고딕" w:eastAsia="맑은 고딕" w:hAnsi="맑은 고딕"/>
        </w:rPr>
        <w:t>( conversion time )</w:t>
      </w:r>
    </w:p>
    <w:p w14:paraId="138A5362" w14:textId="2B6D37AB" w:rsidR="00811B3C" w:rsidRDefault="00811B3C" w:rsidP="00811B3C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/D </w:t>
      </w:r>
      <w:r>
        <w:rPr>
          <w:rFonts w:ascii="맑은 고딕" w:eastAsia="맑은 고딕" w:hAnsi="맑은 고딕" w:hint="eastAsia"/>
        </w:rPr>
        <w:t>컨버터가 변환을 수행하는데 필요한 시간</w:t>
      </w:r>
    </w:p>
    <w:p w14:paraId="17FD6441" w14:textId="30EAE790" w:rsidR="00811B3C" w:rsidRDefault="00811B3C" w:rsidP="00811B3C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초당 샘플링 속도로 나타낸다</w:t>
      </w:r>
    </w:p>
    <w:p w14:paraId="3EC24E10" w14:textId="1A4145EE" w:rsidR="00811B3C" w:rsidRDefault="00811B3C" w:rsidP="00811B3C">
      <w:pPr>
        <w:pStyle w:val="a0"/>
        <w:numPr>
          <w:ilvl w:val="0"/>
          <w:numId w:val="0"/>
        </w:numPr>
        <w:spacing w:before="0" w:after="0" w:line="240" w:lineRule="auto"/>
        <w:ind w:left="580"/>
        <w:rPr>
          <w:rFonts w:ascii="맑은 고딕" w:eastAsia="맑은 고딕" w:hAnsi="맑은 고딕"/>
        </w:rPr>
      </w:pPr>
    </w:p>
    <w:p w14:paraId="4CA6135A" w14:textId="37009DE8" w:rsidR="00811B3C" w:rsidRDefault="00811B3C" w:rsidP="00811B3C">
      <w:pPr>
        <w:pStyle w:val="a0"/>
        <w:numPr>
          <w:ilvl w:val="0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ATmega128</w:t>
      </w:r>
      <w:r>
        <w:rPr>
          <w:rFonts w:ascii="맑은 고딕" w:eastAsia="맑은 고딕" w:hAnsi="맑은 고딕" w:hint="eastAsia"/>
        </w:rPr>
        <w:t>의 A</w:t>
      </w:r>
      <w:r>
        <w:rPr>
          <w:rFonts w:ascii="맑은 고딕" w:eastAsia="맑은 고딕" w:hAnsi="맑은 고딕"/>
        </w:rPr>
        <w:t xml:space="preserve">/D </w:t>
      </w:r>
      <w:r>
        <w:rPr>
          <w:rFonts w:ascii="맑은 고딕" w:eastAsia="맑은 고딕" w:hAnsi="맑은 고딕" w:hint="eastAsia"/>
        </w:rPr>
        <w:t>컨버터 레지스터</w:t>
      </w:r>
    </w:p>
    <w:p w14:paraId="2DB6AED7" w14:textId="27917A6A" w:rsidR="00811B3C" w:rsidRDefault="00811B3C" w:rsidP="00811B3C">
      <w:pPr>
        <w:pStyle w:val="a0"/>
        <w:numPr>
          <w:ilvl w:val="1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DMUX ( ADC Multiplexer Selection Register ) : </w:t>
      </w:r>
      <w:proofErr w:type="spellStart"/>
      <w:r>
        <w:rPr>
          <w:rFonts w:ascii="맑은 고딕" w:eastAsia="맑은 고딕" w:hAnsi="맑은 고딕"/>
        </w:rPr>
        <w:t>멀티플렉서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선택 레지스터</w:t>
      </w:r>
    </w:p>
    <w:p w14:paraId="1311F300" w14:textId="4A8D03A4" w:rsidR="00811B3C" w:rsidRDefault="00811B3C" w:rsidP="00811B3C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비트 7</w:t>
      </w:r>
      <w:r>
        <w:rPr>
          <w:rFonts w:ascii="맑은 고딕" w:eastAsia="맑은 고딕" w:hAnsi="맑은 고딕"/>
        </w:rPr>
        <w:t xml:space="preserve"> / 6 : REFS 1 / 0 ( Reference Selection Bit ) – </w:t>
      </w:r>
      <w:r>
        <w:rPr>
          <w:rFonts w:ascii="맑은 고딕" w:eastAsia="맑은 고딕" w:hAnsi="맑은 고딕" w:hint="eastAsia"/>
        </w:rPr>
        <w:t>기준 전압 선택</w:t>
      </w:r>
    </w:p>
    <w:p w14:paraId="1ED18CD9" w14:textId="653D73DC" w:rsidR="00811B3C" w:rsidRDefault="00811B3C" w:rsidP="00811B3C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비트 </w:t>
      </w:r>
      <w:r>
        <w:rPr>
          <w:rFonts w:ascii="맑은 고딕" w:eastAsia="맑은 고딕" w:hAnsi="맑은 고딕"/>
        </w:rPr>
        <w:t xml:space="preserve">5 : ADLAR ( ADC Left Adjust Result ) – ADCH / ADCL </w:t>
      </w:r>
      <w:r>
        <w:rPr>
          <w:rFonts w:ascii="맑은 고딕" w:eastAsia="맑은 고딕" w:hAnsi="맑은 고딕" w:hint="eastAsia"/>
        </w:rPr>
        <w:t xml:space="preserve">의 정렬 방향 설정 </w:t>
      </w:r>
      <w:r>
        <w:rPr>
          <w:rFonts w:ascii="맑은 고딕" w:eastAsia="맑은 고딕" w:hAnsi="맑은 고딕"/>
        </w:rPr>
        <w:t>( 1</w:t>
      </w:r>
      <w:r>
        <w:rPr>
          <w:rFonts w:ascii="맑은 고딕" w:eastAsia="맑은 고딕" w:hAnsi="맑은 고딕" w:hint="eastAsia"/>
        </w:rPr>
        <w:t xml:space="preserve">일 때 왼쪽으로 정렬 </w:t>
      </w:r>
      <w:r>
        <w:rPr>
          <w:rFonts w:ascii="맑은 고딕" w:eastAsia="맑은 고딕" w:hAnsi="맑은 고딕"/>
        </w:rPr>
        <w:t>)</w:t>
      </w:r>
    </w:p>
    <w:p w14:paraId="0192AE58" w14:textId="09678417" w:rsidR="00811B3C" w:rsidRDefault="00811B3C" w:rsidP="00811B3C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비트 </w:t>
      </w:r>
      <w:r>
        <w:rPr>
          <w:rFonts w:ascii="맑은 고딕" w:eastAsia="맑은 고딕" w:hAnsi="맑은 고딕"/>
        </w:rPr>
        <w:t xml:space="preserve">4 ~ 0 : MUX 4 ~ 0 ( Analog Channel and Gain Selection ) – </w:t>
      </w:r>
      <w:r>
        <w:rPr>
          <w:rFonts w:ascii="맑은 고딕" w:eastAsia="맑은 고딕" w:hAnsi="맑은 고딕" w:hint="eastAsia"/>
        </w:rPr>
        <w:t>아날로그 입력채널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선택</w:t>
      </w:r>
    </w:p>
    <w:p w14:paraId="0DDCBAAF" w14:textId="63430AD8" w:rsidR="00811B3C" w:rsidRDefault="00811B3C" w:rsidP="00811B3C">
      <w:pPr>
        <w:pStyle w:val="a0"/>
        <w:numPr>
          <w:ilvl w:val="1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DCSRA ( ADC Control and Status Register A ) : </w:t>
      </w:r>
      <w:r>
        <w:rPr>
          <w:rFonts w:ascii="맑은 고딕" w:eastAsia="맑은 고딕" w:hAnsi="맑은 고딕" w:hint="eastAsia"/>
        </w:rPr>
        <w:t xml:space="preserve">제어 및 상태 레지스터 </w:t>
      </w:r>
      <w:r>
        <w:rPr>
          <w:rFonts w:ascii="맑은 고딕" w:eastAsia="맑은 고딕" w:hAnsi="맑은 고딕"/>
        </w:rPr>
        <w:t>A</w:t>
      </w:r>
    </w:p>
    <w:p w14:paraId="1E03EBEB" w14:textId="2B4DC9E5" w:rsidR="00811B3C" w:rsidRDefault="00811B3C" w:rsidP="00811B3C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비트 </w:t>
      </w:r>
      <w:r>
        <w:rPr>
          <w:rFonts w:ascii="맑은 고딕" w:eastAsia="맑은 고딕" w:hAnsi="맑은 고딕"/>
        </w:rPr>
        <w:t>7 : ADEN ( ADC Enable )</w:t>
      </w:r>
      <w:r w:rsidR="00C65851">
        <w:rPr>
          <w:rFonts w:ascii="맑은 고딕" w:eastAsia="맑은 고딕" w:hAnsi="맑은 고딕"/>
        </w:rPr>
        <w:t xml:space="preserve"> – 1</w:t>
      </w:r>
      <w:r w:rsidR="00C65851">
        <w:rPr>
          <w:rFonts w:ascii="맑은 고딕" w:eastAsia="맑은 고딕" w:hAnsi="맑은 고딕" w:hint="eastAsia"/>
        </w:rPr>
        <w:t xml:space="preserve">로 설정 시 </w:t>
      </w:r>
      <w:r w:rsidR="00C65851">
        <w:rPr>
          <w:rFonts w:ascii="맑은 고딕" w:eastAsia="맑은 고딕" w:hAnsi="맑은 고딕"/>
        </w:rPr>
        <w:t xml:space="preserve">ADC </w:t>
      </w:r>
      <w:r w:rsidR="00C65851">
        <w:rPr>
          <w:rFonts w:ascii="맑은 고딕" w:eastAsia="맑은 고딕" w:hAnsi="맑은 고딕" w:hint="eastAsia"/>
        </w:rPr>
        <w:t xml:space="preserve">모듈 </w:t>
      </w:r>
      <w:r w:rsidR="00C65851">
        <w:rPr>
          <w:rFonts w:ascii="맑은 고딕" w:eastAsia="맑은 고딕" w:hAnsi="맑은 고딕"/>
        </w:rPr>
        <w:t>enable</w:t>
      </w:r>
    </w:p>
    <w:p w14:paraId="62471401" w14:textId="6BF2F550" w:rsidR="00C65851" w:rsidRDefault="00C65851" w:rsidP="00811B3C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비트 6 : ADSC ( ADC Start Conversion ) – 1</w:t>
      </w:r>
      <w:r>
        <w:rPr>
          <w:rFonts w:ascii="맑은 고딕" w:eastAsia="맑은 고딕" w:hAnsi="맑은 고딕" w:hint="eastAsia"/>
        </w:rPr>
        <w:t xml:space="preserve">로 설정 시 </w:t>
      </w:r>
      <w:r>
        <w:rPr>
          <w:rFonts w:ascii="맑은 고딕" w:eastAsia="맑은 고딕" w:hAnsi="맑은 고딕"/>
        </w:rPr>
        <w:t xml:space="preserve">ADC </w:t>
      </w:r>
      <w:r>
        <w:rPr>
          <w:rFonts w:ascii="맑은 고딕" w:eastAsia="맑은 고딕" w:hAnsi="맑은 고딕" w:hint="eastAsia"/>
        </w:rPr>
        <w:t>변환 시작</w:t>
      </w:r>
    </w:p>
    <w:p w14:paraId="62B9F5DF" w14:textId="6099513F" w:rsidR="00C65851" w:rsidRDefault="00C65851" w:rsidP="00811B3C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비트 </w:t>
      </w:r>
      <w:r>
        <w:rPr>
          <w:rFonts w:ascii="맑은 고딕" w:eastAsia="맑은 고딕" w:hAnsi="맑은 고딕"/>
        </w:rPr>
        <w:t xml:space="preserve">5 : ADFR ( ADC Free Running Select ) – </w:t>
      </w:r>
      <w:proofErr w:type="spellStart"/>
      <w:r>
        <w:rPr>
          <w:rFonts w:ascii="맑은 고딕" w:eastAsia="맑은 고딕" w:hAnsi="맑은 고딕" w:hint="eastAsia"/>
        </w:rPr>
        <w:t>프리런닝</w:t>
      </w:r>
      <w:proofErr w:type="spellEnd"/>
      <w:r>
        <w:rPr>
          <w:rFonts w:ascii="맑은 고딕" w:eastAsia="맑은 고딕" w:hAnsi="맑은 고딕" w:hint="eastAsia"/>
        </w:rPr>
        <w:t xml:space="preserve"> 모드 설정 </w:t>
      </w:r>
      <w:r>
        <w:rPr>
          <w:rFonts w:ascii="맑은 고딕" w:eastAsia="맑은 고딕" w:hAnsi="맑은 고딕"/>
        </w:rPr>
        <w:t>( 0</w:t>
      </w:r>
      <w:r>
        <w:rPr>
          <w:rFonts w:ascii="맑은 고딕" w:eastAsia="맑은 고딕" w:hAnsi="맑은 고딕" w:hint="eastAsia"/>
        </w:rPr>
        <w:t xml:space="preserve">으로 설정 시 한 번만 </w:t>
      </w:r>
      <w:r>
        <w:rPr>
          <w:rFonts w:ascii="맑은 고딕" w:eastAsia="맑은 고딕" w:hAnsi="맑은 고딕"/>
        </w:rPr>
        <w:t xml:space="preserve">ADC </w:t>
      </w:r>
      <w:r>
        <w:rPr>
          <w:rFonts w:ascii="맑은 고딕" w:eastAsia="맑은 고딕" w:hAnsi="맑은 고딕" w:hint="eastAsia"/>
        </w:rPr>
        <w:t>변환</w:t>
      </w:r>
      <w:r>
        <w:rPr>
          <w:rFonts w:ascii="맑은 고딕" w:eastAsia="맑은 고딕" w:hAnsi="맑은 고딕"/>
        </w:rPr>
        <w:t xml:space="preserve"> )</w:t>
      </w:r>
    </w:p>
    <w:p w14:paraId="74CEB912" w14:textId="1639ACC7" w:rsidR="00C65851" w:rsidRDefault="00C65851" w:rsidP="00811B3C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비트 </w:t>
      </w:r>
      <w:r>
        <w:rPr>
          <w:rFonts w:ascii="맑은 고딕" w:eastAsia="맑은 고딕" w:hAnsi="맑은 고딕"/>
        </w:rPr>
        <w:t xml:space="preserve">4 : ADIF ( ADC Interrupt Flag ) </w:t>
      </w:r>
    </w:p>
    <w:p w14:paraId="3DA619F9" w14:textId="0582AC89" w:rsidR="00C65851" w:rsidRDefault="00C65851" w:rsidP="00C65851">
      <w:pPr>
        <w:pStyle w:val="a0"/>
        <w:numPr>
          <w:ilvl w:val="3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ADC </w:t>
      </w:r>
      <w:r>
        <w:rPr>
          <w:rFonts w:ascii="맑은 고딕" w:eastAsia="맑은 고딕" w:hAnsi="맑은 고딕" w:hint="eastAsia"/>
        </w:rPr>
        <w:t xml:space="preserve">인터럽트 플래그 및 </w:t>
      </w:r>
      <w:r>
        <w:rPr>
          <w:rFonts w:ascii="맑은 고딕" w:eastAsia="맑은 고딕" w:hAnsi="맑은 고딕"/>
        </w:rPr>
        <w:t xml:space="preserve">ADC </w:t>
      </w:r>
      <w:r>
        <w:rPr>
          <w:rFonts w:ascii="맑은 고딕" w:eastAsia="맑은 고딕" w:hAnsi="맑은 고딕" w:hint="eastAsia"/>
        </w:rPr>
        <w:t>변환의 완료를 알리는 플래그</w:t>
      </w:r>
    </w:p>
    <w:p w14:paraId="0121ACAF" w14:textId="6E1A4E7C" w:rsidR="00C65851" w:rsidRDefault="00C65851" w:rsidP="00C65851">
      <w:pPr>
        <w:pStyle w:val="a0"/>
        <w:numPr>
          <w:ilvl w:val="3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DC </w:t>
      </w:r>
      <w:r>
        <w:rPr>
          <w:rFonts w:ascii="맑은 고딕" w:eastAsia="맑은 고딕" w:hAnsi="맑은 고딕" w:hint="eastAsia"/>
        </w:rPr>
        <w:t xml:space="preserve">변환 완료 후 </w:t>
      </w:r>
      <w:r>
        <w:rPr>
          <w:rFonts w:ascii="맑은 고딕" w:eastAsia="맑은 고딕" w:hAnsi="맑은 고딕"/>
        </w:rPr>
        <w:t>ADC Data Register</w:t>
      </w:r>
      <w:r>
        <w:rPr>
          <w:rFonts w:ascii="맑은 고딕" w:eastAsia="맑은 고딕" w:hAnsi="맑은 고딕" w:hint="eastAsia"/>
        </w:rPr>
        <w:t xml:space="preserve">가 업데이트되면 이 비트가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 xml:space="preserve">로 </w:t>
      </w:r>
      <w:r>
        <w:rPr>
          <w:rFonts w:ascii="맑은 고딕" w:eastAsia="맑은 고딕" w:hAnsi="맑은 고딕"/>
        </w:rPr>
        <w:t xml:space="preserve">set </w:t>
      </w:r>
      <w:r>
        <w:rPr>
          <w:rFonts w:ascii="맑은 고딕" w:eastAsia="맑은 고딕" w:hAnsi="맑은 고딕" w:hint="eastAsia"/>
        </w:rPr>
        <w:t>되면서 인터럽트를 요청한다.</w:t>
      </w:r>
    </w:p>
    <w:p w14:paraId="0241E46F" w14:textId="1AB34EAE" w:rsidR="00C65851" w:rsidRDefault="00C65851" w:rsidP="00C65851">
      <w:pPr>
        <w:pStyle w:val="a0"/>
        <w:numPr>
          <w:ilvl w:val="3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 때 </w:t>
      </w:r>
      <w:r>
        <w:rPr>
          <w:rFonts w:ascii="맑은 고딕" w:eastAsia="맑은 고딕" w:hAnsi="맑은 고딕"/>
        </w:rPr>
        <w:t xml:space="preserve">ADIE </w:t>
      </w:r>
      <w:r>
        <w:rPr>
          <w:rFonts w:ascii="맑은 고딕" w:eastAsia="맑은 고딕" w:hAnsi="맑은 고딕" w:hint="eastAsia"/>
        </w:rPr>
        <w:t xml:space="preserve">는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 xml:space="preserve">로 설정되고 </w:t>
      </w:r>
      <w:r>
        <w:rPr>
          <w:rFonts w:ascii="맑은 고딕" w:eastAsia="맑은 고딕" w:hAnsi="맑은 고딕"/>
        </w:rPr>
        <w:t xml:space="preserve">SREG </w:t>
      </w:r>
      <w:r>
        <w:rPr>
          <w:rFonts w:ascii="맑은 고딕" w:eastAsia="맑은 고딕" w:hAnsi="맑은 고딕" w:hint="eastAsia"/>
        </w:rPr>
        <w:t xml:space="preserve">레지스터의 </w:t>
      </w:r>
      <w:r>
        <w:rPr>
          <w:rFonts w:ascii="맑은 고딕" w:eastAsia="맑은 고딕" w:hAnsi="맑은 고딕"/>
        </w:rPr>
        <w:t xml:space="preserve">I </w:t>
      </w:r>
      <w:r>
        <w:rPr>
          <w:rFonts w:ascii="맑은 고딕" w:eastAsia="맑은 고딕" w:hAnsi="맑은 고딕" w:hint="eastAsia"/>
        </w:rPr>
        <w:t xml:space="preserve">비트가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>로 설정되어 있다면 인터럽트가 발생되어 처리된다.</w:t>
      </w:r>
    </w:p>
    <w:p w14:paraId="16755DF2" w14:textId="11ABA1DF" w:rsidR="00C65851" w:rsidRDefault="00C65851" w:rsidP="00811B3C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비트 3</w:t>
      </w:r>
      <w:r>
        <w:rPr>
          <w:rFonts w:ascii="맑은 고딕" w:eastAsia="맑은 고딕" w:hAnsi="맑은 고딕"/>
        </w:rPr>
        <w:t xml:space="preserve"> : ADIE ( ADC Interrupt Enable )</w:t>
      </w:r>
    </w:p>
    <w:p w14:paraId="006D9739" w14:textId="2236A758" w:rsidR="00C65851" w:rsidRDefault="00C65851" w:rsidP="00811B3C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비트 2 ~ 0 : ADPS 2 ~ 0 ( ADC </w:t>
      </w:r>
      <w:proofErr w:type="spellStart"/>
      <w:r>
        <w:rPr>
          <w:rFonts w:ascii="맑은 고딕" w:eastAsia="맑은 고딕" w:hAnsi="맑은 고딕"/>
        </w:rPr>
        <w:t>Prescaler</w:t>
      </w:r>
      <w:proofErr w:type="spellEnd"/>
      <w:r>
        <w:rPr>
          <w:rFonts w:ascii="맑은 고딕" w:eastAsia="맑은 고딕" w:hAnsi="맑은 고딕"/>
        </w:rPr>
        <w:t xml:space="preserve"> Select Bit ) – </w:t>
      </w:r>
      <w:proofErr w:type="spellStart"/>
      <w:r>
        <w:rPr>
          <w:rFonts w:ascii="맑은 고딕" w:eastAsia="맑은 고딕" w:hAnsi="맑은 고딕" w:hint="eastAsia"/>
        </w:rPr>
        <w:t>프리스케일러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( </w:t>
      </w:r>
      <w:proofErr w:type="spellStart"/>
      <w:r>
        <w:rPr>
          <w:rFonts w:ascii="맑은 고딕" w:eastAsia="맑은 고딕" w:hAnsi="맑은 고딕" w:hint="eastAsia"/>
        </w:rPr>
        <w:t>클록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분주비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)</w:t>
      </w:r>
      <w:r>
        <w:rPr>
          <w:rFonts w:ascii="맑은 고딕" w:eastAsia="맑은 고딕" w:hAnsi="맑은 고딕" w:hint="eastAsia"/>
        </w:rPr>
        <w:t xml:space="preserve"> 선택</w:t>
      </w:r>
    </w:p>
    <w:p w14:paraId="0D89CEF1" w14:textId="25BEB02A" w:rsidR="00811B3C" w:rsidRDefault="00811B3C" w:rsidP="00811B3C">
      <w:pPr>
        <w:pStyle w:val="a0"/>
        <w:numPr>
          <w:ilvl w:val="1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A</w:t>
      </w:r>
      <w:r>
        <w:rPr>
          <w:rFonts w:ascii="맑은 고딕" w:eastAsia="맑은 고딕" w:hAnsi="맑은 고딕"/>
        </w:rPr>
        <w:t xml:space="preserve">DCH / ADCL ( ADC Data Register High / Low ) : </w:t>
      </w:r>
      <w:r>
        <w:rPr>
          <w:rFonts w:ascii="맑은 고딕" w:eastAsia="맑은 고딕" w:hAnsi="맑은 고딕" w:hint="eastAsia"/>
        </w:rPr>
        <w:t>데이터 레지스터</w:t>
      </w:r>
    </w:p>
    <w:p w14:paraId="1F7902E4" w14:textId="6E5AEB7E" w:rsidR="00C65851" w:rsidRDefault="00C65851" w:rsidP="00C65851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변환 결과 데이터가 </w:t>
      </w:r>
      <w:r>
        <w:rPr>
          <w:rFonts w:ascii="맑은 고딕" w:eastAsia="맑은 고딕" w:hAnsi="맑은 고딕"/>
        </w:rPr>
        <w:t>10</w:t>
      </w:r>
      <w:r>
        <w:rPr>
          <w:rFonts w:ascii="맑은 고딕" w:eastAsia="맑은 고딕" w:hAnsi="맑은 고딕" w:hint="eastAsia"/>
        </w:rPr>
        <w:t>비트 양의 정수로 표시된다.</w:t>
      </w:r>
    </w:p>
    <w:p w14:paraId="31094420" w14:textId="498E7A72" w:rsidR="00C65851" w:rsidRDefault="00C65851" w:rsidP="00C65851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값은 기준 전압에 대한 비율 상수를 의미한다.</w:t>
      </w:r>
    </w:p>
    <w:p w14:paraId="79FC424D" w14:textId="283A1954" w:rsidR="00C65851" w:rsidRDefault="00C65851" w:rsidP="00C65851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DMUX </w:t>
      </w:r>
      <w:r>
        <w:rPr>
          <w:rFonts w:ascii="맑은 고딕" w:eastAsia="맑은 고딕" w:hAnsi="맑은 고딕" w:hint="eastAsia"/>
        </w:rPr>
        <w:t xml:space="preserve">레지스터의 </w:t>
      </w:r>
      <w:r>
        <w:rPr>
          <w:rFonts w:ascii="맑은 고딕" w:eastAsia="맑은 고딕" w:hAnsi="맑은 고딕"/>
        </w:rPr>
        <w:t>ADLAR</w:t>
      </w:r>
      <w:r>
        <w:rPr>
          <w:rFonts w:ascii="맑은 고딕" w:eastAsia="맑은 고딕" w:hAnsi="맑은 고딕" w:hint="eastAsia"/>
        </w:rPr>
        <w:t xml:space="preserve">이 </w:t>
      </w:r>
      <w:r>
        <w:rPr>
          <w:rFonts w:ascii="맑은 고딕" w:eastAsia="맑은 고딕" w:hAnsi="맑은 고딕"/>
        </w:rPr>
        <w:t>0</w:t>
      </w:r>
      <w:r>
        <w:rPr>
          <w:rFonts w:ascii="맑은 고딕" w:eastAsia="맑은 고딕" w:hAnsi="맑은 고딕" w:hint="eastAsia"/>
        </w:rPr>
        <w:t xml:space="preserve">인 경우 오른쪽으로 정렬하며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 xml:space="preserve">인 경우는 잘 사용 </w:t>
      </w:r>
      <w:r>
        <w:rPr>
          <w:rFonts w:ascii="맑은 고딕" w:eastAsia="맑은 고딕" w:hAnsi="맑은 고딕"/>
        </w:rPr>
        <w:t>X ?</w:t>
      </w:r>
    </w:p>
    <w:p w14:paraId="57EA6C2D" w14:textId="0F1ECA63" w:rsidR="00C65851" w:rsidRDefault="00C65851" w:rsidP="00C65851">
      <w:pPr>
        <w:pStyle w:val="a0"/>
        <w:numPr>
          <w:ilvl w:val="0"/>
          <w:numId w:val="0"/>
        </w:numPr>
        <w:spacing w:before="0" w:after="0" w:line="240" w:lineRule="auto"/>
        <w:ind w:left="1020"/>
        <w:rPr>
          <w:rFonts w:ascii="맑은 고딕" w:eastAsia="맑은 고딕" w:hAnsi="맑은 고딕"/>
        </w:rPr>
      </w:pPr>
    </w:p>
    <w:p w14:paraId="1FC8AA40" w14:textId="2E12EDDF" w:rsidR="00C65851" w:rsidRDefault="00C65851" w:rsidP="00C65851">
      <w:pPr>
        <w:pStyle w:val="a0"/>
        <w:numPr>
          <w:ilvl w:val="1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DC </w:t>
      </w:r>
      <w:r>
        <w:rPr>
          <w:rFonts w:ascii="맑은 고딕" w:eastAsia="맑은 고딕" w:hAnsi="맑은 고딕" w:hint="eastAsia"/>
        </w:rPr>
        <w:t>프로그램 과정</w:t>
      </w:r>
    </w:p>
    <w:p w14:paraId="273C6293" w14:textId="4A3C552C" w:rsidR="00C65851" w:rsidRDefault="00C65851" w:rsidP="00C65851">
      <w:pPr>
        <w:pStyle w:val="a0"/>
        <w:numPr>
          <w:ilvl w:val="0"/>
          <w:numId w:val="37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DMUX / ADCSRA </w:t>
      </w:r>
      <w:r>
        <w:rPr>
          <w:rFonts w:ascii="맑은 고딕" w:eastAsia="맑은 고딕" w:hAnsi="맑은 고딕" w:hint="eastAsia"/>
        </w:rPr>
        <w:t>초기 설정</w:t>
      </w:r>
    </w:p>
    <w:p w14:paraId="079C5F57" w14:textId="2257750D" w:rsidR="00C65851" w:rsidRDefault="00C65851" w:rsidP="00C65851">
      <w:pPr>
        <w:pStyle w:val="a0"/>
        <w:numPr>
          <w:ilvl w:val="3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DMUX : </w:t>
      </w:r>
      <w:r>
        <w:rPr>
          <w:rFonts w:ascii="맑은 고딕" w:eastAsia="맑은 고딕" w:hAnsi="맑은 고딕" w:hint="eastAsia"/>
        </w:rPr>
        <w:t xml:space="preserve">오른쪽 정렬 </w:t>
      </w:r>
      <w:r>
        <w:rPr>
          <w:rFonts w:ascii="맑은 고딕" w:eastAsia="맑은 고딕" w:hAnsi="맑은 고딕"/>
        </w:rPr>
        <w:t xml:space="preserve">/ AREF </w:t>
      </w:r>
      <w:r>
        <w:rPr>
          <w:rFonts w:ascii="맑은 고딕" w:eastAsia="맑은 고딕" w:hAnsi="맑은 고딕" w:hint="eastAsia"/>
        </w:rPr>
        <w:t xml:space="preserve">설정 </w:t>
      </w:r>
      <w:r>
        <w:rPr>
          <w:rFonts w:ascii="맑은 고딕" w:eastAsia="맑은 고딕" w:hAnsi="맑은 고딕"/>
        </w:rPr>
        <w:t xml:space="preserve">/ MUX </w:t>
      </w:r>
      <w:r>
        <w:rPr>
          <w:rFonts w:ascii="맑은 고딕" w:eastAsia="맑은 고딕" w:hAnsi="맑은 고딕" w:hint="eastAsia"/>
        </w:rPr>
        <w:t>설정</w:t>
      </w:r>
    </w:p>
    <w:p w14:paraId="103237FC" w14:textId="30F0E05A" w:rsidR="00C65851" w:rsidRDefault="00C65851" w:rsidP="00C65851">
      <w:pPr>
        <w:pStyle w:val="a0"/>
        <w:numPr>
          <w:ilvl w:val="3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ADCSRA : ADC enable / single conversion / </w:t>
      </w:r>
      <w:r>
        <w:rPr>
          <w:rFonts w:ascii="맑은 고딕" w:eastAsia="맑은 고딕" w:hAnsi="맑은 고딕" w:hint="eastAsia"/>
        </w:rPr>
        <w:t>분주 설정</w:t>
      </w:r>
    </w:p>
    <w:p w14:paraId="3B5EA0D4" w14:textId="687B9003" w:rsidR="00C65851" w:rsidRPr="00C65851" w:rsidRDefault="00C65851" w:rsidP="00C65851">
      <w:pPr>
        <w:pStyle w:val="a0"/>
        <w:numPr>
          <w:ilvl w:val="0"/>
          <w:numId w:val="37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DC </w:t>
      </w:r>
      <w:r>
        <w:rPr>
          <w:rFonts w:ascii="맑은 고딕" w:eastAsia="맑은 고딕" w:hAnsi="맑은 고딕" w:hint="eastAsia"/>
        </w:rPr>
        <w:t xml:space="preserve">변환을 진행하며 인터럽트 대기 및 데이터 </w:t>
      </w:r>
      <w:r>
        <w:rPr>
          <w:rFonts w:ascii="맑은 고딕" w:eastAsia="맑은 고딕" w:hAnsi="맑은 고딕"/>
        </w:rPr>
        <w:t>read</w:t>
      </w:r>
    </w:p>
    <w:p w14:paraId="51C907B9" w14:textId="77777777" w:rsidR="00C65851" w:rsidRDefault="00C65851" w:rsidP="00EA5B8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</w:rPr>
      </w:pPr>
    </w:p>
    <w:p w14:paraId="72787A34" w14:textId="77777777" w:rsidR="008506F4" w:rsidRPr="00FE372A" w:rsidRDefault="008506F4" w:rsidP="00EA5B8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</w:rPr>
      </w:pPr>
    </w:p>
    <w:p w14:paraId="087A35CE" w14:textId="3A939754" w:rsidR="00A10CF0" w:rsidRDefault="00F9069E" w:rsidP="00A10CF0">
      <w:pPr>
        <w:pStyle w:val="1"/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과제 목표</w:t>
      </w:r>
    </w:p>
    <w:p w14:paraId="094A6964" w14:textId="5B5BBE02" w:rsidR="005F4009" w:rsidRDefault="005F4009" w:rsidP="009F5F62">
      <w:pPr>
        <w:pStyle w:val="a0"/>
        <w:numPr>
          <w:ilvl w:val="0"/>
          <w:numId w:val="0"/>
        </w:numPr>
        <w:spacing w:before="0" w:after="0" w:line="240" w:lineRule="auto"/>
        <w:ind w:left="720" w:hanging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&lt; </w:t>
      </w:r>
      <w:proofErr w:type="spellStart"/>
      <w:r w:rsidR="009F5F62">
        <w:rPr>
          <w:rFonts w:ascii="맑은 고딕" w:eastAsia="맑은 고딕" w:hAnsi="맑은 고딕" w:hint="eastAsia"/>
        </w:rPr>
        <w:t>광센서</w:t>
      </w:r>
      <w:proofErr w:type="spellEnd"/>
      <w:r w:rsidR="009F5F62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실습 과제 </w:t>
      </w:r>
      <w:r>
        <w:rPr>
          <w:rFonts w:ascii="맑은 고딕" w:eastAsia="맑은 고딕" w:hAnsi="맑은 고딕"/>
        </w:rPr>
        <w:t>&gt;</w:t>
      </w:r>
    </w:p>
    <w:p w14:paraId="6372EFD3" w14:textId="0648ADA9" w:rsidR="00055A93" w:rsidRDefault="009F5F62" w:rsidP="009F5F62">
      <w:pPr>
        <w:pStyle w:val="a0"/>
        <w:numPr>
          <w:ilvl w:val="0"/>
          <w:numId w:val="0"/>
        </w:numPr>
        <w:spacing w:before="0" w:after="0" w:line="240" w:lineRule="auto"/>
        <w:ind w:left="94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지금까지 배운 센서 </w:t>
      </w: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 w:hint="eastAsia"/>
        </w:rPr>
        <w:t xml:space="preserve">개 이상과 광센서를 이용하여 빛의 밝기 정도를 활용한 응용 프로그램 작성 </w:t>
      </w:r>
      <w:r>
        <w:rPr>
          <w:rFonts w:ascii="맑은 고딕" w:eastAsia="맑은 고딕" w:hAnsi="맑은 고딕"/>
        </w:rPr>
        <w:t xml:space="preserve">( LED , FND , BUZZER </w:t>
      </w:r>
      <w:r>
        <w:rPr>
          <w:rFonts w:ascii="맑은 고딕" w:eastAsia="맑은 고딕" w:hAnsi="맑은 고딕" w:hint="eastAsia"/>
        </w:rPr>
        <w:t xml:space="preserve">중 </w:t>
      </w:r>
      <w:r>
        <w:rPr>
          <w:rFonts w:ascii="맑은 고딕" w:eastAsia="맑은 고딕" w:hAnsi="맑은 고딕"/>
        </w:rPr>
        <w:t xml:space="preserve">2 + </w:t>
      </w:r>
      <w:proofErr w:type="spellStart"/>
      <w:r>
        <w:rPr>
          <w:rFonts w:ascii="맑은 고딕" w:eastAsia="맑은 고딕" w:hAnsi="맑은 고딕" w:hint="eastAsia"/>
        </w:rPr>
        <w:t>광센서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)</w:t>
      </w:r>
    </w:p>
    <w:p w14:paraId="2D3AD54F" w14:textId="6EF2DFD9" w:rsidR="009F5F62" w:rsidRDefault="009F5F62" w:rsidP="009F5F62">
      <w:pPr>
        <w:pStyle w:val="a0"/>
        <w:numPr>
          <w:ilvl w:val="0"/>
          <w:numId w:val="0"/>
        </w:numPr>
        <w:spacing w:before="0" w:after="0" w:line="240" w:lineRule="auto"/>
        <w:ind w:left="94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ab/>
        <w:t xml:space="preserve">Ex ) </w:t>
      </w:r>
      <w:proofErr w:type="spellStart"/>
      <w:r>
        <w:rPr>
          <w:rFonts w:ascii="맑은 고딕" w:eastAsia="맑은 고딕" w:hAnsi="맑은 고딕" w:hint="eastAsia"/>
        </w:rPr>
        <w:t>광센서</w:t>
      </w:r>
      <w:proofErr w:type="spellEnd"/>
      <w:r>
        <w:rPr>
          <w:rFonts w:ascii="맑은 고딕" w:eastAsia="맑은 고딕" w:hAnsi="맑은 고딕" w:hint="eastAsia"/>
        </w:rPr>
        <w:t xml:space="preserve"> 일정 값 미만 </w:t>
      </w:r>
      <w:r>
        <w:rPr>
          <w:rFonts w:ascii="맑은 고딕" w:eastAsia="맑은 고딕" w:hAnsi="맑은 고딕"/>
        </w:rPr>
        <w:t xml:space="preserve">-&gt; LED ON  /  FND ON  /  BUZZER </w:t>
      </w:r>
      <w:r>
        <w:rPr>
          <w:rFonts w:ascii="맑은 고딕" w:eastAsia="맑은 고딕" w:hAnsi="맑은 고딕" w:hint="eastAsia"/>
        </w:rPr>
        <w:t>울림</w:t>
      </w:r>
    </w:p>
    <w:p w14:paraId="76827A05" w14:textId="66984121" w:rsidR="009F5F62" w:rsidRDefault="009F5F62" w:rsidP="009F5F62">
      <w:pPr>
        <w:pStyle w:val="a0"/>
        <w:numPr>
          <w:ilvl w:val="0"/>
          <w:numId w:val="0"/>
        </w:numPr>
        <w:spacing w:before="0" w:after="0" w:line="240" w:lineRule="auto"/>
        <w:ind w:left="94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     </w:t>
      </w:r>
      <w:proofErr w:type="spellStart"/>
      <w:r>
        <w:rPr>
          <w:rFonts w:ascii="맑은 고딕" w:eastAsia="맑은 고딕" w:hAnsi="맑은 고딕" w:hint="eastAsia"/>
        </w:rPr>
        <w:t>광센서</w:t>
      </w:r>
      <w:proofErr w:type="spellEnd"/>
      <w:r>
        <w:rPr>
          <w:rFonts w:ascii="맑은 고딕" w:eastAsia="맑은 고딕" w:hAnsi="맑은 고딕" w:hint="eastAsia"/>
        </w:rPr>
        <w:t xml:space="preserve"> 일정 값 이상 </w:t>
      </w:r>
      <w:r>
        <w:rPr>
          <w:rFonts w:ascii="맑은 고딕" w:eastAsia="맑은 고딕" w:hAnsi="맑은 고딕"/>
        </w:rPr>
        <w:t xml:space="preserve">-&gt; LED OFF /  FND OFF  /  BUZZER </w:t>
      </w:r>
      <w:r>
        <w:rPr>
          <w:rFonts w:ascii="맑은 고딕" w:eastAsia="맑은 고딕" w:hAnsi="맑은 고딕" w:hint="eastAsia"/>
        </w:rPr>
        <w:t>꺼짐</w:t>
      </w:r>
    </w:p>
    <w:p w14:paraId="2F25E059" w14:textId="68D4970F" w:rsidR="004233BD" w:rsidRDefault="004233BD" w:rsidP="008506F4">
      <w:pPr>
        <w:pStyle w:val="a0"/>
        <w:numPr>
          <w:ilvl w:val="0"/>
          <w:numId w:val="0"/>
        </w:numPr>
        <w:spacing w:before="0" w:after="0" w:line="240" w:lineRule="auto"/>
        <w:ind w:left="940"/>
        <w:rPr>
          <w:rFonts w:ascii="맑은 고딕" w:eastAsia="맑은 고딕" w:hAnsi="맑은 고딕"/>
        </w:rPr>
      </w:pPr>
    </w:p>
    <w:p w14:paraId="3EB40F30" w14:textId="77777777" w:rsidR="00083673" w:rsidRPr="00DC5B6B" w:rsidRDefault="00083673" w:rsidP="008506F4">
      <w:pPr>
        <w:pStyle w:val="a0"/>
        <w:numPr>
          <w:ilvl w:val="0"/>
          <w:numId w:val="0"/>
        </w:numPr>
        <w:spacing w:before="0" w:after="0" w:line="240" w:lineRule="auto"/>
        <w:ind w:left="940"/>
        <w:rPr>
          <w:rFonts w:ascii="맑은 고딕" w:eastAsia="맑은 고딕" w:hAnsi="맑은 고딕" w:hint="eastAsia"/>
        </w:rPr>
      </w:pPr>
    </w:p>
    <w:p w14:paraId="722D5C5E" w14:textId="276AE1DD" w:rsidR="00FB38D1" w:rsidRDefault="00144E2F" w:rsidP="008C1C49">
      <w:pPr>
        <w:pStyle w:val="1"/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문제 해결</w:t>
      </w:r>
    </w:p>
    <w:p w14:paraId="4A67A29E" w14:textId="2EEA3802" w:rsidR="00083673" w:rsidRPr="00D5720E" w:rsidRDefault="00083673" w:rsidP="00083673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 w:hint="eastAsia"/>
          <w:b/>
          <w:color w:val="138576" w:themeColor="accent6" w:themeShade="BF"/>
          <w:sz w:val="24"/>
        </w:rPr>
      </w:pPr>
      <w:r w:rsidRPr="00D5720E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&lt;</w:t>
      </w:r>
      <w:r w:rsidRPr="00D5720E">
        <w:rPr>
          <w:rFonts w:ascii="맑은 고딕" w:eastAsia="맑은 고딕" w:hAnsi="맑은 고딕"/>
          <w:b/>
          <w:color w:val="138576" w:themeColor="accent6" w:themeShade="BF"/>
          <w:sz w:val="24"/>
        </w:rPr>
        <w:t xml:space="preserve"> </w:t>
      </w:r>
      <w:r w:rsidRPr="00D5720E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 xml:space="preserve">전역 변수 및 함수 정의 </w:t>
      </w:r>
      <w:r w:rsidRPr="00D5720E">
        <w:rPr>
          <w:rFonts w:ascii="맑은 고딕" w:eastAsia="맑은 고딕" w:hAnsi="맑은 고딕"/>
          <w:b/>
          <w:color w:val="138576" w:themeColor="accent6" w:themeShade="BF"/>
          <w:sz w:val="24"/>
        </w:rPr>
        <w:t>&gt;</w:t>
      </w:r>
    </w:p>
    <w:p w14:paraId="5D85094C" w14:textId="6A736324" w:rsidR="007D4256" w:rsidRDefault="00083673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  <w:r>
        <w:rPr>
          <w:noProof/>
        </w:rPr>
        <w:drawing>
          <wp:inline distT="0" distB="0" distL="0" distR="0" wp14:anchorId="7599DA44" wp14:editId="4757F22D">
            <wp:extent cx="6518878" cy="230587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00" t="18930" r="48309" b="52777"/>
                    <a:stretch/>
                  </pic:blipFill>
                  <pic:spPr bwMode="auto">
                    <a:xfrm>
                      <a:off x="0" y="0"/>
                      <a:ext cx="6578455" cy="2326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E7BB9" w14:textId="0A2FC6E1" w:rsidR="00083673" w:rsidRDefault="00083673" w:rsidP="009437D2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0"/>
        </w:rPr>
      </w:pPr>
      <w:proofErr w:type="spellStart"/>
      <w:r>
        <w:rPr>
          <w:rFonts w:ascii="맑은 고딕" w:eastAsia="맑은 고딕" w:hAnsi="맑은 고딕"/>
          <w:b/>
          <w:sz w:val="20"/>
        </w:rPr>
        <w:t>init_adc</w:t>
      </w:r>
      <w:proofErr w:type="spellEnd"/>
      <w:r>
        <w:rPr>
          <w:rFonts w:ascii="맑은 고딕" w:eastAsia="맑은 고딕" w:hAnsi="맑은 고딕"/>
          <w:b/>
          <w:sz w:val="20"/>
        </w:rPr>
        <w:t xml:space="preserve">() : ADC </w:t>
      </w:r>
      <w:r>
        <w:rPr>
          <w:rFonts w:ascii="맑은 고딕" w:eastAsia="맑은 고딕" w:hAnsi="맑은 고딕" w:hint="eastAsia"/>
          <w:b/>
          <w:sz w:val="20"/>
        </w:rPr>
        <w:t>관련 레지스터 초기화 설정 함수</w:t>
      </w:r>
    </w:p>
    <w:p w14:paraId="65ED65A6" w14:textId="2CFA33D3" w:rsidR="00083673" w:rsidRDefault="00083673" w:rsidP="009437D2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0"/>
        </w:rPr>
      </w:pPr>
      <w:proofErr w:type="spellStart"/>
      <w:r>
        <w:rPr>
          <w:rFonts w:ascii="맑은 고딕" w:eastAsia="맑은 고딕" w:hAnsi="맑은 고딕" w:hint="eastAsia"/>
          <w:b/>
          <w:sz w:val="20"/>
        </w:rPr>
        <w:t>r</w:t>
      </w:r>
      <w:r>
        <w:rPr>
          <w:rFonts w:ascii="맑은 고딕" w:eastAsia="맑은 고딕" w:hAnsi="맑은 고딕"/>
          <w:b/>
          <w:sz w:val="20"/>
        </w:rPr>
        <w:t>ead_adc</w:t>
      </w:r>
      <w:proofErr w:type="spellEnd"/>
      <w:r>
        <w:rPr>
          <w:rFonts w:ascii="맑은 고딕" w:eastAsia="맑은 고딕" w:hAnsi="맑은 고딕"/>
          <w:b/>
          <w:sz w:val="20"/>
        </w:rPr>
        <w:t xml:space="preserve">() : </w:t>
      </w:r>
      <w:r>
        <w:rPr>
          <w:rFonts w:ascii="맑은 고딕" w:eastAsia="맑은 고딕" w:hAnsi="맑은 고딕" w:hint="eastAsia"/>
          <w:b/>
          <w:sz w:val="20"/>
        </w:rPr>
        <w:t xml:space="preserve">현재 </w:t>
      </w:r>
      <w:r w:rsidR="00D5720E">
        <w:rPr>
          <w:rFonts w:ascii="맑은 고딕" w:eastAsia="맑은 고딕" w:hAnsi="맑은 고딕" w:hint="eastAsia"/>
          <w:b/>
          <w:sz w:val="20"/>
        </w:rPr>
        <w:t xml:space="preserve">광센서의 상태를 </w:t>
      </w:r>
      <w:r w:rsidR="00D5720E">
        <w:rPr>
          <w:rFonts w:ascii="맑은 고딕" w:eastAsia="맑은 고딕" w:hAnsi="맑은 고딕"/>
          <w:b/>
          <w:sz w:val="20"/>
        </w:rPr>
        <w:t>read</w:t>
      </w:r>
    </w:p>
    <w:p w14:paraId="15A2E0D9" w14:textId="4A1B3CF7" w:rsidR="00D5720E" w:rsidRDefault="00D5720E" w:rsidP="009437D2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0"/>
        </w:rPr>
      </w:pPr>
      <w:proofErr w:type="spellStart"/>
      <w:r>
        <w:rPr>
          <w:rFonts w:ascii="맑은 고딕" w:eastAsia="맑은 고딕" w:hAnsi="맑은 고딕" w:hint="eastAsia"/>
          <w:b/>
          <w:sz w:val="20"/>
        </w:rPr>
        <w:t>s</w:t>
      </w:r>
      <w:r>
        <w:rPr>
          <w:rFonts w:ascii="맑은 고딕" w:eastAsia="맑은 고딕" w:hAnsi="맑은 고딕"/>
          <w:b/>
          <w:sz w:val="20"/>
        </w:rPr>
        <w:t>how_adc</w:t>
      </w:r>
      <w:proofErr w:type="spellEnd"/>
      <w:r>
        <w:rPr>
          <w:rFonts w:ascii="맑은 고딕" w:eastAsia="맑은 고딕" w:hAnsi="맑은 고딕"/>
          <w:b/>
          <w:sz w:val="20"/>
        </w:rPr>
        <w:t xml:space="preserve">() : </w:t>
      </w:r>
      <w:r>
        <w:rPr>
          <w:rFonts w:ascii="맑은 고딕" w:eastAsia="맑은 고딕" w:hAnsi="맑은 고딕" w:hint="eastAsia"/>
          <w:b/>
          <w:sz w:val="20"/>
        </w:rPr>
        <w:t xml:space="preserve">현재 광센서의 상태에 따라 다른 센서에 출력 </w:t>
      </w:r>
      <w:r>
        <w:rPr>
          <w:rFonts w:ascii="맑은 고딕" w:eastAsia="맑은 고딕" w:hAnsi="맑은 고딕"/>
          <w:b/>
          <w:sz w:val="20"/>
        </w:rPr>
        <w:t>( LED / FND )</w:t>
      </w:r>
    </w:p>
    <w:p w14:paraId="11FE9CFC" w14:textId="04566A84" w:rsidR="00D5720E" w:rsidRDefault="00D5720E" w:rsidP="009437D2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0"/>
        </w:rPr>
      </w:pPr>
      <w:r>
        <w:rPr>
          <w:rFonts w:ascii="맑은 고딕" w:eastAsia="맑은 고딕" w:hAnsi="맑은 고딕" w:hint="eastAsia"/>
          <w:b/>
          <w:sz w:val="20"/>
        </w:rPr>
        <w:t>d</w:t>
      </w:r>
      <w:r>
        <w:rPr>
          <w:rFonts w:ascii="맑은 고딕" w:eastAsia="맑은 고딕" w:hAnsi="맑은 고딕"/>
          <w:b/>
          <w:sz w:val="20"/>
        </w:rPr>
        <w:t>igit : FND</w:t>
      </w:r>
      <w:r>
        <w:rPr>
          <w:rFonts w:ascii="맑은 고딕" w:eastAsia="맑은 고딕" w:hAnsi="맑은 고딕" w:hint="eastAsia"/>
          <w:b/>
          <w:sz w:val="20"/>
        </w:rPr>
        <w:t>로 출력할 각 숫자</w:t>
      </w:r>
    </w:p>
    <w:p w14:paraId="02410AC5" w14:textId="51CD2633" w:rsidR="00D5720E" w:rsidRDefault="00D5720E" w:rsidP="009437D2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0"/>
        </w:rPr>
      </w:pPr>
      <w:proofErr w:type="spellStart"/>
      <w:r>
        <w:rPr>
          <w:rFonts w:ascii="맑은 고딕" w:eastAsia="맑은 고딕" w:hAnsi="맑은 고딕" w:hint="eastAsia"/>
          <w:b/>
          <w:sz w:val="20"/>
        </w:rPr>
        <w:t>f</w:t>
      </w:r>
      <w:r>
        <w:rPr>
          <w:rFonts w:ascii="맑은 고딕" w:eastAsia="맑은 고딕" w:hAnsi="맑은 고딕"/>
          <w:b/>
          <w:sz w:val="20"/>
        </w:rPr>
        <w:t>nd_sel</w:t>
      </w:r>
      <w:proofErr w:type="spellEnd"/>
      <w:r>
        <w:rPr>
          <w:rFonts w:ascii="맑은 고딕" w:eastAsia="맑은 고딕" w:hAnsi="맑은 고딕"/>
          <w:b/>
          <w:sz w:val="20"/>
        </w:rPr>
        <w:t xml:space="preserve"> : </w:t>
      </w:r>
      <w:r>
        <w:rPr>
          <w:rFonts w:ascii="맑은 고딕" w:eastAsia="맑은 고딕" w:hAnsi="맑은 고딕" w:hint="eastAsia"/>
          <w:b/>
          <w:sz w:val="20"/>
        </w:rPr>
        <w:t>F</w:t>
      </w:r>
      <w:r>
        <w:rPr>
          <w:rFonts w:ascii="맑은 고딕" w:eastAsia="맑은 고딕" w:hAnsi="맑은 고딕"/>
          <w:b/>
          <w:sz w:val="20"/>
        </w:rPr>
        <w:t>ND</w:t>
      </w:r>
      <w:r>
        <w:rPr>
          <w:rFonts w:ascii="맑은 고딕" w:eastAsia="맑은 고딕" w:hAnsi="맑은 고딕" w:hint="eastAsia"/>
          <w:b/>
          <w:sz w:val="20"/>
        </w:rPr>
        <w:t>의 출력 위치</w:t>
      </w:r>
    </w:p>
    <w:p w14:paraId="463F4DB7" w14:textId="0595417F" w:rsidR="00D5720E" w:rsidRDefault="00D5720E" w:rsidP="00D5720E">
      <w:pPr>
        <w:pStyle w:val="a0"/>
        <w:numPr>
          <w:ilvl w:val="0"/>
          <w:numId w:val="0"/>
        </w:numPr>
        <w:spacing w:before="0" w:after="0" w:line="240" w:lineRule="auto"/>
        <w:ind w:firstLine="720"/>
        <w:rPr>
          <w:rFonts w:ascii="맑은 고딕" w:eastAsia="맑은 고딕" w:hAnsi="맑은 고딕"/>
          <w:b/>
          <w:sz w:val="20"/>
        </w:rPr>
      </w:pPr>
    </w:p>
    <w:p w14:paraId="49FE5AB6" w14:textId="3DEACD16" w:rsidR="00D5720E" w:rsidRDefault="00D5720E" w:rsidP="00D5720E">
      <w:pPr>
        <w:pStyle w:val="a0"/>
        <w:numPr>
          <w:ilvl w:val="0"/>
          <w:numId w:val="0"/>
        </w:numPr>
        <w:spacing w:before="0" w:after="0" w:line="240" w:lineRule="auto"/>
        <w:ind w:firstLine="720"/>
        <w:rPr>
          <w:rFonts w:ascii="맑은 고딕" w:eastAsia="맑은 고딕" w:hAnsi="맑은 고딕"/>
          <w:b/>
          <w:sz w:val="20"/>
        </w:rPr>
      </w:pPr>
    </w:p>
    <w:p w14:paraId="73CA9E14" w14:textId="2107B4FB" w:rsidR="00D5720E" w:rsidRPr="00D5720E" w:rsidRDefault="00D5720E" w:rsidP="00D5720E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 w:hint="eastAsia"/>
          <w:b/>
          <w:color w:val="138576" w:themeColor="accent6" w:themeShade="BF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1675D2" wp14:editId="3FB6BB8E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2247900" cy="2035175"/>
            <wp:effectExtent l="0" t="0" r="0" b="317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8" t="35947" r="77744" b="39587"/>
                    <a:stretch/>
                  </pic:blipFill>
                  <pic:spPr bwMode="auto">
                    <a:xfrm>
                      <a:off x="0" y="0"/>
                      <a:ext cx="2247900" cy="203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720E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&lt;</w:t>
      </w:r>
      <w:r w:rsidRPr="00D5720E">
        <w:rPr>
          <w:rFonts w:ascii="맑은 고딕" w:eastAsia="맑은 고딕" w:hAnsi="맑은 고딕"/>
          <w:b/>
          <w:color w:val="138576" w:themeColor="accent6" w:themeShade="BF"/>
          <w:sz w:val="24"/>
        </w:rPr>
        <w:t xml:space="preserve"> </w:t>
      </w:r>
      <w:r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m</w:t>
      </w:r>
      <w:r>
        <w:rPr>
          <w:rFonts w:ascii="맑은 고딕" w:eastAsia="맑은 고딕" w:hAnsi="맑은 고딕"/>
          <w:b/>
          <w:color w:val="138576" w:themeColor="accent6" w:themeShade="BF"/>
          <w:sz w:val="24"/>
        </w:rPr>
        <w:t>ain</w:t>
      </w:r>
      <w:r w:rsidRPr="00D5720E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 xml:space="preserve"> </w:t>
      </w:r>
      <w:r w:rsidRPr="00D5720E">
        <w:rPr>
          <w:rFonts w:ascii="맑은 고딕" w:eastAsia="맑은 고딕" w:hAnsi="맑은 고딕"/>
          <w:b/>
          <w:color w:val="138576" w:themeColor="accent6" w:themeShade="BF"/>
          <w:sz w:val="24"/>
        </w:rPr>
        <w:t>&gt;</w:t>
      </w:r>
    </w:p>
    <w:p w14:paraId="6C2386D3" w14:textId="56F21B21" w:rsidR="00083673" w:rsidRDefault="00083673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</w:p>
    <w:p w14:paraId="57D18FB7" w14:textId="0D8AEF8F" w:rsidR="00083673" w:rsidRDefault="00D5720E" w:rsidP="00D5720E">
      <w:pPr>
        <w:pStyle w:val="a0"/>
        <w:numPr>
          <w:ilvl w:val="0"/>
          <w:numId w:val="0"/>
        </w:numPr>
        <w:spacing w:before="0" w:after="0" w:line="240" w:lineRule="auto"/>
        <w:ind w:leftChars="50" w:left="110" w:firstLineChars="50" w:firstLine="100"/>
        <w:rPr>
          <w:rFonts w:ascii="맑은 고딕" w:eastAsia="맑은 고딕" w:hAnsi="맑은 고딕" w:hint="eastAsia"/>
          <w:b/>
          <w:sz w:val="20"/>
        </w:rPr>
      </w:pPr>
      <w:r>
        <w:rPr>
          <w:rFonts w:ascii="맑은 고딕" w:eastAsia="맑은 고딕" w:hAnsi="맑은 고딕" w:hint="eastAsia"/>
          <w:b/>
          <w:sz w:val="20"/>
        </w:rPr>
        <w:t>D</w:t>
      </w:r>
      <w:r>
        <w:rPr>
          <w:rFonts w:ascii="맑은 고딕" w:eastAsia="맑은 고딕" w:hAnsi="맑은 고딕"/>
          <w:b/>
          <w:sz w:val="20"/>
        </w:rPr>
        <w:t xml:space="preserve">DRA </w:t>
      </w:r>
      <w:r>
        <w:rPr>
          <w:rFonts w:ascii="맑은 고딕" w:eastAsia="맑은 고딕" w:hAnsi="맑은 고딕" w:hint="eastAsia"/>
          <w:b/>
          <w:sz w:val="20"/>
        </w:rPr>
        <w:t>를</w:t>
      </w:r>
      <w:r>
        <w:rPr>
          <w:rFonts w:ascii="맑은 고딕" w:eastAsia="맑은 고딕" w:hAnsi="맑은 고딕"/>
          <w:b/>
          <w:sz w:val="20"/>
        </w:rPr>
        <w:t xml:space="preserve"> </w:t>
      </w:r>
      <w:r>
        <w:rPr>
          <w:rFonts w:ascii="맑은 고딕" w:eastAsia="맑은 고딕" w:hAnsi="맑은 고딕" w:hint="eastAsia"/>
          <w:b/>
          <w:sz w:val="20"/>
        </w:rPr>
        <w:t>0</w:t>
      </w:r>
      <w:r>
        <w:rPr>
          <w:rFonts w:ascii="맑은 고딕" w:eastAsia="맑은 고딕" w:hAnsi="맑은 고딕"/>
          <w:b/>
          <w:sz w:val="20"/>
        </w:rPr>
        <w:t>xff</w:t>
      </w:r>
      <w:r>
        <w:rPr>
          <w:rFonts w:ascii="맑은 고딕" w:eastAsia="맑은 고딕" w:hAnsi="맑은 고딕" w:hint="eastAsia"/>
          <w:b/>
          <w:sz w:val="20"/>
        </w:rPr>
        <w:t xml:space="preserve">로 초기화함으로써 </w:t>
      </w:r>
      <w:r>
        <w:rPr>
          <w:rFonts w:ascii="맑은 고딕" w:eastAsia="맑은 고딕" w:hAnsi="맑은 고딕"/>
          <w:b/>
          <w:sz w:val="20"/>
        </w:rPr>
        <w:t xml:space="preserve">LED </w:t>
      </w:r>
      <w:r>
        <w:rPr>
          <w:rFonts w:ascii="맑은 고딕" w:eastAsia="맑은 고딕" w:hAnsi="맑은 고딕" w:hint="eastAsia"/>
          <w:b/>
          <w:sz w:val="20"/>
        </w:rPr>
        <w:t>출력 설정</w:t>
      </w:r>
    </w:p>
    <w:p w14:paraId="2A796FD3" w14:textId="4213933F" w:rsidR="00D5720E" w:rsidRDefault="00D5720E" w:rsidP="00D5720E">
      <w:pPr>
        <w:pStyle w:val="a0"/>
        <w:numPr>
          <w:ilvl w:val="0"/>
          <w:numId w:val="0"/>
        </w:numPr>
        <w:spacing w:before="0" w:after="0" w:line="240" w:lineRule="auto"/>
        <w:ind w:firstLineChars="50" w:firstLine="100"/>
        <w:rPr>
          <w:rFonts w:ascii="맑은 고딕" w:eastAsia="맑은 고딕" w:hAnsi="맑은 고딕"/>
          <w:b/>
          <w:sz w:val="20"/>
        </w:rPr>
      </w:pPr>
      <w:r>
        <w:rPr>
          <w:rFonts w:ascii="맑은 고딕" w:eastAsia="맑은 고딕" w:hAnsi="맑은 고딕"/>
          <w:b/>
          <w:sz w:val="20"/>
        </w:rPr>
        <w:t xml:space="preserve">DDRC </w:t>
      </w:r>
      <w:r>
        <w:rPr>
          <w:rFonts w:ascii="맑은 고딕" w:eastAsia="맑은 고딕" w:hAnsi="맑은 고딕" w:hint="eastAsia"/>
          <w:b/>
          <w:sz w:val="20"/>
        </w:rPr>
        <w:t xml:space="preserve">를 </w:t>
      </w:r>
      <w:r>
        <w:rPr>
          <w:rFonts w:ascii="맑은 고딕" w:eastAsia="맑은 고딕" w:hAnsi="맑은 고딕"/>
          <w:b/>
          <w:sz w:val="20"/>
        </w:rPr>
        <w:t>0xff</w:t>
      </w:r>
      <w:r>
        <w:rPr>
          <w:rFonts w:ascii="맑은 고딕" w:eastAsia="맑은 고딕" w:hAnsi="맑은 고딕" w:hint="eastAsia"/>
          <w:b/>
          <w:sz w:val="20"/>
        </w:rPr>
        <w:t xml:space="preserve">로 초기화함으로써 </w:t>
      </w:r>
      <w:r>
        <w:rPr>
          <w:rFonts w:ascii="맑은 고딕" w:eastAsia="맑은 고딕" w:hAnsi="맑은 고딕"/>
          <w:b/>
          <w:sz w:val="20"/>
        </w:rPr>
        <w:t xml:space="preserve">FND </w:t>
      </w:r>
      <w:r>
        <w:rPr>
          <w:rFonts w:ascii="맑은 고딕" w:eastAsia="맑은 고딕" w:hAnsi="맑은 고딕" w:hint="eastAsia"/>
          <w:b/>
          <w:sz w:val="20"/>
        </w:rPr>
        <w:t>출력 설정</w:t>
      </w:r>
    </w:p>
    <w:p w14:paraId="67E64089" w14:textId="0404AE6F" w:rsidR="00D5720E" w:rsidRDefault="00D5720E" w:rsidP="00D5720E">
      <w:pPr>
        <w:pStyle w:val="a0"/>
        <w:numPr>
          <w:ilvl w:val="0"/>
          <w:numId w:val="0"/>
        </w:numPr>
        <w:spacing w:before="0" w:after="0" w:line="240" w:lineRule="auto"/>
        <w:ind w:firstLineChars="50" w:firstLine="100"/>
        <w:rPr>
          <w:rFonts w:ascii="맑은 고딕" w:eastAsia="맑은 고딕" w:hAnsi="맑은 고딕"/>
          <w:b/>
          <w:sz w:val="20"/>
        </w:rPr>
      </w:pPr>
      <w:r>
        <w:rPr>
          <w:rFonts w:ascii="맑은 고딕" w:eastAsia="맑은 고딕" w:hAnsi="맑은 고딕"/>
          <w:b/>
          <w:sz w:val="20"/>
        </w:rPr>
        <w:t xml:space="preserve">DDRG </w:t>
      </w:r>
      <w:proofErr w:type="spellStart"/>
      <w:r>
        <w:rPr>
          <w:rFonts w:ascii="맑은 고딕" w:eastAsia="맑은 고딕" w:hAnsi="맑은 고딕" w:hint="eastAsia"/>
          <w:b/>
          <w:sz w:val="20"/>
        </w:rPr>
        <w:t>를</w:t>
      </w:r>
      <w:proofErr w:type="spellEnd"/>
      <w:r>
        <w:rPr>
          <w:rFonts w:ascii="맑은 고딕" w:eastAsia="맑은 고딕" w:hAnsi="맑은 고딕" w:hint="eastAsia"/>
          <w:b/>
          <w:sz w:val="20"/>
        </w:rPr>
        <w:t xml:space="preserve"> </w:t>
      </w:r>
      <w:r>
        <w:rPr>
          <w:rFonts w:ascii="맑은 고딕" w:eastAsia="맑은 고딕" w:hAnsi="맑은 고딕"/>
          <w:b/>
          <w:sz w:val="20"/>
        </w:rPr>
        <w:t>0x0f</w:t>
      </w:r>
      <w:r>
        <w:rPr>
          <w:rFonts w:ascii="맑은 고딕" w:eastAsia="맑은 고딕" w:hAnsi="맑은 고딕" w:hint="eastAsia"/>
          <w:b/>
          <w:sz w:val="20"/>
        </w:rPr>
        <w:t xml:space="preserve">로 초기화함으로써 </w:t>
      </w:r>
      <w:r>
        <w:rPr>
          <w:rFonts w:ascii="맑은 고딕" w:eastAsia="맑은 고딕" w:hAnsi="맑은 고딕"/>
          <w:b/>
          <w:sz w:val="20"/>
        </w:rPr>
        <w:t xml:space="preserve">FND </w:t>
      </w:r>
      <w:r>
        <w:rPr>
          <w:rFonts w:ascii="맑은 고딕" w:eastAsia="맑은 고딕" w:hAnsi="맑은 고딕" w:hint="eastAsia"/>
          <w:b/>
          <w:sz w:val="20"/>
        </w:rPr>
        <w:t>출력 위치 설정</w:t>
      </w:r>
    </w:p>
    <w:p w14:paraId="553875E5" w14:textId="6B8EA796" w:rsidR="00D5720E" w:rsidRPr="00D5720E" w:rsidRDefault="00D5720E" w:rsidP="00D5720E">
      <w:pPr>
        <w:pStyle w:val="a0"/>
        <w:numPr>
          <w:ilvl w:val="0"/>
          <w:numId w:val="0"/>
        </w:numPr>
        <w:spacing w:before="0" w:after="0" w:line="240" w:lineRule="auto"/>
        <w:ind w:left="720"/>
        <w:rPr>
          <w:rFonts w:ascii="맑은 고딕" w:eastAsia="맑은 고딕" w:hAnsi="맑은 고딕"/>
          <w:b/>
          <w:sz w:val="20"/>
        </w:rPr>
      </w:pPr>
    </w:p>
    <w:p w14:paraId="05DCBD85" w14:textId="1833EF0A" w:rsidR="00D5720E" w:rsidRPr="00D5720E" w:rsidRDefault="00D5720E" w:rsidP="00D5720E">
      <w:pPr>
        <w:pStyle w:val="a0"/>
        <w:numPr>
          <w:ilvl w:val="0"/>
          <w:numId w:val="0"/>
        </w:numPr>
        <w:spacing w:before="0" w:after="0" w:line="240" w:lineRule="auto"/>
        <w:ind w:left="720" w:firstLineChars="50" w:firstLine="100"/>
        <w:rPr>
          <w:rFonts w:ascii="맑은 고딕" w:eastAsia="맑은 고딕" w:hAnsi="맑은 고딕" w:hint="eastAsia"/>
          <w:b/>
          <w:sz w:val="20"/>
        </w:rPr>
      </w:pPr>
      <w:r>
        <w:rPr>
          <w:rFonts w:ascii="맑은 고딕" w:eastAsia="맑은 고딕" w:hAnsi="맑은 고딕" w:hint="eastAsia"/>
          <w:b/>
          <w:sz w:val="20"/>
        </w:rPr>
        <w:t>각 레지스터 초기화 후 A</w:t>
      </w:r>
      <w:r>
        <w:rPr>
          <w:rFonts w:ascii="맑은 고딕" w:eastAsia="맑은 고딕" w:hAnsi="맑은 고딕"/>
          <w:b/>
          <w:sz w:val="20"/>
        </w:rPr>
        <w:t xml:space="preserve">DC </w:t>
      </w:r>
      <w:r>
        <w:rPr>
          <w:rFonts w:ascii="맑은 고딕" w:eastAsia="맑은 고딕" w:hAnsi="맑은 고딕" w:hint="eastAsia"/>
          <w:b/>
          <w:sz w:val="20"/>
        </w:rPr>
        <w:t>관련 레지스터를 초기화 설정한 뒤 A</w:t>
      </w:r>
      <w:r>
        <w:rPr>
          <w:rFonts w:ascii="맑은 고딕" w:eastAsia="맑은 고딕" w:hAnsi="맑은 고딕"/>
          <w:b/>
          <w:sz w:val="20"/>
        </w:rPr>
        <w:t xml:space="preserve">DC </w:t>
      </w:r>
      <w:r>
        <w:rPr>
          <w:rFonts w:ascii="맑은 고딕" w:eastAsia="맑은 고딕" w:hAnsi="맑은 고딕" w:hint="eastAsia"/>
          <w:b/>
          <w:sz w:val="20"/>
        </w:rPr>
        <w:t>인터럽트를 기다리며 그를 통해 광센서의 상태를 읽음과 동시에 그에 따른 센서의 변화를 출력한다.</w:t>
      </w:r>
    </w:p>
    <w:p w14:paraId="38FC0503" w14:textId="2769D800" w:rsidR="00D5720E" w:rsidRDefault="00D5720E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</w:p>
    <w:p w14:paraId="656F61E1" w14:textId="1E21352C" w:rsidR="00D5720E" w:rsidRPr="00D5720E" w:rsidRDefault="00D5720E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 w:hint="eastAsia"/>
          <w:b/>
          <w:color w:val="138576" w:themeColor="accent6" w:themeShade="BF"/>
          <w:sz w:val="24"/>
        </w:rPr>
      </w:pPr>
      <w:r w:rsidRPr="00D5720E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&lt;</w:t>
      </w:r>
      <w:r w:rsidRPr="00D5720E">
        <w:rPr>
          <w:rFonts w:ascii="맑은 고딕" w:eastAsia="맑은 고딕" w:hAnsi="맑은 고딕"/>
          <w:b/>
          <w:color w:val="138576" w:themeColor="accent6" w:themeShade="BF"/>
          <w:sz w:val="24"/>
        </w:rPr>
        <w:t xml:space="preserve"> </w:t>
      </w:r>
      <w:proofErr w:type="spellStart"/>
      <w:r>
        <w:rPr>
          <w:rFonts w:ascii="맑은 고딕" w:eastAsia="맑은 고딕" w:hAnsi="맑은 고딕"/>
          <w:b/>
          <w:color w:val="138576" w:themeColor="accent6" w:themeShade="BF"/>
          <w:sz w:val="24"/>
        </w:rPr>
        <w:t>init_adc</w:t>
      </w:r>
      <w:proofErr w:type="spellEnd"/>
      <w:r w:rsidRPr="00D5720E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 xml:space="preserve"> </w:t>
      </w:r>
      <w:r w:rsidRPr="00D5720E">
        <w:rPr>
          <w:rFonts w:ascii="맑은 고딕" w:eastAsia="맑은 고딕" w:hAnsi="맑은 고딕"/>
          <w:b/>
          <w:color w:val="138576" w:themeColor="accent6" w:themeShade="BF"/>
          <w:sz w:val="24"/>
        </w:rPr>
        <w:t>&gt;</w:t>
      </w:r>
    </w:p>
    <w:p w14:paraId="5C140178" w14:textId="7DBB80C8" w:rsidR="00D5720E" w:rsidRDefault="00D5720E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0FF592" wp14:editId="7DE19DCE">
            <wp:simplePos x="0" y="0"/>
            <wp:positionH relativeFrom="margin">
              <wp:align>left</wp:align>
            </wp:positionH>
            <wp:positionV relativeFrom="paragraph">
              <wp:posOffset>10104</wp:posOffset>
            </wp:positionV>
            <wp:extent cx="3667760" cy="1915795"/>
            <wp:effectExtent l="0" t="0" r="8890" b="825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0" t="29566" r="69249" b="48098"/>
                    <a:stretch/>
                  </pic:blipFill>
                  <pic:spPr bwMode="auto">
                    <a:xfrm>
                      <a:off x="0" y="0"/>
                      <a:ext cx="3687290" cy="1926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37D2E" w14:textId="5F8E41C9" w:rsidR="00083673" w:rsidRPr="00D5720E" w:rsidRDefault="00D5720E" w:rsidP="00D5720E">
      <w:pPr>
        <w:pStyle w:val="a0"/>
        <w:numPr>
          <w:ilvl w:val="0"/>
          <w:numId w:val="0"/>
        </w:numPr>
        <w:spacing w:before="0" w:after="0" w:line="240" w:lineRule="auto"/>
        <w:ind w:firstLineChars="50" w:firstLine="100"/>
        <w:rPr>
          <w:rFonts w:ascii="맑은 고딕" w:eastAsia="맑은 고딕" w:hAnsi="맑은 고딕" w:hint="eastAsia"/>
          <w:b/>
          <w:sz w:val="20"/>
        </w:rPr>
      </w:pPr>
      <w:r>
        <w:rPr>
          <w:rFonts w:ascii="맑은 고딕" w:eastAsia="맑은 고딕" w:hAnsi="맑은 고딕"/>
          <w:b/>
          <w:sz w:val="20"/>
        </w:rPr>
        <w:t xml:space="preserve">ADMUX </w:t>
      </w:r>
      <w:r>
        <w:rPr>
          <w:rFonts w:ascii="맑은 고딕" w:eastAsia="맑은 고딕" w:hAnsi="맑은 고딕" w:hint="eastAsia"/>
          <w:b/>
          <w:sz w:val="20"/>
        </w:rPr>
        <w:t xml:space="preserve">를 </w:t>
      </w:r>
      <w:r>
        <w:rPr>
          <w:rFonts w:ascii="맑은 고딕" w:eastAsia="맑은 고딕" w:hAnsi="맑은 고딕"/>
          <w:b/>
          <w:sz w:val="20"/>
        </w:rPr>
        <w:t>0x00</w:t>
      </w:r>
      <w:r>
        <w:rPr>
          <w:rFonts w:ascii="맑은 고딕" w:eastAsia="맑은 고딕" w:hAnsi="맑은 고딕" w:hint="eastAsia"/>
          <w:b/>
          <w:sz w:val="20"/>
        </w:rPr>
        <w:t xml:space="preserve">으로 초기화함으로써 오른쪽 정렬 </w:t>
      </w:r>
      <w:r>
        <w:rPr>
          <w:rFonts w:ascii="맑은 고딕" w:eastAsia="맑은 고딕" w:hAnsi="맑은 고딕"/>
          <w:b/>
          <w:sz w:val="20"/>
        </w:rPr>
        <w:t>/ AREF / MUX</w:t>
      </w:r>
      <w:r>
        <w:rPr>
          <w:rFonts w:ascii="맑은 고딕" w:eastAsia="맑은 고딕" w:hAnsi="맑은 고딕" w:hint="eastAsia"/>
          <w:b/>
          <w:sz w:val="20"/>
        </w:rPr>
        <w:t>를 설정</w:t>
      </w:r>
    </w:p>
    <w:p w14:paraId="03DF7E8B" w14:textId="7976D752" w:rsidR="00083673" w:rsidRDefault="00083673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</w:p>
    <w:p w14:paraId="37869EB2" w14:textId="4BBF78D3" w:rsidR="00D5720E" w:rsidRDefault="00D5720E" w:rsidP="00D5720E">
      <w:pPr>
        <w:pStyle w:val="a0"/>
        <w:numPr>
          <w:ilvl w:val="0"/>
          <w:numId w:val="0"/>
        </w:numPr>
        <w:spacing w:before="0" w:after="0" w:line="240" w:lineRule="auto"/>
        <w:ind w:firstLineChars="50" w:firstLine="100"/>
        <w:rPr>
          <w:rFonts w:ascii="맑은 고딕" w:eastAsia="맑은 고딕" w:hAnsi="맑은 고딕"/>
          <w:b/>
          <w:sz w:val="20"/>
        </w:rPr>
      </w:pPr>
      <w:r>
        <w:rPr>
          <w:rFonts w:ascii="맑은 고딕" w:eastAsia="맑은 고딕" w:hAnsi="맑은 고딕"/>
          <w:b/>
          <w:sz w:val="20"/>
        </w:rPr>
        <w:t xml:space="preserve">ADCSRA </w:t>
      </w:r>
      <w:r>
        <w:rPr>
          <w:rFonts w:ascii="맑은 고딕" w:eastAsia="맑은 고딕" w:hAnsi="맑은 고딕" w:hint="eastAsia"/>
          <w:b/>
          <w:sz w:val="20"/>
        </w:rPr>
        <w:t xml:space="preserve">를 </w:t>
      </w:r>
      <w:r>
        <w:rPr>
          <w:rFonts w:ascii="맑은 고딕" w:eastAsia="맑은 고딕" w:hAnsi="맑은 고딕"/>
          <w:b/>
          <w:sz w:val="20"/>
        </w:rPr>
        <w:t>0x87</w:t>
      </w:r>
      <w:r>
        <w:rPr>
          <w:rFonts w:ascii="맑은 고딕" w:eastAsia="맑은 고딕" w:hAnsi="맑은 고딕" w:hint="eastAsia"/>
          <w:b/>
          <w:sz w:val="20"/>
        </w:rPr>
        <w:t xml:space="preserve">로 초기화함으로써 </w:t>
      </w:r>
      <w:r>
        <w:rPr>
          <w:rFonts w:ascii="맑은 고딕" w:eastAsia="맑은 고딕" w:hAnsi="맑은 고딕"/>
          <w:b/>
          <w:sz w:val="20"/>
        </w:rPr>
        <w:t xml:space="preserve">ADC enable / single conversion / </w:t>
      </w:r>
      <w:r>
        <w:rPr>
          <w:rFonts w:ascii="맑은 고딕" w:eastAsia="맑은 고딕" w:hAnsi="맑은 고딕" w:hint="eastAsia"/>
          <w:b/>
          <w:sz w:val="20"/>
        </w:rPr>
        <w:t>분주 설정</w:t>
      </w:r>
    </w:p>
    <w:p w14:paraId="10E59223" w14:textId="30A61A36" w:rsidR="00D5720E" w:rsidRDefault="00D5720E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0"/>
        </w:rPr>
      </w:pPr>
    </w:p>
    <w:p w14:paraId="4CC1F09D" w14:textId="3BA8215F" w:rsidR="00D5720E" w:rsidRDefault="00D5720E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0"/>
        </w:rPr>
      </w:pPr>
    </w:p>
    <w:p w14:paraId="623FBA58" w14:textId="41DCADDE" w:rsidR="00D5720E" w:rsidRDefault="00D5720E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0"/>
        </w:rPr>
      </w:pPr>
    </w:p>
    <w:p w14:paraId="4A06E6B4" w14:textId="43BFC15C" w:rsidR="00D5720E" w:rsidRPr="00D5720E" w:rsidRDefault="00D5720E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 w:hint="eastAsia"/>
          <w:b/>
          <w:color w:val="138576" w:themeColor="accent6" w:themeShade="BF"/>
          <w:sz w:val="24"/>
        </w:rPr>
      </w:pPr>
      <w:r w:rsidRPr="00D5720E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&lt;</w:t>
      </w:r>
      <w:r w:rsidRPr="00D5720E">
        <w:rPr>
          <w:rFonts w:ascii="맑은 고딕" w:eastAsia="맑은 고딕" w:hAnsi="맑은 고딕"/>
          <w:b/>
          <w:color w:val="138576" w:themeColor="accent6" w:themeShade="BF"/>
          <w:sz w:val="24"/>
        </w:rPr>
        <w:t xml:space="preserve"> </w:t>
      </w:r>
      <w:proofErr w:type="spellStart"/>
      <w:r>
        <w:rPr>
          <w:rFonts w:ascii="맑은 고딕" w:eastAsia="맑은 고딕" w:hAnsi="맑은 고딕"/>
          <w:b/>
          <w:color w:val="138576" w:themeColor="accent6" w:themeShade="BF"/>
          <w:sz w:val="24"/>
        </w:rPr>
        <w:t>read_adc</w:t>
      </w:r>
      <w:proofErr w:type="spellEnd"/>
      <w:r w:rsidRPr="00D5720E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 xml:space="preserve"> </w:t>
      </w:r>
      <w:r w:rsidRPr="00D5720E">
        <w:rPr>
          <w:rFonts w:ascii="맑은 고딕" w:eastAsia="맑은 고딕" w:hAnsi="맑은 고딕"/>
          <w:b/>
          <w:color w:val="138576" w:themeColor="accent6" w:themeShade="BF"/>
          <w:sz w:val="24"/>
        </w:rPr>
        <w:t>&gt;</w:t>
      </w:r>
    </w:p>
    <w:p w14:paraId="2AC131FB" w14:textId="34F05DB8" w:rsidR="00083673" w:rsidRDefault="00083673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  <w:r>
        <w:rPr>
          <w:noProof/>
        </w:rPr>
        <w:drawing>
          <wp:inline distT="0" distB="0" distL="0" distR="0" wp14:anchorId="029D5753" wp14:editId="10A38840">
            <wp:extent cx="5573482" cy="256032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179" t="34032" r="54531" b="34697"/>
                    <a:stretch/>
                  </pic:blipFill>
                  <pic:spPr bwMode="auto">
                    <a:xfrm>
                      <a:off x="0" y="0"/>
                      <a:ext cx="5595240" cy="257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CC580" w14:textId="5AB09D48" w:rsidR="00083673" w:rsidRDefault="00D5720E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0"/>
        </w:rPr>
      </w:pPr>
      <w:proofErr w:type="spellStart"/>
      <w:r>
        <w:rPr>
          <w:rFonts w:ascii="맑은 고딕" w:eastAsia="맑은 고딕" w:hAnsi="맑은 고딕"/>
          <w:b/>
          <w:sz w:val="20"/>
        </w:rPr>
        <w:t>adc_low</w:t>
      </w:r>
      <w:proofErr w:type="spellEnd"/>
      <w:r>
        <w:rPr>
          <w:rFonts w:ascii="맑은 고딕" w:eastAsia="맑은 고딕" w:hAnsi="맑은 고딕"/>
          <w:b/>
          <w:sz w:val="20"/>
        </w:rPr>
        <w:t xml:space="preserve"> / </w:t>
      </w:r>
      <w:proofErr w:type="spellStart"/>
      <w:r>
        <w:rPr>
          <w:rFonts w:ascii="맑은 고딕" w:eastAsia="맑은 고딕" w:hAnsi="맑은 고딕"/>
          <w:b/>
          <w:sz w:val="20"/>
        </w:rPr>
        <w:t>adc_high</w:t>
      </w:r>
      <w:proofErr w:type="spellEnd"/>
      <w:r>
        <w:rPr>
          <w:rFonts w:ascii="맑은 고딕" w:eastAsia="맑은 고딕" w:hAnsi="맑은 고딕"/>
          <w:b/>
          <w:sz w:val="20"/>
        </w:rPr>
        <w:t xml:space="preserve"> : ADCL / ADCH</w:t>
      </w:r>
      <w:r>
        <w:rPr>
          <w:rFonts w:ascii="맑은 고딕" w:eastAsia="맑은 고딕" w:hAnsi="맑은 고딕" w:hint="eastAsia"/>
          <w:b/>
          <w:sz w:val="20"/>
        </w:rPr>
        <w:t xml:space="preserve">의 값을 받아 오기 위한 </w:t>
      </w:r>
      <w:r>
        <w:rPr>
          <w:rFonts w:ascii="맑은 고딕" w:eastAsia="맑은 고딕" w:hAnsi="맑은 고딕"/>
          <w:b/>
          <w:sz w:val="20"/>
        </w:rPr>
        <w:t>char</w:t>
      </w:r>
      <w:r>
        <w:rPr>
          <w:rFonts w:ascii="맑은 고딕" w:eastAsia="맑은 고딕" w:hAnsi="맑은 고딕" w:hint="eastAsia"/>
          <w:b/>
          <w:sz w:val="20"/>
        </w:rPr>
        <w:t>형 변수</w:t>
      </w:r>
      <w:r w:rsidR="009437D2">
        <w:rPr>
          <w:rFonts w:ascii="맑은 고딕" w:eastAsia="맑은 고딕" w:hAnsi="맑은 고딕" w:hint="eastAsia"/>
          <w:b/>
          <w:sz w:val="20"/>
        </w:rPr>
        <w:t xml:space="preserve"> </w:t>
      </w:r>
      <w:r w:rsidR="009437D2">
        <w:rPr>
          <w:rFonts w:ascii="맑은 고딕" w:eastAsia="맑은 고딕" w:hAnsi="맑은 고딕"/>
          <w:b/>
          <w:sz w:val="20"/>
        </w:rPr>
        <w:t>( 1 byte )</w:t>
      </w:r>
    </w:p>
    <w:p w14:paraId="689277F4" w14:textId="73B8F61E" w:rsidR="00D5720E" w:rsidRDefault="00D5720E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0"/>
        </w:rPr>
      </w:pPr>
      <w:r>
        <w:rPr>
          <w:rFonts w:ascii="맑은 고딕" w:eastAsia="맑은 고딕" w:hAnsi="맑은 고딕"/>
          <w:b/>
          <w:sz w:val="20"/>
        </w:rPr>
        <w:t xml:space="preserve">value : ADCL / ADCH </w:t>
      </w:r>
      <w:r>
        <w:rPr>
          <w:rFonts w:ascii="맑은 고딕" w:eastAsia="맑은 고딕" w:hAnsi="맑은 고딕" w:hint="eastAsia"/>
          <w:b/>
          <w:sz w:val="20"/>
        </w:rPr>
        <w:t>값을 받아와 합</w:t>
      </w:r>
      <w:r w:rsidR="009437D2">
        <w:rPr>
          <w:rFonts w:ascii="맑은 고딕" w:eastAsia="맑은 고딕" w:hAnsi="맑은 고딕" w:hint="eastAsia"/>
          <w:b/>
          <w:sz w:val="20"/>
        </w:rPr>
        <w:t xml:space="preserve">쳐서 반환할 </w:t>
      </w:r>
      <w:r w:rsidR="009437D2">
        <w:rPr>
          <w:rFonts w:ascii="맑은 고딕" w:eastAsia="맑은 고딕" w:hAnsi="맑은 고딕"/>
          <w:b/>
          <w:sz w:val="20"/>
        </w:rPr>
        <w:t>short</w:t>
      </w:r>
      <w:r w:rsidR="009437D2">
        <w:rPr>
          <w:rFonts w:ascii="맑은 고딕" w:eastAsia="맑은 고딕" w:hAnsi="맑은 고딕" w:hint="eastAsia"/>
          <w:b/>
          <w:sz w:val="20"/>
        </w:rPr>
        <w:t xml:space="preserve">형 변수 </w:t>
      </w:r>
      <w:r w:rsidR="009437D2">
        <w:rPr>
          <w:rFonts w:ascii="맑은 고딕" w:eastAsia="맑은 고딕" w:hAnsi="맑은 고딕"/>
          <w:b/>
          <w:sz w:val="20"/>
        </w:rPr>
        <w:t>( 2 byte )</w:t>
      </w:r>
    </w:p>
    <w:p w14:paraId="5D66968B" w14:textId="39B4F4F8" w:rsidR="009437D2" w:rsidRDefault="009437D2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0"/>
        </w:rPr>
      </w:pPr>
      <w:r>
        <w:rPr>
          <w:rFonts w:ascii="맑은 고딕" w:eastAsia="맑은 고딕" w:hAnsi="맑은 고딕"/>
          <w:b/>
          <w:sz w:val="20"/>
        </w:rPr>
        <w:tab/>
      </w:r>
    </w:p>
    <w:p w14:paraId="1DF2F648" w14:textId="7B23BA61" w:rsidR="009437D2" w:rsidRDefault="009437D2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0"/>
        </w:rPr>
      </w:pPr>
      <w:r>
        <w:rPr>
          <w:rFonts w:ascii="맑은 고딕" w:eastAsia="맑은 고딕" w:hAnsi="맑은 고딕"/>
          <w:b/>
          <w:sz w:val="20"/>
        </w:rPr>
        <w:t>ADCSRA</w:t>
      </w:r>
      <w:r>
        <w:rPr>
          <w:rFonts w:ascii="맑은 고딕" w:eastAsia="맑은 고딕" w:hAnsi="맑은 고딕" w:hint="eastAsia"/>
          <w:b/>
          <w:sz w:val="20"/>
        </w:rPr>
        <w:t xml:space="preserve">의 </w:t>
      </w:r>
      <w:r>
        <w:rPr>
          <w:rFonts w:ascii="맑은 고딕" w:eastAsia="맑은 고딕" w:hAnsi="맑은 고딕"/>
          <w:b/>
          <w:sz w:val="20"/>
        </w:rPr>
        <w:t>6</w:t>
      </w:r>
      <w:r>
        <w:rPr>
          <w:rFonts w:ascii="맑은 고딕" w:eastAsia="맑은 고딕" w:hAnsi="맑은 고딕" w:hint="eastAsia"/>
          <w:b/>
          <w:sz w:val="20"/>
        </w:rPr>
        <w:t>번 b</w:t>
      </w:r>
      <w:r>
        <w:rPr>
          <w:rFonts w:ascii="맑은 고딕" w:eastAsia="맑은 고딕" w:hAnsi="맑은 고딕"/>
          <w:b/>
          <w:sz w:val="20"/>
        </w:rPr>
        <w:t>it ( ADSC )</w:t>
      </w:r>
      <w:r>
        <w:rPr>
          <w:rFonts w:ascii="맑은 고딕" w:eastAsia="맑은 고딕" w:hAnsi="맑은 고딕" w:hint="eastAsia"/>
          <w:b/>
          <w:sz w:val="20"/>
        </w:rPr>
        <w:t xml:space="preserve">를 </w:t>
      </w:r>
      <w:r>
        <w:rPr>
          <w:rFonts w:ascii="맑은 고딕" w:eastAsia="맑은 고딕" w:hAnsi="맑은 고딕"/>
          <w:b/>
          <w:sz w:val="20"/>
        </w:rPr>
        <w:t>1</w:t>
      </w:r>
      <w:r>
        <w:rPr>
          <w:rFonts w:ascii="맑은 고딕" w:eastAsia="맑은 고딕" w:hAnsi="맑은 고딕" w:hint="eastAsia"/>
          <w:b/>
          <w:sz w:val="20"/>
        </w:rPr>
        <w:t>로 설정해 A</w:t>
      </w:r>
      <w:r>
        <w:rPr>
          <w:rFonts w:ascii="맑은 고딕" w:eastAsia="맑은 고딕" w:hAnsi="맑은 고딕"/>
          <w:b/>
          <w:sz w:val="20"/>
        </w:rPr>
        <w:t>DC</w:t>
      </w:r>
      <w:r>
        <w:rPr>
          <w:rFonts w:ascii="맑은 고딕" w:eastAsia="맑은 고딕" w:hAnsi="맑은 고딕" w:hint="eastAsia"/>
          <w:b/>
          <w:sz w:val="20"/>
        </w:rPr>
        <w:t>변환의 시작 신호를 보낸다.</w:t>
      </w:r>
    </w:p>
    <w:p w14:paraId="1297308D" w14:textId="50FC022F" w:rsidR="009437D2" w:rsidRDefault="009437D2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0"/>
        </w:rPr>
      </w:pPr>
      <w:r>
        <w:rPr>
          <w:rFonts w:ascii="맑은 고딕" w:eastAsia="맑은 고딕" w:hAnsi="맑은 고딕" w:hint="eastAsia"/>
          <w:b/>
          <w:sz w:val="20"/>
        </w:rPr>
        <w:t xml:space="preserve">그 다음 </w:t>
      </w:r>
      <w:r>
        <w:rPr>
          <w:rFonts w:ascii="맑은 고딕" w:eastAsia="맑은 고딕" w:hAnsi="맑은 고딕"/>
          <w:b/>
          <w:sz w:val="20"/>
        </w:rPr>
        <w:t>ADCSRA</w:t>
      </w:r>
      <w:r>
        <w:rPr>
          <w:rFonts w:ascii="맑은 고딕" w:eastAsia="맑은 고딕" w:hAnsi="맑은 고딕" w:hint="eastAsia"/>
          <w:b/>
          <w:sz w:val="20"/>
        </w:rPr>
        <w:t xml:space="preserve">의 </w:t>
      </w:r>
      <w:r>
        <w:rPr>
          <w:rFonts w:ascii="맑은 고딕" w:eastAsia="맑은 고딕" w:hAnsi="맑은 고딕"/>
          <w:b/>
          <w:sz w:val="20"/>
        </w:rPr>
        <w:t>4</w:t>
      </w:r>
      <w:r>
        <w:rPr>
          <w:rFonts w:ascii="맑은 고딕" w:eastAsia="맑은 고딕" w:hAnsi="맑은 고딕" w:hint="eastAsia"/>
          <w:b/>
          <w:sz w:val="20"/>
        </w:rPr>
        <w:t xml:space="preserve">번 </w:t>
      </w:r>
      <w:r>
        <w:rPr>
          <w:rFonts w:ascii="맑은 고딕" w:eastAsia="맑은 고딕" w:hAnsi="맑은 고딕"/>
          <w:b/>
          <w:sz w:val="20"/>
        </w:rPr>
        <w:t>bit ( ADIF )</w:t>
      </w:r>
      <w:r>
        <w:rPr>
          <w:rFonts w:ascii="맑은 고딕" w:eastAsia="맑은 고딕" w:hAnsi="맑은 고딕" w:hint="eastAsia"/>
          <w:b/>
          <w:sz w:val="20"/>
        </w:rPr>
        <w:t>가 완료될 때까지 대기한다.</w:t>
      </w:r>
      <w:r>
        <w:rPr>
          <w:rFonts w:ascii="맑은 고딕" w:eastAsia="맑은 고딕" w:hAnsi="맑은 고딕"/>
          <w:b/>
          <w:sz w:val="20"/>
        </w:rPr>
        <w:t xml:space="preserve"> ( </w:t>
      </w:r>
      <w:r>
        <w:rPr>
          <w:rFonts w:ascii="맑은 고딕" w:eastAsia="맑은 고딕" w:hAnsi="맑은 고딕" w:hint="eastAsia"/>
          <w:b/>
          <w:sz w:val="20"/>
        </w:rPr>
        <w:t xml:space="preserve">변환이 완료되면 해당 </w:t>
      </w:r>
      <w:r>
        <w:rPr>
          <w:rFonts w:ascii="맑은 고딕" w:eastAsia="맑은 고딕" w:hAnsi="맑은 고딕"/>
          <w:b/>
          <w:sz w:val="20"/>
        </w:rPr>
        <w:t>bit</w:t>
      </w:r>
      <w:r>
        <w:rPr>
          <w:rFonts w:ascii="맑은 고딕" w:eastAsia="맑은 고딕" w:hAnsi="맑은 고딕" w:hint="eastAsia"/>
          <w:b/>
          <w:sz w:val="20"/>
        </w:rPr>
        <w:t xml:space="preserve">가 </w:t>
      </w:r>
      <w:r>
        <w:rPr>
          <w:rFonts w:ascii="맑은 고딕" w:eastAsia="맑은 고딕" w:hAnsi="맑은 고딕"/>
          <w:b/>
          <w:sz w:val="20"/>
        </w:rPr>
        <w:t>1</w:t>
      </w:r>
      <w:r>
        <w:rPr>
          <w:rFonts w:ascii="맑은 고딕" w:eastAsia="맑은 고딕" w:hAnsi="맑은 고딕" w:hint="eastAsia"/>
          <w:b/>
          <w:sz w:val="20"/>
        </w:rPr>
        <w:t xml:space="preserve">로 설정 </w:t>
      </w:r>
      <w:r>
        <w:rPr>
          <w:rFonts w:ascii="맑은 고딕" w:eastAsia="맑은 고딕" w:hAnsi="맑은 고딕"/>
          <w:b/>
          <w:sz w:val="20"/>
        </w:rPr>
        <w:t>)</w:t>
      </w:r>
    </w:p>
    <w:p w14:paraId="1CFE6D8B" w14:textId="2AA73A5F" w:rsidR="009437D2" w:rsidRDefault="009437D2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0"/>
        </w:rPr>
      </w:pPr>
      <w:r>
        <w:rPr>
          <w:rFonts w:ascii="맑은 고딕" w:eastAsia="맑은 고딕" w:hAnsi="맑은 고딕"/>
          <w:b/>
          <w:sz w:val="20"/>
        </w:rPr>
        <w:tab/>
      </w:r>
    </w:p>
    <w:p w14:paraId="50E4E4B1" w14:textId="7F56D9D9" w:rsidR="009437D2" w:rsidRPr="00D5720E" w:rsidRDefault="009437D2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 w:hint="eastAsia"/>
          <w:b/>
          <w:sz w:val="20"/>
        </w:rPr>
      </w:pPr>
      <w:r>
        <w:rPr>
          <w:rFonts w:ascii="맑은 고딕" w:eastAsia="맑은 고딕" w:hAnsi="맑은 고딕" w:hint="eastAsia"/>
          <w:b/>
          <w:sz w:val="20"/>
        </w:rPr>
        <w:t>변환된 값을</w:t>
      </w:r>
      <w:r>
        <w:rPr>
          <w:rFonts w:ascii="맑은 고딕" w:eastAsia="맑은 고딕" w:hAnsi="맑은 고딕"/>
          <w:b/>
          <w:sz w:val="20"/>
        </w:rPr>
        <w:t xml:space="preserve"> ADCL / ADCH</w:t>
      </w:r>
      <w:r>
        <w:rPr>
          <w:rFonts w:ascii="맑은 고딕" w:eastAsia="맑은 고딕" w:hAnsi="맑은 고딕" w:hint="eastAsia"/>
          <w:b/>
          <w:sz w:val="20"/>
        </w:rPr>
        <w:t xml:space="preserve">로부터 각 변수로 읽어와 </w:t>
      </w:r>
      <w:r>
        <w:rPr>
          <w:rFonts w:ascii="맑은 고딕" w:eastAsia="맑은 고딕" w:hAnsi="맑은 고딕"/>
          <w:b/>
          <w:sz w:val="20"/>
        </w:rPr>
        <w:t>value</w:t>
      </w:r>
      <w:r>
        <w:rPr>
          <w:rFonts w:ascii="맑은 고딕" w:eastAsia="맑은 고딕" w:hAnsi="맑은 고딕" w:hint="eastAsia"/>
          <w:b/>
          <w:sz w:val="20"/>
        </w:rPr>
        <w:t xml:space="preserve"> 변수에 합친 뒤 반환한다.</w:t>
      </w:r>
    </w:p>
    <w:p w14:paraId="65037082" w14:textId="1139BD2F" w:rsidR="00083673" w:rsidRDefault="00083673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</w:p>
    <w:p w14:paraId="6F1B67D9" w14:textId="77777777" w:rsidR="006B06FA" w:rsidRPr="00083673" w:rsidRDefault="006B06FA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 w:hint="eastAsia"/>
          <w:b/>
          <w:sz w:val="24"/>
        </w:rPr>
      </w:pPr>
    </w:p>
    <w:p w14:paraId="633206BF" w14:textId="4E800F12" w:rsidR="006B06FA" w:rsidRPr="00D5720E" w:rsidRDefault="006B06FA" w:rsidP="006B06FA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 w:hint="eastAsia"/>
          <w:b/>
          <w:color w:val="138576" w:themeColor="accent6" w:themeShade="BF"/>
          <w:sz w:val="24"/>
        </w:rPr>
      </w:pPr>
      <w:r w:rsidRPr="00D5720E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lastRenderedPageBreak/>
        <w:t>&lt;</w:t>
      </w:r>
      <w:r w:rsidRPr="00D5720E">
        <w:rPr>
          <w:rFonts w:ascii="맑은 고딕" w:eastAsia="맑은 고딕" w:hAnsi="맑은 고딕"/>
          <w:b/>
          <w:color w:val="138576" w:themeColor="accent6" w:themeShade="BF"/>
          <w:sz w:val="24"/>
        </w:rPr>
        <w:t xml:space="preserve"> </w:t>
      </w:r>
      <w:proofErr w:type="spellStart"/>
      <w:r>
        <w:rPr>
          <w:rFonts w:ascii="맑은 고딕" w:eastAsia="맑은 고딕" w:hAnsi="맑은 고딕"/>
          <w:b/>
          <w:color w:val="138576" w:themeColor="accent6" w:themeShade="BF"/>
          <w:sz w:val="24"/>
        </w:rPr>
        <w:t>read_adc</w:t>
      </w:r>
      <w:proofErr w:type="spellEnd"/>
      <w:r w:rsidRPr="00D5720E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 xml:space="preserve"> </w:t>
      </w:r>
      <w:r w:rsidRPr="00D5720E">
        <w:rPr>
          <w:rFonts w:ascii="맑은 고딕" w:eastAsia="맑은 고딕" w:hAnsi="맑은 고딕"/>
          <w:b/>
          <w:color w:val="138576" w:themeColor="accent6" w:themeShade="BF"/>
          <w:sz w:val="24"/>
        </w:rPr>
        <w:t>&gt;</w:t>
      </w:r>
    </w:p>
    <w:p w14:paraId="1810A693" w14:textId="481E1909" w:rsidR="006B06FA" w:rsidRDefault="006B06FA" w:rsidP="00953C56">
      <w:pPr>
        <w:rPr>
          <w:rFonts w:ascii="맑은 고딕" w:eastAsia="맑은 고딕" w:hAnsi="맑은 고딕"/>
          <w:b/>
          <w:sz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8E8023" wp14:editId="1CC1CC1A">
            <wp:simplePos x="0" y="0"/>
            <wp:positionH relativeFrom="margin">
              <wp:align>left</wp:align>
            </wp:positionH>
            <wp:positionV relativeFrom="paragraph">
              <wp:posOffset>60794</wp:posOffset>
            </wp:positionV>
            <wp:extent cx="3308077" cy="3912041"/>
            <wp:effectExtent l="0" t="0" r="6985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8" t="24886" r="64102" b="14481"/>
                    <a:stretch/>
                  </pic:blipFill>
                  <pic:spPr bwMode="auto">
                    <a:xfrm>
                      <a:off x="0" y="0"/>
                      <a:ext cx="3308077" cy="3912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hint="eastAsia"/>
          <w:b/>
          <w:sz w:val="20"/>
        </w:rPr>
        <w:t xml:space="preserve">인자로 들어온 </w:t>
      </w:r>
      <w:r>
        <w:rPr>
          <w:rFonts w:ascii="맑은 고딕" w:eastAsia="맑은 고딕" w:hAnsi="맑은 고딕"/>
          <w:b/>
          <w:sz w:val="20"/>
        </w:rPr>
        <w:t xml:space="preserve">2 byte </w:t>
      </w:r>
      <w:r>
        <w:rPr>
          <w:rFonts w:ascii="맑은 고딕" w:eastAsia="맑은 고딕" w:hAnsi="맑은 고딕" w:hint="eastAsia"/>
          <w:b/>
          <w:sz w:val="20"/>
        </w:rPr>
        <w:t xml:space="preserve">크기의 </w:t>
      </w:r>
      <w:r>
        <w:rPr>
          <w:rFonts w:ascii="맑은 고딕" w:eastAsia="맑은 고딕" w:hAnsi="맑은 고딕"/>
          <w:b/>
          <w:sz w:val="20"/>
        </w:rPr>
        <w:t>value</w:t>
      </w:r>
      <w:r>
        <w:rPr>
          <w:rFonts w:ascii="맑은 고딕" w:eastAsia="맑은 고딕" w:hAnsi="맑은 고딕" w:hint="eastAsia"/>
          <w:b/>
          <w:sz w:val="20"/>
        </w:rPr>
        <w:t>값을 기준 값과 비교한다</w:t>
      </w:r>
    </w:p>
    <w:p w14:paraId="597087C8" w14:textId="3F4D8DDB" w:rsidR="006B06FA" w:rsidRDefault="006B06FA" w:rsidP="00953C56">
      <w:pPr>
        <w:rPr>
          <w:rFonts w:ascii="맑은 고딕" w:eastAsia="맑은 고딕" w:hAnsi="맑은 고딕"/>
          <w:b/>
          <w:sz w:val="20"/>
        </w:rPr>
      </w:pPr>
    </w:p>
    <w:p w14:paraId="1D47D9D6" w14:textId="127A274D" w:rsidR="006B06FA" w:rsidRDefault="006B06FA" w:rsidP="00953C56">
      <w:pPr>
        <w:rPr>
          <w:rFonts w:ascii="맑은 고딕" w:eastAsia="맑은 고딕" w:hAnsi="맑은 고딕"/>
          <w:b/>
          <w:sz w:val="20"/>
        </w:rPr>
      </w:pPr>
      <w:r>
        <w:rPr>
          <w:rFonts w:ascii="맑은 고딕" w:eastAsia="맑은 고딕" w:hAnsi="맑은 고딕" w:hint="eastAsia"/>
          <w:b/>
          <w:sz w:val="20"/>
        </w:rPr>
        <w:t>비교 결과 기준 값보다 인자로 받은</w:t>
      </w:r>
      <w:r>
        <w:rPr>
          <w:rFonts w:ascii="맑은 고딕" w:eastAsia="맑은 고딕" w:hAnsi="맑은 고딕"/>
          <w:b/>
          <w:sz w:val="20"/>
        </w:rPr>
        <w:t xml:space="preserve"> value</w:t>
      </w:r>
      <w:r>
        <w:rPr>
          <w:rFonts w:ascii="맑은 고딕" w:eastAsia="맑은 고딕" w:hAnsi="맑은 고딕" w:hint="eastAsia"/>
          <w:b/>
          <w:sz w:val="20"/>
        </w:rPr>
        <w:t>가 작은 경우 더 어두운 쪽이므로 L</w:t>
      </w:r>
      <w:r>
        <w:rPr>
          <w:rFonts w:ascii="맑은 고딕" w:eastAsia="맑은 고딕" w:hAnsi="맑은 고딕"/>
          <w:b/>
          <w:sz w:val="20"/>
        </w:rPr>
        <w:t>ED</w:t>
      </w:r>
      <w:r>
        <w:rPr>
          <w:rFonts w:ascii="맑은 고딕" w:eastAsia="맑은 고딕" w:hAnsi="맑은 고딕" w:hint="eastAsia"/>
          <w:b/>
          <w:sz w:val="20"/>
        </w:rPr>
        <w:t xml:space="preserve">를 </w:t>
      </w:r>
      <w:r>
        <w:rPr>
          <w:rFonts w:ascii="맑은 고딕" w:eastAsia="맑은 고딕" w:hAnsi="맑은 고딕"/>
          <w:b/>
          <w:sz w:val="20"/>
        </w:rPr>
        <w:t xml:space="preserve">on </w:t>
      </w:r>
      <w:r>
        <w:rPr>
          <w:rFonts w:ascii="맑은 고딕" w:eastAsia="맑은 고딕" w:hAnsi="맑은 고딕" w:hint="eastAsia"/>
          <w:b/>
          <w:sz w:val="20"/>
        </w:rPr>
        <w:t xml:space="preserve">시켜주고 </w:t>
      </w:r>
      <w:r>
        <w:rPr>
          <w:rFonts w:ascii="맑은 고딕" w:eastAsia="맑은 고딕" w:hAnsi="맑은 고딕"/>
          <w:b/>
          <w:sz w:val="20"/>
        </w:rPr>
        <w:t>FND</w:t>
      </w:r>
      <w:r>
        <w:rPr>
          <w:rFonts w:ascii="맑은 고딕" w:eastAsia="맑은 고딕" w:hAnsi="맑은 고딕" w:hint="eastAsia"/>
          <w:b/>
          <w:sz w:val="20"/>
        </w:rPr>
        <w:t xml:space="preserve">에 </w:t>
      </w:r>
      <w:r>
        <w:rPr>
          <w:rFonts w:ascii="맑은 고딕" w:eastAsia="맑은 고딕" w:hAnsi="맑은 고딕"/>
          <w:b/>
          <w:sz w:val="20"/>
        </w:rPr>
        <w:t>“ON”</w:t>
      </w:r>
      <w:r>
        <w:rPr>
          <w:rFonts w:ascii="맑은 고딕" w:eastAsia="맑은 고딕" w:hAnsi="맑은 고딕" w:hint="eastAsia"/>
          <w:b/>
          <w:sz w:val="20"/>
        </w:rPr>
        <w:t>을 출력해준다.</w:t>
      </w:r>
    </w:p>
    <w:p w14:paraId="734280CC" w14:textId="59540B6B" w:rsidR="006B06FA" w:rsidRDefault="006B06FA" w:rsidP="00953C56">
      <w:pPr>
        <w:rPr>
          <w:rFonts w:ascii="맑은 고딕" w:eastAsia="맑은 고딕" w:hAnsi="맑은 고딕"/>
          <w:b/>
          <w:sz w:val="20"/>
        </w:rPr>
      </w:pPr>
    </w:p>
    <w:p w14:paraId="0846E4B6" w14:textId="45B342F0" w:rsidR="006B06FA" w:rsidRDefault="006B06FA" w:rsidP="00953C56">
      <w:pPr>
        <w:rPr>
          <w:rFonts w:ascii="맑은 고딕" w:eastAsia="맑은 고딕" w:hAnsi="맑은 고딕"/>
          <w:b/>
          <w:sz w:val="20"/>
        </w:rPr>
      </w:pPr>
      <w:r>
        <w:rPr>
          <w:rFonts w:ascii="맑은 고딕" w:eastAsia="맑은 고딕" w:hAnsi="맑은 고딕" w:hint="eastAsia"/>
          <w:b/>
          <w:sz w:val="20"/>
        </w:rPr>
        <w:t xml:space="preserve">반대의 경우에는 더 밝은 쪽이므로 </w:t>
      </w:r>
      <w:r>
        <w:rPr>
          <w:rFonts w:ascii="맑은 고딕" w:eastAsia="맑은 고딕" w:hAnsi="맑은 고딕"/>
          <w:b/>
          <w:sz w:val="20"/>
        </w:rPr>
        <w:t>LED</w:t>
      </w:r>
      <w:r>
        <w:rPr>
          <w:rFonts w:ascii="맑은 고딕" w:eastAsia="맑은 고딕" w:hAnsi="맑은 고딕" w:hint="eastAsia"/>
          <w:b/>
          <w:sz w:val="20"/>
        </w:rPr>
        <w:t xml:space="preserve">를 </w:t>
      </w:r>
      <w:r>
        <w:rPr>
          <w:rFonts w:ascii="맑은 고딕" w:eastAsia="맑은 고딕" w:hAnsi="맑은 고딕"/>
          <w:b/>
          <w:sz w:val="20"/>
        </w:rPr>
        <w:t>off</w:t>
      </w:r>
      <w:r>
        <w:rPr>
          <w:rFonts w:ascii="맑은 고딕" w:eastAsia="맑은 고딕" w:hAnsi="맑은 고딕" w:hint="eastAsia"/>
          <w:b/>
          <w:sz w:val="20"/>
        </w:rPr>
        <w:t xml:space="preserve">시켜주고 </w:t>
      </w:r>
      <w:r>
        <w:rPr>
          <w:rFonts w:ascii="맑은 고딕" w:eastAsia="맑은 고딕" w:hAnsi="맑은 고딕"/>
          <w:b/>
          <w:sz w:val="20"/>
        </w:rPr>
        <w:t>FND</w:t>
      </w:r>
      <w:r>
        <w:rPr>
          <w:rFonts w:ascii="맑은 고딕" w:eastAsia="맑은 고딕" w:hAnsi="맑은 고딕" w:hint="eastAsia"/>
          <w:b/>
          <w:sz w:val="20"/>
        </w:rPr>
        <w:t xml:space="preserve">에 </w:t>
      </w:r>
      <w:r>
        <w:rPr>
          <w:rFonts w:ascii="맑은 고딕" w:eastAsia="맑은 고딕" w:hAnsi="맑은 고딕"/>
          <w:b/>
          <w:sz w:val="20"/>
        </w:rPr>
        <w:t>“OFF”</w:t>
      </w:r>
      <w:proofErr w:type="spellStart"/>
      <w:r>
        <w:rPr>
          <w:rFonts w:ascii="맑은 고딕" w:eastAsia="맑은 고딕" w:hAnsi="맑은 고딕" w:hint="eastAsia"/>
          <w:b/>
          <w:sz w:val="20"/>
        </w:rPr>
        <w:t>를</w:t>
      </w:r>
      <w:proofErr w:type="spellEnd"/>
      <w:r>
        <w:rPr>
          <w:rFonts w:ascii="맑은 고딕" w:eastAsia="맑은 고딕" w:hAnsi="맑은 고딕" w:hint="eastAsia"/>
          <w:b/>
          <w:sz w:val="20"/>
        </w:rPr>
        <w:t xml:space="preserve"> 출력해준다.</w:t>
      </w:r>
    </w:p>
    <w:p w14:paraId="091BD4C5" w14:textId="0BBE4C68" w:rsidR="006B06FA" w:rsidRDefault="006B06FA" w:rsidP="00953C56">
      <w:pPr>
        <w:rPr>
          <w:rFonts w:ascii="맑은 고딕" w:eastAsia="맑은 고딕" w:hAnsi="맑은 고딕"/>
          <w:b/>
          <w:sz w:val="20"/>
        </w:rPr>
      </w:pPr>
    </w:p>
    <w:p w14:paraId="1E85E629" w14:textId="4A298E3D" w:rsidR="006B06FA" w:rsidRPr="006B06FA" w:rsidRDefault="006B06FA" w:rsidP="00953C56">
      <w:pPr>
        <w:rPr>
          <w:rFonts w:ascii="맑은 고딕" w:eastAsia="맑은 고딕" w:hAnsi="맑은 고딕" w:hint="eastAsia"/>
          <w:b/>
          <w:sz w:val="20"/>
        </w:rPr>
      </w:pPr>
      <w:r>
        <w:rPr>
          <w:rFonts w:ascii="맑은 고딕" w:eastAsia="맑은 고딕" w:hAnsi="맑은 고딕" w:hint="eastAsia"/>
          <w:b/>
          <w:sz w:val="20"/>
        </w:rPr>
        <w:t>F</w:t>
      </w:r>
      <w:r>
        <w:rPr>
          <w:rFonts w:ascii="맑은 고딕" w:eastAsia="맑은 고딕" w:hAnsi="맑은 고딕"/>
          <w:b/>
          <w:sz w:val="20"/>
        </w:rPr>
        <w:t>ND</w:t>
      </w:r>
      <w:r>
        <w:rPr>
          <w:rFonts w:ascii="맑은 고딕" w:eastAsia="맑은 고딕" w:hAnsi="맑은 고딕" w:hint="eastAsia"/>
          <w:b/>
          <w:sz w:val="20"/>
        </w:rPr>
        <w:t>에</w:t>
      </w:r>
      <w:r>
        <w:rPr>
          <w:rFonts w:ascii="맑은 고딕" w:eastAsia="맑은 고딕" w:hAnsi="맑은 고딕"/>
          <w:b/>
          <w:sz w:val="20"/>
        </w:rPr>
        <w:t xml:space="preserve"> </w:t>
      </w:r>
      <w:r>
        <w:rPr>
          <w:rFonts w:ascii="맑은 고딕" w:eastAsia="맑은 고딕" w:hAnsi="맑은 고딕" w:hint="eastAsia"/>
          <w:b/>
          <w:sz w:val="20"/>
        </w:rPr>
        <w:t xml:space="preserve">출력하는 각 알파벳은 </w:t>
      </w:r>
      <w:r>
        <w:rPr>
          <w:rFonts w:ascii="맑은 고딕" w:eastAsia="맑은 고딕" w:hAnsi="맑은 고딕"/>
          <w:b/>
          <w:sz w:val="20"/>
        </w:rPr>
        <w:t xml:space="preserve">digit </w:t>
      </w:r>
      <w:r>
        <w:rPr>
          <w:rFonts w:ascii="맑은 고딕" w:eastAsia="맑은 고딕" w:hAnsi="맑은 고딕" w:hint="eastAsia"/>
          <w:b/>
          <w:sz w:val="20"/>
        </w:rPr>
        <w:t xml:space="preserve">배열 내에서 받아 오지 않고 </w:t>
      </w:r>
      <w:r>
        <w:rPr>
          <w:rFonts w:ascii="맑은 고딕" w:eastAsia="맑은 고딕" w:hAnsi="맑은 고딕"/>
          <w:b/>
          <w:sz w:val="20"/>
        </w:rPr>
        <w:t xml:space="preserve">FND </w:t>
      </w:r>
      <w:r>
        <w:rPr>
          <w:rFonts w:ascii="맑은 고딕" w:eastAsia="맑은 고딕" w:hAnsi="맑은 고딕" w:hint="eastAsia"/>
          <w:b/>
          <w:sz w:val="20"/>
        </w:rPr>
        <w:t xml:space="preserve">내의 각 </w:t>
      </w:r>
      <w:r>
        <w:rPr>
          <w:rFonts w:ascii="맑은 고딕" w:eastAsia="맑은 고딕" w:hAnsi="맑은 고딕"/>
          <w:b/>
          <w:sz w:val="20"/>
        </w:rPr>
        <w:t>LED</w:t>
      </w:r>
      <w:r>
        <w:rPr>
          <w:rFonts w:ascii="맑은 고딕" w:eastAsia="맑은 고딕" w:hAnsi="맑은 고딕" w:hint="eastAsia"/>
          <w:b/>
          <w:sz w:val="20"/>
        </w:rPr>
        <w:t xml:space="preserve">에 해당하는 </w:t>
      </w:r>
      <w:r>
        <w:rPr>
          <w:rFonts w:ascii="맑은 고딕" w:eastAsia="맑은 고딕" w:hAnsi="맑은 고딕"/>
          <w:b/>
          <w:sz w:val="20"/>
        </w:rPr>
        <w:t>bit</w:t>
      </w:r>
      <w:r>
        <w:rPr>
          <w:rFonts w:ascii="맑은 고딕" w:eastAsia="맑은 고딕" w:hAnsi="맑은 고딕" w:hint="eastAsia"/>
          <w:b/>
          <w:sz w:val="20"/>
        </w:rPr>
        <w:t>를 켜 알파벳 형태로 출력한다.</w:t>
      </w:r>
      <w:bookmarkStart w:id="0" w:name="_GoBack"/>
      <w:bookmarkEnd w:id="0"/>
    </w:p>
    <w:sectPr w:rsidR="006B06FA" w:rsidRPr="006B06FA" w:rsidSect="00EA5B86">
      <w:footerReference w:type="default" r:id="rId12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BEDF5" w14:textId="77777777" w:rsidR="00C14928" w:rsidRDefault="00C14928" w:rsidP="00C6554A">
      <w:pPr>
        <w:spacing w:before="0" w:after="0" w:line="240" w:lineRule="auto"/>
      </w:pPr>
      <w:r>
        <w:separator/>
      </w:r>
    </w:p>
  </w:endnote>
  <w:endnote w:type="continuationSeparator" w:id="0">
    <w:p w14:paraId="4B2C484C" w14:textId="77777777" w:rsidR="00C14928" w:rsidRDefault="00C1492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48EDF" w14:textId="77777777" w:rsidR="004233BD" w:rsidRPr="00083F7D" w:rsidRDefault="004233BD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>
      <w:rPr>
        <w:rFonts w:ascii="맑은 고딕" w:eastAsia="맑은 고딕" w:hAnsi="맑은 고딕"/>
        <w:noProof/>
        <w:lang w:val="ko-KR" w:bidi="ko-KR"/>
      </w:rPr>
      <w:t>1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76601" w14:textId="77777777" w:rsidR="00C14928" w:rsidRDefault="00C1492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B88958A" w14:textId="77777777" w:rsidR="00C14928" w:rsidRDefault="00C1492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BE5142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01110BD"/>
    <w:multiLevelType w:val="hybridMultilevel"/>
    <w:tmpl w:val="68D08C84"/>
    <w:lvl w:ilvl="0" w:tplc="90AC9A5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abstractNum w:abstractNumId="13" w15:restartNumberingAfterBreak="0">
    <w:nsid w:val="107174CA"/>
    <w:multiLevelType w:val="hybridMultilevel"/>
    <w:tmpl w:val="2F7AB5C8"/>
    <w:lvl w:ilvl="0" w:tplc="E2D814A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14356034"/>
    <w:multiLevelType w:val="hybridMultilevel"/>
    <w:tmpl w:val="BEEE54BE"/>
    <w:lvl w:ilvl="0" w:tplc="F590176A">
      <w:start w:val="1"/>
      <w:numFmt w:val="decimal"/>
      <w:lvlText w:val="%1."/>
      <w:lvlJc w:val="left"/>
      <w:pPr>
        <w:ind w:left="9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5" w15:restartNumberingAfterBreak="0">
    <w:nsid w:val="14426112"/>
    <w:multiLevelType w:val="hybridMultilevel"/>
    <w:tmpl w:val="DEF03182"/>
    <w:lvl w:ilvl="0" w:tplc="06AA09F2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abstractNum w:abstractNumId="16" w15:restartNumberingAfterBreak="0">
    <w:nsid w:val="148601BE"/>
    <w:multiLevelType w:val="hybridMultilevel"/>
    <w:tmpl w:val="F08A6BFC"/>
    <w:lvl w:ilvl="0" w:tplc="0409000F">
      <w:start w:val="1"/>
      <w:numFmt w:val="decimal"/>
      <w:lvlText w:val="%1."/>
      <w:lvlJc w:val="left"/>
      <w:pPr>
        <w:ind w:left="1020" w:hanging="400"/>
      </w:p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17" w15:restartNumberingAfterBreak="0">
    <w:nsid w:val="17791FFF"/>
    <w:multiLevelType w:val="hybridMultilevel"/>
    <w:tmpl w:val="21AE5904"/>
    <w:lvl w:ilvl="0" w:tplc="A05206A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abstractNum w:abstractNumId="18" w15:restartNumberingAfterBreak="0">
    <w:nsid w:val="179B3F32"/>
    <w:multiLevelType w:val="hybridMultilevel"/>
    <w:tmpl w:val="F08A6BFC"/>
    <w:lvl w:ilvl="0" w:tplc="0409000F">
      <w:start w:val="1"/>
      <w:numFmt w:val="decimal"/>
      <w:lvlText w:val="%1."/>
      <w:lvlJc w:val="left"/>
      <w:pPr>
        <w:ind w:left="1020" w:hanging="400"/>
      </w:p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19" w15:restartNumberingAfterBreak="0">
    <w:nsid w:val="199518F4"/>
    <w:multiLevelType w:val="hybridMultilevel"/>
    <w:tmpl w:val="0F0475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6CE5931"/>
    <w:multiLevelType w:val="hybridMultilevel"/>
    <w:tmpl w:val="36C8E344"/>
    <w:lvl w:ilvl="0" w:tplc="454CD404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1" w15:restartNumberingAfterBreak="0">
    <w:nsid w:val="3287284C"/>
    <w:multiLevelType w:val="hybridMultilevel"/>
    <w:tmpl w:val="A27A9482"/>
    <w:lvl w:ilvl="0" w:tplc="CB74BB7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2" w15:restartNumberingAfterBreak="0">
    <w:nsid w:val="37AF746C"/>
    <w:multiLevelType w:val="hybridMultilevel"/>
    <w:tmpl w:val="6D026F58"/>
    <w:lvl w:ilvl="0" w:tplc="05D878F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43A674F2"/>
    <w:multiLevelType w:val="hybridMultilevel"/>
    <w:tmpl w:val="889E8E82"/>
    <w:lvl w:ilvl="0" w:tplc="384E795E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43E4DD96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  <w:sz w:val="22"/>
      </w:rPr>
    </w:lvl>
    <w:lvl w:ilvl="2" w:tplc="04090005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BC9066AE">
      <w:numFmt w:val="bullet"/>
      <w:lvlText w:val=""/>
      <w:lvlJc w:val="left"/>
      <w:pPr>
        <w:ind w:left="1780" w:hanging="360"/>
      </w:pPr>
      <w:rPr>
        <w:rFonts w:ascii="Wingdings" w:eastAsia="맑은 고딕" w:hAnsi="Wingdings" w:cstheme="minorBidi" w:hint="default"/>
      </w:rPr>
    </w:lvl>
    <w:lvl w:ilvl="4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BDB418CA">
      <w:start w:val="1"/>
      <w:numFmt w:val="bullet"/>
      <w:lvlText w:val="&gt;"/>
      <w:lvlJc w:val="left"/>
      <w:pPr>
        <w:ind w:left="2580" w:hanging="36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790BBD"/>
    <w:multiLevelType w:val="hybridMultilevel"/>
    <w:tmpl w:val="FA58A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66A638C"/>
    <w:multiLevelType w:val="hybridMultilevel"/>
    <w:tmpl w:val="83247BC6"/>
    <w:lvl w:ilvl="0" w:tplc="1D280F68">
      <w:start w:val="1"/>
      <w:numFmt w:val="decimal"/>
      <w:lvlText w:val="%1."/>
      <w:lvlJc w:val="left"/>
      <w:pPr>
        <w:ind w:left="13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abstractNum w:abstractNumId="27" w15:restartNumberingAfterBreak="0">
    <w:nsid w:val="568E4610"/>
    <w:multiLevelType w:val="hybridMultilevel"/>
    <w:tmpl w:val="6E868496"/>
    <w:lvl w:ilvl="0" w:tplc="1F183C6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28" w15:restartNumberingAfterBreak="0">
    <w:nsid w:val="5AA709BF"/>
    <w:multiLevelType w:val="hybridMultilevel"/>
    <w:tmpl w:val="6D026F58"/>
    <w:lvl w:ilvl="0" w:tplc="05D878F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5EF0626F"/>
    <w:multiLevelType w:val="hybridMultilevel"/>
    <w:tmpl w:val="54047B44"/>
    <w:lvl w:ilvl="0" w:tplc="B96E1F2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abstractNum w:abstractNumId="30" w15:restartNumberingAfterBreak="0">
    <w:nsid w:val="6DEF3BFD"/>
    <w:multiLevelType w:val="hybridMultilevel"/>
    <w:tmpl w:val="738E936C"/>
    <w:lvl w:ilvl="0" w:tplc="4FBA1664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1" w15:restartNumberingAfterBreak="0">
    <w:nsid w:val="78C165EC"/>
    <w:multiLevelType w:val="hybridMultilevel"/>
    <w:tmpl w:val="E26E16C2"/>
    <w:lvl w:ilvl="0" w:tplc="DD1E74CA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32" w15:restartNumberingAfterBreak="0">
    <w:nsid w:val="7A805155"/>
    <w:multiLevelType w:val="hybridMultilevel"/>
    <w:tmpl w:val="B7B404C4"/>
    <w:lvl w:ilvl="0" w:tplc="EE8AED1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abstractNum w:abstractNumId="33" w15:restartNumberingAfterBreak="0">
    <w:nsid w:val="7B792D1E"/>
    <w:multiLevelType w:val="hybridMultilevel"/>
    <w:tmpl w:val="CB4E2EE8"/>
    <w:lvl w:ilvl="0" w:tplc="AAA2723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4" w15:restartNumberingAfterBreak="0">
    <w:nsid w:val="7ED2034F"/>
    <w:multiLevelType w:val="hybridMultilevel"/>
    <w:tmpl w:val="93E8AE6E"/>
    <w:lvl w:ilvl="0" w:tplc="7B1A02EC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25"/>
  </w:num>
  <w:num w:numId="18">
    <w:abstractNumId w:val="16"/>
  </w:num>
  <w:num w:numId="19">
    <w:abstractNumId w:val="18"/>
  </w:num>
  <w:num w:numId="20">
    <w:abstractNumId w:val="20"/>
  </w:num>
  <w:num w:numId="21">
    <w:abstractNumId w:val="33"/>
  </w:num>
  <w:num w:numId="22">
    <w:abstractNumId w:val="31"/>
  </w:num>
  <w:num w:numId="23">
    <w:abstractNumId w:val="30"/>
  </w:num>
  <w:num w:numId="24">
    <w:abstractNumId w:val="23"/>
  </w:num>
  <w:num w:numId="25">
    <w:abstractNumId w:val="22"/>
  </w:num>
  <w:num w:numId="26">
    <w:abstractNumId w:val="21"/>
  </w:num>
  <w:num w:numId="27">
    <w:abstractNumId w:val="13"/>
  </w:num>
  <w:num w:numId="28">
    <w:abstractNumId w:val="27"/>
  </w:num>
  <w:num w:numId="29">
    <w:abstractNumId w:val="28"/>
  </w:num>
  <w:num w:numId="30">
    <w:abstractNumId w:val="14"/>
  </w:num>
  <w:num w:numId="31">
    <w:abstractNumId w:val="34"/>
  </w:num>
  <w:num w:numId="32">
    <w:abstractNumId w:val="12"/>
  </w:num>
  <w:num w:numId="33">
    <w:abstractNumId w:val="29"/>
  </w:num>
  <w:num w:numId="34">
    <w:abstractNumId w:val="15"/>
  </w:num>
  <w:num w:numId="35">
    <w:abstractNumId w:val="17"/>
  </w:num>
  <w:num w:numId="36">
    <w:abstractNumId w:val="26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D1"/>
    <w:rsid w:val="00002578"/>
    <w:rsid w:val="00002C3F"/>
    <w:rsid w:val="00031849"/>
    <w:rsid w:val="000448E9"/>
    <w:rsid w:val="00055A93"/>
    <w:rsid w:val="00055D38"/>
    <w:rsid w:val="00056C3B"/>
    <w:rsid w:val="000751F8"/>
    <w:rsid w:val="00076C77"/>
    <w:rsid w:val="00076D6D"/>
    <w:rsid w:val="00083673"/>
    <w:rsid w:val="00083F7D"/>
    <w:rsid w:val="000A0532"/>
    <w:rsid w:val="000A3B64"/>
    <w:rsid w:val="000D096D"/>
    <w:rsid w:val="000D7A24"/>
    <w:rsid w:val="000E0A74"/>
    <w:rsid w:val="000E4CBE"/>
    <w:rsid w:val="0011562B"/>
    <w:rsid w:val="00131B8C"/>
    <w:rsid w:val="00144E2F"/>
    <w:rsid w:val="00154CD7"/>
    <w:rsid w:val="001740CE"/>
    <w:rsid w:val="001756FD"/>
    <w:rsid w:val="00182ADE"/>
    <w:rsid w:val="001A70C8"/>
    <w:rsid w:val="001B730B"/>
    <w:rsid w:val="001C6849"/>
    <w:rsid w:val="001D1DF1"/>
    <w:rsid w:val="001D7A28"/>
    <w:rsid w:val="001E1562"/>
    <w:rsid w:val="001F1A2F"/>
    <w:rsid w:val="001F50A7"/>
    <w:rsid w:val="002002E1"/>
    <w:rsid w:val="002046DF"/>
    <w:rsid w:val="002218CC"/>
    <w:rsid w:val="00221BF3"/>
    <w:rsid w:val="002431C3"/>
    <w:rsid w:val="0024414F"/>
    <w:rsid w:val="00250AA1"/>
    <w:rsid w:val="002554CD"/>
    <w:rsid w:val="00255770"/>
    <w:rsid w:val="00257F55"/>
    <w:rsid w:val="002638E5"/>
    <w:rsid w:val="00271C49"/>
    <w:rsid w:val="00293B83"/>
    <w:rsid w:val="002B4294"/>
    <w:rsid w:val="002B5A5A"/>
    <w:rsid w:val="002C4BA6"/>
    <w:rsid w:val="002C70D7"/>
    <w:rsid w:val="002C7719"/>
    <w:rsid w:val="002E2075"/>
    <w:rsid w:val="003161FE"/>
    <w:rsid w:val="00326AE7"/>
    <w:rsid w:val="003272C3"/>
    <w:rsid w:val="00333D0D"/>
    <w:rsid w:val="00344FBC"/>
    <w:rsid w:val="00350C32"/>
    <w:rsid w:val="00351395"/>
    <w:rsid w:val="003809BA"/>
    <w:rsid w:val="003948BD"/>
    <w:rsid w:val="003953EC"/>
    <w:rsid w:val="003B6A94"/>
    <w:rsid w:val="003C1890"/>
    <w:rsid w:val="003C3DB4"/>
    <w:rsid w:val="003D10AF"/>
    <w:rsid w:val="003E20AF"/>
    <w:rsid w:val="003E7AE0"/>
    <w:rsid w:val="003F7CA1"/>
    <w:rsid w:val="00401E2E"/>
    <w:rsid w:val="00415452"/>
    <w:rsid w:val="00416704"/>
    <w:rsid w:val="00420FDD"/>
    <w:rsid w:val="004220F5"/>
    <w:rsid w:val="004233BD"/>
    <w:rsid w:val="00424550"/>
    <w:rsid w:val="00432171"/>
    <w:rsid w:val="004443DC"/>
    <w:rsid w:val="004479E7"/>
    <w:rsid w:val="00454457"/>
    <w:rsid w:val="0045662C"/>
    <w:rsid w:val="004829CD"/>
    <w:rsid w:val="00485C4F"/>
    <w:rsid w:val="00493A7A"/>
    <w:rsid w:val="00494923"/>
    <w:rsid w:val="004976D6"/>
    <w:rsid w:val="004C049F"/>
    <w:rsid w:val="004C5895"/>
    <w:rsid w:val="004D052C"/>
    <w:rsid w:val="004E3FE5"/>
    <w:rsid w:val="004F3AE1"/>
    <w:rsid w:val="004F5D23"/>
    <w:rsid w:val="005000E2"/>
    <w:rsid w:val="00504B1B"/>
    <w:rsid w:val="00513A0F"/>
    <w:rsid w:val="005153C2"/>
    <w:rsid w:val="00521BCB"/>
    <w:rsid w:val="005302F3"/>
    <w:rsid w:val="00535C47"/>
    <w:rsid w:val="00554F64"/>
    <w:rsid w:val="00556588"/>
    <w:rsid w:val="00592882"/>
    <w:rsid w:val="005944C0"/>
    <w:rsid w:val="00594F64"/>
    <w:rsid w:val="0059524B"/>
    <w:rsid w:val="005B49CE"/>
    <w:rsid w:val="005C3E83"/>
    <w:rsid w:val="005E3909"/>
    <w:rsid w:val="005F4009"/>
    <w:rsid w:val="005F6A05"/>
    <w:rsid w:val="006012D0"/>
    <w:rsid w:val="006038AC"/>
    <w:rsid w:val="00631C89"/>
    <w:rsid w:val="00633027"/>
    <w:rsid w:val="00633839"/>
    <w:rsid w:val="00640096"/>
    <w:rsid w:val="00640CE5"/>
    <w:rsid w:val="00653307"/>
    <w:rsid w:val="00654224"/>
    <w:rsid w:val="00667A30"/>
    <w:rsid w:val="00672E23"/>
    <w:rsid w:val="006A3CE7"/>
    <w:rsid w:val="006A7DED"/>
    <w:rsid w:val="006B06FA"/>
    <w:rsid w:val="006F426D"/>
    <w:rsid w:val="00707464"/>
    <w:rsid w:val="00721ADD"/>
    <w:rsid w:val="00722756"/>
    <w:rsid w:val="00740F0F"/>
    <w:rsid w:val="0074311B"/>
    <w:rsid w:val="00766C28"/>
    <w:rsid w:val="00772172"/>
    <w:rsid w:val="00772974"/>
    <w:rsid w:val="00776752"/>
    <w:rsid w:val="00782183"/>
    <w:rsid w:val="00790C05"/>
    <w:rsid w:val="00796F66"/>
    <w:rsid w:val="007A32DD"/>
    <w:rsid w:val="007A3F14"/>
    <w:rsid w:val="007B13E2"/>
    <w:rsid w:val="007B35D7"/>
    <w:rsid w:val="007C4517"/>
    <w:rsid w:val="007D3301"/>
    <w:rsid w:val="007D4256"/>
    <w:rsid w:val="007E6100"/>
    <w:rsid w:val="007F7545"/>
    <w:rsid w:val="00811B3C"/>
    <w:rsid w:val="0081353C"/>
    <w:rsid w:val="0081384F"/>
    <w:rsid w:val="00815512"/>
    <w:rsid w:val="0083503D"/>
    <w:rsid w:val="008506F4"/>
    <w:rsid w:val="0085737D"/>
    <w:rsid w:val="008606E8"/>
    <w:rsid w:val="00861E78"/>
    <w:rsid w:val="00874F62"/>
    <w:rsid w:val="0088733F"/>
    <w:rsid w:val="0089114C"/>
    <w:rsid w:val="00896797"/>
    <w:rsid w:val="008A3D0E"/>
    <w:rsid w:val="008A761B"/>
    <w:rsid w:val="008B475D"/>
    <w:rsid w:val="008C1C49"/>
    <w:rsid w:val="008D59CE"/>
    <w:rsid w:val="009219BB"/>
    <w:rsid w:val="009264A3"/>
    <w:rsid w:val="009339B3"/>
    <w:rsid w:val="00937BF3"/>
    <w:rsid w:val="009437D2"/>
    <w:rsid w:val="0095079A"/>
    <w:rsid w:val="00953C56"/>
    <w:rsid w:val="00955F85"/>
    <w:rsid w:val="009740A7"/>
    <w:rsid w:val="009A57CE"/>
    <w:rsid w:val="009B4DD9"/>
    <w:rsid w:val="009E5808"/>
    <w:rsid w:val="009F2DB1"/>
    <w:rsid w:val="009F5F62"/>
    <w:rsid w:val="00A10CF0"/>
    <w:rsid w:val="00A51359"/>
    <w:rsid w:val="00A5292B"/>
    <w:rsid w:val="00A57896"/>
    <w:rsid w:val="00A8332A"/>
    <w:rsid w:val="00A85EA8"/>
    <w:rsid w:val="00A90BC1"/>
    <w:rsid w:val="00A913B0"/>
    <w:rsid w:val="00AB6EFB"/>
    <w:rsid w:val="00AC3E38"/>
    <w:rsid w:val="00AC5E43"/>
    <w:rsid w:val="00AD4C88"/>
    <w:rsid w:val="00AD4D60"/>
    <w:rsid w:val="00AD5B7E"/>
    <w:rsid w:val="00AE7318"/>
    <w:rsid w:val="00B113C3"/>
    <w:rsid w:val="00B24E0C"/>
    <w:rsid w:val="00B26EAD"/>
    <w:rsid w:val="00B3684B"/>
    <w:rsid w:val="00B55D4D"/>
    <w:rsid w:val="00B94ACE"/>
    <w:rsid w:val="00B952E5"/>
    <w:rsid w:val="00BA7E22"/>
    <w:rsid w:val="00BB394D"/>
    <w:rsid w:val="00BB4498"/>
    <w:rsid w:val="00BC058C"/>
    <w:rsid w:val="00BC5442"/>
    <w:rsid w:val="00BE071A"/>
    <w:rsid w:val="00BE420B"/>
    <w:rsid w:val="00BE712C"/>
    <w:rsid w:val="00BF517B"/>
    <w:rsid w:val="00C010E2"/>
    <w:rsid w:val="00C04547"/>
    <w:rsid w:val="00C05434"/>
    <w:rsid w:val="00C066CF"/>
    <w:rsid w:val="00C14928"/>
    <w:rsid w:val="00C16B99"/>
    <w:rsid w:val="00C17C12"/>
    <w:rsid w:val="00C359FB"/>
    <w:rsid w:val="00C4038D"/>
    <w:rsid w:val="00C436EF"/>
    <w:rsid w:val="00C44328"/>
    <w:rsid w:val="00C44542"/>
    <w:rsid w:val="00C4661B"/>
    <w:rsid w:val="00C466F8"/>
    <w:rsid w:val="00C46B10"/>
    <w:rsid w:val="00C502C8"/>
    <w:rsid w:val="00C51906"/>
    <w:rsid w:val="00C6554A"/>
    <w:rsid w:val="00C65851"/>
    <w:rsid w:val="00C67BF6"/>
    <w:rsid w:val="00C82A40"/>
    <w:rsid w:val="00C85BB7"/>
    <w:rsid w:val="00C87BD8"/>
    <w:rsid w:val="00C9385E"/>
    <w:rsid w:val="00C94A34"/>
    <w:rsid w:val="00CA16EF"/>
    <w:rsid w:val="00CA6B1E"/>
    <w:rsid w:val="00CC6EB5"/>
    <w:rsid w:val="00CD50EB"/>
    <w:rsid w:val="00CE0291"/>
    <w:rsid w:val="00CE73D4"/>
    <w:rsid w:val="00CF0181"/>
    <w:rsid w:val="00CF4AF8"/>
    <w:rsid w:val="00D16759"/>
    <w:rsid w:val="00D243CD"/>
    <w:rsid w:val="00D2750D"/>
    <w:rsid w:val="00D41FB3"/>
    <w:rsid w:val="00D503CA"/>
    <w:rsid w:val="00D529D0"/>
    <w:rsid w:val="00D5720E"/>
    <w:rsid w:val="00D57598"/>
    <w:rsid w:val="00D7350F"/>
    <w:rsid w:val="00DA5542"/>
    <w:rsid w:val="00DC5B6B"/>
    <w:rsid w:val="00DD14A4"/>
    <w:rsid w:val="00DE7C17"/>
    <w:rsid w:val="00DF345D"/>
    <w:rsid w:val="00E123B2"/>
    <w:rsid w:val="00E33AB2"/>
    <w:rsid w:val="00E36F1C"/>
    <w:rsid w:val="00E42903"/>
    <w:rsid w:val="00E726C5"/>
    <w:rsid w:val="00E72D71"/>
    <w:rsid w:val="00E86178"/>
    <w:rsid w:val="00E90141"/>
    <w:rsid w:val="00EA4EA4"/>
    <w:rsid w:val="00EA5B86"/>
    <w:rsid w:val="00EB614D"/>
    <w:rsid w:val="00ED19E5"/>
    <w:rsid w:val="00ED7C44"/>
    <w:rsid w:val="00EE48A3"/>
    <w:rsid w:val="00EF69B0"/>
    <w:rsid w:val="00F026F4"/>
    <w:rsid w:val="00F06DEB"/>
    <w:rsid w:val="00F248FD"/>
    <w:rsid w:val="00F40962"/>
    <w:rsid w:val="00F60722"/>
    <w:rsid w:val="00F62591"/>
    <w:rsid w:val="00F7324D"/>
    <w:rsid w:val="00F77C35"/>
    <w:rsid w:val="00F77E5E"/>
    <w:rsid w:val="00F862CE"/>
    <w:rsid w:val="00F9069E"/>
    <w:rsid w:val="00F90DEE"/>
    <w:rsid w:val="00F9785B"/>
    <w:rsid w:val="00FA76F7"/>
    <w:rsid w:val="00FB38D1"/>
    <w:rsid w:val="00FC6ACF"/>
    <w:rsid w:val="00FC7496"/>
    <w:rsid w:val="00FE372A"/>
    <w:rsid w:val="00FE5D8F"/>
    <w:rsid w:val="00F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CBCBC"/>
  <w15:chartTrackingRefBased/>
  <w15:docId w15:val="{7D4E679C-9EA3-4692-ADFC-49AD2584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D1DF1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d">
    <w:name w:val="List Paragraph"/>
    <w:basedOn w:val="a1"/>
    <w:uiPriority w:val="34"/>
    <w:unhideWhenUsed/>
    <w:qFormat/>
    <w:rsid w:val="006F42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16\AppData\Local\Packages\Microsoft.Office.Desktop_8wekyb3d8bbwe\LocalCache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</Template>
  <TotalTime>0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박영창</dc:creator>
  <cp:keywords/>
  <dc:description/>
  <cp:lastModifiedBy>박영창</cp:lastModifiedBy>
  <cp:revision>193</cp:revision>
  <dcterms:created xsi:type="dcterms:W3CDTF">2018-04-15T13:31:00Z</dcterms:created>
  <dcterms:modified xsi:type="dcterms:W3CDTF">2018-11-19T11:47:00Z</dcterms:modified>
</cp:coreProperties>
</file>