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cs="Tahoma"/>
          <w:sz w:val="44"/>
          <w:szCs w:val="44"/>
        </w:rPr>
        <w:t>环境配置步骤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以在本地创建文件夹</w:t>
      </w:r>
      <w:r>
        <w:rPr>
          <w:rFonts w:ascii="Tahoma" w:hAnsi="Tahoma" w:cs="Tahoma"/>
          <w:sz w:val="28"/>
          <w:szCs w:val="28"/>
        </w:rPr>
        <w:t>(F:/dev/ZMPro)</w:t>
      </w:r>
      <w:r>
        <w:rPr>
          <w:rFonts w:ascii="Tahoma" w:cs="Tahoma"/>
          <w:sz w:val="28"/>
          <w:szCs w:val="28"/>
        </w:rPr>
        <w:t>下为例：步骤如下</w:t>
      </w:r>
    </w:p>
    <w:p>
      <w:pPr>
        <w:rPr>
          <w:rFonts w:ascii="Tahoma" w:hAnsi="Tahoma" w:cs="Tahoma"/>
          <w:sz w:val="28"/>
          <w:szCs w:val="28"/>
        </w:rPr>
      </w:pP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一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cs="Tahoma"/>
          <w:sz w:val="28"/>
          <w:szCs w:val="28"/>
        </w:rPr>
        <w:t>创建文件</w:t>
      </w:r>
      <w:r>
        <w:rPr>
          <w:rFonts w:ascii="Tahoma" w:hAnsi="Tahoma" w:cs="Tahoma"/>
          <w:sz w:val="28"/>
          <w:szCs w:val="28"/>
        </w:rPr>
        <w:t>dev/ZMPro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drawing>
          <wp:inline distT="0" distB="0" distL="0" distR="0">
            <wp:extent cx="5274310" cy="883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二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cs="Tahoma"/>
          <w:sz w:val="28"/>
          <w:szCs w:val="28"/>
        </w:rPr>
        <w:t>在</w:t>
      </w:r>
      <w:r>
        <w:rPr>
          <w:rFonts w:ascii="Tahoma" w:hAnsi="Tahoma" w:cs="Tahoma"/>
          <w:sz w:val="28"/>
          <w:szCs w:val="28"/>
        </w:rPr>
        <w:t>svn</w:t>
      </w:r>
      <w:r>
        <w:rPr>
          <w:rFonts w:ascii="Tahoma" w:cs="Tahoma"/>
          <w:sz w:val="28"/>
          <w:szCs w:val="28"/>
        </w:rPr>
        <w:t>下载文件</w:t>
      </w:r>
      <w:r>
        <w:rPr>
          <w:rFonts w:ascii="Tahoma" w:hAnsi="Tahoma" w:cs="Tahoma"/>
          <w:sz w:val="28"/>
          <w:szCs w:val="28"/>
        </w:rPr>
        <w:t>deploy</w:t>
      </w:r>
    </w:p>
    <w:p>
      <w:pPr>
        <w:rPr>
          <w:rStyle w:val="8"/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hAnsi="Tahoma" w:cs="Tahoma" w:eastAsiaTheme="majorEastAsia"/>
          <w:b/>
          <w:color w:val="333333"/>
          <w:sz w:val="28"/>
          <w:szCs w:val="28"/>
          <w:shd w:val="clear" w:color="auto" w:fill="FFFFFF"/>
        </w:rPr>
        <w:t>1</w:t>
      </w: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．在创建好的文件夹里任意地方</w:t>
      </w:r>
      <w:r>
        <w:rPr>
          <w:rStyle w:val="8"/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右键</w:t>
      </w: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, 弹出菜单中点击</w:t>
      </w:r>
      <w:r>
        <w:rPr>
          <w:rStyle w:val="8"/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SVN CheckOut</w:t>
      </w:r>
    </w:p>
    <w:p>
      <w:pPr>
        <w:rPr>
          <w:rStyle w:val="8"/>
          <w:rFonts w:ascii="Tahoma" w:hAnsi="Tahoma" w:eastAsia="微软雅黑" w:cs="Tahoma"/>
          <w:color w:val="333333"/>
          <w:shd w:val="clear" w:color="auto" w:fill="FFFFFF"/>
        </w:rPr>
      </w:pPr>
      <w:r>
        <w:rPr>
          <w:rFonts w:ascii="Tahoma" w:hAnsi="Tahoma" w:cs="Tahoma"/>
        </w:rPr>
        <w:drawing>
          <wp:inline distT="0" distB="0" distL="0" distR="0">
            <wp:extent cx="3704590" cy="21520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Tahoma" w:hAnsi="Tahoma" w:eastAsia="微软雅黑" w:cs="Tahoma"/>
          <w:color w:val="333333"/>
          <w:shd w:val="clear" w:color="auto" w:fill="FFFFFF"/>
        </w:rPr>
      </w:pPr>
    </w:p>
    <w:p>
      <w:pP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  <w:shd w:val="clear" w:color="auto" w:fill="FFFFFF"/>
        </w:rPr>
      </w:pPr>
      <w:r>
        <w:rPr>
          <w:rStyle w:val="8"/>
          <w:rFonts w:ascii="Tahoma" w:hAnsi="Tahoma" w:eastAsia="微软雅黑" w:cs="Tahoma"/>
          <w:color w:val="333333"/>
          <w:shd w:val="clear" w:color="auto" w:fill="FFFFFF"/>
        </w:rPr>
        <w:t>2.</w:t>
      </w:r>
      <w:r>
        <w:rPr>
          <w:rStyle w:val="8"/>
          <w:rFonts w:ascii="Tahoma" w:cs="Tahoma" w:hAnsiTheme="majorEastAsia" w:eastAsiaTheme="majorEastAsia"/>
          <w:b w:val="0"/>
          <w:color w:val="333333"/>
          <w:sz w:val="28"/>
          <w:szCs w:val="28"/>
          <w:shd w:val="clear" w:color="auto" w:fill="FFFFFF"/>
        </w:rPr>
        <w:t>点击后出现如下窗口：</w:t>
      </w:r>
    </w:p>
    <w:p>
      <w:pP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  <w:shd w:val="clear" w:color="auto" w:fill="FFFFFF"/>
        </w:rPr>
      </w:pPr>
      <w:r>
        <w:rPr>
          <w:rStyle w:val="8"/>
          <w:rFonts w:ascii="Tahoma" w:cs="Tahoma" w:hAnsiTheme="majorEastAsia" w:eastAsiaTheme="majorEastAsia"/>
          <w:b w:val="0"/>
          <w:color w:val="333333"/>
          <w:sz w:val="28"/>
          <w:szCs w:val="28"/>
          <w:shd w:val="clear" w:color="auto" w:fill="FFFFFF"/>
        </w:rPr>
        <w:t>我的</w:t>
      </w:r>
      <w: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  <w:shd w:val="clear" w:color="auto" w:fill="FFFFFF"/>
        </w:rPr>
        <w:t>url</w:t>
      </w:r>
      <w:r>
        <w:rPr>
          <w:rStyle w:val="8"/>
          <w:rFonts w:ascii="Tahoma" w:cs="Tahoma" w:hAnsiTheme="majorEastAsia" w:eastAsiaTheme="majorEastAsia"/>
          <w:b w:val="0"/>
          <w:color w:val="333333"/>
          <w:sz w:val="28"/>
          <w:szCs w:val="28"/>
          <w:shd w:val="clear" w:color="auto" w:fill="FFFFFF"/>
        </w:rPr>
        <w:t>如下：</w:t>
      </w:r>
    </w:p>
    <w:p>
      <w:pPr>
        <w:rPr>
          <w:rFonts w:ascii="Tahoma" w:hAnsi="Tahoma" w:eastAsia="宋体" w:cs="Tahoma"/>
          <w:kern w:val="0"/>
          <w:sz w:val="24"/>
          <w:szCs w:val="24"/>
        </w:rPr>
      </w:pPr>
      <w:r>
        <w:rPr>
          <w:rFonts w:ascii="Tahoma" w:hAnsi="Tahoma" w:eastAsia="宋体" w:cs="Tahoma"/>
          <w:kern w:val="0"/>
          <w:sz w:val="24"/>
          <w:szCs w:val="24"/>
        </w:rPr>
        <w:t xml:space="preserve">http://code.project1.local/svnxproject/code/branches_private/zh75/deploy/ </w:t>
      </w:r>
    </w:p>
    <w:p>
      <w:pPr>
        <w:pStyle w:val="5"/>
        <w:shd w:val="clear" w:color="auto" w:fill="FFFFFF"/>
        <w:spacing w:before="0" w:beforeAutospacing="0" w:after="0" w:afterAutospacing="0"/>
        <w:jc w:val="both"/>
        <w:rPr>
          <w:rFonts w:ascii="Tahoma" w:hAnsi="Tahoma" w:eastAsia="微软雅黑" w:cs="Tahoma"/>
          <w:color w:val="333333"/>
        </w:rPr>
      </w:pPr>
      <w:r>
        <w:rPr>
          <w:rStyle w:val="8"/>
          <w:rFonts w:ascii="Tahoma" w:hAnsi="Tahoma" w:eastAsia="微软雅黑" w:cs="Tahoma"/>
          <w:b w:val="0"/>
          <w:color w:val="333333"/>
        </w:rPr>
        <w:t>URL of repository:</w:t>
      </w:r>
      <w:r>
        <w:rPr>
          <w:rStyle w:val="8"/>
          <w:rFonts w:ascii="Tahoma" w:cs="Tahoma" w:hAnsiTheme="majorEastAsia" w:eastAsiaTheme="majorEastAsia"/>
          <w:b w:val="0"/>
          <w:color w:val="333333"/>
          <w:sz w:val="28"/>
          <w:szCs w:val="28"/>
        </w:rPr>
        <w:t>填写</w:t>
      </w:r>
      <w: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</w:rPr>
        <w:t>svn</w:t>
      </w:r>
      <w:r>
        <w:rPr>
          <w:rStyle w:val="8"/>
          <w:rFonts w:ascii="Tahoma" w:cs="Tahoma" w:hAnsiTheme="majorEastAsia" w:eastAsiaTheme="majorEastAsia"/>
          <w:b w:val="0"/>
          <w:color w:val="333333"/>
          <w:sz w:val="28"/>
          <w:szCs w:val="28"/>
        </w:rPr>
        <w:t>地址</w:t>
      </w:r>
    </w:p>
    <w:p>
      <w:pPr>
        <w:pStyle w:val="5"/>
        <w:shd w:val="clear" w:color="auto" w:fill="FFFFFF"/>
        <w:spacing w:before="0" w:beforeAutospacing="0" w:after="0" w:afterAutospacing="0"/>
        <w:jc w:val="both"/>
        <w:rPr>
          <w:rFonts w:ascii="Tahoma" w:hAnsi="Tahoma" w:eastAsia="微软雅黑" w:cs="Tahoma"/>
          <w:color w:val="333333"/>
        </w:rPr>
      </w:pPr>
      <w:r>
        <w:rPr>
          <w:rFonts w:ascii="Tahoma" w:hAnsi="Tahoma" w:eastAsia="微软雅黑" w:cs="Tahoma"/>
          <w:color w:val="333333"/>
        </w:rPr>
        <w:t>checkout directory:</w:t>
      </w:r>
      <w:r>
        <w:rPr>
          <w:rFonts w:ascii="Tahoma" w:hAnsi="微软雅黑" w:eastAsia="微软雅黑" w:cs="Tahoma"/>
          <w:color w:val="333333"/>
        </w:rPr>
        <w:t>刚创建的文件夹地址</w:t>
      </w:r>
    </w:p>
    <w:p>
      <w:pPr>
        <w:pStyle w:val="5"/>
        <w:shd w:val="clear" w:color="auto" w:fill="FFFFFF"/>
        <w:spacing w:before="0" w:beforeAutospacing="0" w:after="0" w:afterAutospacing="0"/>
        <w:jc w:val="both"/>
        <w:rPr>
          <w:rFonts w:ascii="Tahoma" w:hAnsi="Tahoma" w:eastAsia="微软雅黑" w:cs="Tahoma"/>
          <w:color w:val="333333"/>
        </w:rPr>
      </w:pPr>
      <w:r>
        <w:rPr>
          <w:rFonts w:ascii="Tahoma" w:hAnsi="Tahoma" w:eastAsia="微软雅黑" w:cs="Tahoma"/>
          <w:color w:val="333333"/>
        </w:rPr>
        <w:t>checkout dept</w:t>
      </w:r>
      <w:r>
        <w:rPr>
          <w:rFonts w:ascii="Tahoma" w:hAnsi="微软雅黑" w:eastAsia="微软雅黑" w:cs="Tahoma"/>
          <w:color w:val="333333"/>
        </w:rPr>
        <w:t>：选择</w:t>
      </w:r>
      <w:r>
        <w:rPr>
          <w:rStyle w:val="8"/>
          <w:rFonts w:ascii="Tahoma" w:hAnsi="Tahoma" w:eastAsia="微软雅黑" w:cs="Tahoma"/>
          <w:color w:val="333333"/>
        </w:rPr>
        <w:t>fully recursive</w:t>
      </w:r>
    </w:p>
    <w:p>
      <w:pP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  <w:shd w:val="clear" w:color="auto" w:fill="FFFFFF"/>
        </w:rPr>
      </w:pPr>
    </w:p>
    <w:p>
      <w:pPr>
        <w:rPr>
          <w:rStyle w:val="8"/>
          <w:rFonts w:ascii="Tahoma" w:hAnsi="Tahoma" w:cs="Tahoma" w:eastAsiaTheme="majorEastAsia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Tahoma" w:hAnsi="Tahoma" w:cs="Tahoma"/>
        </w:rPr>
        <w:drawing>
          <wp:inline distT="0" distB="0" distL="0" distR="0">
            <wp:extent cx="5274310" cy="4186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全部填写设置完毕后, 点击</w:t>
      </w:r>
      <w: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ok</w:t>
      </w: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3.</w:t>
      </w: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第一次会弹出用户名和密码登陆窗口</w:t>
      </w:r>
      <w: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:</w:t>
      </w: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hAnsi="Tahoma" w:cs="Tahoma"/>
        </w:rPr>
        <w:drawing>
          <wp:inline distT="0" distB="0" distL="0" distR="0">
            <wp:extent cx="4152265" cy="31235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完成上述步骤即可把文件下载到本地</w:t>
      </w: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</w:p>
    <w:p>
      <w:pP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</w:pP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三</w:t>
      </w:r>
      <w: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.</w:t>
      </w:r>
      <w:r>
        <w:rPr>
          <w:rFonts w:ascii="Tahoma" w:cs="Tahoma" w:hAnsiTheme="majorEastAsia" w:eastAsiaTheme="majorEastAsia"/>
          <w:color w:val="333333"/>
          <w:sz w:val="28"/>
          <w:szCs w:val="28"/>
          <w:shd w:val="clear" w:color="auto" w:fill="FFFFFF"/>
        </w:rPr>
        <w:t>配置本地运行环境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eastAsiaTheme="majorEastAsia"/>
          <w:color w:val="333333"/>
          <w:sz w:val="28"/>
          <w:szCs w:val="28"/>
          <w:shd w:val="clear" w:color="auto" w:fill="FFFFFF"/>
        </w:rPr>
        <w:t>1.</w:t>
      </w:r>
      <w:r>
        <w:rPr>
          <w:rFonts w:ascii="Tahoma" w:cs="Tahoma" w:hAnsiTheme="majorEastAsia" w:eastAsiaTheme="majorEastAsia"/>
          <w:sz w:val="28"/>
          <w:szCs w:val="28"/>
        </w:rPr>
        <w:t>修改</w:t>
      </w:r>
      <w:r>
        <w:rPr>
          <w:rFonts w:hint="eastAsia" w:ascii="Tahoma" w:cs="Tahoma" w:hAnsiTheme="majorEastAsia" w:eastAsiaTheme="majorEastAsia"/>
          <w:sz w:val="28"/>
          <w:szCs w:val="28"/>
        </w:rPr>
        <w:t>deploy</w:t>
      </w:r>
      <w:r>
        <w:rPr>
          <w:rFonts w:ascii="Tahoma" w:hAnsi="Tahoma" w:cs="Tahoma"/>
          <w:sz w:val="28"/>
          <w:szCs w:val="28"/>
        </w:rPr>
        <w:t>\server\machine.conf</w:t>
      </w:r>
      <w:r>
        <w:rPr>
          <w:rFonts w:ascii="Tahoma" w:cs="Tahoma"/>
          <w:sz w:val="28"/>
          <w:szCs w:val="28"/>
        </w:rPr>
        <w:t>文件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更改</w:t>
      </w:r>
      <w:r>
        <w:rPr>
          <w:rFonts w:ascii="Tahoma" w:hAnsi="Tahoma" w:cs="Tahoma"/>
          <w:sz w:val="28"/>
          <w:szCs w:val="28"/>
        </w:rPr>
        <w:t>IP</w:t>
      </w:r>
      <w:r>
        <w:rPr>
          <w:rFonts w:ascii="Tahoma" w:cs="Tahoma"/>
          <w:sz w:val="28"/>
          <w:szCs w:val="28"/>
        </w:rPr>
        <w:t xml:space="preserve">地址, </w:t>
      </w:r>
      <w:r>
        <w:rPr>
          <w:rFonts w:ascii="Tahoma" w:hAnsi="Tahoma" w:cs="Tahoma"/>
          <w:sz w:val="28"/>
          <w:szCs w:val="28"/>
        </w:rPr>
        <w:t>IP</w:t>
      </w:r>
      <w:r>
        <w:rPr>
          <w:rFonts w:ascii="Tahoma" w:cs="Tahoma"/>
          <w:sz w:val="28"/>
          <w:szCs w:val="28"/>
        </w:rPr>
        <w:t>地址为本地的</w:t>
      </w:r>
      <w:r>
        <w:rPr>
          <w:rFonts w:ascii="Tahoma" w:hAnsi="Tahoma" w:cs="Tahoma"/>
          <w:sz w:val="28"/>
          <w:szCs w:val="28"/>
        </w:rPr>
        <w:t>IP</w:t>
      </w:r>
      <w:r>
        <w:rPr>
          <w:rFonts w:ascii="Tahoma" w:cs="Tahoma"/>
          <w:sz w:val="28"/>
          <w:szCs w:val="28"/>
        </w:rPr>
        <w:t>地址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drawing>
          <wp:inline distT="0" distB="0" distL="0" distR="0">
            <wp:extent cx="5274310" cy="5186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更改其中的数据库名, 数据库密码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数据库命名：</w:t>
      </w:r>
      <w:r>
        <w:rPr>
          <w:rFonts w:ascii="Tahoma" w:hAnsi="Tahoma" w:cs="Tahoma"/>
          <w:sz w:val="28"/>
          <w:szCs w:val="28"/>
        </w:rPr>
        <w:t>mysql_master,</w:t>
      </w:r>
      <w:r>
        <w:rPr>
          <w:rFonts w:hint="eastAsia"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mysql_slave</w:t>
      </w:r>
      <w:r>
        <w:rPr>
          <w:rFonts w:ascii="Tahoma" w:cs="Tahoma"/>
          <w:sz w:val="28"/>
          <w:szCs w:val="28"/>
        </w:rPr>
        <w:t>下的数据库名需相同</w:t>
      </w:r>
    </w:p>
    <w:p>
      <w:pPr>
        <w:rPr>
          <w:rFonts w:ascii="Tahoma" w:hAnsi="Tahoma" w:cs="Tahoma"/>
        </w:rPr>
      </w:pPr>
      <w:r>
        <w:rPr>
          <w:rFonts w:ascii="Tahoma" w:cs="Tahoma"/>
          <w:sz w:val="28"/>
          <w:szCs w:val="28"/>
        </w:rPr>
        <w:t>数据库密码：本地数据库密码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drawing>
          <wp:inline distT="0" distB="0" distL="0" distR="0">
            <wp:extent cx="5274310" cy="2978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更改数据库后, 本地创建对应的数据库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以上面更改后的数据库名字为例</w:t>
      </w:r>
      <w:r>
        <w:rPr>
          <w:rFonts w:hint="eastAsia" w:ascii="Tahoma" w:cs="Tahoma"/>
          <w:sz w:val="28"/>
          <w:szCs w:val="28"/>
        </w:rPr>
        <w:t xml:space="preserve">, </w:t>
      </w:r>
      <w:r>
        <w:rPr>
          <w:rFonts w:ascii="Tahoma" w:cs="Tahoma"/>
          <w:sz w:val="28"/>
          <w:szCs w:val="28"/>
        </w:rPr>
        <w:t>创建数据库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hint="eastAsia" w:ascii="Tahoma" w:hAnsi="Tahoma" w:cs="Tahoma"/>
          <w:sz w:val="28"/>
          <w:szCs w:val="28"/>
        </w:rPr>
        <w:t>j</w:t>
      </w:r>
      <w:r>
        <w:rPr>
          <w:rFonts w:ascii="Tahoma" w:hAnsi="Tahoma" w:cs="Tahoma"/>
          <w:sz w:val="28"/>
          <w:szCs w:val="28"/>
        </w:rPr>
        <w:t>zqy-zmpro,</w:t>
      </w:r>
      <w:r>
        <w:rPr>
          <w:rFonts w:hint="eastAsia"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jzqy-center-zmpro,</w:t>
      </w:r>
      <w:r>
        <w:rPr>
          <w:rFonts w:hint="eastAsia"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jzqy-charge-zmpro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drawing>
          <wp:inline distT="0" distB="0" distL="0" distR="0">
            <wp:extent cx="2475865" cy="23520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创建数据库时</w:t>
      </w:r>
      <w:r>
        <w:rPr>
          <w:rFonts w:hint="eastAsia" w:ascii="Tahoma" w:cs="Tahoma"/>
          <w:sz w:val="28"/>
          <w:szCs w:val="28"/>
        </w:rPr>
        <w:t>需要</w:t>
      </w:r>
      <w:r>
        <w:rPr>
          <w:rFonts w:ascii="Tahoma" w:cs="Tahoma"/>
          <w:sz w:val="28"/>
          <w:szCs w:val="28"/>
        </w:rPr>
        <w:t>选择如下字符集以及排序规则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字符集：</w:t>
      </w:r>
      <w:r>
        <w:rPr>
          <w:rFonts w:ascii="Tahoma" w:hAnsi="Tahoma" w:cs="Tahoma"/>
          <w:sz w:val="28"/>
          <w:szCs w:val="28"/>
        </w:rPr>
        <w:t>utf8 – UTF-8 Unicode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排序规则：</w:t>
      </w:r>
      <w:r>
        <w:rPr>
          <w:rFonts w:ascii="Tahoma" w:hAnsi="Tahoma" w:cs="Tahoma"/>
          <w:sz w:val="28"/>
          <w:szCs w:val="28"/>
        </w:rPr>
        <w:t>utf8_general_ci</w:t>
      </w:r>
    </w:p>
    <w:p>
      <w:pPr>
        <w:rPr>
          <w:rFonts w:ascii="Tahoma" w:hAnsi="Tahoma" w:cs="Tahoma"/>
        </w:rPr>
      </w:pP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cs="Tahoma"/>
          <w:sz w:val="28"/>
          <w:szCs w:val="28"/>
        </w:rPr>
        <w:t>在数据库</w:t>
      </w:r>
      <w:r>
        <w:rPr>
          <w:rFonts w:ascii="Tahoma" w:hAnsi="Tahoma" w:eastAsia="宋体" w:cs="Tahoma"/>
          <w:kern w:val="0"/>
          <w:sz w:val="28"/>
          <w:szCs w:val="28"/>
        </w:rPr>
        <w:t>jzqy-zmpro</w:t>
      </w:r>
      <w:r>
        <w:rPr>
          <w:rFonts w:ascii="Tahoma" w:hAnsi="宋体" w:eastAsia="宋体" w:cs="Tahoma"/>
          <w:kern w:val="0"/>
          <w:sz w:val="28"/>
          <w:szCs w:val="28"/>
        </w:rPr>
        <w:t>导入</w:t>
      </w:r>
      <w:r>
        <w:rPr>
          <w:rFonts w:hint="eastAsia" w:ascii="Tahoma" w:hAnsi="宋体" w:eastAsia="宋体" w:cs="Tahoma"/>
          <w:kern w:val="0"/>
          <w:sz w:val="28"/>
          <w:szCs w:val="28"/>
        </w:rPr>
        <w:t>SQL</w:t>
      </w:r>
      <w:r>
        <w:rPr>
          <w:rFonts w:ascii="Tahoma" w:hAnsi="Tahoma" w:eastAsia="宋体" w:cs="Tahoma"/>
          <w:kern w:val="0"/>
          <w:sz w:val="28"/>
          <w:szCs w:val="28"/>
        </w:rPr>
        <w:t>: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/deploy/server/sqlscript/</w:t>
      </w:r>
      <w:bookmarkStart w:id="0" w:name="OLE_LINK2"/>
      <w:bookmarkStart w:id="1" w:name="OLE_LINK1"/>
      <w:r>
        <w:rPr>
          <w:rFonts w:ascii="Tahoma" w:hAnsi="Tahoma" w:eastAsia="宋体" w:cs="Tahoma"/>
          <w:kern w:val="0"/>
          <w:sz w:val="28"/>
          <w:szCs w:val="28"/>
        </w:rPr>
        <w:t>create_struct.sql</w:t>
      </w:r>
      <w:bookmarkEnd w:id="0"/>
      <w:bookmarkEnd w:id="1"/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/deploy/server/sqlscript/init_system_data.sql</w:t>
      </w:r>
    </w:p>
    <w:p>
      <w:pPr>
        <w:rPr>
          <w:rFonts w:ascii="Tahoma" w:hAnsi="Tahoma" w:cs="Tahoma"/>
          <w:sz w:val="28"/>
          <w:szCs w:val="28"/>
        </w:rPr>
      </w:pP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cs="Tahoma"/>
          <w:sz w:val="28"/>
          <w:szCs w:val="28"/>
        </w:rPr>
        <w:t>在数据库</w:t>
      </w:r>
      <w:r>
        <w:rPr>
          <w:rFonts w:ascii="Tahoma" w:hAnsi="Tahoma" w:eastAsia="宋体" w:cs="Tahoma"/>
          <w:kern w:val="0"/>
          <w:sz w:val="28"/>
          <w:szCs w:val="28"/>
        </w:rPr>
        <w:t>jzqy-center-zmpro</w:t>
      </w:r>
      <w:r>
        <w:rPr>
          <w:rFonts w:ascii="Tahoma" w:hAnsi="宋体" w:eastAsia="宋体" w:cs="Tahoma"/>
          <w:kern w:val="0"/>
          <w:sz w:val="28"/>
          <w:szCs w:val="28"/>
        </w:rPr>
        <w:t>导入</w:t>
      </w:r>
      <w:r>
        <w:rPr>
          <w:rFonts w:hint="eastAsia" w:ascii="Tahoma" w:hAnsi="宋体" w:eastAsia="宋体" w:cs="Tahoma"/>
          <w:kern w:val="0"/>
          <w:sz w:val="28"/>
          <w:szCs w:val="28"/>
        </w:rPr>
        <w:t>SQL</w:t>
      </w:r>
      <w:r>
        <w:rPr>
          <w:rFonts w:ascii="Tahoma" w:hAnsi="Tahoma" w:eastAsia="宋体" w:cs="Tahoma"/>
          <w:kern w:val="0"/>
          <w:sz w:val="28"/>
          <w:szCs w:val="28"/>
        </w:rPr>
        <w:t>: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/deploy/server/sqlscript-center/create_struct.sql 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/deploy/server/sqlscript-center/init_system_data.sql 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在数据库</w:t>
      </w:r>
      <w:r>
        <w:rPr>
          <w:rFonts w:ascii="Tahoma" w:hAnsi="Tahoma" w:eastAsia="宋体" w:cs="Tahoma"/>
          <w:kern w:val="0"/>
          <w:sz w:val="28"/>
          <w:szCs w:val="28"/>
        </w:rPr>
        <w:t>jzqy-center-zmpro</w:t>
      </w:r>
      <w:r>
        <w:rPr>
          <w:rFonts w:ascii="Tahoma" w:cs="Tahoma"/>
          <w:sz w:val="28"/>
          <w:szCs w:val="28"/>
        </w:rPr>
        <w:t>下执行</w:t>
      </w:r>
      <w:r>
        <w:rPr>
          <w:rFonts w:hint="eastAsia" w:ascii="Tahoma" w:cs="Tahoma"/>
          <w:sz w:val="28"/>
          <w:szCs w:val="28"/>
        </w:rPr>
        <w:t>SQL</w:t>
      </w:r>
      <w:r>
        <w:rPr>
          <w:rFonts w:ascii="Tahoma" w:hAnsi="Tahoma" w:cs="Tahoma"/>
          <w:sz w:val="28"/>
          <w:szCs w:val="28"/>
        </w:rPr>
        <w:t>: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宋体" w:cs="Tahoma"/>
          <w:kern w:val="0"/>
          <w:sz w:val="24"/>
          <w:szCs w:val="24"/>
        </w:rPr>
        <w:t>INSERT INTO `tb_server` (`id`, `name`, `game_name`, `combine_prefix`, `open_before_name`, `version`, `starttime`, `closetime`, `loginmgr_ip`, `loginmgr_port`, `domain`, `client_url`, `type`, `cross_group_id`, `tip`, `oper_show`,</w:t>
      </w:r>
      <w:r>
        <w:rPr>
          <w:rFonts w:hint="eastAsia" w:ascii="Tahoma" w:hAnsi="Tahoma" w:eastAsia="宋体" w:cs="Tahoma"/>
          <w:kern w:val="0"/>
          <w:sz w:val="24"/>
          <w:szCs w:val="24"/>
        </w:rPr>
        <w:t>`main_cross_id`,</w:t>
      </w:r>
      <w:r>
        <w:rPr>
          <w:rFonts w:ascii="Tahoma" w:hAnsi="Tahoma" w:eastAsia="宋体" w:cs="Tahoma"/>
          <w:kern w:val="0"/>
          <w:sz w:val="24"/>
          <w:szCs w:val="24"/>
        </w:rPr>
        <w:t>`status`,`created_date`,`last_modified_date`, `recommend`) VALUES ('1', '1</w:t>
      </w:r>
      <w:r>
        <w:rPr>
          <w:rFonts w:ascii="Tahoma" w:eastAsia="宋体" w:cs="Tahoma" w:hAnsiTheme="majorHAnsi"/>
          <w:kern w:val="0"/>
          <w:sz w:val="24"/>
          <w:szCs w:val="24"/>
        </w:rPr>
        <w:t>服二二零零</w:t>
      </w:r>
      <w:r>
        <w:rPr>
          <w:rFonts w:ascii="Tahoma" w:hAnsi="Tahoma" w:eastAsia="宋体" w:cs="Tahoma"/>
          <w:kern w:val="0"/>
          <w:sz w:val="24"/>
          <w:szCs w:val="24"/>
        </w:rPr>
        <w:t>', '1</w:t>
      </w:r>
      <w:r>
        <w:rPr>
          <w:rFonts w:ascii="Tahoma" w:eastAsia="宋体" w:cs="Tahoma" w:hAnsiTheme="majorHAnsi"/>
          <w:kern w:val="0"/>
          <w:sz w:val="24"/>
          <w:szCs w:val="24"/>
        </w:rPr>
        <w:t>服二二零零</w:t>
      </w:r>
      <w:r>
        <w:rPr>
          <w:rFonts w:ascii="Tahoma" w:hAnsi="Tahoma" w:eastAsia="宋体" w:cs="Tahoma"/>
          <w:kern w:val="0"/>
          <w:sz w:val="24"/>
          <w:szCs w:val="24"/>
        </w:rPr>
        <w:t>', '</w:t>
      </w:r>
      <w:r>
        <w:rPr>
          <w:rFonts w:ascii="Tahoma" w:eastAsia="宋体" w:cs="Tahoma" w:hAnsiTheme="majorHAnsi"/>
          <w:kern w:val="0"/>
          <w:sz w:val="24"/>
          <w:szCs w:val="24"/>
        </w:rPr>
        <w:t>二二零零</w:t>
      </w:r>
      <w:r>
        <w:rPr>
          <w:rFonts w:ascii="Tahoma" w:hAnsi="Tahoma" w:eastAsia="宋体" w:cs="Tahoma"/>
          <w:kern w:val="0"/>
          <w:sz w:val="24"/>
          <w:szCs w:val="24"/>
        </w:rPr>
        <w:t>', '', '10001', '1515549600', '1', '172.16.100.210', '30101', 'http://172.16.100.210/php/jzqy/2.2.0.0/','http://172.16.100.210/php/jzqy/2.2.0.0/', '2', '1', '', '1', '0', '0','2017-12-19 15:51:42', '2018-11-23 14:22:57', '0');</w:t>
      </w:r>
    </w:p>
    <w:p>
      <w:pPr>
        <w:rPr>
          <w:rFonts w:ascii="Tahoma" w:hAnsi="Tahoma" w:cs="Tahoma"/>
          <w:sz w:val="28"/>
          <w:szCs w:val="28"/>
        </w:rPr>
      </w:pP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cs="Tahoma"/>
          <w:sz w:val="28"/>
          <w:szCs w:val="28"/>
        </w:rPr>
        <w:t>在数据库</w:t>
      </w:r>
      <w:r>
        <w:rPr>
          <w:rFonts w:ascii="Tahoma" w:hAnsi="Tahoma" w:cs="Tahoma"/>
          <w:sz w:val="28"/>
          <w:szCs w:val="28"/>
        </w:rPr>
        <w:t>jzqy-charge-zmpro</w:t>
      </w:r>
      <w:r>
        <w:rPr>
          <w:rFonts w:ascii="Tahoma" w:hAnsi="宋体" w:eastAsia="宋体" w:cs="Tahoma"/>
          <w:kern w:val="0"/>
          <w:sz w:val="28"/>
          <w:szCs w:val="28"/>
        </w:rPr>
        <w:t>执行命令</w:t>
      </w:r>
    </w:p>
    <w:p>
      <w:pPr>
        <w:rPr>
          <w:rFonts w:ascii="Tahoma" w:hAnsi="Tahoma" w:eastAsia="宋体" w:cs="Tahoma"/>
          <w:b/>
          <w:kern w:val="0"/>
          <w:sz w:val="28"/>
          <w:szCs w:val="28"/>
        </w:rPr>
      </w:pPr>
      <w:r>
        <w:rPr>
          <w:rFonts w:ascii="Tahoma" w:hAnsi="宋体" w:eastAsia="宋体" w:cs="Tahoma"/>
          <w:b/>
          <w:kern w:val="0"/>
          <w:sz w:val="28"/>
          <w:szCs w:val="28"/>
        </w:rPr>
        <w:t>命令一：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CREATE TABLE `tb_charge` (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`id` bigint(20) unsigned NOT NULL AUTO_INCREMENT COMMENT '</w:t>
      </w:r>
      <w:r>
        <w:rPr>
          <w:rFonts w:ascii="Tahoma" w:eastAsia="宋体" w:cs="Tahoma" w:hAnsiTheme="majorHAnsi"/>
          <w:kern w:val="0"/>
          <w:sz w:val="28"/>
          <w:szCs w:val="28"/>
        </w:rPr>
        <w:t>我们的订单号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`order_id` varchar(500) CHARACTER SET utf8 NOT NULL DEFAULT ''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平台订单号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`server_id`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服务器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`platform_id`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平台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`login_name` varchar(255) COLLATE utf8_unicode_ci NOT NULL DEFAULT ''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登录账号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`player_id`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角色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`player_level`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玩家对应等级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`user_id`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玩家对应</w:t>
      </w:r>
      <w:r>
        <w:rPr>
          <w:rFonts w:ascii="Tahoma" w:hAnsi="Tahoma" w:eastAsia="宋体" w:cs="Tahoma"/>
          <w:kern w:val="0"/>
          <w:sz w:val="28"/>
          <w:szCs w:val="28"/>
        </w:rPr>
        <w:t>user_id',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`goods_id`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商品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`price`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充值金额</w:t>
      </w:r>
      <w:r>
        <w:rPr>
          <w:rFonts w:ascii="Tahoma" w:hAnsi="Tahoma" w:eastAsia="宋体" w:cs="Tahoma"/>
          <w:kern w:val="0"/>
          <w:sz w:val="28"/>
          <w:szCs w:val="28"/>
        </w:rPr>
        <w:t>(</w:t>
      </w:r>
      <w:r>
        <w:rPr>
          <w:rFonts w:ascii="Tahoma" w:eastAsia="宋体" w:cs="Tahoma" w:hAnsiTheme="majorHAnsi"/>
          <w:kern w:val="0"/>
          <w:sz w:val="28"/>
          <w:szCs w:val="28"/>
        </w:rPr>
        <w:t>分</w:t>
      </w:r>
      <w:r>
        <w:rPr>
          <w:rFonts w:ascii="Tahoma" w:hAnsi="Tahoma" w:eastAsia="宋体" w:cs="Tahoma"/>
          <w:kern w:val="0"/>
          <w:sz w:val="28"/>
          <w:szCs w:val="28"/>
        </w:rPr>
        <w:t>)',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`coupon_price` bigint(10) unsigned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优惠卷价格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`diamond`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充值游戏币金额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`order_pay_time`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下订单时间戳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`send_pay_time` bigint(20)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发货时间戳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`oper_status` tinyint(4)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订单状态（</w:t>
      </w:r>
      <w:r>
        <w:rPr>
          <w:rFonts w:ascii="Tahoma" w:hAnsi="Tahoma" w:eastAsia="宋体" w:cs="Tahoma"/>
          <w:kern w:val="0"/>
          <w:sz w:val="28"/>
          <w:szCs w:val="28"/>
        </w:rPr>
        <w:t>0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：不完整, </w:t>
      </w:r>
      <w:r>
        <w:rPr>
          <w:rFonts w:ascii="Tahoma" w:hAnsi="Tahoma" w:eastAsia="宋体" w:cs="Tahoma"/>
          <w:kern w:val="0"/>
          <w:sz w:val="28"/>
          <w:szCs w:val="28"/>
        </w:rPr>
        <w:t>1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：完整未发货, </w:t>
      </w:r>
      <w:r>
        <w:rPr>
          <w:rFonts w:ascii="Tahoma" w:hAnsi="Tahoma" w:eastAsia="宋体" w:cs="Tahoma"/>
          <w:kern w:val="0"/>
          <w:sz w:val="28"/>
          <w:szCs w:val="28"/>
        </w:rPr>
        <w:t>2: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发货中, </w:t>
      </w:r>
      <w:r>
        <w:rPr>
          <w:rFonts w:ascii="Tahoma" w:hAnsi="Tahoma" w:eastAsia="宋体" w:cs="Tahoma"/>
          <w:kern w:val="0"/>
          <w:sz w:val="28"/>
          <w:szCs w:val="28"/>
        </w:rPr>
        <w:t>3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：发货成功, </w:t>
      </w:r>
      <w:r>
        <w:rPr>
          <w:rFonts w:ascii="Tahoma" w:hAnsi="Tahoma" w:eastAsia="宋体" w:cs="Tahoma"/>
          <w:kern w:val="0"/>
          <w:sz w:val="28"/>
          <w:szCs w:val="28"/>
        </w:rPr>
        <w:t>4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：发货失败, </w:t>
      </w:r>
      <w:r>
        <w:rPr>
          <w:rFonts w:ascii="Tahoma" w:hAnsi="Tahoma" w:eastAsia="宋体" w:cs="Tahoma"/>
          <w:kern w:val="0"/>
          <w:sz w:val="28"/>
          <w:szCs w:val="28"/>
        </w:rPr>
        <w:t>5</w:t>
      </w:r>
      <w:r>
        <w:rPr>
          <w:rFonts w:ascii="Tahoma" w:eastAsia="宋体" w:cs="Tahoma" w:hAnsiTheme="majorHAnsi"/>
          <w:kern w:val="0"/>
          <w:sz w:val="28"/>
          <w:szCs w:val="28"/>
        </w:rPr>
        <w:t>：通过后台补单成功）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`oper_errcode` bigint(20)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操作异常错误码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`repair` tinyint(4) unsigned NOT NULL DEFAULT '0'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是否补单</w:t>
      </w:r>
      <w:r>
        <w:rPr>
          <w:rFonts w:ascii="Tahoma" w:hAnsi="Tahoma" w:eastAsia="宋体" w:cs="Tahoma"/>
          <w:kern w:val="0"/>
          <w:sz w:val="28"/>
          <w:szCs w:val="28"/>
        </w:rPr>
        <w:t>, 0</w:t>
      </w:r>
      <w:r>
        <w:rPr>
          <w:rFonts w:ascii="Tahoma" w:eastAsia="宋体" w:cs="Tahoma" w:hAnsiTheme="majorHAnsi"/>
          <w:kern w:val="0"/>
          <w:sz w:val="28"/>
          <w:szCs w:val="28"/>
        </w:rPr>
        <w:t>表示正常订单</w:t>
      </w:r>
      <w:r>
        <w:rPr>
          <w:rFonts w:ascii="Tahoma" w:hAnsi="Tahoma" w:eastAsia="宋体" w:cs="Tahoma"/>
          <w:kern w:val="0"/>
          <w:sz w:val="28"/>
          <w:szCs w:val="28"/>
        </w:rPr>
        <w:t>, 1</w:t>
      </w:r>
      <w:r>
        <w:rPr>
          <w:rFonts w:ascii="Tahoma" w:eastAsia="宋体" w:cs="Tahoma" w:hAnsiTheme="majorHAnsi"/>
          <w:kern w:val="0"/>
          <w:sz w:val="28"/>
          <w:szCs w:val="28"/>
        </w:rPr>
        <w:t>表示后台补单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`status` tinyint(4) NOT NULL DEFAULT '1' COMMENT '</w:t>
      </w:r>
      <w:r>
        <w:rPr>
          <w:rFonts w:ascii="Tahoma" w:eastAsia="宋体" w:cs="Tahoma" w:hAnsiTheme="majorHAnsi"/>
          <w:kern w:val="0"/>
          <w:sz w:val="28"/>
          <w:szCs w:val="28"/>
        </w:rPr>
        <w:t>状态码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`created_time` datetime NOT NULL COMMENT '</w:t>
      </w:r>
      <w:r>
        <w:rPr>
          <w:rFonts w:ascii="Tahoma" w:eastAsia="宋体" w:cs="Tahoma" w:hAnsiTheme="majorHAnsi"/>
          <w:kern w:val="0"/>
          <w:sz w:val="28"/>
          <w:szCs w:val="28"/>
        </w:rPr>
        <w:t>创建时间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`last_modified_time` datetime NOT NULL COMMENT '</w:t>
      </w:r>
      <w:r>
        <w:rPr>
          <w:rFonts w:ascii="Tahoma" w:eastAsia="宋体" w:cs="Tahoma" w:hAnsiTheme="majorHAnsi"/>
          <w:kern w:val="0"/>
          <w:sz w:val="28"/>
          <w:szCs w:val="28"/>
        </w:rPr>
        <w:t>最后修改时间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PRIMARY KEY (`id`),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  KEY `index_order` (`order_id`(255),`platform_id`) USING BTREE</w:t>
      </w:r>
      <w:r>
        <w:rPr>
          <w:rFonts w:ascii="Tahoma" w:hAnsi="Tahoma" w:eastAsia="宋体" w:cs="Tahoma"/>
          <w:kern w:val="0"/>
          <w:sz w:val="28"/>
          <w:szCs w:val="28"/>
        </w:rPr>
        <w:br w:type="textWrapping"/>
      </w:r>
      <w:r>
        <w:rPr>
          <w:rFonts w:ascii="Tahoma" w:hAnsi="Tahoma" w:eastAsia="宋体" w:cs="Tahoma"/>
          <w:kern w:val="0"/>
          <w:sz w:val="28"/>
          <w:szCs w:val="28"/>
        </w:rPr>
        <w:t>) ENGINE=InnoDB DEFAULT CHARSET=utf8 COLLATE=utf8_unicode_ci COMMENT='</w:t>
      </w:r>
      <w:r>
        <w:rPr>
          <w:rFonts w:ascii="Tahoma" w:eastAsia="宋体" w:cs="Tahoma" w:hAnsiTheme="majorHAnsi"/>
          <w:kern w:val="0"/>
          <w:sz w:val="28"/>
          <w:szCs w:val="28"/>
        </w:rPr>
        <w:t>保存订单信息</w:t>
      </w:r>
      <w:r>
        <w:rPr>
          <w:rFonts w:ascii="Tahoma" w:hAnsi="Tahoma" w:eastAsia="宋体" w:cs="Tahoma"/>
          <w:kern w:val="0"/>
          <w:sz w:val="28"/>
          <w:szCs w:val="28"/>
        </w:rPr>
        <w:t>';</w:t>
      </w:r>
    </w:p>
    <w:p>
      <w:pPr>
        <w:widowControl/>
        <w:jc w:val="left"/>
        <w:rPr>
          <w:rFonts w:ascii="Tahoma" w:hAnsi="Tahoma" w:eastAsia="宋体" w:cs="Tahoma"/>
          <w:kern w:val="0"/>
          <w:sz w:val="28"/>
          <w:szCs w:val="28"/>
        </w:rPr>
      </w:pPr>
    </w:p>
    <w:p>
      <w:pPr>
        <w:rPr>
          <w:rFonts w:ascii="Tahoma" w:hAnsi="Tahoma" w:eastAsia="宋体" w:cs="Tahoma"/>
          <w:b/>
          <w:kern w:val="0"/>
          <w:sz w:val="28"/>
          <w:szCs w:val="28"/>
        </w:rPr>
      </w:pPr>
      <w:r>
        <w:rPr>
          <w:rFonts w:ascii="Tahoma" w:hAnsi="宋体" w:eastAsia="宋体" w:cs="Tahoma"/>
          <w:b/>
          <w:kern w:val="0"/>
          <w:sz w:val="28"/>
          <w:szCs w:val="28"/>
        </w:rPr>
        <w:t>命令二：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CREATE TABLE `tb_hist_charge` (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`id` bigint(20) unsigned NOT NULL AUTO_INCREMENT COMMENT '</w:t>
      </w:r>
      <w:r>
        <w:rPr>
          <w:rFonts w:ascii="Tahoma" w:eastAsia="宋体" w:cs="Tahoma" w:hAnsiTheme="majorHAnsi"/>
          <w:kern w:val="0"/>
          <w:sz w:val="28"/>
          <w:szCs w:val="28"/>
        </w:rPr>
        <w:t>我们的订单号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`order_id` varchar(500) CHARACTER SET utf8 NOT NULL DEFAULT '' COMMENT '</w:t>
      </w:r>
      <w:r>
        <w:rPr>
          <w:rFonts w:ascii="Tahoma" w:eastAsia="宋体" w:cs="Tahoma" w:hAnsiTheme="majorHAnsi"/>
          <w:kern w:val="0"/>
          <w:sz w:val="28"/>
          <w:szCs w:val="28"/>
        </w:rPr>
        <w:t>平台订单号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`server_id`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服务器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`platform_id`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平台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`login_name` varchar(255) COLLATE utf8_unicode_ci NOT NULL DEFAULT '' COMMENT '</w:t>
      </w:r>
      <w:r>
        <w:rPr>
          <w:rFonts w:ascii="Tahoma" w:eastAsia="宋体" w:cs="Tahoma" w:hAnsiTheme="majorHAnsi"/>
          <w:kern w:val="0"/>
          <w:sz w:val="28"/>
          <w:szCs w:val="28"/>
        </w:rPr>
        <w:t>登录账号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`player_id`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角色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`player_level`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玩家对应等级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`user_id`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玩家对应</w:t>
      </w:r>
      <w:r>
        <w:rPr>
          <w:rFonts w:ascii="Tahoma" w:hAnsi="Tahoma" w:eastAsia="宋体" w:cs="Tahoma"/>
          <w:kern w:val="0"/>
          <w:sz w:val="28"/>
          <w:szCs w:val="28"/>
        </w:rPr>
        <w:t>user_id',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`goods_id`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商品</w:t>
      </w:r>
      <w:r>
        <w:rPr>
          <w:rFonts w:ascii="Tahoma" w:hAnsi="Tahoma" w:eastAsia="宋体" w:cs="Tahoma"/>
          <w:kern w:val="0"/>
          <w:sz w:val="28"/>
          <w:szCs w:val="28"/>
        </w:rPr>
        <w:t>ID',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`price`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充值金额</w:t>
      </w:r>
      <w:r>
        <w:rPr>
          <w:rFonts w:ascii="Tahoma" w:hAnsi="Tahoma" w:eastAsia="宋体" w:cs="Tahoma"/>
          <w:kern w:val="0"/>
          <w:sz w:val="28"/>
          <w:szCs w:val="28"/>
        </w:rPr>
        <w:t>(</w:t>
      </w:r>
      <w:r>
        <w:rPr>
          <w:rFonts w:ascii="Tahoma" w:eastAsia="宋体" w:cs="Tahoma" w:hAnsiTheme="majorHAnsi"/>
          <w:kern w:val="0"/>
          <w:sz w:val="28"/>
          <w:szCs w:val="28"/>
        </w:rPr>
        <w:t>分</w:t>
      </w:r>
      <w:r>
        <w:rPr>
          <w:rFonts w:ascii="Tahoma" w:hAnsi="Tahoma" w:eastAsia="宋体" w:cs="Tahoma"/>
          <w:kern w:val="0"/>
          <w:sz w:val="28"/>
          <w:szCs w:val="28"/>
        </w:rPr>
        <w:t>)',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`coupon_price` bigint(10) unsigned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优惠卷价格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`diamond`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充值游戏币金额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`order_pay_time`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下订单时间戳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`send_pay_time` bigint(20)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发货时间戳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`oper_status` tinyint(4)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订单状态（</w:t>
      </w:r>
      <w:r>
        <w:rPr>
          <w:rFonts w:ascii="Tahoma" w:hAnsi="Tahoma" w:eastAsia="宋体" w:cs="Tahoma"/>
          <w:kern w:val="0"/>
          <w:sz w:val="28"/>
          <w:szCs w:val="28"/>
        </w:rPr>
        <w:t>0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：不完整, </w:t>
      </w:r>
      <w:r>
        <w:rPr>
          <w:rFonts w:ascii="Tahoma" w:hAnsi="Tahoma" w:eastAsia="宋体" w:cs="Tahoma"/>
          <w:kern w:val="0"/>
          <w:sz w:val="28"/>
          <w:szCs w:val="28"/>
        </w:rPr>
        <w:t>1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：完整未发货, </w:t>
      </w:r>
      <w:r>
        <w:rPr>
          <w:rFonts w:ascii="Tahoma" w:hAnsi="Tahoma" w:eastAsia="宋体" w:cs="Tahoma"/>
          <w:kern w:val="0"/>
          <w:sz w:val="28"/>
          <w:szCs w:val="28"/>
        </w:rPr>
        <w:t>2: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发货中, </w:t>
      </w:r>
      <w:r>
        <w:rPr>
          <w:rFonts w:ascii="Tahoma" w:hAnsi="Tahoma" w:eastAsia="宋体" w:cs="Tahoma"/>
          <w:kern w:val="0"/>
          <w:sz w:val="28"/>
          <w:szCs w:val="28"/>
        </w:rPr>
        <w:t>3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：发货成功, </w:t>
      </w:r>
      <w:r>
        <w:rPr>
          <w:rFonts w:ascii="Tahoma" w:hAnsi="Tahoma" w:eastAsia="宋体" w:cs="Tahoma"/>
          <w:kern w:val="0"/>
          <w:sz w:val="28"/>
          <w:szCs w:val="28"/>
        </w:rPr>
        <w:t>4</w:t>
      </w:r>
      <w:r>
        <w:rPr>
          <w:rFonts w:ascii="Tahoma" w:eastAsia="宋体" w:cs="Tahoma" w:hAnsiTheme="majorHAnsi"/>
          <w:kern w:val="0"/>
          <w:sz w:val="28"/>
          <w:szCs w:val="28"/>
        </w:rPr>
        <w:t xml:space="preserve">：发货失败, </w:t>
      </w:r>
      <w:r>
        <w:rPr>
          <w:rFonts w:ascii="Tahoma" w:hAnsi="Tahoma" w:eastAsia="宋体" w:cs="Tahoma"/>
          <w:kern w:val="0"/>
          <w:sz w:val="28"/>
          <w:szCs w:val="28"/>
        </w:rPr>
        <w:t>5</w:t>
      </w:r>
      <w:r>
        <w:rPr>
          <w:rFonts w:ascii="Tahoma" w:eastAsia="宋体" w:cs="Tahoma" w:hAnsiTheme="majorHAnsi"/>
          <w:kern w:val="0"/>
          <w:sz w:val="28"/>
          <w:szCs w:val="28"/>
        </w:rPr>
        <w:t>：通过后台补单成功）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`oper_errcode` bigint(20)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操作异常错误码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`repair` tinyint(4) unsigned NOT NULL DEFAULT '0' COMMENT '</w:t>
      </w:r>
      <w:r>
        <w:rPr>
          <w:rFonts w:ascii="Tahoma" w:eastAsia="宋体" w:cs="Tahoma" w:hAnsiTheme="majorHAnsi"/>
          <w:kern w:val="0"/>
          <w:sz w:val="28"/>
          <w:szCs w:val="28"/>
        </w:rPr>
        <w:t>是否补单</w:t>
      </w:r>
      <w:r>
        <w:rPr>
          <w:rFonts w:ascii="Tahoma" w:hAnsi="Tahoma" w:eastAsia="宋体" w:cs="Tahoma"/>
          <w:kern w:val="0"/>
          <w:sz w:val="28"/>
          <w:szCs w:val="28"/>
        </w:rPr>
        <w:t>, 0</w:t>
      </w:r>
      <w:r>
        <w:rPr>
          <w:rFonts w:ascii="Tahoma" w:eastAsia="宋体" w:cs="Tahoma" w:hAnsiTheme="majorHAnsi"/>
          <w:kern w:val="0"/>
          <w:sz w:val="28"/>
          <w:szCs w:val="28"/>
        </w:rPr>
        <w:t>表示正常订单</w:t>
      </w:r>
      <w:r>
        <w:rPr>
          <w:rFonts w:ascii="Tahoma" w:hAnsi="Tahoma" w:eastAsia="宋体" w:cs="Tahoma"/>
          <w:kern w:val="0"/>
          <w:sz w:val="28"/>
          <w:szCs w:val="28"/>
        </w:rPr>
        <w:t>, 1</w:t>
      </w:r>
      <w:r>
        <w:rPr>
          <w:rFonts w:ascii="Tahoma" w:eastAsia="宋体" w:cs="Tahoma" w:hAnsiTheme="majorHAnsi"/>
          <w:kern w:val="0"/>
          <w:sz w:val="28"/>
          <w:szCs w:val="28"/>
        </w:rPr>
        <w:t>表示后台补单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`status` tinyint(4) NOT NULL DEFAULT '1' COMMENT '</w:t>
      </w:r>
      <w:r>
        <w:rPr>
          <w:rFonts w:ascii="Tahoma" w:eastAsia="宋体" w:cs="Tahoma" w:hAnsiTheme="majorHAnsi"/>
          <w:kern w:val="0"/>
          <w:sz w:val="28"/>
          <w:szCs w:val="28"/>
        </w:rPr>
        <w:t>状态码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`created_time` datetime NOT NULL COMMENT '</w:t>
      </w:r>
      <w:r>
        <w:rPr>
          <w:rFonts w:ascii="Tahoma" w:eastAsia="宋体" w:cs="Tahoma" w:hAnsiTheme="majorHAnsi"/>
          <w:kern w:val="0"/>
          <w:sz w:val="28"/>
          <w:szCs w:val="28"/>
        </w:rPr>
        <w:t>创建时间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`last_modified_time` datetime NOT NULL COMMENT '</w:t>
      </w:r>
      <w:r>
        <w:rPr>
          <w:rFonts w:ascii="Tahoma" w:eastAsia="宋体" w:cs="Tahoma" w:hAnsiTheme="majorHAnsi"/>
          <w:kern w:val="0"/>
          <w:sz w:val="28"/>
          <w:szCs w:val="28"/>
        </w:rPr>
        <w:t>最后修改时间</w:t>
      </w:r>
      <w:r>
        <w:rPr>
          <w:rFonts w:ascii="Tahoma" w:hAnsi="Tahoma" w:eastAsia="宋体" w:cs="Tahoma"/>
          <w:kern w:val="0"/>
          <w:sz w:val="28"/>
          <w:szCs w:val="28"/>
        </w:rPr>
        <w:t>',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PRIMARY KEY (`id`),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 xml:space="preserve">  KEY `index_order` (`order_id`(255),`platform_id`) USING BTREE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  <w:r>
        <w:rPr>
          <w:rFonts w:ascii="Tahoma" w:hAnsi="Tahoma" w:eastAsia="宋体" w:cs="Tahoma"/>
          <w:kern w:val="0"/>
          <w:sz w:val="28"/>
          <w:szCs w:val="28"/>
        </w:rPr>
        <w:t>) ENGINE=InnoDB AUTO_INCREMENT=2681 DEFAULT CHARSET=utf8 COLLATE=utf8_unicode_ci COMMENT='</w:t>
      </w:r>
      <w:r>
        <w:rPr>
          <w:rFonts w:ascii="Tahoma" w:eastAsia="宋体" w:cs="Tahoma" w:hAnsiTheme="majorHAnsi"/>
          <w:kern w:val="0"/>
          <w:sz w:val="28"/>
          <w:szCs w:val="28"/>
        </w:rPr>
        <w:t>订单信息历史表</w:t>
      </w:r>
      <w:r>
        <w:rPr>
          <w:rFonts w:ascii="Tahoma" w:hAnsi="Tahoma" w:eastAsia="宋体" w:cs="Tahoma"/>
          <w:kern w:val="0"/>
          <w:sz w:val="28"/>
          <w:szCs w:val="28"/>
        </w:rPr>
        <w:t>';</w:t>
      </w:r>
    </w:p>
    <w:p>
      <w:pPr>
        <w:rPr>
          <w:rFonts w:ascii="Tahoma" w:hAnsi="Tahoma" w:eastAsia="宋体" w:cs="Tahoma"/>
          <w:kern w:val="0"/>
          <w:sz w:val="28"/>
          <w:szCs w:val="28"/>
        </w:rPr>
      </w:pP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上述命令将生成如下表：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tb_charge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tb_hist_charge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 w:eastAsiaTheme="majorEastAsia"/>
          <w:sz w:val="28"/>
          <w:szCs w:val="28"/>
        </w:rPr>
      </w:pPr>
      <w:r>
        <w:rPr>
          <w:rFonts w:ascii="Tahoma" w:cs="Tahoma" w:hAnsiTheme="majorEastAsia" w:eastAsiaTheme="majorEastAsia"/>
          <w:sz w:val="28"/>
          <w:szCs w:val="28"/>
        </w:rPr>
        <w:t>完成上述步骤, 将数据库</w:t>
      </w:r>
      <w:r>
        <w:rPr>
          <w:rFonts w:ascii="Tahoma" w:hAnsi="Tahoma" w:cs="Tahoma" w:eastAsiaTheme="majorEastAsia"/>
          <w:sz w:val="28"/>
          <w:szCs w:val="28"/>
        </w:rPr>
        <w:t>jzqy-zmpro</w:t>
      </w:r>
      <w:r>
        <w:rPr>
          <w:rFonts w:ascii="Tahoma" w:cs="Tahoma" w:hAnsiTheme="majorEastAsia" w:eastAsiaTheme="majorEastAsia"/>
          <w:sz w:val="28"/>
          <w:szCs w:val="28"/>
        </w:rPr>
        <w:t>中的表</w:t>
      </w:r>
      <w:r>
        <w:rPr>
          <w:rFonts w:ascii="Tahoma" w:hAnsi="Tahoma" w:cs="Tahoma" w:eastAsiaTheme="majorEastAsia"/>
          <w:sz w:val="28"/>
          <w:szCs w:val="28"/>
        </w:rPr>
        <w:t>tb_sys_vars</w:t>
      </w:r>
      <w:r>
        <w:rPr>
          <w:rFonts w:hint="eastAsia" w:ascii="Tahoma" w:cs="Tahoma" w:hAnsiTheme="majorEastAsia" w:eastAsiaTheme="majorEastAsia"/>
          <w:sz w:val="28"/>
          <w:szCs w:val="28"/>
        </w:rPr>
        <w:t xml:space="preserve"> 中 var_id 为1对应的记录, var_value 改为 1</w:t>
      </w:r>
      <w:r>
        <w:rPr>
          <w:rFonts w:ascii="Tahoma" w:cs="Tahoma" w:hAnsiTheme="majorEastAsia" w:eastAsiaTheme="majorEastAsia"/>
          <w:sz w:val="28"/>
          <w:szCs w:val="28"/>
        </w:rPr>
        <w:t>, 如下图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drawing>
          <wp:inline distT="0" distB="0" distL="0" distR="0">
            <wp:extent cx="5274310" cy="1691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cs="Tahoma"/>
          <w:sz w:val="28"/>
          <w:szCs w:val="28"/>
        </w:rPr>
        <w:t>该项的意思</w:t>
      </w:r>
      <w:r>
        <w:rPr>
          <w:rFonts w:ascii="Tahoma" w:hAnsi="Tahoma" w:cs="Tahoma"/>
          <w:sz w:val="28"/>
          <w:szCs w:val="28"/>
        </w:rPr>
        <w:t>:</w:t>
      </w:r>
      <w:r>
        <w:rPr>
          <w:rFonts w:ascii="Tahoma" w:cs="Tahoma"/>
          <w:sz w:val="28"/>
          <w:szCs w:val="28"/>
        </w:rPr>
        <w:t>单服服务器</w:t>
      </w:r>
      <w:r>
        <w:rPr>
          <w:rFonts w:ascii="Tahoma" w:hAnsi="Tahoma" w:cs="Tahoma"/>
          <w:sz w:val="28"/>
          <w:szCs w:val="28"/>
        </w:rPr>
        <w:t>ID</w:t>
      </w:r>
    </w:p>
    <w:p>
      <w:pPr>
        <w:rPr>
          <w:rFonts w:ascii="Tahoma" w:hAnsi="Tahoma" w:cs="Tahoma"/>
        </w:rPr>
      </w:pPr>
    </w:p>
    <w:p>
      <w:pPr>
        <w:rPr>
          <w:rFonts w:ascii="Tahoma" w:cs="Tahoma" w:hAnsiTheme="majorEastAsia" w:eastAsiaTheme="majorEastAsia"/>
          <w:sz w:val="28"/>
          <w:szCs w:val="28"/>
        </w:rPr>
      </w:pPr>
      <w:r>
        <w:rPr>
          <w:rFonts w:ascii="Tahoma" w:cs="Tahoma" w:hAnsiTheme="majorEastAsia" w:eastAsiaTheme="majorEastAsia"/>
          <w:sz w:val="28"/>
          <w:szCs w:val="28"/>
        </w:rPr>
        <w:t>完成上述步骤</w:t>
      </w:r>
      <w:r>
        <w:rPr>
          <w:rFonts w:ascii="Tahoma" w:hAnsi="Tahoma" w:cs="Tahoma" w:eastAsiaTheme="majorEastAsia"/>
          <w:sz w:val="28"/>
          <w:szCs w:val="28"/>
        </w:rPr>
        <w:t>,</w:t>
      </w:r>
      <w:r>
        <w:rPr>
          <w:rFonts w:ascii="Tahoma" w:cs="Tahoma" w:hAnsiTheme="majorEastAsia" w:eastAsiaTheme="majorEastAsia"/>
          <w:sz w:val="28"/>
          <w:szCs w:val="28"/>
        </w:rPr>
        <w:t>环境配置完成, 可点击</w:t>
      </w:r>
      <w:r>
        <w:rPr>
          <w:rFonts w:ascii="Tahoma" w:hAnsi="Tahoma" w:cs="Tahoma" w:eastAsiaTheme="majorEastAsia"/>
          <w:sz w:val="28"/>
          <w:szCs w:val="28"/>
        </w:rPr>
        <w:t>run_all.bat</w:t>
      </w:r>
      <w:r>
        <w:rPr>
          <w:rFonts w:ascii="Tahoma" w:cs="Tahoma" w:hAnsiTheme="majorEastAsia" w:eastAsiaTheme="majorEastAsia"/>
          <w:sz w:val="28"/>
          <w:szCs w:val="28"/>
        </w:rPr>
        <w:t>可运行服务端</w:t>
      </w:r>
    </w:p>
    <w:p>
      <w:pPr>
        <w:rPr>
          <w:rFonts w:hint="eastAsia" w:ascii="Tahoma" w:hAnsi="Tahoma" w:cs="Tahoma" w:eastAsiaTheme="majorEastAsia"/>
          <w:sz w:val="28"/>
          <w:szCs w:val="28"/>
          <w:lang w:val="en-US" w:eastAsia="zh-CN"/>
        </w:rPr>
      </w:pPr>
      <w:r>
        <w:rPr>
          <w:rFonts w:hint="eastAsia" w:ascii="Tahoma" w:hAnsi="Tahoma" w:cs="Tahoma" w:eastAsiaTheme="majorEastAsia"/>
          <w:sz w:val="28"/>
          <w:szCs w:val="28"/>
          <w:lang w:val="en-US" w:eastAsia="zh-CN"/>
        </w:rPr>
        <w:t>客户端配置：</w:t>
      </w:r>
    </w:p>
    <w:p>
      <w:pPr>
        <w:rPr>
          <w:rFonts w:hint="default" w:ascii="Tahoma" w:hAnsi="Tahoma" w:cs="Tahoma" w:eastAsiaTheme="majorEastAsia"/>
          <w:sz w:val="28"/>
          <w:szCs w:val="28"/>
          <w:lang w:val="en-US" w:eastAsia="zh-CN"/>
        </w:rPr>
      </w:pPr>
      <w:r>
        <w:rPr>
          <w:rFonts w:hint="eastAsia" w:ascii="Tahoma" w:hAnsi="Tahoma" w:cs="Tahoma" w:eastAsiaTheme="majorEastAsia"/>
          <w:sz w:val="28"/>
          <w:szCs w:val="28"/>
          <w:lang w:val="en-US" w:eastAsia="zh-CN"/>
        </w:rPr>
        <w:t>选择Console</w:t>
      </w:r>
    </w:p>
    <w:p>
      <w:r>
        <w:drawing>
          <wp:inline distT="0" distB="0" distL="114300" distR="114300">
            <wp:extent cx="2714625" cy="28194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ajorEastAsia"/>
          <w:lang w:val="en-US" w:eastAsia="zh-CN"/>
        </w:rPr>
      </w:pPr>
      <w:r>
        <w:rPr>
          <w:rFonts w:hint="eastAsia" w:ascii="Tahoma" w:hAnsi="Tahoma" w:cs="Tahoma" w:eastAsiaTheme="majorEastAsia"/>
          <w:sz w:val="28"/>
          <w:szCs w:val="28"/>
          <w:lang w:val="en-US" w:eastAsia="zh-CN"/>
        </w:rPr>
        <w:t>在弹出的界面填写IP、Port和Session，端口号搜索F:\dev\ZMPro\server\machine.conf文件中的loginmgr-port对应的值，Session从</w:t>
      </w:r>
      <w:r>
        <w:rPr>
          <w:rFonts w:ascii="Tahoma" w:cs="Tahoma" w:hAnsiTheme="majorEastAsia" w:eastAsiaTheme="majorEastAsia"/>
          <w:sz w:val="28"/>
          <w:szCs w:val="28"/>
        </w:rPr>
        <w:t>数据库</w:t>
      </w:r>
      <w:r>
        <w:rPr>
          <w:rFonts w:ascii="Tahoma" w:hAnsi="Tahoma" w:cs="Tahoma" w:eastAsiaTheme="majorEastAsia"/>
          <w:sz w:val="28"/>
          <w:szCs w:val="28"/>
        </w:rPr>
        <w:t>jzqy-zmpro</w:t>
      </w:r>
      <w:r>
        <w:rPr>
          <w:rFonts w:hint="eastAsia" w:ascii="Tahoma" w:hAnsi="Tahoma" w:cs="Tahoma" w:eastAsiaTheme="majorEastAsia"/>
          <w:sz w:val="28"/>
          <w:szCs w:val="28"/>
          <w:lang w:val="en-US" w:eastAsia="zh-CN"/>
        </w:rPr>
        <w:t>的tb_user表中挑选任意一行的session字段，然后点击Session Login登录到本地服务器。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97710"/>
            <wp:effectExtent l="0" t="0" r="381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0A5"/>
    <w:rsid w:val="00002A96"/>
    <w:rsid w:val="00047134"/>
    <w:rsid w:val="000778F0"/>
    <w:rsid w:val="000C2961"/>
    <w:rsid w:val="000E67E9"/>
    <w:rsid w:val="0012085C"/>
    <w:rsid w:val="00124687"/>
    <w:rsid w:val="001277C1"/>
    <w:rsid w:val="00143B84"/>
    <w:rsid w:val="00156AA6"/>
    <w:rsid w:val="0015751F"/>
    <w:rsid w:val="00184E7F"/>
    <w:rsid w:val="00192528"/>
    <w:rsid w:val="001A5BA6"/>
    <w:rsid w:val="001A7C08"/>
    <w:rsid w:val="001C62B1"/>
    <w:rsid w:val="001E7CE5"/>
    <w:rsid w:val="001F53A8"/>
    <w:rsid w:val="00240D30"/>
    <w:rsid w:val="00290254"/>
    <w:rsid w:val="00293A0F"/>
    <w:rsid w:val="0029792C"/>
    <w:rsid w:val="002A5786"/>
    <w:rsid w:val="002B21C1"/>
    <w:rsid w:val="002C3001"/>
    <w:rsid w:val="002C51FA"/>
    <w:rsid w:val="002C77A9"/>
    <w:rsid w:val="00312E3D"/>
    <w:rsid w:val="00327236"/>
    <w:rsid w:val="00343A6A"/>
    <w:rsid w:val="00361234"/>
    <w:rsid w:val="0037160A"/>
    <w:rsid w:val="00375E8B"/>
    <w:rsid w:val="003810CE"/>
    <w:rsid w:val="003863D3"/>
    <w:rsid w:val="00392D9F"/>
    <w:rsid w:val="0039733B"/>
    <w:rsid w:val="003C0919"/>
    <w:rsid w:val="00421203"/>
    <w:rsid w:val="00422707"/>
    <w:rsid w:val="0043780A"/>
    <w:rsid w:val="00446869"/>
    <w:rsid w:val="00446D5D"/>
    <w:rsid w:val="00463263"/>
    <w:rsid w:val="00464691"/>
    <w:rsid w:val="004746BC"/>
    <w:rsid w:val="00483039"/>
    <w:rsid w:val="004A193D"/>
    <w:rsid w:val="004B2D4C"/>
    <w:rsid w:val="004F0AEF"/>
    <w:rsid w:val="004F206B"/>
    <w:rsid w:val="004F7889"/>
    <w:rsid w:val="004F7D75"/>
    <w:rsid w:val="005143BB"/>
    <w:rsid w:val="00514C3C"/>
    <w:rsid w:val="00534D7C"/>
    <w:rsid w:val="005623CC"/>
    <w:rsid w:val="005624B8"/>
    <w:rsid w:val="00567FF8"/>
    <w:rsid w:val="00577888"/>
    <w:rsid w:val="005C3802"/>
    <w:rsid w:val="00604414"/>
    <w:rsid w:val="00610D08"/>
    <w:rsid w:val="00611456"/>
    <w:rsid w:val="00613784"/>
    <w:rsid w:val="00615FAC"/>
    <w:rsid w:val="006205D2"/>
    <w:rsid w:val="0062398B"/>
    <w:rsid w:val="0062586A"/>
    <w:rsid w:val="006475F5"/>
    <w:rsid w:val="0065076A"/>
    <w:rsid w:val="006711E8"/>
    <w:rsid w:val="006A1E08"/>
    <w:rsid w:val="006A3A36"/>
    <w:rsid w:val="006C066C"/>
    <w:rsid w:val="006F7CB4"/>
    <w:rsid w:val="00700CE0"/>
    <w:rsid w:val="00704C1C"/>
    <w:rsid w:val="0070657F"/>
    <w:rsid w:val="007300BC"/>
    <w:rsid w:val="007435FD"/>
    <w:rsid w:val="007A1AA4"/>
    <w:rsid w:val="007B644C"/>
    <w:rsid w:val="007C5F95"/>
    <w:rsid w:val="007E6E85"/>
    <w:rsid w:val="007E7831"/>
    <w:rsid w:val="007F2FDE"/>
    <w:rsid w:val="00824395"/>
    <w:rsid w:val="00851758"/>
    <w:rsid w:val="008A5AA4"/>
    <w:rsid w:val="008C5D9D"/>
    <w:rsid w:val="008D7708"/>
    <w:rsid w:val="008F00A0"/>
    <w:rsid w:val="0090444A"/>
    <w:rsid w:val="009150E8"/>
    <w:rsid w:val="00916488"/>
    <w:rsid w:val="0093155A"/>
    <w:rsid w:val="009627F6"/>
    <w:rsid w:val="0096420A"/>
    <w:rsid w:val="00986994"/>
    <w:rsid w:val="00992121"/>
    <w:rsid w:val="00996512"/>
    <w:rsid w:val="009F4383"/>
    <w:rsid w:val="00A134F0"/>
    <w:rsid w:val="00A45B7F"/>
    <w:rsid w:val="00A64AB5"/>
    <w:rsid w:val="00A678FD"/>
    <w:rsid w:val="00A679D0"/>
    <w:rsid w:val="00A818A7"/>
    <w:rsid w:val="00A93A19"/>
    <w:rsid w:val="00A975BE"/>
    <w:rsid w:val="00AF1563"/>
    <w:rsid w:val="00B257E0"/>
    <w:rsid w:val="00B268F2"/>
    <w:rsid w:val="00B52D63"/>
    <w:rsid w:val="00B54D72"/>
    <w:rsid w:val="00B641FD"/>
    <w:rsid w:val="00B873F1"/>
    <w:rsid w:val="00BA1A72"/>
    <w:rsid w:val="00BA6094"/>
    <w:rsid w:val="00BA7433"/>
    <w:rsid w:val="00BB28C6"/>
    <w:rsid w:val="00BC5320"/>
    <w:rsid w:val="00BF05B9"/>
    <w:rsid w:val="00BF0939"/>
    <w:rsid w:val="00C05352"/>
    <w:rsid w:val="00C11DAE"/>
    <w:rsid w:val="00C24E6A"/>
    <w:rsid w:val="00C62F29"/>
    <w:rsid w:val="00C778B5"/>
    <w:rsid w:val="00C87FB0"/>
    <w:rsid w:val="00CB7ECF"/>
    <w:rsid w:val="00CF03C6"/>
    <w:rsid w:val="00D00591"/>
    <w:rsid w:val="00D02009"/>
    <w:rsid w:val="00D04A9B"/>
    <w:rsid w:val="00D330A5"/>
    <w:rsid w:val="00D54479"/>
    <w:rsid w:val="00D66815"/>
    <w:rsid w:val="00D82988"/>
    <w:rsid w:val="00DE6B25"/>
    <w:rsid w:val="00DF779B"/>
    <w:rsid w:val="00E01D4E"/>
    <w:rsid w:val="00E1106D"/>
    <w:rsid w:val="00E311BF"/>
    <w:rsid w:val="00E32E1D"/>
    <w:rsid w:val="00E5099E"/>
    <w:rsid w:val="00E84FD5"/>
    <w:rsid w:val="00E878E1"/>
    <w:rsid w:val="00EA0926"/>
    <w:rsid w:val="00EB37C9"/>
    <w:rsid w:val="00EB64E2"/>
    <w:rsid w:val="00EC015A"/>
    <w:rsid w:val="00EC32FD"/>
    <w:rsid w:val="00EF4F8A"/>
    <w:rsid w:val="00F166B2"/>
    <w:rsid w:val="00F2330C"/>
    <w:rsid w:val="00F233F6"/>
    <w:rsid w:val="00F24CC2"/>
    <w:rsid w:val="00F2700A"/>
    <w:rsid w:val="00F671A6"/>
    <w:rsid w:val="00FA7AC8"/>
    <w:rsid w:val="00FC4FB2"/>
    <w:rsid w:val="00FD3964"/>
    <w:rsid w:val="00FE2386"/>
    <w:rsid w:val="00FE47DE"/>
    <w:rsid w:val="3090326B"/>
    <w:rsid w:val="5AC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757</Words>
  <Characters>4320</Characters>
  <Lines>36</Lines>
  <Paragraphs>10</Paragraphs>
  <TotalTime>1</TotalTime>
  <ScaleCrop>false</ScaleCrop>
  <LinksUpToDate>false</LinksUpToDate>
  <CharactersWithSpaces>5067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2019-05-06T13:06:00Z</dcterms:created>
  <dc:creator>xb21cn</dc:creator>
  <cp:lastModifiedBy>FWQ</cp:lastModifiedBy>
  <dcterms:modified xsi:type="dcterms:W3CDTF">2021-05-19T02:57:55Z</dcterms:modified>
  <cp:revision>402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2B4C8DF27DE443FFBC9848FC59044812</vt:lpwstr>
  </property>
</Properties>
</file>