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22CC3" w14:textId="77777777" w:rsidR="0064117C" w:rsidRDefault="00000000">
      <w:pPr>
        <w:spacing w:after="183" w:line="259" w:lineRule="auto"/>
        <w:ind w:left="0" w:firstLine="0"/>
        <w:rPr>
          <w:rFonts w:hint="eastAsia"/>
        </w:rPr>
      </w:pPr>
      <w:r>
        <w:rPr>
          <w:rFonts w:ascii="Arial" w:eastAsia="Arial" w:hAnsi="Arial" w:cs="Arial"/>
          <w:sz w:val="32"/>
        </w:rPr>
        <w:t xml:space="preserve">OVIVO </w:t>
      </w:r>
      <w:r>
        <w:rPr>
          <w:sz w:val="32"/>
        </w:rPr>
        <w:t>智能询价比价</w:t>
      </w:r>
      <w:r>
        <w:rPr>
          <w:rFonts w:ascii="Arial" w:eastAsia="Arial" w:hAnsi="Arial" w:cs="Arial"/>
          <w:sz w:val="32"/>
        </w:rPr>
        <w:t xml:space="preserve"> Copilot </w:t>
      </w:r>
      <w:r>
        <w:rPr>
          <w:sz w:val="32"/>
        </w:rPr>
        <w:t>平台系统分析</w:t>
      </w:r>
      <w:r>
        <w:rPr>
          <w:rFonts w:ascii="Arial" w:eastAsia="Arial" w:hAnsi="Arial" w:cs="Arial"/>
          <w:sz w:val="32"/>
        </w:rPr>
        <w:t xml:space="preserve"> V1.0</w:t>
      </w:r>
    </w:p>
    <w:p w14:paraId="362BDD3A" w14:textId="77777777" w:rsidR="0064117C" w:rsidRDefault="00000000">
      <w:pPr>
        <w:pStyle w:val="1"/>
        <w:spacing w:after="0"/>
        <w:ind w:left="-5"/>
        <w:rPr>
          <w:rFonts w:hint="eastAsia"/>
        </w:rPr>
      </w:pPr>
      <w:r>
        <w:rPr>
          <w:rFonts w:ascii="Arial" w:eastAsia="Arial" w:hAnsi="Arial" w:cs="Arial"/>
        </w:rPr>
        <w:t xml:space="preserve">1. </w:t>
      </w:r>
      <w:r>
        <w:t>系统分析目标</w:t>
      </w:r>
    </w:p>
    <w:p w14:paraId="4BD2D03D" w14:textId="77777777" w:rsidR="0064117C" w:rsidRDefault="00000000">
      <w:pPr>
        <w:spacing w:after="8"/>
        <w:rPr>
          <w:rFonts w:hint="eastAsia"/>
        </w:rPr>
      </w:pPr>
      <w:r>
        <w:t>本文档基于最初需求，对</w:t>
      </w:r>
      <w:r>
        <w:rPr>
          <w:rFonts w:ascii="Calibri" w:eastAsia="Calibri" w:hAnsi="Calibri" w:cs="Calibri"/>
        </w:rPr>
        <w:t xml:space="preserve"> OVIVO </w:t>
      </w:r>
      <w:r>
        <w:t>智能询价比价</w:t>
      </w:r>
      <w:r>
        <w:rPr>
          <w:rFonts w:ascii="Calibri" w:eastAsia="Calibri" w:hAnsi="Calibri" w:cs="Calibri"/>
        </w:rPr>
        <w:t xml:space="preserve"> Copilot </w:t>
      </w:r>
    </w:p>
    <w:p w14:paraId="718B89A7" w14:textId="77777777" w:rsidR="0064117C" w:rsidRDefault="00000000">
      <w:pPr>
        <w:spacing w:after="153"/>
        <w:rPr>
          <w:rFonts w:hint="eastAsia"/>
        </w:rPr>
      </w:pPr>
      <w:r>
        <w:t>平台进行完整系统分析，明确业务边界、用户角色、业务流程、功能模块、数据对象、业务规则、状态流转、权限控制和验收口径。</w:t>
      </w:r>
    </w:p>
    <w:p w14:paraId="112CAF2D" w14:textId="77777777" w:rsidR="0064117C" w:rsidRDefault="00000000">
      <w:pPr>
        <w:rPr>
          <w:rFonts w:hint="eastAsia"/>
        </w:rPr>
      </w:pPr>
      <w:r>
        <w:t>系统目标是构建一个工程采购</w:t>
      </w:r>
      <w:r>
        <w:rPr>
          <w:rFonts w:ascii="Calibri" w:eastAsia="Calibri" w:hAnsi="Calibri" w:cs="Calibri"/>
        </w:rPr>
        <w:t xml:space="preserve"> AI Copilot</w:t>
      </w:r>
      <w:r>
        <w:t>，而不是全自动采购系统。</w:t>
      </w:r>
    </w:p>
    <w:p w14:paraId="7A490D36" w14:textId="77777777" w:rsidR="0064117C" w:rsidRDefault="00000000">
      <w:pPr>
        <w:spacing w:after="146"/>
        <w:rPr>
          <w:rFonts w:hint="eastAsia"/>
        </w:rPr>
      </w:pPr>
      <w:r>
        <w:t>系统核心价值：</w:t>
      </w:r>
    </w:p>
    <w:p w14:paraId="5F8CD5D7" w14:textId="77777777" w:rsidR="0064117C" w:rsidRDefault="00000000">
      <w:pPr>
        <w:numPr>
          <w:ilvl w:val="0"/>
          <w:numId w:val="1"/>
        </w:numPr>
        <w:ind w:hanging="360"/>
        <w:rPr>
          <w:rFonts w:hint="eastAsia"/>
        </w:rPr>
      </w:pPr>
      <w:r>
        <w:t>提升采购员读单、比价、议价效率。</w:t>
      </w:r>
    </w:p>
    <w:p w14:paraId="38F47172" w14:textId="77777777" w:rsidR="0064117C" w:rsidRDefault="00000000">
      <w:pPr>
        <w:numPr>
          <w:ilvl w:val="0"/>
          <w:numId w:val="1"/>
        </w:numPr>
        <w:ind w:hanging="360"/>
        <w:rPr>
          <w:rFonts w:hint="eastAsia"/>
        </w:rPr>
      </w:pPr>
      <w:r>
        <w:t>降低非标报价对齐和人工换算错误。</w:t>
      </w:r>
    </w:p>
    <w:p w14:paraId="14B1022D" w14:textId="77777777" w:rsidR="0064117C" w:rsidRDefault="00000000">
      <w:pPr>
        <w:numPr>
          <w:ilvl w:val="0"/>
          <w:numId w:val="1"/>
        </w:numPr>
        <w:ind w:hanging="360"/>
        <w:rPr>
          <w:rFonts w:hint="eastAsia"/>
        </w:rPr>
      </w:pPr>
      <w:r>
        <w:t>让技术偏离与商务偏离同时可见。</w:t>
      </w:r>
    </w:p>
    <w:p w14:paraId="65AD3111" w14:textId="77777777" w:rsidR="0064117C" w:rsidRDefault="00000000">
      <w:pPr>
        <w:numPr>
          <w:ilvl w:val="0"/>
          <w:numId w:val="1"/>
        </w:numPr>
        <w:ind w:hanging="360"/>
        <w:rPr>
          <w:rFonts w:hint="eastAsia"/>
        </w:rPr>
      </w:pPr>
      <w:r>
        <w:t>将历史价格、替代经验和工程</w:t>
      </w:r>
      <w:proofErr w:type="gramStart"/>
      <w:r>
        <w:t>避坑经验</w:t>
      </w:r>
      <w:proofErr w:type="gramEnd"/>
      <w:r>
        <w:t>沉淀为企业知识资产。</w:t>
      </w:r>
    </w:p>
    <w:p w14:paraId="40404646" w14:textId="77777777" w:rsidR="0064117C" w:rsidRDefault="00000000">
      <w:pPr>
        <w:numPr>
          <w:ilvl w:val="0"/>
          <w:numId w:val="1"/>
        </w:numPr>
        <w:spacing w:after="319"/>
        <w:ind w:hanging="360"/>
        <w:rPr>
          <w:rFonts w:hint="eastAsia"/>
        </w:rPr>
      </w:pPr>
      <w:r>
        <w:t>为未来</w:t>
      </w:r>
      <w:r>
        <w:rPr>
          <w:rFonts w:ascii="Calibri" w:eastAsia="Calibri" w:hAnsi="Calibri" w:cs="Calibri"/>
        </w:rPr>
        <w:t xml:space="preserve"> RAG </w:t>
      </w:r>
      <w:r>
        <w:t>和受控</w:t>
      </w:r>
      <w:r>
        <w:rPr>
          <w:rFonts w:ascii="Calibri" w:eastAsia="Calibri" w:hAnsi="Calibri" w:cs="Calibri"/>
        </w:rPr>
        <w:t xml:space="preserve"> Agent </w:t>
      </w:r>
      <w:r>
        <w:t>打好数据基础。</w:t>
      </w:r>
    </w:p>
    <w:p w14:paraId="7CD4B0E3" w14:textId="77777777" w:rsidR="0064117C" w:rsidRDefault="00000000">
      <w:pPr>
        <w:pStyle w:val="1"/>
        <w:ind w:left="-5"/>
        <w:rPr>
          <w:rFonts w:hint="eastAsia"/>
        </w:rPr>
      </w:pPr>
      <w:r>
        <w:rPr>
          <w:rFonts w:ascii="Arial" w:eastAsia="Arial" w:hAnsi="Arial" w:cs="Arial"/>
        </w:rPr>
        <w:t xml:space="preserve">2. </w:t>
      </w:r>
      <w:r>
        <w:t>业务范围</w:t>
      </w:r>
    </w:p>
    <w:p w14:paraId="0692DCEB" w14:textId="77777777" w:rsidR="0064117C" w:rsidRDefault="00000000">
      <w:pPr>
        <w:pStyle w:val="2"/>
        <w:spacing w:after="4"/>
        <w:ind w:left="-5" w:right="6332"/>
        <w:rPr>
          <w:rFonts w:hint="eastAsia"/>
        </w:rPr>
      </w:pPr>
      <w:r>
        <w:rPr>
          <w:rFonts w:ascii="Arial" w:eastAsia="Arial" w:hAnsi="Arial" w:cs="Arial"/>
        </w:rPr>
        <w:t xml:space="preserve">2.1 </w:t>
      </w:r>
      <w:r>
        <w:t>范围内</w:t>
      </w:r>
    </w:p>
    <w:p w14:paraId="4B31DEF0" w14:textId="77777777" w:rsidR="0064117C" w:rsidRDefault="00000000">
      <w:pPr>
        <w:spacing w:after="147"/>
        <w:rPr>
          <w:rFonts w:hint="eastAsia"/>
        </w:rPr>
      </w:pPr>
      <w:r>
        <w:t>系统覆盖以下业务：</w:t>
      </w:r>
    </w:p>
    <w:p w14:paraId="53428689" w14:textId="77777777" w:rsidR="0064117C" w:rsidRDefault="00000000">
      <w:pPr>
        <w:numPr>
          <w:ilvl w:val="0"/>
          <w:numId w:val="2"/>
        </w:numPr>
        <w:ind w:hanging="360"/>
        <w:rPr>
          <w:rFonts w:hint="eastAsia"/>
        </w:rPr>
      </w:pPr>
      <w:r>
        <w:t>多供应商报价单导入。</w:t>
      </w:r>
    </w:p>
    <w:p w14:paraId="3A301E72" w14:textId="77777777" w:rsidR="0064117C" w:rsidRDefault="00000000">
      <w:pPr>
        <w:numPr>
          <w:ilvl w:val="0"/>
          <w:numId w:val="2"/>
        </w:numPr>
        <w:ind w:hanging="360"/>
        <w:rPr>
          <w:rFonts w:hint="eastAsia"/>
        </w:rPr>
      </w:pPr>
      <w:r>
        <w:t>报价字段智能抽取。</w:t>
      </w:r>
    </w:p>
    <w:p w14:paraId="630CCBBC" w14:textId="77777777" w:rsidR="0064117C" w:rsidRDefault="00000000">
      <w:pPr>
        <w:numPr>
          <w:ilvl w:val="0"/>
          <w:numId w:val="2"/>
        </w:numPr>
        <w:ind w:hanging="360"/>
        <w:rPr>
          <w:rFonts w:hint="eastAsia"/>
        </w:rPr>
      </w:pPr>
      <w:r>
        <w:t>报价数据标准化。</w:t>
      </w:r>
    </w:p>
    <w:p w14:paraId="7CF0E0B5" w14:textId="77777777" w:rsidR="0064117C" w:rsidRDefault="00000000">
      <w:pPr>
        <w:numPr>
          <w:ilvl w:val="0"/>
          <w:numId w:val="2"/>
        </w:numPr>
        <w:ind w:hanging="360"/>
        <w:rPr>
          <w:rFonts w:hint="eastAsia"/>
        </w:rPr>
      </w:pPr>
      <w:r>
        <w:t>单设备横向比价。</w:t>
      </w:r>
    </w:p>
    <w:p w14:paraId="3FE971CC" w14:textId="77777777" w:rsidR="0064117C" w:rsidRDefault="00000000">
      <w:pPr>
        <w:numPr>
          <w:ilvl w:val="0"/>
          <w:numId w:val="2"/>
        </w:numPr>
        <w:ind w:hanging="360"/>
        <w:rPr>
          <w:rFonts w:hint="eastAsia"/>
        </w:rPr>
      </w:pPr>
      <w:r>
        <w:t>技术偏离识别。</w:t>
      </w:r>
    </w:p>
    <w:p w14:paraId="79BF6444" w14:textId="77777777" w:rsidR="0064117C" w:rsidRDefault="00000000">
      <w:pPr>
        <w:numPr>
          <w:ilvl w:val="0"/>
          <w:numId w:val="2"/>
        </w:numPr>
        <w:ind w:hanging="360"/>
        <w:rPr>
          <w:rFonts w:hint="eastAsia"/>
        </w:rPr>
      </w:pPr>
      <w:r>
        <w:t>商务偏离识别。</w:t>
      </w:r>
    </w:p>
    <w:p w14:paraId="3E7677A5" w14:textId="77777777" w:rsidR="0064117C" w:rsidRDefault="00000000">
      <w:pPr>
        <w:numPr>
          <w:ilvl w:val="0"/>
          <w:numId w:val="2"/>
        </w:numPr>
        <w:ind w:hanging="360"/>
        <w:rPr>
          <w:rFonts w:hint="eastAsia"/>
        </w:rPr>
      </w:pPr>
      <w:r>
        <w:t>价格和</w:t>
      </w:r>
      <w:r>
        <w:rPr>
          <w:rFonts w:ascii="Calibri" w:eastAsia="Calibri" w:hAnsi="Calibri" w:cs="Calibri"/>
        </w:rPr>
        <w:t xml:space="preserve"> TCO </w:t>
      </w:r>
      <w:r>
        <w:t>辅助计算。</w:t>
      </w:r>
    </w:p>
    <w:p w14:paraId="61D8C0FE" w14:textId="77777777" w:rsidR="0064117C" w:rsidRDefault="00000000">
      <w:pPr>
        <w:numPr>
          <w:ilvl w:val="0"/>
          <w:numId w:val="2"/>
        </w:numPr>
        <w:ind w:hanging="360"/>
        <w:rPr>
          <w:rFonts w:hint="eastAsia"/>
        </w:rPr>
      </w:pPr>
      <w:r>
        <w:t>人工复核和修正。</w:t>
      </w:r>
    </w:p>
    <w:p w14:paraId="5370B820" w14:textId="77777777" w:rsidR="0064117C" w:rsidRDefault="00000000">
      <w:pPr>
        <w:numPr>
          <w:ilvl w:val="0"/>
          <w:numId w:val="2"/>
        </w:numPr>
        <w:ind w:hanging="360"/>
        <w:rPr>
          <w:rFonts w:hint="eastAsia"/>
        </w:rPr>
      </w:pPr>
      <w:r>
        <w:t>二次询价邮件生成。</w:t>
      </w:r>
    </w:p>
    <w:p w14:paraId="26547406" w14:textId="77777777" w:rsidR="0064117C" w:rsidRDefault="00000000">
      <w:pPr>
        <w:numPr>
          <w:ilvl w:val="0"/>
          <w:numId w:val="2"/>
        </w:numPr>
        <w:ind w:hanging="360"/>
        <w:rPr>
          <w:rFonts w:hint="eastAsia"/>
        </w:rPr>
      </w:pPr>
      <w:r>
        <w:t>比价报告生成。</w:t>
      </w:r>
    </w:p>
    <w:p w14:paraId="10F3E033" w14:textId="77777777" w:rsidR="0064117C" w:rsidRDefault="00000000">
      <w:pPr>
        <w:numPr>
          <w:ilvl w:val="0"/>
          <w:numId w:val="2"/>
        </w:numPr>
        <w:spacing w:after="0" w:line="404" w:lineRule="auto"/>
        <w:ind w:hanging="360"/>
        <w:rPr>
          <w:rFonts w:hint="eastAsia"/>
        </w:rPr>
      </w:pPr>
      <w:r>
        <w:t xml:space="preserve">设计变更成本追踪。 </w:t>
      </w:r>
      <w:r>
        <w:rPr>
          <w:rFonts w:ascii="Courier New" w:eastAsia="Courier New" w:hAnsi="Courier New" w:cs="Courier New"/>
        </w:rPr>
        <w:t xml:space="preserve">- </w:t>
      </w:r>
      <w:r>
        <w:t>历史价格水位判断。</w:t>
      </w:r>
    </w:p>
    <w:p w14:paraId="76ECCC15" w14:textId="77777777" w:rsidR="0064117C" w:rsidRDefault="00000000">
      <w:pPr>
        <w:numPr>
          <w:ilvl w:val="0"/>
          <w:numId w:val="2"/>
        </w:numPr>
        <w:ind w:hanging="360"/>
        <w:rPr>
          <w:rFonts w:hint="eastAsia"/>
        </w:rPr>
      </w:pPr>
      <w:r>
        <w:t>品牌梯度和等价替换建议。</w:t>
      </w:r>
    </w:p>
    <w:p w14:paraId="755E2D5F" w14:textId="77777777" w:rsidR="0064117C" w:rsidRDefault="00000000">
      <w:pPr>
        <w:numPr>
          <w:ilvl w:val="0"/>
          <w:numId w:val="2"/>
        </w:numPr>
        <w:ind w:hanging="360"/>
        <w:rPr>
          <w:rFonts w:hint="eastAsia"/>
        </w:rPr>
      </w:pPr>
      <w:r>
        <w:t>供应商画像与风险提示。</w:t>
      </w:r>
    </w:p>
    <w:p w14:paraId="38FF9D82" w14:textId="77777777" w:rsidR="0064117C" w:rsidRDefault="00000000">
      <w:pPr>
        <w:numPr>
          <w:ilvl w:val="0"/>
          <w:numId w:val="2"/>
        </w:numPr>
        <w:ind w:hanging="360"/>
        <w:rPr>
          <w:rFonts w:hint="eastAsia"/>
        </w:rPr>
      </w:pPr>
      <w:r>
        <w:rPr>
          <w:rFonts w:ascii="Calibri" w:eastAsia="Calibri" w:hAnsi="Calibri" w:cs="Calibri"/>
        </w:rPr>
        <w:t xml:space="preserve">RAG </w:t>
      </w:r>
      <w:r>
        <w:t>工程规则记忆库。</w:t>
      </w:r>
    </w:p>
    <w:p w14:paraId="414A51C7" w14:textId="77777777" w:rsidR="0064117C" w:rsidRDefault="00000000">
      <w:pPr>
        <w:numPr>
          <w:ilvl w:val="0"/>
          <w:numId w:val="2"/>
        </w:numPr>
        <w:ind w:hanging="360"/>
        <w:rPr>
          <w:rFonts w:hint="eastAsia"/>
        </w:rPr>
      </w:pPr>
      <w:r>
        <w:lastRenderedPageBreak/>
        <w:t>受控</w:t>
      </w:r>
      <w:r>
        <w:rPr>
          <w:rFonts w:ascii="Calibri" w:eastAsia="Calibri" w:hAnsi="Calibri" w:cs="Calibri"/>
        </w:rPr>
        <w:t xml:space="preserve"> Agent </w:t>
      </w:r>
      <w:r>
        <w:t>任务编排。</w:t>
      </w:r>
    </w:p>
    <w:p w14:paraId="5B30190E" w14:textId="77777777" w:rsidR="0064117C" w:rsidRDefault="00000000">
      <w:pPr>
        <w:pStyle w:val="2"/>
        <w:spacing w:after="4"/>
        <w:ind w:left="-5" w:right="6332"/>
        <w:rPr>
          <w:rFonts w:hint="eastAsia"/>
        </w:rPr>
      </w:pPr>
      <w:r>
        <w:rPr>
          <w:rFonts w:ascii="Arial" w:eastAsia="Arial" w:hAnsi="Arial" w:cs="Arial"/>
        </w:rPr>
        <w:t xml:space="preserve">2.2 </w:t>
      </w:r>
      <w:r>
        <w:t>范围外</w:t>
      </w:r>
    </w:p>
    <w:p w14:paraId="5F3E1F27" w14:textId="77777777" w:rsidR="0064117C" w:rsidRDefault="00000000">
      <w:pPr>
        <w:spacing w:after="148"/>
        <w:rPr>
          <w:rFonts w:hint="eastAsia"/>
        </w:rPr>
      </w:pPr>
      <w:r>
        <w:t>系统明确不做：</w:t>
      </w:r>
    </w:p>
    <w:p w14:paraId="6D3DF8AD" w14:textId="77777777" w:rsidR="0064117C" w:rsidRDefault="00000000">
      <w:pPr>
        <w:numPr>
          <w:ilvl w:val="0"/>
          <w:numId w:val="3"/>
        </w:numPr>
        <w:ind w:hanging="360"/>
        <w:rPr>
          <w:rFonts w:hint="eastAsia"/>
        </w:rPr>
      </w:pPr>
      <w:r>
        <w:t>自动中标决策。</w:t>
      </w:r>
    </w:p>
    <w:p w14:paraId="7D79F90F" w14:textId="77777777" w:rsidR="0064117C" w:rsidRDefault="00000000">
      <w:pPr>
        <w:numPr>
          <w:ilvl w:val="0"/>
          <w:numId w:val="3"/>
        </w:numPr>
        <w:ind w:hanging="360"/>
        <w:rPr>
          <w:rFonts w:hint="eastAsia"/>
        </w:rPr>
      </w:pPr>
      <w:r>
        <w:t>自动发出正式询价或砍价邮件。</w:t>
      </w:r>
    </w:p>
    <w:p w14:paraId="4B54AA29" w14:textId="77777777" w:rsidR="0064117C" w:rsidRDefault="00000000">
      <w:pPr>
        <w:numPr>
          <w:ilvl w:val="0"/>
          <w:numId w:val="3"/>
        </w:numPr>
        <w:ind w:hanging="360"/>
        <w:rPr>
          <w:rFonts w:hint="eastAsia"/>
        </w:rPr>
      </w:pPr>
      <w:r>
        <w:t>自动驳回供应商。</w:t>
      </w:r>
    </w:p>
    <w:p w14:paraId="0A10CE86" w14:textId="77777777" w:rsidR="0064117C" w:rsidRDefault="00000000">
      <w:pPr>
        <w:numPr>
          <w:ilvl w:val="0"/>
          <w:numId w:val="3"/>
        </w:numPr>
        <w:ind w:hanging="360"/>
        <w:rPr>
          <w:rFonts w:hint="eastAsia"/>
        </w:rPr>
      </w:pPr>
      <w:r>
        <w:t>自动批准技术替代。</w:t>
      </w:r>
    </w:p>
    <w:p w14:paraId="41CFA62C" w14:textId="77777777" w:rsidR="0064117C" w:rsidRDefault="00000000">
      <w:pPr>
        <w:numPr>
          <w:ilvl w:val="0"/>
          <w:numId w:val="3"/>
        </w:numPr>
        <w:ind w:hanging="360"/>
        <w:rPr>
          <w:rFonts w:hint="eastAsia"/>
        </w:rPr>
      </w:pPr>
      <w:r>
        <w:t>自动覆盖人工确认数据。</w:t>
      </w:r>
    </w:p>
    <w:p w14:paraId="5626C85D" w14:textId="77777777" w:rsidR="0064117C" w:rsidRDefault="00000000">
      <w:pPr>
        <w:numPr>
          <w:ilvl w:val="0"/>
          <w:numId w:val="3"/>
        </w:numPr>
        <w:ind w:hanging="360"/>
        <w:rPr>
          <w:rFonts w:hint="eastAsia"/>
        </w:rPr>
      </w:pPr>
      <w:r>
        <w:t>用外网爬虫价格直接作为评标依据。</w:t>
      </w:r>
    </w:p>
    <w:p w14:paraId="28E18495" w14:textId="77777777" w:rsidR="0064117C" w:rsidRDefault="00000000">
      <w:pPr>
        <w:numPr>
          <w:ilvl w:val="0"/>
          <w:numId w:val="3"/>
        </w:numPr>
        <w:spacing w:after="323"/>
        <w:ind w:hanging="360"/>
        <w:rPr>
          <w:rFonts w:hint="eastAsia"/>
        </w:rPr>
      </w:pPr>
      <w:r>
        <w:t>在没有人工确认的情况下将</w:t>
      </w:r>
      <w:r>
        <w:rPr>
          <w:rFonts w:ascii="Calibri" w:eastAsia="Calibri" w:hAnsi="Calibri" w:cs="Calibri"/>
        </w:rPr>
        <w:t xml:space="preserve"> AI </w:t>
      </w:r>
      <w:r>
        <w:t>建议写入正式采购结论。</w:t>
      </w:r>
    </w:p>
    <w:p w14:paraId="6EA81813" w14:textId="77777777" w:rsidR="0064117C" w:rsidRDefault="00000000">
      <w:pPr>
        <w:pStyle w:val="1"/>
        <w:ind w:left="-5"/>
        <w:rPr>
          <w:rFonts w:hint="eastAsia"/>
        </w:rPr>
      </w:pPr>
      <w:r>
        <w:rPr>
          <w:rFonts w:ascii="Arial" w:eastAsia="Arial" w:hAnsi="Arial" w:cs="Arial"/>
        </w:rPr>
        <w:t xml:space="preserve">3. </w:t>
      </w:r>
      <w:r>
        <w:t>业务角色分析</w:t>
      </w:r>
    </w:p>
    <w:p w14:paraId="41B089D6" w14:textId="77777777" w:rsidR="0064117C" w:rsidRDefault="00000000">
      <w:pPr>
        <w:spacing w:after="81" w:line="309" w:lineRule="auto"/>
        <w:ind w:right="6706"/>
        <w:rPr>
          <w:rFonts w:hint="eastAsia"/>
        </w:rPr>
      </w:pPr>
      <w:r>
        <w:rPr>
          <w:rFonts w:ascii="Arial" w:eastAsia="Arial" w:hAnsi="Arial" w:cs="Arial"/>
          <w:sz w:val="26"/>
        </w:rPr>
        <w:t xml:space="preserve">3.1 </w:t>
      </w:r>
      <w:r>
        <w:rPr>
          <w:sz w:val="26"/>
        </w:rPr>
        <w:t>采购员</w:t>
      </w:r>
      <w:r>
        <w:t>核心任务：</w:t>
      </w:r>
    </w:p>
    <w:p w14:paraId="2CA4B72D" w14:textId="77777777" w:rsidR="0064117C" w:rsidRDefault="00000000">
      <w:pPr>
        <w:numPr>
          <w:ilvl w:val="0"/>
          <w:numId w:val="4"/>
        </w:numPr>
        <w:ind w:hanging="360"/>
        <w:rPr>
          <w:rFonts w:hint="eastAsia"/>
        </w:rPr>
      </w:pPr>
      <w:r>
        <w:t>创建询价项目。</w:t>
      </w:r>
    </w:p>
    <w:p w14:paraId="46140A6C" w14:textId="77777777" w:rsidR="0064117C" w:rsidRDefault="00000000">
      <w:pPr>
        <w:numPr>
          <w:ilvl w:val="0"/>
          <w:numId w:val="4"/>
        </w:numPr>
        <w:ind w:hanging="360"/>
        <w:rPr>
          <w:rFonts w:hint="eastAsia"/>
        </w:rPr>
      </w:pPr>
      <w:r>
        <w:t>上</w:t>
      </w:r>
      <w:proofErr w:type="gramStart"/>
      <w:r>
        <w:t>传供应</w:t>
      </w:r>
      <w:proofErr w:type="gramEnd"/>
      <w:r>
        <w:t>商报价。</w:t>
      </w:r>
    </w:p>
    <w:p w14:paraId="09E0993E" w14:textId="77777777" w:rsidR="0064117C" w:rsidRDefault="00000000">
      <w:pPr>
        <w:numPr>
          <w:ilvl w:val="0"/>
          <w:numId w:val="4"/>
        </w:numPr>
        <w:ind w:hanging="360"/>
        <w:rPr>
          <w:rFonts w:hint="eastAsia"/>
        </w:rPr>
      </w:pPr>
      <w:r>
        <w:t>复核</w:t>
      </w:r>
      <w:r>
        <w:rPr>
          <w:rFonts w:ascii="Calibri" w:eastAsia="Calibri" w:hAnsi="Calibri" w:cs="Calibri"/>
        </w:rPr>
        <w:t xml:space="preserve"> AI </w:t>
      </w:r>
      <w:r>
        <w:t>抽取结果。</w:t>
      </w:r>
    </w:p>
    <w:p w14:paraId="0863A85C" w14:textId="77777777" w:rsidR="0064117C" w:rsidRDefault="00000000">
      <w:pPr>
        <w:numPr>
          <w:ilvl w:val="0"/>
          <w:numId w:val="4"/>
        </w:numPr>
        <w:ind w:hanging="360"/>
        <w:rPr>
          <w:rFonts w:hint="eastAsia"/>
        </w:rPr>
      </w:pPr>
      <w:r>
        <w:t>调整比价表。</w:t>
      </w:r>
    </w:p>
    <w:p w14:paraId="723E73D0" w14:textId="77777777" w:rsidR="0064117C" w:rsidRDefault="00000000">
      <w:pPr>
        <w:numPr>
          <w:ilvl w:val="0"/>
          <w:numId w:val="4"/>
        </w:numPr>
        <w:ind w:hanging="360"/>
        <w:rPr>
          <w:rFonts w:hint="eastAsia"/>
        </w:rPr>
      </w:pPr>
      <w:r>
        <w:t>生成二次询价邮件。</w:t>
      </w:r>
    </w:p>
    <w:p w14:paraId="60EDDAB6" w14:textId="77777777" w:rsidR="0064117C" w:rsidRDefault="00000000">
      <w:pPr>
        <w:numPr>
          <w:ilvl w:val="0"/>
          <w:numId w:val="4"/>
        </w:numPr>
        <w:ind w:hanging="360"/>
      </w:pPr>
      <w:r>
        <w:t>确认最终比价数据。</w:t>
      </w:r>
    </w:p>
    <w:p w14:paraId="561AC03A" w14:textId="172FCCB6" w:rsidR="00B93934" w:rsidRPr="00B93934" w:rsidRDefault="00B93934" w:rsidP="00B93934">
      <w:pPr>
        <w:ind w:left="345" w:firstLine="0"/>
        <w:rPr>
          <w:color w:val="EE0000"/>
        </w:rPr>
      </w:pPr>
      <w:r w:rsidRPr="00B93934">
        <w:rPr>
          <w:rFonts w:hint="eastAsia"/>
          <w:color w:val="EE0000"/>
        </w:rPr>
        <w:t>其他任务，</w:t>
      </w:r>
    </w:p>
    <w:p w14:paraId="1C267E59" w14:textId="7DBBB82F" w:rsidR="00B93934" w:rsidRPr="00B93934" w:rsidRDefault="00B93934" w:rsidP="00B93934">
      <w:pPr>
        <w:ind w:left="345" w:firstLine="0"/>
        <w:rPr>
          <w:rFonts w:hint="eastAsia"/>
          <w:color w:val="EE0000"/>
        </w:rPr>
      </w:pPr>
      <w:r w:rsidRPr="00B93934">
        <w:rPr>
          <w:rFonts w:hint="eastAsia"/>
          <w:color w:val="EE0000"/>
        </w:rPr>
        <w:t>和技术确认AI 提出的优化建议，无论有效无效均得到原因和反馈，将其沉淀到数据库，并下一次优化输出</w:t>
      </w:r>
    </w:p>
    <w:p w14:paraId="1FEC648A" w14:textId="77777777" w:rsidR="0064117C" w:rsidRDefault="00000000">
      <w:pPr>
        <w:spacing w:after="148"/>
        <w:rPr>
          <w:rFonts w:hint="eastAsia"/>
        </w:rPr>
      </w:pPr>
      <w:r>
        <w:t>关注点：</w:t>
      </w:r>
    </w:p>
    <w:p w14:paraId="4AD9D59A" w14:textId="77777777" w:rsidR="0064117C" w:rsidRDefault="00000000">
      <w:pPr>
        <w:numPr>
          <w:ilvl w:val="0"/>
          <w:numId w:val="4"/>
        </w:numPr>
        <w:ind w:hanging="360"/>
        <w:rPr>
          <w:rFonts w:hint="eastAsia"/>
        </w:rPr>
      </w:pPr>
      <w:r>
        <w:t>节省制表时间。</w:t>
      </w:r>
    </w:p>
    <w:p w14:paraId="21E45C20" w14:textId="77777777" w:rsidR="0064117C" w:rsidRDefault="00000000">
      <w:pPr>
        <w:numPr>
          <w:ilvl w:val="0"/>
          <w:numId w:val="4"/>
        </w:numPr>
        <w:ind w:hanging="360"/>
        <w:rPr>
          <w:rFonts w:hint="eastAsia"/>
        </w:rPr>
      </w:pPr>
      <w:r>
        <w:t>快速发现缺项和差异。</w:t>
      </w:r>
    </w:p>
    <w:p w14:paraId="50AEEFAC" w14:textId="77777777" w:rsidR="0064117C" w:rsidRDefault="00000000">
      <w:pPr>
        <w:numPr>
          <w:ilvl w:val="0"/>
          <w:numId w:val="4"/>
        </w:numPr>
        <w:ind w:hanging="360"/>
        <w:rPr>
          <w:rFonts w:hint="eastAsia"/>
        </w:rPr>
      </w:pPr>
      <w:r>
        <w:t>有谈判依据。</w:t>
      </w:r>
    </w:p>
    <w:p w14:paraId="622D6E3A" w14:textId="77777777" w:rsidR="0064117C" w:rsidRDefault="00000000">
      <w:pPr>
        <w:numPr>
          <w:ilvl w:val="0"/>
          <w:numId w:val="4"/>
        </w:numPr>
        <w:spacing w:after="308"/>
        <w:ind w:hanging="360"/>
      </w:pPr>
      <w:r>
        <w:t>留下清晰过程记录。</w:t>
      </w:r>
    </w:p>
    <w:p w14:paraId="6AB62410" w14:textId="77777777" w:rsidR="00B93934" w:rsidRDefault="00B93934">
      <w:pPr>
        <w:numPr>
          <w:ilvl w:val="0"/>
          <w:numId w:val="4"/>
        </w:numPr>
        <w:spacing w:after="308"/>
        <w:ind w:hanging="360"/>
        <w:rPr>
          <w:rFonts w:hint="eastAsia"/>
        </w:rPr>
      </w:pPr>
    </w:p>
    <w:p w14:paraId="03EA919F" w14:textId="5E59BDBC" w:rsidR="0064117C" w:rsidRDefault="00000000">
      <w:pPr>
        <w:spacing w:after="79" w:line="310" w:lineRule="auto"/>
        <w:ind w:right="6446"/>
        <w:rPr>
          <w:rFonts w:hint="eastAsia"/>
        </w:rPr>
      </w:pPr>
      <w:r>
        <w:rPr>
          <w:rFonts w:ascii="Arial" w:eastAsia="Arial" w:hAnsi="Arial" w:cs="Arial"/>
          <w:sz w:val="26"/>
        </w:rPr>
        <w:t xml:space="preserve">3.2 </w:t>
      </w:r>
      <w:r>
        <w:rPr>
          <w:sz w:val="26"/>
        </w:rPr>
        <w:t>采购经理</w:t>
      </w:r>
      <w:r>
        <w:t>核心任务：</w:t>
      </w:r>
      <w:r w:rsidR="00187E51" w:rsidRPr="00187E51">
        <w:rPr>
          <w:rFonts w:hint="eastAsia"/>
          <w:color w:val="EE0000"/>
        </w:rPr>
        <w:t>结合POWER BI?</w:t>
      </w:r>
    </w:p>
    <w:p w14:paraId="58E13F7A" w14:textId="77777777" w:rsidR="0064117C" w:rsidRDefault="00000000">
      <w:pPr>
        <w:numPr>
          <w:ilvl w:val="0"/>
          <w:numId w:val="4"/>
        </w:numPr>
        <w:ind w:hanging="360"/>
        <w:rPr>
          <w:rFonts w:hint="eastAsia"/>
        </w:rPr>
      </w:pPr>
      <w:r>
        <w:lastRenderedPageBreak/>
        <w:t>查看团队询价进度。</w:t>
      </w:r>
    </w:p>
    <w:p w14:paraId="544D066F" w14:textId="77777777" w:rsidR="0064117C" w:rsidRDefault="00000000">
      <w:pPr>
        <w:numPr>
          <w:ilvl w:val="0"/>
          <w:numId w:val="4"/>
        </w:numPr>
        <w:ind w:hanging="360"/>
        <w:rPr>
          <w:rFonts w:hint="eastAsia"/>
        </w:rPr>
      </w:pPr>
      <w:r>
        <w:t>查看报价合理性。</w:t>
      </w:r>
    </w:p>
    <w:p w14:paraId="29FCA55F" w14:textId="77777777" w:rsidR="0064117C" w:rsidRDefault="00000000">
      <w:pPr>
        <w:numPr>
          <w:ilvl w:val="0"/>
          <w:numId w:val="4"/>
        </w:numPr>
        <w:ind w:hanging="360"/>
        <w:rPr>
          <w:rFonts w:hint="eastAsia"/>
        </w:rPr>
      </w:pPr>
      <w:r>
        <w:t>查看降本成果。</w:t>
      </w:r>
    </w:p>
    <w:p w14:paraId="5C60E735" w14:textId="77777777" w:rsidR="0064117C" w:rsidRDefault="00000000">
      <w:pPr>
        <w:numPr>
          <w:ilvl w:val="0"/>
          <w:numId w:val="4"/>
        </w:numPr>
        <w:ind w:hanging="360"/>
        <w:rPr>
          <w:rFonts w:hint="eastAsia"/>
        </w:rPr>
      </w:pPr>
      <w:r>
        <w:t>管理供应商风险。</w:t>
      </w:r>
    </w:p>
    <w:p w14:paraId="0C92B0DA" w14:textId="77777777" w:rsidR="0064117C" w:rsidRDefault="00000000">
      <w:pPr>
        <w:numPr>
          <w:ilvl w:val="0"/>
          <w:numId w:val="4"/>
        </w:numPr>
        <w:ind w:hanging="360"/>
        <w:rPr>
          <w:rFonts w:hint="eastAsia"/>
        </w:rPr>
      </w:pPr>
      <w:r>
        <w:t>复盘采购策略。</w:t>
      </w:r>
    </w:p>
    <w:p w14:paraId="72975171" w14:textId="77777777" w:rsidR="0064117C" w:rsidRDefault="00000000">
      <w:pPr>
        <w:rPr>
          <w:rFonts w:hint="eastAsia"/>
        </w:rPr>
      </w:pPr>
      <w:r>
        <w:t>关注点：</w:t>
      </w:r>
    </w:p>
    <w:p w14:paraId="321C495F" w14:textId="77777777" w:rsidR="0064117C" w:rsidRDefault="00000000">
      <w:pPr>
        <w:numPr>
          <w:ilvl w:val="0"/>
          <w:numId w:val="4"/>
        </w:numPr>
        <w:ind w:hanging="360"/>
        <w:rPr>
          <w:rFonts w:hint="eastAsia"/>
        </w:rPr>
      </w:pPr>
      <w:r>
        <w:t>价格是否合理。</w:t>
      </w:r>
    </w:p>
    <w:p w14:paraId="02379BF4" w14:textId="77777777" w:rsidR="0064117C" w:rsidRDefault="00000000">
      <w:pPr>
        <w:numPr>
          <w:ilvl w:val="0"/>
          <w:numId w:val="4"/>
        </w:numPr>
        <w:spacing w:after="0" w:line="404" w:lineRule="auto"/>
        <w:ind w:hanging="360"/>
        <w:rPr>
          <w:rFonts w:hint="eastAsia"/>
        </w:rPr>
      </w:pPr>
      <w:r>
        <w:t xml:space="preserve">降本是否有依据。 </w:t>
      </w:r>
      <w:r>
        <w:rPr>
          <w:rFonts w:ascii="Courier New" w:eastAsia="Courier New" w:hAnsi="Courier New" w:cs="Courier New"/>
        </w:rPr>
        <w:t xml:space="preserve">- </w:t>
      </w:r>
      <w:r>
        <w:t>供应商是否可靠。</w:t>
      </w:r>
    </w:p>
    <w:p w14:paraId="2A669C56" w14:textId="77777777" w:rsidR="0064117C" w:rsidRDefault="00000000">
      <w:pPr>
        <w:numPr>
          <w:ilvl w:val="0"/>
          <w:numId w:val="4"/>
        </w:numPr>
        <w:spacing w:after="305"/>
        <w:ind w:hanging="360"/>
        <w:rPr>
          <w:rFonts w:hint="eastAsia"/>
        </w:rPr>
      </w:pPr>
      <w:r>
        <w:t>数据是否可追溯。</w:t>
      </w:r>
    </w:p>
    <w:p w14:paraId="3D8847AA" w14:textId="77777777" w:rsidR="0064117C" w:rsidRDefault="00000000">
      <w:pPr>
        <w:pStyle w:val="2"/>
        <w:spacing w:after="135"/>
        <w:ind w:left="-5"/>
        <w:rPr>
          <w:rFonts w:hint="eastAsia"/>
        </w:rPr>
      </w:pPr>
      <w:r>
        <w:rPr>
          <w:rFonts w:ascii="Arial" w:eastAsia="Arial" w:hAnsi="Arial" w:cs="Arial"/>
        </w:rPr>
        <w:t xml:space="preserve">3.3 </w:t>
      </w:r>
      <w:r>
        <w:t>设计</w:t>
      </w:r>
      <w:r>
        <w:rPr>
          <w:rFonts w:ascii="Arial" w:eastAsia="Arial" w:hAnsi="Arial" w:cs="Arial"/>
        </w:rPr>
        <w:t>/</w:t>
      </w:r>
      <w:r>
        <w:t>技术工程师</w:t>
      </w:r>
      <w:r>
        <w:rPr>
          <w:sz w:val="22"/>
        </w:rPr>
        <w:t>核心任务：</w:t>
      </w:r>
    </w:p>
    <w:p w14:paraId="30322CFC" w14:textId="77777777" w:rsidR="0064117C" w:rsidRDefault="00000000">
      <w:pPr>
        <w:numPr>
          <w:ilvl w:val="0"/>
          <w:numId w:val="5"/>
        </w:numPr>
        <w:ind w:hanging="360"/>
        <w:rPr>
          <w:rFonts w:hint="eastAsia"/>
        </w:rPr>
      </w:pPr>
      <w:r>
        <w:t>复核技术偏离。</w:t>
      </w:r>
    </w:p>
    <w:p w14:paraId="0FF48C6D" w14:textId="77777777" w:rsidR="0064117C" w:rsidRDefault="00000000">
      <w:pPr>
        <w:numPr>
          <w:ilvl w:val="0"/>
          <w:numId w:val="5"/>
        </w:numPr>
        <w:ind w:hanging="360"/>
        <w:rPr>
          <w:rFonts w:hint="eastAsia"/>
        </w:rPr>
      </w:pPr>
      <w:r>
        <w:t>判断材质、品牌、工艺替代是否可接受。</w:t>
      </w:r>
    </w:p>
    <w:p w14:paraId="33BBF303" w14:textId="77777777" w:rsidR="0064117C" w:rsidRDefault="00000000">
      <w:pPr>
        <w:numPr>
          <w:ilvl w:val="0"/>
          <w:numId w:val="5"/>
        </w:numPr>
        <w:ind w:hanging="360"/>
        <w:rPr>
          <w:rFonts w:hint="eastAsia"/>
        </w:rPr>
      </w:pPr>
      <w:r>
        <w:t>输入通过或驳回理由。</w:t>
      </w:r>
    </w:p>
    <w:p w14:paraId="4C668385" w14:textId="77777777" w:rsidR="0064117C" w:rsidRDefault="00000000">
      <w:pPr>
        <w:numPr>
          <w:ilvl w:val="0"/>
          <w:numId w:val="5"/>
        </w:numPr>
        <w:spacing w:after="0" w:line="401" w:lineRule="auto"/>
        <w:ind w:hanging="360"/>
        <w:rPr>
          <w:rFonts w:hint="eastAsia"/>
        </w:rPr>
      </w:pPr>
      <w:r>
        <w:t>将工程经验沉淀为规则。关注点：</w:t>
      </w:r>
    </w:p>
    <w:p w14:paraId="13D05F75" w14:textId="77777777" w:rsidR="0064117C" w:rsidRDefault="00000000">
      <w:pPr>
        <w:numPr>
          <w:ilvl w:val="0"/>
          <w:numId w:val="5"/>
        </w:numPr>
        <w:ind w:hanging="360"/>
        <w:rPr>
          <w:rFonts w:hint="eastAsia"/>
        </w:rPr>
      </w:pPr>
      <w:r>
        <w:t>不因降本引发工程事故。</w:t>
      </w:r>
    </w:p>
    <w:p w14:paraId="3BEAD2B0" w14:textId="77777777" w:rsidR="0064117C" w:rsidRDefault="00000000">
      <w:pPr>
        <w:numPr>
          <w:ilvl w:val="0"/>
          <w:numId w:val="5"/>
        </w:numPr>
        <w:ind w:hanging="360"/>
        <w:rPr>
          <w:rFonts w:hint="eastAsia"/>
        </w:rPr>
      </w:pPr>
      <w:r>
        <w:t>技术红线被系统识别。</w:t>
      </w:r>
    </w:p>
    <w:p w14:paraId="3AA172D8" w14:textId="77777777" w:rsidR="0064117C" w:rsidRDefault="00000000">
      <w:pPr>
        <w:numPr>
          <w:ilvl w:val="0"/>
          <w:numId w:val="5"/>
        </w:numPr>
        <w:spacing w:after="306"/>
        <w:ind w:hanging="360"/>
        <w:rPr>
          <w:rFonts w:hint="eastAsia"/>
        </w:rPr>
      </w:pPr>
      <w:r>
        <w:t>反馈能被后续复用。</w:t>
      </w:r>
    </w:p>
    <w:p w14:paraId="5EBF9831" w14:textId="77777777" w:rsidR="0064117C" w:rsidRDefault="00000000">
      <w:pPr>
        <w:spacing w:after="79" w:line="311" w:lineRule="auto"/>
        <w:ind w:right="6186"/>
        <w:rPr>
          <w:rFonts w:hint="eastAsia"/>
        </w:rPr>
      </w:pPr>
      <w:r>
        <w:rPr>
          <w:rFonts w:ascii="Arial" w:eastAsia="Arial" w:hAnsi="Arial" w:cs="Arial"/>
          <w:sz w:val="26"/>
        </w:rPr>
        <w:t xml:space="preserve">3.4 </w:t>
      </w:r>
      <w:r>
        <w:rPr>
          <w:sz w:val="26"/>
        </w:rPr>
        <w:t>系统管理员</w:t>
      </w:r>
      <w:r>
        <w:t>核心任务：</w:t>
      </w:r>
    </w:p>
    <w:p w14:paraId="773E73D4" w14:textId="77777777" w:rsidR="0064117C" w:rsidRDefault="00000000">
      <w:pPr>
        <w:numPr>
          <w:ilvl w:val="0"/>
          <w:numId w:val="5"/>
        </w:numPr>
        <w:ind w:hanging="360"/>
        <w:rPr>
          <w:rFonts w:hint="eastAsia"/>
        </w:rPr>
      </w:pPr>
      <w:r>
        <w:t>管理用户和权限。</w:t>
      </w:r>
    </w:p>
    <w:p w14:paraId="31EE78AA" w14:textId="77777777" w:rsidR="0064117C" w:rsidRDefault="00000000">
      <w:pPr>
        <w:numPr>
          <w:ilvl w:val="0"/>
          <w:numId w:val="5"/>
        </w:numPr>
        <w:ind w:hanging="360"/>
        <w:rPr>
          <w:rFonts w:hint="eastAsia"/>
        </w:rPr>
      </w:pPr>
      <w:r>
        <w:t>管理供应商主数据。</w:t>
      </w:r>
    </w:p>
    <w:p w14:paraId="2497D3EC" w14:textId="77777777" w:rsidR="0064117C" w:rsidRDefault="00000000">
      <w:pPr>
        <w:numPr>
          <w:ilvl w:val="0"/>
          <w:numId w:val="5"/>
        </w:numPr>
        <w:spacing w:after="0" w:line="404" w:lineRule="auto"/>
        <w:ind w:hanging="360"/>
        <w:rPr>
          <w:rFonts w:hint="eastAsia"/>
        </w:rPr>
      </w:pPr>
      <w:r>
        <w:t xml:space="preserve">管理字段模板。 </w:t>
      </w:r>
      <w:r>
        <w:rPr>
          <w:rFonts w:ascii="Courier New" w:eastAsia="Courier New" w:hAnsi="Courier New" w:cs="Courier New"/>
        </w:rPr>
        <w:t xml:space="preserve">- </w:t>
      </w:r>
      <w:r>
        <w:t>管理品牌梯度。</w:t>
      </w:r>
    </w:p>
    <w:p w14:paraId="6FA9C71E" w14:textId="77777777" w:rsidR="0064117C" w:rsidRDefault="00000000">
      <w:pPr>
        <w:numPr>
          <w:ilvl w:val="0"/>
          <w:numId w:val="5"/>
        </w:numPr>
        <w:spacing w:after="323"/>
        <w:ind w:hanging="360"/>
        <w:rPr>
          <w:rFonts w:hint="eastAsia"/>
        </w:rPr>
      </w:pPr>
      <w:r>
        <w:t>管理知识库规则。</w:t>
      </w:r>
    </w:p>
    <w:p w14:paraId="5F48C78D" w14:textId="77777777" w:rsidR="0064117C" w:rsidRDefault="00000000">
      <w:pPr>
        <w:pStyle w:val="1"/>
        <w:spacing w:after="0"/>
        <w:ind w:left="-5"/>
        <w:rPr>
          <w:rFonts w:hint="eastAsia"/>
        </w:rPr>
      </w:pPr>
      <w:r>
        <w:rPr>
          <w:rFonts w:ascii="Arial" w:eastAsia="Arial" w:hAnsi="Arial" w:cs="Arial"/>
        </w:rPr>
        <w:t xml:space="preserve">4. </w:t>
      </w:r>
      <w:r>
        <w:t>核心业务对象</w:t>
      </w:r>
    </w:p>
    <w:tbl>
      <w:tblPr>
        <w:tblStyle w:val="TableGrid"/>
        <w:tblW w:w="9288" w:type="dxa"/>
        <w:tblInd w:w="-108" w:type="dxa"/>
        <w:tblCellMar>
          <w:top w:w="39" w:type="dxa"/>
          <w:left w:w="115" w:type="dxa"/>
          <w:bottom w:w="0" w:type="dxa"/>
          <w:right w:w="115" w:type="dxa"/>
        </w:tblCellMar>
        <w:tblLook w:val="04A0" w:firstRow="1" w:lastRow="0" w:firstColumn="1" w:lastColumn="0" w:noHBand="0" w:noVBand="1"/>
      </w:tblPr>
      <w:tblGrid>
        <w:gridCol w:w="2598"/>
        <w:gridCol w:w="6690"/>
      </w:tblGrid>
      <w:tr w:rsidR="0064117C" w14:paraId="5A0F411A" w14:textId="77777777">
        <w:trPr>
          <w:trHeight w:val="455"/>
        </w:trPr>
        <w:tc>
          <w:tcPr>
            <w:tcW w:w="2598" w:type="dxa"/>
            <w:tcBorders>
              <w:top w:val="single" w:sz="4" w:space="0" w:color="000000"/>
              <w:left w:val="single" w:sz="4" w:space="0" w:color="000000"/>
              <w:bottom w:val="single" w:sz="4" w:space="0" w:color="000000"/>
              <w:right w:val="single" w:sz="4" w:space="0" w:color="000000"/>
            </w:tcBorders>
          </w:tcPr>
          <w:p w14:paraId="061C5D98" w14:textId="77777777" w:rsidR="0064117C" w:rsidRDefault="00000000">
            <w:pPr>
              <w:spacing w:after="0" w:line="259" w:lineRule="auto"/>
              <w:ind w:left="0" w:firstLine="0"/>
              <w:jc w:val="center"/>
              <w:rPr>
                <w:rFonts w:hint="eastAsia"/>
              </w:rPr>
            </w:pPr>
            <w:r>
              <w:t>对象</w:t>
            </w:r>
          </w:p>
        </w:tc>
        <w:tc>
          <w:tcPr>
            <w:tcW w:w="6690" w:type="dxa"/>
            <w:tcBorders>
              <w:top w:val="single" w:sz="4" w:space="0" w:color="000000"/>
              <w:left w:val="single" w:sz="4" w:space="0" w:color="000000"/>
              <w:bottom w:val="single" w:sz="4" w:space="0" w:color="000000"/>
              <w:right w:val="single" w:sz="4" w:space="0" w:color="000000"/>
            </w:tcBorders>
          </w:tcPr>
          <w:p w14:paraId="093F3CE1" w14:textId="77777777" w:rsidR="0064117C" w:rsidRDefault="00000000">
            <w:pPr>
              <w:spacing w:after="0" w:line="259" w:lineRule="auto"/>
              <w:ind w:left="0" w:firstLine="0"/>
              <w:jc w:val="center"/>
              <w:rPr>
                <w:rFonts w:hint="eastAsia"/>
              </w:rPr>
            </w:pPr>
            <w:r>
              <w:t>说明</w:t>
            </w:r>
          </w:p>
        </w:tc>
      </w:tr>
      <w:tr w:rsidR="0064117C" w14:paraId="454AA271" w14:textId="77777777">
        <w:trPr>
          <w:trHeight w:val="455"/>
        </w:trPr>
        <w:tc>
          <w:tcPr>
            <w:tcW w:w="2598" w:type="dxa"/>
            <w:tcBorders>
              <w:top w:val="single" w:sz="4" w:space="0" w:color="000000"/>
              <w:left w:val="single" w:sz="4" w:space="0" w:color="000000"/>
              <w:bottom w:val="single" w:sz="4" w:space="0" w:color="000000"/>
              <w:right w:val="single" w:sz="4" w:space="0" w:color="000000"/>
            </w:tcBorders>
          </w:tcPr>
          <w:p w14:paraId="16417996" w14:textId="77777777" w:rsidR="0064117C" w:rsidRDefault="00000000">
            <w:pPr>
              <w:spacing w:after="0" w:line="259" w:lineRule="auto"/>
              <w:ind w:left="0" w:firstLine="0"/>
              <w:jc w:val="center"/>
              <w:rPr>
                <w:rFonts w:hint="eastAsia"/>
              </w:rPr>
            </w:pPr>
            <w:r>
              <w:t>询价项目</w:t>
            </w:r>
          </w:p>
        </w:tc>
        <w:tc>
          <w:tcPr>
            <w:tcW w:w="6690" w:type="dxa"/>
            <w:tcBorders>
              <w:top w:val="single" w:sz="4" w:space="0" w:color="000000"/>
              <w:left w:val="single" w:sz="4" w:space="0" w:color="000000"/>
              <w:bottom w:val="single" w:sz="4" w:space="0" w:color="000000"/>
              <w:right w:val="single" w:sz="4" w:space="0" w:color="000000"/>
            </w:tcBorders>
          </w:tcPr>
          <w:p w14:paraId="68E21B9F" w14:textId="77777777" w:rsidR="0064117C" w:rsidRDefault="00000000">
            <w:pPr>
              <w:spacing w:after="0" w:line="259" w:lineRule="auto"/>
              <w:ind w:left="0" w:firstLine="0"/>
              <w:jc w:val="center"/>
              <w:rPr>
                <w:rFonts w:hint="eastAsia"/>
              </w:rPr>
            </w:pPr>
            <w:r>
              <w:t>一次项目或采购任务的业务容器</w:t>
            </w:r>
          </w:p>
        </w:tc>
      </w:tr>
      <w:tr w:rsidR="0064117C" w14:paraId="4E723101" w14:textId="77777777">
        <w:trPr>
          <w:trHeight w:val="455"/>
        </w:trPr>
        <w:tc>
          <w:tcPr>
            <w:tcW w:w="2598" w:type="dxa"/>
            <w:tcBorders>
              <w:top w:val="single" w:sz="4" w:space="0" w:color="000000"/>
              <w:left w:val="single" w:sz="4" w:space="0" w:color="000000"/>
              <w:bottom w:val="single" w:sz="4" w:space="0" w:color="000000"/>
              <w:right w:val="single" w:sz="4" w:space="0" w:color="000000"/>
            </w:tcBorders>
          </w:tcPr>
          <w:p w14:paraId="5B46904E" w14:textId="77777777" w:rsidR="0064117C" w:rsidRDefault="00000000">
            <w:pPr>
              <w:spacing w:after="0" w:line="259" w:lineRule="auto"/>
              <w:ind w:left="0" w:firstLine="0"/>
              <w:jc w:val="center"/>
              <w:rPr>
                <w:rFonts w:hint="eastAsia"/>
              </w:rPr>
            </w:pPr>
            <w:r>
              <w:t>询价设备</w:t>
            </w:r>
          </w:p>
        </w:tc>
        <w:tc>
          <w:tcPr>
            <w:tcW w:w="6690" w:type="dxa"/>
            <w:tcBorders>
              <w:top w:val="single" w:sz="4" w:space="0" w:color="000000"/>
              <w:left w:val="single" w:sz="4" w:space="0" w:color="000000"/>
              <w:bottom w:val="single" w:sz="4" w:space="0" w:color="000000"/>
              <w:right w:val="single" w:sz="4" w:space="0" w:color="000000"/>
            </w:tcBorders>
          </w:tcPr>
          <w:p w14:paraId="3D1AF693" w14:textId="77777777" w:rsidR="0064117C" w:rsidRDefault="00000000">
            <w:pPr>
              <w:spacing w:after="0" w:line="259" w:lineRule="auto"/>
              <w:ind w:left="0" w:firstLine="0"/>
              <w:jc w:val="center"/>
              <w:rPr>
                <w:rFonts w:hint="eastAsia"/>
              </w:rPr>
            </w:pPr>
            <w:r>
              <w:t>本次需要比价的单个设备</w:t>
            </w:r>
          </w:p>
        </w:tc>
      </w:tr>
      <w:tr w:rsidR="0064117C" w14:paraId="35476149" w14:textId="77777777">
        <w:trPr>
          <w:trHeight w:val="455"/>
        </w:trPr>
        <w:tc>
          <w:tcPr>
            <w:tcW w:w="2598" w:type="dxa"/>
            <w:tcBorders>
              <w:top w:val="single" w:sz="4" w:space="0" w:color="000000"/>
              <w:left w:val="single" w:sz="4" w:space="0" w:color="000000"/>
              <w:bottom w:val="single" w:sz="4" w:space="0" w:color="000000"/>
              <w:right w:val="single" w:sz="4" w:space="0" w:color="000000"/>
            </w:tcBorders>
          </w:tcPr>
          <w:p w14:paraId="0DCED7C5" w14:textId="77777777" w:rsidR="0064117C" w:rsidRDefault="00000000">
            <w:pPr>
              <w:spacing w:after="0" w:line="259" w:lineRule="auto"/>
              <w:ind w:left="0" w:firstLine="0"/>
              <w:jc w:val="center"/>
              <w:rPr>
                <w:rFonts w:hint="eastAsia"/>
              </w:rPr>
            </w:pPr>
            <w:r>
              <w:t>报价批次</w:t>
            </w:r>
          </w:p>
        </w:tc>
        <w:tc>
          <w:tcPr>
            <w:tcW w:w="6690" w:type="dxa"/>
            <w:tcBorders>
              <w:top w:val="single" w:sz="4" w:space="0" w:color="000000"/>
              <w:left w:val="single" w:sz="4" w:space="0" w:color="000000"/>
              <w:bottom w:val="single" w:sz="4" w:space="0" w:color="000000"/>
              <w:right w:val="single" w:sz="4" w:space="0" w:color="000000"/>
            </w:tcBorders>
          </w:tcPr>
          <w:p w14:paraId="53386354" w14:textId="77777777" w:rsidR="0064117C" w:rsidRDefault="00000000">
            <w:pPr>
              <w:spacing w:after="0" w:line="259" w:lineRule="auto"/>
              <w:ind w:left="0" w:firstLine="0"/>
              <w:jc w:val="center"/>
              <w:rPr>
                <w:rFonts w:hint="eastAsia"/>
              </w:rPr>
            </w:pPr>
            <w:r>
              <w:t>一轮供应商报价集合</w:t>
            </w:r>
          </w:p>
        </w:tc>
      </w:tr>
      <w:tr w:rsidR="0064117C" w14:paraId="122CF7F5" w14:textId="77777777">
        <w:trPr>
          <w:trHeight w:val="455"/>
        </w:trPr>
        <w:tc>
          <w:tcPr>
            <w:tcW w:w="2598" w:type="dxa"/>
            <w:tcBorders>
              <w:top w:val="single" w:sz="4" w:space="0" w:color="000000"/>
              <w:left w:val="single" w:sz="4" w:space="0" w:color="000000"/>
              <w:bottom w:val="single" w:sz="4" w:space="0" w:color="000000"/>
              <w:right w:val="single" w:sz="4" w:space="0" w:color="000000"/>
            </w:tcBorders>
          </w:tcPr>
          <w:p w14:paraId="0E6C0A36" w14:textId="77777777" w:rsidR="0064117C" w:rsidRDefault="00000000">
            <w:pPr>
              <w:spacing w:after="0" w:line="259" w:lineRule="auto"/>
              <w:ind w:left="0" w:firstLine="0"/>
              <w:jc w:val="center"/>
              <w:rPr>
                <w:rFonts w:hint="eastAsia"/>
              </w:rPr>
            </w:pPr>
            <w:r>
              <w:t>报价文件</w:t>
            </w:r>
          </w:p>
        </w:tc>
        <w:tc>
          <w:tcPr>
            <w:tcW w:w="6690" w:type="dxa"/>
            <w:tcBorders>
              <w:top w:val="single" w:sz="4" w:space="0" w:color="000000"/>
              <w:left w:val="single" w:sz="4" w:space="0" w:color="000000"/>
              <w:bottom w:val="single" w:sz="4" w:space="0" w:color="000000"/>
              <w:right w:val="single" w:sz="4" w:space="0" w:color="000000"/>
            </w:tcBorders>
          </w:tcPr>
          <w:p w14:paraId="61D0612D" w14:textId="77777777" w:rsidR="0064117C" w:rsidRDefault="00000000">
            <w:pPr>
              <w:spacing w:after="0" w:line="259" w:lineRule="auto"/>
              <w:ind w:left="0" w:firstLine="0"/>
              <w:jc w:val="center"/>
              <w:rPr>
                <w:rFonts w:hint="eastAsia"/>
              </w:rPr>
            </w:pPr>
            <w:r>
              <w:t>供应商提交的</w:t>
            </w:r>
            <w:r>
              <w:rPr>
                <w:rFonts w:ascii="Calibri" w:eastAsia="Calibri" w:hAnsi="Calibri" w:cs="Calibri"/>
              </w:rPr>
              <w:t xml:space="preserve"> Excel/PDF/</w:t>
            </w:r>
            <w:r>
              <w:t>图片</w:t>
            </w:r>
          </w:p>
        </w:tc>
      </w:tr>
      <w:tr w:rsidR="0064117C" w14:paraId="287C439F" w14:textId="77777777">
        <w:trPr>
          <w:trHeight w:val="455"/>
        </w:trPr>
        <w:tc>
          <w:tcPr>
            <w:tcW w:w="2598" w:type="dxa"/>
            <w:tcBorders>
              <w:top w:val="single" w:sz="4" w:space="0" w:color="000000"/>
              <w:left w:val="single" w:sz="4" w:space="0" w:color="000000"/>
              <w:bottom w:val="single" w:sz="4" w:space="0" w:color="000000"/>
              <w:right w:val="single" w:sz="4" w:space="0" w:color="000000"/>
            </w:tcBorders>
          </w:tcPr>
          <w:p w14:paraId="6231281A" w14:textId="77777777" w:rsidR="0064117C" w:rsidRDefault="00000000">
            <w:pPr>
              <w:spacing w:after="0" w:line="259" w:lineRule="auto"/>
              <w:ind w:left="0" w:firstLine="0"/>
              <w:jc w:val="center"/>
              <w:rPr>
                <w:rFonts w:hint="eastAsia"/>
              </w:rPr>
            </w:pPr>
            <w:r>
              <w:lastRenderedPageBreak/>
              <w:t>报价行</w:t>
            </w:r>
          </w:p>
        </w:tc>
        <w:tc>
          <w:tcPr>
            <w:tcW w:w="6690" w:type="dxa"/>
            <w:tcBorders>
              <w:top w:val="single" w:sz="4" w:space="0" w:color="000000"/>
              <w:left w:val="single" w:sz="4" w:space="0" w:color="000000"/>
              <w:bottom w:val="single" w:sz="4" w:space="0" w:color="000000"/>
              <w:right w:val="single" w:sz="4" w:space="0" w:color="000000"/>
            </w:tcBorders>
          </w:tcPr>
          <w:p w14:paraId="12DC4CD5" w14:textId="77777777" w:rsidR="0064117C" w:rsidRDefault="00000000">
            <w:pPr>
              <w:spacing w:after="0" w:line="259" w:lineRule="auto"/>
              <w:ind w:left="0" w:firstLine="0"/>
              <w:jc w:val="center"/>
              <w:rPr>
                <w:rFonts w:hint="eastAsia"/>
              </w:rPr>
            </w:pPr>
            <w:r>
              <w:t>报价文件中对应设备或部件的一行报价</w:t>
            </w:r>
          </w:p>
        </w:tc>
      </w:tr>
      <w:tr w:rsidR="0064117C" w14:paraId="76F72199" w14:textId="77777777">
        <w:trPr>
          <w:trHeight w:val="455"/>
        </w:trPr>
        <w:tc>
          <w:tcPr>
            <w:tcW w:w="2598" w:type="dxa"/>
            <w:tcBorders>
              <w:top w:val="single" w:sz="4" w:space="0" w:color="000000"/>
              <w:left w:val="single" w:sz="4" w:space="0" w:color="000000"/>
              <w:bottom w:val="single" w:sz="4" w:space="0" w:color="000000"/>
              <w:right w:val="single" w:sz="4" w:space="0" w:color="000000"/>
            </w:tcBorders>
          </w:tcPr>
          <w:p w14:paraId="423B0619" w14:textId="77777777" w:rsidR="0064117C" w:rsidRDefault="00000000">
            <w:pPr>
              <w:spacing w:after="0" w:line="259" w:lineRule="auto"/>
              <w:ind w:left="0" w:firstLine="0"/>
              <w:jc w:val="center"/>
              <w:rPr>
                <w:rFonts w:hint="eastAsia"/>
              </w:rPr>
            </w:pPr>
            <w:r>
              <w:t>抽取字段</w:t>
            </w:r>
          </w:p>
        </w:tc>
        <w:tc>
          <w:tcPr>
            <w:tcW w:w="6690" w:type="dxa"/>
            <w:tcBorders>
              <w:top w:val="single" w:sz="4" w:space="0" w:color="000000"/>
              <w:left w:val="single" w:sz="4" w:space="0" w:color="000000"/>
              <w:bottom w:val="single" w:sz="4" w:space="0" w:color="000000"/>
              <w:right w:val="single" w:sz="4" w:space="0" w:color="000000"/>
            </w:tcBorders>
          </w:tcPr>
          <w:p w14:paraId="6D65D707" w14:textId="77777777" w:rsidR="0064117C" w:rsidRDefault="00000000">
            <w:pPr>
              <w:spacing w:after="0" w:line="259" w:lineRule="auto"/>
              <w:ind w:left="0" w:firstLine="0"/>
              <w:jc w:val="center"/>
              <w:rPr>
                <w:rFonts w:hint="eastAsia"/>
              </w:rPr>
            </w:pPr>
            <w:r>
              <w:rPr>
                <w:rFonts w:ascii="Calibri" w:eastAsia="Calibri" w:hAnsi="Calibri" w:cs="Calibri"/>
              </w:rPr>
              <w:t xml:space="preserve">AI </w:t>
            </w:r>
            <w:r>
              <w:t>从报价中识别出的字段</w:t>
            </w:r>
          </w:p>
        </w:tc>
      </w:tr>
      <w:tr w:rsidR="0064117C" w14:paraId="5652D377" w14:textId="77777777">
        <w:trPr>
          <w:trHeight w:val="455"/>
        </w:trPr>
        <w:tc>
          <w:tcPr>
            <w:tcW w:w="2598" w:type="dxa"/>
            <w:tcBorders>
              <w:top w:val="single" w:sz="4" w:space="0" w:color="000000"/>
              <w:left w:val="single" w:sz="4" w:space="0" w:color="000000"/>
              <w:bottom w:val="single" w:sz="4" w:space="0" w:color="000000"/>
              <w:right w:val="single" w:sz="4" w:space="0" w:color="000000"/>
            </w:tcBorders>
          </w:tcPr>
          <w:p w14:paraId="01D0E6BE" w14:textId="77777777" w:rsidR="0064117C" w:rsidRDefault="00000000">
            <w:pPr>
              <w:spacing w:after="0" w:line="259" w:lineRule="auto"/>
              <w:ind w:left="0" w:firstLine="0"/>
              <w:jc w:val="center"/>
              <w:rPr>
                <w:rFonts w:hint="eastAsia"/>
              </w:rPr>
            </w:pPr>
            <w:r>
              <w:t>标准参数</w:t>
            </w:r>
          </w:p>
        </w:tc>
        <w:tc>
          <w:tcPr>
            <w:tcW w:w="6690" w:type="dxa"/>
            <w:tcBorders>
              <w:top w:val="single" w:sz="4" w:space="0" w:color="000000"/>
              <w:left w:val="single" w:sz="4" w:space="0" w:color="000000"/>
              <w:bottom w:val="single" w:sz="4" w:space="0" w:color="000000"/>
              <w:right w:val="single" w:sz="4" w:space="0" w:color="000000"/>
            </w:tcBorders>
          </w:tcPr>
          <w:p w14:paraId="4630B9C0" w14:textId="77777777" w:rsidR="0064117C" w:rsidRDefault="00000000">
            <w:pPr>
              <w:spacing w:after="0" w:line="259" w:lineRule="auto"/>
              <w:ind w:left="0" w:firstLine="0"/>
              <w:jc w:val="center"/>
              <w:rPr>
                <w:rFonts w:hint="eastAsia"/>
              </w:rPr>
            </w:pPr>
            <w:r>
              <w:t>经过语义归</w:t>
            </w:r>
            <w:proofErr w:type="gramStart"/>
            <w:r>
              <w:t>一</w:t>
            </w:r>
            <w:proofErr w:type="gramEnd"/>
            <w:r>
              <w:t>和单位换算后的参数</w:t>
            </w:r>
          </w:p>
        </w:tc>
      </w:tr>
      <w:tr w:rsidR="0064117C" w14:paraId="154EA3F2" w14:textId="77777777">
        <w:trPr>
          <w:trHeight w:val="455"/>
        </w:trPr>
        <w:tc>
          <w:tcPr>
            <w:tcW w:w="2598" w:type="dxa"/>
            <w:tcBorders>
              <w:top w:val="single" w:sz="4" w:space="0" w:color="000000"/>
              <w:left w:val="single" w:sz="4" w:space="0" w:color="000000"/>
              <w:bottom w:val="single" w:sz="4" w:space="0" w:color="000000"/>
              <w:right w:val="single" w:sz="4" w:space="0" w:color="000000"/>
            </w:tcBorders>
          </w:tcPr>
          <w:p w14:paraId="42876F78" w14:textId="77777777" w:rsidR="0064117C" w:rsidRDefault="00000000">
            <w:pPr>
              <w:spacing w:after="0" w:line="259" w:lineRule="auto"/>
              <w:ind w:left="0" w:firstLine="0"/>
              <w:jc w:val="center"/>
              <w:rPr>
                <w:rFonts w:hint="eastAsia"/>
              </w:rPr>
            </w:pPr>
            <w:r>
              <w:t>比价表</w:t>
            </w:r>
          </w:p>
        </w:tc>
        <w:tc>
          <w:tcPr>
            <w:tcW w:w="6690" w:type="dxa"/>
            <w:tcBorders>
              <w:top w:val="single" w:sz="4" w:space="0" w:color="000000"/>
              <w:left w:val="single" w:sz="4" w:space="0" w:color="000000"/>
              <w:bottom w:val="single" w:sz="4" w:space="0" w:color="000000"/>
              <w:right w:val="single" w:sz="4" w:space="0" w:color="000000"/>
            </w:tcBorders>
          </w:tcPr>
          <w:p w14:paraId="60CC365E" w14:textId="77777777" w:rsidR="0064117C" w:rsidRDefault="00000000">
            <w:pPr>
              <w:spacing w:after="0" w:line="259" w:lineRule="auto"/>
              <w:ind w:left="0" w:firstLine="0"/>
              <w:jc w:val="center"/>
              <w:rPr>
                <w:rFonts w:hint="eastAsia"/>
              </w:rPr>
            </w:pPr>
            <w:r>
              <w:t>多供应商横向对比结果</w:t>
            </w:r>
          </w:p>
        </w:tc>
      </w:tr>
      <w:tr w:rsidR="0064117C" w14:paraId="498274F4" w14:textId="77777777">
        <w:trPr>
          <w:trHeight w:val="455"/>
        </w:trPr>
        <w:tc>
          <w:tcPr>
            <w:tcW w:w="2598" w:type="dxa"/>
            <w:tcBorders>
              <w:top w:val="single" w:sz="4" w:space="0" w:color="000000"/>
              <w:left w:val="single" w:sz="4" w:space="0" w:color="000000"/>
              <w:bottom w:val="single" w:sz="4" w:space="0" w:color="000000"/>
              <w:right w:val="single" w:sz="4" w:space="0" w:color="000000"/>
            </w:tcBorders>
          </w:tcPr>
          <w:p w14:paraId="04F42EB2" w14:textId="77777777" w:rsidR="0064117C" w:rsidRDefault="00000000">
            <w:pPr>
              <w:spacing w:after="0" w:line="259" w:lineRule="auto"/>
              <w:ind w:left="0" w:firstLine="0"/>
              <w:jc w:val="center"/>
              <w:rPr>
                <w:rFonts w:hint="eastAsia"/>
              </w:rPr>
            </w:pPr>
            <w:r>
              <w:t>偏离项</w:t>
            </w:r>
          </w:p>
        </w:tc>
        <w:tc>
          <w:tcPr>
            <w:tcW w:w="6690" w:type="dxa"/>
            <w:tcBorders>
              <w:top w:val="single" w:sz="4" w:space="0" w:color="000000"/>
              <w:left w:val="single" w:sz="4" w:space="0" w:color="000000"/>
              <w:bottom w:val="single" w:sz="4" w:space="0" w:color="000000"/>
              <w:right w:val="single" w:sz="4" w:space="0" w:color="000000"/>
            </w:tcBorders>
          </w:tcPr>
          <w:p w14:paraId="26B0037C" w14:textId="77777777" w:rsidR="0064117C" w:rsidRDefault="00000000">
            <w:pPr>
              <w:spacing w:after="0" w:line="259" w:lineRule="auto"/>
              <w:ind w:left="0" w:firstLine="0"/>
              <w:jc w:val="center"/>
              <w:rPr>
                <w:rFonts w:hint="eastAsia"/>
              </w:rPr>
            </w:pPr>
            <w:r>
              <w:t>技术、商务、价格或规则偏差</w:t>
            </w:r>
          </w:p>
        </w:tc>
      </w:tr>
      <w:tr w:rsidR="0064117C" w14:paraId="530D6335" w14:textId="77777777">
        <w:trPr>
          <w:trHeight w:val="455"/>
        </w:trPr>
        <w:tc>
          <w:tcPr>
            <w:tcW w:w="2598" w:type="dxa"/>
            <w:tcBorders>
              <w:top w:val="single" w:sz="4" w:space="0" w:color="000000"/>
              <w:left w:val="single" w:sz="4" w:space="0" w:color="000000"/>
              <w:bottom w:val="single" w:sz="4" w:space="0" w:color="000000"/>
              <w:right w:val="single" w:sz="4" w:space="0" w:color="000000"/>
            </w:tcBorders>
          </w:tcPr>
          <w:p w14:paraId="2CCD845E" w14:textId="77777777" w:rsidR="0064117C" w:rsidRDefault="00000000">
            <w:pPr>
              <w:spacing w:after="0" w:line="259" w:lineRule="auto"/>
              <w:ind w:left="0" w:firstLine="0"/>
              <w:jc w:val="center"/>
              <w:rPr>
                <w:rFonts w:hint="eastAsia"/>
              </w:rPr>
            </w:pPr>
            <w:r>
              <w:t>二次询价邮件</w:t>
            </w:r>
          </w:p>
        </w:tc>
        <w:tc>
          <w:tcPr>
            <w:tcW w:w="6690" w:type="dxa"/>
            <w:tcBorders>
              <w:top w:val="single" w:sz="4" w:space="0" w:color="000000"/>
              <w:left w:val="single" w:sz="4" w:space="0" w:color="000000"/>
              <w:bottom w:val="single" w:sz="4" w:space="0" w:color="000000"/>
              <w:right w:val="single" w:sz="4" w:space="0" w:color="000000"/>
            </w:tcBorders>
          </w:tcPr>
          <w:p w14:paraId="635BC7D0" w14:textId="77777777" w:rsidR="0064117C" w:rsidRDefault="00000000">
            <w:pPr>
              <w:spacing w:after="0" w:line="259" w:lineRule="auto"/>
              <w:ind w:left="0" w:firstLine="0"/>
              <w:jc w:val="center"/>
              <w:rPr>
                <w:rFonts w:hint="eastAsia"/>
              </w:rPr>
            </w:pPr>
            <w:r>
              <w:t>基于比价结果生成的谈判草稿</w:t>
            </w:r>
          </w:p>
        </w:tc>
      </w:tr>
      <w:tr w:rsidR="0064117C" w14:paraId="30F7E882" w14:textId="77777777">
        <w:trPr>
          <w:trHeight w:val="455"/>
        </w:trPr>
        <w:tc>
          <w:tcPr>
            <w:tcW w:w="2598" w:type="dxa"/>
            <w:tcBorders>
              <w:top w:val="single" w:sz="4" w:space="0" w:color="000000"/>
              <w:left w:val="single" w:sz="4" w:space="0" w:color="000000"/>
              <w:bottom w:val="single" w:sz="4" w:space="0" w:color="000000"/>
              <w:right w:val="single" w:sz="4" w:space="0" w:color="000000"/>
            </w:tcBorders>
          </w:tcPr>
          <w:p w14:paraId="43A3D0A1" w14:textId="77777777" w:rsidR="0064117C" w:rsidRDefault="00000000">
            <w:pPr>
              <w:spacing w:after="0" w:line="259" w:lineRule="auto"/>
              <w:ind w:left="0" w:firstLine="0"/>
              <w:jc w:val="center"/>
              <w:rPr>
                <w:rFonts w:hint="eastAsia"/>
              </w:rPr>
            </w:pPr>
            <w:r>
              <w:t>设计复核</w:t>
            </w:r>
          </w:p>
        </w:tc>
        <w:tc>
          <w:tcPr>
            <w:tcW w:w="6690" w:type="dxa"/>
            <w:tcBorders>
              <w:top w:val="single" w:sz="4" w:space="0" w:color="000000"/>
              <w:left w:val="single" w:sz="4" w:space="0" w:color="000000"/>
              <w:bottom w:val="single" w:sz="4" w:space="0" w:color="000000"/>
              <w:right w:val="single" w:sz="4" w:space="0" w:color="000000"/>
            </w:tcBorders>
          </w:tcPr>
          <w:p w14:paraId="7E878B4C" w14:textId="77777777" w:rsidR="0064117C" w:rsidRDefault="00000000">
            <w:pPr>
              <w:spacing w:after="0" w:line="259" w:lineRule="auto"/>
              <w:ind w:left="0" w:firstLine="0"/>
              <w:jc w:val="center"/>
              <w:rPr>
                <w:rFonts w:hint="eastAsia"/>
              </w:rPr>
            </w:pPr>
            <w:r>
              <w:t>技术偏离的专业判断记录</w:t>
            </w:r>
          </w:p>
        </w:tc>
      </w:tr>
      <w:tr w:rsidR="0064117C" w14:paraId="0E9562F8" w14:textId="77777777">
        <w:trPr>
          <w:trHeight w:val="455"/>
        </w:trPr>
        <w:tc>
          <w:tcPr>
            <w:tcW w:w="2598" w:type="dxa"/>
            <w:tcBorders>
              <w:top w:val="single" w:sz="4" w:space="0" w:color="000000"/>
              <w:left w:val="single" w:sz="4" w:space="0" w:color="000000"/>
              <w:bottom w:val="single" w:sz="4" w:space="0" w:color="000000"/>
              <w:right w:val="single" w:sz="4" w:space="0" w:color="000000"/>
            </w:tcBorders>
          </w:tcPr>
          <w:p w14:paraId="319F8D7B" w14:textId="77777777" w:rsidR="0064117C" w:rsidRDefault="00000000">
            <w:pPr>
              <w:spacing w:after="0" w:line="259" w:lineRule="auto"/>
              <w:ind w:left="0" w:firstLine="0"/>
              <w:jc w:val="center"/>
              <w:rPr>
                <w:rFonts w:hint="eastAsia"/>
              </w:rPr>
            </w:pPr>
            <w:r>
              <w:t>知识规则</w:t>
            </w:r>
          </w:p>
        </w:tc>
        <w:tc>
          <w:tcPr>
            <w:tcW w:w="6690" w:type="dxa"/>
            <w:tcBorders>
              <w:top w:val="single" w:sz="4" w:space="0" w:color="000000"/>
              <w:left w:val="single" w:sz="4" w:space="0" w:color="000000"/>
              <w:bottom w:val="single" w:sz="4" w:space="0" w:color="000000"/>
              <w:right w:val="single" w:sz="4" w:space="0" w:color="000000"/>
            </w:tcBorders>
          </w:tcPr>
          <w:p w14:paraId="510381BF" w14:textId="77777777" w:rsidR="0064117C" w:rsidRDefault="00000000">
            <w:pPr>
              <w:spacing w:after="0" w:line="259" w:lineRule="auto"/>
              <w:ind w:left="0" w:firstLine="0"/>
              <w:jc w:val="center"/>
              <w:rPr>
                <w:rFonts w:hint="eastAsia"/>
              </w:rPr>
            </w:pPr>
            <w:r>
              <w:t>从经验、反馈、复盘中沉淀的规则</w:t>
            </w:r>
          </w:p>
        </w:tc>
      </w:tr>
      <w:tr w:rsidR="0064117C" w14:paraId="44F07D34" w14:textId="77777777">
        <w:trPr>
          <w:trHeight w:val="455"/>
        </w:trPr>
        <w:tc>
          <w:tcPr>
            <w:tcW w:w="2598" w:type="dxa"/>
            <w:tcBorders>
              <w:top w:val="single" w:sz="4" w:space="0" w:color="000000"/>
              <w:left w:val="single" w:sz="4" w:space="0" w:color="000000"/>
              <w:bottom w:val="single" w:sz="4" w:space="0" w:color="000000"/>
              <w:right w:val="single" w:sz="4" w:space="0" w:color="000000"/>
            </w:tcBorders>
          </w:tcPr>
          <w:p w14:paraId="14026AC2" w14:textId="77777777" w:rsidR="0064117C" w:rsidRDefault="00000000">
            <w:pPr>
              <w:spacing w:after="0" w:line="259" w:lineRule="auto"/>
              <w:ind w:left="0" w:firstLine="0"/>
              <w:jc w:val="center"/>
              <w:rPr>
                <w:rFonts w:hint="eastAsia"/>
              </w:rPr>
            </w:pPr>
            <w:r>
              <w:t>供应商画像</w:t>
            </w:r>
          </w:p>
        </w:tc>
        <w:tc>
          <w:tcPr>
            <w:tcW w:w="6690" w:type="dxa"/>
            <w:tcBorders>
              <w:top w:val="single" w:sz="4" w:space="0" w:color="000000"/>
              <w:left w:val="single" w:sz="4" w:space="0" w:color="000000"/>
              <w:bottom w:val="single" w:sz="4" w:space="0" w:color="000000"/>
              <w:right w:val="single" w:sz="4" w:space="0" w:color="000000"/>
            </w:tcBorders>
          </w:tcPr>
          <w:p w14:paraId="3BC663D4" w14:textId="77777777" w:rsidR="0064117C" w:rsidRDefault="00000000">
            <w:pPr>
              <w:spacing w:after="0" w:line="259" w:lineRule="auto"/>
              <w:ind w:left="0" w:firstLine="0"/>
              <w:jc w:val="center"/>
              <w:rPr>
                <w:rFonts w:hint="eastAsia"/>
              </w:rPr>
            </w:pPr>
            <w:r>
              <w:t>供应</w:t>
            </w:r>
            <w:proofErr w:type="gramStart"/>
            <w:r>
              <w:t>商历史</w:t>
            </w:r>
            <w:proofErr w:type="gramEnd"/>
            <w:r>
              <w:t>表现标签</w:t>
            </w:r>
          </w:p>
        </w:tc>
      </w:tr>
    </w:tbl>
    <w:p w14:paraId="59000EC7" w14:textId="77777777" w:rsidR="0064117C" w:rsidRDefault="00000000">
      <w:pPr>
        <w:pStyle w:val="1"/>
        <w:ind w:left="-5"/>
        <w:rPr>
          <w:rFonts w:hint="eastAsia"/>
        </w:rPr>
      </w:pPr>
      <w:r>
        <w:rPr>
          <w:rFonts w:ascii="Arial" w:eastAsia="Arial" w:hAnsi="Arial" w:cs="Arial"/>
        </w:rPr>
        <w:t xml:space="preserve">5. </w:t>
      </w:r>
      <w:r>
        <w:t>一级业务流程</w:t>
      </w:r>
    </w:p>
    <w:p w14:paraId="7243CECB" w14:textId="77777777" w:rsidR="0064117C" w:rsidRDefault="00000000">
      <w:pPr>
        <w:pStyle w:val="2"/>
        <w:ind w:left="-5" w:right="3426"/>
        <w:rPr>
          <w:rFonts w:hint="eastAsia"/>
        </w:rPr>
      </w:pPr>
      <w:r>
        <w:rPr>
          <w:rFonts w:ascii="Arial" w:eastAsia="Arial" w:hAnsi="Arial" w:cs="Arial"/>
        </w:rPr>
        <w:t xml:space="preserve">5.1 </w:t>
      </w:r>
      <w:r>
        <w:t>询价比价主流程</w:t>
      </w:r>
    </w:p>
    <w:tbl>
      <w:tblPr>
        <w:tblStyle w:val="TableGrid"/>
        <w:tblW w:w="9130" w:type="dxa"/>
        <w:tblInd w:w="-29" w:type="dxa"/>
        <w:tblCellMar>
          <w:top w:w="31" w:type="dxa"/>
          <w:left w:w="29" w:type="dxa"/>
          <w:bottom w:w="0" w:type="dxa"/>
          <w:right w:w="115" w:type="dxa"/>
        </w:tblCellMar>
        <w:tblLook w:val="04A0" w:firstRow="1" w:lastRow="0" w:firstColumn="1" w:lastColumn="0" w:noHBand="0" w:noVBand="1"/>
      </w:tblPr>
      <w:tblGrid>
        <w:gridCol w:w="9130"/>
      </w:tblGrid>
      <w:tr w:rsidR="0064117C" w14:paraId="11FFBD56" w14:textId="77777777">
        <w:trPr>
          <w:trHeight w:val="6182"/>
        </w:trPr>
        <w:tc>
          <w:tcPr>
            <w:tcW w:w="9130" w:type="dxa"/>
            <w:tcBorders>
              <w:top w:val="nil"/>
              <w:left w:val="nil"/>
              <w:bottom w:val="nil"/>
              <w:right w:val="nil"/>
            </w:tcBorders>
            <w:shd w:val="clear" w:color="auto" w:fill="E2E2E2"/>
          </w:tcPr>
          <w:p w14:paraId="2E612E2B" w14:textId="77777777" w:rsidR="0064117C" w:rsidRDefault="00000000">
            <w:pPr>
              <w:spacing w:after="0" w:line="259" w:lineRule="auto"/>
              <w:ind w:left="0" w:firstLine="0"/>
              <w:rPr>
                <w:rFonts w:hint="eastAsia"/>
              </w:rPr>
            </w:pPr>
            <w:r>
              <w:rPr>
                <w:sz w:val="20"/>
              </w:rPr>
              <w:t>采购员创建询价项目</w:t>
            </w:r>
          </w:p>
          <w:p w14:paraId="6134FB2A" w14:textId="77777777" w:rsidR="0064117C" w:rsidRDefault="00000000">
            <w:pPr>
              <w:spacing w:after="0" w:line="259" w:lineRule="auto"/>
              <w:ind w:left="0" w:firstLine="0"/>
              <w:rPr>
                <w:rFonts w:hint="eastAsia"/>
              </w:rPr>
            </w:pPr>
            <w:r>
              <w:rPr>
                <w:rFonts w:ascii="Consolas" w:eastAsia="Consolas" w:hAnsi="Consolas" w:cs="Consolas"/>
                <w:sz w:val="20"/>
              </w:rPr>
              <w:t xml:space="preserve">        ↓</w:t>
            </w:r>
          </w:p>
          <w:p w14:paraId="48946867" w14:textId="77777777" w:rsidR="0064117C" w:rsidRDefault="00000000">
            <w:pPr>
              <w:spacing w:after="0" w:line="259" w:lineRule="auto"/>
              <w:ind w:left="0" w:firstLine="0"/>
              <w:rPr>
                <w:rFonts w:hint="eastAsia"/>
              </w:rPr>
            </w:pPr>
            <w:r>
              <w:rPr>
                <w:sz w:val="20"/>
              </w:rPr>
              <w:t>录入或选择单个询价设备</w:t>
            </w:r>
          </w:p>
          <w:p w14:paraId="007611B6" w14:textId="77777777" w:rsidR="0064117C" w:rsidRDefault="00000000">
            <w:pPr>
              <w:spacing w:after="0" w:line="259" w:lineRule="auto"/>
              <w:ind w:left="0" w:firstLine="0"/>
              <w:rPr>
                <w:rFonts w:hint="eastAsia"/>
              </w:rPr>
            </w:pPr>
            <w:r>
              <w:rPr>
                <w:rFonts w:ascii="Consolas" w:eastAsia="Consolas" w:hAnsi="Consolas" w:cs="Consolas"/>
                <w:sz w:val="20"/>
              </w:rPr>
              <w:t xml:space="preserve">        ↓</w:t>
            </w:r>
          </w:p>
          <w:p w14:paraId="4C9221DF" w14:textId="77777777" w:rsidR="0064117C" w:rsidRDefault="00000000">
            <w:pPr>
              <w:spacing w:after="0" w:line="259" w:lineRule="auto"/>
              <w:ind w:left="0" w:firstLine="0"/>
              <w:rPr>
                <w:rFonts w:hint="eastAsia"/>
              </w:rPr>
            </w:pPr>
            <w:r>
              <w:rPr>
                <w:sz w:val="20"/>
              </w:rPr>
              <w:t>上传多家供应商报价单</w:t>
            </w:r>
          </w:p>
          <w:p w14:paraId="1D2A4F0B" w14:textId="77777777" w:rsidR="0064117C" w:rsidRDefault="00000000">
            <w:pPr>
              <w:spacing w:after="0" w:line="259" w:lineRule="auto"/>
              <w:ind w:left="0" w:firstLine="0"/>
              <w:rPr>
                <w:rFonts w:hint="eastAsia"/>
              </w:rPr>
            </w:pPr>
            <w:r>
              <w:rPr>
                <w:rFonts w:ascii="Consolas" w:eastAsia="Consolas" w:hAnsi="Consolas" w:cs="Consolas"/>
                <w:sz w:val="20"/>
              </w:rPr>
              <w:t xml:space="preserve">        ↓</w:t>
            </w:r>
          </w:p>
          <w:p w14:paraId="7B270E91" w14:textId="77777777" w:rsidR="0064117C" w:rsidRDefault="00000000">
            <w:pPr>
              <w:spacing w:after="0" w:line="259" w:lineRule="auto"/>
              <w:ind w:left="0" w:firstLine="0"/>
              <w:rPr>
                <w:rFonts w:hint="eastAsia"/>
              </w:rPr>
            </w:pPr>
            <w:r>
              <w:rPr>
                <w:sz w:val="20"/>
              </w:rPr>
              <w:t>系统解析报价单</w:t>
            </w:r>
          </w:p>
          <w:p w14:paraId="2466CC03" w14:textId="77777777" w:rsidR="0064117C" w:rsidRDefault="00000000">
            <w:pPr>
              <w:spacing w:after="3" w:line="259" w:lineRule="auto"/>
              <w:ind w:left="0" w:firstLine="0"/>
              <w:rPr>
                <w:rFonts w:hint="eastAsia"/>
              </w:rPr>
            </w:pPr>
            <w:r>
              <w:rPr>
                <w:rFonts w:ascii="Consolas" w:eastAsia="Consolas" w:hAnsi="Consolas" w:cs="Consolas"/>
                <w:sz w:val="20"/>
              </w:rPr>
              <w:t xml:space="preserve">        ↓</w:t>
            </w:r>
          </w:p>
          <w:p w14:paraId="16AD41F8" w14:textId="77777777" w:rsidR="0064117C" w:rsidRDefault="00000000">
            <w:pPr>
              <w:spacing w:after="0" w:line="259" w:lineRule="auto"/>
              <w:ind w:left="0" w:firstLine="0"/>
              <w:rPr>
                <w:rFonts w:hint="eastAsia"/>
              </w:rPr>
            </w:pPr>
            <w:r>
              <w:rPr>
                <w:rFonts w:ascii="Consolas" w:eastAsia="Consolas" w:hAnsi="Consolas" w:cs="Consolas"/>
                <w:sz w:val="20"/>
              </w:rPr>
              <w:t xml:space="preserve">AI </w:t>
            </w:r>
            <w:r>
              <w:rPr>
                <w:sz w:val="20"/>
              </w:rPr>
              <w:t>抽取标准字段</w:t>
            </w:r>
          </w:p>
          <w:p w14:paraId="0FC88763" w14:textId="77777777" w:rsidR="0064117C" w:rsidRDefault="00000000">
            <w:pPr>
              <w:spacing w:after="0" w:line="259" w:lineRule="auto"/>
              <w:ind w:left="0" w:firstLine="0"/>
              <w:rPr>
                <w:rFonts w:hint="eastAsia"/>
              </w:rPr>
            </w:pPr>
            <w:r>
              <w:rPr>
                <w:rFonts w:ascii="Consolas" w:eastAsia="Consolas" w:hAnsi="Consolas" w:cs="Consolas"/>
                <w:sz w:val="20"/>
              </w:rPr>
              <w:t xml:space="preserve">        ↓</w:t>
            </w:r>
          </w:p>
          <w:p w14:paraId="1AFE8E99" w14:textId="77777777" w:rsidR="0064117C" w:rsidRDefault="00000000">
            <w:pPr>
              <w:spacing w:after="0" w:line="259" w:lineRule="auto"/>
              <w:ind w:left="0" w:firstLine="0"/>
              <w:rPr>
                <w:rFonts w:hint="eastAsia"/>
              </w:rPr>
            </w:pPr>
            <w:r>
              <w:rPr>
                <w:sz w:val="20"/>
              </w:rPr>
              <w:t>系统进行语义对齐和单位归一</w:t>
            </w:r>
          </w:p>
          <w:p w14:paraId="32B14ED0" w14:textId="77777777" w:rsidR="0064117C" w:rsidRDefault="00000000">
            <w:pPr>
              <w:spacing w:after="0" w:line="259" w:lineRule="auto"/>
              <w:ind w:left="0" w:firstLine="0"/>
              <w:rPr>
                <w:rFonts w:hint="eastAsia"/>
              </w:rPr>
            </w:pPr>
            <w:r>
              <w:rPr>
                <w:rFonts w:ascii="Consolas" w:eastAsia="Consolas" w:hAnsi="Consolas" w:cs="Consolas"/>
                <w:sz w:val="20"/>
              </w:rPr>
              <w:t xml:space="preserve">        ↓</w:t>
            </w:r>
          </w:p>
          <w:p w14:paraId="57294320" w14:textId="77777777" w:rsidR="0064117C" w:rsidRDefault="00000000">
            <w:pPr>
              <w:spacing w:after="0" w:line="259" w:lineRule="auto"/>
              <w:ind w:left="0" w:firstLine="0"/>
              <w:rPr>
                <w:rFonts w:hint="eastAsia"/>
              </w:rPr>
            </w:pPr>
            <w:r>
              <w:rPr>
                <w:sz w:val="20"/>
              </w:rPr>
              <w:t>生成横向比价表</w:t>
            </w:r>
          </w:p>
          <w:p w14:paraId="6500F9FD" w14:textId="77777777" w:rsidR="0064117C" w:rsidRDefault="00000000">
            <w:pPr>
              <w:spacing w:after="0" w:line="259" w:lineRule="auto"/>
              <w:ind w:left="0" w:firstLine="0"/>
              <w:rPr>
                <w:rFonts w:hint="eastAsia"/>
              </w:rPr>
            </w:pPr>
            <w:r>
              <w:rPr>
                <w:rFonts w:ascii="Consolas" w:eastAsia="Consolas" w:hAnsi="Consolas" w:cs="Consolas"/>
                <w:sz w:val="20"/>
              </w:rPr>
              <w:t xml:space="preserve">        ↓</w:t>
            </w:r>
          </w:p>
          <w:p w14:paraId="7183572B" w14:textId="77777777" w:rsidR="0064117C" w:rsidRDefault="00000000">
            <w:pPr>
              <w:spacing w:after="0" w:line="259" w:lineRule="auto"/>
              <w:ind w:left="0" w:firstLine="0"/>
              <w:rPr>
                <w:rFonts w:hint="eastAsia"/>
              </w:rPr>
            </w:pPr>
            <w:r>
              <w:rPr>
                <w:sz w:val="20"/>
              </w:rPr>
              <w:t>采购员复核和修正</w:t>
            </w:r>
          </w:p>
          <w:p w14:paraId="56B3FAEA" w14:textId="77777777" w:rsidR="0064117C" w:rsidRDefault="00000000">
            <w:pPr>
              <w:spacing w:after="0" w:line="259" w:lineRule="auto"/>
              <w:ind w:left="0" w:firstLine="0"/>
              <w:rPr>
                <w:rFonts w:hint="eastAsia"/>
              </w:rPr>
            </w:pPr>
            <w:r>
              <w:rPr>
                <w:rFonts w:ascii="Consolas" w:eastAsia="Consolas" w:hAnsi="Consolas" w:cs="Consolas"/>
                <w:sz w:val="20"/>
              </w:rPr>
              <w:t xml:space="preserve">        ↓</w:t>
            </w:r>
          </w:p>
          <w:p w14:paraId="51ADCB3B" w14:textId="2EAF1223" w:rsidR="0064117C" w:rsidRPr="004C2832" w:rsidRDefault="00187E51">
            <w:pPr>
              <w:spacing w:after="0" w:line="259" w:lineRule="auto"/>
              <w:ind w:left="0" w:firstLine="0"/>
              <w:rPr>
                <w:rFonts w:hint="eastAsia"/>
                <w:color w:val="EE0000"/>
              </w:rPr>
            </w:pPr>
            <w:r w:rsidRPr="004C2832">
              <w:rPr>
                <w:rFonts w:hint="eastAsia"/>
                <w:color w:val="EE0000"/>
                <w:sz w:val="20"/>
              </w:rPr>
              <w:t>AI</w:t>
            </w:r>
            <w:r w:rsidR="00000000" w:rsidRPr="004C2832">
              <w:rPr>
                <w:color w:val="EE0000"/>
                <w:sz w:val="20"/>
              </w:rPr>
              <w:t>系统识别技术</w:t>
            </w:r>
            <w:r w:rsidR="00000000" w:rsidRPr="004C2832">
              <w:rPr>
                <w:rFonts w:ascii="Consolas" w:eastAsia="Consolas" w:hAnsi="Consolas" w:cs="Consolas"/>
                <w:color w:val="EE0000"/>
                <w:sz w:val="20"/>
              </w:rPr>
              <w:t>/</w:t>
            </w:r>
            <w:r w:rsidR="00000000" w:rsidRPr="004C2832">
              <w:rPr>
                <w:color w:val="EE0000"/>
                <w:sz w:val="20"/>
              </w:rPr>
              <w:t>商务偏离</w:t>
            </w:r>
            <w:r w:rsidR="004C2832" w:rsidRPr="004C2832">
              <w:rPr>
                <w:rFonts w:hint="eastAsia"/>
                <w:color w:val="EE0000"/>
                <w:sz w:val="20"/>
              </w:rPr>
              <w:t>并生成报告和建议</w:t>
            </w:r>
          </w:p>
          <w:p w14:paraId="135A89AD" w14:textId="77777777" w:rsidR="0064117C" w:rsidRPr="004C2832" w:rsidRDefault="00000000">
            <w:pPr>
              <w:spacing w:after="0" w:line="259" w:lineRule="auto"/>
              <w:ind w:left="0" w:firstLine="0"/>
              <w:rPr>
                <w:rFonts w:ascii="Consolas" w:eastAsiaTheme="minorEastAsia" w:hAnsi="Consolas" w:cs="Consolas"/>
                <w:color w:val="EE0000"/>
                <w:sz w:val="20"/>
              </w:rPr>
            </w:pPr>
            <w:r w:rsidRPr="004C2832">
              <w:rPr>
                <w:rFonts w:ascii="Consolas" w:eastAsia="Consolas" w:hAnsi="Consolas" w:cs="Consolas"/>
                <w:color w:val="EE0000"/>
                <w:sz w:val="20"/>
              </w:rPr>
              <w:t xml:space="preserve">        ↓</w:t>
            </w:r>
          </w:p>
          <w:p w14:paraId="756C4FB5" w14:textId="6AAEC7C3" w:rsidR="00187E51" w:rsidRDefault="004C2832">
            <w:pPr>
              <w:spacing w:after="0" w:line="259" w:lineRule="auto"/>
              <w:ind w:left="0" w:firstLine="0"/>
              <w:rPr>
                <w:rFonts w:eastAsiaTheme="minorEastAsia"/>
                <w:color w:val="EE0000"/>
              </w:rPr>
            </w:pPr>
            <w:r>
              <w:rPr>
                <w:rFonts w:eastAsiaTheme="minorEastAsia" w:hint="eastAsia"/>
                <w:color w:val="EE0000"/>
              </w:rPr>
              <w:t>技术审核并给出修改意见或确认意见</w:t>
            </w:r>
          </w:p>
          <w:p w14:paraId="01234124" w14:textId="09E76629" w:rsidR="004C2832" w:rsidRPr="004C2832" w:rsidRDefault="004C2832" w:rsidP="004C2832">
            <w:pPr>
              <w:spacing w:after="0" w:line="259" w:lineRule="auto"/>
              <w:ind w:left="0" w:firstLineChars="400" w:firstLine="800"/>
              <w:rPr>
                <w:rFonts w:eastAsiaTheme="minorEastAsia" w:hint="eastAsia"/>
                <w:color w:val="EE0000"/>
              </w:rPr>
            </w:pPr>
            <w:r w:rsidRPr="004C2832">
              <w:rPr>
                <w:rFonts w:ascii="Consolas" w:eastAsia="Consolas" w:hAnsi="Consolas" w:cs="Consolas"/>
                <w:color w:val="EE0000"/>
                <w:sz w:val="20"/>
              </w:rPr>
              <w:t>↓</w:t>
            </w:r>
          </w:p>
          <w:p w14:paraId="13607343" w14:textId="77777777" w:rsidR="0064117C" w:rsidRDefault="00000000">
            <w:pPr>
              <w:spacing w:after="0" w:line="259" w:lineRule="auto"/>
              <w:ind w:left="0" w:firstLine="0"/>
              <w:rPr>
                <w:rFonts w:hint="eastAsia"/>
              </w:rPr>
            </w:pPr>
            <w:r>
              <w:rPr>
                <w:sz w:val="20"/>
              </w:rPr>
              <w:t>系统计算价格差异</w:t>
            </w:r>
          </w:p>
          <w:p w14:paraId="76329AC4" w14:textId="77777777" w:rsidR="0064117C" w:rsidRDefault="00000000">
            <w:pPr>
              <w:spacing w:after="1" w:line="259" w:lineRule="auto"/>
              <w:ind w:left="0" w:firstLine="0"/>
              <w:rPr>
                <w:rFonts w:ascii="Consolas" w:eastAsiaTheme="minorEastAsia" w:hAnsi="Consolas" w:cs="Consolas"/>
                <w:sz w:val="20"/>
              </w:rPr>
            </w:pPr>
            <w:r>
              <w:rPr>
                <w:rFonts w:ascii="Consolas" w:eastAsia="Consolas" w:hAnsi="Consolas" w:cs="Consolas"/>
                <w:sz w:val="20"/>
              </w:rPr>
              <w:t xml:space="preserve">        ↓</w:t>
            </w:r>
          </w:p>
          <w:p w14:paraId="0E6851B5" w14:textId="77777777" w:rsidR="0064117C" w:rsidRDefault="00000000">
            <w:pPr>
              <w:spacing w:after="0" w:line="259" w:lineRule="auto"/>
              <w:ind w:left="0" w:firstLine="0"/>
              <w:rPr>
                <w:rFonts w:hint="eastAsia"/>
              </w:rPr>
            </w:pPr>
            <w:r>
              <w:rPr>
                <w:rFonts w:ascii="Consolas" w:eastAsia="Consolas" w:hAnsi="Consolas" w:cs="Consolas"/>
                <w:sz w:val="20"/>
              </w:rPr>
              <w:t xml:space="preserve">AI </w:t>
            </w:r>
            <w:r>
              <w:rPr>
                <w:sz w:val="20"/>
              </w:rPr>
              <w:t>生成二次询价邮件或比价报告</w:t>
            </w:r>
          </w:p>
          <w:p w14:paraId="53135403" w14:textId="077FBBF8" w:rsidR="0064117C" w:rsidRDefault="00000000">
            <w:pPr>
              <w:spacing w:after="18" w:line="239" w:lineRule="auto"/>
              <w:ind w:left="0" w:right="7876" w:firstLine="0"/>
              <w:rPr>
                <w:rFonts w:hint="eastAsia"/>
              </w:rPr>
            </w:pPr>
            <w:r>
              <w:rPr>
                <w:rFonts w:ascii="Consolas" w:eastAsia="Consolas" w:hAnsi="Consolas" w:cs="Consolas"/>
                <w:sz w:val="20"/>
              </w:rPr>
              <w:t xml:space="preserve">        ↓ </w:t>
            </w:r>
            <w:r>
              <w:rPr>
                <w:sz w:val="20"/>
              </w:rPr>
              <w:t xml:space="preserve">采购员确认 </w:t>
            </w:r>
            <w:r>
              <w:rPr>
                <w:rFonts w:ascii="Consolas" w:eastAsia="Consolas" w:hAnsi="Consolas" w:cs="Consolas"/>
                <w:sz w:val="20"/>
              </w:rPr>
              <w:t xml:space="preserve">        </w:t>
            </w:r>
            <w:r w:rsidR="004C2832">
              <w:rPr>
                <w:rFonts w:ascii="Consolas" w:eastAsiaTheme="minorEastAsia" w:hAnsi="Consolas" w:cs="Consolas" w:hint="eastAsia"/>
                <w:sz w:val="20"/>
              </w:rPr>
              <w:t xml:space="preserve">      </w:t>
            </w:r>
            <w:r>
              <w:rPr>
                <w:rFonts w:ascii="Consolas" w:eastAsia="Consolas" w:hAnsi="Consolas" w:cs="Consolas"/>
                <w:sz w:val="20"/>
              </w:rPr>
              <w:t>↓</w:t>
            </w:r>
          </w:p>
          <w:p w14:paraId="278AC6F7" w14:textId="77777777" w:rsidR="0064117C" w:rsidRDefault="00000000">
            <w:pPr>
              <w:spacing w:after="0" w:line="259" w:lineRule="auto"/>
              <w:ind w:left="0" w:firstLine="0"/>
              <w:rPr>
                <w:rFonts w:hint="eastAsia"/>
              </w:rPr>
            </w:pPr>
            <w:r>
              <w:rPr>
                <w:sz w:val="20"/>
              </w:rPr>
              <w:t>数据沉淀至历史库和知识库入口</w:t>
            </w:r>
          </w:p>
        </w:tc>
      </w:tr>
    </w:tbl>
    <w:p w14:paraId="1B0F4A49" w14:textId="77777777" w:rsidR="0064117C" w:rsidRDefault="00000000">
      <w:pPr>
        <w:pStyle w:val="2"/>
        <w:ind w:left="-5" w:right="3426"/>
        <w:rPr>
          <w:rFonts w:hint="eastAsia"/>
        </w:rPr>
      </w:pPr>
      <w:r>
        <w:rPr>
          <w:rFonts w:ascii="Arial" w:eastAsia="Arial" w:hAnsi="Arial" w:cs="Arial"/>
        </w:rPr>
        <w:t xml:space="preserve">5.2 </w:t>
      </w:r>
      <w:r>
        <w:t>技术偏离处理流程</w:t>
      </w:r>
    </w:p>
    <w:p w14:paraId="34A19548" w14:textId="77777777" w:rsidR="0064117C" w:rsidRDefault="00000000">
      <w:pPr>
        <w:shd w:val="clear" w:color="auto" w:fill="E2E2E2"/>
        <w:spacing w:after="3" w:line="259" w:lineRule="auto"/>
        <w:ind w:left="-5"/>
        <w:rPr>
          <w:rFonts w:hint="eastAsia"/>
        </w:rPr>
      </w:pPr>
      <w:r>
        <w:rPr>
          <w:sz w:val="20"/>
        </w:rPr>
        <w:t>系统识别技术偏离</w:t>
      </w:r>
    </w:p>
    <w:p w14:paraId="35E8BEED" w14:textId="77777777" w:rsidR="0064117C" w:rsidRDefault="00000000">
      <w:pPr>
        <w:shd w:val="clear" w:color="auto" w:fill="E2E2E2"/>
        <w:spacing w:after="3" w:line="259" w:lineRule="auto"/>
        <w:ind w:left="-5"/>
        <w:rPr>
          <w:rFonts w:hint="eastAsia"/>
        </w:rPr>
      </w:pPr>
      <w:r>
        <w:rPr>
          <w:rFonts w:ascii="Consolas" w:eastAsia="Consolas" w:hAnsi="Consolas" w:cs="Consolas"/>
          <w:sz w:val="20"/>
        </w:rPr>
        <w:t xml:space="preserve">        ↓ </w:t>
      </w:r>
      <w:r>
        <w:rPr>
          <w:sz w:val="20"/>
        </w:rPr>
        <w:t>判断风险等级</w:t>
      </w:r>
    </w:p>
    <w:p w14:paraId="3CF166C9" w14:textId="77777777" w:rsidR="0064117C" w:rsidRDefault="00000000">
      <w:pPr>
        <w:shd w:val="clear" w:color="auto" w:fill="E2E2E2"/>
        <w:spacing w:after="4" w:line="259" w:lineRule="auto"/>
        <w:ind w:left="-5"/>
        <w:rPr>
          <w:rFonts w:hint="eastAsia"/>
        </w:rPr>
      </w:pPr>
      <w:r>
        <w:rPr>
          <w:rFonts w:ascii="Consolas" w:eastAsia="Consolas" w:hAnsi="Consolas" w:cs="Consolas"/>
          <w:sz w:val="20"/>
        </w:rPr>
        <w:lastRenderedPageBreak/>
        <w:t xml:space="preserve">        ↓</w:t>
      </w:r>
    </w:p>
    <w:p w14:paraId="1400FAF3" w14:textId="77777777" w:rsidR="0064117C" w:rsidRDefault="00000000">
      <w:pPr>
        <w:shd w:val="clear" w:color="auto" w:fill="E2E2E2"/>
        <w:spacing w:after="3" w:line="259" w:lineRule="auto"/>
        <w:ind w:left="-5"/>
        <w:rPr>
          <w:rFonts w:hint="eastAsia"/>
        </w:rPr>
      </w:pPr>
      <w:r>
        <w:rPr>
          <w:sz w:val="20"/>
        </w:rPr>
        <w:t>低风险：采购员确认</w:t>
      </w:r>
    </w:p>
    <w:p w14:paraId="04A7EC29" w14:textId="77777777" w:rsidR="0064117C" w:rsidRDefault="00000000">
      <w:pPr>
        <w:shd w:val="clear" w:color="auto" w:fill="E2E2E2"/>
        <w:spacing w:after="4" w:line="259" w:lineRule="auto"/>
        <w:ind w:left="-5"/>
        <w:rPr>
          <w:rFonts w:hint="eastAsia"/>
        </w:rPr>
      </w:pPr>
      <w:r>
        <w:rPr>
          <w:rFonts w:ascii="Consolas" w:eastAsia="Consolas" w:hAnsi="Consolas" w:cs="Consolas"/>
          <w:sz w:val="20"/>
        </w:rPr>
        <w:t xml:space="preserve">        ↓</w:t>
      </w:r>
    </w:p>
    <w:p w14:paraId="391B96FE" w14:textId="77777777" w:rsidR="0064117C" w:rsidRDefault="00000000">
      <w:pPr>
        <w:shd w:val="clear" w:color="auto" w:fill="E2E2E2"/>
        <w:spacing w:after="3" w:line="259" w:lineRule="auto"/>
        <w:ind w:left="-5"/>
        <w:rPr>
          <w:rFonts w:hint="eastAsia"/>
        </w:rPr>
      </w:pPr>
      <w:r>
        <w:rPr>
          <w:sz w:val="20"/>
        </w:rPr>
        <w:t>中高风险：标记需设计复核</w:t>
      </w:r>
    </w:p>
    <w:p w14:paraId="727C6DA8" w14:textId="77777777" w:rsidR="0064117C" w:rsidRDefault="00000000">
      <w:pPr>
        <w:shd w:val="clear" w:color="auto" w:fill="E2E2E2"/>
        <w:spacing w:after="4" w:line="259" w:lineRule="auto"/>
        <w:ind w:left="-5"/>
        <w:rPr>
          <w:rFonts w:hint="eastAsia"/>
        </w:rPr>
      </w:pPr>
      <w:r>
        <w:rPr>
          <w:rFonts w:ascii="Consolas" w:eastAsia="Consolas" w:hAnsi="Consolas" w:cs="Consolas"/>
          <w:sz w:val="20"/>
        </w:rPr>
        <w:t xml:space="preserve">        ↓</w:t>
      </w:r>
    </w:p>
    <w:p w14:paraId="2A87A8A3" w14:textId="77777777" w:rsidR="0064117C" w:rsidRDefault="00000000">
      <w:pPr>
        <w:shd w:val="clear" w:color="auto" w:fill="E2E2E2"/>
        <w:spacing w:after="3" w:line="259" w:lineRule="auto"/>
        <w:ind w:left="-5"/>
        <w:rPr>
          <w:rFonts w:hint="eastAsia"/>
        </w:rPr>
      </w:pPr>
      <w:r>
        <w:rPr>
          <w:sz w:val="20"/>
        </w:rPr>
        <w:t>设计工程师通过</w:t>
      </w:r>
      <w:r>
        <w:rPr>
          <w:rFonts w:ascii="Consolas" w:eastAsia="Consolas" w:hAnsi="Consolas" w:cs="Consolas"/>
          <w:sz w:val="20"/>
        </w:rPr>
        <w:t>/</w:t>
      </w:r>
      <w:r>
        <w:rPr>
          <w:sz w:val="20"/>
        </w:rPr>
        <w:t>驳回</w:t>
      </w:r>
      <w:r>
        <w:rPr>
          <w:rFonts w:ascii="Consolas" w:eastAsia="Consolas" w:hAnsi="Consolas" w:cs="Consolas"/>
          <w:sz w:val="20"/>
        </w:rPr>
        <w:t>/</w:t>
      </w:r>
      <w:r>
        <w:rPr>
          <w:sz w:val="20"/>
        </w:rPr>
        <w:t>要求补充信息</w:t>
      </w:r>
    </w:p>
    <w:p w14:paraId="315D508E" w14:textId="77777777" w:rsidR="0064117C" w:rsidRDefault="00000000">
      <w:pPr>
        <w:shd w:val="clear" w:color="auto" w:fill="E2E2E2"/>
        <w:spacing w:after="3" w:line="259" w:lineRule="auto"/>
        <w:ind w:left="-5"/>
        <w:rPr>
          <w:rFonts w:hint="eastAsia"/>
        </w:rPr>
      </w:pPr>
      <w:r>
        <w:rPr>
          <w:rFonts w:ascii="Consolas" w:eastAsia="Consolas" w:hAnsi="Consolas" w:cs="Consolas"/>
          <w:sz w:val="20"/>
        </w:rPr>
        <w:t xml:space="preserve">        ↓ </w:t>
      </w:r>
      <w:r>
        <w:rPr>
          <w:sz w:val="20"/>
        </w:rPr>
        <w:t>系统记录理由</w:t>
      </w:r>
    </w:p>
    <w:p w14:paraId="63E81B2B" w14:textId="77777777" w:rsidR="0064117C" w:rsidRDefault="00000000">
      <w:pPr>
        <w:shd w:val="clear" w:color="auto" w:fill="E2E2E2"/>
        <w:spacing w:after="4" w:line="259" w:lineRule="auto"/>
        <w:ind w:left="-5"/>
        <w:rPr>
          <w:rFonts w:hint="eastAsia"/>
        </w:rPr>
      </w:pPr>
      <w:r>
        <w:rPr>
          <w:rFonts w:ascii="Consolas" w:eastAsia="Consolas" w:hAnsi="Consolas" w:cs="Consolas"/>
          <w:sz w:val="20"/>
        </w:rPr>
        <w:t xml:space="preserve">        ↓</w:t>
      </w:r>
    </w:p>
    <w:p w14:paraId="5A673AAE" w14:textId="77777777" w:rsidR="0064117C" w:rsidRDefault="00000000">
      <w:pPr>
        <w:shd w:val="clear" w:color="auto" w:fill="E2E2E2"/>
        <w:spacing w:after="3" w:line="259" w:lineRule="auto"/>
        <w:ind w:left="-5"/>
        <w:rPr>
          <w:rFonts w:hint="eastAsia"/>
        </w:rPr>
      </w:pPr>
      <w:r>
        <w:rPr>
          <w:sz w:val="20"/>
        </w:rPr>
        <w:t>可转化为工程规则</w:t>
      </w:r>
    </w:p>
    <w:p w14:paraId="4542FAEE" w14:textId="77777777" w:rsidR="0064117C" w:rsidRDefault="00000000">
      <w:pPr>
        <w:shd w:val="clear" w:color="auto" w:fill="E2E2E2"/>
        <w:spacing w:after="4" w:line="259" w:lineRule="auto"/>
        <w:ind w:left="-5"/>
        <w:rPr>
          <w:rFonts w:hint="eastAsia"/>
        </w:rPr>
      </w:pPr>
      <w:r>
        <w:rPr>
          <w:rFonts w:ascii="Consolas" w:eastAsia="Consolas" w:hAnsi="Consolas" w:cs="Consolas"/>
          <w:sz w:val="20"/>
        </w:rPr>
        <w:t xml:space="preserve">        ↓</w:t>
      </w:r>
    </w:p>
    <w:p w14:paraId="35A14E82" w14:textId="77777777" w:rsidR="0064117C" w:rsidRDefault="00000000">
      <w:pPr>
        <w:shd w:val="clear" w:color="auto" w:fill="E2E2E2"/>
        <w:spacing w:after="299" w:line="259" w:lineRule="auto"/>
        <w:ind w:left="-5"/>
        <w:rPr>
          <w:rFonts w:hint="eastAsia"/>
        </w:rPr>
      </w:pPr>
      <w:r>
        <w:rPr>
          <w:sz w:val="20"/>
        </w:rPr>
        <w:t>进入</w:t>
      </w:r>
      <w:r>
        <w:rPr>
          <w:rFonts w:ascii="Consolas" w:eastAsia="Consolas" w:hAnsi="Consolas" w:cs="Consolas"/>
          <w:sz w:val="20"/>
        </w:rPr>
        <w:t xml:space="preserve"> RAG </w:t>
      </w:r>
      <w:r>
        <w:rPr>
          <w:sz w:val="20"/>
        </w:rPr>
        <w:t>记忆库</w:t>
      </w:r>
    </w:p>
    <w:p w14:paraId="084DA719" w14:textId="5ECA1695" w:rsidR="0064117C" w:rsidRPr="004C2832" w:rsidRDefault="00000000">
      <w:pPr>
        <w:pStyle w:val="2"/>
        <w:ind w:left="-5" w:right="3426"/>
        <w:rPr>
          <w:rFonts w:hint="eastAsia"/>
          <w:color w:val="EE0000"/>
        </w:rPr>
      </w:pPr>
      <w:r>
        <w:rPr>
          <w:rFonts w:ascii="Arial" w:eastAsia="Arial" w:hAnsi="Arial" w:cs="Arial"/>
        </w:rPr>
        <w:t xml:space="preserve">5.3 </w:t>
      </w:r>
      <w:r>
        <w:t>设计变更成本流程</w:t>
      </w:r>
      <w:r w:rsidR="004C2832" w:rsidRPr="004C2832">
        <w:rPr>
          <w:rFonts w:hint="eastAsia"/>
          <w:color w:val="EE0000"/>
        </w:rPr>
        <w:t>（不知道怎么最后量化且可视化，一年变更设计省了多少钱，AI贡献了多少？</w:t>
      </w:r>
      <w:r w:rsidR="004C2832">
        <w:rPr>
          <w:rFonts w:hint="eastAsia"/>
          <w:color w:val="EE0000"/>
        </w:rPr>
        <w:t>人力贡献了多少</w:t>
      </w:r>
      <w:r w:rsidR="004C2832" w:rsidRPr="004C2832">
        <w:rPr>
          <w:rFonts w:hint="eastAsia"/>
          <w:color w:val="EE0000"/>
        </w:rPr>
        <w:t>）</w:t>
      </w:r>
    </w:p>
    <w:p w14:paraId="261023B4" w14:textId="77777777" w:rsidR="0064117C" w:rsidRDefault="00000000">
      <w:pPr>
        <w:shd w:val="clear" w:color="auto" w:fill="E2E2E2"/>
        <w:spacing w:after="3" w:line="259" w:lineRule="auto"/>
        <w:ind w:left="-5"/>
        <w:rPr>
          <w:rFonts w:hint="eastAsia"/>
        </w:rPr>
      </w:pPr>
      <w:r>
        <w:rPr>
          <w:sz w:val="20"/>
        </w:rPr>
        <w:t>导入设备</w:t>
      </w:r>
      <w:r>
        <w:rPr>
          <w:rFonts w:ascii="Consolas" w:eastAsia="Consolas" w:hAnsi="Consolas" w:cs="Consolas"/>
          <w:sz w:val="20"/>
        </w:rPr>
        <w:t xml:space="preserve"> V1 </w:t>
      </w:r>
      <w:r>
        <w:rPr>
          <w:sz w:val="20"/>
        </w:rPr>
        <w:t>报价</w:t>
      </w:r>
    </w:p>
    <w:p w14:paraId="54367E04" w14:textId="77777777" w:rsidR="0064117C" w:rsidRDefault="00000000">
      <w:pPr>
        <w:shd w:val="clear" w:color="auto" w:fill="E2E2E2"/>
        <w:spacing w:after="4" w:line="259" w:lineRule="auto"/>
        <w:ind w:left="-5"/>
        <w:rPr>
          <w:rFonts w:hint="eastAsia"/>
        </w:rPr>
      </w:pPr>
      <w:r>
        <w:rPr>
          <w:rFonts w:ascii="Consolas" w:eastAsia="Consolas" w:hAnsi="Consolas" w:cs="Consolas"/>
          <w:sz w:val="20"/>
        </w:rPr>
        <w:t xml:space="preserve">        ↓</w:t>
      </w:r>
    </w:p>
    <w:p w14:paraId="498D402F" w14:textId="77777777" w:rsidR="0064117C" w:rsidRDefault="00000000">
      <w:pPr>
        <w:shd w:val="clear" w:color="auto" w:fill="E2E2E2"/>
        <w:spacing w:after="3" w:line="259" w:lineRule="auto"/>
        <w:ind w:left="-5"/>
        <w:rPr>
          <w:rFonts w:hint="eastAsia"/>
        </w:rPr>
      </w:pPr>
      <w:r>
        <w:rPr>
          <w:sz w:val="20"/>
        </w:rPr>
        <w:t>导入设备</w:t>
      </w:r>
      <w:r>
        <w:rPr>
          <w:rFonts w:ascii="Consolas" w:eastAsia="Consolas" w:hAnsi="Consolas" w:cs="Consolas"/>
          <w:sz w:val="20"/>
        </w:rPr>
        <w:t xml:space="preserve"> V2 </w:t>
      </w:r>
      <w:r>
        <w:rPr>
          <w:sz w:val="20"/>
        </w:rPr>
        <w:t>报价</w:t>
      </w:r>
    </w:p>
    <w:p w14:paraId="4AE43805" w14:textId="77777777" w:rsidR="0064117C" w:rsidRDefault="00000000">
      <w:pPr>
        <w:shd w:val="clear" w:color="auto" w:fill="E2E2E2"/>
        <w:spacing w:after="4" w:line="259" w:lineRule="auto"/>
        <w:ind w:left="-5"/>
        <w:rPr>
          <w:rFonts w:hint="eastAsia"/>
        </w:rPr>
      </w:pPr>
      <w:r>
        <w:rPr>
          <w:rFonts w:ascii="Consolas" w:eastAsia="Consolas" w:hAnsi="Consolas" w:cs="Consolas"/>
          <w:sz w:val="20"/>
        </w:rPr>
        <w:t xml:space="preserve">        ↓</w:t>
      </w:r>
    </w:p>
    <w:p w14:paraId="3045F5B4" w14:textId="77777777" w:rsidR="0064117C" w:rsidRDefault="00000000">
      <w:pPr>
        <w:shd w:val="clear" w:color="auto" w:fill="E2E2E2"/>
        <w:spacing w:after="3" w:line="259" w:lineRule="auto"/>
        <w:ind w:left="-5"/>
        <w:rPr>
          <w:rFonts w:hint="eastAsia"/>
        </w:rPr>
      </w:pPr>
      <w:r>
        <w:rPr>
          <w:sz w:val="20"/>
        </w:rPr>
        <w:t>系统对比参数变化</w:t>
      </w:r>
    </w:p>
    <w:p w14:paraId="06EFC4B9" w14:textId="77777777" w:rsidR="0064117C" w:rsidRDefault="00000000">
      <w:pPr>
        <w:shd w:val="clear" w:color="auto" w:fill="E2E2E2"/>
        <w:spacing w:after="4" w:line="259" w:lineRule="auto"/>
        <w:ind w:left="-5"/>
        <w:rPr>
          <w:rFonts w:hint="eastAsia"/>
        </w:rPr>
      </w:pPr>
      <w:r>
        <w:rPr>
          <w:rFonts w:ascii="Consolas" w:eastAsia="Consolas" w:hAnsi="Consolas" w:cs="Consolas"/>
          <w:sz w:val="20"/>
        </w:rPr>
        <w:t xml:space="preserve">        ↓</w:t>
      </w:r>
    </w:p>
    <w:p w14:paraId="375AA7E0" w14:textId="77777777" w:rsidR="0064117C" w:rsidRDefault="00000000">
      <w:pPr>
        <w:shd w:val="clear" w:color="auto" w:fill="E2E2E2"/>
        <w:spacing w:after="3" w:line="259" w:lineRule="auto"/>
        <w:ind w:left="-5"/>
        <w:rPr>
          <w:rFonts w:hint="eastAsia"/>
        </w:rPr>
      </w:pPr>
      <w:r>
        <w:rPr>
          <w:sz w:val="20"/>
        </w:rPr>
        <w:t>系统对比价格变化</w:t>
      </w:r>
    </w:p>
    <w:p w14:paraId="2BE71ED5" w14:textId="77777777" w:rsidR="0064117C" w:rsidRDefault="00000000">
      <w:pPr>
        <w:shd w:val="clear" w:color="auto" w:fill="E2E2E2"/>
        <w:spacing w:after="4" w:line="259" w:lineRule="auto"/>
        <w:ind w:left="-5"/>
        <w:rPr>
          <w:rFonts w:hint="eastAsia"/>
        </w:rPr>
      </w:pPr>
      <w:r>
        <w:rPr>
          <w:rFonts w:ascii="Consolas" w:eastAsia="Consolas" w:hAnsi="Consolas" w:cs="Consolas"/>
          <w:sz w:val="20"/>
        </w:rPr>
        <w:t xml:space="preserve">        ↓</w:t>
      </w:r>
    </w:p>
    <w:p w14:paraId="5C969EC7" w14:textId="77777777" w:rsidR="0064117C" w:rsidRDefault="00000000">
      <w:pPr>
        <w:shd w:val="clear" w:color="auto" w:fill="E2E2E2"/>
        <w:spacing w:after="3" w:line="259" w:lineRule="auto"/>
        <w:ind w:left="-5"/>
        <w:rPr>
          <w:rFonts w:hint="eastAsia"/>
        </w:rPr>
      </w:pPr>
      <w:r>
        <w:rPr>
          <w:sz w:val="20"/>
        </w:rPr>
        <w:t>匹配历史价差模型</w:t>
      </w:r>
    </w:p>
    <w:p w14:paraId="19562A7D" w14:textId="77777777" w:rsidR="0064117C" w:rsidRDefault="00000000">
      <w:pPr>
        <w:shd w:val="clear" w:color="auto" w:fill="E2E2E2"/>
        <w:spacing w:after="4" w:line="259" w:lineRule="auto"/>
        <w:ind w:left="-5"/>
        <w:rPr>
          <w:rFonts w:hint="eastAsia"/>
        </w:rPr>
      </w:pPr>
      <w:r>
        <w:rPr>
          <w:rFonts w:ascii="Consolas" w:eastAsia="Consolas" w:hAnsi="Consolas" w:cs="Consolas"/>
          <w:sz w:val="20"/>
        </w:rPr>
        <w:t xml:space="preserve">        ↓</w:t>
      </w:r>
    </w:p>
    <w:p w14:paraId="19A8A9FF" w14:textId="77777777" w:rsidR="0064117C" w:rsidRDefault="00000000">
      <w:pPr>
        <w:shd w:val="clear" w:color="auto" w:fill="E2E2E2"/>
        <w:spacing w:after="3" w:line="259" w:lineRule="auto"/>
        <w:ind w:left="-5"/>
        <w:rPr>
          <w:rFonts w:hint="eastAsia"/>
        </w:rPr>
      </w:pPr>
      <w:r>
        <w:rPr>
          <w:sz w:val="20"/>
        </w:rPr>
        <w:t>输出变更成本清单</w:t>
      </w:r>
    </w:p>
    <w:p w14:paraId="768E5208" w14:textId="77777777" w:rsidR="0064117C" w:rsidRDefault="00000000">
      <w:pPr>
        <w:shd w:val="clear" w:color="auto" w:fill="E2E2E2"/>
        <w:spacing w:after="4" w:line="259" w:lineRule="auto"/>
        <w:ind w:left="-5"/>
        <w:rPr>
          <w:rFonts w:hint="eastAsia"/>
        </w:rPr>
      </w:pPr>
      <w:r>
        <w:rPr>
          <w:rFonts w:ascii="Consolas" w:eastAsia="Consolas" w:hAnsi="Consolas" w:cs="Consolas"/>
          <w:sz w:val="20"/>
        </w:rPr>
        <w:t xml:space="preserve">        ↓</w:t>
      </w:r>
    </w:p>
    <w:p w14:paraId="4CEDF82A" w14:textId="77777777" w:rsidR="0064117C" w:rsidRDefault="00000000">
      <w:pPr>
        <w:shd w:val="clear" w:color="auto" w:fill="E2E2E2"/>
        <w:spacing w:after="285" w:line="259" w:lineRule="auto"/>
        <w:ind w:left="-5"/>
        <w:rPr>
          <w:rFonts w:hint="eastAsia"/>
        </w:rPr>
      </w:pPr>
      <w:r>
        <w:rPr>
          <w:sz w:val="20"/>
        </w:rPr>
        <w:t>生成再询价或澄清邮件草稿</w:t>
      </w:r>
    </w:p>
    <w:p w14:paraId="60563574" w14:textId="77777777" w:rsidR="0064117C" w:rsidRDefault="00000000">
      <w:pPr>
        <w:pStyle w:val="2"/>
        <w:ind w:left="-5" w:right="3426"/>
        <w:rPr>
          <w:rFonts w:hint="eastAsia"/>
        </w:rPr>
      </w:pPr>
      <w:r>
        <w:rPr>
          <w:rFonts w:ascii="Arial" w:eastAsia="Arial" w:hAnsi="Arial" w:cs="Arial"/>
        </w:rPr>
        <w:t xml:space="preserve">5.4 </w:t>
      </w:r>
      <w:r>
        <w:t>降本建议闭环流程</w:t>
      </w:r>
    </w:p>
    <w:p w14:paraId="664D86F1" w14:textId="77777777" w:rsidR="0064117C" w:rsidRDefault="00000000">
      <w:pPr>
        <w:shd w:val="clear" w:color="auto" w:fill="E2E2E2"/>
        <w:spacing w:after="3" w:line="259" w:lineRule="auto"/>
        <w:ind w:left="-5"/>
        <w:rPr>
          <w:rFonts w:hint="eastAsia"/>
        </w:rPr>
      </w:pPr>
      <w:r>
        <w:rPr>
          <w:rFonts w:ascii="Consolas" w:eastAsia="Consolas" w:hAnsi="Consolas" w:cs="Consolas"/>
          <w:sz w:val="20"/>
        </w:rPr>
        <w:t xml:space="preserve">AI </w:t>
      </w:r>
      <w:r>
        <w:rPr>
          <w:sz w:val="20"/>
        </w:rPr>
        <w:t>基于报价和历史数据提出降本建议</w:t>
      </w:r>
    </w:p>
    <w:p w14:paraId="473EC9A8" w14:textId="77777777" w:rsidR="0064117C" w:rsidRDefault="00000000">
      <w:pPr>
        <w:shd w:val="clear" w:color="auto" w:fill="E2E2E2"/>
        <w:spacing w:after="4" w:line="259" w:lineRule="auto"/>
        <w:ind w:left="-5"/>
        <w:rPr>
          <w:rFonts w:hint="eastAsia"/>
        </w:rPr>
      </w:pPr>
      <w:r>
        <w:rPr>
          <w:rFonts w:ascii="Consolas" w:eastAsia="Consolas" w:hAnsi="Consolas" w:cs="Consolas"/>
          <w:sz w:val="20"/>
        </w:rPr>
        <w:t xml:space="preserve">        ↓</w:t>
      </w:r>
    </w:p>
    <w:p w14:paraId="4ECB0068" w14:textId="77777777" w:rsidR="0064117C" w:rsidRDefault="00000000">
      <w:pPr>
        <w:shd w:val="clear" w:color="auto" w:fill="E2E2E2"/>
        <w:spacing w:after="3" w:line="259" w:lineRule="auto"/>
        <w:ind w:left="-5"/>
        <w:rPr>
          <w:rFonts w:hint="eastAsia"/>
        </w:rPr>
      </w:pPr>
      <w:r>
        <w:rPr>
          <w:sz w:val="20"/>
        </w:rPr>
        <w:t>强制检索</w:t>
      </w:r>
      <w:r>
        <w:rPr>
          <w:rFonts w:ascii="Consolas" w:eastAsia="Consolas" w:hAnsi="Consolas" w:cs="Consolas"/>
          <w:sz w:val="20"/>
        </w:rPr>
        <w:t xml:space="preserve"> RAG </w:t>
      </w:r>
      <w:r>
        <w:rPr>
          <w:sz w:val="20"/>
        </w:rPr>
        <w:t>记忆库</w:t>
      </w:r>
    </w:p>
    <w:p w14:paraId="5CDB6F78" w14:textId="77777777" w:rsidR="0064117C" w:rsidRDefault="00000000">
      <w:pPr>
        <w:shd w:val="clear" w:color="auto" w:fill="E2E2E2"/>
        <w:spacing w:after="4" w:line="259" w:lineRule="auto"/>
        <w:ind w:left="-5"/>
        <w:rPr>
          <w:rFonts w:hint="eastAsia"/>
        </w:rPr>
      </w:pPr>
      <w:r>
        <w:rPr>
          <w:rFonts w:ascii="Consolas" w:eastAsia="Consolas" w:hAnsi="Consolas" w:cs="Consolas"/>
          <w:sz w:val="20"/>
        </w:rPr>
        <w:t xml:space="preserve">        ↓</w:t>
      </w:r>
    </w:p>
    <w:p w14:paraId="695038B1" w14:textId="77777777" w:rsidR="0064117C" w:rsidRDefault="00000000">
      <w:pPr>
        <w:shd w:val="clear" w:color="auto" w:fill="E2E2E2"/>
        <w:spacing w:after="3" w:line="259" w:lineRule="auto"/>
        <w:ind w:left="-5"/>
        <w:rPr>
          <w:rFonts w:hint="eastAsia"/>
        </w:rPr>
      </w:pPr>
      <w:proofErr w:type="gramStart"/>
      <w:r>
        <w:rPr>
          <w:sz w:val="20"/>
        </w:rPr>
        <w:t>若命</w:t>
      </w:r>
      <w:proofErr w:type="gramEnd"/>
      <w:r>
        <w:rPr>
          <w:sz w:val="20"/>
        </w:rPr>
        <w:t>中禁忌规则，阻断建议并提醒风险</w:t>
      </w:r>
    </w:p>
    <w:p w14:paraId="459BBFEF" w14:textId="77777777" w:rsidR="0064117C" w:rsidRDefault="00000000">
      <w:pPr>
        <w:shd w:val="clear" w:color="auto" w:fill="E2E2E2"/>
        <w:spacing w:after="4" w:line="259" w:lineRule="auto"/>
        <w:ind w:left="-5"/>
        <w:rPr>
          <w:rFonts w:hint="eastAsia"/>
        </w:rPr>
      </w:pPr>
      <w:r>
        <w:rPr>
          <w:rFonts w:ascii="Consolas" w:eastAsia="Consolas" w:hAnsi="Consolas" w:cs="Consolas"/>
          <w:sz w:val="20"/>
        </w:rPr>
        <w:t xml:space="preserve">        ↓</w:t>
      </w:r>
    </w:p>
    <w:p w14:paraId="031F014E" w14:textId="77777777" w:rsidR="0064117C" w:rsidRDefault="00000000">
      <w:pPr>
        <w:shd w:val="clear" w:color="auto" w:fill="E2E2E2"/>
        <w:spacing w:after="3" w:line="259" w:lineRule="auto"/>
        <w:ind w:left="-5"/>
        <w:rPr>
          <w:rFonts w:hint="eastAsia"/>
        </w:rPr>
      </w:pPr>
      <w:r>
        <w:rPr>
          <w:sz w:val="20"/>
        </w:rPr>
        <w:t>若未命中禁忌规则，输出建议和依据</w:t>
      </w:r>
    </w:p>
    <w:p w14:paraId="5781B9C4" w14:textId="77777777" w:rsidR="0064117C" w:rsidRDefault="00000000">
      <w:pPr>
        <w:shd w:val="clear" w:color="auto" w:fill="E2E2E2"/>
        <w:spacing w:after="4" w:line="259" w:lineRule="auto"/>
        <w:ind w:left="-5"/>
        <w:rPr>
          <w:rFonts w:hint="eastAsia"/>
        </w:rPr>
      </w:pPr>
      <w:r>
        <w:rPr>
          <w:rFonts w:ascii="Consolas" w:eastAsia="Consolas" w:hAnsi="Consolas" w:cs="Consolas"/>
          <w:sz w:val="20"/>
        </w:rPr>
        <w:t xml:space="preserve">        ↓</w:t>
      </w:r>
    </w:p>
    <w:p w14:paraId="26C08965" w14:textId="77777777" w:rsidR="0064117C" w:rsidRDefault="00000000">
      <w:pPr>
        <w:shd w:val="clear" w:color="auto" w:fill="E2E2E2"/>
        <w:spacing w:after="3" w:line="259" w:lineRule="auto"/>
        <w:ind w:left="-5"/>
        <w:rPr>
          <w:rFonts w:hint="eastAsia"/>
        </w:rPr>
      </w:pPr>
      <w:r>
        <w:rPr>
          <w:sz w:val="20"/>
        </w:rPr>
        <w:t>采购员转交设计复核</w:t>
      </w:r>
    </w:p>
    <w:p w14:paraId="4363B578" w14:textId="77777777" w:rsidR="0064117C" w:rsidRDefault="00000000">
      <w:pPr>
        <w:shd w:val="clear" w:color="auto" w:fill="E2E2E2"/>
        <w:spacing w:after="4" w:line="259" w:lineRule="auto"/>
        <w:ind w:left="-5"/>
        <w:rPr>
          <w:rFonts w:hint="eastAsia"/>
        </w:rPr>
      </w:pPr>
      <w:r>
        <w:rPr>
          <w:rFonts w:ascii="Consolas" w:eastAsia="Consolas" w:hAnsi="Consolas" w:cs="Consolas"/>
          <w:sz w:val="20"/>
        </w:rPr>
        <w:t xml:space="preserve">        ↓</w:t>
      </w:r>
    </w:p>
    <w:p w14:paraId="633584E6" w14:textId="77777777" w:rsidR="0064117C" w:rsidRDefault="00000000">
      <w:pPr>
        <w:shd w:val="clear" w:color="auto" w:fill="E2E2E2"/>
        <w:spacing w:after="3" w:line="259" w:lineRule="auto"/>
        <w:ind w:left="-5"/>
        <w:rPr>
          <w:rFonts w:hint="eastAsia"/>
        </w:rPr>
      </w:pPr>
      <w:r>
        <w:rPr>
          <w:sz w:val="20"/>
        </w:rPr>
        <w:t>设计通过或驳回并填写理由</w:t>
      </w:r>
    </w:p>
    <w:p w14:paraId="17385043" w14:textId="77777777" w:rsidR="0064117C" w:rsidRDefault="00000000">
      <w:pPr>
        <w:shd w:val="clear" w:color="auto" w:fill="E2E2E2"/>
        <w:spacing w:after="3" w:line="259" w:lineRule="auto"/>
        <w:ind w:left="-5"/>
        <w:rPr>
          <w:rFonts w:hint="eastAsia"/>
        </w:rPr>
      </w:pPr>
      <w:r>
        <w:rPr>
          <w:rFonts w:ascii="Consolas" w:eastAsia="Consolas" w:hAnsi="Consolas" w:cs="Consolas"/>
          <w:sz w:val="20"/>
        </w:rPr>
        <w:t xml:space="preserve">        ↓ </w:t>
      </w:r>
      <w:r>
        <w:rPr>
          <w:sz w:val="20"/>
        </w:rPr>
        <w:t>系统提取规则</w:t>
      </w:r>
    </w:p>
    <w:p w14:paraId="666BD29C" w14:textId="77777777" w:rsidR="0064117C" w:rsidRDefault="00000000">
      <w:pPr>
        <w:shd w:val="clear" w:color="auto" w:fill="E2E2E2"/>
        <w:spacing w:after="3" w:line="259" w:lineRule="auto"/>
        <w:ind w:left="-5"/>
        <w:rPr>
          <w:rFonts w:hint="eastAsia"/>
        </w:rPr>
      </w:pPr>
      <w:r>
        <w:rPr>
          <w:rFonts w:ascii="Consolas" w:eastAsia="Consolas" w:hAnsi="Consolas" w:cs="Consolas"/>
          <w:sz w:val="20"/>
        </w:rPr>
        <w:t xml:space="preserve">        ↓ </w:t>
      </w:r>
      <w:r>
        <w:rPr>
          <w:sz w:val="20"/>
        </w:rPr>
        <w:t>人工确认规则</w:t>
      </w:r>
    </w:p>
    <w:p w14:paraId="517B9452" w14:textId="77777777" w:rsidR="0064117C" w:rsidRDefault="00000000">
      <w:pPr>
        <w:shd w:val="clear" w:color="auto" w:fill="E2E2E2"/>
        <w:spacing w:after="4" w:line="259" w:lineRule="auto"/>
        <w:ind w:left="-5"/>
        <w:rPr>
          <w:rFonts w:hint="eastAsia"/>
        </w:rPr>
      </w:pPr>
      <w:r>
        <w:rPr>
          <w:rFonts w:ascii="Consolas" w:eastAsia="Consolas" w:hAnsi="Consolas" w:cs="Consolas"/>
          <w:sz w:val="20"/>
        </w:rPr>
        <w:t xml:space="preserve">        ↓</w:t>
      </w:r>
    </w:p>
    <w:p w14:paraId="0CF5EBFA" w14:textId="77777777" w:rsidR="0064117C" w:rsidRDefault="00000000">
      <w:pPr>
        <w:shd w:val="clear" w:color="auto" w:fill="E2E2E2"/>
        <w:spacing w:after="322" w:line="259" w:lineRule="auto"/>
        <w:ind w:left="-5"/>
        <w:rPr>
          <w:rFonts w:hint="eastAsia"/>
        </w:rPr>
      </w:pPr>
      <w:r>
        <w:rPr>
          <w:sz w:val="20"/>
        </w:rPr>
        <w:t>写入</w:t>
      </w:r>
      <w:r>
        <w:rPr>
          <w:rFonts w:ascii="Consolas" w:eastAsia="Consolas" w:hAnsi="Consolas" w:cs="Consolas"/>
          <w:sz w:val="20"/>
        </w:rPr>
        <w:t xml:space="preserve"> RAG </w:t>
      </w:r>
      <w:r>
        <w:rPr>
          <w:sz w:val="20"/>
        </w:rPr>
        <w:t>记忆库</w:t>
      </w:r>
    </w:p>
    <w:p w14:paraId="516A95A9" w14:textId="77777777" w:rsidR="0064117C" w:rsidRDefault="00000000">
      <w:pPr>
        <w:pStyle w:val="1"/>
        <w:ind w:left="-5"/>
        <w:rPr>
          <w:rFonts w:hint="eastAsia"/>
        </w:rPr>
      </w:pPr>
      <w:r>
        <w:rPr>
          <w:rFonts w:ascii="Arial" w:eastAsia="Arial" w:hAnsi="Arial" w:cs="Arial"/>
        </w:rPr>
        <w:lastRenderedPageBreak/>
        <w:t xml:space="preserve">6. </w:t>
      </w:r>
      <w:r>
        <w:t>功能分解</w:t>
      </w:r>
    </w:p>
    <w:p w14:paraId="00FC44F2" w14:textId="77777777" w:rsidR="0064117C" w:rsidRDefault="00000000">
      <w:pPr>
        <w:pStyle w:val="2"/>
        <w:spacing w:after="135"/>
        <w:ind w:left="-5" w:right="6366"/>
        <w:rPr>
          <w:rFonts w:hint="eastAsia"/>
        </w:rPr>
      </w:pPr>
      <w:r>
        <w:rPr>
          <w:rFonts w:ascii="Arial" w:eastAsia="Arial" w:hAnsi="Arial" w:cs="Arial"/>
        </w:rPr>
        <w:t xml:space="preserve">6.1 </w:t>
      </w:r>
      <w:r>
        <w:t>询价项目管理</w:t>
      </w:r>
      <w:r>
        <w:rPr>
          <w:sz w:val="22"/>
        </w:rPr>
        <w:t>功能：</w:t>
      </w:r>
    </w:p>
    <w:p w14:paraId="68EDB581" w14:textId="77777777" w:rsidR="0064117C" w:rsidRDefault="00000000">
      <w:pPr>
        <w:numPr>
          <w:ilvl w:val="0"/>
          <w:numId w:val="6"/>
        </w:numPr>
        <w:ind w:hanging="360"/>
        <w:rPr>
          <w:rFonts w:hint="eastAsia"/>
        </w:rPr>
      </w:pPr>
      <w:r>
        <w:t>创建询价项目。</w:t>
      </w:r>
    </w:p>
    <w:p w14:paraId="0258FB8C" w14:textId="77777777" w:rsidR="0064117C" w:rsidRDefault="00000000">
      <w:pPr>
        <w:numPr>
          <w:ilvl w:val="0"/>
          <w:numId w:val="6"/>
        </w:numPr>
        <w:ind w:hanging="360"/>
        <w:rPr>
          <w:rFonts w:hint="eastAsia"/>
        </w:rPr>
      </w:pPr>
      <w:r>
        <w:t>维护项目编号、名称、客户、业务部门。</w:t>
      </w:r>
    </w:p>
    <w:p w14:paraId="2AB6D518" w14:textId="77777777" w:rsidR="0064117C" w:rsidRDefault="00000000">
      <w:pPr>
        <w:numPr>
          <w:ilvl w:val="0"/>
          <w:numId w:val="6"/>
        </w:numPr>
        <w:ind w:hanging="360"/>
        <w:rPr>
          <w:rFonts w:hint="eastAsia"/>
        </w:rPr>
      </w:pPr>
      <w:r>
        <w:t>创建单个询价设备。</w:t>
      </w:r>
    </w:p>
    <w:p w14:paraId="4319CC24" w14:textId="77777777" w:rsidR="0064117C" w:rsidRDefault="00000000">
      <w:pPr>
        <w:numPr>
          <w:ilvl w:val="0"/>
          <w:numId w:val="6"/>
        </w:numPr>
        <w:ind w:hanging="360"/>
        <w:rPr>
          <w:rFonts w:hint="eastAsia"/>
        </w:rPr>
      </w:pPr>
      <w:r>
        <w:t>维护设备版本。</w:t>
      </w:r>
    </w:p>
    <w:p w14:paraId="4FB96A6D" w14:textId="77777777" w:rsidR="0064117C" w:rsidRDefault="00000000">
      <w:pPr>
        <w:numPr>
          <w:ilvl w:val="0"/>
          <w:numId w:val="6"/>
        </w:numPr>
        <w:ind w:hanging="360"/>
        <w:rPr>
          <w:rFonts w:hint="eastAsia"/>
        </w:rPr>
      </w:pPr>
      <w:r>
        <w:t>查看项目状态。</w:t>
      </w:r>
    </w:p>
    <w:p w14:paraId="1734C046" w14:textId="77777777" w:rsidR="0064117C" w:rsidRDefault="00000000">
      <w:pPr>
        <w:rPr>
          <w:rFonts w:hint="eastAsia"/>
        </w:rPr>
      </w:pPr>
      <w:r>
        <w:t>关键规则：</w:t>
      </w:r>
    </w:p>
    <w:p w14:paraId="5DC10DC0" w14:textId="77777777" w:rsidR="0064117C" w:rsidRDefault="0064117C">
      <w:pPr>
        <w:rPr>
          <w:rFonts w:hint="eastAsia"/>
        </w:rPr>
        <w:sectPr w:rsidR="0064117C">
          <w:headerReference w:type="even" r:id="rId7"/>
          <w:headerReference w:type="default" r:id="rId8"/>
          <w:headerReference w:type="first" r:id="rId9"/>
          <w:pgSz w:w="11906" w:h="16838"/>
          <w:pgMar w:top="1422" w:right="1469" w:bottom="1500" w:left="1417" w:header="720" w:footer="720" w:gutter="0"/>
          <w:cols w:space="720"/>
        </w:sectPr>
      </w:pPr>
    </w:p>
    <w:p w14:paraId="52397429" w14:textId="77777777" w:rsidR="0064117C" w:rsidRDefault="00000000">
      <w:pPr>
        <w:spacing w:after="144"/>
        <w:ind w:left="730"/>
        <w:rPr>
          <w:rFonts w:hint="eastAsia"/>
        </w:rPr>
      </w:pPr>
      <w:r>
        <w:lastRenderedPageBreak/>
        <w:t>每个比价表必须归属于一个询价设备。</w:t>
      </w:r>
    </w:p>
    <w:p w14:paraId="012A3AF1" w14:textId="77777777" w:rsidR="0064117C" w:rsidRDefault="00000000">
      <w:pPr>
        <w:spacing w:after="145"/>
        <w:ind w:left="730"/>
        <w:rPr>
          <w:rFonts w:hint="eastAsia"/>
        </w:rPr>
      </w:pPr>
      <w:r>
        <w:t>一个设备可以有多个报价批次。</w:t>
      </w:r>
    </w:p>
    <w:p w14:paraId="4C23CE32" w14:textId="77777777" w:rsidR="0064117C" w:rsidRDefault="00000000">
      <w:pPr>
        <w:numPr>
          <w:ilvl w:val="0"/>
          <w:numId w:val="6"/>
        </w:numPr>
        <w:spacing w:after="306"/>
        <w:ind w:hanging="360"/>
        <w:rPr>
          <w:rFonts w:hint="eastAsia"/>
        </w:rPr>
      </w:pPr>
      <w:r>
        <w:t>一个设备可以有多个版本，用于变更成本追踪。</w:t>
      </w:r>
    </w:p>
    <w:p w14:paraId="14AA392C" w14:textId="77777777" w:rsidR="0064117C" w:rsidRDefault="00000000">
      <w:pPr>
        <w:pStyle w:val="2"/>
        <w:spacing w:after="141"/>
        <w:ind w:left="-5" w:right="3426"/>
        <w:rPr>
          <w:rFonts w:hint="eastAsia"/>
        </w:rPr>
      </w:pPr>
      <w:r>
        <w:rPr>
          <w:rFonts w:ascii="Arial" w:eastAsia="Arial" w:hAnsi="Arial" w:cs="Arial"/>
        </w:rPr>
        <w:t xml:space="preserve">6.2 </w:t>
      </w:r>
      <w:r>
        <w:t>报价文件管理</w:t>
      </w:r>
      <w:r>
        <w:rPr>
          <w:sz w:val="22"/>
        </w:rPr>
        <w:t>功能：</w:t>
      </w:r>
    </w:p>
    <w:p w14:paraId="6160063A" w14:textId="77777777" w:rsidR="0064117C" w:rsidRDefault="00000000">
      <w:pPr>
        <w:numPr>
          <w:ilvl w:val="0"/>
          <w:numId w:val="7"/>
        </w:numPr>
        <w:spacing w:after="162" w:line="259" w:lineRule="auto"/>
        <w:ind w:firstLine="360"/>
        <w:rPr>
          <w:rFonts w:hint="eastAsia"/>
        </w:rPr>
      </w:pPr>
      <w:r>
        <w:t>上传</w:t>
      </w:r>
      <w:r>
        <w:rPr>
          <w:rFonts w:ascii="Calibri" w:eastAsia="Calibri" w:hAnsi="Calibri" w:cs="Calibri"/>
        </w:rPr>
        <w:t xml:space="preserve"> Excel</w:t>
      </w:r>
      <w:r>
        <w:t>、</w:t>
      </w:r>
      <w:r>
        <w:rPr>
          <w:rFonts w:ascii="Calibri" w:eastAsia="Calibri" w:hAnsi="Calibri" w:cs="Calibri"/>
        </w:rPr>
        <w:t>PDF</w:t>
      </w:r>
      <w:r>
        <w:t>、图片。</w:t>
      </w:r>
    </w:p>
    <w:p w14:paraId="3BDBD695" w14:textId="77777777" w:rsidR="0064117C" w:rsidRDefault="00000000">
      <w:pPr>
        <w:numPr>
          <w:ilvl w:val="0"/>
          <w:numId w:val="7"/>
        </w:numPr>
        <w:ind w:firstLine="360"/>
        <w:rPr>
          <w:rFonts w:hint="eastAsia"/>
        </w:rPr>
      </w:pPr>
      <w:r>
        <w:t>识别供应商。</w:t>
      </w:r>
    </w:p>
    <w:p w14:paraId="7BC3E11A" w14:textId="1F8FCAA4" w:rsidR="0064117C" w:rsidRDefault="00000000" w:rsidP="00984B3F">
      <w:pPr>
        <w:numPr>
          <w:ilvl w:val="0"/>
          <w:numId w:val="7"/>
        </w:numPr>
        <w:ind w:firstLine="360"/>
        <w:rPr>
          <w:rFonts w:hint="eastAsia"/>
        </w:rPr>
      </w:pPr>
      <w:r>
        <w:t>绑定报价批次。</w:t>
      </w:r>
      <w:r w:rsidR="00984B3F" w:rsidRPr="00984B3F">
        <w:rPr>
          <w:rFonts w:hint="eastAsia"/>
          <w:color w:val="EE0000"/>
        </w:rPr>
        <w:t>或者每个询价的时候配流水号，如（项目号50057+Inq0001）变更后变50057Inq0001-01</w:t>
      </w:r>
    </w:p>
    <w:p w14:paraId="249F8D85" w14:textId="77777777" w:rsidR="0064117C" w:rsidRDefault="00000000">
      <w:pPr>
        <w:numPr>
          <w:ilvl w:val="0"/>
          <w:numId w:val="7"/>
        </w:numPr>
        <w:ind w:firstLine="360"/>
        <w:rPr>
          <w:rFonts w:hint="eastAsia"/>
        </w:rPr>
      </w:pPr>
      <w:r>
        <w:t>文件预览。</w:t>
      </w:r>
    </w:p>
    <w:p w14:paraId="1804F086" w14:textId="77777777" w:rsidR="0064117C" w:rsidRDefault="00000000">
      <w:pPr>
        <w:numPr>
          <w:ilvl w:val="0"/>
          <w:numId w:val="7"/>
        </w:numPr>
        <w:spacing w:after="0" w:line="401" w:lineRule="auto"/>
        <w:ind w:firstLine="360"/>
        <w:rPr>
          <w:rFonts w:hint="eastAsia"/>
        </w:rPr>
      </w:pPr>
      <w:r>
        <w:t>文件解析状态查看。关键规则：</w:t>
      </w:r>
    </w:p>
    <w:p w14:paraId="108C09EB" w14:textId="77777777" w:rsidR="0064117C" w:rsidRDefault="00000000">
      <w:pPr>
        <w:numPr>
          <w:ilvl w:val="0"/>
          <w:numId w:val="7"/>
        </w:numPr>
        <w:ind w:firstLine="360"/>
        <w:rPr>
          <w:rFonts w:hint="eastAsia"/>
        </w:rPr>
      </w:pPr>
      <w:r>
        <w:t>原始文件不可覆盖。</w:t>
      </w:r>
    </w:p>
    <w:p w14:paraId="6765298D" w14:textId="41A2DE5B" w:rsidR="0064117C" w:rsidRDefault="00000000">
      <w:pPr>
        <w:numPr>
          <w:ilvl w:val="0"/>
          <w:numId w:val="7"/>
        </w:numPr>
        <w:ind w:firstLine="360"/>
        <w:rPr>
          <w:rFonts w:hint="eastAsia"/>
        </w:rPr>
      </w:pPr>
      <w:r>
        <w:t>重新上传应形成新版本。</w:t>
      </w:r>
      <w:r w:rsidR="00984B3F" w:rsidRPr="00984B3F">
        <w:rPr>
          <w:rFonts w:hint="eastAsia"/>
          <w:color w:val="EE0000"/>
        </w:rPr>
        <w:t>新号码</w:t>
      </w:r>
    </w:p>
    <w:p w14:paraId="2EF7F45E" w14:textId="77777777" w:rsidR="0064117C" w:rsidRDefault="00000000">
      <w:pPr>
        <w:numPr>
          <w:ilvl w:val="0"/>
          <w:numId w:val="7"/>
        </w:numPr>
        <w:spacing w:after="308"/>
        <w:ind w:firstLine="360"/>
        <w:rPr>
          <w:rFonts w:hint="eastAsia"/>
        </w:rPr>
      </w:pPr>
      <w:r>
        <w:t>所有解析结果必须可追溯至原始文件。</w:t>
      </w:r>
    </w:p>
    <w:p w14:paraId="7966946F" w14:textId="77777777" w:rsidR="0064117C" w:rsidRDefault="00000000">
      <w:pPr>
        <w:pStyle w:val="2"/>
        <w:spacing w:after="148"/>
        <w:ind w:left="-5" w:right="3426"/>
        <w:rPr>
          <w:rFonts w:hint="eastAsia"/>
        </w:rPr>
      </w:pPr>
      <w:r>
        <w:rPr>
          <w:rFonts w:ascii="Arial" w:eastAsia="Arial" w:hAnsi="Arial" w:cs="Arial"/>
        </w:rPr>
        <w:t xml:space="preserve">6.3 </w:t>
      </w:r>
      <w:proofErr w:type="gramStart"/>
      <w:r>
        <w:t>智能读单</w:t>
      </w:r>
      <w:proofErr w:type="gramEnd"/>
      <w:r>
        <w:rPr>
          <w:sz w:val="22"/>
        </w:rPr>
        <w:t>功能：</w:t>
      </w:r>
    </w:p>
    <w:p w14:paraId="6F5961CE" w14:textId="77777777" w:rsidR="0064117C" w:rsidRDefault="00000000">
      <w:pPr>
        <w:numPr>
          <w:ilvl w:val="0"/>
          <w:numId w:val="8"/>
        </w:numPr>
        <w:spacing w:after="162" w:line="259" w:lineRule="auto"/>
        <w:ind w:hanging="360"/>
        <w:rPr>
          <w:rFonts w:hint="eastAsia"/>
        </w:rPr>
      </w:pPr>
      <w:r>
        <w:rPr>
          <w:rFonts w:ascii="Calibri" w:eastAsia="Calibri" w:hAnsi="Calibri" w:cs="Calibri"/>
        </w:rPr>
        <w:t xml:space="preserve">Excel sheet </w:t>
      </w:r>
      <w:r>
        <w:t>识别。</w:t>
      </w:r>
    </w:p>
    <w:p w14:paraId="530A02DD" w14:textId="77777777" w:rsidR="0064117C" w:rsidRDefault="00000000">
      <w:pPr>
        <w:numPr>
          <w:ilvl w:val="0"/>
          <w:numId w:val="8"/>
        </w:numPr>
        <w:ind w:hanging="360"/>
        <w:rPr>
          <w:rFonts w:hint="eastAsia"/>
        </w:rPr>
      </w:pPr>
      <w:r>
        <w:t>表头识别。</w:t>
      </w:r>
    </w:p>
    <w:p w14:paraId="421CA8D5" w14:textId="77777777" w:rsidR="0064117C" w:rsidRDefault="00000000">
      <w:pPr>
        <w:numPr>
          <w:ilvl w:val="0"/>
          <w:numId w:val="8"/>
        </w:numPr>
        <w:ind w:hanging="360"/>
        <w:rPr>
          <w:rFonts w:hint="eastAsia"/>
        </w:rPr>
      </w:pPr>
      <w:r>
        <w:t>报价区域识别。</w:t>
      </w:r>
    </w:p>
    <w:p w14:paraId="6085D755" w14:textId="77777777" w:rsidR="0064117C" w:rsidRDefault="00000000">
      <w:pPr>
        <w:numPr>
          <w:ilvl w:val="0"/>
          <w:numId w:val="8"/>
        </w:numPr>
        <w:ind w:hanging="360"/>
        <w:rPr>
          <w:rFonts w:hint="eastAsia"/>
        </w:rPr>
      </w:pPr>
      <w:r>
        <w:t>字段抽取。</w:t>
      </w:r>
    </w:p>
    <w:p w14:paraId="09A2BD8F" w14:textId="77777777" w:rsidR="0064117C" w:rsidRDefault="00000000">
      <w:pPr>
        <w:numPr>
          <w:ilvl w:val="0"/>
          <w:numId w:val="8"/>
        </w:numPr>
        <w:ind w:hanging="360"/>
        <w:rPr>
          <w:rFonts w:hint="eastAsia"/>
        </w:rPr>
      </w:pPr>
      <w:r>
        <w:t>多语言和多表达方式识别。</w:t>
      </w:r>
    </w:p>
    <w:p w14:paraId="434EDD15" w14:textId="77777777" w:rsidR="0064117C" w:rsidRDefault="00000000">
      <w:pPr>
        <w:numPr>
          <w:ilvl w:val="0"/>
          <w:numId w:val="8"/>
        </w:numPr>
        <w:ind w:hanging="360"/>
        <w:rPr>
          <w:rFonts w:hint="eastAsia"/>
        </w:rPr>
      </w:pPr>
      <w:r>
        <w:t>输出标准</w:t>
      </w:r>
      <w:r>
        <w:rPr>
          <w:rFonts w:ascii="Calibri" w:eastAsia="Calibri" w:hAnsi="Calibri" w:cs="Calibri"/>
        </w:rPr>
        <w:t xml:space="preserve"> JSON</w:t>
      </w:r>
      <w:r>
        <w:t>。</w:t>
      </w:r>
    </w:p>
    <w:p w14:paraId="43844911" w14:textId="77777777" w:rsidR="0064117C" w:rsidRDefault="00000000">
      <w:pPr>
        <w:spacing w:after="146"/>
        <w:rPr>
          <w:rFonts w:hint="eastAsia"/>
        </w:rPr>
      </w:pPr>
      <w:r>
        <w:t>关键规则：</w:t>
      </w:r>
    </w:p>
    <w:p w14:paraId="44F3F43B" w14:textId="77777777" w:rsidR="0064117C" w:rsidRDefault="00000000">
      <w:pPr>
        <w:numPr>
          <w:ilvl w:val="0"/>
          <w:numId w:val="8"/>
        </w:numPr>
        <w:ind w:hanging="360"/>
        <w:rPr>
          <w:rFonts w:hint="eastAsia"/>
        </w:rPr>
      </w:pPr>
      <w:r>
        <w:t>低置信度字段必须进入人工复核。</w:t>
      </w:r>
    </w:p>
    <w:p w14:paraId="5DED5A37" w14:textId="77777777" w:rsidR="0064117C" w:rsidRDefault="00000000">
      <w:pPr>
        <w:numPr>
          <w:ilvl w:val="0"/>
          <w:numId w:val="8"/>
        </w:numPr>
        <w:ind w:hanging="360"/>
        <w:rPr>
          <w:rFonts w:hint="eastAsia"/>
        </w:rPr>
      </w:pPr>
      <w:r>
        <w:t>核心价格字段不得在未确认时进入最终比价结论。</w:t>
      </w:r>
    </w:p>
    <w:p w14:paraId="75AAE790" w14:textId="77777777" w:rsidR="0064117C" w:rsidRDefault="00000000">
      <w:pPr>
        <w:numPr>
          <w:ilvl w:val="0"/>
          <w:numId w:val="8"/>
        </w:numPr>
        <w:spacing w:after="307"/>
        <w:ind w:hanging="360"/>
        <w:rPr>
          <w:rFonts w:hint="eastAsia"/>
        </w:rPr>
      </w:pPr>
      <w:r>
        <w:rPr>
          <w:rFonts w:ascii="Calibri" w:eastAsia="Calibri" w:hAnsi="Calibri" w:cs="Calibri"/>
        </w:rPr>
        <w:t xml:space="preserve">AI </w:t>
      </w:r>
      <w:r>
        <w:t>抽取结果不能直接覆盖人工确认值。</w:t>
      </w:r>
    </w:p>
    <w:p w14:paraId="38827B9F" w14:textId="77777777" w:rsidR="0064117C" w:rsidRDefault="00000000">
      <w:pPr>
        <w:pStyle w:val="2"/>
        <w:spacing w:after="134"/>
        <w:ind w:left="-5" w:right="3426"/>
        <w:rPr>
          <w:rFonts w:hint="eastAsia"/>
        </w:rPr>
      </w:pPr>
      <w:r>
        <w:rPr>
          <w:rFonts w:ascii="Arial" w:eastAsia="Arial" w:hAnsi="Arial" w:cs="Arial"/>
        </w:rPr>
        <w:t xml:space="preserve">6.4 </w:t>
      </w:r>
      <w:r>
        <w:t>语义对齐</w:t>
      </w:r>
      <w:r>
        <w:rPr>
          <w:sz w:val="22"/>
        </w:rPr>
        <w:t>功能：</w:t>
      </w:r>
    </w:p>
    <w:p w14:paraId="00CD436E" w14:textId="77777777" w:rsidR="0064117C" w:rsidRDefault="00000000">
      <w:pPr>
        <w:numPr>
          <w:ilvl w:val="0"/>
          <w:numId w:val="9"/>
        </w:numPr>
        <w:ind w:hanging="360"/>
        <w:rPr>
          <w:rFonts w:hint="eastAsia"/>
        </w:rPr>
      </w:pPr>
      <w:r>
        <w:t>参数同义词归</w:t>
      </w:r>
      <w:proofErr w:type="gramStart"/>
      <w:r>
        <w:t>一</w:t>
      </w:r>
      <w:proofErr w:type="gramEnd"/>
      <w:r>
        <w:t>。</w:t>
      </w:r>
    </w:p>
    <w:p w14:paraId="5DA07D12" w14:textId="77777777" w:rsidR="0064117C" w:rsidRDefault="00000000">
      <w:pPr>
        <w:numPr>
          <w:ilvl w:val="0"/>
          <w:numId w:val="9"/>
        </w:numPr>
        <w:ind w:hanging="360"/>
        <w:rPr>
          <w:rFonts w:hint="eastAsia"/>
        </w:rPr>
      </w:pPr>
      <w:r>
        <w:lastRenderedPageBreak/>
        <w:t>材质归</w:t>
      </w:r>
      <w:proofErr w:type="gramStart"/>
      <w:r>
        <w:t>一</w:t>
      </w:r>
      <w:proofErr w:type="gramEnd"/>
      <w:r>
        <w:t>。</w:t>
      </w:r>
    </w:p>
    <w:p w14:paraId="70EAF886" w14:textId="77777777" w:rsidR="0064117C" w:rsidRDefault="00000000">
      <w:pPr>
        <w:numPr>
          <w:ilvl w:val="0"/>
          <w:numId w:val="9"/>
        </w:numPr>
        <w:ind w:hanging="360"/>
        <w:rPr>
          <w:rFonts w:hint="eastAsia"/>
        </w:rPr>
      </w:pPr>
      <w:r>
        <w:t>品牌别名归</w:t>
      </w:r>
      <w:proofErr w:type="gramStart"/>
      <w:r>
        <w:t>一</w:t>
      </w:r>
      <w:proofErr w:type="gramEnd"/>
      <w:r>
        <w:t>。</w:t>
      </w:r>
    </w:p>
    <w:p w14:paraId="014D21F2" w14:textId="77777777" w:rsidR="0064117C" w:rsidRDefault="00000000">
      <w:pPr>
        <w:spacing w:after="144"/>
        <w:ind w:left="730"/>
        <w:rPr>
          <w:rFonts w:hint="eastAsia"/>
        </w:rPr>
      </w:pPr>
      <w:r>
        <w:t>单位换算。</w:t>
      </w:r>
    </w:p>
    <w:p w14:paraId="071BFEBC" w14:textId="77777777" w:rsidR="0064117C" w:rsidRDefault="00000000">
      <w:pPr>
        <w:spacing w:after="144"/>
        <w:ind w:left="730"/>
        <w:rPr>
          <w:rFonts w:hint="eastAsia"/>
        </w:rPr>
      </w:pPr>
      <w:r>
        <w:t>报价行匹配。</w:t>
      </w:r>
    </w:p>
    <w:p w14:paraId="58082027" w14:textId="77777777" w:rsidR="0064117C" w:rsidRDefault="00000000">
      <w:pPr>
        <w:spacing w:after="146"/>
        <w:rPr>
          <w:rFonts w:hint="eastAsia"/>
        </w:rPr>
      </w:pPr>
      <w:r>
        <w:t>关键规则：</w:t>
      </w:r>
    </w:p>
    <w:p w14:paraId="4AC663CD" w14:textId="77777777" w:rsidR="0064117C" w:rsidRDefault="00000000">
      <w:pPr>
        <w:numPr>
          <w:ilvl w:val="0"/>
          <w:numId w:val="9"/>
        </w:numPr>
        <w:ind w:hanging="360"/>
        <w:rPr>
          <w:rFonts w:hint="eastAsia"/>
        </w:rPr>
      </w:pPr>
      <w:r>
        <w:t>所有标准化字段必须保留原始值。</w:t>
      </w:r>
    </w:p>
    <w:p w14:paraId="37EF99B9" w14:textId="77777777" w:rsidR="0064117C" w:rsidRDefault="00000000">
      <w:pPr>
        <w:numPr>
          <w:ilvl w:val="0"/>
          <w:numId w:val="9"/>
        </w:numPr>
        <w:ind w:hanging="360"/>
        <w:rPr>
          <w:rFonts w:hint="eastAsia"/>
        </w:rPr>
      </w:pPr>
      <w:r>
        <w:t>换算必须保留换算公式或换算因子。</w:t>
      </w:r>
    </w:p>
    <w:p w14:paraId="7DE91769" w14:textId="77777777" w:rsidR="0064117C" w:rsidRDefault="00000000">
      <w:pPr>
        <w:numPr>
          <w:ilvl w:val="0"/>
          <w:numId w:val="9"/>
        </w:numPr>
        <w:spacing w:after="308"/>
        <w:ind w:hanging="360"/>
        <w:rPr>
          <w:rFonts w:hint="eastAsia"/>
        </w:rPr>
      </w:pPr>
      <w:r>
        <w:t>对齐置信度低时必须提示人工确认。</w:t>
      </w:r>
    </w:p>
    <w:p w14:paraId="723402BD" w14:textId="77777777" w:rsidR="0064117C" w:rsidRDefault="00000000">
      <w:pPr>
        <w:pStyle w:val="2"/>
        <w:spacing w:after="133"/>
        <w:ind w:left="-5" w:right="3426"/>
        <w:rPr>
          <w:rFonts w:hint="eastAsia"/>
        </w:rPr>
      </w:pPr>
      <w:r>
        <w:rPr>
          <w:rFonts w:ascii="Arial" w:eastAsia="Arial" w:hAnsi="Arial" w:cs="Arial"/>
        </w:rPr>
        <w:t xml:space="preserve">6.5 </w:t>
      </w:r>
      <w:r>
        <w:t>双线比价</w:t>
      </w:r>
      <w:r>
        <w:rPr>
          <w:sz w:val="22"/>
        </w:rPr>
        <w:t>功能：</w:t>
      </w:r>
    </w:p>
    <w:p w14:paraId="505A0691" w14:textId="77777777" w:rsidR="0064117C" w:rsidRDefault="00000000">
      <w:pPr>
        <w:numPr>
          <w:ilvl w:val="0"/>
          <w:numId w:val="10"/>
        </w:numPr>
        <w:ind w:hanging="360"/>
        <w:rPr>
          <w:rFonts w:hint="eastAsia"/>
        </w:rPr>
      </w:pPr>
      <w:r>
        <w:t>生成单设备横向比价表。</w:t>
      </w:r>
    </w:p>
    <w:p w14:paraId="28BAD6E6" w14:textId="77777777" w:rsidR="0064117C" w:rsidRDefault="00000000">
      <w:pPr>
        <w:numPr>
          <w:ilvl w:val="0"/>
          <w:numId w:val="10"/>
        </w:numPr>
        <w:ind w:hanging="360"/>
        <w:rPr>
          <w:rFonts w:hint="eastAsia"/>
        </w:rPr>
      </w:pPr>
      <w:r>
        <w:t>技术偏离区展示。</w:t>
      </w:r>
    </w:p>
    <w:p w14:paraId="22D2F073" w14:textId="77777777" w:rsidR="0064117C" w:rsidRDefault="00000000">
      <w:pPr>
        <w:numPr>
          <w:ilvl w:val="0"/>
          <w:numId w:val="10"/>
        </w:numPr>
        <w:ind w:hanging="360"/>
        <w:rPr>
          <w:rFonts w:hint="eastAsia"/>
        </w:rPr>
      </w:pPr>
      <w:r>
        <w:t>商务偏离区展示。</w:t>
      </w:r>
    </w:p>
    <w:p w14:paraId="115F3CC7" w14:textId="77777777" w:rsidR="0064117C" w:rsidRDefault="00000000">
      <w:pPr>
        <w:numPr>
          <w:ilvl w:val="0"/>
          <w:numId w:val="10"/>
        </w:numPr>
        <w:ind w:hanging="360"/>
        <w:rPr>
          <w:rFonts w:hint="eastAsia"/>
        </w:rPr>
      </w:pPr>
      <w:r>
        <w:t>支持字段编辑。</w:t>
      </w:r>
    </w:p>
    <w:p w14:paraId="0DAB5F56" w14:textId="77777777" w:rsidR="0064117C" w:rsidRDefault="00000000">
      <w:pPr>
        <w:numPr>
          <w:ilvl w:val="0"/>
          <w:numId w:val="10"/>
        </w:numPr>
        <w:ind w:hanging="360"/>
        <w:rPr>
          <w:rFonts w:hint="eastAsia"/>
        </w:rPr>
      </w:pPr>
      <w:r>
        <w:t>支持偏离项标记。</w:t>
      </w:r>
    </w:p>
    <w:p w14:paraId="02750CD6" w14:textId="77777777" w:rsidR="0064117C" w:rsidRDefault="00000000">
      <w:pPr>
        <w:numPr>
          <w:ilvl w:val="0"/>
          <w:numId w:val="10"/>
        </w:numPr>
        <w:spacing w:after="0" w:line="400" w:lineRule="auto"/>
        <w:ind w:hanging="360"/>
        <w:rPr>
          <w:rFonts w:hint="eastAsia"/>
        </w:rPr>
      </w:pPr>
      <w:r>
        <w:t>支持导出。技术偏离区字段：</w:t>
      </w:r>
    </w:p>
    <w:p w14:paraId="5F7A0FC2" w14:textId="77777777" w:rsidR="0064117C" w:rsidRDefault="00000000">
      <w:pPr>
        <w:numPr>
          <w:ilvl w:val="0"/>
          <w:numId w:val="10"/>
        </w:numPr>
        <w:spacing w:after="0" w:line="405" w:lineRule="auto"/>
        <w:ind w:hanging="360"/>
        <w:rPr>
          <w:rFonts w:hint="eastAsia"/>
        </w:rPr>
      </w:pPr>
      <w:r>
        <w:t xml:space="preserve">品牌。 </w:t>
      </w:r>
      <w:r>
        <w:rPr>
          <w:rFonts w:ascii="Courier New" w:eastAsia="Courier New" w:hAnsi="Courier New" w:cs="Courier New"/>
        </w:rPr>
        <w:t xml:space="preserve">- </w:t>
      </w:r>
      <w:r>
        <w:t xml:space="preserve">型号。 </w:t>
      </w:r>
      <w:r>
        <w:rPr>
          <w:rFonts w:ascii="Courier New" w:eastAsia="Courier New" w:hAnsi="Courier New" w:cs="Courier New"/>
        </w:rPr>
        <w:t xml:space="preserve">- </w:t>
      </w:r>
      <w:r>
        <w:t xml:space="preserve">材质。 </w:t>
      </w:r>
      <w:r>
        <w:rPr>
          <w:rFonts w:ascii="Courier New" w:eastAsia="Courier New" w:hAnsi="Courier New" w:cs="Courier New"/>
        </w:rPr>
        <w:t xml:space="preserve">- </w:t>
      </w:r>
      <w:r>
        <w:t xml:space="preserve">规格。 </w:t>
      </w:r>
      <w:r>
        <w:rPr>
          <w:rFonts w:ascii="Courier New" w:eastAsia="Courier New" w:hAnsi="Courier New" w:cs="Courier New"/>
        </w:rPr>
        <w:t xml:space="preserve">- </w:t>
      </w:r>
      <w:r>
        <w:t xml:space="preserve">流量。 </w:t>
      </w:r>
      <w:r>
        <w:rPr>
          <w:rFonts w:ascii="Courier New" w:eastAsia="Courier New" w:hAnsi="Courier New" w:cs="Courier New"/>
        </w:rPr>
        <w:t xml:space="preserve">- </w:t>
      </w:r>
      <w:r>
        <w:t xml:space="preserve">扬程。 </w:t>
      </w:r>
      <w:r>
        <w:rPr>
          <w:rFonts w:ascii="Courier New" w:eastAsia="Courier New" w:hAnsi="Courier New" w:cs="Courier New"/>
        </w:rPr>
        <w:t xml:space="preserve">- </w:t>
      </w:r>
      <w:r>
        <w:t xml:space="preserve">功率。 </w:t>
      </w:r>
      <w:r>
        <w:rPr>
          <w:rFonts w:ascii="Courier New" w:eastAsia="Courier New" w:hAnsi="Courier New" w:cs="Courier New"/>
        </w:rPr>
        <w:t xml:space="preserve">- </w:t>
      </w:r>
      <w:r>
        <w:t>尺寸。</w:t>
      </w:r>
    </w:p>
    <w:p w14:paraId="68BB7126" w14:textId="77777777" w:rsidR="0064117C" w:rsidRDefault="00000000">
      <w:pPr>
        <w:numPr>
          <w:ilvl w:val="0"/>
          <w:numId w:val="10"/>
        </w:numPr>
        <w:ind w:hanging="360"/>
        <w:rPr>
          <w:rFonts w:hint="eastAsia"/>
        </w:rPr>
      </w:pPr>
      <w:r>
        <w:t>工艺适配。</w:t>
      </w:r>
    </w:p>
    <w:p w14:paraId="79F0B051" w14:textId="77777777" w:rsidR="0064117C" w:rsidRDefault="00000000">
      <w:pPr>
        <w:numPr>
          <w:ilvl w:val="0"/>
          <w:numId w:val="10"/>
        </w:numPr>
        <w:spacing w:after="0" w:line="400" w:lineRule="auto"/>
        <w:ind w:hanging="360"/>
        <w:rPr>
          <w:rFonts w:hint="eastAsia"/>
        </w:rPr>
      </w:pPr>
      <w:r>
        <w:t>技术备注。商务偏离区字段：</w:t>
      </w:r>
    </w:p>
    <w:p w14:paraId="21A91AC0" w14:textId="77777777" w:rsidR="0064117C" w:rsidRDefault="00000000">
      <w:pPr>
        <w:numPr>
          <w:ilvl w:val="0"/>
          <w:numId w:val="10"/>
        </w:numPr>
        <w:spacing w:after="136" w:line="405" w:lineRule="auto"/>
        <w:ind w:hanging="360"/>
        <w:rPr>
          <w:rFonts w:hint="eastAsia"/>
        </w:rPr>
      </w:pPr>
      <w:r>
        <w:t xml:space="preserve">单价。 </w:t>
      </w:r>
      <w:r>
        <w:rPr>
          <w:rFonts w:ascii="Courier New" w:eastAsia="Courier New" w:hAnsi="Courier New" w:cs="Courier New"/>
        </w:rPr>
        <w:t xml:space="preserve">- </w:t>
      </w:r>
      <w:r>
        <w:t xml:space="preserve">总价。 </w:t>
      </w:r>
      <w:r>
        <w:rPr>
          <w:rFonts w:ascii="Courier New" w:eastAsia="Courier New" w:hAnsi="Courier New" w:cs="Courier New"/>
        </w:rPr>
        <w:t xml:space="preserve">- </w:t>
      </w:r>
      <w:r>
        <w:t xml:space="preserve">税率。 </w:t>
      </w:r>
      <w:r>
        <w:rPr>
          <w:rFonts w:ascii="Courier New" w:eastAsia="Courier New" w:hAnsi="Courier New" w:cs="Courier New"/>
        </w:rPr>
        <w:t xml:space="preserve">- </w:t>
      </w:r>
      <w:r>
        <w:t xml:space="preserve">币种。 </w:t>
      </w:r>
      <w:r>
        <w:rPr>
          <w:rFonts w:ascii="Courier New" w:eastAsia="Courier New" w:hAnsi="Courier New" w:cs="Courier New"/>
        </w:rPr>
        <w:t xml:space="preserve">- </w:t>
      </w:r>
      <w:r>
        <w:t>交期。付款条件。</w:t>
      </w:r>
    </w:p>
    <w:p w14:paraId="6F73ED05" w14:textId="77777777" w:rsidR="0064117C" w:rsidRDefault="00000000">
      <w:pPr>
        <w:spacing w:after="11" w:line="393" w:lineRule="auto"/>
        <w:ind w:left="345" w:right="4048" w:firstLine="360"/>
        <w:rPr>
          <w:rFonts w:hint="eastAsia"/>
        </w:rPr>
      </w:pPr>
      <w:r>
        <w:t xml:space="preserve">质保。 </w:t>
      </w:r>
      <w:r>
        <w:rPr>
          <w:rFonts w:ascii="Courier New" w:eastAsia="Courier New" w:hAnsi="Courier New" w:cs="Courier New"/>
        </w:rPr>
        <w:t xml:space="preserve">- </w:t>
      </w:r>
      <w:r>
        <w:t xml:space="preserve">运费。 </w:t>
      </w:r>
      <w:r>
        <w:rPr>
          <w:rFonts w:ascii="Courier New" w:eastAsia="Courier New" w:hAnsi="Courier New" w:cs="Courier New"/>
        </w:rPr>
        <w:t xml:space="preserve">- </w:t>
      </w:r>
      <w:r>
        <w:t>售后。</w:t>
      </w:r>
    </w:p>
    <w:p w14:paraId="4D58DEA3" w14:textId="77777777" w:rsidR="0064117C" w:rsidRDefault="00000000">
      <w:pPr>
        <w:numPr>
          <w:ilvl w:val="0"/>
          <w:numId w:val="10"/>
        </w:numPr>
        <w:spacing w:after="303"/>
        <w:ind w:hanging="360"/>
        <w:rPr>
          <w:rFonts w:hint="eastAsia"/>
        </w:rPr>
      </w:pPr>
      <w:r>
        <w:t>报价有效期。</w:t>
      </w:r>
    </w:p>
    <w:p w14:paraId="6561FCF0" w14:textId="77777777" w:rsidR="0064117C" w:rsidRDefault="00000000">
      <w:pPr>
        <w:pStyle w:val="2"/>
        <w:spacing w:after="136"/>
        <w:ind w:left="-5" w:right="2646"/>
        <w:rPr>
          <w:rFonts w:hint="eastAsia"/>
        </w:rPr>
      </w:pPr>
      <w:r>
        <w:rPr>
          <w:rFonts w:ascii="Arial" w:eastAsia="Arial" w:hAnsi="Arial" w:cs="Arial"/>
        </w:rPr>
        <w:t xml:space="preserve">6.6 </w:t>
      </w:r>
      <w:r>
        <w:t>偏离和风险识别</w:t>
      </w:r>
      <w:r>
        <w:rPr>
          <w:sz w:val="22"/>
        </w:rPr>
        <w:t>功能：</w:t>
      </w:r>
    </w:p>
    <w:p w14:paraId="7B316856" w14:textId="77777777" w:rsidR="0064117C" w:rsidRDefault="00000000">
      <w:pPr>
        <w:numPr>
          <w:ilvl w:val="0"/>
          <w:numId w:val="11"/>
        </w:numPr>
        <w:ind w:hanging="360"/>
        <w:rPr>
          <w:rFonts w:hint="eastAsia"/>
        </w:rPr>
      </w:pPr>
      <w:r>
        <w:t>缺项识别。</w:t>
      </w:r>
    </w:p>
    <w:p w14:paraId="317CB3B0" w14:textId="77777777" w:rsidR="0064117C" w:rsidRDefault="00000000">
      <w:pPr>
        <w:numPr>
          <w:ilvl w:val="0"/>
          <w:numId w:val="11"/>
        </w:numPr>
        <w:spacing w:after="0" w:line="404" w:lineRule="auto"/>
        <w:ind w:hanging="360"/>
        <w:rPr>
          <w:rFonts w:hint="eastAsia"/>
        </w:rPr>
      </w:pPr>
      <w:r>
        <w:lastRenderedPageBreak/>
        <w:t xml:space="preserve">材质降级识别。 </w:t>
      </w:r>
      <w:r>
        <w:rPr>
          <w:rFonts w:ascii="Courier New" w:eastAsia="Courier New" w:hAnsi="Courier New" w:cs="Courier New"/>
        </w:rPr>
        <w:t xml:space="preserve">- </w:t>
      </w:r>
      <w:r>
        <w:t>品牌替代识别。</w:t>
      </w:r>
    </w:p>
    <w:p w14:paraId="180637F0" w14:textId="77777777" w:rsidR="0064117C" w:rsidRDefault="00000000">
      <w:pPr>
        <w:numPr>
          <w:ilvl w:val="0"/>
          <w:numId w:val="11"/>
        </w:numPr>
        <w:ind w:hanging="360"/>
        <w:rPr>
          <w:rFonts w:hint="eastAsia"/>
        </w:rPr>
      </w:pPr>
      <w:r>
        <w:t>参数不一致识别。</w:t>
      </w:r>
    </w:p>
    <w:p w14:paraId="419CB33A" w14:textId="77777777" w:rsidR="0064117C" w:rsidRDefault="00000000">
      <w:pPr>
        <w:numPr>
          <w:ilvl w:val="0"/>
          <w:numId w:val="11"/>
        </w:numPr>
        <w:ind w:hanging="360"/>
        <w:rPr>
          <w:rFonts w:hint="eastAsia"/>
        </w:rPr>
      </w:pPr>
      <w:r>
        <w:t>商务条款劣化识别。</w:t>
      </w:r>
    </w:p>
    <w:p w14:paraId="33948506" w14:textId="77777777" w:rsidR="0064117C" w:rsidRDefault="00000000">
      <w:pPr>
        <w:numPr>
          <w:ilvl w:val="0"/>
          <w:numId w:val="11"/>
        </w:numPr>
        <w:ind w:hanging="360"/>
        <w:rPr>
          <w:rFonts w:hint="eastAsia"/>
        </w:rPr>
      </w:pPr>
      <w:r>
        <w:t>价格异常识别。</w:t>
      </w:r>
    </w:p>
    <w:p w14:paraId="63BFFF8F" w14:textId="77777777" w:rsidR="0064117C" w:rsidRDefault="00000000">
      <w:pPr>
        <w:numPr>
          <w:ilvl w:val="0"/>
          <w:numId w:val="11"/>
        </w:numPr>
        <w:ind w:hanging="360"/>
        <w:rPr>
          <w:rFonts w:hint="eastAsia"/>
        </w:rPr>
      </w:pPr>
      <w:r>
        <w:rPr>
          <w:rFonts w:ascii="Calibri" w:eastAsia="Calibri" w:hAnsi="Calibri" w:cs="Calibri"/>
        </w:rPr>
        <w:t xml:space="preserve">RAG </w:t>
      </w:r>
      <w:r>
        <w:t>规则命中提示。</w:t>
      </w:r>
    </w:p>
    <w:p w14:paraId="57BBFC9F" w14:textId="77777777" w:rsidR="0064117C" w:rsidRDefault="00000000">
      <w:pPr>
        <w:spacing w:after="8"/>
        <w:rPr>
          <w:rFonts w:hint="eastAsia"/>
        </w:rPr>
      </w:pPr>
      <w:r>
        <w:t>风险等级：</w:t>
      </w:r>
    </w:p>
    <w:tbl>
      <w:tblPr>
        <w:tblStyle w:val="TableGrid"/>
        <w:tblW w:w="9288" w:type="dxa"/>
        <w:tblInd w:w="-108" w:type="dxa"/>
        <w:tblCellMar>
          <w:top w:w="39" w:type="dxa"/>
          <w:left w:w="294" w:type="dxa"/>
          <w:bottom w:w="0" w:type="dxa"/>
          <w:right w:w="115" w:type="dxa"/>
        </w:tblCellMar>
        <w:tblLook w:val="04A0" w:firstRow="1" w:lastRow="0" w:firstColumn="1" w:lastColumn="0" w:noHBand="0" w:noVBand="1"/>
      </w:tblPr>
      <w:tblGrid>
        <w:gridCol w:w="1028"/>
        <w:gridCol w:w="4475"/>
        <w:gridCol w:w="3785"/>
      </w:tblGrid>
      <w:tr w:rsidR="0064117C" w14:paraId="33FE7D6F" w14:textId="77777777">
        <w:trPr>
          <w:trHeight w:val="455"/>
        </w:trPr>
        <w:tc>
          <w:tcPr>
            <w:tcW w:w="1028" w:type="dxa"/>
            <w:tcBorders>
              <w:top w:val="single" w:sz="4" w:space="0" w:color="000000"/>
              <w:left w:val="single" w:sz="4" w:space="0" w:color="000000"/>
              <w:bottom w:val="single" w:sz="4" w:space="0" w:color="000000"/>
              <w:right w:val="single" w:sz="4" w:space="0" w:color="000000"/>
            </w:tcBorders>
          </w:tcPr>
          <w:p w14:paraId="61D73A46" w14:textId="77777777" w:rsidR="0064117C" w:rsidRDefault="00000000">
            <w:pPr>
              <w:spacing w:after="0" w:line="259" w:lineRule="auto"/>
              <w:ind w:left="0" w:firstLine="0"/>
              <w:rPr>
                <w:rFonts w:hint="eastAsia"/>
              </w:rPr>
            </w:pPr>
            <w:r>
              <w:t>等级</w:t>
            </w:r>
          </w:p>
        </w:tc>
        <w:tc>
          <w:tcPr>
            <w:tcW w:w="4475" w:type="dxa"/>
            <w:tcBorders>
              <w:top w:val="single" w:sz="4" w:space="0" w:color="000000"/>
              <w:left w:val="single" w:sz="4" w:space="0" w:color="000000"/>
              <w:bottom w:val="single" w:sz="4" w:space="0" w:color="000000"/>
              <w:right w:val="single" w:sz="4" w:space="0" w:color="000000"/>
            </w:tcBorders>
          </w:tcPr>
          <w:p w14:paraId="18E37975" w14:textId="77777777" w:rsidR="0064117C" w:rsidRDefault="00000000">
            <w:pPr>
              <w:spacing w:after="0" w:line="259" w:lineRule="auto"/>
              <w:ind w:left="0" w:right="179" w:firstLine="0"/>
              <w:jc w:val="center"/>
              <w:rPr>
                <w:rFonts w:hint="eastAsia"/>
              </w:rPr>
            </w:pPr>
            <w:r>
              <w:t>含义</w:t>
            </w:r>
          </w:p>
        </w:tc>
        <w:tc>
          <w:tcPr>
            <w:tcW w:w="3785" w:type="dxa"/>
            <w:tcBorders>
              <w:top w:val="single" w:sz="4" w:space="0" w:color="000000"/>
              <w:left w:val="single" w:sz="4" w:space="0" w:color="000000"/>
              <w:bottom w:val="single" w:sz="4" w:space="0" w:color="000000"/>
              <w:right w:val="single" w:sz="4" w:space="0" w:color="000000"/>
            </w:tcBorders>
          </w:tcPr>
          <w:p w14:paraId="69B731CD" w14:textId="77777777" w:rsidR="0064117C" w:rsidRDefault="00000000">
            <w:pPr>
              <w:spacing w:after="0" w:line="259" w:lineRule="auto"/>
              <w:ind w:left="0" w:right="179" w:firstLine="0"/>
              <w:jc w:val="center"/>
              <w:rPr>
                <w:rFonts w:hint="eastAsia"/>
              </w:rPr>
            </w:pPr>
            <w:r>
              <w:t>处理</w:t>
            </w:r>
          </w:p>
        </w:tc>
      </w:tr>
      <w:tr w:rsidR="0064117C" w14:paraId="65EB8158" w14:textId="77777777">
        <w:trPr>
          <w:trHeight w:val="455"/>
        </w:trPr>
        <w:tc>
          <w:tcPr>
            <w:tcW w:w="1028" w:type="dxa"/>
            <w:tcBorders>
              <w:top w:val="single" w:sz="4" w:space="0" w:color="000000"/>
              <w:left w:val="single" w:sz="4" w:space="0" w:color="000000"/>
              <w:bottom w:val="single" w:sz="4" w:space="0" w:color="000000"/>
              <w:right w:val="single" w:sz="4" w:space="0" w:color="000000"/>
            </w:tcBorders>
          </w:tcPr>
          <w:p w14:paraId="451EDDBF" w14:textId="77777777" w:rsidR="0064117C" w:rsidRDefault="00000000">
            <w:pPr>
              <w:spacing w:after="0" w:line="259" w:lineRule="auto"/>
              <w:ind w:left="110" w:firstLine="0"/>
              <w:rPr>
                <w:rFonts w:hint="eastAsia"/>
              </w:rPr>
            </w:pPr>
            <w:r>
              <w:t>低</w:t>
            </w:r>
          </w:p>
        </w:tc>
        <w:tc>
          <w:tcPr>
            <w:tcW w:w="4475" w:type="dxa"/>
            <w:tcBorders>
              <w:top w:val="single" w:sz="4" w:space="0" w:color="000000"/>
              <w:left w:val="single" w:sz="4" w:space="0" w:color="000000"/>
              <w:bottom w:val="single" w:sz="4" w:space="0" w:color="000000"/>
              <w:right w:val="single" w:sz="4" w:space="0" w:color="000000"/>
            </w:tcBorders>
          </w:tcPr>
          <w:p w14:paraId="4C2DBABC" w14:textId="77777777" w:rsidR="0064117C" w:rsidRDefault="00000000">
            <w:pPr>
              <w:spacing w:after="0" w:line="259" w:lineRule="auto"/>
              <w:ind w:left="0" w:right="179" w:firstLine="0"/>
              <w:jc w:val="center"/>
              <w:rPr>
                <w:rFonts w:hint="eastAsia"/>
              </w:rPr>
            </w:pPr>
            <w:r>
              <w:t>不影响核心技术或商务判断</w:t>
            </w:r>
          </w:p>
        </w:tc>
        <w:tc>
          <w:tcPr>
            <w:tcW w:w="3785" w:type="dxa"/>
            <w:tcBorders>
              <w:top w:val="single" w:sz="4" w:space="0" w:color="000000"/>
              <w:left w:val="single" w:sz="4" w:space="0" w:color="000000"/>
              <w:bottom w:val="single" w:sz="4" w:space="0" w:color="000000"/>
              <w:right w:val="single" w:sz="4" w:space="0" w:color="000000"/>
            </w:tcBorders>
          </w:tcPr>
          <w:p w14:paraId="116189AE" w14:textId="77777777" w:rsidR="0064117C" w:rsidRDefault="00000000">
            <w:pPr>
              <w:spacing w:after="0" w:line="259" w:lineRule="auto"/>
              <w:ind w:left="0" w:right="179" w:firstLine="0"/>
              <w:jc w:val="center"/>
              <w:rPr>
                <w:rFonts w:hint="eastAsia"/>
              </w:rPr>
            </w:pPr>
            <w:r>
              <w:t>采购员确认</w:t>
            </w:r>
          </w:p>
        </w:tc>
      </w:tr>
      <w:tr w:rsidR="0064117C" w14:paraId="5621109D" w14:textId="77777777">
        <w:trPr>
          <w:trHeight w:val="455"/>
        </w:trPr>
        <w:tc>
          <w:tcPr>
            <w:tcW w:w="1028" w:type="dxa"/>
            <w:tcBorders>
              <w:top w:val="single" w:sz="4" w:space="0" w:color="000000"/>
              <w:left w:val="single" w:sz="4" w:space="0" w:color="000000"/>
              <w:bottom w:val="single" w:sz="4" w:space="0" w:color="000000"/>
              <w:right w:val="single" w:sz="4" w:space="0" w:color="000000"/>
            </w:tcBorders>
          </w:tcPr>
          <w:p w14:paraId="16CE0276" w14:textId="77777777" w:rsidR="0064117C" w:rsidRDefault="00000000">
            <w:pPr>
              <w:spacing w:after="0" w:line="259" w:lineRule="auto"/>
              <w:ind w:left="110" w:firstLine="0"/>
              <w:rPr>
                <w:rFonts w:hint="eastAsia"/>
              </w:rPr>
            </w:pPr>
            <w:r>
              <w:t>中</w:t>
            </w:r>
          </w:p>
        </w:tc>
        <w:tc>
          <w:tcPr>
            <w:tcW w:w="4475" w:type="dxa"/>
            <w:tcBorders>
              <w:top w:val="single" w:sz="4" w:space="0" w:color="000000"/>
              <w:left w:val="single" w:sz="4" w:space="0" w:color="000000"/>
              <w:bottom w:val="single" w:sz="4" w:space="0" w:color="000000"/>
              <w:right w:val="single" w:sz="4" w:space="0" w:color="000000"/>
            </w:tcBorders>
          </w:tcPr>
          <w:p w14:paraId="78411526" w14:textId="77777777" w:rsidR="0064117C" w:rsidRDefault="00000000">
            <w:pPr>
              <w:spacing w:after="0" w:line="259" w:lineRule="auto"/>
              <w:ind w:left="0" w:right="179" w:firstLine="0"/>
              <w:jc w:val="center"/>
              <w:rPr>
                <w:rFonts w:hint="eastAsia"/>
              </w:rPr>
            </w:pPr>
            <w:r>
              <w:t>可能影响交付或成本</w:t>
            </w:r>
          </w:p>
        </w:tc>
        <w:tc>
          <w:tcPr>
            <w:tcW w:w="3785" w:type="dxa"/>
            <w:tcBorders>
              <w:top w:val="single" w:sz="4" w:space="0" w:color="000000"/>
              <w:left w:val="single" w:sz="4" w:space="0" w:color="000000"/>
              <w:bottom w:val="single" w:sz="4" w:space="0" w:color="000000"/>
              <w:right w:val="single" w:sz="4" w:space="0" w:color="000000"/>
            </w:tcBorders>
          </w:tcPr>
          <w:p w14:paraId="73D53A0E" w14:textId="77777777" w:rsidR="0064117C" w:rsidRDefault="00000000">
            <w:pPr>
              <w:spacing w:after="0" w:line="259" w:lineRule="auto"/>
              <w:ind w:left="0" w:right="179" w:firstLine="0"/>
              <w:jc w:val="center"/>
              <w:rPr>
                <w:rFonts w:hint="eastAsia"/>
              </w:rPr>
            </w:pPr>
            <w:r>
              <w:t>采购员确认并建议说明</w:t>
            </w:r>
          </w:p>
        </w:tc>
      </w:tr>
      <w:tr w:rsidR="0064117C" w14:paraId="13B43CF5" w14:textId="77777777">
        <w:trPr>
          <w:trHeight w:val="455"/>
        </w:trPr>
        <w:tc>
          <w:tcPr>
            <w:tcW w:w="1028" w:type="dxa"/>
            <w:tcBorders>
              <w:top w:val="single" w:sz="4" w:space="0" w:color="000000"/>
              <w:left w:val="single" w:sz="4" w:space="0" w:color="000000"/>
              <w:bottom w:val="single" w:sz="4" w:space="0" w:color="000000"/>
              <w:right w:val="single" w:sz="4" w:space="0" w:color="000000"/>
            </w:tcBorders>
          </w:tcPr>
          <w:p w14:paraId="4D8735AB" w14:textId="77777777" w:rsidR="0064117C" w:rsidRDefault="00000000">
            <w:pPr>
              <w:spacing w:after="0" w:line="259" w:lineRule="auto"/>
              <w:ind w:left="110" w:firstLine="0"/>
              <w:rPr>
                <w:rFonts w:hint="eastAsia"/>
              </w:rPr>
            </w:pPr>
            <w:r>
              <w:t>高</w:t>
            </w:r>
          </w:p>
        </w:tc>
        <w:tc>
          <w:tcPr>
            <w:tcW w:w="4475" w:type="dxa"/>
            <w:tcBorders>
              <w:top w:val="single" w:sz="4" w:space="0" w:color="000000"/>
              <w:left w:val="single" w:sz="4" w:space="0" w:color="000000"/>
              <w:bottom w:val="single" w:sz="4" w:space="0" w:color="000000"/>
              <w:right w:val="single" w:sz="4" w:space="0" w:color="000000"/>
            </w:tcBorders>
          </w:tcPr>
          <w:p w14:paraId="5722CAC5" w14:textId="77777777" w:rsidR="0064117C" w:rsidRDefault="00000000">
            <w:pPr>
              <w:spacing w:after="0" w:line="259" w:lineRule="auto"/>
              <w:ind w:left="0" w:right="179" w:firstLine="0"/>
              <w:jc w:val="center"/>
              <w:rPr>
                <w:rFonts w:hint="eastAsia"/>
              </w:rPr>
            </w:pPr>
            <w:r>
              <w:t>可能影响工艺、安全、质量</w:t>
            </w:r>
          </w:p>
        </w:tc>
        <w:tc>
          <w:tcPr>
            <w:tcW w:w="3785" w:type="dxa"/>
            <w:tcBorders>
              <w:top w:val="single" w:sz="4" w:space="0" w:color="000000"/>
              <w:left w:val="single" w:sz="4" w:space="0" w:color="000000"/>
              <w:bottom w:val="single" w:sz="4" w:space="0" w:color="000000"/>
              <w:right w:val="single" w:sz="4" w:space="0" w:color="000000"/>
            </w:tcBorders>
          </w:tcPr>
          <w:p w14:paraId="6CC9C5C0" w14:textId="77777777" w:rsidR="0064117C" w:rsidRDefault="00000000">
            <w:pPr>
              <w:spacing w:after="0" w:line="259" w:lineRule="auto"/>
              <w:ind w:left="0" w:right="179" w:firstLine="0"/>
              <w:jc w:val="center"/>
              <w:rPr>
                <w:rFonts w:hint="eastAsia"/>
              </w:rPr>
            </w:pPr>
            <w:r>
              <w:t>标记需设计复核</w:t>
            </w:r>
          </w:p>
        </w:tc>
      </w:tr>
      <w:tr w:rsidR="0064117C" w14:paraId="02078ADD" w14:textId="77777777">
        <w:trPr>
          <w:trHeight w:val="455"/>
        </w:trPr>
        <w:tc>
          <w:tcPr>
            <w:tcW w:w="1028" w:type="dxa"/>
            <w:tcBorders>
              <w:top w:val="single" w:sz="4" w:space="0" w:color="000000"/>
              <w:left w:val="single" w:sz="4" w:space="0" w:color="000000"/>
              <w:bottom w:val="single" w:sz="4" w:space="0" w:color="000000"/>
              <w:right w:val="single" w:sz="4" w:space="0" w:color="000000"/>
            </w:tcBorders>
          </w:tcPr>
          <w:p w14:paraId="04932D31" w14:textId="77777777" w:rsidR="0064117C" w:rsidRDefault="00000000">
            <w:pPr>
              <w:spacing w:after="0" w:line="259" w:lineRule="auto"/>
              <w:ind w:left="0" w:firstLine="0"/>
              <w:rPr>
                <w:rFonts w:hint="eastAsia"/>
              </w:rPr>
            </w:pPr>
            <w:r>
              <w:t>禁止</w:t>
            </w:r>
          </w:p>
        </w:tc>
        <w:tc>
          <w:tcPr>
            <w:tcW w:w="4475" w:type="dxa"/>
            <w:tcBorders>
              <w:top w:val="single" w:sz="4" w:space="0" w:color="000000"/>
              <w:left w:val="single" w:sz="4" w:space="0" w:color="000000"/>
              <w:bottom w:val="single" w:sz="4" w:space="0" w:color="000000"/>
              <w:right w:val="single" w:sz="4" w:space="0" w:color="000000"/>
            </w:tcBorders>
          </w:tcPr>
          <w:p w14:paraId="1D396E65" w14:textId="77777777" w:rsidR="0064117C" w:rsidRDefault="00000000">
            <w:pPr>
              <w:spacing w:after="0" w:line="259" w:lineRule="auto"/>
              <w:ind w:left="0" w:right="179" w:firstLine="0"/>
              <w:jc w:val="center"/>
              <w:rPr>
                <w:rFonts w:hint="eastAsia"/>
              </w:rPr>
            </w:pPr>
            <w:r>
              <w:t>命中工程红线</w:t>
            </w:r>
          </w:p>
        </w:tc>
        <w:tc>
          <w:tcPr>
            <w:tcW w:w="3785" w:type="dxa"/>
            <w:tcBorders>
              <w:top w:val="single" w:sz="4" w:space="0" w:color="000000"/>
              <w:left w:val="single" w:sz="4" w:space="0" w:color="000000"/>
              <w:bottom w:val="single" w:sz="4" w:space="0" w:color="000000"/>
              <w:right w:val="single" w:sz="4" w:space="0" w:color="000000"/>
            </w:tcBorders>
          </w:tcPr>
          <w:p w14:paraId="3F4CD802" w14:textId="77777777" w:rsidR="0064117C" w:rsidRDefault="00000000">
            <w:pPr>
              <w:spacing w:after="0" w:line="259" w:lineRule="auto"/>
              <w:ind w:left="0" w:right="179" w:firstLine="0"/>
              <w:jc w:val="center"/>
              <w:rPr>
                <w:rFonts w:hint="eastAsia"/>
              </w:rPr>
            </w:pPr>
            <w:r>
              <w:t>阻断建议，必须复核</w:t>
            </w:r>
          </w:p>
        </w:tc>
      </w:tr>
    </w:tbl>
    <w:p w14:paraId="7666F45B" w14:textId="77777777" w:rsidR="0064117C" w:rsidRDefault="00000000">
      <w:pPr>
        <w:pStyle w:val="2"/>
        <w:spacing w:after="135"/>
        <w:ind w:left="-5" w:right="1953"/>
        <w:rPr>
          <w:rFonts w:hint="eastAsia"/>
        </w:rPr>
      </w:pPr>
      <w:r>
        <w:rPr>
          <w:rFonts w:ascii="Arial" w:eastAsia="Arial" w:hAnsi="Arial" w:cs="Arial"/>
        </w:rPr>
        <w:t xml:space="preserve">6.7 </w:t>
      </w:r>
      <w:r>
        <w:t>价格与</w:t>
      </w:r>
      <w:r>
        <w:rPr>
          <w:rFonts w:ascii="Arial" w:eastAsia="Arial" w:hAnsi="Arial" w:cs="Arial"/>
        </w:rPr>
        <w:t xml:space="preserve"> TCO </w:t>
      </w:r>
      <w:r>
        <w:t>辅助计算</w:t>
      </w:r>
      <w:r>
        <w:rPr>
          <w:sz w:val="22"/>
        </w:rPr>
        <w:t>功能：</w:t>
      </w:r>
    </w:p>
    <w:p w14:paraId="66B9507A" w14:textId="77777777" w:rsidR="0064117C" w:rsidRDefault="00000000">
      <w:pPr>
        <w:numPr>
          <w:ilvl w:val="0"/>
          <w:numId w:val="12"/>
        </w:numPr>
        <w:ind w:hanging="360"/>
        <w:rPr>
          <w:rFonts w:hint="eastAsia"/>
        </w:rPr>
      </w:pPr>
      <w:r>
        <w:t>含税</w:t>
      </w:r>
      <w:r>
        <w:rPr>
          <w:rFonts w:ascii="Calibri" w:eastAsia="Calibri" w:hAnsi="Calibri" w:cs="Calibri"/>
        </w:rPr>
        <w:t>/</w:t>
      </w:r>
      <w:proofErr w:type="gramStart"/>
      <w:r>
        <w:t>未税价格</w:t>
      </w:r>
      <w:proofErr w:type="gramEnd"/>
      <w:r>
        <w:t>换算。</w:t>
      </w:r>
    </w:p>
    <w:p w14:paraId="6E514E2E" w14:textId="77777777" w:rsidR="0064117C" w:rsidRDefault="00000000">
      <w:pPr>
        <w:numPr>
          <w:ilvl w:val="0"/>
          <w:numId w:val="12"/>
        </w:numPr>
        <w:spacing w:after="0" w:line="404" w:lineRule="auto"/>
        <w:ind w:hanging="360"/>
        <w:rPr>
          <w:rFonts w:hint="eastAsia"/>
        </w:rPr>
      </w:pPr>
      <w:r>
        <w:t xml:space="preserve">单价和总价差异。 </w:t>
      </w:r>
      <w:r>
        <w:rPr>
          <w:rFonts w:ascii="Courier New" w:eastAsia="Courier New" w:hAnsi="Courier New" w:cs="Courier New"/>
        </w:rPr>
        <w:t xml:space="preserve">- </w:t>
      </w:r>
      <w:r>
        <w:t>与最低报价差异。</w:t>
      </w:r>
    </w:p>
    <w:p w14:paraId="40313033" w14:textId="77777777" w:rsidR="0064117C" w:rsidRDefault="00000000">
      <w:pPr>
        <w:numPr>
          <w:ilvl w:val="0"/>
          <w:numId w:val="12"/>
        </w:numPr>
        <w:ind w:hanging="360"/>
        <w:rPr>
          <w:rFonts w:hint="eastAsia"/>
        </w:rPr>
      </w:pPr>
      <w:r>
        <w:t>与历史价格差异。</w:t>
      </w:r>
    </w:p>
    <w:p w14:paraId="3A12E72D" w14:textId="77777777" w:rsidR="0064117C" w:rsidRDefault="00000000">
      <w:pPr>
        <w:numPr>
          <w:ilvl w:val="0"/>
          <w:numId w:val="12"/>
        </w:numPr>
        <w:spacing w:after="0" w:line="405" w:lineRule="auto"/>
        <w:ind w:hanging="360"/>
        <w:rPr>
          <w:rFonts w:hint="eastAsia"/>
        </w:rPr>
      </w:pPr>
      <w:r>
        <w:t xml:space="preserve">交期差异。 </w:t>
      </w:r>
      <w:r>
        <w:rPr>
          <w:rFonts w:ascii="Courier New" w:eastAsia="Courier New" w:hAnsi="Courier New" w:cs="Courier New"/>
        </w:rPr>
        <w:t xml:space="preserve">- </w:t>
      </w:r>
      <w:r>
        <w:t>质保差异。</w:t>
      </w:r>
    </w:p>
    <w:p w14:paraId="023B6A3D" w14:textId="77777777" w:rsidR="0064117C" w:rsidRDefault="00000000">
      <w:pPr>
        <w:numPr>
          <w:ilvl w:val="0"/>
          <w:numId w:val="12"/>
        </w:numPr>
        <w:ind w:hanging="360"/>
        <w:rPr>
          <w:rFonts w:hint="eastAsia"/>
        </w:rPr>
      </w:pPr>
      <w:r>
        <w:t>付款条件结构化。</w:t>
      </w:r>
    </w:p>
    <w:p w14:paraId="3C67652D" w14:textId="77777777" w:rsidR="0064117C" w:rsidRDefault="00000000">
      <w:pPr>
        <w:numPr>
          <w:ilvl w:val="0"/>
          <w:numId w:val="12"/>
        </w:numPr>
        <w:ind w:hanging="360"/>
        <w:rPr>
          <w:rFonts w:hint="eastAsia"/>
        </w:rPr>
      </w:pPr>
      <w:r>
        <w:rPr>
          <w:rFonts w:ascii="Calibri" w:eastAsia="Calibri" w:hAnsi="Calibri" w:cs="Calibri"/>
        </w:rPr>
        <w:t xml:space="preserve">TCO </w:t>
      </w:r>
      <w:r>
        <w:t>辅助评分。</w:t>
      </w:r>
    </w:p>
    <w:p w14:paraId="65A13FF9" w14:textId="77777777" w:rsidR="0064117C" w:rsidRDefault="00000000">
      <w:pPr>
        <w:spacing w:after="146"/>
        <w:rPr>
          <w:rFonts w:hint="eastAsia"/>
        </w:rPr>
      </w:pPr>
      <w:r>
        <w:t>关键规则：价格计算由脚本执行。</w:t>
      </w:r>
    </w:p>
    <w:p w14:paraId="76200F04" w14:textId="77777777" w:rsidR="0064117C" w:rsidRDefault="00000000">
      <w:pPr>
        <w:ind w:left="730"/>
        <w:rPr>
          <w:rFonts w:hint="eastAsia"/>
        </w:rPr>
      </w:pPr>
      <w:r>
        <w:rPr>
          <w:rFonts w:ascii="Calibri" w:eastAsia="Calibri" w:hAnsi="Calibri" w:cs="Calibri"/>
        </w:rPr>
        <w:t xml:space="preserve">AI </w:t>
      </w:r>
      <w:r>
        <w:t>只能解释计算结果。</w:t>
      </w:r>
    </w:p>
    <w:p w14:paraId="46ED0B4E" w14:textId="77777777" w:rsidR="0064117C" w:rsidRDefault="00000000">
      <w:pPr>
        <w:numPr>
          <w:ilvl w:val="0"/>
          <w:numId w:val="12"/>
        </w:numPr>
        <w:spacing w:after="309"/>
        <w:ind w:hanging="360"/>
        <w:rPr>
          <w:rFonts w:hint="eastAsia"/>
        </w:rPr>
      </w:pPr>
      <w:r>
        <w:t>付款条件和</w:t>
      </w:r>
      <w:proofErr w:type="gramStart"/>
      <w:r>
        <w:t>质保</w:t>
      </w:r>
      <w:proofErr w:type="gramEnd"/>
      <w:r>
        <w:t>可先结构化，再参与辅助评分。</w:t>
      </w:r>
    </w:p>
    <w:p w14:paraId="0ED79D1C" w14:textId="77777777" w:rsidR="0064117C" w:rsidRDefault="00000000">
      <w:pPr>
        <w:pStyle w:val="3"/>
        <w:spacing w:after="134"/>
        <w:ind w:left="-5" w:right="3426"/>
      </w:pPr>
      <w:r>
        <w:t xml:space="preserve">6.8 </w:t>
      </w:r>
      <w:r>
        <w:rPr>
          <w:rFonts w:ascii="宋体" w:eastAsia="宋体" w:hAnsi="宋体" w:cs="宋体"/>
        </w:rPr>
        <w:t>二次询价</w:t>
      </w:r>
      <w:r>
        <w:rPr>
          <w:rFonts w:ascii="宋体" w:eastAsia="宋体" w:hAnsi="宋体" w:cs="宋体"/>
          <w:sz w:val="22"/>
        </w:rPr>
        <w:t>功能：</w:t>
      </w:r>
    </w:p>
    <w:p w14:paraId="00B2F29F" w14:textId="77777777" w:rsidR="0064117C" w:rsidRDefault="00000000">
      <w:pPr>
        <w:numPr>
          <w:ilvl w:val="0"/>
          <w:numId w:val="13"/>
        </w:numPr>
        <w:ind w:hanging="360"/>
        <w:rPr>
          <w:rFonts w:hint="eastAsia"/>
        </w:rPr>
      </w:pPr>
      <w:r>
        <w:t>选择目标供应商。</w:t>
      </w:r>
    </w:p>
    <w:p w14:paraId="6C12811F" w14:textId="77777777" w:rsidR="0064117C" w:rsidRDefault="00000000">
      <w:pPr>
        <w:numPr>
          <w:ilvl w:val="0"/>
          <w:numId w:val="13"/>
        </w:numPr>
        <w:ind w:hanging="360"/>
        <w:rPr>
          <w:rFonts w:hint="eastAsia"/>
        </w:rPr>
      </w:pPr>
      <w:r>
        <w:t>选择谈判目标。</w:t>
      </w:r>
    </w:p>
    <w:p w14:paraId="1CF0676B" w14:textId="77777777" w:rsidR="0064117C" w:rsidRDefault="00000000">
      <w:pPr>
        <w:numPr>
          <w:ilvl w:val="0"/>
          <w:numId w:val="13"/>
        </w:numPr>
        <w:ind w:hanging="360"/>
        <w:rPr>
          <w:rFonts w:hint="eastAsia"/>
        </w:rPr>
      </w:pPr>
      <w:r>
        <w:t>选择技术澄清项。</w:t>
      </w:r>
    </w:p>
    <w:p w14:paraId="4DBC3B21" w14:textId="77777777" w:rsidR="0064117C" w:rsidRDefault="00000000">
      <w:pPr>
        <w:numPr>
          <w:ilvl w:val="0"/>
          <w:numId w:val="13"/>
        </w:numPr>
        <w:ind w:hanging="360"/>
        <w:rPr>
          <w:rFonts w:hint="eastAsia"/>
        </w:rPr>
      </w:pPr>
      <w:r>
        <w:t>生成邮件草稿。</w:t>
      </w:r>
    </w:p>
    <w:p w14:paraId="493530DD" w14:textId="77777777" w:rsidR="0064117C" w:rsidRDefault="00000000">
      <w:pPr>
        <w:numPr>
          <w:ilvl w:val="0"/>
          <w:numId w:val="13"/>
        </w:numPr>
        <w:ind w:hanging="360"/>
        <w:rPr>
          <w:rFonts w:hint="eastAsia"/>
        </w:rPr>
      </w:pPr>
      <w:r>
        <w:t>人工编辑。</w:t>
      </w:r>
    </w:p>
    <w:p w14:paraId="18A059E4" w14:textId="77777777" w:rsidR="0064117C" w:rsidRDefault="00000000">
      <w:pPr>
        <w:numPr>
          <w:ilvl w:val="0"/>
          <w:numId w:val="13"/>
        </w:numPr>
        <w:ind w:hanging="360"/>
        <w:rPr>
          <w:rFonts w:hint="eastAsia"/>
        </w:rPr>
      </w:pPr>
      <w:r>
        <w:lastRenderedPageBreak/>
        <w:t>记录邮件版本。</w:t>
      </w:r>
    </w:p>
    <w:p w14:paraId="5AA53DDE" w14:textId="77777777" w:rsidR="0064117C" w:rsidRDefault="00000000">
      <w:pPr>
        <w:spacing w:after="150"/>
        <w:rPr>
          <w:rFonts w:hint="eastAsia"/>
        </w:rPr>
      </w:pPr>
      <w:r>
        <w:t>邮件类型：</w:t>
      </w:r>
    </w:p>
    <w:p w14:paraId="104356C7" w14:textId="77777777" w:rsidR="0064117C" w:rsidRDefault="00000000">
      <w:pPr>
        <w:numPr>
          <w:ilvl w:val="0"/>
          <w:numId w:val="13"/>
        </w:numPr>
        <w:ind w:hanging="360"/>
        <w:rPr>
          <w:rFonts w:hint="eastAsia"/>
        </w:rPr>
      </w:pPr>
      <w:r>
        <w:t>降价邮件。</w:t>
      </w:r>
    </w:p>
    <w:p w14:paraId="0264BDB4" w14:textId="77777777" w:rsidR="0064117C" w:rsidRDefault="00000000">
      <w:pPr>
        <w:numPr>
          <w:ilvl w:val="0"/>
          <w:numId w:val="13"/>
        </w:numPr>
        <w:ind w:hanging="360"/>
        <w:rPr>
          <w:rFonts w:hint="eastAsia"/>
        </w:rPr>
      </w:pPr>
      <w:r>
        <w:t>技术澄清邮件。</w:t>
      </w:r>
    </w:p>
    <w:p w14:paraId="6DCE58B6" w14:textId="77777777" w:rsidR="0064117C" w:rsidRDefault="00000000">
      <w:pPr>
        <w:numPr>
          <w:ilvl w:val="0"/>
          <w:numId w:val="13"/>
        </w:numPr>
        <w:ind w:hanging="360"/>
        <w:rPr>
          <w:rFonts w:hint="eastAsia"/>
        </w:rPr>
      </w:pPr>
      <w:r>
        <w:t>商务条款优化邮件。</w:t>
      </w:r>
    </w:p>
    <w:p w14:paraId="202E3269" w14:textId="77777777" w:rsidR="0064117C" w:rsidRDefault="00000000">
      <w:pPr>
        <w:numPr>
          <w:ilvl w:val="0"/>
          <w:numId w:val="13"/>
        </w:numPr>
        <w:spacing w:after="308"/>
        <w:ind w:hanging="360"/>
        <w:rPr>
          <w:rFonts w:hint="eastAsia"/>
        </w:rPr>
      </w:pPr>
      <w:r>
        <w:t>设计</w:t>
      </w:r>
      <w:proofErr w:type="gramStart"/>
      <w:r>
        <w:t>变更再</w:t>
      </w:r>
      <w:proofErr w:type="gramEnd"/>
      <w:r>
        <w:t>询价邮件。</w:t>
      </w:r>
    </w:p>
    <w:p w14:paraId="2750AD1A" w14:textId="77777777" w:rsidR="0064117C" w:rsidRDefault="00000000">
      <w:pPr>
        <w:pStyle w:val="3"/>
        <w:spacing w:after="133"/>
        <w:ind w:left="-5" w:right="3426"/>
      </w:pPr>
      <w:r>
        <w:t xml:space="preserve">6.9 </w:t>
      </w:r>
      <w:r>
        <w:rPr>
          <w:rFonts w:ascii="宋体" w:eastAsia="宋体" w:hAnsi="宋体" w:cs="宋体"/>
        </w:rPr>
        <w:t>数据沉淀</w:t>
      </w:r>
      <w:r>
        <w:rPr>
          <w:rFonts w:ascii="宋体" w:eastAsia="宋体" w:hAnsi="宋体" w:cs="宋体"/>
          <w:sz w:val="22"/>
        </w:rPr>
        <w:t>功能：</w:t>
      </w:r>
    </w:p>
    <w:p w14:paraId="5D0D98CF" w14:textId="77777777" w:rsidR="0064117C" w:rsidRDefault="00000000">
      <w:pPr>
        <w:numPr>
          <w:ilvl w:val="0"/>
          <w:numId w:val="14"/>
        </w:numPr>
        <w:ind w:hanging="360"/>
        <w:rPr>
          <w:rFonts w:hint="eastAsia"/>
        </w:rPr>
      </w:pPr>
      <w:r>
        <w:t>保存确认后的标准报价。</w:t>
      </w:r>
    </w:p>
    <w:p w14:paraId="6DAC1949" w14:textId="77777777" w:rsidR="0064117C" w:rsidRDefault="00000000">
      <w:pPr>
        <w:numPr>
          <w:ilvl w:val="0"/>
          <w:numId w:val="14"/>
        </w:numPr>
        <w:ind w:hanging="360"/>
        <w:rPr>
          <w:rFonts w:hint="eastAsia"/>
        </w:rPr>
      </w:pPr>
      <w:r>
        <w:t>保存人工修正记录。</w:t>
      </w:r>
    </w:p>
    <w:p w14:paraId="7E52E86C" w14:textId="77777777" w:rsidR="0064117C" w:rsidRDefault="00000000">
      <w:pPr>
        <w:numPr>
          <w:ilvl w:val="0"/>
          <w:numId w:val="14"/>
        </w:numPr>
        <w:ind w:hanging="360"/>
        <w:rPr>
          <w:rFonts w:hint="eastAsia"/>
        </w:rPr>
      </w:pPr>
      <w:r>
        <w:t>保存偏离项。</w:t>
      </w:r>
    </w:p>
    <w:p w14:paraId="4DAB6E72" w14:textId="77777777" w:rsidR="0064117C" w:rsidRDefault="00000000">
      <w:pPr>
        <w:numPr>
          <w:ilvl w:val="0"/>
          <w:numId w:val="14"/>
        </w:numPr>
        <w:spacing w:after="0" w:line="404" w:lineRule="auto"/>
        <w:ind w:hanging="360"/>
        <w:rPr>
          <w:rFonts w:hint="eastAsia"/>
        </w:rPr>
      </w:pPr>
      <w:r>
        <w:t xml:space="preserve">保存谈判草稿。 </w:t>
      </w:r>
      <w:r>
        <w:rPr>
          <w:rFonts w:ascii="Courier New" w:eastAsia="Courier New" w:hAnsi="Courier New" w:cs="Courier New"/>
        </w:rPr>
        <w:t xml:space="preserve">- </w:t>
      </w:r>
      <w:r>
        <w:t>保存设计反馈。</w:t>
      </w:r>
    </w:p>
    <w:p w14:paraId="44B8E4F4" w14:textId="77777777" w:rsidR="0064117C" w:rsidRDefault="00000000">
      <w:pPr>
        <w:numPr>
          <w:ilvl w:val="0"/>
          <w:numId w:val="14"/>
        </w:numPr>
        <w:ind w:hanging="360"/>
        <w:rPr>
          <w:rFonts w:hint="eastAsia"/>
        </w:rPr>
      </w:pPr>
      <w:r>
        <w:t>保存供应</w:t>
      </w:r>
      <w:proofErr w:type="gramStart"/>
      <w:r>
        <w:t>商历史</w:t>
      </w:r>
      <w:proofErr w:type="gramEnd"/>
      <w:r>
        <w:t>表现。</w:t>
      </w:r>
    </w:p>
    <w:p w14:paraId="043440CE" w14:textId="77777777" w:rsidR="0064117C" w:rsidRDefault="00000000">
      <w:pPr>
        <w:spacing w:after="8"/>
        <w:rPr>
          <w:rFonts w:hint="eastAsia"/>
        </w:rPr>
      </w:pPr>
      <w:r>
        <w:t>数据可信等级：</w:t>
      </w:r>
    </w:p>
    <w:tbl>
      <w:tblPr>
        <w:tblStyle w:val="TableGrid"/>
        <w:tblW w:w="9288" w:type="dxa"/>
        <w:tblInd w:w="-108" w:type="dxa"/>
        <w:tblCellMar>
          <w:top w:w="39" w:type="dxa"/>
          <w:left w:w="115" w:type="dxa"/>
          <w:bottom w:w="0" w:type="dxa"/>
          <w:right w:w="115" w:type="dxa"/>
        </w:tblCellMar>
        <w:tblLook w:val="04A0" w:firstRow="1" w:lastRow="0" w:firstColumn="1" w:lastColumn="0" w:noHBand="0" w:noVBand="1"/>
      </w:tblPr>
      <w:tblGrid>
        <w:gridCol w:w="1983"/>
        <w:gridCol w:w="7305"/>
      </w:tblGrid>
      <w:tr w:rsidR="0064117C" w14:paraId="65A14249" w14:textId="77777777">
        <w:trPr>
          <w:trHeight w:val="455"/>
        </w:trPr>
        <w:tc>
          <w:tcPr>
            <w:tcW w:w="1983" w:type="dxa"/>
            <w:tcBorders>
              <w:top w:val="single" w:sz="4" w:space="0" w:color="000000"/>
              <w:left w:val="single" w:sz="4" w:space="0" w:color="000000"/>
              <w:bottom w:val="single" w:sz="4" w:space="0" w:color="000000"/>
              <w:right w:val="single" w:sz="4" w:space="0" w:color="000000"/>
            </w:tcBorders>
          </w:tcPr>
          <w:p w14:paraId="63A6E258" w14:textId="77777777" w:rsidR="0064117C" w:rsidRDefault="00000000">
            <w:pPr>
              <w:spacing w:after="0" w:line="259" w:lineRule="auto"/>
              <w:ind w:left="0" w:firstLine="0"/>
              <w:jc w:val="center"/>
              <w:rPr>
                <w:rFonts w:hint="eastAsia"/>
              </w:rPr>
            </w:pPr>
            <w:r>
              <w:t>等级</w:t>
            </w:r>
          </w:p>
        </w:tc>
        <w:tc>
          <w:tcPr>
            <w:tcW w:w="7305" w:type="dxa"/>
            <w:tcBorders>
              <w:top w:val="single" w:sz="4" w:space="0" w:color="000000"/>
              <w:left w:val="single" w:sz="4" w:space="0" w:color="000000"/>
              <w:bottom w:val="single" w:sz="4" w:space="0" w:color="000000"/>
              <w:right w:val="single" w:sz="4" w:space="0" w:color="000000"/>
            </w:tcBorders>
          </w:tcPr>
          <w:p w14:paraId="14463D10" w14:textId="77777777" w:rsidR="0064117C" w:rsidRDefault="00000000">
            <w:pPr>
              <w:spacing w:after="0" w:line="259" w:lineRule="auto"/>
              <w:ind w:left="0" w:firstLine="0"/>
              <w:jc w:val="center"/>
              <w:rPr>
                <w:rFonts w:hint="eastAsia"/>
              </w:rPr>
            </w:pPr>
            <w:r>
              <w:t>来源</w:t>
            </w:r>
          </w:p>
        </w:tc>
      </w:tr>
      <w:tr w:rsidR="0064117C" w14:paraId="691B571E" w14:textId="77777777">
        <w:trPr>
          <w:trHeight w:val="455"/>
        </w:trPr>
        <w:tc>
          <w:tcPr>
            <w:tcW w:w="1983" w:type="dxa"/>
            <w:tcBorders>
              <w:top w:val="single" w:sz="4" w:space="0" w:color="000000"/>
              <w:left w:val="single" w:sz="4" w:space="0" w:color="000000"/>
              <w:bottom w:val="single" w:sz="4" w:space="0" w:color="000000"/>
              <w:right w:val="single" w:sz="4" w:space="0" w:color="000000"/>
            </w:tcBorders>
          </w:tcPr>
          <w:p w14:paraId="7678E28D" w14:textId="77777777" w:rsidR="0064117C" w:rsidRDefault="00000000">
            <w:pPr>
              <w:spacing w:after="0" w:line="259" w:lineRule="auto"/>
              <w:ind w:left="0" w:firstLine="0"/>
              <w:jc w:val="center"/>
              <w:rPr>
                <w:rFonts w:hint="eastAsia"/>
              </w:rPr>
            </w:pPr>
            <w:r>
              <w:rPr>
                <w:rFonts w:ascii="Calibri" w:eastAsia="Calibri" w:hAnsi="Calibri" w:cs="Calibri"/>
              </w:rPr>
              <w:t>L0</w:t>
            </w:r>
          </w:p>
        </w:tc>
        <w:tc>
          <w:tcPr>
            <w:tcW w:w="7305" w:type="dxa"/>
            <w:tcBorders>
              <w:top w:val="single" w:sz="4" w:space="0" w:color="000000"/>
              <w:left w:val="single" w:sz="4" w:space="0" w:color="000000"/>
              <w:bottom w:val="single" w:sz="4" w:space="0" w:color="000000"/>
              <w:right w:val="single" w:sz="4" w:space="0" w:color="000000"/>
            </w:tcBorders>
          </w:tcPr>
          <w:p w14:paraId="16983AFA" w14:textId="77777777" w:rsidR="0064117C" w:rsidRDefault="00000000">
            <w:pPr>
              <w:spacing w:after="0" w:line="259" w:lineRule="auto"/>
              <w:ind w:left="0" w:firstLine="0"/>
              <w:jc w:val="center"/>
              <w:rPr>
                <w:rFonts w:hint="eastAsia"/>
              </w:rPr>
            </w:pPr>
            <w:r>
              <w:t>原始供应</w:t>
            </w:r>
            <w:proofErr w:type="gramStart"/>
            <w:r>
              <w:t>商文件</w:t>
            </w:r>
            <w:proofErr w:type="gramEnd"/>
          </w:p>
        </w:tc>
      </w:tr>
      <w:tr w:rsidR="0064117C" w14:paraId="0A2CF1AE" w14:textId="77777777">
        <w:trPr>
          <w:trHeight w:val="455"/>
        </w:trPr>
        <w:tc>
          <w:tcPr>
            <w:tcW w:w="1983" w:type="dxa"/>
            <w:tcBorders>
              <w:top w:val="single" w:sz="4" w:space="0" w:color="000000"/>
              <w:left w:val="single" w:sz="4" w:space="0" w:color="000000"/>
              <w:bottom w:val="single" w:sz="4" w:space="0" w:color="000000"/>
              <w:right w:val="single" w:sz="4" w:space="0" w:color="000000"/>
            </w:tcBorders>
          </w:tcPr>
          <w:p w14:paraId="58EA12FB" w14:textId="77777777" w:rsidR="0064117C" w:rsidRDefault="00000000">
            <w:pPr>
              <w:spacing w:after="0" w:line="259" w:lineRule="auto"/>
              <w:ind w:left="0" w:firstLine="0"/>
              <w:jc w:val="center"/>
              <w:rPr>
                <w:rFonts w:hint="eastAsia"/>
              </w:rPr>
            </w:pPr>
            <w:r>
              <w:rPr>
                <w:rFonts w:ascii="Calibri" w:eastAsia="Calibri" w:hAnsi="Calibri" w:cs="Calibri"/>
              </w:rPr>
              <w:t>L1</w:t>
            </w:r>
          </w:p>
        </w:tc>
        <w:tc>
          <w:tcPr>
            <w:tcW w:w="7305" w:type="dxa"/>
            <w:tcBorders>
              <w:top w:val="single" w:sz="4" w:space="0" w:color="000000"/>
              <w:left w:val="single" w:sz="4" w:space="0" w:color="000000"/>
              <w:bottom w:val="single" w:sz="4" w:space="0" w:color="000000"/>
              <w:right w:val="single" w:sz="4" w:space="0" w:color="000000"/>
            </w:tcBorders>
          </w:tcPr>
          <w:p w14:paraId="26E71568" w14:textId="77777777" w:rsidR="0064117C" w:rsidRDefault="00000000">
            <w:pPr>
              <w:spacing w:after="0" w:line="259" w:lineRule="auto"/>
              <w:ind w:left="0" w:firstLine="0"/>
              <w:jc w:val="center"/>
              <w:rPr>
                <w:rFonts w:hint="eastAsia"/>
              </w:rPr>
            </w:pPr>
            <w:r>
              <w:rPr>
                <w:rFonts w:ascii="Calibri" w:eastAsia="Calibri" w:hAnsi="Calibri" w:cs="Calibri"/>
              </w:rPr>
              <w:t xml:space="preserve">AI </w:t>
            </w:r>
            <w:r>
              <w:t>抽取未确认</w:t>
            </w:r>
          </w:p>
        </w:tc>
      </w:tr>
      <w:tr w:rsidR="0064117C" w14:paraId="12FA62F7" w14:textId="77777777">
        <w:trPr>
          <w:trHeight w:val="455"/>
        </w:trPr>
        <w:tc>
          <w:tcPr>
            <w:tcW w:w="1983" w:type="dxa"/>
            <w:tcBorders>
              <w:top w:val="single" w:sz="4" w:space="0" w:color="000000"/>
              <w:left w:val="single" w:sz="4" w:space="0" w:color="000000"/>
              <w:bottom w:val="single" w:sz="4" w:space="0" w:color="000000"/>
              <w:right w:val="single" w:sz="4" w:space="0" w:color="000000"/>
            </w:tcBorders>
          </w:tcPr>
          <w:p w14:paraId="79404AD8" w14:textId="77777777" w:rsidR="0064117C" w:rsidRDefault="00000000">
            <w:pPr>
              <w:spacing w:after="0" w:line="259" w:lineRule="auto"/>
              <w:ind w:left="0" w:firstLine="0"/>
              <w:jc w:val="center"/>
              <w:rPr>
                <w:rFonts w:hint="eastAsia"/>
              </w:rPr>
            </w:pPr>
            <w:r>
              <w:rPr>
                <w:rFonts w:ascii="Calibri" w:eastAsia="Calibri" w:hAnsi="Calibri" w:cs="Calibri"/>
              </w:rPr>
              <w:t>L2</w:t>
            </w:r>
          </w:p>
        </w:tc>
        <w:tc>
          <w:tcPr>
            <w:tcW w:w="7305" w:type="dxa"/>
            <w:tcBorders>
              <w:top w:val="single" w:sz="4" w:space="0" w:color="000000"/>
              <w:left w:val="single" w:sz="4" w:space="0" w:color="000000"/>
              <w:bottom w:val="single" w:sz="4" w:space="0" w:color="000000"/>
              <w:right w:val="single" w:sz="4" w:space="0" w:color="000000"/>
            </w:tcBorders>
          </w:tcPr>
          <w:p w14:paraId="328427DF" w14:textId="77777777" w:rsidR="0064117C" w:rsidRDefault="00000000">
            <w:pPr>
              <w:spacing w:after="0" w:line="259" w:lineRule="auto"/>
              <w:ind w:left="0" w:firstLine="0"/>
              <w:jc w:val="center"/>
              <w:rPr>
                <w:rFonts w:hint="eastAsia"/>
              </w:rPr>
            </w:pPr>
            <w:r>
              <w:t>采购员确认</w:t>
            </w:r>
          </w:p>
        </w:tc>
      </w:tr>
      <w:tr w:rsidR="0064117C" w14:paraId="0DDBD7FC" w14:textId="77777777">
        <w:trPr>
          <w:trHeight w:val="455"/>
        </w:trPr>
        <w:tc>
          <w:tcPr>
            <w:tcW w:w="1983" w:type="dxa"/>
            <w:tcBorders>
              <w:top w:val="single" w:sz="4" w:space="0" w:color="000000"/>
              <w:left w:val="single" w:sz="4" w:space="0" w:color="000000"/>
              <w:bottom w:val="single" w:sz="4" w:space="0" w:color="000000"/>
              <w:right w:val="single" w:sz="4" w:space="0" w:color="000000"/>
            </w:tcBorders>
          </w:tcPr>
          <w:p w14:paraId="2AB3661D" w14:textId="77777777" w:rsidR="0064117C" w:rsidRDefault="00000000">
            <w:pPr>
              <w:spacing w:after="0" w:line="259" w:lineRule="auto"/>
              <w:ind w:left="0" w:firstLine="0"/>
              <w:jc w:val="center"/>
              <w:rPr>
                <w:rFonts w:hint="eastAsia"/>
              </w:rPr>
            </w:pPr>
            <w:r>
              <w:rPr>
                <w:rFonts w:ascii="Calibri" w:eastAsia="Calibri" w:hAnsi="Calibri" w:cs="Calibri"/>
              </w:rPr>
              <w:t>L3</w:t>
            </w:r>
          </w:p>
        </w:tc>
        <w:tc>
          <w:tcPr>
            <w:tcW w:w="7305" w:type="dxa"/>
            <w:tcBorders>
              <w:top w:val="single" w:sz="4" w:space="0" w:color="000000"/>
              <w:left w:val="single" w:sz="4" w:space="0" w:color="000000"/>
              <w:bottom w:val="single" w:sz="4" w:space="0" w:color="000000"/>
              <w:right w:val="single" w:sz="4" w:space="0" w:color="000000"/>
            </w:tcBorders>
          </w:tcPr>
          <w:p w14:paraId="3F612BD8" w14:textId="77777777" w:rsidR="0064117C" w:rsidRDefault="00000000">
            <w:pPr>
              <w:spacing w:after="0" w:line="259" w:lineRule="auto"/>
              <w:ind w:left="0" w:firstLine="0"/>
              <w:jc w:val="center"/>
              <w:rPr>
                <w:rFonts w:hint="eastAsia"/>
              </w:rPr>
            </w:pPr>
            <w:r>
              <w:t>采购经理或设计复核</w:t>
            </w:r>
          </w:p>
        </w:tc>
      </w:tr>
      <w:tr w:rsidR="0064117C" w14:paraId="2379F9F8" w14:textId="77777777">
        <w:trPr>
          <w:trHeight w:val="455"/>
        </w:trPr>
        <w:tc>
          <w:tcPr>
            <w:tcW w:w="1983" w:type="dxa"/>
            <w:tcBorders>
              <w:top w:val="single" w:sz="4" w:space="0" w:color="000000"/>
              <w:left w:val="single" w:sz="4" w:space="0" w:color="000000"/>
              <w:bottom w:val="single" w:sz="4" w:space="0" w:color="000000"/>
              <w:right w:val="single" w:sz="4" w:space="0" w:color="000000"/>
            </w:tcBorders>
          </w:tcPr>
          <w:p w14:paraId="45F9A235" w14:textId="77777777" w:rsidR="0064117C" w:rsidRDefault="00000000">
            <w:pPr>
              <w:spacing w:after="0" w:line="259" w:lineRule="auto"/>
              <w:ind w:left="0" w:firstLine="0"/>
              <w:jc w:val="center"/>
              <w:rPr>
                <w:rFonts w:hint="eastAsia"/>
              </w:rPr>
            </w:pPr>
            <w:r>
              <w:rPr>
                <w:rFonts w:ascii="Calibri" w:eastAsia="Calibri" w:hAnsi="Calibri" w:cs="Calibri"/>
              </w:rPr>
              <w:t>L4</w:t>
            </w:r>
          </w:p>
        </w:tc>
        <w:tc>
          <w:tcPr>
            <w:tcW w:w="7305" w:type="dxa"/>
            <w:tcBorders>
              <w:top w:val="single" w:sz="4" w:space="0" w:color="000000"/>
              <w:left w:val="single" w:sz="4" w:space="0" w:color="000000"/>
              <w:bottom w:val="single" w:sz="4" w:space="0" w:color="000000"/>
              <w:right w:val="single" w:sz="4" w:space="0" w:color="000000"/>
            </w:tcBorders>
          </w:tcPr>
          <w:p w14:paraId="14D0A5EC" w14:textId="77777777" w:rsidR="0064117C" w:rsidRDefault="00000000">
            <w:pPr>
              <w:spacing w:after="0" w:line="259" w:lineRule="auto"/>
              <w:ind w:left="0" w:firstLine="0"/>
              <w:jc w:val="center"/>
              <w:rPr>
                <w:rFonts w:hint="eastAsia"/>
              </w:rPr>
            </w:pPr>
            <w:r>
              <w:t>已沉淀为正式知识规则</w:t>
            </w:r>
          </w:p>
        </w:tc>
      </w:tr>
    </w:tbl>
    <w:p w14:paraId="19777184" w14:textId="77777777" w:rsidR="0064117C" w:rsidRDefault="0064117C">
      <w:pPr>
        <w:rPr>
          <w:rFonts w:hint="eastAsia"/>
        </w:rPr>
        <w:sectPr w:rsidR="0064117C">
          <w:headerReference w:type="even" r:id="rId10"/>
          <w:headerReference w:type="default" r:id="rId11"/>
          <w:headerReference w:type="first" r:id="rId12"/>
          <w:pgSz w:w="11906" w:h="16838"/>
          <w:pgMar w:top="1451" w:right="4929" w:bottom="1487" w:left="1417" w:header="1506" w:footer="720" w:gutter="0"/>
          <w:cols w:space="720"/>
        </w:sectPr>
      </w:pPr>
    </w:p>
    <w:p w14:paraId="164AA74D" w14:textId="77777777" w:rsidR="0064117C" w:rsidRDefault="00000000">
      <w:pPr>
        <w:pStyle w:val="2"/>
        <w:spacing w:after="135"/>
        <w:ind w:left="-5" w:right="6332"/>
        <w:rPr>
          <w:rFonts w:hint="eastAsia"/>
        </w:rPr>
      </w:pPr>
      <w:r>
        <w:rPr>
          <w:rFonts w:ascii="Arial" w:eastAsia="Arial" w:hAnsi="Arial" w:cs="Arial"/>
        </w:rPr>
        <w:lastRenderedPageBreak/>
        <w:t xml:space="preserve">6.10 RAG </w:t>
      </w:r>
      <w:r>
        <w:t>记忆库</w:t>
      </w:r>
      <w:r>
        <w:rPr>
          <w:sz w:val="22"/>
        </w:rPr>
        <w:t>功能：</w:t>
      </w:r>
    </w:p>
    <w:p w14:paraId="4901005A" w14:textId="77777777" w:rsidR="0064117C" w:rsidRDefault="00000000">
      <w:pPr>
        <w:numPr>
          <w:ilvl w:val="0"/>
          <w:numId w:val="15"/>
        </w:numPr>
        <w:ind w:hanging="360"/>
        <w:rPr>
          <w:rFonts w:hint="eastAsia"/>
        </w:rPr>
      </w:pPr>
      <w:r>
        <w:t>录入工程规则。</w:t>
      </w:r>
    </w:p>
    <w:p w14:paraId="46774C32" w14:textId="77777777" w:rsidR="0064117C" w:rsidRDefault="00000000">
      <w:pPr>
        <w:numPr>
          <w:ilvl w:val="0"/>
          <w:numId w:val="15"/>
        </w:numPr>
        <w:ind w:hanging="360"/>
        <w:rPr>
          <w:rFonts w:hint="eastAsia"/>
        </w:rPr>
      </w:pPr>
      <w:r>
        <w:t>从设计反馈提取规则。</w:t>
      </w:r>
    </w:p>
    <w:p w14:paraId="69B2E949" w14:textId="77777777" w:rsidR="0064117C" w:rsidRDefault="00000000">
      <w:pPr>
        <w:numPr>
          <w:ilvl w:val="0"/>
          <w:numId w:val="15"/>
        </w:numPr>
        <w:ind w:hanging="360"/>
        <w:rPr>
          <w:rFonts w:hint="eastAsia"/>
        </w:rPr>
      </w:pPr>
      <w:r>
        <w:t>规则人工确认。</w:t>
      </w:r>
    </w:p>
    <w:p w14:paraId="0FAC8E88" w14:textId="77777777" w:rsidR="0064117C" w:rsidRDefault="00000000">
      <w:pPr>
        <w:numPr>
          <w:ilvl w:val="0"/>
          <w:numId w:val="15"/>
        </w:numPr>
        <w:ind w:hanging="360"/>
        <w:rPr>
          <w:rFonts w:hint="eastAsia"/>
        </w:rPr>
      </w:pPr>
      <w:r>
        <w:t>规则向量化。</w:t>
      </w:r>
    </w:p>
    <w:p w14:paraId="69E4B84B" w14:textId="77777777" w:rsidR="0064117C" w:rsidRDefault="00000000">
      <w:pPr>
        <w:numPr>
          <w:ilvl w:val="0"/>
          <w:numId w:val="15"/>
        </w:numPr>
        <w:ind w:hanging="360"/>
        <w:rPr>
          <w:rFonts w:hint="eastAsia"/>
        </w:rPr>
      </w:pPr>
      <w:r>
        <w:t>询价前强制检索。</w:t>
      </w:r>
    </w:p>
    <w:p w14:paraId="067EFAA1" w14:textId="77777777" w:rsidR="0064117C" w:rsidRDefault="00000000">
      <w:pPr>
        <w:numPr>
          <w:ilvl w:val="0"/>
          <w:numId w:val="15"/>
        </w:numPr>
        <w:ind w:hanging="360"/>
        <w:rPr>
          <w:rFonts w:hint="eastAsia"/>
        </w:rPr>
      </w:pPr>
      <w:r>
        <w:t>命中规则解释。</w:t>
      </w:r>
    </w:p>
    <w:p w14:paraId="50619CBF" w14:textId="77777777" w:rsidR="0064117C" w:rsidRDefault="00000000">
      <w:pPr>
        <w:spacing w:after="150"/>
        <w:rPr>
          <w:rFonts w:hint="eastAsia"/>
        </w:rPr>
      </w:pPr>
      <w:r>
        <w:t>规则分类：</w:t>
      </w:r>
    </w:p>
    <w:p w14:paraId="4BC7364F" w14:textId="77777777" w:rsidR="0064117C" w:rsidRDefault="00000000">
      <w:pPr>
        <w:numPr>
          <w:ilvl w:val="0"/>
          <w:numId w:val="15"/>
        </w:numPr>
        <w:spacing w:after="0" w:line="405" w:lineRule="auto"/>
        <w:ind w:hanging="360"/>
        <w:rPr>
          <w:rFonts w:hint="eastAsia"/>
        </w:rPr>
      </w:pPr>
      <w:r>
        <w:t xml:space="preserve">材质红线。 </w:t>
      </w:r>
      <w:r>
        <w:rPr>
          <w:rFonts w:ascii="Courier New" w:eastAsia="Courier New" w:hAnsi="Courier New" w:cs="Courier New"/>
        </w:rPr>
        <w:t xml:space="preserve">- </w:t>
      </w:r>
      <w:r>
        <w:t xml:space="preserve">工艺禁忌。 </w:t>
      </w:r>
      <w:r>
        <w:rPr>
          <w:rFonts w:ascii="Courier New" w:eastAsia="Courier New" w:hAnsi="Courier New" w:cs="Courier New"/>
        </w:rPr>
        <w:t xml:space="preserve">- </w:t>
      </w:r>
      <w:r>
        <w:t xml:space="preserve">品牌替代。 </w:t>
      </w:r>
      <w:r>
        <w:rPr>
          <w:rFonts w:ascii="Courier New" w:eastAsia="Courier New" w:hAnsi="Courier New" w:cs="Courier New"/>
        </w:rPr>
        <w:t xml:space="preserve">- </w:t>
      </w:r>
      <w:r>
        <w:t>参数价差。</w:t>
      </w:r>
    </w:p>
    <w:p w14:paraId="347B5642" w14:textId="77777777" w:rsidR="0064117C" w:rsidRDefault="00000000">
      <w:pPr>
        <w:numPr>
          <w:ilvl w:val="0"/>
          <w:numId w:val="15"/>
        </w:numPr>
        <w:ind w:hanging="360"/>
        <w:rPr>
          <w:rFonts w:hint="eastAsia"/>
        </w:rPr>
      </w:pPr>
      <w:r>
        <w:t>供应商风险。</w:t>
      </w:r>
    </w:p>
    <w:p w14:paraId="7AA8E87B" w14:textId="77777777" w:rsidR="0064117C" w:rsidRDefault="00000000">
      <w:pPr>
        <w:numPr>
          <w:ilvl w:val="0"/>
          <w:numId w:val="15"/>
        </w:numPr>
        <w:spacing w:after="320"/>
        <w:ind w:hanging="360"/>
        <w:rPr>
          <w:rFonts w:hint="eastAsia"/>
        </w:rPr>
      </w:pPr>
      <w:r>
        <w:t>商务条款。</w:t>
      </w:r>
    </w:p>
    <w:p w14:paraId="3CEBB3F7" w14:textId="77777777" w:rsidR="0064117C" w:rsidRDefault="00000000">
      <w:pPr>
        <w:pStyle w:val="2"/>
        <w:spacing w:after="135"/>
        <w:ind w:left="-5" w:right="6332"/>
        <w:rPr>
          <w:rFonts w:hint="eastAsia"/>
        </w:rPr>
      </w:pPr>
      <w:r>
        <w:rPr>
          <w:rFonts w:ascii="Arial" w:eastAsia="Arial" w:hAnsi="Arial" w:cs="Arial"/>
        </w:rPr>
        <w:t xml:space="preserve">6.11 Agent </w:t>
      </w:r>
      <w:r>
        <w:t>编排</w:t>
      </w:r>
      <w:r>
        <w:rPr>
          <w:sz w:val="22"/>
        </w:rPr>
        <w:t>功能：</w:t>
      </w:r>
    </w:p>
    <w:p w14:paraId="3963D92E" w14:textId="77777777" w:rsidR="0064117C" w:rsidRDefault="00000000">
      <w:pPr>
        <w:numPr>
          <w:ilvl w:val="0"/>
          <w:numId w:val="16"/>
        </w:numPr>
        <w:ind w:hanging="360"/>
        <w:rPr>
          <w:rFonts w:hint="eastAsia"/>
        </w:rPr>
      </w:pPr>
      <w:r>
        <w:t>自动创建解析任务。</w:t>
      </w:r>
    </w:p>
    <w:p w14:paraId="468F9A5E" w14:textId="77777777" w:rsidR="0064117C" w:rsidRDefault="00000000">
      <w:pPr>
        <w:numPr>
          <w:ilvl w:val="0"/>
          <w:numId w:val="16"/>
        </w:numPr>
        <w:ind w:hanging="360"/>
        <w:rPr>
          <w:rFonts w:hint="eastAsia"/>
        </w:rPr>
      </w:pPr>
      <w:r>
        <w:t>自动提醒低置信度字段。</w:t>
      </w:r>
    </w:p>
    <w:p w14:paraId="0E21EE21" w14:textId="77777777" w:rsidR="0064117C" w:rsidRDefault="00000000">
      <w:pPr>
        <w:numPr>
          <w:ilvl w:val="0"/>
          <w:numId w:val="16"/>
        </w:numPr>
        <w:ind w:hanging="360"/>
        <w:rPr>
          <w:rFonts w:hint="eastAsia"/>
        </w:rPr>
      </w:pPr>
      <w:r>
        <w:t>自动触发</w:t>
      </w:r>
      <w:r>
        <w:rPr>
          <w:rFonts w:ascii="Calibri" w:eastAsia="Calibri" w:hAnsi="Calibri" w:cs="Calibri"/>
        </w:rPr>
        <w:t xml:space="preserve"> RAG </w:t>
      </w:r>
      <w:r>
        <w:t>检索。</w:t>
      </w:r>
    </w:p>
    <w:p w14:paraId="46B923A2" w14:textId="77777777" w:rsidR="0064117C" w:rsidRDefault="00000000">
      <w:pPr>
        <w:numPr>
          <w:ilvl w:val="0"/>
          <w:numId w:val="16"/>
        </w:numPr>
        <w:ind w:hanging="360"/>
        <w:rPr>
          <w:rFonts w:hint="eastAsia"/>
        </w:rPr>
      </w:pPr>
      <w:r>
        <w:t>自动汇总偏离项。</w:t>
      </w:r>
    </w:p>
    <w:p w14:paraId="4798C7CE" w14:textId="77777777" w:rsidR="0064117C" w:rsidRDefault="00000000">
      <w:pPr>
        <w:numPr>
          <w:ilvl w:val="0"/>
          <w:numId w:val="16"/>
        </w:numPr>
        <w:ind w:hanging="360"/>
        <w:rPr>
          <w:rFonts w:hint="eastAsia"/>
        </w:rPr>
      </w:pPr>
      <w:r>
        <w:t>自动生成邮件和报告草稿。</w:t>
      </w:r>
    </w:p>
    <w:p w14:paraId="4B360E64" w14:textId="77777777" w:rsidR="0064117C" w:rsidRDefault="00000000">
      <w:pPr>
        <w:numPr>
          <w:ilvl w:val="0"/>
          <w:numId w:val="16"/>
        </w:numPr>
        <w:ind w:hanging="360"/>
        <w:rPr>
          <w:rFonts w:hint="eastAsia"/>
        </w:rPr>
      </w:pPr>
      <w:r>
        <w:t>自动提醒待复核事项。</w:t>
      </w:r>
    </w:p>
    <w:p w14:paraId="73D2E306" w14:textId="77777777" w:rsidR="0064117C" w:rsidRDefault="00000000">
      <w:pPr>
        <w:spacing w:after="149"/>
        <w:rPr>
          <w:rFonts w:hint="eastAsia"/>
        </w:rPr>
      </w:pPr>
      <w:r>
        <w:t>边界：</w:t>
      </w:r>
    </w:p>
    <w:p w14:paraId="7C5C4F11" w14:textId="77777777" w:rsidR="0064117C" w:rsidRDefault="00000000">
      <w:pPr>
        <w:numPr>
          <w:ilvl w:val="0"/>
          <w:numId w:val="16"/>
        </w:numPr>
        <w:ind w:hanging="360"/>
        <w:rPr>
          <w:rFonts w:hint="eastAsia"/>
        </w:rPr>
      </w:pPr>
      <w:r>
        <w:rPr>
          <w:rFonts w:ascii="Calibri" w:eastAsia="Calibri" w:hAnsi="Calibri" w:cs="Calibri"/>
        </w:rPr>
        <w:t xml:space="preserve">Agent </w:t>
      </w:r>
      <w:r>
        <w:t>是流程助手，不是采购决策主体。</w:t>
      </w:r>
    </w:p>
    <w:p w14:paraId="7C5242F9" w14:textId="77777777" w:rsidR="0064117C" w:rsidRDefault="00000000">
      <w:pPr>
        <w:numPr>
          <w:ilvl w:val="0"/>
          <w:numId w:val="16"/>
        </w:numPr>
        <w:spacing w:after="326"/>
        <w:ind w:hanging="360"/>
        <w:rPr>
          <w:rFonts w:hint="eastAsia"/>
        </w:rPr>
      </w:pPr>
      <w:r>
        <w:t>所有外发、确认、批准、驳回动作必须由人执行。</w:t>
      </w:r>
    </w:p>
    <w:p w14:paraId="7AE037C6" w14:textId="77777777" w:rsidR="0064117C" w:rsidRDefault="00000000">
      <w:pPr>
        <w:pStyle w:val="1"/>
        <w:ind w:left="-5"/>
        <w:rPr>
          <w:rFonts w:hint="eastAsia"/>
        </w:rPr>
      </w:pPr>
      <w:r>
        <w:rPr>
          <w:rFonts w:ascii="Arial" w:eastAsia="Arial" w:hAnsi="Arial" w:cs="Arial"/>
        </w:rPr>
        <w:t xml:space="preserve">7. </w:t>
      </w:r>
      <w:r>
        <w:t>数据流分析</w:t>
      </w:r>
    </w:p>
    <w:p w14:paraId="06C8A7BC" w14:textId="77777777" w:rsidR="0064117C" w:rsidRDefault="00000000">
      <w:pPr>
        <w:pStyle w:val="2"/>
        <w:ind w:left="-5" w:right="3426"/>
        <w:rPr>
          <w:rFonts w:hint="eastAsia"/>
        </w:rPr>
      </w:pPr>
      <w:r>
        <w:rPr>
          <w:rFonts w:ascii="Arial" w:eastAsia="Arial" w:hAnsi="Arial" w:cs="Arial"/>
        </w:rPr>
        <w:t xml:space="preserve">7.1 </w:t>
      </w:r>
      <w:r>
        <w:t>报价数据流</w:t>
      </w:r>
    </w:p>
    <w:p w14:paraId="5AD79410" w14:textId="77777777" w:rsidR="0064117C" w:rsidRDefault="00000000">
      <w:pPr>
        <w:shd w:val="clear" w:color="auto" w:fill="E2E2E2"/>
        <w:spacing w:after="3" w:line="259" w:lineRule="auto"/>
        <w:ind w:left="-5"/>
        <w:rPr>
          <w:rFonts w:hint="eastAsia"/>
        </w:rPr>
      </w:pPr>
      <w:r>
        <w:rPr>
          <w:sz w:val="20"/>
        </w:rPr>
        <w:t>供应商文件</w:t>
      </w:r>
    </w:p>
    <w:p w14:paraId="1B580F91" w14:textId="77777777" w:rsidR="0064117C" w:rsidRDefault="00000000">
      <w:pPr>
        <w:shd w:val="clear" w:color="auto" w:fill="E2E2E2"/>
        <w:spacing w:after="4" w:line="259" w:lineRule="auto"/>
        <w:ind w:left="-5"/>
        <w:rPr>
          <w:rFonts w:hint="eastAsia"/>
        </w:rPr>
      </w:pPr>
      <w:r>
        <w:rPr>
          <w:rFonts w:ascii="Consolas" w:eastAsia="Consolas" w:hAnsi="Consolas" w:cs="Consolas"/>
          <w:sz w:val="20"/>
        </w:rPr>
        <w:t xml:space="preserve">  ↓</w:t>
      </w:r>
    </w:p>
    <w:p w14:paraId="1C59FAC8" w14:textId="77777777" w:rsidR="0064117C" w:rsidRDefault="00000000">
      <w:pPr>
        <w:shd w:val="clear" w:color="auto" w:fill="E2E2E2"/>
        <w:spacing w:after="3" w:line="259" w:lineRule="auto"/>
        <w:ind w:left="-5"/>
        <w:rPr>
          <w:rFonts w:hint="eastAsia"/>
        </w:rPr>
      </w:pPr>
      <w:r>
        <w:rPr>
          <w:sz w:val="20"/>
        </w:rPr>
        <w:t>文件存储</w:t>
      </w:r>
    </w:p>
    <w:p w14:paraId="42F67A9C" w14:textId="77777777" w:rsidR="0064117C" w:rsidRDefault="00000000">
      <w:pPr>
        <w:shd w:val="clear" w:color="auto" w:fill="E2E2E2"/>
        <w:spacing w:after="4" w:line="259" w:lineRule="auto"/>
        <w:ind w:left="-5"/>
        <w:rPr>
          <w:rFonts w:hint="eastAsia"/>
        </w:rPr>
      </w:pPr>
      <w:r>
        <w:rPr>
          <w:rFonts w:ascii="Consolas" w:eastAsia="Consolas" w:hAnsi="Consolas" w:cs="Consolas"/>
          <w:sz w:val="20"/>
        </w:rPr>
        <w:t xml:space="preserve">  ↓</w:t>
      </w:r>
    </w:p>
    <w:p w14:paraId="04CA961B" w14:textId="77777777" w:rsidR="0064117C" w:rsidRDefault="00000000">
      <w:pPr>
        <w:shd w:val="clear" w:color="auto" w:fill="E2E2E2"/>
        <w:spacing w:after="3" w:line="259" w:lineRule="auto"/>
        <w:ind w:left="-5"/>
        <w:rPr>
          <w:rFonts w:hint="eastAsia"/>
        </w:rPr>
      </w:pPr>
      <w:r>
        <w:rPr>
          <w:sz w:val="20"/>
        </w:rPr>
        <w:t>解析中间结果</w:t>
      </w:r>
    </w:p>
    <w:p w14:paraId="6AED3EB5" w14:textId="77777777" w:rsidR="0064117C" w:rsidRDefault="00000000">
      <w:pPr>
        <w:shd w:val="clear" w:color="auto" w:fill="E2E2E2"/>
        <w:spacing w:after="4" w:line="259" w:lineRule="auto"/>
        <w:ind w:left="-5"/>
        <w:rPr>
          <w:rFonts w:hint="eastAsia"/>
        </w:rPr>
      </w:pPr>
      <w:r>
        <w:rPr>
          <w:rFonts w:ascii="Consolas" w:eastAsia="Consolas" w:hAnsi="Consolas" w:cs="Consolas"/>
          <w:sz w:val="20"/>
        </w:rPr>
        <w:t xml:space="preserve">  ↓</w:t>
      </w:r>
    </w:p>
    <w:p w14:paraId="2A8B88BC" w14:textId="77777777" w:rsidR="0064117C" w:rsidRDefault="00000000">
      <w:pPr>
        <w:shd w:val="clear" w:color="auto" w:fill="E2E2E2"/>
        <w:spacing w:after="3" w:line="259" w:lineRule="auto"/>
        <w:ind w:left="-5"/>
        <w:rPr>
          <w:rFonts w:hint="eastAsia"/>
        </w:rPr>
      </w:pPr>
      <w:r>
        <w:rPr>
          <w:rFonts w:ascii="Consolas" w:eastAsia="Consolas" w:hAnsi="Consolas" w:cs="Consolas"/>
          <w:sz w:val="20"/>
        </w:rPr>
        <w:t xml:space="preserve">AI </w:t>
      </w:r>
      <w:r>
        <w:rPr>
          <w:sz w:val="20"/>
        </w:rPr>
        <w:t>抽取字段</w:t>
      </w:r>
    </w:p>
    <w:p w14:paraId="46096C30" w14:textId="77777777" w:rsidR="0064117C" w:rsidRDefault="00000000">
      <w:pPr>
        <w:shd w:val="clear" w:color="auto" w:fill="E2E2E2"/>
        <w:spacing w:after="4" w:line="259" w:lineRule="auto"/>
        <w:ind w:left="-5"/>
        <w:rPr>
          <w:rFonts w:hint="eastAsia"/>
        </w:rPr>
      </w:pPr>
      <w:r>
        <w:rPr>
          <w:rFonts w:ascii="Consolas" w:eastAsia="Consolas" w:hAnsi="Consolas" w:cs="Consolas"/>
          <w:sz w:val="20"/>
        </w:rPr>
        <w:t xml:space="preserve">  ↓</w:t>
      </w:r>
    </w:p>
    <w:p w14:paraId="728849BF" w14:textId="77777777" w:rsidR="0064117C" w:rsidRDefault="00000000">
      <w:pPr>
        <w:shd w:val="clear" w:color="auto" w:fill="E2E2E2"/>
        <w:spacing w:after="3" w:line="259" w:lineRule="auto"/>
        <w:ind w:left="-5"/>
        <w:rPr>
          <w:rFonts w:hint="eastAsia"/>
        </w:rPr>
      </w:pPr>
      <w:r>
        <w:rPr>
          <w:sz w:val="20"/>
        </w:rPr>
        <w:lastRenderedPageBreak/>
        <w:t>标准化参数</w:t>
      </w:r>
    </w:p>
    <w:p w14:paraId="71821C32" w14:textId="77777777" w:rsidR="0064117C" w:rsidRDefault="00000000">
      <w:pPr>
        <w:shd w:val="clear" w:color="auto" w:fill="E2E2E2"/>
        <w:spacing w:after="4" w:line="259" w:lineRule="auto"/>
        <w:ind w:left="-5"/>
        <w:rPr>
          <w:rFonts w:hint="eastAsia"/>
        </w:rPr>
      </w:pPr>
      <w:r>
        <w:rPr>
          <w:rFonts w:ascii="Consolas" w:eastAsia="Consolas" w:hAnsi="Consolas" w:cs="Consolas"/>
          <w:sz w:val="20"/>
        </w:rPr>
        <w:t xml:space="preserve">  ↓</w:t>
      </w:r>
    </w:p>
    <w:p w14:paraId="27809517" w14:textId="77777777" w:rsidR="0064117C" w:rsidRDefault="00000000">
      <w:pPr>
        <w:shd w:val="clear" w:color="auto" w:fill="E2E2E2"/>
        <w:spacing w:after="3" w:line="259" w:lineRule="auto"/>
        <w:ind w:left="-5"/>
        <w:rPr>
          <w:rFonts w:hint="eastAsia"/>
        </w:rPr>
      </w:pPr>
      <w:r>
        <w:rPr>
          <w:sz w:val="20"/>
        </w:rPr>
        <w:t>人工确认值</w:t>
      </w:r>
    </w:p>
    <w:p w14:paraId="0AE44EA1" w14:textId="77777777" w:rsidR="0064117C" w:rsidRDefault="00000000">
      <w:pPr>
        <w:shd w:val="clear" w:color="auto" w:fill="E2E2E2"/>
        <w:spacing w:after="3" w:line="259" w:lineRule="auto"/>
        <w:ind w:left="-5"/>
        <w:rPr>
          <w:rFonts w:hint="eastAsia"/>
        </w:rPr>
      </w:pPr>
      <w:r>
        <w:rPr>
          <w:rFonts w:ascii="Consolas" w:eastAsia="Consolas" w:hAnsi="Consolas" w:cs="Consolas"/>
          <w:sz w:val="20"/>
        </w:rPr>
        <w:t xml:space="preserve">  ↓ </w:t>
      </w:r>
      <w:r>
        <w:rPr>
          <w:sz w:val="20"/>
        </w:rPr>
        <w:t>比价表</w:t>
      </w:r>
    </w:p>
    <w:p w14:paraId="73A91D99" w14:textId="77777777" w:rsidR="0064117C" w:rsidRDefault="00000000">
      <w:pPr>
        <w:shd w:val="clear" w:color="auto" w:fill="E2E2E2"/>
        <w:spacing w:after="4" w:line="259" w:lineRule="auto"/>
        <w:ind w:left="-5"/>
        <w:rPr>
          <w:rFonts w:hint="eastAsia"/>
        </w:rPr>
      </w:pPr>
      <w:r>
        <w:rPr>
          <w:rFonts w:ascii="Consolas" w:eastAsia="Consolas" w:hAnsi="Consolas" w:cs="Consolas"/>
          <w:sz w:val="20"/>
        </w:rPr>
        <w:t xml:space="preserve">  ↓</w:t>
      </w:r>
    </w:p>
    <w:p w14:paraId="39E16FBE" w14:textId="77777777" w:rsidR="0064117C" w:rsidRDefault="00000000">
      <w:pPr>
        <w:shd w:val="clear" w:color="auto" w:fill="E2E2E2"/>
        <w:spacing w:after="288" w:line="259" w:lineRule="auto"/>
        <w:ind w:left="-5"/>
        <w:rPr>
          <w:rFonts w:hint="eastAsia"/>
        </w:rPr>
      </w:pPr>
      <w:r>
        <w:rPr>
          <w:sz w:val="20"/>
        </w:rPr>
        <w:t>历史报价库</w:t>
      </w:r>
    </w:p>
    <w:p w14:paraId="18889AED" w14:textId="77777777" w:rsidR="0064117C" w:rsidRDefault="00000000">
      <w:pPr>
        <w:pStyle w:val="2"/>
        <w:ind w:left="-5" w:right="3426"/>
        <w:rPr>
          <w:rFonts w:hint="eastAsia"/>
        </w:rPr>
      </w:pPr>
      <w:r>
        <w:rPr>
          <w:rFonts w:ascii="Arial" w:eastAsia="Arial" w:hAnsi="Arial" w:cs="Arial"/>
        </w:rPr>
        <w:t xml:space="preserve">7.2 </w:t>
      </w:r>
      <w:r>
        <w:t>知识数据流</w:t>
      </w:r>
    </w:p>
    <w:tbl>
      <w:tblPr>
        <w:tblStyle w:val="TableGrid"/>
        <w:tblW w:w="9130" w:type="dxa"/>
        <w:tblInd w:w="-29" w:type="dxa"/>
        <w:tblCellMar>
          <w:top w:w="36" w:type="dxa"/>
          <w:left w:w="29" w:type="dxa"/>
          <w:bottom w:w="0" w:type="dxa"/>
          <w:right w:w="115" w:type="dxa"/>
        </w:tblCellMar>
        <w:tblLook w:val="04A0" w:firstRow="1" w:lastRow="0" w:firstColumn="1" w:lastColumn="0" w:noHBand="0" w:noVBand="1"/>
      </w:tblPr>
      <w:tblGrid>
        <w:gridCol w:w="9130"/>
      </w:tblGrid>
      <w:tr w:rsidR="0064117C" w14:paraId="405BA6CA" w14:textId="77777777">
        <w:trPr>
          <w:trHeight w:val="3221"/>
        </w:trPr>
        <w:tc>
          <w:tcPr>
            <w:tcW w:w="9130" w:type="dxa"/>
            <w:tcBorders>
              <w:top w:val="nil"/>
              <w:left w:val="nil"/>
              <w:bottom w:val="nil"/>
              <w:right w:val="nil"/>
            </w:tcBorders>
            <w:shd w:val="clear" w:color="auto" w:fill="E2E2E2"/>
          </w:tcPr>
          <w:p w14:paraId="4BAC33D7" w14:textId="77777777" w:rsidR="0064117C" w:rsidRDefault="00000000">
            <w:pPr>
              <w:spacing w:after="0" w:line="259" w:lineRule="auto"/>
              <w:ind w:left="0" w:firstLine="0"/>
              <w:rPr>
                <w:rFonts w:hint="eastAsia"/>
              </w:rPr>
            </w:pPr>
            <w:r>
              <w:rPr>
                <w:sz w:val="20"/>
              </w:rPr>
              <w:t>设计反馈</w:t>
            </w:r>
            <w:r>
              <w:rPr>
                <w:rFonts w:ascii="Consolas" w:eastAsia="Consolas" w:hAnsi="Consolas" w:cs="Consolas"/>
                <w:sz w:val="20"/>
              </w:rPr>
              <w:t xml:space="preserve"> / </w:t>
            </w:r>
            <w:r>
              <w:rPr>
                <w:sz w:val="20"/>
              </w:rPr>
              <w:t>项目复盘</w:t>
            </w:r>
            <w:r>
              <w:rPr>
                <w:rFonts w:ascii="Consolas" w:eastAsia="Consolas" w:hAnsi="Consolas" w:cs="Consolas"/>
                <w:sz w:val="20"/>
              </w:rPr>
              <w:t xml:space="preserve"> / </w:t>
            </w:r>
            <w:r>
              <w:rPr>
                <w:sz w:val="20"/>
              </w:rPr>
              <w:t>人工录入</w:t>
            </w:r>
          </w:p>
          <w:p w14:paraId="284D8C5C" w14:textId="77777777" w:rsidR="0064117C" w:rsidRDefault="00000000">
            <w:pPr>
              <w:spacing w:after="0" w:line="234" w:lineRule="auto"/>
              <w:ind w:left="0" w:right="7196" w:firstLine="0"/>
              <w:rPr>
                <w:rFonts w:hint="eastAsia"/>
              </w:rPr>
            </w:pPr>
            <w:r>
              <w:rPr>
                <w:rFonts w:ascii="Consolas" w:eastAsia="Consolas" w:hAnsi="Consolas" w:cs="Consolas"/>
                <w:sz w:val="20"/>
              </w:rPr>
              <w:t xml:space="preserve">        ↓ </w:t>
            </w:r>
            <w:r>
              <w:rPr>
                <w:sz w:val="20"/>
              </w:rPr>
              <w:t>规则候选</w:t>
            </w:r>
          </w:p>
          <w:p w14:paraId="420E6350" w14:textId="77777777" w:rsidR="0064117C" w:rsidRDefault="00000000">
            <w:pPr>
              <w:spacing w:after="0" w:line="234" w:lineRule="auto"/>
              <w:ind w:left="0" w:right="7196" w:firstLine="0"/>
              <w:rPr>
                <w:rFonts w:hint="eastAsia"/>
              </w:rPr>
            </w:pPr>
            <w:r>
              <w:rPr>
                <w:rFonts w:ascii="Consolas" w:eastAsia="Consolas" w:hAnsi="Consolas" w:cs="Consolas"/>
                <w:sz w:val="20"/>
              </w:rPr>
              <w:t xml:space="preserve">        ↓ </w:t>
            </w:r>
            <w:r>
              <w:rPr>
                <w:sz w:val="20"/>
              </w:rPr>
              <w:t>人工确认</w:t>
            </w:r>
          </w:p>
          <w:p w14:paraId="3D04CF40" w14:textId="77777777" w:rsidR="0064117C" w:rsidRDefault="00000000">
            <w:pPr>
              <w:spacing w:after="0" w:line="234" w:lineRule="auto"/>
              <w:ind w:left="0" w:right="6996" w:firstLine="0"/>
              <w:rPr>
                <w:rFonts w:hint="eastAsia"/>
              </w:rPr>
            </w:pPr>
            <w:r>
              <w:rPr>
                <w:rFonts w:ascii="Consolas" w:eastAsia="Consolas" w:hAnsi="Consolas" w:cs="Consolas"/>
                <w:sz w:val="20"/>
              </w:rPr>
              <w:t xml:space="preserve">        ↓ </w:t>
            </w:r>
            <w:r>
              <w:rPr>
                <w:sz w:val="20"/>
              </w:rPr>
              <w:t>结构化规则</w:t>
            </w:r>
          </w:p>
          <w:p w14:paraId="7C8FA642" w14:textId="77777777" w:rsidR="0064117C" w:rsidRDefault="00000000">
            <w:pPr>
              <w:spacing w:after="0" w:line="234" w:lineRule="auto"/>
              <w:ind w:left="0" w:right="7196" w:firstLine="0"/>
              <w:rPr>
                <w:rFonts w:hint="eastAsia"/>
              </w:rPr>
            </w:pPr>
            <w:r>
              <w:rPr>
                <w:rFonts w:ascii="Consolas" w:eastAsia="Consolas" w:hAnsi="Consolas" w:cs="Consolas"/>
                <w:sz w:val="20"/>
              </w:rPr>
              <w:t xml:space="preserve">        ↓ </w:t>
            </w:r>
            <w:r>
              <w:rPr>
                <w:sz w:val="20"/>
              </w:rPr>
              <w:t>向量切片</w:t>
            </w:r>
          </w:p>
          <w:p w14:paraId="2DEA3447" w14:textId="77777777" w:rsidR="0064117C" w:rsidRDefault="00000000">
            <w:pPr>
              <w:spacing w:after="11" w:line="259" w:lineRule="auto"/>
              <w:ind w:left="0" w:firstLine="0"/>
              <w:rPr>
                <w:rFonts w:hint="eastAsia"/>
              </w:rPr>
            </w:pPr>
            <w:r>
              <w:rPr>
                <w:rFonts w:ascii="Consolas" w:eastAsia="Consolas" w:hAnsi="Consolas" w:cs="Consolas"/>
                <w:sz w:val="20"/>
              </w:rPr>
              <w:t xml:space="preserve">        ↓</w:t>
            </w:r>
          </w:p>
          <w:p w14:paraId="0CE45CD7" w14:textId="77777777" w:rsidR="0064117C" w:rsidRDefault="00000000">
            <w:pPr>
              <w:spacing w:after="0" w:line="259" w:lineRule="auto"/>
              <w:ind w:left="0" w:firstLine="0"/>
              <w:rPr>
                <w:rFonts w:hint="eastAsia"/>
              </w:rPr>
            </w:pPr>
            <w:r>
              <w:rPr>
                <w:rFonts w:ascii="Consolas" w:eastAsia="Consolas" w:hAnsi="Consolas" w:cs="Consolas"/>
                <w:sz w:val="20"/>
              </w:rPr>
              <w:t xml:space="preserve">RAG </w:t>
            </w:r>
            <w:r>
              <w:rPr>
                <w:sz w:val="20"/>
              </w:rPr>
              <w:t>检索</w:t>
            </w:r>
          </w:p>
          <w:p w14:paraId="2FCA5DCD" w14:textId="77777777" w:rsidR="0064117C" w:rsidRDefault="00000000">
            <w:pPr>
              <w:spacing w:after="5" w:line="259" w:lineRule="auto"/>
              <w:ind w:left="0" w:firstLine="0"/>
              <w:rPr>
                <w:rFonts w:hint="eastAsia"/>
              </w:rPr>
            </w:pPr>
            <w:r>
              <w:rPr>
                <w:rFonts w:ascii="Consolas" w:eastAsia="Consolas" w:hAnsi="Consolas" w:cs="Consolas"/>
                <w:sz w:val="20"/>
              </w:rPr>
              <w:t xml:space="preserve">        ↓</w:t>
            </w:r>
          </w:p>
          <w:p w14:paraId="017D5612" w14:textId="77777777" w:rsidR="0064117C" w:rsidRDefault="00000000">
            <w:pPr>
              <w:spacing w:after="0" w:line="259" w:lineRule="auto"/>
              <w:ind w:left="0" w:firstLine="0"/>
              <w:rPr>
                <w:rFonts w:hint="eastAsia"/>
              </w:rPr>
            </w:pPr>
            <w:r>
              <w:rPr>
                <w:rFonts w:ascii="Consolas" w:eastAsia="Consolas" w:hAnsi="Consolas" w:cs="Consolas"/>
                <w:sz w:val="20"/>
              </w:rPr>
              <w:t xml:space="preserve">AI </w:t>
            </w:r>
            <w:r>
              <w:rPr>
                <w:sz w:val="20"/>
              </w:rPr>
              <w:t>建议约束</w:t>
            </w:r>
          </w:p>
        </w:tc>
      </w:tr>
    </w:tbl>
    <w:p w14:paraId="171A5A58" w14:textId="77777777" w:rsidR="0064117C" w:rsidRDefault="00000000">
      <w:pPr>
        <w:pStyle w:val="2"/>
        <w:ind w:left="-5" w:right="3426"/>
        <w:rPr>
          <w:rFonts w:hint="eastAsia"/>
        </w:rPr>
      </w:pPr>
      <w:r>
        <w:rPr>
          <w:rFonts w:ascii="Arial" w:eastAsia="Arial" w:hAnsi="Arial" w:cs="Arial"/>
        </w:rPr>
        <w:t xml:space="preserve">7.3 </w:t>
      </w:r>
      <w:r>
        <w:t>审计数据流</w:t>
      </w:r>
    </w:p>
    <w:p w14:paraId="6908A16E" w14:textId="77777777" w:rsidR="0064117C" w:rsidRDefault="00000000">
      <w:pPr>
        <w:shd w:val="clear" w:color="auto" w:fill="E2E2E2"/>
        <w:spacing w:after="3" w:line="259" w:lineRule="auto"/>
        <w:ind w:left="-5"/>
        <w:rPr>
          <w:rFonts w:hint="eastAsia"/>
        </w:rPr>
      </w:pPr>
      <w:r>
        <w:rPr>
          <w:sz w:val="20"/>
        </w:rPr>
        <w:t>用户操作</w:t>
      </w:r>
    </w:p>
    <w:p w14:paraId="0B25F366" w14:textId="77777777" w:rsidR="0064117C" w:rsidRDefault="00000000">
      <w:pPr>
        <w:shd w:val="clear" w:color="auto" w:fill="E2E2E2"/>
        <w:spacing w:after="4" w:line="259" w:lineRule="auto"/>
        <w:ind w:left="-5"/>
        <w:rPr>
          <w:rFonts w:hint="eastAsia"/>
        </w:rPr>
      </w:pPr>
      <w:r>
        <w:rPr>
          <w:rFonts w:ascii="Consolas" w:eastAsia="Consolas" w:hAnsi="Consolas" w:cs="Consolas"/>
          <w:sz w:val="20"/>
        </w:rPr>
        <w:t xml:space="preserve">  ↓</w:t>
      </w:r>
    </w:p>
    <w:p w14:paraId="49F73BE3" w14:textId="77777777" w:rsidR="0064117C" w:rsidRDefault="00000000">
      <w:pPr>
        <w:shd w:val="clear" w:color="auto" w:fill="E2E2E2"/>
        <w:spacing w:after="3" w:line="259" w:lineRule="auto"/>
        <w:ind w:left="-5"/>
        <w:rPr>
          <w:rFonts w:hint="eastAsia"/>
        </w:rPr>
      </w:pPr>
      <w:r>
        <w:rPr>
          <w:sz w:val="20"/>
        </w:rPr>
        <w:t>业务事件</w:t>
      </w:r>
    </w:p>
    <w:p w14:paraId="2CC15745" w14:textId="77777777" w:rsidR="0064117C" w:rsidRDefault="00000000">
      <w:pPr>
        <w:shd w:val="clear" w:color="auto" w:fill="E2E2E2"/>
        <w:spacing w:after="4" w:line="259" w:lineRule="auto"/>
        <w:ind w:left="-5"/>
        <w:rPr>
          <w:rFonts w:hint="eastAsia"/>
        </w:rPr>
      </w:pPr>
      <w:r>
        <w:rPr>
          <w:rFonts w:ascii="Consolas" w:eastAsia="Consolas" w:hAnsi="Consolas" w:cs="Consolas"/>
          <w:sz w:val="20"/>
        </w:rPr>
        <w:t xml:space="preserve">  ↓</w:t>
      </w:r>
    </w:p>
    <w:p w14:paraId="103DC9D0" w14:textId="77777777" w:rsidR="0064117C" w:rsidRDefault="00000000">
      <w:pPr>
        <w:shd w:val="clear" w:color="auto" w:fill="E2E2E2"/>
        <w:spacing w:after="3" w:line="259" w:lineRule="auto"/>
        <w:ind w:left="-5"/>
        <w:rPr>
          <w:rFonts w:hint="eastAsia"/>
        </w:rPr>
      </w:pPr>
      <w:r>
        <w:rPr>
          <w:sz w:val="20"/>
        </w:rPr>
        <w:t>审计日志</w:t>
      </w:r>
    </w:p>
    <w:p w14:paraId="2D73D893" w14:textId="77777777" w:rsidR="0064117C" w:rsidRDefault="00000000">
      <w:pPr>
        <w:shd w:val="clear" w:color="auto" w:fill="E2E2E2"/>
        <w:spacing w:after="4" w:line="259" w:lineRule="auto"/>
        <w:ind w:left="-5"/>
        <w:rPr>
          <w:rFonts w:hint="eastAsia"/>
        </w:rPr>
      </w:pPr>
      <w:r>
        <w:rPr>
          <w:rFonts w:ascii="Consolas" w:eastAsia="Consolas" w:hAnsi="Consolas" w:cs="Consolas"/>
          <w:sz w:val="20"/>
        </w:rPr>
        <w:t xml:space="preserve">  ↓</w:t>
      </w:r>
    </w:p>
    <w:p w14:paraId="50485917" w14:textId="77777777" w:rsidR="0064117C" w:rsidRDefault="00000000">
      <w:pPr>
        <w:shd w:val="clear" w:color="auto" w:fill="E2E2E2"/>
        <w:spacing w:after="321" w:line="259" w:lineRule="auto"/>
        <w:ind w:left="-15" w:firstLine="0"/>
        <w:rPr>
          <w:rFonts w:hint="eastAsia"/>
        </w:rPr>
      </w:pPr>
      <w:r>
        <w:rPr>
          <w:sz w:val="20"/>
        </w:rPr>
        <w:t>查询</w:t>
      </w:r>
      <w:r>
        <w:rPr>
          <w:rFonts w:ascii="Consolas" w:eastAsia="Consolas" w:hAnsi="Consolas" w:cs="Consolas"/>
          <w:sz w:val="20"/>
        </w:rPr>
        <w:t xml:space="preserve"> / </w:t>
      </w:r>
      <w:r>
        <w:rPr>
          <w:sz w:val="20"/>
        </w:rPr>
        <w:t>导出</w:t>
      </w:r>
      <w:r>
        <w:rPr>
          <w:rFonts w:ascii="Consolas" w:eastAsia="Consolas" w:hAnsi="Consolas" w:cs="Consolas"/>
          <w:sz w:val="20"/>
        </w:rPr>
        <w:t xml:space="preserve"> / </w:t>
      </w:r>
      <w:r>
        <w:rPr>
          <w:sz w:val="20"/>
        </w:rPr>
        <w:t>追责</w:t>
      </w:r>
      <w:r>
        <w:rPr>
          <w:rFonts w:ascii="Consolas" w:eastAsia="Consolas" w:hAnsi="Consolas" w:cs="Consolas"/>
          <w:sz w:val="20"/>
        </w:rPr>
        <w:t xml:space="preserve"> / </w:t>
      </w:r>
      <w:r>
        <w:rPr>
          <w:sz w:val="20"/>
        </w:rPr>
        <w:t>复盘</w:t>
      </w:r>
    </w:p>
    <w:p w14:paraId="028EB175" w14:textId="77777777" w:rsidR="0064117C" w:rsidRDefault="00000000">
      <w:pPr>
        <w:pStyle w:val="1"/>
        <w:ind w:left="-5"/>
        <w:rPr>
          <w:rFonts w:hint="eastAsia"/>
        </w:rPr>
      </w:pPr>
      <w:r>
        <w:rPr>
          <w:rFonts w:ascii="Arial" w:eastAsia="Arial" w:hAnsi="Arial" w:cs="Arial"/>
        </w:rPr>
        <w:t xml:space="preserve">8. </w:t>
      </w:r>
      <w:r>
        <w:t>状态分析</w:t>
      </w:r>
    </w:p>
    <w:p w14:paraId="373A90C6" w14:textId="77777777" w:rsidR="0064117C" w:rsidRDefault="00000000">
      <w:pPr>
        <w:pStyle w:val="2"/>
        <w:ind w:left="-5" w:right="3426"/>
        <w:rPr>
          <w:rFonts w:hint="eastAsia"/>
        </w:rPr>
      </w:pPr>
      <w:r>
        <w:rPr>
          <w:rFonts w:ascii="Arial" w:eastAsia="Arial" w:hAnsi="Arial" w:cs="Arial"/>
        </w:rPr>
        <w:t xml:space="preserve">8.1 </w:t>
      </w:r>
      <w:r>
        <w:t>询价设备状态</w:t>
      </w:r>
    </w:p>
    <w:tbl>
      <w:tblPr>
        <w:tblStyle w:val="TableGrid"/>
        <w:tblW w:w="9288" w:type="dxa"/>
        <w:tblInd w:w="-108" w:type="dxa"/>
        <w:tblCellMar>
          <w:top w:w="39" w:type="dxa"/>
          <w:left w:w="115" w:type="dxa"/>
          <w:bottom w:w="0" w:type="dxa"/>
          <w:right w:w="115" w:type="dxa"/>
        </w:tblCellMar>
        <w:tblLook w:val="04A0" w:firstRow="1" w:lastRow="0" w:firstColumn="1" w:lastColumn="0" w:noHBand="0" w:noVBand="1"/>
      </w:tblPr>
      <w:tblGrid>
        <w:gridCol w:w="5612"/>
        <w:gridCol w:w="3676"/>
      </w:tblGrid>
      <w:tr w:rsidR="0064117C" w14:paraId="2AAA0DE4" w14:textId="77777777">
        <w:trPr>
          <w:trHeight w:val="455"/>
        </w:trPr>
        <w:tc>
          <w:tcPr>
            <w:tcW w:w="5612" w:type="dxa"/>
            <w:tcBorders>
              <w:top w:val="single" w:sz="4" w:space="0" w:color="000000"/>
              <w:left w:val="single" w:sz="4" w:space="0" w:color="000000"/>
              <w:bottom w:val="single" w:sz="4" w:space="0" w:color="000000"/>
              <w:right w:val="single" w:sz="4" w:space="0" w:color="000000"/>
            </w:tcBorders>
          </w:tcPr>
          <w:p w14:paraId="5CD0C968" w14:textId="77777777" w:rsidR="0064117C" w:rsidRDefault="00000000">
            <w:pPr>
              <w:spacing w:after="0" w:line="259" w:lineRule="auto"/>
              <w:ind w:left="0" w:firstLine="0"/>
              <w:jc w:val="center"/>
              <w:rPr>
                <w:rFonts w:hint="eastAsia"/>
              </w:rPr>
            </w:pPr>
            <w:r>
              <w:t>状态</w:t>
            </w:r>
          </w:p>
        </w:tc>
        <w:tc>
          <w:tcPr>
            <w:tcW w:w="3676" w:type="dxa"/>
            <w:tcBorders>
              <w:top w:val="single" w:sz="4" w:space="0" w:color="000000"/>
              <w:left w:val="single" w:sz="4" w:space="0" w:color="000000"/>
              <w:bottom w:val="single" w:sz="4" w:space="0" w:color="000000"/>
              <w:right w:val="single" w:sz="4" w:space="0" w:color="000000"/>
            </w:tcBorders>
          </w:tcPr>
          <w:p w14:paraId="50CB8494" w14:textId="77777777" w:rsidR="0064117C" w:rsidRDefault="00000000">
            <w:pPr>
              <w:spacing w:after="0" w:line="259" w:lineRule="auto"/>
              <w:ind w:left="0" w:firstLine="0"/>
              <w:jc w:val="center"/>
              <w:rPr>
                <w:rFonts w:hint="eastAsia"/>
              </w:rPr>
            </w:pPr>
            <w:r>
              <w:t>说明</w:t>
            </w:r>
          </w:p>
        </w:tc>
      </w:tr>
      <w:tr w:rsidR="0064117C" w14:paraId="418DAF1A" w14:textId="77777777">
        <w:trPr>
          <w:trHeight w:val="455"/>
        </w:trPr>
        <w:tc>
          <w:tcPr>
            <w:tcW w:w="5612" w:type="dxa"/>
            <w:tcBorders>
              <w:top w:val="single" w:sz="4" w:space="0" w:color="000000"/>
              <w:left w:val="single" w:sz="4" w:space="0" w:color="000000"/>
              <w:bottom w:val="single" w:sz="4" w:space="0" w:color="000000"/>
              <w:right w:val="single" w:sz="4" w:space="0" w:color="000000"/>
            </w:tcBorders>
          </w:tcPr>
          <w:p w14:paraId="58E39B6C" w14:textId="77777777" w:rsidR="0064117C" w:rsidRDefault="00000000">
            <w:pPr>
              <w:spacing w:after="0" w:line="259" w:lineRule="auto"/>
              <w:ind w:left="0" w:firstLine="0"/>
              <w:jc w:val="center"/>
              <w:rPr>
                <w:rFonts w:hint="eastAsia"/>
              </w:rPr>
            </w:pPr>
            <w:r>
              <w:rPr>
                <w:rFonts w:ascii="Calibri" w:eastAsia="Calibri" w:hAnsi="Calibri" w:cs="Calibri"/>
              </w:rPr>
              <w:t>draft</w:t>
            </w:r>
          </w:p>
        </w:tc>
        <w:tc>
          <w:tcPr>
            <w:tcW w:w="3676" w:type="dxa"/>
            <w:tcBorders>
              <w:top w:val="single" w:sz="4" w:space="0" w:color="000000"/>
              <w:left w:val="single" w:sz="4" w:space="0" w:color="000000"/>
              <w:bottom w:val="single" w:sz="4" w:space="0" w:color="000000"/>
              <w:right w:val="single" w:sz="4" w:space="0" w:color="000000"/>
            </w:tcBorders>
          </w:tcPr>
          <w:p w14:paraId="2ECE75E5" w14:textId="77777777" w:rsidR="0064117C" w:rsidRDefault="00000000">
            <w:pPr>
              <w:spacing w:after="0" w:line="259" w:lineRule="auto"/>
              <w:ind w:left="0" w:firstLine="0"/>
              <w:jc w:val="center"/>
              <w:rPr>
                <w:rFonts w:hint="eastAsia"/>
              </w:rPr>
            </w:pPr>
            <w:r>
              <w:t>草稿</w:t>
            </w:r>
          </w:p>
        </w:tc>
      </w:tr>
      <w:tr w:rsidR="0064117C" w14:paraId="7E28B037" w14:textId="77777777">
        <w:trPr>
          <w:trHeight w:val="455"/>
        </w:trPr>
        <w:tc>
          <w:tcPr>
            <w:tcW w:w="5612" w:type="dxa"/>
            <w:tcBorders>
              <w:top w:val="single" w:sz="4" w:space="0" w:color="000000"/>
              <w:left w:val="single" w:sz="4" w:space="0" w:color="000000"/>
              <w:bottom w:val="single" w:sz="4" w:space="0" w:color="000000"/>
              <w:right w:val="single" w:sz="4" w:space="0" w:color="000000"/>
            </w:tcBorders>
          </w:tcPr>
          <w:p w14:paraId="73835B46" w14:textId="77777777" w:rsidR="0064117C" w:rsidRDefault="00000000">
            <w:pPr>
              <w:spacing w:after="0" w:line="259" w:lineRule="auto"/>
              <w:ind w:left="0" w:firstLine="0"/>
              <w:jc w:val="center"/>
              <w:rPr>
                <w:rFonts w:hint="eastAsia"/>
              </w:rPr>
            </w:pPr>
            <w:proofErr w:type="spellStart"/>
            <w:r>
              <w:rPr>
                <w:rFonts w:ascii="Calibri" w:eastAsia="Calibri" w:hAnsi="Calibri" w:cs="Calibri"/>
              </w:rPr>
              <w:t>collecting_quotes</w:t>
            </w:r>
            <w:proofErr w:type="spellEnd"/>
          </w:p>
        </w:tc>
        <w:tc>
          <w:tcPr>
            <w:tcW w:w="3676" w:type="dxa"/>
            <w:tcBorders>
              <w:top w:val="single" w:sz="4" w:space="0" w:color="000000"/>
              <w:left w:val="single" w:sz="4" w:space="0" w:color="000000"/>
              <w:bottom w:val="single" w:sz="4" w:space="0" w:color="000000"/>
              <w:right w:val="single" w:sz="4" w:space="0" w:color="000000"/>
            </w:tcBorders>
          </w:tcPr>
          <w:p w14:paraId="11517CAD" w14:textId="77777777" w:rsidR="0064117C" w:rsidRDefault="00000000">
            <w:pPr>
              <w:spacing w:after="0" w:line="259" w:lineRule="auto"/>
              <w:ind w:left="0" w:firstLine="0"/>
              <w:jc w:val="center"/>
              <w:rPr>
                <w:rFonts w:hint="eastAsia"/>
              </w:rPr>
            </w:pPr>
            <w:r>
              <w:t>收集报价</w:t>
            </w:r>
          </w:p>
        </w:tc>
      </w:tr>
      <w:tr w:rsidR="0064117C" w14:paraId="2B887B95" w14:textId="77777777">
        <w:trPr>
          <w:trHeight w:val="455"/>
        </w:trPr>
        <w:tc>
          <w:tcPr>
            <w:tcW w:w="5612" w:type="dxa"/>
            <w:tcBorders>
              <w:top w:val="single" w:sz="4" w:space="0" w:color="000000"/>
              <w:left w:val="single" w:sz="4" w:space="0" w:color="000000"/>
              <w:bottom w:val="single" w:sz="4" w:space="0" w:color="000000"/>
              <w:right w:val="single" w:sz="4" w:space="0" w:color="000000"/>
            </w:tcBorders>
          </w:tcPr>
          <w:p w14:paraId="79FD3719" w14:textId="77777777" w:rsidR="0064117C" w:rsidRDefault="00000000">
            <w:pPr>
              <w:spacing w:after="0" w:line="259" w:lineRule="auto"/>
              <w:ind w:left="0" w:firstLine="0"/>
              <w:jc w:val="center"/>
              <w:rPr>
                <w:rFonts w:hint="eastAsia"/>
              </w:rPr>
            </w:pPr>
            <w:proofErr w:type="spellStart"/>
            <w:r>
              <w:rPr>
                <w:rFonts w:ascii="Calibri" w:eastAsia="Calibri" w:hAnsi="Calibri" w:cs="Calibri"/>
              </w:rPr>
              <w:t>parsing_quotes</w:t>
            </w:r>
            <w:proofErr w:type="spellEnd"/>
          </w:p>
        </w:tc>
        <w:tc>
          <w:tcPr>
            <w:tcW w:w="3676" w:type="dxa"/>
            <w:tcBorders>
              <w:top w:val="single" w:sz="4" w:space="0" w:color="000000"/>
              <w:left w:val="single" w:sz="4" w:space="0" w:color="000000"/>
              <w:bottom w:val="single" w:sz="4" w:space="0" w:color="000000"/>
              <w:right w:val="single" w:sz="4" w:space="0" w:color="000000"/>
            </w:tcBorders>
          </w:tcPr>
          <w:p w14:paraId="0237A383" w14:textId="77777777" w:rsidR="0064117C" w:rsidRDefault="00000000">
            <w:pPr>
              <w:spacing w:after="0" w:line="259" w:lineRule="auto"/>
              <w:ind w:left="0" w:firstLine="0"/>
              <w:jc w:val="center"/>
              <w:rPr>
                <w:rFonts w:hint="eastAsia"/>
              </w:rPr>
            </w:pPr>
            <w:r>
              <w:t>解析报价</w:t>
            </w:r>
          </w:p>
        </w:tc>
      </w:tr>
      <w:tr w:rsidR="0064117C" w14:paraId="4925CB9F" w14:textId="77777777">
        <w:trPr>
          <w:trHeight w:val="455"/>
        </w:trPr>
        <w:tc>
          <w:tcPr>
            <w:tcW w:w="5612" w:type="dxa"/>
            <w:tcBorders>
              <w:top w:val="single" w:sz="4" w:space="0" w:color="000000"/>
              <w:left w:val="single" w:sz="4" w:space="0" w:color="000000"/>
              <w:bottom w:val="single" w:sz="4" w:space="0" w:color="000000"/>
              <w:right w:val="single" w:sz="4" w:space="0" w:color="000000"/>
            </w:tcBorders>
          </w:tcPr>
          <w:p w14:paraId="2DF9D64E" w14:textId="77777777" w:rsidR="0064117C" w:rsidRDefault="00000000">
            <w:pPr>
              <w:spacing w:after="0" w:line="259" w:lineRule="auto"/>
              <w:ind w:left="0" w:firstLine="0"/>
              <w:jc w:val="center"/>
              <w:rPr>
                <w:rFonts w:hint="eastAsia"/>
              </w:rPr>
            </w:pPr>
            <w:r>
              <w:rPr>
                <w:rFonts w:ascii="Calibri" w:eastAsia="Calibri" w:hAnsi="Calibri" w:cs="Calibri"/>
              </w:rPr>
              <w:t>comparing</w:t>
            </w:r>
          </w:p>
        </w:tc>
        <w:tc>
          <w:tcPr>
            <w:tcW w:w="3676" w:type="dxa"/>
            <w:tcBorders>
              <w:top w:val="single" w:sz="4" w:space="0" w:color="000000"/>
              <w:left w:val="single" w:sz="4" w:space="0" w:color="000000"/>
              <w:bottom w:val="single" w:sz="4" w:space="0" w:color="000000"/>
              <w:right w:val="single" w:sz="4" w:space="0" w:color="000000"/>
            </w:tcBorders>
          </w:tcPr>
          <w:p w14:paraId="649F2A47" w14:textId="77777777" w:rsidR="0064117C" w:rsidRDefault="00000000">
            <w:pPr>
              <w:spacing w:after="0" w:line="259" w:lineRule="auto"/>
              <w:ind w:left="0" w:firstLine="0"/>
              <w:jc w:val="center"/>
              <w:rPr>
                <w:rFonts w:hint="eastAsia"/>
              </w:rPr>
            </w:pPr>
            <w:r>
              <w:t>比价中</w:t>
            </w:r>
          </w:p>
        </w:tc>
      </w:tr>
      <w:tr w:rsidR="0064117C" w14:paraId="5BD8AA35" w14:textId="77777777">
        <w:trPr>
          <w:trHeight w:val="455"/>
        </w:trPr>
        <w:tc>
          <w:tcPr>
            <w:tcW w:w="5612" w:type="dxa"/>
            <w:tcBorders>
              <w:top w:val="single" w:sz="4" w:space="0" w:color="000000"/>
              <w:left w:val="single" w:sz="4" w:space="0" w:color="000000"/>
              <w:bottom w:val="single" w:sz="4" w:space="0" w:color="000000"/>
              <w:right w:val="single" w:sz="4" w:space="0" w:color="000000"/>
            </w:tcBorders>
          </w:tcPr>
          <w:p w14:paraId="4A0166D5" w14:textId="77777777" w:rsidR="0064117C" w:rsidRDefault="00000000">
            <w:pPr>
              <w:spacing w:after="0" w:line="259" w:lineRule="auto"/>
              <w:ind w:left="0" w:firstLine="0"/>
              <w:jc w:val="center"/>
              <w:rPr>
                <w:rFonts w:hint="eastAsia"/>
              </w:rPr>
            </w:pPr>
            <w:r>
              <w:rPr>
                <w:rFonts w:ascii="Calibri" w:eastAsia="Calibri" w:hAnsi="Calibri" w:cs="Calibri"/>
              </w:rPr>
              <w:t>reviewing</w:t>
            </w:r>
          </w:p>
        </w:tc>
        <w:tc>
          <w:tcPr>
            <w:tcW w:w="3676" w:type="dxa"/>
            <w:tcBorders>
              <w:top w:val="single" w:sz="4" w:space="0" w:color="000000"/>
              <w:left w:val="single" w:sz="4" w:space="0" w:color="000000"/>
              <w:bottom w:val="single" w:sz="4" w:space="0" w:color="000000"/>
              <w:right w:val="single" w:sz="4" w:space="0" w:color="000000"/>
            </w:tcBorders>
          </w:tcPr>
          <w:p w14:paraId="32D2CB94" w14:textId="77777777" w:rsidR="0064117C" w:rsidRDefault="00000000">
            <w:pPr>
              <w:spacing w:after="0" w:line="259" w:lineRule="auto"/>
              <w:ind w:left="0" w:firstLine="0"/>
              <w:jc w:val="center"/>
              <w:rPr>
                <w:rFonts w:hint="eastAsia"/>
              </w:rPr>
            </w:pPr>
            <w:r>
              <w:t>人工复核中</w:t>
            </w:r>
          </w:p>
        </w:tc>
      </w:tr>
      <w:tr w:rsidR="0064117C" w14:paraId="105877C8" w14:textId="77777777">
        <w:trPr>
          <w:trHeight w:val="455"/>
        </w:trPr>
        <w:tc>
          <w:tcPr>
            <w:tcW w:w="5612" w:type="dxa"/>
            <w:tcBorders>
              <w:top w:val="single" w:sz="4" w:space="0" w:color="000000"/>
              <w:left w:val="single" w:sz="4" w:space="0" w:color="000000"/>
              <w:bottom w:val="single" w:sz="4" w:space="0" w:color="000000"/>
              <w:right w:val="single" w:sz="4" w:space="0" w:color="000000"/>
            </w:tcBorders>
          </w:tcPr>
          <w:p w14:paraId="22068AFF" w14:textId="77777777" w:rsidR="0064117C" w:rsidRDefault="00000000">
            <w:pPr>
              <w:spacing w:after="0" w:line="259" w:lineRule="auto"/>
              <w:ind w:left="0" w:firstLine="0"/>
              <w:jc w:val="center"/>
              <w:rPr>
                <w:rFonts w:hint="eastAsia"/>
              </w:rPr>
            </w:pPr>
            <w:proofErr w:type="spellStart"/>
            <w:r>
              <w:rPr>
                <w:rFonts w:ascii="Calibri" w:eastAsia="Calibri" w:hAnsi="Calibri" w:cs="Calibri"/>
              </w:rPr>
              <w:t>pending_design_review</w:t>
            </w:r>
            <w:proofErr w:type="spellEnd"/>
          </w:p>
        </w:tc>
        <w:tc>
          <w:tcPr>
            <w:tcW w:w="3676" w:type="dxa"/>
            <w:tcBorders>
              <w:top w:val="single" w:sz="4" w:space="0" w:color="000000"/>
              <w:left w:val="single" w:sz="4" w:space="0" w:color="000000"/>
              <w:bottom w:val="single" w:sz="4" w:space="0" w:color="000000"/>
              <w:right w:val="single" w:sz="4" w:space="0" w:color="000000"/>
            </w:tcBorders>
          </w:tcPr>
          <w:p w14:paraId="700F2702" w14:textId="77777777" w:rsidR="0064117C" w:rsidRDefault="00000000">
            <w:pPr>
              <w:spacing w:after="0" w:line="259" w:lineRule="auto"/>
              <w:ind w:left="0" w:firstLine="0"/>
              <w:jc w:val="center"/>
              <w:rPr>
                <w:rFonts w:hint="eastAsia"/>
              </w:rPr>
            </w:pPr>
            <w:r>
              <w:t>等待设计复核</w:t>
            </w:r>
          </w:p>
        </w:tc>
      </w:tr>
      <w:tr w:rsidR="0064117C" w14:paraId="2E714CBC" w14:textId="77777777">
        <w:trPr>
          <w:trHeight w:val="455"/>
        </w:trPr>
        <w:tc>
          <w:tcPr>
            <w:tcW w:w="5612" w:type="dxa"/>
            <w:tcBorders>
              <w:top w:val="single" w:sz="4" w:space="0" w:color="000000"/>
              <w:left w:val="single" w:sz="4" w:space="0" w:color="000000"/>
              <w:bottom w:val="single" w:sz="4" w:space="0" w:color="000000"/>
              <w:right w:val="single" w:sz="4" w:space="0" w:color="000000"/>
            </w:tcBorders>
          </w:tcPr>
          <w:p w14:paraId="2CF7F778" w14:textId="77777777" w:rsidR="0064117C" w:rsidRDefault="00000000">
            <w:pPr>
              <w:spacing w:after="0" w:line="259" w:lineRule="auto"/>
              <w:ind w:left="0" w:firstLine="0"/>
              <w:jc w:val="center"/>
              <w:rPr>
                <w:rFonts w:hint="eastAsia"/>
              </w:rPr>
            </w:pPr>
            <w:r>
              <w:rPr>
                <w:rFonts w:ascii="Calibri" w:eastAsia="Calibri" w:hAnsi="Calibri" w:cs="Calibri"/>
              </w:rPr>
              <w:t>negotiating</w:t>
            </w:r>
          </w:p>
        </w:tc>
        <w:tc>
          <w:tcPr>
            <w:tcW w:w="3676" w:type="dxa"/>
            <w:tcBorders>
              <w:top w:val="single" w:sz="4" w:space="0" w:color="000000"/>
              <w:left w:val="single" w:sz="4" w:space="0" w:color="000000"/>
              <w:bottom w:val="single" w:sz="4" w:space="0" w:color="000000"/>
              <w:right w:val="single" w:sz="4" w:space="0" w:color="000000"/>
            </w:tcBorders>
          </w:tcPr>
          <w:p w14:paraId="3FDD78D5" w14:textId="77777777" w:rsidR="0064117C" w:rsidRDefault="00000000">
            <w:pPr>
              <w:spacing w:after="0" w:line="259" w:lineRule="auto"/>
              <w:ind w:left="0" w:firstLine="0"/>
              <w:jc w:val="center"/>
              <w:rPr>
                <w:rFonts w:hint="eastAsia"/>
              </w:rPr>
            </w:pPr>
            <w:r>
              <w:t>二次询价中</w:t>
            </w:r>
          </w:p>
        </w:tc>
      </w:tr>
      <w:tr w:rsidR="0064117C" w14:paraId="6ECAE115" w14:textId="77777777">
        <w:trPr>
          <w:trHeight w:val="455"/>
        </w:trPr>
        <w:tc>
          <w:tcPr>
            <w:tcW w:w="5612" w:type="dxa"/>
            <w:tcBorders>
              <w:top w:val="single" w:sz="4" w:space="0" w:color="000000"/>
              <w:left w:val="single" w:sz="4" w:space="0" w:color="000000"/>
              <w:bottom w:val="single" w:sz="4" w:space="0" w:color="000000"/>
              <w:right w:val="single" w:sz="4" w:space="0" w:color="000000"/>
            </w:tcBorders>
          </w:tcPr>
          <w:p w14:paraId="4B999B78" w14:textId="77777777" w:rsidR="0064117C" w:rsidRDefault="00000000">
            <w:pPr>
              <w:spacing w:after="0" w:line="259" w:lineRule="auto"/>
              <w:ind w:left="0" w:firstLine="0"/>
              <w:jc w:val="center"/>
              <w:rPr>
                <w:rFonts w:hint="eastAsia"/>
              </w:rPr>
            </w:pPr>
            <w:r>
              <w:rPr>
                <w:rFonts w:ascii="Calibri" w:eastAsia="Calibri" w:hAnsi="Calibri" w:cs="Calibri"/>
              </w:rPr>
              <w:t>confirmed</w:t>
            </w:r>
          </w:p>
        </w:tc>
        <w:tc>
          <w:tcPr>
            <w:tcW w:w="3676" w:type="dxa"/>
            <w:tcBorders>
              <w:top w:val="single" w:sz="4" w:space="0" w:color="000000"/>
              <w:left w:val="single" w:sz="4" w:space="0" w:color="000000"/>
              <w:bottom w:val="single" w:sz="4" w:space="0" w:color="000000"/>
              <w:right w:val="single" w:sz="4" w:space="0" w:color="000000"/>
            </w:tcBorders>
          </w:tcPr>
          <w:p w14:paraId="5EEE15E5" w14:textId="77777777" w:rsidR="0064117C" w:rsidRDefault="00000000">
            <w:pPr>
              <w:spacing w:after="0" w:line="259" w:lineRule="auto"/>
              <w:ind w:left="0" w:firstLine="0"/>
              <w:jc w:val="center"/>
              <w:rPr>
                <w:rFonts w:hint="eastAsia"/>
              </w:rPr>
            </w:pPr>
            <w:r>
              <w:t>已确认</w:t>
            </w:r>
          </w:p>
        </w:tc>
      </w:tr>
      <w:tr w:rsidR="0064117C" w14:paraId="18E860AF" w14:textId="77777777">
        <w:trPr>
          <w:trHeight w:val="455"/>
        </w:trPr>
        <w:tc>
          <w:tcPr>
            <w:tcW w:w="5612" w:type="dxa"/>
            <w:tcBorders>
              <w:top w:val="single" w:sz="4" w:space="0" w:color="000000"/>
              <w:left w:val="single" w:sz="4" w:space="0" w:color="000000"/>
              <w:bottom w:val="single" w:sz="4" w:space="0" w:color="000000"/>
              <w:right w:val="single" w:sz="4" w:space="0" w:color="000000"/>
            </w:tcBorders>
          </w:tcPr>
          <w:p w14:paraId="7829DC3C" w14:textId="77777777" w:rsidR="0064117C" w:rsidRDefault="00000000">
            <w:pPr>
              <w:spacing w:after="0" w:line="259" w:lineRule="auto"/>
              <w:ind w:left="0" w:firstLine="0"/>
              <w:jc w:val="center"/>
              <w:rPr>
                <w:rFonts w:hint="eastAsia"/>
              </w:rPr>
            </w:pPr>
            <w:r>
              <w:rPr>
                <w:rFonts w:ascii="Calibri" w:eastAsia="Calibri" w:hAnsi="Calibri" w:cs="Calibri"/>
              </w:rPr>
              <w:lastRenderedPageBreak/>
              <w:t>closed</w:t>
            </w:r>
          </w:p>
        </w:tc>
        <w:tc>
          <w:tcPr>
            <w:tcW w:w="3676" w:type="dxa"/>
            <w:tcBorders>
              <w:top w:val="single" w:sz="4" w:space="0" w:color="000000"/>
              <w:left w:val="single" w:sz="4" w:space="0" w:color="000000"/>
              <w:bottom w:val="single" w:sz="4" w:space="0" w:color="000000"/>
              <w:right w:val="single" w:sz="4" w:space="0" w:color="000000"/>
            </w:tcBorders>
          </w:tcPr>
          <w:p w14:paraId="78F2E281" w14:textId="77777777" w:rsidR="0064117C" w:rsidRDefault="00000000">
            <w:pPr>
              <w:spacing w:after="0" w:line="259" w:lineRule="auto"/>
              <w:ind w:left="0" w:firstLine="0"/>
              <w:jc w:val="center"/>
              <w:rPr>
                <w:rFonts w:hint="eastAsia"/>
              </w:rPr>
            </w:pPr>
            <w:r>
              <w:t>已关闭</w:t>
            </w:r>
          </w:p>
        </w:tc>
      </w:tr>
    </w:tbl>
    <w:p w14:paraId="25D1C9C1" w14:textId="77777777" w:rsidR="0064117C" w:rsidRDefault="00000000">
      <w:pPr>
        <w:pStyle w:val="2"/>
        <w:ind w:left="-5" w:right="3426"/>
        <w:rPr>
          <w:rFonts w:hint="eastAsia"/>
        </w:rPr>
      </w:pPr>
      <w:r>
        <w:rPr>
          <w:rFonts w:ascii="Arial" w:eastAsia="Arial" w:hAnsi="Arial" w:cs="Arial"/>
        </w:rPr>
        <w:t xml:space="preserve">8.2 </w:t>
      </w:r>
      <w:r>
        <w:t>偏离项状态</w:t>
      </w:r>
    </w:p>
    <w:tbl>
      <w:tblPr>
        <w:tblStyle w:val="TableGrid"/>
        <w:tblW w:w="9288" w:type="dxa"/>
        <w:tblInd w:w="-108" w:type="dxa"/>
        <w:tblCellMar>
          <w:top w:w="39" w:type="dxa"/>
          <w:left w:w="115" w:type="dxa"/>
          <w:bottom w:w="0" w:type="dxa"/>
          <w:right w:w="115" w:type="dxa"/>
        </w:tblCellMar>
        <w:tblLook w:val="04A0" w:firstRow="1" w:lastRow="0" w:firstColumn="1" w:lastColumn="0" w:noHBand="0" w:noVBand="1"/>
      </w:tblPr>
      <w:tblGrid>
        <w:gridCol w:w="5090"/>
        <w:gridCol w:w="4198"/>
      </w:tblGrid>
      <w:tr w:rsidR="0064117C" w14:paraId="08119C03" w14:textId="77777777">
        <w:trPr>
          <w:trHeight w:val="455"/>
        </w:trPr>
        <w:tc>
          <w:tcPr>
            <w:tcW w:w="5090" w:type="dxa"/>
            <w:tcBorders>
              <w:top w:val="single" w:sz="4" w:space="0" w:color="000000"/>
              <w:left w:val="single" w:sz="4" w:space="0" w:color="000000"/>
              <w:bottom w:val="single" w:sz="4" w:space="0" w:color="000000"/>
              <w:right w:val="single" w:sz="4" w:space="0" w:color="000000"/>
            </w:tcBorders>
          </w:tcPr>
          <w:p w14:paraId="7C35C315" w14:textId="77777777" w:rsidR="0064117C" w:rsidRDefault="00000000">
            <w:pPr>
              <w:spacing w:after="0" w:line="259" w:lineRule="auto"/>
              <w:ind w:left="0" w:firstLine="0"/>
              <w:jc w:val="center"/>
              <w:rPr>
                <w:rFonts w:hint="eastAsia"/>
              </w:rPr>
            </w:pPr>
            <w:r>
              <w:t>状态</w:t>
            </w:r>
          </w:p>
        </w:tc>
        <w:tc>
          <w:tcPr>
            <w:tcW w:w="4198" w:type="dxa"/>
            <w:tcBorders>
              <w:top w:val="single" w:sz="4" w:space="0" w:color="000000"/>
              <w:left w:val="single" w:sz="4" w:space="0" w:color="000000"/>
              <w:bottom w:val="single" w:sz="4" w:space="0" w:color="000000"/>
              <w:right w:val="single" w:sz="4" w:space="0" w:color="000000"/>
            </w:tcBorders>
          </w:tcPr>
          <w:p w14:paraId="3589F1E5" w14:textId="77777777" w:rsidR="0064117C" w:rsidRDefault="00000000">
            <w:pPr>
              <w:spacing w:after="0" w:line="259" w:lineRule="auto"/>
              <w:ind w:left="0" w:firstLine="0"/>
              <w:jc w:val="center"/>
              <w:rPr>
                <w:rFonts w:hint="eastAsia"/>
              </w:rPr>
            </w:pPr>
            <w:r>
              <w:t>说明</w:t>
            </w:r>
          </w:p>
        </w:tc>
      </w:tr>
      <w:tr w:rsidR="0064117C" w14:paraId="1366E7ED" w14:textId="77777777">
        <w:trPr>
          <w:trHeight w:val="455"/>
        </w:trPr>
        <w:tc>
          <w:tcPr>
            <w:tcW w:w="5090" w:type="dxa"/>
            <w:tcBorders>
              <w:top w:val="single" w:sz="4" w:space="0" w:color="000000"/>
              <w:left w:val="single" w:sz="4" w:space="0" w:color="000000"/>
              <w:bottom w:val="single" w:sz="4" w:space="0" w:color="000000"/>
              <w:right w:val="single" w:sz="4" w:space="0" w:color="000000"/>
            </w:tcBorders>
          </w:tcPr>
          <w:p w14:paraId="269ACCF3" w14:textId="77777777" w:rsidR="0064117C" w:rsidRDefault="00000000">
            <w:pPr>
              <w:spacing w:after="0" w:line="259" w:lineRule="auto"/>
              <w:ind w:left="0" w:firstLine="0"/>
              <w:jc w:val="center"/>
              <w:rPr>
                <w:rFonts w:hint="eastAsia"/>
              </w:rPr>
            </w:pPr>
            <w:r>
              <w:rPr>
                <w:rFonts w:ascii="Calibri" w:eastAsia="Calibri" w:hAnsi="Calibri" w:cs="Calibri"/>
              </w:rPr>
              <w:t>detected</w:t>
            </w:r>
          </w:p>
        </w:tc>
        <w:tc>
          <w:tcPr>
            <w:tcW w:w="4198" w:type="dxa"/>
            <w:tcBorders>
              <w:top w:val="single" w:sz="4" w:space="0" w:color="000000"/>
              <w:left w:val="single" w:sz="4" w:space="0" w:color="000000"/>
              <w:bottom w:val="single" w:sz="4" w:space="0" w:color="000000"/>
              <w:right w:val="single" w:sz="4" w:space="0" w:color="000000"/>
            </w:tcBorders>
          </w:tcPr>
          <w:p w14:paraId="1BB5400D" w14:textId="77777777" w:rsidR="0064117C" w:rsidRDefault="00000000">
            <w:pPr>
              <w:spacing w:after="0" w:line="259" w:lineRule="auto"/>
              <w:ind w:left="0" w:firstLine="0"/>
              <w:jc w:val="center"/>
              <w:rPr>
                <w:rFonts w:hint="eastAsia"/>
              </w:rPr>
            </w:pPr>
            <w:r>
              <w:t>系统识别</w:t>
            </w:r>
          </w:p>
        </w:tc>
      </w:tr>
      <w:tr w:rsidR="0064117C" w14:paraId="06EBC743" w14:textId="77777777">
        <w:trPr>
          <w:trHeight w:val="455"/>
        </w:trPr>
        <w:tc>
          <w:tcPr>
            <w:tcW w:w="5090" w:type="dxa"/>
            <w:tcBorders>
              <w:top w:val="single" w:sz="4" w:space="0" w:color="000000"/>
              <w:left w:val="single" w:sz="4" w:space="0" w:color="000000"/>
              <w:bottom w:val="single" w:sz="4" w:space="0" w:color="000000"/>
              <w:right w:val="single" w:sz="4" w:space="0" w:color="000000"/>
            </w:tcBorders>
          </w:tcPr>
          <w:p w14:paraId="6DDC2139" w14:textId="77777777" w:rsidR="0064117C" w:rsidRDefault="00000000">
            <w:pPr>
              <w:spacing w:after="0" w:line="259" w:lineRule="auto"/>
              <w:ind w:left="0" w:firstLine="0"/>
              <w:jc w:val="center"/>
              <w:rPr>
                <w:rFonts w:hint="eastAsia"/>
              </w:rPr>
            </w:pPr>
            <w:r>
              <w:rPr>
                <w:rFonts w:ascii="Calibri" w:eastAsia="Calibri" w:hAnsi="Calibri" w:cs="Calibri"/>
              </w:rPr>
              <w:t>acknowledged</w:t>
            </w:r>
          </w:p>
        </w:tc>
        <w:tc>
          <w:tcPr>
            <w:tcW w:w="4198" w:type="dxa"/>
            <w:tcBorders>
              <w:top w:val="single" w:sz="4" w:space="0" w:color="000000"/>
              <w:left w:val="single" w:sz="4" w:space="0" w:color="000000"/>
              <w:bottom w:val="single" w:sz="4" w:space="0" w:color="000000"/>
              <w:right w:val="single" w:sz="4" w:space="0" w:color="000000"/>
            </w:tcBorders>
          </w:tcPr>
          <w:p w14:paraId="30F37567" w14:textId="77777777" w:rsidR="0064117C" w:rsidRDefault="00000000">
            <w:pPr>
              <w:spacing w:after="0" w:line="259" w:lineRule="auto"/>
              <w:ind w:left="0" w:firstLine="0"/>
              <w:jc w:val="center"/>
              <w:rPr>
                <w:rFonts w:hint="eastAsia"/>
              </w:rPr>
            </w:pPr>
            <w:r>
              <w:t>采购员已知晓</w:t>
            </w:r>
          </w:p>
        </w:tc>
      </w:tr>
      <w:tr w:rsidR="0064117C" w14:paraId="774536C7" w14:textId="77777777">
        <w:trPr>
          <w:trHeight w:val="455"/>
        </w:trPr>
        <w:tc>
          <w:tcPr>
            <w:tcW w:w="5090" w:type="dxa"/>
            <w:tcBorders>
              <w:top w:val="single" w:sz="4" w:space="0" w:color="000000"/>
              <w:left w:val="single" w:sz="4" w:space="0" w:color="000000"/>
              <w:bottom w:val="single" w:sz="4" w:space="0" w:color="000000"/>
              <w:right w:val="single" w:sz="4" w:space="0" w:color="000000"/>
            </w:tcBorders>
          </w:tcPr>
          <w:p w14:paraId="1E481CD3" w14:textId="77777777" w:rsidR="0064117C" w:rsidRDefault="00000000">
            <w:pPr>
              <w:spacing w:after="0" w:line="259" w:lineRule="auto"/>
              <w:ind w:left="0" w:firstLine="0"/>
              <w:jc w:val="center"/>
              <w:rPr>
                <w:rFonts w:hint="eastAsia"/>
              </w:rPr>
            </w:pPr>
            <w:proofErr w:type="spellStart"/>
            <w:r>
              <w:rPr>
                <w:rFonts w:ascii="Calibri" w:eastAsia="Calibri" w:hAnsi="Calibri" w:cs="Calibri"/>
              </w:rPr>
              <w:t>submitted_to_design</w:t>
            </w:r>
            <w:proofErr w:type="spellEnd"/>
          </w:p>
        </w:tc>
        <w:tc>
          <w:tcPr>
            <w:tcW w:w="4198" w:type="dxa"/>
            <w:tcBorders>
              <w:top w:val="single" w:sz="4" w:space="0" w:color="000000"/>
              <w:left w:val="single" w:sz="4" w:space="0" w:color="000000"/>
              <w:bottom w:val="single" w:sz="4" w:space="0" w:color="000000"/>
              <w:right w:val="single" w:sz="4" w:space="0" w:color="000000"/>
            </w:tcBorders>
          </w:tcPr>
          <w:p w14:paraId="4F868911" w14:textId="77777777" w:rsidR="0064117C" w:rsidRDefault="00000000">
            <w:pPr>
              <w:spacing w:after="0" w:line="259" w:lineRule="auto"/>
              <w:ind w:left="0" w:firstLine="0"/>
              <w:jc w:val="center"/>
              <w:rPr>
                <w:rFonts w:hint="eastAsia"/>
              </w:rPr>
            </w:pPr>
            <w:r>
              <w:t>已提交设计</w:t>
            </w:r>
          </w:p>
        </w:tc>
      </w:tr>
      <w:tr w:rsidR="0064117C" w14:paraId="5E3E4262" w14:textId="77777777">
        <w:trPr>
          <w:trHeight w:val="455"/>
        </w:trPr>
        <w:tc>
          <w:tcPr>
            <w:tcW w:w="5090" w:type="dxa"/>
            <w:tcBorders>
              <w:top w:val="single" w:sz="4" w:space="0" w:color="000000"/>
              <w:left w:val="single" w:sz="4" w:space="0" w:color="000000"/>
              <w:bottom w:val="single" w:sz="4" w:space="0" w:color="000000"/>
              <w:right w:val="single" w:sz="4" w:space="0" w:color="000000"/>
            </w:tcBorders>
          </w:tcPr>
          <w:p w14:paraId="355355D2" w14:textId="77777777" w:rsidR="0064117C" w:rsidRDefault="00000000">
            <w:pPr>
              <w:spacing w:after="0" w:line="259" w:lineRule="auto"/>
              <w:ind w:left="0" w:firstLine="0"/>
              <w:jc w:val="center"/>
              <w:rPr>
                <w:rFonts w:hint="eastAsia"/>
              </w:rPr>
            </w:pPr>
            <w:r>
              <w:rPr>
                <w:rFonts w:ascii="Calibri" w:eastAsia="Calibri" w:hAnsi="Calibri" w:cs="Calibri"/>
              </w:rPr>
              <w:t>approved</w:t>
            </w:r>
          </w:p>
        </w:tc>
        <w:tc>
          <w:tcPr>
            <w:tcW w:w="4198" w:type="dxa"/>
            <w:tcBorders>
              <w:top w:val="single" w:sz="4" w:space="0" w:color="000000"/>
              <w:left w:val="single" w:sz="4" w:space="0" w:color="000000"/>
              <w:bottom w:val="single" w:sz="4" w:space="0" w:color="000000"/>
              <w:right w:val="single" w:sz="4" w:space="0" w:color="000000"/>
            </w:tcBorders>
          </w:tcPr>
          <w:p w14:paraId="591037EC" w14:textId="77777777" w:rsidR="0064117C" w:rsidRDefault="00000000">
            <w:pPr>
              <w:spacing w:after="0" w:line="259" w:lineRule="auto"/>
              <w:ind w:left="0" w:firstLine="0"/>
              <w:jc w:val="center"/>
              <w:rPr>
                <w:rFonts w:hint="eastAsia"/>
              </w:rPr>
            </w:pPr>
            <w:r>
              <w:t>设计通过</w:t>
            </w:r>
          </w:p>
        </w:tc>
      </w:tr>
      <w:tr w:rsidR="0064117C" w14:paraId="0FF62B42" w14:textId="77777777">
        <w:trPr>
          <w:trHeight w:val="455"/>
        </w:trPr>
        <w:tc>
          <w:tcPr>
            <w:tcW w:w="5090" w:type="dxa"/>
            <w:tcBorders>
              <w:top w:val="single" w:sz="4" w:space="0" w:color="000000"/>
              <w:left w:val="single" w:sz="4" w:space="0" w:color="000000"/>
              <w:bottom w:val="single" w:sz="4" w:space="0" w:color="000000"/>
              <w:right w:val="single" w:sz="4" w:space="0" w:color="000000"/>
            </w:tcBorders>
          </w:tcPr>
          <w:p w14:paraId="158587CA" w14:textId="77777777" w:rsidR="0064117C" w:rsidRDefault="00000000">
            <w:pPr>
              <w:spacing w:after="0" w:line="259" w:lineRule="auto"/>
              <w:ind w:left="0" w:firstLine="0"/>
              <w:jc w:val="center"/>
              <w:rPr>
                <w:rFonts w:hint="eastAsia"/>
              </w:rPr>
            </w:pPr>
            <w:r>
              <w:rPr>
                <w:rFonts w:ascii="Calibri" w:eastAsia="Calibri" w:hAnsi="Calibri" w:cs="Calibri"/>
              </w:rPr>
              <w:t>rejected</w:t>
            </w:r>
          </w:p>
        </w:tc>
        <w:tc>
          <w:tcPr>
            <w:tcW w:w="4198" w:type="dxa"/>
            <w:tcBorders>
              <w:top w:val="single" w:sz="4" w:space="0" w:color="000000"/>
              <w:left w:val="single" w:sz="4" w:space="0" w:color="000000"/>
              <w:bottom w:val="single" w:sz="4" w:space="0" w:color="000000"/>
              <w:right w:val="single" w:sz="4" w:space="0" w:color="000000"/>
            </w:tcBorders>
          </w:tcPr>
          <w:p w14:paraId="3EB71039" w14:textId="77777777" w:rsidR="0064117C" w:rsidRDefault="00000000">
            <w:pPr>
              <w:spacing w:after="0" w:line="259" w:lineRule="auto"/>
              <w:ind w:left="0" w:firstLine="0"/>
              <w:jc w:val="center"/>
              <w:rPr>
                <w:rFonts w:hint="eastAsia"/>
              </w:rPr>
            </w:pPr>
            <w:r>
              <w:t>设计驳回</w:t>
            </w:r>
          </w:p>
        </w:tc>
      </w:tr>
      <w:tr w:rsidR="0064117C" w14:paraId="4576C944" w14:textId="77777777">
        <w:trPr>
          <w:trHeight w:val="455"/>
        </w:trPr>
        <w:tc>
          <w:tcPr>
            <w:tcW w:w="5090" w:type="dxa"/>
            <w:tcBorders>
              <w:top w:val="single" w:sz="4" w:space="0" w:color="000000"/>
              <w:left w:val="single" w:sz="4" w:space="0" w:color="000000"/>
              <w:bottom w:val="single" w:sz="4" w:space="0" w:color="000000"/>
              <w:right w:val="single" w:sz="4" w:space="0" w:color="000000"/>
            </w:tcBorders>
          </w:tcPr>
          <w:p w14:paraId="71E64091" w14:textId="77777777" w:rsidR="0064117C" w:rsidRDefault="00000000">
            <w:pPr>
              <w:spacing w:after="0" w:line="259" w:lineRule="auto"/>
              <w:ind w:left="0" w:firstLine="0"/>
              <w:jc w:val="center"/>
              <w:rPr>
                <w:rFonts w:hint="eastAsia"/>
              </w:rPr>
            </w:pPr>
            <w:proofErr w:type="spellStart"/>
            <w:r>
              <w:rPr>
                <w:rFonts w:ascii="Calibri" w:eastAsia="Calibri" w:hAnsi="Calibri" w:cs="Calibri"/>
              </w:rPr>
              <w:t>ignored_with_reason</w:t>
            </w:r>
            <w:proofErr w:type="spellEnd"/>
          </w:p>
        </w:tc>
        <w:tc>
          <w:tcPr>
            <w:tcW w:w="4198" w:type="dxa"/>
            <w:tcBorders>
              <w:top w:val="single" w:sz="4" w:space="0" w:color="000000"/>
              <w:left w:val="single" w:sz="4" w:space="0" w:color="000000"/>
              <w:bottom w:val="single" w:sz="4" w:space="0" w:color="000000"/>
              <w:right w:val="single" w:sz="4" w:space="0" w:color="000000"/>
            </w:tcBorders>
          </w:tcPr>
          <w:p w14:paraId="2947E05B" w14:textId="77777777" w:rsidR="0064117C" w:rsidRDefault="00000000">
            <w:pPr>
              <w:spacing w:after="0" w:line="259" w:lineRule="auto"/>
              <w:ind w:left="0" w:firstLine="0"/>
              <w:jc w:val="center"/>
              <w:rPr>
                <w:rFonts w:hint="eastAsia"/>
              </w:rPr>
            </w:pPr>
            <w:r>
              <w:t>人工有理由忽略</w:t>
            </w:r>
          </w:p>
        </w:tc>
      </w:tr>
      <w:tr w:rsidR="0064117C" w14:paraId="078B270C" w14:textId="77777777">
        <w:trPr>
          <w:trHeight w:val="455"/>
        </w:trPr>
        <w:tc>
          <w:tcPr>
            <w:tcW w:w="5090" w:type="dxa"/>
            <w:tcBorders>
              <w:top w:val="single" w:sz="4" w:space="0" w:color="000000"/>
              <w:left w:val="single" w:sz="4" w:space="0" w:color="000000"/>
              <w:bottom w:val="single" w:sz="4" w:space="0" w:color="000000"/>
              <w:right w:val="single" w:sz="4" w:space="0" w:color="000000"/>
            </w:tcBorders>
          </w:tcPr>
          <w:p w14:paraId="7914171B" w14:textId="77777777" w:rsidR="0064117C" w:rsidRDefault="00000000">
            <w:pPr>
              <w:spacing w:after="0" w:line="259" w:lineRule="auto"/>
              <w:ind w:left="0" w:firstLine="0"/>
              <w:jc w:val="center"/>
              <w:rPr>
                <w:rFonts w:hint="eastAsia"/>
              </w:rPr>
            </w:pPr>
            <w:proofErr w:type="spellStart"/>
            <w:r>
              <w:rPr>
                <w:rFonts w:ascii="Calibri" w:eastAsia="Calibri" w:hAnsi="Calibri" w:cs="Calibri"/>
              </w:rPr>
              <w:t>converted_to_rule</w:t>
            </w:r>
            <w:proofErr w:type="spellEnd"/>
          </w:p>
        </w:tc>
        <w:tc>
          <w:tcPr>
            <w:tcW w:w="4198" w:type="dxa"/>
            <w:tcBorders>
              <w:top w:val="single" w:sz="4" w:space="0" w:color="000000"/>
              <w:left w:val="single" w:sz="4" w:space="0" w:color="000000"/>
              <w:bottom w:val="single" w:sz="4" w:space="0" w:color="000000"/>
              <w:right w:val="single" w:sz="4" w:space="0" w:color="000000"/>
            </w:tcBorders>
          </w:tcPr>
          <w:p w14:paraId="12C76C1C" w14:textId="77777777" w:rsidR="0064117C" w:rsidRDefault="00000000">
            <w:pPr>
              <w:spacing w:after="0" w:line="259" w:lineRule="auto"/>
              <w:ind w:left="0" w:firstLine="0"/>
              <w:jc w:val="center"/>
              <w:rPr>
                <w:rFonts w:hint="eastAsia"/>
              </w:rPr>
            </w:pPr>
            <w:r>
              <w:t>已转为知识规则</w:t>
            </w:r>
          </w:p>
        </w:tc>
      </w:tr>
    </w:tbl>
    <w:p w14:paraId="0065A5AB" w14:textId="77777777" w:rsidR="0064117C" w:rsidRDefault="00000000">
      <w:pPr>
        <w:pStyle w:val="2"/>
        <w:ind w:left="-5" w:right="3426"/>
        <w:rPr>
          <w:rFonts w:hint="eastAsia"/>
        </w:rPr>
      </w:pPr>
      <w:r>
        <w:rPr>
          <w:rFonts w:ascii="Arial" w:eastAsia="Arial" w:hAnsi="Arial" w:cs="Arial"/>
        </w:rPr>
        <w:t xml:space="preserve">8.3 </w:t>
      </w:r>
      <w:r>
        <w:t>知识规则状态</w:t>
      </w:r>
    </w:p>
    <w:tbl>
      <w:tblPr>
        <w:tblStyle w:val="TableGrid"/>
        <w:tblW w:w="9288" w:type="dxa"/>
        <w:tblInd w:w="-108" w:type="dxa"/>
        <w:tblCellMar>
          <w:top w:w="39" w:type="dxa"/>
          <w:left w:w="115" w:type="dxa"/>
          <w:bottom w:w="0" w:type="dxa"/>
          <w:right w:w="115" w:type="dxa"/>
        </w:tblCellMar>
        <w:tblLook w:val="04A0" w:firstRow="1" w:lastRow="0" w:firstColumn="1" w:lastColumn="0" w:noHBand="0" w:noVBand="1"/>
      </w:tblPr>
      <w:tblGrid>
        <w:gridCol w:w="4506"/>
        <w:gridCol w:w="4782"/>
      </w:tblGrid>
      <w:tr w:rsidR="0064117C" w14:paraId="3871322D" w14:textId="77777777">
        <w:trPr>
          <w:trHeight w:val="455"/>
        </w:trPr>
        <w:tc>
          <w:tcPr>
            <w:tcW w:w="4506" w:type="dxa"/>
            <w:tcBorders>
              <w:top w:val="single" w:sz="4" w:space="0" w:color="000000"/>
              <w:left w:val="single" w:sz="4" w:space="0" w:color="000000"/>
              <w:bottom w:val="single" w:sz="4" w:space="0" w:color="000000"/>
              <w:right w:val="single" w:sz="4" w:space="0" w:color="000000"/>
            </w:tcBorders>
          </w:tcPr>
          <w:p w14:paraId="56914E56" w14:textId="77777777" w:rsidR="0064117C" w:rsidRDefault="00000000">
            <w:pPr>
              <w:spacing w:after="0" w:line="259" w:lineRule="auto"/>
              <w:ind w:left="0" w:firstLine="0"/>
              <w:jc w:val="center"/>
              <w:rPr>
                <w:rFonts w:hint="eastAsia"/>
              </w:rPr>
            </w:pPr>
            <w:r>
              <w:t>状态</w:t>
            </w:r>
          </w:p>
        </w:tc>
        <w:tc>
          <w:tcPr>
            <w:tcW w:w="4782" w:type="dxa"/>
            <w:tcBorders>
              <w:top w:val="single" w:sz="4" w:space="0" w:color="000000"/>
              <w:left w:val="single" w:sz="4" w:space="0" w:color="000000"/>
              <w:bottom w:val="single" w:sz="4" w:space="0" w:color="000000"/>
              <w:right w:val="single" w:sz="4" w:space="0" w:color="000000"/>
            </w:tcBorders>
          </w:tcPr>
          <w:p w14:paraId="1F772272" w14:textId="77777777" w:rsidR="0064117C" w:rsidRDefault="00000000">
            <w:pPr>
              <w:spacing w:after="0" w:line="259" w:lineRule="auto"/>
              <w:ind w:left="0" w:firstLine="0"/>
              <w:jc w:val="center"/>
              <w:rPr>
                <w:rFonts w:hint="eastAsia"/>
              </w:rPr>
            </w:pPr>
            <w:r>
              <w:t>说明</w:t>
            </w:r>
          </w:p>
        </w:tc>
      </w:tr>
      <w:tr w:rsidR="0064117C" w14:paraId="6660F36A" w14:textId="77777777">
        <w:trPr>
          <w:trHeight w:val="455"/>
        </w:trPr>
        <w:tc>
          <w:tcPr>
            <w:tcW w:w="4506" w:type="dxa"/>
            <w:tcBorders>
              <w:top w:val="single" w:sz="4" w:space="0" w:color="000000"/>
              <w:left w:val="single" w:sz="4" w:space="0" w:color="000000"/>
              <w:bottom w:val="single" w:sz="4" w:space="0" w:color="000000"/>
              <w:right w:val="single" w:sz="4" w:space="0" w:color="000000"/>
            </w:tcBorders>
          </w:tcPr>
          <w:p w14:paraId="699EBC1E" w14:textId="77777777" w:rsidR="0064117C" w:rsidRDefault="00000000">
            <w:pPr>
              <w:spacing w:after="0" w:line="259" w:lineRule="auto"/>
              <w:ind w:left="0" w:firstLine="0"/>
              <w:jc w:val="center"/>
              <w:rPr>
                <w:rFonts w:hint="eastAsia"/>
              </w:rPr>
            </w:pPr>
            <w:r>
              <w:rPr>
                <w:rFonts w:ascii="Calibri" w:eastAsia="Calibri" w:hAnsi="Calibri" w:cs="Calibri"/>
              </w:rPr>
              <w:t>candidate</w:t>
            </w:r>
          </w:p>
        </w:tc>
        <w:tc>
          <w:tcPr>
            <w:tcW w:w="4782" w:type="dxa"/>
            <w:tcBorders>
              <w:top w:val="single" w:sz="4" w:space="0" w:color="000000"/>
              <w:left w:val="single" w:sz="4" w:space="0" w:color="000000"/>
              <w:bottom w:val="single" w:sz="4" w:space="0" w:color="000000"/>
              <w:right w:val="single" w:sz="4" w:space="0" w:color="000000"/>
            </w:tcBorders>
          </w:tcPr>
          <w:p w14:paraId="09A3A797" w14:textId="77777777" w:rsidR="0064117C" w:rsidRDefault="00000000">
            <w:pPr>
              <w:spacing w:after="0" w:line="259" w:lineRule="auto"/>
              <w:ind w:left="0" w:firstLine="0"/>
              <w:jc w:val="center"/>
              <w:rPr>
                <w:rFonts w:hint="eastAsia"/>
              </w:rPr>
            </w:pPr>
            <w:r>
              <w:t>候选规则</w:t>
            </w:r>
          </w:p>
        </w:tc>
      </w:tr>
      <w:tr w:rsidR="0064117C" w14:paraId="0035D006" w14:textId="77777777">
        <w:trPr>
          <w:trHeight w:val="455"/>
        </w:trPr>
        <w:tc>
          <w:tcPr>
            <w:tcW w:w="4506" w:type="dxa"/>
            <w:tcBorders>
              <w:top w:val="single" w:sz="4" w:space="0" w:color="000000"/>
              <w:left w:val="single" w:sz="4" w:space="0" w:color="000000"/>
              <w:bottom w:val="single" w:sz="4" w:space="0" w:color="000000"/>
              <w:right w:val="single" w:sz="4" w:space="0" w:color="000000"/>
            </w:tcBorders>
          </w:tcPr>
          <w:p w14:paraId="3067261D" w14:textId="77777777" w:rsidR="0064117C" w:rsidRDefault="00000000">
            <w:pPr>
              <w:spacing w:after="0" w:line="259" w:lineRule="auto"/>
              <w:ind w:left="0" w:firstLine="0"/>
              <w:jc w:val="center"/>
              <w:rPr>
                <w:rFonts w:hint="eastAsia"/>
              </w:rPr>
            </w:pPr>
            <w:proofErr w:type="spellStart"/>
            <w:r>
              <w:rPr>
                <w:rFonts w:ascii="Calibri" w:eastAsia="Calibri" w:hAnsi="Calibri" w:cs="Calibri"/>
              </w:rPr>
              <w:t>pending_review</w:t>
            </w:r>
            <w:proofErr w:type="spellEnd"/>
          </w:p>
        </w:tc>
        <w:tc>
          <w:tcPr>
            <w:tcW w:w="4782" w:type="dxa"/>
            <w:tcBorders>
              <w:top w:val="single" w:sz="4" w:space="0" w:color="000000"/>
              <w:left w:val="single" w:sz="4" w:space="0" w:color="000000"/>
              <w:bottom w:val="single" w:sz="4" w:space="0" w:color="000000"/>
              <w:right w:val="single" w:sz="4" w:space="0" w:color="000000"/>
            </w:tcBorders>
          </w:tcPr>
          <w:p w14:paraId="002E0300" w14:textId="77777777" w:rsidR="0064117C" w:rsidRDefault="00000000">
            <w:pPr>
              <w:spacing w:after="0" w:line="259" w:lineRule="auto"/>
              <w:ind w:left="0" w:firstLine="0"/>
              <w:jc w:val="center"/>
              <w:rPr>
                <w:rFonts w:hint="eastAsia"/>
              </w:rPr>
            </w:pPr>
            <w:r>
              <w:t>待确认</w:t>
            </w:r>
          </w:p>
        </w:tc>
      </w:tr>
      <w:tr w:rsidR="0064117C" w14:paraId="6E2E1D68" w14:textId="77777777">
        <w:trPr>
          <w:trHeight w:val="455"/>
        </w:trPr>
        <w:tc>
          <w:tcPr>
            <w:tcW w:w="4506" w:type="dxa"/>
            <w:tcBorders>
              <w:top w:val="single" w:sz="4" w:space="0" w:color="000000"/>
              <w:left w:val="single" w:sz="4" w:space="0" w:color="000000"/>
              <w:bottom w:val="single" w:sz="4" w:space="0" w:color="000000"/>
              <w:right w:val="single" w:sz="4" w:space="0" w:color="000000"/>
            </w:tcBorders>
          </w:tcPr>
          <w:p w14:paraId="2B7A326D" w14:textId="77777777" w:rsidR="0064117C" w:rsidRDefault="00000000">
            <w:pPr>
              <w:spacing w:after="0" w:line="259" w:lineRule="auto"/>
              <w:ind w:left="0" w:firstLine="0"/>
              <w:jc w:val="center"/>
              <w:rPr>
                <w:rFonts w:hint="eastAsia"/>
              </w:rPr>
            </w:pPr>
            <w:r>
              <w:rPr>
                <w:rFonts w:ascii="Calibri" w:eastAsia="Calibri" w:hAnsi="Calibri" w:cs="Calibri"/>
              </w:rPr>
              <w:t>active</w:t>
            </w:r>
          </w:p>
        </w:tc>
        <w:tc>
          <w:tcPr>
            <w:tcW w:w="4782" w:type="dxa"/>
            <w:tcBorders>
              <w:top w:val="single" w:sz="4" w:space="0" w:color="000000"/>
              <w:left w:val="single" w:sz="4" w:space="0" w:color="000000"/>
              <w:bottom w:val="single" w:sz="4" w:space="0" w:color="000000"/>
              <w:right w:val="single" w:sz="4" w:space="0" w:color="000000"/>
            </w:tcBorders>
          </w:tcPr>
          <w:p w14:paraId="09ED42F3" w14:textId="77777777" w:rsidR="0064117C" w:rsidRDefault="00000000">
            <w:pPr>
              <w:spacing w:after="0" w:line="259" w:lineRule="auto"/>
              <w:ind w:left="0" w:firstLine="0"/>
              <w:jc w:val="center"/>
              <w:rPr>
                <w:rFonts w:hint="eastAsia"/>
              </w:rPr>
            </w:pPr>
            <w:r>
              <w:t>生效</w:t>
            </w:r>
          </w:p>
        </w:tc>
      </w:tr>
      <w:tr w:rsidR="0064117C" w14:paraId="58B891B0" w14:textId="77777777">
        <w:trPr>
          <w:trHeight w:val="455"/>
        </w:trPr>
        <w:tc>
          <w:tcPr>
            <w:tcW w:w="4506" w:type="dxa"/>
            <w:tcBorders>
              <w:top w:val="single" w:sz="4" w:space="0" w:color="000000"/>
              <w:left w:val="single" w:sz="4" w:space="0" w:color="000000"/>
              <w:bottom w:val="single" w:sz="4" w:space="0" w:color="000000"/>
              <w:right w:val="single" w:sz="4" w:space="0" w:color="000000"/>
            </w:tcBorders>
          </w:tcPr>
          <w:p w14:paraId="7A2B1F05" w14:textId="77777777" w:rsidR="0064117C" w:rsidRDefault="00000000">
            <w:pPr>
              <w:spacing w:after="0" w:line="259" w:lineRule="auto"/>
              <w:ind w:left="0" w:firstLine="0"/>
              <w:jc w:val="center"/>
              <w:rPr>
                <w:rFonts w:hint="eastAsia"/>
              </w:rPr>
            </w:pPr>
            <w:r>
              <w:rPr>
                <w:rFonts w:ascii="Calibri" w:eastAsia="Calibri" w:hAnsi="Calibri" w:cs="Calibri"/>
              </w:rPr>
              <w:t>deprecated</w:t>
            </w:r>
          </w:p>
        </w:tc>
        <w:tc>
          <w:tcPr>
            <w:tcW w:w="4782" w:type="dxa"/>
            <w:tcBorders>
              <w:top w:val="single" w:sz="4" w:space="0" w:color="000000"/>
              <w:left w:val="single" w:sz="4" w:space="0" w:color="000000"/>
              <w:bottom w:val="single" w:sz="4" w:space="0" w:color="000000"/>
              <w:right w:val="single" w:sz="4" w:space="0" w:color="000000"/>
            </w:tcBorders>
          </w:tcPr>
          <w:p w14:paraId="6351EB31" w14:textId="77777777" w:rsidR="0064117C" w:rsidRDefault="00000000">
            <w:pPr>
              <w:spacing w:after="0" w:line="259" w:lineRule="auto"/>
              <w:ind w:left="0" w:firstLine="0"/>
              <w:jc w:val="center"/>
              <w:rPr>
                <w:rFonts w:hint="eastAsia"/>
              </w:rPr>
            </w:pPr>
            <w:r>
              <w:t>废弃</w:t>
            </w:r>
          </w:p>
        </w:tc>
      </w:tr>
      <w:tr w:rsidR="0064117C" w14:paraId="582091A4" w14:textId="77777777">
        <w:trPr>
          <w:trHeight w:val="455"/>
        </w:trPr>
        <w:tc>
          <w:tcPr>
            <w:tcW w:w="4506" w:type="dxa"/>
            <w:tcBorders>
              <w:top w:val="single" w:sz="4" w:space="0" w:color="000000"/>
              <w:left w:val="single" w:sz="4" w:space="0" w:color="000000"/>
              <w:bottom w:val="single" w:sz="4" w:space="0" w:color="000000"/>
              <w:right w:val="single" w:sz="4" w:space="0" w:color="000000"/>
            </w:tcBorders>
          </w:tcPr>
          <w:p w14:paraId="3BB9F371" w14:textId="77777777" w:rsidR="0064117C" w:rsidRDefault="00000000">
            <w:pPr>
              <w:spacing w:after="0" w:line="259" w:lineRule="auto"/>
              <w:ind w:left="0" w:firstLine="0"/>
              <w:jc w:val="center"/>
              <w:rPr>
                <w:rFonts w:hint="eastAsia"/>
              </w:rPr>
            </w:pPr>
            <w:r>
              <w:rPr>
                <w:rFonts w:ascii="Calibri" w:eastAsia="Calibri" w:hAnsi="Calibri" w:cs="Calibri"/>
              </w:rPr>
              <w:t>conflicted</w:t>
            </w:r>
          </w:p>
        </w:tc>
        <w:tc>
          <w:tcPr>
            <w:tcW w:w="4782" w:type="dxa"/>
            <w:tcBorders>
              <w:top w:val="single" w:sz="4" w:space="0" w:color="000000"/>
              <w:left w:val="single" w:sz="4" w:space="0" w:color="000000"/>
              <w:bottom w:val="single" w:sz="4" w:space="0" w:color="000000"/>
              <w:right w:val="single" w:sz="4" w:space="0" w:color="000000"/>
            </w:tcBorders>
          </w:tcPr>
          <w:p w14:paraId="67BCFC1B" w14:textId="77777777" w:rsidR="0064117C" w:rsidRDefault="00000000">
            <w:pPr>
              <w:spacing w:after="0" w:line="259" w:lineRule="auto"/>
              <w:ind w:left="0" w:firstLine="0"/>
              <w:jc w:val="center"/>
              <w:rPr>
                <w:rFonts w:hint="eastAsia"/>
              </w:rPr>
            </w:pPr>
            <w:r>
              <w:t>与现有规则冲突</w:t>
            </w:r>
          </w:p>
        </w:tc>
      </w:tr>
    </w:tbl>
    <w:p w14:paraId="748027C0" w14:textId="77777777" w:rsidR="0064117C" w:rsidRDefault="00000000">
      <w:pPr>
        <w:pStyle w:val="1"/>
        <w:ind w:left="-5"/>
        <w:rPr>
          <w:rFonts w:hint="eastAsia"/>
        </w:rPr>
      </w:pPr>
      <w:r>
        <w:rPr>
          <w:rFonts w:ascii="Arial" w:eastAsia="Arial" w:hAnsi="Arial" w:cs="Arial"/>
        </w:rPr>
        <w:t xml:space="preserve">9. </w:t>
      </w:r>
      <w:r>
        <w:t>业务规则</w:t>
      </w:r>
    </w:p>
    <w:p w14:paraId="7381F585" w14:textId="77777777" w:rsidR="0064117C" w:rsidRDefault="00000000">
      <w:pPr>
        <w:pStyle w:val="2"/>
        <w:ind w:left="-5" w:right="3426"/>
        <w:rPr>
          <w:rFonts w:hint="eastAsia"/>
        </w:rPr>
      </w:pPr>
      <w:r>
        <w:rPr>
          <w:rFonts w:ascii="Arial" w:eastAsia="Arial" w:hAnsi="Arial" w:cs="Arial"/>
        </w:rPr>
        <w:t xml:space="preserve">9.1 </w:t>
      </w:r>
      <w:r>
        <w:t>人工确认规则</w:t>
      </w:r>
    </w:p>
    <w:p w14:paraId="5BB4EA6C" w14:textId="77777777" w:rsidR="0064117C" w:rsidRDefault="00000000">
      <w:pPr>
        <w:numPr>
          <w:ilvl w:val="0"/>
          <w:numId w:val="17"/>
        </w:numPr>
        <w:ind w:hanging="360"/>
        <w:rPr>
          <w:rFonts w:hint="eastAsia"/>
        </w:rPr>
      </w:pPr>
      <w:r>
        <w:t>所有最终比价结论必须经过人工确认。</w:t>
      </w:r>
    </w:p>
    <w:p w14:paraId="46921BDB" w14:textId="77777777" w:rsidR="0064117C" w:rsidRDefault="00000000">
      <w:pPr>
        <w:numPr>
          <w:ilvl w:val="0"/>
          <w:numId w:val="17"/>
        </w:numPr>
        <w:ind w:hanging="360"/>
        <w:rPr>
          <w:rFonts w:hint="eastAsia"/>
        </w:rPr>
      </w:pPr>
      <w:r>
        <w:t>核心价格字段必须有来源。</w:t>
      </w:r>
    </w:p>
    <w:p w14:paraId="6E438C9A" w14:textId="77777777" w:rsidR="0064117C" w:rsidRDefault="00000000">
      <w:pPr>
        <w:numPr>
          <w:ilvl w:val="0"/>
          <w:numId w:val="17"/>
        </w:numPr>
        <w:ind w:hanging="360"/>
        <w:rPr>
          <w:rFonts w:hint="eastAsia"/>
        </w:rPr>
      </w:pPr>
      <w:r>
        <w:t>人工确认值优先于</w:t>
      </w:r>
      <w:r>
        <w:rPr>
          <w:rFonts w:ascii="Calibri" w:eastAsia="Calibri" w:hAnsi="Calibri" w:cs="Calibri"/>
        </w:rPr>
        <w:t xml:space="preserve"> AI </w:t>
      </w:r>
      <w:r>
        <w:t>抽取值。</w:t>
      </w:r>
    </w:p>
    <w:p w14:paraId="3075ED4D" w14:textId="77777777" w:rsidR="0064117C" w:rsidRDefault="00000000">
      <w:pPr>
        <w:numPr>
          <w:ilvl w:val="0"/>
          <w:numId w:val="17"/>
        </w:numPr>
        <w:spacing w:after="306"/>
        <w:ind w:hanging="360"/>
        <w:rPr>
          <w:rFonts w:hint="eastAsia"/>
        </w:rPr>
      </w:pPr>
      <w:r>
        <w:t>人工修改必须记录修改人和时间。</w:t>
      </w:r>
    </w:p>
    <w:p w14:paraId="371D7877" w14:textId="77777777" w:rsidR="0064117C" w:rsidRDefault="00000000">
      <w:pPr>
        <w:pStyle w:val="2"/>
        <w:ind w:left="-5" w:right="3426"/>
        <w:rPr>
          <w:rFonts w:hint="eastAsia"/>
        </w:rPr>
      </w:pPr>
      <w:r>
        <w:rPr>
          <w:rFonts w:ascii="Arial" w:eastAsia="Arial" w:hAnsi="Arial" w:cs="Arial"/>
        </w:rPr>
        <w:t xml:space="preserve">9.2 </w:t>
      </w:r>
      <w:r>
        <w:t>技术风险规则</w:t>
      </w:r>
    </w:p>
    <w:p w14:paraId="00A350BD" w14:textId="77777777" w:rsidR="0064117C" w:rsidRDefault="00000000">
      <w:pPr>
        <w:numPr>
          <w:ilvl w:val="0"/>
          <w:numId w:val="18"/>
        </w:numPr>
        <w:ind w:hanging="360"/>
        <w:rPr>
          <w:rFonts w:hint="eastAsia"/>
        </w:rPr>
      </w:pPr>
      <w:r>
        <w:t>材质降级必须标记。</w:t>
      </w:r>
    </w:p>
    <w:p w14:paraId="145D1E88" w14:textId="77777777" w:rsidR="0064117C" w:rsidRDefault="00000000">
      <w:pPr>
        <w:numPr>
          <w:ilvl w:val="0"/>
          <w:numId w:val="18"/>
        </w:numPr>
        <w:ind w:hanging="360"/>
        <w:rPr>
          <w:rFonts w:hint="eastAsia"/>
        </w:rPr>
      </w:pPr>
      <w:r>
        <w:t>关键性能参数缺失必须标记。</w:t>
      </w:r>
    </w:p>
    <w:p w14:paraId="5368FFE7" w14:textId="77777777" w:rsidR="0064117C" w:rsidRDefault="00000000">
      <w:pPr>
        <w:numPr>
          <w:ilvl w:val="0"/>
          <w:numId w:val="18"/>
        </w:numPr>
        <w:ind w:hanging="360"/>
        <w:rPr>
          <w:rFonts w:hint="eastAsia"/>
        </w:rPr>
      </w:pPr>
      <w:r>
        <w:t>命中工程红线必须阻断降本建议。</w:t>
      </w:r>
    </w:p>
    <w:p w14:paraId="7E2E249B" w14:textId="77777777" w:rsidR="0064117C" w:rsidRDefault="00000000">
      <w:pPr>
        <w:numPr>
          <w:ilvl w:val="0"/>
          <w:numId w:val="18"/>
        </w:numPr>
        <w:ind w:hanging="360"/>
      </w:pPr>
      <w:r>
        <w:t>中高风险技术偏离建议提交设计复核。</w:t>
      </w:r>
    </w:p>
    <w:p w14:paraId="0DBA832D" w14:textId="732A6CCE" w:rsidR="00E75204" w:rsidRPr="00E75204" w:rsidRDefault="00E75204">
      <w:pPr>
        <w:numPr>
          <w:ilvl w:val="0"/>
          <w:numId w:val="18"/>
        </w:numPr>
        <w:ind w:hanging="360"/>
        <w:rPr>
          <w:rFonts w:hint="eastAsia"/>
          <w:color w:val="EE0000"/>
        </w:rPr>
      </w:pPr>
      <w:r w:rsidRPr="00E75204">
        <w:rPr>
          <w:rFonts w:hint="eastAsia"/>
          <w:color w:val="EE0000"/>
        </w:rPr>
        <w:lastRenderedPageBreak/>
        <w:t>由于技术人员工作习惯思维定式，可以改成标准化或者可以改变设计思路的东西而不愿意改变设计带来的风险成本</w:t>
      </w:r>
      <w:r>
        <w:rPr>
          <w:rFonts w:hint="eastAsia"/>
          <w:color w:val="EE0000"/>
        </w:rPr>
        <w:t>。怎么能把这个情况降低，或者可视化。</w:t>
      </w:r>
    </w:p>
    <w:p w14:paraId="4B3F552E" w14:textId="77777777" w:rsidR="0064117C" w:rsidRDefault="00000000">
      <w:pPr>
        <w:pStyle w:val="2"/>
        <w:ind w:left="-5" w:right="3426"/>
        <w:rPr>
          <w:rFonts w:hint="eastAsia"/>
        </w:rPr>
      </w:pPr>
      <w:r>
        <w:rPr>
          <w:rFonts w:ascii="Arial" w:eastAsia="Arial" w:hAnsi="Arial" w:cs="Arial"/>
        </w:rPr>
        <w:t xml:space="preserve">9.3 </w:t>
      </w:r>
      <w:r>
        <w:t>商务计算规则</w:t>
      </w:r>
    </w:p>
    <w:p w14:paraId="57B39DC0" w14:textId="77777777" w:rsidR="0064117C" w:rsidRDefault="00000000">
      <w:pPr>
        <w:numPr>
          <w:ilvl w:val="0"/>
          <w:numId w:val="19"/>
        </w:numPr>
        <w:ind w:hanging="360"/>
        <w:rPr>
          <w:rFonts w:hint="eastAsia"/>
        </w:rPr>
      </w:pPr>
      <w:r>
        <w:t>金额计算必须使用系统脚本。</w:t>
      </w:r>
    </w:p>
    <w:p w14:paraId="20B7B900" w14:textId="77777777" w:rsidR="0064117C" w:rsidRDefault="00000000">
      <w:pPr>
        <w:numPr>
          <w:ilvl w:val="0"/>
          <w:numId w:val="19"/>
        </w:numPr>
        <w:ind w:hanging="360"/>
        <w:rPr>
          <w:rFonts w:hint="eastAsia"/>
        </w:rPr>
      </w:pPr>
      <w:r>
        <w:t>汇率、税率、单位换算必须保留版本。</w:t>
      </w:r>
    </w:p>
    <w:p w14:paraId="4340FE34" w14:textId="77777777" w:rsidR="0064117C" w:rsidRDefault="00000000">
      <w:pPr>
        <w:numPr>
          <w:ilvl w:val="0"/>
          <w:numId w:val="19"/>
        </w:numPr>
        <w:spacing w:after="322"/>
        <w:ind w:hanging="360"/>
        <w:rPr>
          <w:rFonts w:hint="eastAsia"/>
        </w:rPr>
      </w:pPr>
      <w:r>
        <w:t>历史价格样本不足时不得输出确定性水位结论。</w:t>
      </w:r>
    </w:p>
    <w:p w14:paraId="2F64FC7D" w14:textId="77777777" w:rsidR="0064117C" w:rsidRDefault="00000000">
      <w:pPr>
        <w:pStyle w:val="2"/>
        <w:spacing w:after="4"/>
        <w:ind w:left="-5" w:right="6332"/>
        <w:rPr>
          <w:rFonts w:hint="eastAsia"/>
        </w:rPr>
      </w:pPr>
      <w:r>
        <w:rPr>
          <w:rFonts w:ascii="Arial" w:eastAsia="Arial" w:hAnsi="Arial" w:cs="Arial"/>
        </w:rPr>
        <w:t xml:space="preserve">9.4 RAG </w:t>
      </w:r>
      <w:r>
        <w:t>规则</w:t>
      </w:r>
    </w:p>
    <w:p w14:paraId="50371AF4" w14:textId="77777777" w:rsidR="0064117C" w:rsidRDefault="00000000">
      <w:pPr>
        <w:numPr>
          <w:ilvl w:val="0"/>
          <w:numId w:val="20"/>
        </w:numPr>
        <w:ind w:hanging="360"/>
        <w:rPr>
          <w:rFonts w:hint="eastAsia"/>
        </w:rPr>
      </w:pPr>
      <w:r>
        <w:rPr>
          <w:rFonts w:ascii="Calibri" w:eastAsia="Calibri" w:hAnsi="Calibri" w:cs="Calibri"/>
        </w:rPr>
        <w:t xml:space="preserve">RAG </w:t>
      </w:r>
      <w:r>
        <w:t>命中结果必须展示来源。</w:t>
      </w:r>
    </w:p>
    <w:p w14:paraId="6D11F0C8" w14:textId="77777777" w:rsidR="0064117C" w:rsidRDefault="00000000">
      <w:pPr>
        <w:numPr>
          <w:ilvl w:val="0"/>
          <w:numId w:val="20"/>
        </w:numPr>
        <w:ind w:hanging="360"/>
        <w:rPr>
          <w:rFonts w:hint="eastAsia"/>
        </w:rPr>
      </w:pPr>
      <w:r>
        <w:t>禁忌规则优先于降本建议。</w:t>
      </w:r>
    </w:p>
    <w:p w14:paraId="644F294E" w14:textId="77777777" w:rsidR="0064117C" w:rsidRDefault="00000000">
      <w:pPr>
        <w:numPr>
          <w:ilvl w:val="0"/>
          <w:numId w:val="20"/>
        </w:numPr>
        <w:ind w:hanging="360"/>
        <w:rPr>
          <w:rFonts w:hint="eastAsia"/>
        </w:rPr>
      </w:pPr>
      <w:r>
        <w:t>规则入库必须人工确认。</w:t>
      </w:r>
    </w:p>
    <w:p w14:paraId="4BF090E4" w14:textId="77777777" w:rsidR="0064117C" w:rsidRDefault="00000000">
      <w:pPr>
        <w:numPr>
          <w:ilvl w:val="0"/>
          <w:numId w:val="20"/>
        </w:numPr>
        <w:spacing w:after="322"/>
        <w:ind w:hanging="360"/>
        <w:rPr>
          <w:rFonts w:hint="eastAsia"/>
        </w:rPr>
      </w:pPr>
      <w:r>
        <w:t>规则冲突必须进入待处理状态。</w:t>
      </w:r>
    </w:p>
    <w:p w14:paraId="66F368D2" w14:textId="77777777" w:rsidR="0064117C" w:rsidRDefault="00000000">
      <w:pPr>
        <w:pStyle w:val="2"/>
        <w:spacing w:after="4"/>
        <w:ind w:left="-5" w:right="6332"/>
        <w:rPr>
          <w:rFonts w:hint="eastAsia"/>
        </w:rPr>
      </w:pPr>
      <w:r>
        <w:rPr>
          <w:rFonts w:ascii="Arial" w:eastAsia="Arial" w:hAnsi="Arial" w:cs="Arial"/>
        </w:rPr>
        <w:t xml:space="preserve">9.5 Agent </w:t>
      </w:r>
      <w:r>
        <w:t>规则</w:t>
      </w:r>
    </w:p>
    <w:p w14:paraId="23093302" w14:textId="77777777" w:rsidR="0064117C" w:rsidRDefault="00000000">
      <w:pPr>
        <w:numPr>
          <w:ilvl w:val="0"/>
          <w:numId w:val="21"/>
        </w:numPr>
        <w:ind w:hanging="360"/>
        <w:rPr>
          <w:rFonts w:hint="eastAsia"/>
        </w:rPr>
      </w:pPr>
      <w:r>
        <w:rPr>
          <w:rFonts w:ascii="Calibri" w:eastAsia="Calibri" w:hAnsi="Calibri" w:cs="Calibri"/>
        </w:rPr>
        <w:t xml:space="preserve">Agent </w:t>
      </w:r>
      <w:r>
        <w:t>只能执行白名单动作。</w:t>
      </w:r>
    </w:p>
    <w:p w14:paraId="32F68ABA" w14:textId="77777777" w:rsidR="0064117C" w:rsidRDefault="00000000">
      <w:pPr>
        <w:numPr>
          <w:ilvl w:val="0"/>
          <w:numId w:val="21"/>
        </w:numPr>
        <w:ind w:hanging="360"/>
        <w:rPr>
          <w:rFonts w:hint="eastAsia"/>
        </w:rPr>
      </w:pPr>
      <w:r>
        <w:rPr>
          <w:rFonts w:ascii="Calibri" w:eastAsia="Calibri" w:hAnsi="Calibri" w:cs="Calibri"/>
        </w:rPr>
        <w:t xml:space="preserve">Agent </w:t>
      </w:r>
      <w:r>
        <w:t>动作必须记录日志。</w:t>
      </w:r>
    </w:p>
    <w:p w14:paraId="3734C17C" w14:textId="77777777" w:rsidR="0064117C" w:rsidRDefault="00000000">
      <w:pPr>
        <w:numPr>
          <w:ilvl w:val="0"/>
          <w:numId w:val="21"/>
        </w:numPr>
        <w:ind w:hanging="360"/>
        <w:rPr>
          <w:rFonts w:hint="eastAsia"/>
        </w:rPr>
      </w:pPr>
      <w:r>
        <w:rPr>
          <w:rFonts w:ascii="Calibri" w:eastAsia="Calibri" w:hAnsi="Calibri" w:cs="Calibri"/>
        </w:rPr>
        <w:t xml:space="preserve">Agent </w:t>
      </w:r>
      <w:r>
        <w:t>不能越过人工确认节点。</w:t>
      </w:r>
    </w:p>
    <w:p w14:paraId="7DEF898F" w14:textId="77777777" w:rsidR="0064117C" w:rsidRDefault="00000000">
      <w:pPr>
        <w:numPr>
          <w:ilvl w:val="0"/>
          <w:numId w:val="21"/>
        </w:numPr>
        <w:spacing w:after="322"/>
        <w:ind w:hanging="360"/>
        <w:rPr>
          <w:rFonts w:hint="eastAsia"/>
        </w:rPr>
      </w:pPr>
      <w:r>
        <w:rPr>
          <w:rFonts w:ascii="Calibri" w:eastAsia="Calibri" w:hAnsi="Calibri" w:cs="Calibri"/>
        </w:rPr>
        <w:t xml:space="preserve">Agent </w:t>
      </w:r>
      <w:r>
        <w:t>不能发正式邮件。</w:t>
      </w:r>
    </w:p>
    <w:p w14:paraId="697D3925" w14:textId="77777777" w:rsidR="0064117C" w:rsidRDefault="00000000">
      <w:pPr>
        <w:pStyle w:val="1"/>
        <w:spacing w:after="0"/>
        <w:ind w:left="-5"/>
        <w:rPr>
          <w:rFonts w:hint="eastAsia"/>
        </w:rPr>
      </w:pPr>
      <w:r>
        <w:rPr>
          <w:rFonts w:ascii="Arial" w:eastAsia="Arial" w:hAnsi="Arial" w:cs="Arial"/>
        </w:rPr>
        <w:t xml:space="preserve">10. </w:t>
      </w:r>
      <w:r>
        <w:t>权限分析</w:t>
      </w:r>
    </w:p>
    <w:tbl>
      <w:tblPr>
        <w:tblStyle w:val="TableGrid"/>
        <w:tblW w:w="9288" w:type="dxa"/>
        <w:tblInd w:w="-108" w:type="dxa"/>
        <w:tblCellMar>
          <w:top w:w="39" w:type="dxa"/>
          <w:left w:w="383" w:type="dxa"/>
          <w:bottom w:w="0" w:type="dxa"/>
          <w:right w:w="115" w:type="dxa"/>
        </w:tblCellMar>
        <w:tblLook w:val="04A0" w:firstRow="1" w:lastRow="0" w:firstColumn="1" w:lastColumn="0" w:noHBand="0" w:noVBand="1"/>
      </w:tblPr>
      <w:tblGrid>
        <w:gridCol w:w="2504"/>
        <w:gridCol w:w="1427"/>
        <w:gridCol w:w="1786"/>
        <w:gridCol w:w="2144"/>
        <w:gridCol w:w="1427"/>
      </w:tblGrid>
      <w:tr w:rsidR="0064117C" w14:paraId="07087036" w14:textId="77777777">
        <w:trPr>
          <w:trHeight w:val="455"/>
        </w:trPr>
        <w:tc>
          <w:tcPr>
            <w:tcW w:w="2504" w:type="dxa"/>
            <w:tcBorders>
              <w:top w:val="single" w:sz="4" w:space="0" w:color="000000"/>
              <w:left w:val="single" w:sz="4" w:space="0" w:color="000000"/>
              <w:bottom w:val="single" w:sz="4" w:space="0" w:color="000000"/>
              <w:right w:val="single" w:sz="4" w:space="0" w:color="000000"/>
            </w:tcBorders>
          </w:tcPr>
          <w:p w14:paraId="04062693" w14:textId="77777777" w:rsidR="0064117C" w:rsidRDefault="00000000">
            <w:pPr>
              <w:spacing w:after="0" w:line="259" w:lineRule="auto"/>
              <w:ind w:left="0" w:right="268" w:firstLine="0"/>
              <w:jc w:val="center"/>
              <w:rPr>
                <w:rFonts w:hint="eastAsia"/>
              </w:rPr>
            </w:pPr>
            <w:r>
              <w:t>功能</w:t>
            </w:r>
          </w:p>
        </w:tc>
        <w:tc>
          <w:tcPr>
            <w:tcW w:w="1427" w:type="dxa"/>
            <w:tcBorders>
              <w:top w:val="single" w:sz="4" w:space="0" w:color="000000"/>
              <w:left w:val="single" w:sz="4" w:space="0" w:color="000000"/>
              <w:bottom w:val="single" w:sz="4" w:space="0" w:color="000000"/>
              <w:right w:val="single" w:sz="4" w:space="0" w:color="000000"/>
            </w:tcBorders>
          </w:tcPr>
          <w:p w14:paraId="7B02789E" w14:textId="77777777" w:rsidR="0064117C" w:rsidRDefault="00000000">
            <w:pPr>
              <w:spacing w:after="0" w:line="259" w:lineRule="auto"/>
              <w:ind w:left="0" w:firstLine="0"/>
              <w:rPr>
                <w:rFonts w:hint="eastAsia"/>
              </w:rPr>
            </w:pPr>
            <w:r>
              <w:t>采购员</w:t>
            </w:r>
          </w:p>
        </w:tc>
        <w:tc>
          <w:tcPr>
            <w:tcW w:w="1786" w:type="dxa"/>
            <w:tcBorders>
              <w:top w:val="single" w:sz="4" w:space="0" w:color="000000"/>
              <w:left w:val="single" w:sz="4" w:space="0" w:color="000000"/>
              <w:bottom w:val="single" w:sz="4" w:space="0" w:color="000000"/>
              <w:right w:val="single" w:sz="4" w:space="0" w:color="000000"/>
            </w:tcBorders>
          </w:tcPr>
          <w:p w14:paraId="28DA2D7A" w14:textId="77777777" w:rsidR="0064117C" w:rsidRDefault="00000000">
            <w:pPr>
              <w:spacing w:after="0" w:line="259" w:lineRule="auto"/>
              <w:ind w:left="0" w:right="268" w:firstLine="0"/>
              <w:jc w:val="center"/>
              <w:rPr>
                <w:rFonts w:hint="eastAsia"/>
              </w:rPr>
            </w:pPr>
            <w:r>
              <w:t>采购经理</w:t>
            </w:r>
          </w:p>
        </w:tc>
        <w:tc>
          <w:tcPr>
            <w:tcW w:w="2144" w:type="dxa"/>
            <w:tcBorders>
              <w:top w:val="single" w:sz="4" w:space="0" w:color="000000"/>
              <w:left w:val="single" w:sz="4" w:space="0" w:color="000000"/>
              <w:bottom w:val="single" w:sz="4" w:space="0" w:color="000000"/>
              <w:right w:val="single" w:sz="4" w:space="0" w:color="000000"/>
            </w:tcBorders>
          </w:tcPr>
          <w:p w14:paraId="550F6056" w14:textId="77777777" w:rsidR="0064117C" w:rsidRDefault="00000000">
            <w:pPr>
              <w:spacing w:after="0" w:line="259" w:lineRule="auto"/>
              <w:ind w:left="0" w:right="268" w:firstLine="0"/>
              <w:jc w:val="center"/>
              <w:rPr>
                <w:rFonts w:hint="eastAsia"/>
              </w:rPr>
            </w:pPr>
            <w:r>
              <w:t>设计工程师</w:t>
            </w:r>
          </w:p>
        </w:tc>
        <w:tc>
          <w:tcPr>
            <w:tcW w:w="1427" w:type="dxa"/>
            <w:tcBorders>
              <w:top w:val="single" w:sz="4" w:space="0" w:color="000000"/>
              <w:left w:val="single" w:sz="4" w:space="0" w:color="000000"/>
              <w:bottom w:val="single" w:sz="4" w:space="0" w:color="000000"/>
              <w:right w:val="single" w:sz="4" w:space="0" w:color="000000"/>
            </w:tcBorders>
          </w:tcPr>
          <w:p w14:paraId="49EF93DD" w14:textId="77777777" w:rsidR="0064117C" w:rsidRDefault="00000000">
            <w:pPr>
              <w:spacing w:after="0" w:line="259" w:lineRule="auto"/>
              <w:ind w:left="0" w:firstLine="0"/>
              <w:rPr>
                <w:rFonts w:hint="eastAsia"/>
              </w:rPr>
            </w:pPr>
            <w:r>
              <w:t>管理员</w:t>
            </w:r>
          </w:p>
        </w:tc>
      </w:tr>
      <w:tr w:rsidR="0064117C" w14:paraId="33097597" w14:textId="77777777">
        <w:trPr>
          <w:trHeight w:val="455"/>
        </w:trPr>
        <w:tc>
          <w:tcPr>
            <w:tcW w:w="2504" w:type="dxa"/>
            <w:tcBorders>
              <w:top w:val="single" w:sz="4" w:space="0" w:color="000000"/>
              <w:left w:val="single" w:sz="4" w:space="0" w:color="000000"/>
              <w:bottom w:val="single" w:sz="4" w:space="0" w:color="000000"/>
              <w:right w:val="single" w:sz="4" w:space="0" w:color="000000"/>
            </w:tcBorders>
          </w:tcPr>
          <w:p w14:paraId="69C582CF" w14:textId="77777777" w:rsidR="0064117C" w:rsidRDefault="00000000">
            <w:pPr>
              <w:spacing w:after="0" w:line="259" w:lineRule="auto"/>
              <w:ind w:left="0" w:right="268" w:firstLine="0"/>
              <w:jc w:val="center"/>
              <w:rPr>
                <w:rFonts w:hint="eastAsia"/>
              </w:rPr>
            </w:pPr>
            <w:r>
              <w:t>创建询价</w:t>
            </w:r>
          </w:p>
        </w:tc>
        <w:tc>
          <w:tcPr>
            <w:tcW w:w="1427" w:type="dxa"/>
            <w:tcBorders>
              <w:top w:val="single" w:sz="4" w:space="0" w:color="000000"/>
              <w:left w:val="single" w:sz="4" w:space="0" w:color="000000"/>
              <w:bottom w:val="single" w:sz="4" w:space="0" w:color="000000"/>
              <w:right w:val="single" w:sz="4" w:space="0" w:color="000000"/>
            </w:tcBorders>
          </w:tcPr>
          <w:p w14:paraId="59382C12" w14:textId="77777777" w:rsidR="0064117C" w:rsidRDefault="00000000">
            <w:pPr>
              <w:spacing w:after="0" w:line="259" w:lineRule="auto"/>
              <w:ind w:left="0" w:right="268" w:firstLine="0"/>
              <w:jc w:val="center"/>
              <w:rPr>
                <w:rFonts w:hint="eastAsia"/>
              </w:rPr>
            </w:pPr>
            <w:r>
              <w:t>是</w:t>
            </w:r>
          </w:p>
        </w:tc>
        <w:tc>
          <w:tcPr>
            <w:tcW w:w="1786" w:type="dxa"/>
            <w:tcBorders>
              <w:top w:val="single" w:sz="4" w:space="0" w:color="000000"/>
              <w:left w:val="single" w:sz="4" w:space="0" w:color="000000"/>
              <w:bottom w:val="single" w:sz="4" w:space="0" w:color="000000"/>
              <w:right w:val="single" w:sz="4" w:space="0" w:color="000000"/>
            </w:tcBorders>
          </w:tcPr>
          <w:p w14:paraId="5AFF8574" w14:textId="77777777" w:rsidR="0064117C" w:rsidRDefault="00000000">
            <w:pPr>
              <w:spacing w:after="0" w:line="259" w:lineRule="auto"/>
              <w:ind w:left="0" w:right="268" w:firstLine="0"/>
              <w:jc w:val="center"/>
              <w:rPr>
                <w:rFonts w:hint="eastAsia"/>
              </w:rPr>
            </w:pPr>
            <w:r>
              <w:t>是</w:t>
            </w:r>
          </w:p>
        </w:tc>
        <w:tc>
          <w:tcPr>
            <w:tcW w:w="2144" w:type="dxa"/>
            <w:tcBorders>
              <w:top w:val="single" w:sz="4" w:space="0" w:color="000000"/>
              <w:left w:val="single" w:sz="4" w:space="0" w:color="000000"/>
              <w:bottom w:val="single" w:sz="4" w:space="0" w:color="000000"/>
              <w:right w:val="single" w:sz="4" w:space="0" w:color="000000"/>
            </w:tcBorders>
          </w:tcPr>
          <w:p w14:paraId="17AFA7F5" w14:textId="77777777" w:rsidR="0064117C" w:rsidRDefault="00000000">
            <w:pPr>
              <w:spacing w:after="0" w:line="259" w:lineRule="auto"/>
              <w:ind w:left="0" w:right="268" w:firstLine="0"/>
              <w:jc w:val="center"/>
              <w:rPr>
                <w:rFonts w:hint="eastAsia"/>
              </w:rPr>
            </w:pPr>
            <w:r>
              <w:t>否</w:t>
            </w:r>
          </w:p>
        </w:tc>
        <w:tc>
          <w:tcPr>
            <w:tcW w:w="1427" w:type="dxa"/>
            <w:tcBorders>
              <w:top w:val="single" w:sz="4" w:space="0" w:color="000000"/>
              <w:left w:val="single" w:sz="4" w:space="0" w:color="000000"/>
              <w:bottom w:val="single" w:sz="4" w:space="0" w:color="000000"/>
              <w:right w:val="single" w:sz="4" w:space="0" w:color="000000"/>
            </w:tcBorders>
          </w:tcPr>
          <w:p w14:paraId="48CB1C4C" w14:textId="77777777" w:rsidR="0064117C" w:rsidRDefault="00000000">
            <w:pPr>
              <w:spacing w:after="0" w:line="259" w:lineRule="auto"/>
              <w:ind w:left="0" w:right="268" w:firstLine="0"/>
              <w:jc w:val="center"/>
              <w:rPr>
                <w:rFonts w:hint="eastAsia"/>
              </w:rPr>
            </w:pPr>
            <w:r>
              <w:t>是</w:t>
            </w:r>
          </w:p>
        </w:tc>
      </w:tr>
      <w:tr w:rsidR="0064117C" w14:paraId="1D4C5D80" w14:textId="77777777">
        <w:trPr>
          <w:trHeight w:val="455"/>
        </w:trPr>
        <w:tc>
          <w:tcPr>
            <w:tcW w:w="2504" w:type="dxa"/>
            <w:tcBorders>
              <w:top w:val="single" w:sz="4" w:space="0" w:color="000000"/>
              <w:left w:val="single" w:sz="4" w:space="0" w:color="000000"/>
              <w:bottom w:val="single" w:sz="4" w:space="0" w:color="000000"/>
              <w:right w:val="single" w:sz="4" w:space="0" w:color="000000"/>
            </w:tcBorders>
          </w:tcPr>
          <w:p w14:paraId="0CF0DD80" w14:textId="77777777" w:rsidR="0064117C" w:rsidRDefault="00000000">
            <w:pPr>
              <w:spacing w:after="0" w:line="259" w:lineRule="auto"/>
              <w:ind w:left="0" w:right="268" w:firstLine="0"/>
              <w:jc w:val="center"/>
              <w:rPr>
                <w:rFonts w:hint="eastAsia"/>
              </w:rPr>
            </w:pPr>
            <w:r>
              <w:t>上传报价</w:t>
            </w:r>
          </w:p>
        </w:tc>
        <w:tc>
          <w:tcPr>
            <w:tcW w:w="1427" w:type="dxa"/>
            <w:tcBorders>
              <w:top w:val="single" w:sz="4" w:space="0" w:color="000000"/>
              <w:left w:val="single" w:sz="4" w:space="0" w:color="000000"/>
              <w:bottom w:val="single" w:sz="4" w:space="0" w:color="000000"/>
              <w:right w:val="single" w:sz="4" w:space="0" w:color="000000"/>
            </w:tcBorders>
          </w:tcPr>
          <w:p w14:paraId="0F6E4175" w14:textId="77777777" w:rsidR="0064117C" w:rsidRDefault="00000000">
            <w:pPr>
              <w:spacing w:after="0" w:line="259" w:lineRule="auto"/>
              <w:ind w:left="0" w:right="268" w:firstLine="0"/>
              <w:jc w:val="center"/>
              <w:rPr>
                <w:rFonts w:hint="eastAsia"/>
              </w:rPr>
            </w:pPr>
            <w:r>
              <w:t>是</w:t>
            </w:r>
          </w:p>
        </w:tc>
        <w:tc>
          <w:tcPr>
            <w:tcW w:w="1786" w:type="dxa"/>
            <w:tcBorders>
              <w:top w:val="single" w:sz="4" w:space="0" w:color="000000"/>
              <w:left w:val="single" w:sz="4" w:space="0" w:color="000000"/>
              <w:bottom w:val="single" w:sz="4" w:space="0" w:color="000000"/>
              <w:right w:val="single" w:sz="4" w:space="0" w:color="000000"/>
            </w:tcBorders>
          </w:tcPr>
          <w:p w14:paraId="13D1E3B3" w14:textId="77777777" w:rsidR="0064117C" w:rsidRDefault="00000000">
            <w:pPr>
              <w:spacing w:after="0" w:line="259" w:lineRule="auto"/>
              <w:ind w:left="0" w:right="268" w:firstLine="0"/>
              <w:jc w:val="center"/>
              <w:rPr>
                <w:rFonts w:hint="eastAsia"/>
              </w:rPr>
            </w:pPr>
            <w:r>
              <w:t>是</w:t>
            </w:r>
          </w:p>
        </w:tc>
        <w:tc>
          <w:tcPr>
            <w:tcW w:w="2144" w:type="dxa"/>
            <w:tcBorders>
              <w:top w:val="single" w:sz="4" w:space="0" w:color="000000"/>
              <w:left w:val="single" w:sz="4" w:space="0" w:color="000000"/>
              <w:bottom w:val="single" w:sz="4" w:space="0" w:color="000000"/>
              <w:right w:val="single" w:sz="4" w:space="0" w:color="000000"/>
            </w:tcBorders>
          </w:tcPr>
          <w:p w14:paraId="7618F45C" w14:textId="77777777" w:rsidR="0064117C" w:rsidRDefault="00000000">
            <w:pPr>
              <w:spacing w:after="0" w:line="259" w:lineRule="auto"/>
              <w:ind w:left="0" w:right="268" w:firstLine="0"/>
              <w:jc w:val="center"/>
              <w:rPr>
                <w:rFonts w:hint="eastAsia"/>
              </w:rPr>
            </w:pPr>
            <w:r>
              <w:t>否</w:t>
            </w:r>
          </w:p>
        </w:tc>
        <w:tc>
          <w:tcPr>
            <w:tcW w:w="1427" w:type="dxa"/>
            <w:tcBorders>
              <w:top w:val="single" w:sz="4" w:space="0" w:color="000000"/>
              <w:left w:val="single" w:sz="4" w:space="0" w:color="000000"/>
              <w:bottom w:val="single" w:sz="4" w:space="0" w:color="000000"/>
              <w:right w:val="single" w:sz="4" w:space="0" w:color="000000"/>
            </w:tcBorders>
          </w:tcPr>
          <w:p w14:paraId="36635F50" w14:textId="77777777" w:rsidR="0064117C" w:rsidRDefault="00000000">
            <w:pPr>
              <w:spacing w:after="0" w:line="259" w:lineRule="auto"/>
              <w:ind w:left="0" w:right="268" w:firstLine="0"/>
              <w:jc w:val="center"/>
              <w:rPr>
                <w:rFonts w:hint="eastAsia"/>
              </w:rPr>
            </w:pPr>
            <w:r>
              <w:t>是</w:t>
            </w:r>
          </w:p>
        </w:tc>
      </w:tr>
      <w:tr w:rsidR="0064117C" w14:paraId="6E3A8737" w14:textId="77777777">
        <w:trPr>
          <w:trHeight w:val="455"/>
        </w:trPr>
        <w:tc>
          <w:tcPr>
            <w:tcW w:w="2504" w:type="dxa"/>
            <w:tcBorders>
              <w:top w:val="single" w:sz="4" w:space="0" w:color="000000"/>
              <w:left w:val="single" w:sz="4" w:space="0" w:color="000000"/>
              <w:bottom w:val="single" w:sz="4" w:space="0" w:color="000000"/>
              <w:right w:val="single" w:sz="4" w:space="0" w:color="000000"/>
            </w:tcBorders>
          </w:tcPr>
          <w:p w14:paraId="15ABBE63" w14:textId="77777777" w:rsidR="0064117C" w:rsidRDefault="00000000">
            <w:pPr>
              <w:spacing w:after="0" w:line="259" w:lineRule="auto"/>
              <w:ind w:left="0" w:right="268" w:firstLine="0"/>
              <w:jc w:val="center"/>
              <w:rPr>
                <w:rFonts w:hint="eastAsia"/>
              </w:rPr>
            </w:pPr>
            <w:r>
              <w:t>复核报价字段</w:t>
            </w:r>
          </w:p>
        </w:tc>
        <w:tc>
          <w:tcPr>
            <w:tcW w:w="1427" w:type="dxa"/>
            <w:tcBorders>
              <w:top w:val="single" w:sz="4" w:space="0" w:color="000000"/>
              <w:left w:val="single" w:sz="4" w:space="0" w:color="000000"/>
              <w:bottom w:val="single" w:sz="4" w:space="0" w:color="000000"/>
              <w:right w:val="single" w:sz="4" w:space="0" w:color="000000"/>
            </w:tcBorders>
          </w:tcPr>
          <w:p w14:paraId="78B388FE" w14:textId="77777777" w:rsidR="0064117C" w:rsidRDefault="00000000">
            <w:pPr>
              <w:spacing w:after="0" w:line="259" w:lineRule="auto"/>
              <w:ind w:left="0" w:right="268" w:firstLine="0"/>
              <w:jc w:val="center"/>
              <w:rPr>
                <w:rFonts w:hint="eastAsia"/>
              </w:rPr>
            </w:pPr>
            <w:r>
              <w:t>是</w:t>
            </w:r>
          </w:p>
        </w:tc>
        <w:tc>
          <w:tcPr>
            <w:tcW w:w="1786" w:type="dxa"/>
            <w:tcBorders>
              <w:top w:val="single" w:sz="4" w:space="0" w:color="000000"/>
              <w:left w:val="single" w:sz="4" w:space="0" w:color="000000"/>
              <w:bottom w:val="single" w:sz="4" w:space="0" w:color="000000"/>
              <w:right w:val="single" w:sz="4" w:space="0" w:color="000000"/>
            </w:tcBorders>
          </w:tcPr>
          <w:p w14:paraId="1A9B7ED9" w14:textId="77777777" w:rsidR="0064117C" w:rsidRDefault="00000000">
            <w:pPr>
              <w:spacing w:after="0" w:line="259" w:lineRule="auto"/>
              <w:ind w:left="0" w:right="268" w:firstLine="0"/>
              <w:jc w:val="center"/>
              <w:rPr>
                <w:rFonts w:hint="eastAsia"/>
              </w:rPr>
            </w:pPr>
            <w:r>
              <w:t>是</w:t>
            </w:r>
          </w:p>
        </w:tc>
        <w:tc>
          <w:tcPr>
            <w:tcW w:w="2144" w:type="dxa"/>
            <w:tcBorders>
              <w:top w:val="single" w:sz="4" w:space="0" w:color="000000"/>
              <w:left w:val="single" w:sz="4" w:space="0" w:color="000000"/>
              <w:bottom w:val="single" w:sz="4" w:space="0" w:color="000000"/>
              <w:right w:val="single" w:sz="4" w:space="0" w:color="000000"/>
            </w:tcBorders>
          </w:tcPr>
          <w:p w14:paraId="5A5E0700" w14:textId="77777777" w:rsidR="0064117C" w:rsidRDefault="00000000">
            <w:pPr>
              <w:spacing w:after="0" w:line="259" w:lineRule="auto"/>
              <w:ind w:left="0" w:right="268" w:firstLine="0"/>
              <w:jc w:val="center"/>
              <w:rPr>
                <w:rFonts w:hint="eastAsia"/>
              </w:rPr>
            </w:pPr>
            <w:r>
              <w:t>否</w:t>
            </w:r>
          </w:p>
        </w:tc>
        <w:tc>
          <w:tcPr>
            <w:tcW w:w="1427" w:type="dxa"/>
            <w:tcBorders>
              <w:top w:val="single" w:sz="4" w:space="0" w:color="000000"/>
              <w:left w:val="single" w:sz="4" w:space="0" w:color="000000"/>
              <w:bottom w:val="single" w:sz="4" w:space="0" w:color="000000"/>
              <w:right w:val="single" w:sz="4" w:space="0" w:color="000000"/>
            </w:tcBorders>
          </w:tcPr>
          <w:p w14:paraId="643F5F5E" w14:textId="77777777" w:rsidR="0064117C" w:rsidRDefault="00000000">
            <w:pPr>
              <w:spacing w:after="0" w:line="259" w:lineRule="auto"/>
              <w:ind w:left="0" w:right="268" w:firstLine="0"/>
              <w:jc w:val="center"/>
              <w:rPr>
                <w:rFonts w:hint="eastAsia"/>
              </w:rPr>
            </w:pPr>
            <w:r>
              <w:t>是</w:t>
            </w:r>
          </w:p>
        </w:tc>
      </w:tr>
      <w:tr w:rsidR="0064117C" w14:paraId="16497CA9" w14:textId="77777777">
        <w:trPr>
          <w:trHeight w:val="455"/>
        </w:trPr>
        <w:tc>
          <w:tcPr>
            <w:tcW w:w="2504" w:type="dxa"/>
            <w:tcBorders>
              <w:top w:val="single" w:sz="4" w:space="0" w:color="000000"/>
              <w:left w:val="single" w:sz="4" w:space="0" w:color="000000"/>
              <w:bottom w:val="single" w:sz="4" w:space="0" w:color="000000"/>
              <w:right w:val="single" w:sz="4" w:space="0" w:color="000000"/>
            </w:tcBorders>
          </w:tcPr>
          <w:p w14:paraId="566242AA" w14:textId="77777777" w:rsidR="0064117C" w:rsidRDefault="00000000">
            <w:pPr>
              <w:spacing w:after="0" w:line="259" w:lineRule="auto"/>
              <w:ind w:left="0" w:right="268" w:firstLine="0"/>
              <w:jc w:val="center"/>
              <w:rPr>
                <w:rFonts w:hint="eastAsia"/>
              </w:rPr>
            </w:pPr>
            <w:r>
              <w:t>确认比价表</w:t>
            </w:r>
          </w:p>
        </w:tc>
        <w:tc>
          <w:tcPr>
            <w:tcW w:w="1427" w:type="dxa"/>
            <w:tcBorders>
              <w:top w:val="single" w:sz="4" w:space="0" w:color="000000"/>
              <w:left w:val="single" w:sz="4" w:space="0" w:color="000000"/>
              <w:bottom w:val="single" w:sz="4" w:space="0" w:color="000000"/>
              <w:right w:val="single" w:sz="4" w:space="0" w:color="000000"/>
            </w:tcBorders>
          </w:tcPr>
          <w:p w14:paraId="12A44D00" w14:textId="77777777" w:rsidR="0064117C" w:rsidRDefault="00000000">
            <w:pPr>
              <w:spacing w:after="0" w:line="259" w:lineRule="auto"/>
              <w:ind w:left="0" w:right="268" w:firstLine="0"/>
              <w:jc w:val="center"/>
              <w:rPr>
                <w:rFonts w:hint="eastAsia"/>
              </w:rPr>
            </w:pPr>
            <w:r>
              <w:t>是</w:t>
            </w:r>
          </w:p>
        </w:tc>
        <w:tc>
          <w:tcPr>
            <w:tcW w:w="1786" w:type="dxa"/>
            <w:tcBorders>
              <w:top w:val="single" w:sz="4" w:space="0" w:color="000000"/>
              <w:left w:val="single" w:sz="4" w:space="0" w:color="000000"/>
              <w:bottom w:val="single" w:sz="4" w:space="0" w:color="000000"/>
              <w:right w:val="single" w:sz="4" w:space="0" w:color="000000"/>
            </w:tcBorders>
          </w:tcPr>
          <w:p w14:paraId="442AB94A" w14:textId="77777777" w:rsidR="0064117C" w:rsidRDefault="00000000">
            <w:pPr>
              <w:spacing w:after="0" w:line="259" w:lineRule="auto"/>
              <w:ind w:left="0" w:right="268" w:firstLine="0"/>
              <w:jc w:val="center"/>
              <w:rPr>
                <w:rFonts w:hint="eastAsia"/>
              </w:rPr>
            </w:pPr>
            <w:r>
              <w:t>是</w:t>
            </w:r>
          </w:p>
        </w:tc>
        <w:tc>
          <w:tcPr>
            <w:tcW w:w="2144" w:type="dxa"/>
            <w:tcBorders>
              <w:top w:val="single" w:sz="4" w:space="0" w:color="000000"/>
              <w:left w:val="single" w:sz="4" w:space="0" w:color="000000"/>
              <w:bottom w:val="single" w:sz="4" w:space="0" w:color="000000"/>
              <w:right w:val="single" w:sz="4" w:space="0" w:color="000000"/>
            </w:tcBorders>
          </w:tcPr>
          <w:p w14:paraId="36131FE1" w14:textId="77777777" w:rsidR="0064117C" w:rsidRDefault="00000000">
            <w:pPr>
              <w:spacing w:after="0" w:line="259" w:lineRule="auto"/>
              <w:ind w:left="0" w:right="268" w:firstLine="0"/>
              <w:jc w:val="center"/>
              <w:rPr>
                <w:rFonts w:hint="eastAsia"/>
              </w:rPr>
            </w:pPr>
            <w:r>
              <w:t>否</w:t>
            </w:r>
          </w:p>
        </w:tc>
        <w:tc>
          <w:tcPr>
            <w:tcW w:w="1427" w:type="dxa"/>
            <w:tcBorders>
              <w:top w:val="single" w:sz="4" w:space="0" w:color="000000"/>
              <w:left w:val="single" w:sz="4" w:space="0" w:color="000000"/>
              <w:bottom w:val="single" w:sz="4" w:space="0" w:color="000000"/>
              <w:right w:val="single" w:sz="4" w:space="0" w:color="000000"/>
            </w:tcBorders>
          </w:tcPr>
          <w:p w14:paraId="16BAC5F8" w14:textId="77777777" w:rsidR="0064117C" w:rsidRDefault="00000000">
            <w:pPr>
              <w:spacing w:after="0" w:line="259" w:lineRule="auto"/>
              <w:ind w:left="0" w:right="268" w:firstLine="0"/>
              <w:jc w:val="center"/>
              <w:rPr>
                <w:rFonts w:hint="eastAsia"/>
              </w:rPr>
            </w:pPr>
            <w:r>
              <w:t>是</w:t>
            </w:r>
          </w:p>
        </w:tc>
      </w:tr>
      <w:tr w:rsidR="0064117C" w14:paraId="2FEC918B" w14:textId="77777777">
        <w:trPr>
          <w:trHeight w:val="455"/>
        </w:trPr>
        <w:tc>
          <w:tcPr>
            <w:tcW w:w="2504" w:type="dxa"/>
            <w:tcBorders>
              <w:top w:val="single" w:sz="4" w:space="0" w:color="000000"/>
              <w:left w:val="single" w:sz="4" w:space="0" w:color="000000"/>
              <w:bottom w:val="single" w:sz="4" w:space="0" w:color="000000"/>
              <w:right w:val="single" w:sz="4" w:space="0" w:color="000000"/>
            </w:tcBorders>
          </w:tcPr>
          <w:p w14:paraId="1C401066" w14:textId="77777777" w:rsidR="0064117C" w:rsidRDefault="00000000">
            <w:pPr>
              <w:spacing w:after="0" w:line="259" w:lineRule="auto"/>
              <w:ind w:left="0" w:right="268" w:firstLine="0"/>
              <w:jc w:val="center"/>
              <w:rPr>
                <w:rFonts w:hint="eastAsia"/>
              </w:rPr>
            </w:pPr>
            <w:r>
              <w:t>查看团队数据</w:t>
            </w:r>
          </w:p>
        </w:tc>
        <w:tc>
          <w:tcPr>
            <w:tcW w:w="1427" w:type="dxa"/>
            <w:tcBorders>
              <w:top w:val="single" w:sz="4" w:space="0" w:color="000000"/>
              <w:left w:val="single" w:sz="4" w:space="0" w:color="000000"/>
              <w:bottom w:val="single" w:sz="4" w:space="0" w:color="000000"/>
              <w:right w:val="single" w:sz="4" w:space="0" w:color="000000"/>
            </w:tcBorders>
          </w:tcPr>
          <w:p w14:paraId="60C1EAF3" w14:textId="77777777" w:rsidR="0064117C" w:rsidRDefault="00000000">
            <w:pPr>
              <w:spacing w:after="0" w:line="259" w:lineRule="auto"/>
              <w:ind w:left="0" w:right="268" w:firstLine="0"/>
              <w:jc w:val="center"/>
              <w:rPr>
                <w:rFonts w:hint="eastAsia"/>
              </w:rPr>
            </w:pPr>
            <w:r>
              <w:t>部分</w:t>
            </w:r>
          </w:p>
        </w:tc>
        <w:tc>
          <w:tcPr>
            <w:tcW w:w="1786" w:type="dxa"/>
            <w:tcBorders>
              <w:top w:val="single" w:sz="4" w:space="0" w:color="000000"/>
              <w:left w:val="single" w:sz="4" w:space="0" w:color="000000"/>
              <w:bottom w:val="single" w:sz="4" w:space="0" w:color="000000"/>
              <w:right w:val="single" w:sz="4" w:space="0" w:color="000000"/>
            </w:tcBorders>
          </w:tcPr>
          <w:p w14:paraId="0A5F5A93" w14:textId="77777777" w:rsidR="0064117C" w:rsidRDefault="00000000">
            <w:pPr>
              <w:spacing w:after="0" w:line="259" w:lineRule="auto"/>
              <w:ind w:left="0" w:right="268" w:firstLine="0"/>
              <w:jc w:val="center"/>
              <w:rPr>
                <w:rFonts w:hint="eastAsia"/>
              </w:rPr>
            </w:pPr>
            <w:r>
              <w:t>是</w:t>
            </w:r>
          </w:p>
        </w:tc>
        <w:tc>
          <w:tcPr>
            <w:tcW w:w="2144" w:type="dxa"/>
            <w:tcBorders>
              <w:top w:val="single" w:sz="4" w:space="0" w:color="000000"/>
              <w:left w:val="single" w:sz="4" w:space="0" w:color="000000"/>
              <w:bottom w:val="single" w:sz="4" w:space="0" w:color="000000"/>
              <w:right w:val="single" w:sz="4" w:space="0" w:color="000000"/>
            </w:tcBorders>
          </w:tcPr>
          <w:p w14:paraId="07227B45" w14:textId="77777777" w:rsidR="0064117C" w:rsidRDefault="00000000">
            <w:pPr>
              <w:spacing w:after="0" w:line="259" w:lineRule="auto"/>
              <w:ind w:left="0" w:right="268" w:firstLine="0"/>
              <w:jc w:val="center"/>
              <w:rPr>
                <w:rFonts w:hint="eastAsia"/>
              </w:rPr>
            </w:pPr>
            <w:r>
              <w:t>部分</w:t>
            </w:r>
          </w:p>
        </w:tc>
        <w:tc>
          <w:tcPr>
            <w:tcW w:w="1427" w:type="dxa"/>
            <w:tcBorders>
              <w:top w:val="single" w:sz="4" w:space="0" w:color="000000"/>
              <w:left w:val="single" w:sz="4" w:space="0" w:color="000000"/>
              <w:bottom w:val="single" w:sz="4" w:space="0" w:color="000000"/>
              <w:right w:val="single" w:sz="4" w:space="0" w:color="000000"/>
            </w:tcBorders>
          </w:tcPr>
          <w:p w14:paraId="50DFAC94" w14:textId="77777777" w:rsidR="0064117C" w:rsidRDefault="00000000">
            <w:pPr>
              <w:spacing w:after="0" w:line="259" w:lineRule="auto"/>
              <w:ind w:left="0" w:right="268" w:firstLine="0"/>
              <w:jc w:val="center"/>
              <w:rPr>
                <w:rFonts w:hint="eastAsia"/>
              </w:rPr>
            </w:pPr>
            <w:r>
              <w:t>是</w:t>
            </w:r>
          </w:p>
        </w:tc>
      </w:tr>
      <w:tr w:rsidR="0064117C" w14:paraId="55746F1D" w14:textId="77777777">
        <w:trPr>
          <w:trHeight w:val="455"/>
        </w:trPr>
        <w:tc>
          <w:tcPr>
            <w:tcW w:w="2504" w:type="dxa"/>
            <w:tcBorders>
              <w:top w:val="single" w:sz="4" w:space="0" w:color="000000"/>
              <w:left w:val="single" w:sz="4" w:space="0" w:color="000000"/>
              <w:bottom w:val="single" w:sz="4" w:space="0" w:color="000000"/>
              <w:right w:val="single" w:sz="4" w:space="0" w:color="000000"/>
            </w:tcBorders>
          </w:tcPr>
          <w:p w14:paraId="21984AEE" w14:textId="77777777" w:rsidR="0064117C" w:rsidRDefault="00000000">
            <w:pPr>
              <w:spacing w:after="0" w:line="259" w:lineRule="auto"/>
              <w:ind w:left="0" w:right="268" w:firstLine="0"/>
              <w:jc w:val="center"/>
              <w:rPr>
                <w:rFonts w:hint="eastAsia"/>
              </w:rPr>
            </w:pPr>
            <w:r>
              <w:t>技术复核</w:t>
            </w:r>
          </w:p>
        </w:tc>
        <w:tc>
          <w:tcPr>
            <w:tcW w:w="1427" w:type="dxa"/>
            <w:tcBorders>
              <w:top w:val="single" w:sz="4" w:space="0" w:color="000000"/>
              <w:left w:val="single" w:sz="4" w:space="0" w:color="000000"/>
              <w:bottom w:val="single" w:sz="4" w:space="0" w:color="000000"/>
              <w:right w:val="single" w:sz="4" w:space="0" w:color="000000"/>
            </w:tcBorders>
          </w:tcPr>
          <w:p w14:paraId="6A7F403C" w14:textId="77777777" w:rsidR="0064117C" w:rsidRDefault="00000000">
            <w:pPr>
              <w:spacing w:after="0" w:line="259" w:lineRule="auto"/>
              <w:ind w:left="0" w:right="268" w:firstLine="0"/>
              <w:jc w:val="center"/>
              <w:rPr>
                <w:rFonts w:hint="eastAsia"/>
              </w:rPr>
            </w:pPr>
            <w:r>
              <w:t>否</w:t>
            </w:r>
          </w:p>
        </w:tc>
        <w:tc>
          <w:tcPr>
            <w:tcW w:w="1786" w:type="dxa"/>
            <w:tcBorders>
              <w:top w:val="single" w:sz="4" w:space="0" w:color="000000"/>
              <w:left w:val="single" w:sz="4" w:space="0" w:color="000000"/>
              <w:bottom w:val="single" w:sz="4" w:space="0" w:color="000000"/>
              <w:right w:val="single" w:sz="4" w:space="0" w:color="000000"/>
            </w:tcBorders>
          </w:tcPr>
          <w:p w14:paraId="2ED02B58" w14:textId="77777777" w:rsidR="0064117C" w:rsidRDefault="00000000">
            <w:pPr>
              <w:spacing w:after="0" w:line="259" w:lineRule="auto"/>
              <w:ind w:left="0" w:right="268" w:firstLine="0"/>
              <w:jc w:val="center"/>
              <w:rPr>
                <w:rFonts w:hint="eastAsia"/>
              </w:rPr>
            </w:pPr>
            <w:r>
              <w:t>查看</w:t>
            </w:r>
          </w:p>
        </w:tc>
        <w:tc>
          <w:tcPr>
            <w:tcW w:w="2144" w:type="dxa"/>
            <w:tcBorders>
              <w:top w:val="single" w:sz="4" w:space="0" w:color="000000"/>
              <w:left w:val="single" w:sz="4" w:space="0" w:color="000000"/>
              <w:bottom w:val="single" w:sz="4" w:space="0" w:color="000000"/>
              <w:right w:val="single" w:sz="4" w:space="0" w:color="000000"/>
            </w:tcBorders>
          </w:tcPr>
          <w:p w14:paraId="031B97E1" w14:textId="77777777" w:rsidR="0064117C" w:rsidRDefault="00000000">
            <w:pPr>
              <w:spacing w:after="0" w:line="259" w:lineRule="auto"/>
              <w:ind w:left="0" w:right="268" w:firstLine="0"/>
              <w:jc w:val="center"/>
              <w:rPr>
                <w:rFonts w:hint="eastAsia"/>
              </w:rPr>
            </w:pPr>
            <w:r>
              <w:t>是</w:t>
            </w:r>
          </w:p>
        </w:tc>
        <w:tc>
          <w:tcPr>
            <w:tcW w:w="1427" w:type="dxa"/>
            <w:tcBorders>
              <w:top w:val="single" w:sz="4" w:space="0" w:color="000000"/>
              <w:left w:val="single" w:sz="4" w:space="0" w:color="000000"/>
              <w:bottom w:val="single" w:sz="4" w:space="0" w:color="000000"/>
              <w:right w:val="single" w:sz="4" w:space="0" w:color="000000"/>
            </w:tcBorders>
          </w:tcPr>
          <w:p w14:paraId="549E3C19" w14:textId="77777777" w:rsidR="0064117C" w:rsidRDefault="00000000">
            <w:pPr>
              <w:spacing w:after="0" w:line="259" w:lineRule="auto"/>
              <w:ind w:left="0" w:right="268" w:firstLine="0"/>
              <w:jc w:val="center"/>
              <w:rPr>
                <w:rFonts w:hint="eastAsia"/>
              </w:rPr>
            </w:pPr>
            <w:r>
              <w:t>是</w:t>
            </w:r>
          </w:p>
        </w:tc>
      </w:tr>
      <w:tr w:rsidR="0064117C" w14:paraId="4A74F493" w14:textId="77777777">
        <w:trPr>
          <w:trHeight w:val="455"/>
        </w:trPr>
        <w:tc>
          <w:tcPr>
            <w:tcW w:w="2504" w:type="dxa"/>
            <w:tcBorders>
              <w:top w:val="single" w:sz="4" w:space="0" w:color="000000"/>
              <w:left w:val="single" w:sz="4" w:space="0" w:color="000000"/>
              <w:bottom w:val="single" w:sz="4" w:space="0" w:color="000000"/>
              <w:right w:val="single" w:sz="4" w:space="0" w:color="000000"/>
            </w:tcBorders>
          </w:tcPr>
          <w:p w14:paraId="6ED788D1" w14:textId="77777777" w:rsidR="0064117C" w:rsidRDefault="00000000">
            <w:pPr>
              <w:spacing w:after="0" w:line="259" w:lineRule="auto"/>
              <w:ind w:left="0" w:right="268" w:firstLine="0"/>
              <w:jc w:val="center"/>
              <w:rPr>
                <w:rFonts w:hint="eastAsia"/>
              </w:rPr>
            </w:pPr>
            <w:r>
              <w:t>管理供应商</w:t>
            </w:r>
          </w:p>
        </w:tc>
        <w:tc>
          <w:tcPr>
            <w:tcW w:w="1427" w:type="dxa"/>
            <w:tcBorders>
              <w:top w:val="single" w:sz="4" w:space="0" w:color="000000"/>
              <w:left w:val="single" w:sz="4" w:space="0" w:color="000000"/>
              <w:bottom w:val="single" w:sz="4" w:space="0" w:color="000000"/>
              <w:right w:val="single" w:sz="4" w:space="0" w:color="000000"/>
            </w:tcBorders>
          </w:tcPr>
          <w:p w14:paraId="5DA8BF99" w14:textId="77777777" w:rsidR="0064117C" w:rsidRDefault="00000000">
            <w:pPr>
              <w:spacing w:after="0" w:line="259" w:lineRule="auto"/>
              <w:ind w:left="0" w:right="268" w:firstLine="0"/>
              <w:jc w:val="center"/>
              <w:rPr>
                <w:rFonts w:hint="eastAsia"/>
              </w:rPr>
            </w:pPr>
            <w:r>
              <w:t>否</w:t>
            </w:r>
          </w:p>
        </w:tc>
        <w:tc>
          <w:tcPr>
            <w:tcW w:w="1786" w:type="dxa"/>
            <w:tcBorders>
              <w:top w:val="single" w:sz="4" w:space="0" w:color="000000"/>
              <w:left w:val="single" w:sz="4" w:space="0" w:color="000000"/>
              <w:bottom w:val="single" w:sz="4" w:space="0" w:color="000000"/>
              <w:right w:val="single" w:sz="4" w:space="0" w:color="000000"/>
            </w:tcBorders>
          </w:tcPr>
          <w:p w14:paraId="2DCB2C39" w14:textId="77777777" w:rsidR="0064117C" w:rsidRDefault="00000000">
            <w:pPr>
              <w:spacing w:after="0" w:line="259" w:lineRule="auto"/>
              <w:ind w:left="0" w:right="268" w:firstLine="0"/>
              <w:jc w:val="center"/>
              <w:rPr>
                <w:rFonts w:hint="eastAsia"/>
              </w:rPr>
            </w:pPr>
            <w:r>
              <w:t>部分</w:t>
            </w:r>
          </w:p>
        </w:tc>
        <w:tc>
          <w:tcPr>
            <w:tcW w:w="2144" w:type="dxa"/>
            <w:tcBorders>
              <w:top w:val="single" w:sz="4" w:space="0" w:color="000000"/>
              <w:left w:val="single" w:sz="4" w:space="0" w:color="000000"/>
              <w:bottom w:val="single" w:sz="4" w:space="0" w:color="000000"/>
              <w:right w:val="single" w:sz="4" w:space="0" w:color="000000"/>
            </w:tcBorders>
          </w:tcPr>
          <w:p w14:paraId="666C3FCD" w14:textId="77777777" w:rsidR="0064117C" w:rsidRDefault="00000000">
            <w:pPr>
              <w:spacing w:after="0" w:line="259" w:lineRule="auto"/>
              <w:ind w:left="0" w:right="268" w:firstLine="0"/>
              <w:jc w:val="center"/>
              <w:rPr>
                <w:rFonts w:hint="eastAsia"/>
              </w:rPr>
            </w:pPr>
            <w:r>
              <w:t>否</w:t>
            </w:r>
          </w:p>
        </w:tc>
        <w:tc>
          <w:tcPr>
            <w:tcW w:w="1427" w:type="dxa"/>
            <w:tcBorders>
              <w:top w:val="single" w:sz="4" w:space="0" w:color="000000"/>
              <w:left w:val="single" w:sz="4" w:space="0" w:color="000000"/>
              <w:bottom w:val="single" w:sz="4" w:space="0" w:color="000000"/>
              <w:right w:val="single" w:sz="4" w:space="0" w:color="000000"/>
            </w:tcBorders>
          </w:tcPr>
          <w:p w14:paraId="61D8850B" w14:textId="77777777" w:rsidR="0064117C" w:rsidRDefault="00000000">
            <w:pPr>
              <w:spacing w:after="0" w:line="259" w:lineRule="auto"/>
              <w:ind w:left="0" w:right="268" w:firstLine="0"/>
              <w:jc w:val="center"/>
              <w:rPr>
                <w:rFonts w:hint="eastAsia"/>
              </w:rPr>
            </w:pPr>
            <w:r>
              <w:t>是</w:t>
            </w:r>
          </w:p>
        </w:tc>
      </w:tr>
      <w:tr w:rsidR="0064117C" w14:paraId="39792309" w14:textId="77777777">
        <w:trPr>
          <w:trHeight w:val="455"/>
        </w:trPr>
        <w:tc>
          <w:tcPr>
            <w:tcW w:w="2504" w:type="dxa"/>
            <w:tcBorders>
              <w:top w:val="single" w:sz="4" w:space="0" w:color="000000"/>
              <w:left w:val="single" w:sz="4" w:space="0" w:color="000000"/>
              <w:bottom w:val="single" w:sz="4" w:space="0" w:color="000000"/>
              <w:right w:val="single" w:sz="4" w:space="0" w:color="000000"/>
            </w:tcBorders>
          </w:tcPr>
          <w:p w14:paraId="03D795BB" w14:textId="77777777" w:rsidR="0064117C" w:rsidRDefault="00000000">
            <w:pPr>
              <w:spacing w:after="0" w:line="259" w:lineRule="auto"/>
              <w:ind w:left="0" w:right="268" w:firstLine="0"/>
              <w:jc w:val="center"/>
              <w:rPr>
                <w:rFonts w:hint="eastAsia"/>
              </w:rPr>
            </w:pPr>
            <w:r>
              <w:t>管理知识规则</w:t>
            </w:r>
          </w:p>
        </w:tc>
        <w:tc>
          <w:tcPr>
            <w:tcW w:w="1427" w:type="dxa"/>
            <w:tcBorders>
              <w:top w:val="single" w:sz="4" w:space="0" w:color="000000"/>
              <w:left w:val="single" w:sz="4" w:space="0" w:color="000000"/>
              <w:bottom w:val="single" w:sz="4" w:space="0" w:color="000000"/>
              <w:right w:val="single" w:sz="4" w:space="0" w:color="000000"/>
            </w:tcBorders>
          </w:tcPr>
          <w:p w14:paraId="0097D0BF" w14:textId="77777777" w:rsidR="0064117C" w:rsidRDefault="00000000">
            <w:pPr>
              <w:spacing w:after="0" w:line="259" w:lineRule="auto"/>
              <w:ind w:left="0" w:right="268" w:firstLine="0"/>
              <w:jc w:val="center"/>
              <w:rPr>
                <w:rFonts w:hint="eastAsia"/>
              </w:rPr>
            </w:pPr>
            <w:r>
              <w:t>否</w:t>
            </w:r>
          </w:p>
        </w:tc>
        <w:tc>
          <w:tcPr>
            <w:tcW w:w="1786" w:type="dxa"/>
            <w:tcBorders>
              <w:top w:val="single" w:sz="4" w:space="0" w:color="000000"/>
              <w:left w:val="single" w:sz="4" w:space="0" w:color="000000"/>
              <w:bottom w:val="single" w:sz="4" w:space="0" w:color="000000"/>
              <w:right w:val="single" w:sz="4" w:space="0" w:color="000000"/>
            </w:tcBorders>
          </w:tcPr>
          <w:p w14:paraId="5B2FF080" w14:textId="77777777" w:rsidR="0064117C" w:rsidRDefault="00000000">
            <w:pPr>
              <w:spacing w:after="0" w:line="259" w:lineRule="auto"/>
              <w:ind w:left="0" w:right="268" w:firstLine="0"/>
              <w:jc w:val="center"/>
              <w:rPr>
                <w:rFonts w:hint="eastAsia"/>
              </w:rPr>
            </w:pPr>
            <w:r>
              <w:t>部分</w:t>
            </w:r>
          </w:p>
        </w:tc>
        <w:tc>
          <w:tcPr>
            <w:tcW w:w="2144" w:type="dxa"/>
            <w:tcBorders>
              <w:top w:val="single" w:sz="4" w:space="0" w:color="000000"/>
              <w:left w:val="single" w:sz="4" w:space="0" w:color="000000"/>
              <w:bottom w:val="single" w:sz="4" w:space="0" w:color="000000"/>
              <w:right w:val="single" w:sz="4" w:space="0" w:color="000000"/>
            </w:tcBorders>
          </w:tcPr>
          <w:p w14:paraId="592A326B" w14:textId="77777777" w:rsidR="0064117C" w:rsidRDefault="00000000">
            <w:pPr>
              <w:spacing w:after="0" w:line="259" w:lineRule="auto"/>
              <w:ind w:left="0" w:right="268" w:firstLine="0"/>
              <w:jc w:val="center"/>
              <w:rPr>
                <w:rFonts w:hint="eastAsia"/>
              </w:rPr>
            </w:pPr>
            <w:r>
              <w:t>部分</w:t>
            </w:r>
          </w:p>
        </w:tc>
        <w:tc>
          <w:tcPr>
            <w:tcW w:w="1427" w:type="dxa"/>
            <w:tcBorders>
              <w:top w:val="single" w:sz="4" w:space="0" w:color="000000"/>
              <w:left w:val="single" w:sz="4" w:space="0" w:color="000000"/>
              <w:bottom w:val="single" w:sz="4" w:space="0" w:color="000000"/>
              <w:right w:val="single" w:sz="4" w:space="0" w:color="000000"/>
            </w:tcBorders>
          </w:tcPr>
          <w:p w14:paraId="42DD28F5" w14:textId="77777777" w:rsidR="0064117C" w:rsidRDefault="00000000">
            <w:pPr>
              <w:spacing w:after="0" w:line="259" w:lineRule="auto"/>
              <w:ind w:left="0" w:right="268" w:firstLine="0"/>
              <w:jc w:val="center"/>
              <w:rPr>
                <w:rFonts w:hint="eastAsia"/>
              </w:rPr>
            </w:pPr>
            <w:r>
              <w:t>是</w:t>
            </w:r>
          </w:p>
        </w:tc>
      </w:tr>
      <w:tr w:rsidR="0064117C" w14:paraId="1B605A8D" w14:textId="77777777">
        <w:trPr>
          <w:trHeight w:val="455"/>
        </w:trPr>
        <w:tc>
          <w:tcPr>
            <w:tcW w:w="2504" w:type="dxa"/>
            <w:tcBorders>
              <w:top w:val="single" w:sz="4" w:space="0" w:color="000000"/>
              <w:left w:val="single" w:sz="4" w:space="0" w:color="000000"/>
              <w:bottom w:val="single" w:sz="4" w:space="0" w:color="000000"/>
              <w:right w:val="single" w:sz="4" w:space="0" w:color="000000"/>
            </w:tcBorders>
          </w:tcPr>
          <w:p w14:paraId="7741D68D" w14:textId="77777777" w:rsidR="0064117C" w:rsidRDefault="00000000">
            <w:pPr>
              <w:spacing w:after="0" w:line="259" w:lineRule="auto"/>
              <w:ind w:left="0" w:right="268" w:firstLine="0"/>
              <w:jc w:val="center"/>
              <w:rPr>
                <w:rFonts w:hint="eastAsia"/>
              </w:rPr>
            </w:pPr>
            <w:r>
              <w:t>查看审计日志</w:t>
            </w:r>
          </w:p>
        </w:tc>
        <w:tc>
          <w:tcPr>
            <w:tcW w:w="1427" w:type="dxa"/>
            <w:tcBorders>
              <w:top w:val="single" w:sz="4" w:space="0" w:color="000000"/>
              <w:left w:val="single" w:sz="4" w:space="0" w:color="000000"/>
              <w:bottom w:val="single" w:sz="4" w:space="0" w:color="000000"/>
              <w:right w:val="single" w:sz="4" w:space="0" w:color="000000"/>
            </w:tcBorders>
          </w:tcPr>
          <w:p w14:paraId="33D0C799" w14:textId="77777777" w:rsidR="0064117C" w:rsidRDefault="00000000">
            <w:pPr>
              <w:spacing w:after="0" w:line="259" w:lineRule="auto"/>
              <w:ind w:left="0" w:right="268" w:firstLine="0"/>
              <w:jc w:val="center"/>
              <w:rPr>
                <w:rFonts w:hint="eastAsia"/>
              </w:rPr>
            </w:pPr>
            <w:r>
              <w:t>否</w:t>
            </w:r>
          </w:p>
        </w:tc>
        <w:tc>
          <w:tcPr>
            <w:tcW w:w="1786" w:type="dxa"/>
            <w:tcBorders>
              <w:top w:val="single" w:sz="4" w:space="0" w:color="000000"/>
              <w:left w:val="single" w:sz="4" w:space="0" w:color="000000"/>
              <w:bottom w:val="single" w:sz="4" w:space="0" w:color="000000"/>
              <w:right w:val="single" w:sz="4" w:space="0" w:color="000000"/>
            </w:tcBorders>
          </w:tcPr>
          <w:p w14:paraId="6B861378" w14:textId="77777777" w:rsidR="0064117C" w:rsidRDefault="00000000">
            <w:pPr>
              <w:spacing w:after="0" w:line="259" w:lineRule="auto"/>
              <w:ind w:left="0" w:right="268" w:firstLine="0"/>
              <w:jc w:val="center"/>
              <w:rPr>
                <w:rFonts w:hint="eastAsia"/>
              </w:rPr>
            </w:pPr>
            <w:r>
              <w:t>部分</w:t>
            </w:r>
          </w:p>
        </w:tc>
        <w:tc>
          <w:tcPr>
            <w:tcW w:w="2144" w:type="dxa"/>
            <w:tcBorders>
              <w:top w:val="single" w:sz="4" w:space="0" w:color="000000"/>
              <w:left w:val="single" w:sz="4" w:space="0" w:color="000000"/>
              <w:bottom w:val="single" w:sz="4" w:space="0" w:color="000000"/>
              <w:right w:val="single" w:sz="4" w:space="0" w:color="000000"/>
            </w:tcBorders>
          </w:tcPr>
          <w:p w14:paraId="11A5C919" w14:textId="77777777" w:rsidR="0064117C" w:rsidRDefault="00000000">
            <w:pPr>
              <w:spacing w:after="0" w:line="259" w:lineRule="auto"/>
              <w:ind w:left="0" w:right="268" w:firstLine="0"/>
              <w:jc w:val="center"/>
              <w:rPr>
                <w:rFonts w:hint="eastAsia"/>
              </w:rPr>
            </w:pPr>
            <w:r>
              <w:t>否</w:t>
            </w:r>
          </w:p>
        </w:tc>
        <w:tc>
          <w:tcPr>
            <w:tcW w:w="1427" w:type="dxa"/>
            <w:tcBorders>
              <w:top w:val="single" w:sz="4" w:space="0" w:color="000000"/>
              <w:left w:val="single" w:sz="4" w:space="0" w:color="000000"/>
              <w:bottom w:val="single" w:sz="4" w:space="0" w:color="000000"/>
              <w:right w:val="single" w:sz="4" w:space="0" w:color="000000"/>
            </w:tcBorders>
          </w:tcPr>
          <w:p w14:paraId="20208A24" w14:textId="77777777" w:rsidR="0064117C" w:rsidRDefault="00000000">
            <w:pPr>
              <w:spacing w:after="0" w:line="259" w:lineRule="auto"/>
              <w:ind w:left="0" w:right="268" w:firstLine="0"/>
              <w:jc w:val="center"/>
              <w:rPr>
                <w:rFonts w:hint="eastAsia"/>
              </w:rPr>
            </w:pPr>
            <w:r>
              <w:t>是</w:t>
            </w:r>
          </w:p>
        </w:tc>
      </w:tr>
    </w:tbl>
    <w:p w14:paraId="5A7E9409" w14:textId="77777777" w:rsidR="0064117C" w:rsidRDefault="00000000">
      <w:pPr>
        <w:pStyle w:val="2"/>
        <w:spacing w:after="215"/>
        <w:ind w:left="-5" w:right="0"/>
        <w:rPr>
          <w:rFonts w:hint="eastAsia"/>
        </w:rPr>
      </w:pPr>
      <w:r>
        <w:rPr>
          <w:rFonts w:ascii="Arial" w:eastAsia="Arial" w:hAnsi="Arial" w:cs="Arial"/>
          <w:sz w:val="28"/>
        </w:rPr>
        <w:lastRenderedPageBreak/>
        <w:t xml:space="preserve">11. </w:t>
      </w:r>
      <w:r>
        <w:rPr>
          <w:sz w:val="28"/>
        </w:rPr>
        <w:t>页面与交互分析</w:t>
      </w:r>
    </w:p>
    <w:p w14:paraId="4501FBAE" w14:textId="77777777" w:rsidR="0064117C" w:rsidRDefault="00000000">
      <w:pPr>
        <w:pStyle w:val="3"/>
        <w:ind w:left="-5" w:right="6332"/>
      </w:pPr>
      <w:r>
        <w:t xml:space="preserve">11.1 </w:t>
      </w:r>
      <w:r>
        <w:rPr>
          <w:rFonts w:ascii="宋体" w:eastAsia="宋体" w:hAnsi="宋体" w:cs="宋体"/>
        </w:rPr>
        <w:t>页面清单</w:t>
      </w:r>
    </w:p>
    <w:tbl>
      <w:tblPr>
        <w:tblStyle w:val="TableGrid"/>
        <w:tblW w:w="9288" w:type="dxa"/>
        <w:tblInd w:w="-108" w:type="dxa"/>
        <w:tblCellMar>
          <w:top w:w="39" w:type="dxa"/>
          <w:left w:w="115" w:type="dxa"/>
          <w:bottom w:w="0" w:type="dxa"/>
          <w:right w:w="115" w:type="dxa"/>
        </w:tblCellMar>
        <w:tblLook w:val="04A0" w:firstRow="1" w:lastRow="0" w:firstColumn="1" w:lastColumn="0" w:noHBand="0" w:noVBand="1"/>
      </w:tblPr>
      <w:tblGrid>
        <w:gridCol w:w="2706"/>
        <w:gridCol w:w="6582"/>
      </w:tblGrid>
      <w:tr w:rsidR="0064117C" w14:paraId="7D880BAA" w14:textId="77777777">
        <w:trPr>
          <w:trHeight w:val="455"/>
        </w:trPr>
        <w:tc>
          <w:tcPr>
            <w:tcW w:w="2706" w:type="dxa"/>
            <w:tcBorders>
              <w:top w:val="single" w:sz="4" w:space="0" w:color="000000"/>
              <w:left w:val="single" w:sz="4" w:space="0" w:color="000000"/>
              <w:bottom w:val="single" w:sz="4" w:space="0" w:color="000000"/>
              <w:right w:val="single" w:sz="4" w:space="0" w:color="000000"/>
            </w:tcBorders>
          </w:tcPr>
          <w:p w14:paraId="782116F4" w14:textId="77777777" w:rsidR="0064117C" w:rsidRDefault="00000000">
            <w:pPr>
              <w:spacing w:after="0" w:line="259" w:lineRule="auto"/>
              <w:ind w:left="0" w:firstLine="0"/>
              <w:jc w:val="center"/>
              <w:rPr>
                <w:rFonts w:hint="eastAsia"/>
              </w:rPr>
            </w:pPr>
            <w:r>
              <w:t>页面</w:t>
            </w:r>
          </w:p>
        </w:tc>
        <w:tc>
          <w:tcPr>
            <w:tcW w:w="6582" w:type="dxa"/>
            <w:tcBorders>
              <w:top w:val="single" w:sz="4" w:space="0" w:color="000000"/>
              <w:left w:val="single" w:sz="4" w:space="0" w:color="000000"/>
              <w:bottom w:val="single" w:sz="4" w:space="0" w:color="000000"/>
              <w:right w:val="single" w:sz="4" w:space="0" w:color="000000"/>
            </w:tcBorders>
          </w:tcPr>
          <w:p w14:paraId="287A7931" w14:textId="77777777" w:rsidR="0064117C" w:rsidRDefault="00000000">
            <w:pPr>
              <w:spacing w:after="0" w:line="259" w:lineRule="auto"/>
              <w:ind w:left="0" w:firstLine="0"/>
              <w:jc w:val="center"/>
              <w:rPr>
                <w:rFonts w:hint="eastAsia"/>
              </w:rPr>
            </w:pPr>
            <w:r>
              <w:t>主要内容</w:t>
            </w:r>
          </w:p>
        </w:tc>
      </w:tr>
      <w:tr w:rsidR="0064117C" w14:paraId="0DE7138D" w14:textId="77777777">
        <w:trPr>
          <w:trHeight w:val="455"/>
        </w:trPr>
        <w:tc>
          <w:tcPr>
            <w:tcW w:w="2706" w:type="dxa"/>
            <w:tcBorders>
              <w:top w:val="single" w:sz="4" w:space="0" w:color="000000"/>
              <w:left w:val="single" w:sz="4" w:space="0" w:color="000000"/>
              <w:bottom w:val="single" w:sz="4" w:space="0" w:color="000000"/>
              <w:right w:val="single" w:sz="4" w:space="0" w:color="000000"/>
            </w:tcBorders>
          </w:tcPr>
          <w:p w14:paraId="673461CE" w14:textId="77777777" w:rsidR="0064117C" w:rsidRDefault="00000000">
            <w:pPr>
              <w:spacing w:after="0" w:line="259" w:lineRule="auto"/>
              <w:ind w:left="0" w:firstLine="0"/>
              <w:jc w:val="center"/>
              <w:rPr>
                <w:rFonts w:hint="eastAsia"/>
              </w:rPr>
            </w:pPr>
            <w:r>
              <w:t>询价项目列表</w:t>
            </w:r>
          </w:p>
        </w:tc>
        <w:tc>
          <w:tcPr>
            <w:tcW w:w="6582" w:type="dxa"/>
            <w:tcBorders>
              <w:top w:val="single" w:sz="4" w:space="0" w:color="000000"/>
              <w:left w:val="single" w:sz="4" w:space="0" w:color="000000"/>
              <w:bottom w:val="single" w:sz="4" w:space="0" w:color="000000"/>
              <w:right w:val="single" w:sz="4" w:space="0" w:color="000000"/>
            </w:tcBorders>
          </w:tcPr>
          <w:p w14:paraId="5F990F26" w14:textId="77777777" w:rsidR="0064117C" w:rsidRDefault="00000000">
            <w:pPr>
              <w:spacing w:after="0" w:line="259" w:lineRule="auto"/>
              <w:ind w:left="0" w:firstLine="0"/>
              <w:jc w:val="center"/>
              <w:rPr>
                <w:rFonts w:hint="eastAsia"/>
              </w:rPr>
            </w:pPr>
            <w:r>
              <w:t>项目状态、负责人、进度、风险</w:t>
            </w:r>
          </w:p>
        </w:tc>
      </w:tr>
      <w:tr w:rsidR="0064117C" w14:paraId="48CB8565" w14:textId="77777777">
        <w:trPr>
          <w:trHeight w:val="455"/>
        </w:trPr>
        <w:tc>
          <w:tcPr>
            <w:tcW w:w="2706" w:type="dxa"/>
            <w:tcBorders>
              <w:top w:val="single" w:sz="4" w:space="0" w:color="000000"/>
              <w:left w:val="single" w:sz="4" w:space="0" w:color="000000"/>
              <w:bottom w:val="single" w:sz="4" w:space="0" w:color="000000"/>
              <w:right w:val="single" w:sz="4" w:space="0" w:color="000000"/>
            </w:tcBorders>
          </w:tcPr>
          <w:p w14:paraId="74E5CD87" w14:textId="77777777" w:rsidR="0064117C" w:rsidRDefault="00000000">
            <w:pPr>
              <w:spacing w:after="0" w:line="259" w:lineRule="auto"/>
              <w:ind w:left="0" w:firstLine="0"/>
              <w:jc w:val="center"/>
              <w:rPr>
                <w:rFonts w:hint="eastAsia"/>
              </w:rPr>
            </w:pPr>
            <w:r>
              <w:t>询价设备详情</w:t>
            </w:r>
          </w:p>
        </w:tc>
        <w:tc>
          <w:tcPr>
            <w:tcW w:w="6582" w:type="dxa"/>
            <w:tcBorders>
              <w:top w:val="single" w:sz="4" w:space="0" w:color="000000"/>
              <w:left w:val="single" w:sz="4" w:space="0" w:color="000000"/>
              <w:bottom w:val="single" w:sz="4" w:space="0" w:color="000000"/>
              <w:right w:val="single" w:sz="4" w:space="0" w:color="000000"/>
            </w:tcBorders>
          </w:tcPr>
          <w:p w14:paraId="2F0AB4EC" w14:textId="77777777" w:rsidR="0064117C" w:rsidRDefault="00000000">
            <w:pPr>
              <w:spacing w:after="0" w:line="259" w:lineRule="auto"/>
              <w:ind w:left="0" w:firstLine="0"/>
              <w:jc w:val="center"/>
              <w:rPr>
                <w:rFonts w:hint="eastAsia"/>
              </w:rPr>
            </w:pPr>
            <w:r>
              <w:t>单设备信息、版本、报价批次</w:t>
            </w:r>
          </w:p>
        </w:tc>
      </w:tr>
      <w:tr w:rsidR="0064117C" w14:paraId="219E6174" w14:textId="77777777">
        <w:trPr>
          <w:trHeight w:val="455"/>
        </w:trPr>
        <w:tc>
          <w:tcPr>
            <w:tcW w:w="2706" w:type="dxa"/>
            <w:tcBorders>
              <w:top w:val="single" w:sz="4" w:space="0" w:color="000000"/>
              <w:left w:val="single" w:sz="4" w:space="0" w:color="000000"/>
              <w:bottom w:val="single" w:sz="4" w:space="0" w:color="000000"/>
              <w:right w:val="single" w:sz="4" w:space="0" w:color="000000"/>
            </w:tcBorders>
          </w:tcPr>
          <w:p w14:paraId="42C94E5B" w14:textId="77777777" w:rsidR="0064117C" w:rsidRDefault="00000000">
            <w:pPr>
              <w:spacing w:after="0" w:line="259" w:lineRule="auto"/>
              <w:ind w:left="0" w:firstLine="0"/>
              <w:jc w:val="center"/>
              <w:rPr>
                <w:rFonts w:hint="eastAsia"/>
              </w:rPr>
            </w:pPr>
            <w:r>
              <w:t>报价</w:t>
            </w:r>
            <w:proofErr w:type="gramStart"/>
            <w:r>
              <w:t>上传页</w:t>
            </w:r>
            <w:proofErr w:type="gramEnd"/>
          </w:p>
        </w:tc>
        <w:tc>
          <w:tcPr>
            <w:tcW w:w="6582" w:type="dxa"/>
            <w:tcBorders>
              <w:top w:val="single" w:sz="4" w:space="0" w:color="000000"/>
              <w:left w:val="single" w:sz="4" w:space="0" w:color="000000"/>
              <w:bottom w:val="single" w:sz="4" w:space="0" w:color="000000"/>
              <w:right w:val="single" w:sz="4" w:space="0" w:color="000000"/>
            </w:tcBorders>
          </w:tcPr>
          <w:p w14:paraId="3FCFCAA8" w14:textId="77777777" w:rsidR="0064117C" w:rsidRDefault="00000000">
            <w:pPr>
              <w:spacing w:after="0" w:line="259" w:lineRule="auto"/>
              <w:ind w:left="0" w:firstLine="0"/>
              <w:jc w:val="center"/>
              <w:rPr>
                <w:rFonts w:hint="eastAsia"/>
              </w:rPr>
            </w:pPr>
            <w:r>
              <w:t>文件上传、供应商选择、解析状态</w:t>
            </w:r>
          </w:p>
        </w:tc>
      </w:tr>
      <w:tr w:rsidR="0064117C" w14:paraId="5D7D7BE1" w14:textId="77777777">
        <w:trPr>
          <w:trHeight w:val="455"/>
        </w:trPr>
        <w:tc>
          <w:tcPr>
            <w:tcW w:w="2706" w:type="dxa"/>
            <w:tcBorders>
              <w:top w:val="single" w:sz="4" w:space="0" w:color="000000"/>
              <w:left w:val="single" w:sz="4" w:space="0" w:color="000000"/>
              <w:bottom w:val="single" w:sz="4" w:space="0" w:color="000000"/>
              <w:right w:val="single" w:sz="4" w:space="0" w:color="000000"/>
            </w:tcBorders>
          </w:tcPr>
          <w:p w14:paraId="540D717C" w14:textId="77777777" w:rsidR="0064117C" w:rsidRDefault="00000000">
            <w:pPr>
              <w:spacing w:after="0" w:line="259" w:lineRule="auto"/>
              <w:ind w:left="0" w:firstLine="0"/>
              <w:jc w:val="center"/>
              <w:rPr>
                <w:rFonts w:hint="eastAsia"/>
              </w:rPr>
            </w:pPr>
            <w:r>
              <w:t>抽取复核页</w:t>
            </w:r>
          </w:p>
        </w:tc>
        <w:tc>
          <w:tcPr>
            <w:tcW w:w="6582" w:type="dxa"/>
            <w:tcBorders>
              <w:top w:val="single" w:sz="4" w:space="0" w:color="000000"/>
              <w:left w:val="single" w:sz="4" w:space="0" w:color="000000"/>
              <w:bottom w:val="single" w:sz="4" w:space="0" w:color="000000"/>
              <w:right w:val="single" w:sz="4" w:space="0" w:color="000000"/>
            </w:tcBorders>
          </w:tcPr>
          <w:p w14:paraId="22C793CA" w14:textId="77777777" w:rsidR="0064117C" w:rsidRDefault="00000000">
            <w:pPr>
              <w:spacing w:after="0" w:line="259" w:lineRule="auto"/>
              <w:ind w:left="0" w:firstLine="0"/>
              <w:jc w:val="center"/>
              <w:rPr>
                <w:rFonts w:hint="eastAsia"/>
              </w:rPr>
            </w:pPr>
            <w:r>
              <w:t>字段原文、</w:t>
            </w:r>
            <w:r>
              <w:rPr>
                <w:rFonts w:ascii="Calibri" w:eastAsia="Calibri" w:hAnsi="Calibri" w:cs="Calibri"/>
              </w:rPr>
              <w:t xml:space="preserve">AI </w:t>
            </w:r>
            <w:r>
              <w:t>值、标准值、人工值</w:t>
            </w:r>
          </w:p>
        </w:tc>
      </w:tr>
      <w:tr w:rsidR="0064117C" w14:paraId="405526BB" w14:textId="77777777">
        <w:trPr>
          <w:trHeight w:val="455"/>
        </w:trPr>
        <w:tc>
          <w:tcPr>
            <w:tcW w:w="2706" w:type="dxa"/>
            <w:tcBorders>
              <w:top w:val="single" w:sz="4" w:space="0" w:color="000000"/>
              <w:left w:val="single" w:sz="4" w:space="0" w:color="000000"/>
              <w:bottom w:val="single" w:sz="4" w:space="0" w:color="000000"/>
              <w:right w:val="single" w:sz="4" w:space="0" w:color="000000"/>
            </w:tcBorders>
          </w:tcPr>
          <w:p w14:paraId="32065C3A" w14:textId="77777777" w:rsidR="0064117C" w:rsidRDefault="00000000">
            <w:pPr>
              <w:spacing w:after="0" w:line="259" w:lineRule="auto"/>
              <w:ind w:left="0" w:firstLine="0"/>
              <w:jc w:val="center"/>
              <w:rPr>
                <w:rFonts w:hint="eastAsia"/>
              </w:rPr>
            </w:pPr>
            <w:r>
              <w:t>横向比价页</w:t>
            </w:r>
          </w:p>
        </w:tc>
        <w:tc>
          <w:tcPr>
            <w:tcW w:w="6582" w:type="dxa"/>
            <w:tcBorders>
              <w:top w:val="single" w:sz="4" w:space="0" w:color="000000"/>
              <w:left w:val="single" w:sz="4" w:space="0" w:color="000000"/>
              <w:bottom w:val="single" w:sz="4" w:space="0" w:color="000000"/>
              <w:right w:val="single" w:sz="4" w:space="0" w:color="000000"/>
            </w:tcBorders>
          </w:tcPr>
          <w:p w14:paraId="390CEFB8" w14:textId="77777777" w:rsidR="0064117C" w:rsidRDefault="00000000">
            <w:pPr>
              <w:spacing w:after="0" w:line="259" w:lineRule="auto"/>
              <w:ind w:left="0" w:firstLine="0"/>
              <w:jc w:val="center"/>
              <w:rPr>
                <w:rFonts w:hint="eastAsia"/>
              </w:rPr>
            </w:pPr>
            <w:r>
              <w:t>技术偏离区、商务偏离区、风险标记</w:t>
            </w:r>
          </w:p>
        </w:tc>
      </w:tr>
      <w:tr w:rsidR="0064117C" w14:paraId="1890DE80" w14:textId="77777777">
        <w:trPr>
          <w:trHeight w:val="455"/>
        </w:trPr>
        <w:tc>
          <w:tcPr>
            <w:tcW w:w="2706" w:type="dxa"/>
            <w:tcBorders>
              <w:top w:val="single" w:sz="4" w:space="0" w:color="000000"/>
              <w:left w:val="single" w:sz="4" w:space="0" w:color="000000"/>
              <w:bottom w:val="single" w:sz="4" w:space="0" w:color="000000"/>
              <w:right w:val="single" w:sz="4" w:space="0" w:color="000000"/>
            </w:tcBorders>
          </w:tcPr>
          <w:p w14:paraId="1DBBB950" w14:textId="77777777" w:rsidR="0064117C" w:rsidRDefault="00000000">
            <w:pPr>
              <w:spacing w:after="0" w:line="259" w:lineRule="auto"/>
              <w:ind w:left="0" w:firstLine="0"/>
              <w:jc w:val="center"/>
              <w:rPr>
                <w:rFonts w:hint="eastAsia"/>
              </w:rPr>
            </w:pPr>
            <w:r>
              <w:t>二次询价页</w:t>
            </w:r>
          </w:p>
        </w:tc>
        <w:tc>
          <w:tcPr>
            <w:tcW w:w="6582" w:type="dxa"/>
            <w:tcBorders>
              <w:top w:val="single" w:sz="4" w:space="0" w:color="000000"/>
              <w:left w:val="single" w:sz="4" w:space="0" w:color="000000"/>
              <w:bottom w:val="single" w:sz="4" w:space="0" w:color="000000"/>
              <w:right w:val="single" w:sz="4" w:space="0" w:color="000000"/>
            </w:tcBorders>
          </w:tcPr>
          <w:p w14:paraId="45C102AF" w14:textId="77777777" w:rsidR="0064117C" w:rsidRDefault="00000000">
            <w:pPr>
              <w:spacing w:after="0" w:line="259" w:lineRule="auto"/>
              <w:ind w:left="0" w:firstLine="0"/>
              <w:jc w:val="center"/>
              <w:rPr>
                <w:rFonts w:hint="eastAsia"/>
              </w:rPr>
            </w:pPr>
            <w:r>
              <w:t>谈判目标、邮件草稿、问题清单</w:t>
            </w:r>
          </w:p>
        </w:tc>
      </w:tr>
      <w:tr w:rsidR="0064117C" w14:paraId="27D17CE7" w14:textId="77777777">
        <w:trPr>
          <w:trHeight w:val="455"/>
        </w:trPr>
        <w:tc>
          <w:tcPr>
            <w:tcW w:w="2706" w:type="dxa"/>
            <w:tcBorders>
              <w:top w:val="single" w:sz="4" w:space="0" w:color="000000"/>
              <w:left w:val="single" w:sz="4" w:space="0" w:color="000000"/>
              <w:bottom w:val="single" w:sz="4" w:space="0" w:color="000000"/>
              <w:right w:val="single" w:sz="4" w:space="0" w:color="000000"/>
            </w:tcBorders>
          </w:tcPr>
          <w:p w14:paraId="08B48FB2" w14:textId="77777777" w:rsidR="0064117C" w:rsidRDefault="00000000">
            <w:pPr>
              <w:spacing w:after="0" w:line="259" w:lineRule="auto"/>
              <w:ind w:left="0" w:firstLine="0"/>
              <w:jc w:val="center"/>
              <w:rPr>
                <w:rFonts w:hint="eastAsia"/>
              </w:rPr>
            </w:pPr>
            <w:r>
              <w:t>设计复核页</w:t>
            </w:r>
          </w:p>
        </w:tc>
        <w:tc>
          <w:tcPr>
            <w:tcW w:w="6582" w:type="dxa"/>
            <w:tcBorders>
              <w:top w:val="single" w:sz="4" w:space="0" w:color="000000"/>
              <w:left w:val="single" w:sz="4" w:space="0" w:color="000000"/>
              <w:bottom w:val="single" w:sz="4" w:space="0" w:color="000000"/>
              <w:right w:val="single" w:sz="4" w:space="0" w:color="000000"/>
            </w:tcBorders>
          </w:tcPr>
          <w:p w14:paraId="11F9662D" w14:textId="77777777" w:rsidR="0064117C" w:rsidRDefault="00000000">
            <w:pPr>
              <w:spacing w:after="0" w:line="259" w:lineRule="auto"/>
              <w:ind w:left="0" w:firstLine="0"/>
              <w:jc w:val="center"/>
              <w:rPr>
                <w:rFonts w:hint="eastAsia"/>
              </w:rPr>
            </w:pPr>
            <w:r>
              <w:t>技术偏离、规则命中、复核意见</w:t>
            </w:r>
          </w:p>
        </w:tc>
      </w:tr>
      <w:tr w:rsidR="0064117C" w14:paraId="076A5AD1" w14:textId="77777777">
        <w:trPr>
          <w:trHeight w:val="455"/>
        </w:trPr>
        <w:tc>
          <w:tcPr>
            <w:tcW w:w="2706" w:type="dxa"/>
            <w:tcBorders>
              <w:top w:val="single" w:sz="4" w:space="0" w:color="000000"/>
              <w:left w:val="single" w:sz="4" w:space="0" w:color="000000"/>
              <w:bottom w:val="single" w:sz="4" w:space="0" w:color="000000"/>
              <w:right w:val="single" w:sz="4" w:space="0" w:color="000000"/>
            </w:tcBorders>
          </w:tcPr>
          <w:p w14:paraId="2AB1785F" w14:textId="77777777" w:rsidR="0064117C" w:rsidRDefault="00000000">
            <w:pPr>
              <w:spacing w:after="0" w:line="259" w:lineRule="auto"/>
              <w:ind w:left="0" w:firstLine="0"/>
              <w:jc w:val="center"/>
              <w:rPr>
                <w:rFonts w:hint="eastAsia"/>
              </w:rPr>
            </w:pPr>
            <w:r>
              <w:t>历史价格页</w:t>
            </w:r>
          </w:p>
        </w:tc>
        <w:tc>
          <w:tcPr>
            <w:tcW w:w="6582" w:type="dxa"/>
            <w:tcBorders>
              <w:top w:val="single" w:sz="4" w:space="0" w:color="000000"/>
              <w:left w:val="single" w:sz="4" w:space="0" w:color="000000"/>
              <w:bottom w:val="single" w:sz="4" w:space="0" w:color="000000"/>
              <w:right w:val="single" w:sz="4" w:space="0" w:color="000000"/>
            </w:tcBorders>
          </w:tcPr>
          <w:p w14:paraId="75638ECE" w14:textId="77777777" w:rsidR="0064117C" w:rsidRDefault="00000000">
            <w:pPr>
              <w:spacing w:after="0" w:line="259" w:lineRule="auto"/>
              <w:ind w:left="0" w:firstLine="0"/>
              <w:jc w:val="center"/>
              <w:rPr>
                <w:rFonts w:hint="eastAsia"/>
              </w:rPr>
            </w:pPr>
            <w:r>
              <w:t>价格水位、历史趋势、相似报价</w:t>
            </w:r>
          </w:p>
        </w:tc>
      </w:tr>
      <w:tr w:rsidR="0064117C" w14:paraId="01E017B9" w14:textId="77777777">
        <w:trPr>
          <w:trHeight w:val="455"/>
        </w:trPr>
        <w:tc>
          <w:tcPr>
            <w:tcW w:w="2706" w:type="dxa"/>
            <w:tcBorders>
              <w:top w:val="single" w:sz="4" w:space="0" w:color="000000"/>
              <w:left w:val="single" w:sz="4" w:space="0" w:color="000000"/>
              <w:bottom w:val="single" w:sz="4" w:space="0" w:color="000000"/>
              <w:right w:val="single" w:sz="4" w:space="0" w:color="000000"/>
            </w:tcBorders>
          </w:tcPr>
          <w:p w14:paraId="162ABFA6" w14:textId="77777777" w:rsidR="0064117C" w:rsidRDefault="00000000">
            <w:pPr>
              <w:spacing w:after="0" w:line="259" w:lineRule="auto"/>
              <w:ind w:left="0" w:firstLine="0"/>
              <w:jc w:val="center"/>
              <w:rPr>
                <w:rFonts w:hint="eastAsia"/>
              </w:rPr>
            </w:pPr>
            <w:r>
              <w:t>供应商画像页</w:t>
            </w:r>
          </w:p>
        </w:tc>
        <w:tc>
          <w:tcPr>
            <w:tcW w:w="6582" w:type="dxa"/>
            <w:tcBorders>
              <w:top w:val="single" w:sz="4" w:space="0" w:color="000000"/>
              <w:left w:val="single" w:sz="4" w:space="0" w:color="000000"/>
              <w:bottom w:val="single" w:sz="4" w:space="0" w:color="000000"/>
              <w:right w:val="single" w:sz="4" w:space="0" w:color="000000"/>
            </w:tcBorders>
          </w:tcPr>
          <w:p w14:paraId="0106EDDE" w14:textId="77777777" w:rsidR="0064117C" w:rsidRDefault="00000000">
            <w:pPr>
              <w:spacing w:after="0" w:line="259" w:lineRule="auto"/>
              <w:ind w:left="0" w:firstLine="0"/>
              <w:jc w:val="center"/>
              <w:rPr>
                <w:rFonts w:hint="eastAsia"/>
              </w:rPr>
            </w:pPr>
            <w:r>
              <w:t>交期、质保、配合度、风险标签</w:t>
            </w:r>
          </w:p>
        </w:tc>
      </w:tr>
      <w:tr w:rsidR="0064117C" w14:paraId="2E43483A" w14:textId="77777777">
        <w:trPr>
          <w:trHeight w:val="455"/>
        </w:trPr>
        <w:tc>
          <w:tcPr>
            <w:tcW w:w="2706" w:type="dxa"/>
            <w:tcBorders>
              <w:top w:val="single" w:sz="4" w:space="0" w:color="000000"/>
              <w:left w:val="single" w:sz="4" w:space="0" w:color="000000"/>
              <w:bottom w:val="single" w:sz="4" w:space="0" w:color="000000"/>
              <w:right w:val="single" w:sz="4" w:space="0" w:color="000000"/>
            </w:tcBorders>
          </w:tcPr>
          <w:p w14:paraId="0CFABEEC" w14:textId="77777777" w:rsidR="0064117C" w:rsidRDefault="00000000">
            <w:pPr>
              <w:spacing w:after="0" w:line="259" w:lineRule="auto"/>
              <w:ind w:left="0" w:firstLine="0"/>
              <w:jc w:val="center"/>
              <w:rPr>
                <w:rFonts w:hint="eastAsia"/>
              </w:rPr>
            </w:pPr>
            <w:r>
              <w:t>知识库页</w:t>
            </w:r>
          </w:p>
        </w:tc>
        <w:tc>
          <w:tcPr>
            <w:tcW w:w="6582" w:type="dxa"/>
            <w:tcBorders>
              <w:top w:val="single" w:sz="4" w:space="0" w:color="000000"/>
              <w:left w:val="single" w:sz="4" w:space="0" w:color="000000"/>
              <w:bottom w:val="single" w:sz="4" w:space="0" w:color="000000"/>
              <w:right w:val="single" w:sz="4" w:space="0" w:color="000000"/>
            </w:tcBorders>
          </w:tcPr>
          <w:p w14:paraId="0A7B10E1" w14:textId="77777777" w:rsidR="0064117C" w:rsidRDefault="00000000">
            <w:pPr>
              <w:spacing w:after="0" w:line="259" w:lineRule="auto"/>
              <w:ind w:left="0" w:firstLine="0"/>
              <w:jc w:val="center"/>
              <w:rPr>
                <w:rFonts w:hint="eastAsia"/>
              </w:rPr>
            </w:pPr>
            <w:r>
              <w:t>工程规则、品牌替代、规则审核</w:t>
            </w:r>
          </w:p>
        </w:tc>
      </w:tr>
      <w:tr w:rsidR="0064117C" w14:paraId="72B6E4DB" w14:textId="77777777">
        <w:trPr>
          <w:trHeight w:val="455"/>
        </w:trPr>
        <w:tc>
          <w:tcPr>
            <w:tcW w:w="2706" w:type="dxa"/>
            <w:tcBorders>
              <w:top w:val="single" w:sz="4" w:space="0" w:color="000000"/>
              <w:left w:val="single" w:sz="4" w:space="0" w:color="000000"/>
              <w:bottom w:val="single" w:sz="4" w:space="0" w:color="000000"/>
              <w:right w:val="single" w:sz="4" w:space="0" w:color="000000"/>
            </w:tcBorders>
          </w:tcPr>
          <w:p w14:paraId="66369432" w14:textId="77777777" w:rsidR="0064117C" w:rsidRDefault="00000000">
            <w:pPr>
              <w:spacing w:after="0" w:line="259" w:lineRule="auto"/>
              <w:ind w:left="0" w:firstLine="0"/>
              <w:jc w:val="center"/>
              <w:rPr>
                <w:rFonts w:hint="eastAsia"/>
              </w:rPr>
            </w:pPr>
            <w:r>
              <w:t>审计日志页</w:t>
            </w:r>
          </w:p>
        </w:tc>
        <w:tc>
          <w:tcPr>
            <w:tcW w:w="6582" w:type="dxa"/>
            <w:tcBorders>
              <w:top w:val="single" w:sz="4" w:space="0" w:color="000000"/>
              <w:left w:val="single" w:sz="4" w:space="0" w:color="000000"/>
              <w:bottom w:val="single" w:sz="4" w:space="0" w:color="000000"/>
              <w:right w:val="single" w:sz="4" w:space="0" w:color="000000"/>
            </w:tcBorders>
          </w:tcPr>
          <w:p w14:paraId="56E03750" w14:textId="77777777" w:rsidR="0064117C" w:rsidRDefault="00000000">
            <w:pPr>
              <w:spacing w:after="0" w:line="259" w:lineRule="auto"/>
              <w:ind w:left="0" w:firstLine="0"/>
              <w:jc w:val="center"/>
              <w:rPr>
                <w:rFonts w:hint="eastAsia"/>
              </w:rPr>
            </w:pPr>
            <w:r>
              <w:t>操作记录、</w:t>
            </w:r>
            <w:r>
              <w:rPr>
                <w:rFonts w:ascii="Calibri" w:eastAsia="Calibri" w:hAnsi="Calibri" w:cs="Calibri"/>
              </w:rPr>
              <w:t xml:space="preserve">AI </w:t>
            </w:r>
            <w:r>
              <w:t>调用、数据修改</w:t>
            </w:r>
          </w:p>
        </w:tc>
      </w:tr>
    </w:tbl>
    <w:p w14:paraId="6D769BDE" w14:textId="77777777" w:rsidR="0064117C" w:rsidRDefault="00000000">
      <w:pPr>
        <w:pStyle w:val="4"/>
        <w:ind w:left="-5" w:right="3426"/>
        <w:rPr>
          <w:rFonts w:hint="eastAsia"/>
        </w:rPr>
      </w:pPr>
      <w:r>
        <w:rPr>
          <w:rFonts w:ascii="Arial" w:eastAsia="Arial" w:hAnsi="Arial" w:cs="Arial"/>
        </w:rPr>
        <w:t xml:space="preserve">11.2 </w:t>
      </w:r>
      <w:r>
        <w:t>核心交互原则</w:t>
      </w:r>
    </w:p>
    <w:p w14:paraId="7A468CA8" w14:textId="77777777" w:rsidR="0064117C" w:rsidRDefault="00000000">
      <w:pPr>
        <w:numPr>
          <w:ilvl w:val="0"/>
          <w:numId w:val="22"/>
        </w:numPr>
        <w:ind w:hanging="360"/>
        <w:rPr>
          <w:rFonts w:hint="eastAsia"/>
        </w:rPr>
      </w:pPr>
      <w:r>
        <w:t>比价表以表格为核心，不做营销式页面。</w:t>
      </w:r>
    </w:p>
    <w:p w14:paraId="7F8EF05B" w14:textId="77777777" w:rsidR="0064117C" w:rsidRDefault="00000000">
      <w:pPr>
        <w:numPr>
          <w:ilvl w:val="0"/>
          <w:numId w:val="22"/>
        </w:numPr>
        <w:ind w:hanging="360"/>
        <w:rPr>
          <w:rFonts w:hint="eastAsia"/>
        </w:rPr>
      </w:pPr>
      <w:r>
        <w:t>技术偏离和商务偏离必须视觉分区。</w:t>
      </w:r>
    </w:p>
    <w:p w14:paraId="29A7BF7B" w14:textId="77777777" w:rsidR="0064117C" w:rsidRDefault="00000000">
      <w:pPr>
        <w:numPr>
          <w:ilvl w:val="0"/>
          <w:numId w:val="22"/>
        </w:numPr>
        <w:ind w:hanging="360"/>
        <w:rPr>
          <w:rFonts w:hint="eastAsia"/>
        </w:rPr>
      </w:pPr>
      <w:r>
        <w:t>每个</w:t>
      </w:r>
      <w:r>
        <w:rPr>
          <w:rFonts w:ascii="Calibri" w:eastAsia="Calibri" w:hAnsi="Calibri" w:cs="Calibri"/>
        </w:rPr>
        <w:t xml:space="preserve"> AI </w:t>
      </w:r>
      <w:r>
        <w:t>字段旁边应可查看来源。</w:t>
      </w:r>
    </w:p>
    <w:p w14:paraId="2369A53B" w14:textId="77777777" w:rsidR="0064117C" w:rsidRDefault="00000000">
      <w:pPr>
        <w:numPr>
          <w:ilvl w:val="0"/>
          <w:numId w:val="22"/>
        </w:numPr>
        <w:spacing w:after="0" w:line="404" w:lineRule="auto"/>
        <w:ind w:hanging="360"/>
        <w:rPr>
          <w:rFonts w:hint="eastAsia"/>
        </w:rPr>
      </w:pPr>
      <w:r>
        <w:t xml:space="preserve">高风险项必须明显标记。 </w:t>
      </w:r>
      <w:r>
        <w:rPr>
          <w:rFonts w:ascii="Courier New" w:eastAsia="Courier New" w:hAnsi="Courier New" w:cs="Courier New"/>
        </w:rPr>
        <w:t xml:space="preserve">- </w:t>
      </w:r>
      <w:r>
        <w:t>人工修正入口必须顺手。</w:t>
      </w:r>
    </w:p>
    <w:p w14:paraId="26F49037" w14:textId="77777777" w:rsidR="0064117C" w:rsidRDefault="00000000">
      <w:pPr>
        <w:numPr>
          <w:ilvl w:val="0"/>
          <w:numId w:val="22"/>
        </w:numPr>
        <w:spacing w:after="327"/>
        <w:ind w:hanging="360"/>
        <w:rPr>
          <w:rFonts w:hint="eastAsia"/>
        </w:rPr>
      </w:pPr>
      <w:r>
        <w:t>邮件和报告必须可编辑。</w:t>
      </w:r>
    </w:p>
    <w:p w14:paraId="0F4D6846" w14:textId="77777777" w:rsidR="0064117C" w:rsidRDefault="00000000">
      <w:pPr>
        <w:pStyle w:val="2"/>
        <w:spacing w:after="215"/>
        <w:ind w:left="-5" w:right="0"/>
        <w:rPr>
          <w:rFonts w:hint="eastAsia"/>
        </w:rPr>
      </w:pPr>
      <w:r>
        <w:rPr>
          <w:rFonts w:ascii="Arial" w:eastAsia="Arial" w:hAnsi="Arial" w:cs="Arial"/>
          <w:sz w:val="28"/>
        </w:rPr>
        <w:t xml:space="preserve">12. </w:t>
      </w:r>
      <w:r>
        <w:rPr>
          <w:sz w:val="28"/>
        </w:rPr>
        <w:t>报表与指标</w:t>
      </w:r>
    </w:p>
    <w:p w14:paraId="27A5F430" w14:textId="77777777" w:rsidR="0064117C" w:rsidRDefault="00000000">
      <w:pPr>
        <w:pStyle w:val="3"/>
        <w:spacing w:after="5"/>
        <w:ind w:left="-5" w:right="3426"/>
      </w:pPr>
      <w:r>
        <w:t xml:space="preserve">12.1 </w:t>
      </w:r>
      <w:r>
        <w:rPr>
          <w:rFonts w:ascii="宋体" w:eastAsia="宋体" w:hAnsi="宋体" w:cs="宋体"/>
        </w:rPr>
        <w:t>采购效率指标</w:t>
      </w:r>
    </w:p>
    <w:p w14:paraId="2495961A" w14:textId="77777777" w:rsidR="0064117C" w:rsidRDefault="00000000">
      <w:pPr>
        <w:numPr>
          <w:ilvl w:val="0"/>
          <w:numId w:val="23"/>
        </w:numPr>
        <w:ind w:hanging="360"/>
        <w:rPr>
          <w:rFonts w:hint="eastAsia"/>
        </w:rPr>
      </w:pPr>
      <w:r>
        <w:t>单设备比价平均耗时。</w:t>
      </w:r>
    </w:p>
    <w:p w14:paraId="19AC33EC" w14:textId="77777777" w:rsidR="0064117C" w:rsidRDefault="00000000">
      <w:pPr>
        <w:numPr>
          <w:ilvl w:val="0"/>
          <w:numId w:val="23"/>
        </w:numPr>
        <w:spacing w:after="0" w:line="404" w:lineRule="auto"/>
        <w:ind w:hanging="360"/>
        <w:rPr>
          <w:rFonts w:hint="eastAsia"/>
        </w:rPr>
      </w:pPr>
      <w:r>
        <w:t xml:space="preserve">报价解析平均耗时。 </w:t>
      </w:r>
      <w:r>
        <w:rPr>
          <w:rFonts w:ascii="Courier New" w:eastAsia="Courier New" w:hAnsi="Courier New" w:cs="Courier New"/>
        </w:rPr>
        <w:t xml:space="preserve">- </w:t>
      </w:r>
      <w:r>
        <w:t>人工复核平均耗时。</w:t>
      </w:r>
    </w:p>
    <w:p w14:paraId="7E509B5B" w14:textId="77777777" w:rsidR="0064117C" w:rsidRDefault="00000000">
      <w:pPr>
        <w:numPr>
          <w:ilvl w:val="0"/>
          <w:numId w:val="23"/>
        </w:numPr>
        <w:spacing w:after="310"/>
        <w:ind w:hanging="360"/>
        <w:rPr>
          <w:rFonts w:hint="eastAsia"/>
        </w:rPr>
      </w:pPr>
      <w:r>
        <w:t>每人每月处理询价数量。</w:t>
      </w:r>
    </w:p>
    <w:p w14:paraId="7564DBDB" w14:textId="77777777" w:rsidR="0064117C" w:rsidRDefault="00000000">
      <w:pPr>
        <w:pStyle w:val="3"/>
        <w:ind w:left="-5" w:right="6332"/>
      </w:pPr>
      <w:r>
        <w:t xml:space="preserve">12.2 </w:t>
      </w:r>
      <w:r>
        <w:rPr>
          <w:rFonts w:ascii="宋体" w:eastAsia="宋体" w:hAnsi="宋体" w:cs="宋体"/>
        </w:rPr>
        <w:t>降本指标</w:t>
      </w:r>
    </w:p>
    <w:p w14:paraId="39534CAE" w14:textId="77777777" w:rsidR="0064117C" w:rsidRDefault="00000000">
      <w:pPr>
        <w:numPr>
          <w:ilvl w:val="0"/>
          <w:numId w:val="24"/>
        </w:numPr>
        <w:ind w:hanging="360"/>
        <w:rPr>
          <w:rFonts w:hint="eastAsia"/>
        </w:rPr>
      </w:pPr>
      <w:r>
        <w:t>二次议价覆盖率。</w:t>
      </w:r>
    </w:p>
    <w:p w14:paraId="4BB18D3F" w14:textId="77777777" w:rsidR="0064117C" w:rsidRDefault="00000000">
      <w:pPr>
        <w:numPr>
          <w:ilvl w:val="0"/>
          <w:numId w:val="24"/>
        </w:numPr>
        <w:ind w:hanging="360"/>
        <w:rPr>
          <w:rFonts w:hint="eastAsia"/>
        </w:rPr>
      </w:pPr>
      <w:r>
        <w:t>二次议价成功率。</w:t>
      </w:r>
    </w:p>
    <w:p w14:paraId="75848226" w14:textId="77777777" w:rsidR="0064117C" w:rsidRDefault="00000000">
      <w:pPr>
        <w:numPr>
          <w:ilvl w:val="0"/>
          <w:numId w:val="24"/>
        </w:numPr>
        <w:ind w:hanging="360"/>
        <w:rPr>
          <w:rFonts w:hint="eastAsia"/>
        </w:rPr>
      </w:pPr>
      <w:r>
        <w:lastRenderedPageBreak/>
        <w:t>平均降价幅度。</w:t>
      </w:r>
    </w:p>
    <w:p w14:paraId="7781EAF4" w14:textId="77777777" w:rsidR="0064117C" w:rsidRDefault="00000000">
      <w:pPr>
        <w:numPr>
          <w:ilvl w:val="0"/>
          <w:numId w:val="24"/>
        </w:numPr>
        <w:ind w:hanging="360"/>
        <w:rPr>
          <w:rFonts w:hint="eastAsia"/>
        </w:rPr>
      </w:pPr>
      <w:r>
        <w:t>历史价格命中后的降本金额。</w:t>
      </w:r>
    </w:p>
    <w:p w14:paraId="4E1F9C49" w14:textId="77777777" w:rsidR="0064117C" w:rsidRDefault="00000000">
      <w:pPr>
        <w:numPr>
          <w:ilvl w:val="0"/>
          <w:numId w:val="24"/>
        </w:numPr>
        <w:spacing w:after="307"/>
        <w:ind w:hanging="360"/>
        <w:rPr>
          <w:rFonts w:hint="eastAsia"/>
        </w:rPr>
      </w:pPr>
      <w:r>
        <w:t>设计变更追踪节省金额。</w:t>
      </w:r>
    </w:p>
    <w:p w14:paraId="2DBB69EC" w14:textId="77777777" w:rsidR="0064117C" w:rsidRDefault="00000000">
      <w:pPr>
        <w:pStyle w:val="4"/>
        <w:ind w:left="-5" w:right="3426"/>
        <w:rPr>
          <w:rFonts w:hint="eastAsia"/>
        </w:rPr>
      </w:pPr>
      <w:r>
        <w:rPr>
          <w:rFonts w:ascii="Arial" w:eastAsia="Arial" w:hAnsi="Arial" w:cs="Arial"/>
        </w:rPr>
        <w:t xml:space="preserve">12.3 </w:t>
      </w:r>
      <w:r>
        <w:t>数据质量指标</w:t>
      </w:r>
    </w:p>
    <w:p w14:paraId="09DB4E91" w14:textId="77777777" w:rsidR="0064117C" w:rsidRDefault="00000000">
      <w:pPr>
        <w:numPr>
          <w:ilvl w:val="0"/>
          <w:numId w:val="25"/>
        </w:numPr>
        <w:ind w:hanging="360"/>
        <w:rPr>
          <w:rFonts w:hint="eastAsia"/>
        </w:rPr>
      </w:pPr>
      <w:r>
        <w:rPr>
          <w:rFonts w:ascii="Calibri" w:eastAsia="Calibri" w:hAnsi="Calibri" w:cs="Calibri"/>
        </w:rPr>
        <w:t xml:space="preserve">AI </w:t>
      </w:r>
      <w:r>
        <w:t>字段抽取准确率。</w:t>
      </w:r>
    </w:p>
    <w:p w14:paraId="3D61BD42" w14:textId="77777777" w:rsidR="0064117C" w:rsidRDefault="00000000">
      <w:pPr>
        <w:numPr>
          <w:ilvl w:val="0"/>
          <w:numId w:val="25"/>
        </w:numPr>
        <w:ind w:hanging="360"/>
        <w:rPr>
          <w:rFonts w:hint="eastAsia"/>
        </w:rPr>
      </w:pPr>
      <w:r>
        <w:t>人工修正率。</w:t>
      </w:r>
    </w:p>
    <w:p w14:paraId="69A669BC" w14:textId="77777777" w:rsidR="0064117C" w:rsidRDefault="00000000">
      <w:pPr>
        <w:numPr>
          <w:ilvl w:val="0"/>
          <w:numId w:val="25"/>
        </w:numPr>
        <w:ind w:hanging="360"/>
        <w:rPr>
          <w:rFonts w:hint="eastAsia"/>
        </w:rPr>
      </w:pPr>
      <w:r>
        <w:t>低置信度字段占比。</w:t>
      </w:r>
    </w:p>
    <w:p w14:paraId="30334C8E" w14:textId="77777777" w:rsidR="0064117C" w:rsidRDefault="00000000">
      <w:pPr>
        <w:numPr>
          <w:ilvl w:val="0"/>
          <w:numId w:val="25"/>
        </w:numPr>
        <w:ind w:hanging="360"/>
        <w:rPr>
          <w:rFonts w:hint="eastAsia"/>
        </w:rPr>
      </w:pPr>
      <w:r>
        <w:t>字段来源完整率。</w:t>
      </w:r>
    </w:p>
    <w:p w14:paraId="3B0CB5B5" w14:textId="77777777" w:rsidR="0064117C" w:rsidRDefault="00000000">
      <w:pPr>
        <w:numPr>
          <w:ilvl w:val="0"/>
          <w:numId w:val="25"/>
        </w:numPr>
        <w:spacing w:after="309"/>
        <w:ind w:hanging="360"/>
        <w:rPr>
          <w:rFonts w:hint="eastAsia"/>
        </w:rPr>
      </w:pPr>
      <w:r>
        <w:t>知识规则采纳率。</w:t>
      </w:r>
    </w:p>
    <w:p w14:paraId="71A3BD96" w14:textId="77777777" w:rsidR="0064117C" w:rsidRDefault="00000000">
      <w:pPr>
        <w:pStyle w:val="3"/>
        <w:ind w:left="-5" w:right="6332"/>
      </w:pPr>
      <w:r>
        <w:t xml:space="preserve">12.4 </w:t>
      </w:r>
      <w:r>
        <w:rPr>
          <w:rFonts w:ascii="宋体" w:eastAsia="宋体" w:hAnsi="宋体" w:cs="宋体"/>
        </w:rPr>
        <w:t>风险指标</w:t>
      </w:r>
    </w:p>
    <w:p w14:paraId="31AD25B8" w14:textId="77777777" w:rsidR="0064117C" w:rsidRDefault="00000000">
      <w:pPr>
        <w:numPr>
          <w:ilvl w:val="0"/>
          <w:numId w:val="26"/>
        </w:numPr>
        <w:ind w:hanging="360"/>
        <w:rPr>
          <w:rFonts w:hint="eastAsia"/>
        </w:rPr>
      </w:pPr>
      <w:r>
        <w:t>技术偏离数量。</w:t>
      </w:r>
    </w:p>
    <w:p w14:paraId="5A8CD1FE" w14:textId="77777777" w:rsidR="0064117C" w:rsidRDefault="00000000">
      <w:pPr>
        <w:numPr>
          <w:ilvl w:val="0"/>
          <w:numId w:val="26"/>
        </w:numPr>
        <w:ind w:hanging="360"/>
        <w:rPr>
          <w:rFonts w:hint="eastAsia"/>
        </w:rPr>
      </w:pPr>
      <w:r>
        <w:t>高风险偏离数量。</w:t>
      </w:r>
    </w:p>
    <w:p w14:paraId="6760E86B" w14:textId="77777777" w:rsidR="0064117C" w:rsidRDefault="00000000">
      <w:pPr>
        <w:numPr>
          <w:ilvl w:val="0"/>
          <w:numId w:val="26"/>
        </w:numPr>
        <w:ind w:hanging="360"/>
        <w:rPr>
          <w:rFonts w:hint="eastAsia"/>
        </w:rPr>
      </w:pPr>
      <w:r>
        <w:t>设计驳回数量。</w:t>
      </w:r>
    </w:p>
    <w:p w14:paraId="0BC14756" w14:textId="77777777" w:rsidR="0064117C" w:rsidRDefault="00000000">
      <w:pPr>
        <w:numPr>
          <w:ilvl w:val="0"/>
          <w:numId w:val="26"/>
        </w:numPr>
        <w:ind w:hanging="360"/>
        <w:rPr>
          <w:rFonts w:hint="eastAsia"/>
        </w:rPr>
      </w:pPr>
      <w:r>
        <w:t>命中工程红线次数。</w:t>
      </w:r>
    </w:p>
    <w:p w14:paraId="10DA6864" w14:textId="77777777" w:rsidR="0064117C" w:rsidRDefault="00000000">
      <w:pPr>
        <w:numPr>
          <w:ilvl w:val="0"/>
          <w:numId w:val="26"/>
        </w:numPr>
        <w:spacing w:after="329"/>
        <w:ind w:hanging="360"/>
        <w:rPr>
          <w:rFonts w:hint="eastAsia"/>
        </w:rPr>
      </w:pPr>
      <w:r>
        <w:t>供应商异常报价次数。</w:t>
      </w:r>
    </w:p>
    <w:p w14:paraId="25E37602" w14:textId="77777777" w:rsidR="0064117C" w:rsidRDefault="00000000">
      <w:pPr>
        <w:pStyle w:val="1"/>
        <w:spacing w:after="213"/>
        <w:ind w:left="-5"/>
        <w:rPr>
          <w:rFonts w:hint="eastAsia"/>
        </w:rPr>
      </w:pPr>
      <w:r>
        <w:rPr>
          <w:rFonts w:ascii="Arial" w:eastAsia="Arial" w:hAnsi="Arial" w:cs="Arial"/>
        </w:rPr>
        <w:t xml:space="preserve">13. </w:t>
      </w:r>
      <w:r>
        <w:t>验收标准</w:t>
      </w:r>
    </w:p>
    <w:p w14:paraId="2232EE9D" w14:textId="77777777" w:rsidR="0064117C" w:rsidRDefault="00000000">
      <w:pPr>
        <w:pStyle w:val="2"/>
        <w:ind w:left="-5" w:right="3426"/>
        <w:rPr>
          <w:rFonts w:hint="eastAsia"/>
        </w:rPr>
      </w:pPr>
      <w:r>
        <w:rPr>
          <w:rFonts w:ascii="Arial" w:eastAsia="Arial" w:hAnsi="Arial" w:cs="Arial"/>
        </w:rPr>
        <w:t xml:space="preserve">13.1 </w:t>
      </w:r>
      <w:r>
        <w:t>完整系统验收</w:t>
      </w:r>
    </w:p>
    <w:p w14:paraId="16F8C63E" w14:textId="77777777" w:rsidR="0064117C" w:rsidRDefault="00000000">
      <w:pPr>
        <w:spacing w:after="145"/>
        <w:rPr>
          <w:rFonts w:hint="eastAsia"/>
        </w:rPr>
      </w:pPr>
      <w:r>
        <w:t>系统满足以下条件可认为覆盖目标需求：</w:t>
      </w:r>
    </w:p>
    <w:p w14:paraId="60D9FDC1" w14:textId="77777777" w:rsidR="0064117C" w:rsidRDefault="00000000">
      <w:pPr>
        <w:numPr>
          <w:ilvl w:val="0"/>
          <w:numId w:val="27"/>
        </w:numPr>
        <w:ind w:hanging="360"/>
        <w:rPr>
          <w:rFonts w:hint="eastAsia"/>
        </w:rPr>
      </w:pPr>
      <w:r>
        <w:t>支持多家供应商报价文件导入，并保留原始文件。</w:t>
      </w:r>
    </w:p>
    <w:p w14:paraId="25E8CF06" w14:textId="77777777" w:rsidR="0064117C" w:rsidRDefault="00000000">
      <w:pPr>
        <w:numPr>
          <w:ilvl w:val="0"/>
          <w:numId w:val="27"/>
        </w:numPr>
        <w:spacing w:after="162" w:line="259" w:lineRule="auto"/>
        <w:ind w:hanging="360"/>
        <w:rPr>
          <w:rFonts w:hint="eastAsia"/>
        </w:rPr>
      </w:pPr>
      <w:r>
        <w:t>支持</w:t>
      </w:r>
      <w:r>
        <w:rPr>
          <w:rFonts w:ascii="Calibri" w:eastAsia="Calibri" w:hAnsi="Calibri" w:cs="Calibri"/>
        </w:rPr>
        <w:t xml:space="preserve"> Excel </w:t>
      </w:r>
      <w:r>
        <w:t>优先解析，具备</w:t>
      </w:r>
      <w:r>
        <w:rPr>
          <w:rFonts w:ascii="Calibri" w:eastAsia="Calibri" w:hAnsi="Calibri" w:cs="Calibri"/>
        </w:rPr>
        <w:t xml:space="preserve"> PDF/OCR </w:t>
      </w:r>
      <w:r>
        <w:t>扩展能力。</w:t>
      </w:r>
    </w:p>
    <w:p w14:paraId="6F5AE0F5" w14:textId="77777777" w:rsidR="0064117C" w:rsidRDefault="00000000">
      <w:pPr>
        <w:numPr>
          <w:ilvl w:val="0"/>
          <w:numId w:val="27"/>
        </w:numPr>
        <w:ind w:hanging="360"/>
        <w:rPr>
          <w:rFonts w:hint="eastAsia"/>
        </w:rPr>
      </w:pPr>
      <w:r>
        <w:t>能将报价内容抽取为标准</w:t>
      </w:r>
      <w:r>
        <w:rPr>
          <w:rFonts w:ascii="Calibri" w:eastAsia="Calibri" w:hAnsi="Calibri" w:cs="Calibri"/>
        </w:rPr>
        <w:t xml:space="preserve"> JSON</w:t>
      </w:r>
      <w:r>
        <w:t>。</w:t>
      </w:r>
    </w:p>
    <w:p w14:paraId="0C7517A9" w14:textId="77777777" w:rsidR="0064117C" w:rsidRDefault="00000000">
      <w:pPr>
        <w:numPr>
          <w:ilvl w:val="0"/>
          <w:numId w:val="27"/>
        </w:numPr>
        <w:ind w:hanging="360"/>
        <w:rPr>
          <w:rFonts w:hint="eastAsia"/>
        </w:rPr>
      </w:pPr>
      <w:r>
        <w:t>能进行参数语义对齐和单位换算。</w:t>
      </w:r>
    </w:p>
    <w:p w14:paraId="03195D3B" w14:textId="77777777" w:rsidR="0064117C" w:rsidRDefault="00000000">
      <w:pPr>
        <w:numPr>
          <w:ilvl w:val="0"/>
          <w:numId w:val="27"/>
        </w:numPr>
        <w:ind w:hanging="360"/>
        <w:rPr>
          <w:rFonts w:hint="eastAsia"/>
        </w:rPr>
      </w:pPr>
      <w:r>
        <w:t>能生成单设备横向比价表。</w:t>
      </w:r>
    </w:p>
    <w:p w14:paraId="7F1A41B3" w14:textId="77777777" w:rsidR="0064117C" w:rsidRDefault="00000000">
      <w:pPr>
        <w:numPr>
          <w:ilvl w:val="0"/>
          <w:numId w:val="27"/>
        </w:numPr>
        <w:ind w:hanging="360"/>
        <w:rPr>
          <w:rFonts w:hint="eastAsia"/>
        </w:rPr>
      </w:pPr>
      <w:r>
        <w:t>技术偏离区和商务偏离区清晰分离。</w:t>
      </w:r>
    </w:p>
    <w:p w14:paraId="2D5762BF" w14:textId="77777777" w:rsidR="0064117C" w:rsidRDefault="00000000">
      <w:pPr>
        <w:numPr>
          <w:ilvl w:val="0"/>
          <w:numId w:val="27"/>
        </w:numPr>
        <w:ind w:hanging="360"/>
        <w:rPr>
          <w:rFonts w:hint="eastAsia"/>
        </w:rPr>
      </w:pPr>
      <w:r>
        <w:t>能识别缺项、降级、替代、商务偏离和价格异常。</w:t>
      </w:r>
    </w:p>
    <w:p w14:paraId="0C740764" w14:textId="77777777" w:rsidR="0064117C" w:rsidRDefault="00000000">
      <w:pPr>
        <w:numPr>
          <w:ilvl w:val="0"/>
          <w:numId w:val="27"/>
        </w:numPr>
        <w:ind w:hanging="360"/>
        <w:rPr>
          <w:rFonts w:hint="eastAsia"/>
        </w:rPr>
      </w:pPr>
      <w:r>
        <w:t>所有价格计算由系统脚本完成。</w:t>
      </w:r>
    </w:p>
    <w:p w14:paraId="5A4C3E2D" w14:textId="77777777" w:rsidR="0064117C" w:rsidRDefault="00000000">
      <w:pPr>
        <w:numPr>
          <w:ilvl w:val="0"/>
          <w:numId w:val="27"/>
        </w:numPr>
        <w:ind w:hanging="360"/>
        <w:rPr>
          <w:rFonts w:hint="eastAsia"/>
        </w:rPr>
      </w:pPr>
      <w:r>
        <w:t>支持人工复核、修正、确认和留痕。</w:t>
      </w:r>
    </w:p>
    <w:p w14:paraId="39FA1CB0" w14:textId="77777777" w:rsidR="0064117C" w:rsidRDefault="00000000">
      <w:pPr>
        <w:numPr>
          <w:ilvl w:val="0"/>
          <w:numId w:val="27"/>
        </w:numPr>
        <w:ind w:hanging="360"/>
        <w:rPr>
          <w:rFonts w:hint="eastAsia"/>
        </w:rPr>
      </w:pPr>
      <w:r>
        <w:t>能生成二次询价邮件和比价报告草稿。</w:t>
      </w:r>
    </w:p>
    <w:p w14:paraId="4B2B6BB2" w14:textId="77777777" w:rsidR="0064117C" w:rsidRDefault="00000000">
      <w:pPr>
        <w:numPr>
          <w:ilvl w:val="0"/>
          <w:numId w:val="27"/>
        </w:numPr>
        <w:ind w:hanging="360"/>
        <w:rPr>
          <w:rFonts w:hint="eastAsia"/>
        </w:rPr>
      </w:pPr>
      <w:r>
        <w:t>能沉淀确认后的结构化报价数据。</w:t>
      </w:r>
    </w:p>
    <w:p w14:paraId="5BCF6ABF" w14:textId="77777777" w:rsidR="0064117C" w:rsidRDefault="00000000">
      <w:pPr>
        <w:numPr>
          <w:ilvl w:val="0"/>
          <w:numId w:val="27"/>
        </w:numPr>
        <w:ind w:hanging="360"/>
        <w:rPr>
          <w:rFonts w:hint="eastAsia"/>
        </w:rPr>
      </w:pPr>
      <w:r>
        <w:lastRenderedPageBreak/>
        <w:t>能对历史价格水位进行判断。</w:t>
      </w:r>
    </w:p>
    <w:p w14:paraId="3F3F0E7C" w14:textId="77777777" w:rsidR="0064117C" w:rsidRDefault="00000000">
      <w:pPr>
        <w:numPr>
          <w:ilvl w:val="0"/>
          <w:numId w:val="27"/>
        </w:numPr>
        <w:ind w:hanging="360"/>
        <w:rPr>
          <w:rFonts w:hint="eastAsia"/>
        </w:rPr>
      </w:pPr>
      <w:r>
        <w:t>能维护品牌梯度和等价替换关系。</w:t>
      </w:r>
    </w:p>
    <w:p w14:paraId="711B7081" w14:textId="77777777" w:rsidR="0064117C" w:rsidRDefault="00000000">
      <w:pPr>
        <w:numPr>
          <w:ilvl w:val="0"/>
          <w:numId w:val="27"/>
        </w:numPr>
        <w:ind w:hanging="360"/>
        <w:rPr>
          <w:rFonts w:hint="eastAsia"/>
        </w:rPr>
      </w:pPr>
      <w:r>
        <w:t>能追踪设计变更带来的成本变化。</w:t>
      </w:r>
    </w:p>
    <w:p w14:paraId="44B7ED50" w14:textId="77777777" w:rsidR="0064117C" w:rsidRDefault="00000000">
      <w:pPr>
        <w:numPr>
          <w:ilvl w:val="0"/>
          <w:numId w:val="27"/>
        </w:numPr>
        <w:ind w:hanging="360"/>
        <w:rPr>
          <w:rFonts w:hint="eastAsia"/>
        </w:rPr>
      </w:pPr>
      <w:r>
        <w:t>能维护供应商画像和风险标签。</w:t>
      </w:r>
    </w:p>
    <w:p w14:paraId="5F17F7FE" w14:textId="77777777" w:rsidR="0064117C" w:rsidRDefault="00000000">
      <w:pPr>
        <w:numPr>
          <w:ilvl w:val="0"/>
          <w:numId w:val="27"/>
        </w:numPr>
        <w:ind w:hanging="360"/>
        <w:rPr>
          <w:rFonts w:hint="eastAsia"/>
        </w:rPr>
      </w:pPr>
      <w:r>
        <w:t>能从设计反馈中形成候选知识规则。</w:t>
      </w:r>
    </w:p>
    <w:p w14:paraId="3591B4A0" w14:textId="77777777" w:rsidR="0064117C" w:rsidRDefault="00000000">
      <w:pPr>
        <w:numPr>
          <w:ilvl w:val="0"/>
          <w:numId w:val="27"/>
        </w:numPr>
        <w:ind w:hanging="360"/>
        <w:rPr>
          <w:rFonts w:hint="eastAsia"/>
        </w:rPr>
      </w:pPr>
      <w:r>
        <w:t>能通过</w:t>
      </w:r>
      <w:r>
        <w:rPr>
          <w:rFonts w:ascii="Calibri" w:eastAsia="Calibri" w:hAnsi="Calibri" w:cs="Calibri"/>
        </w:rPr>
        <w:t xml:space="preserve"> RAG </w:t>
      </w:r>
      <w:r>
        <w:t>在提出建议前检索工程规则。</w:t>
      </w:r>
    </w:p>
    <w:p w14:paraId="31CB2070" w14:textId="77777777" w:rsidR="0064117C" w:rsidRDefault="00000000">
      <w:pPr>
        <w:numPr>
          <w:ilvl w:val="0"/>
          <w:numId w:val="27"/>
        </w:numPr>
        <w:ind w:hanging="360"/>
        <w:rPr>
          <w:rFonts w:hint="eastAsia"/>
        </w:rPr>
      </w:pPr>
      <w:r>
        <w:t>命中禁忌规则时能阻断错误降本建议。</w:t>
      </w:r>
    </w:p>
    <w:p w14:paraId="58A83902" w14:textId="77777777" w:rsidR="0064117C" w:rsidRDefault="00000000">
      <w:pPr>
        <w:numPr>
          <w:ilvl w:val="0"/>
          <w:numId w:val="27"/>
        </w:numPr>
        <w:ind w:hanging="360"/>
        <w:rPr>
          <w:rFonts w:hint="eastAsia"/>
        </w:rPr>
      </w:pPr>
      <w:r>
        <w:rPr>
          <w:rFonts w:ascii="Calibri" w:eastAsia="Calibri" w:hAnsi="Calibri" w:cs="Calibri"/>
        </w:rPr>
        <w:t xml:space="preserve">Agent </w:t>
      </w:r>
      <w:r>
        <w:t>能编排任务但不能越权决策。</w:t>
      </w:r>
    </w:p>
    <w:p w14:paraId="489FF724" w14:textId="77777777" w:rsidR="0064117C" w:rsidRDefault="00000000">
      <w:pPr>
        <w:numPr>
          <w:ilvl w:val="0"/>
          <w:numId w:val="27"/>
        </w:numPr>
        <w:spacing w:after="301"/>
        <w:ind w:hanging="360"/>
        <w:rPr>
          <w:rFonts w:hint="eastAsia"/>
        </w:rPr>
      </w:pPr>
      <w:r>
        <w:t>所有关键动作具备审计日志。</w:t>
      </w:r>
    </w:p>
    <w:p w14:paraId="3BD8EBC2" w14:textId="77777777" w:rsidR="0064117C" w:rsidRDefault="00000000">
      <w:pPr>
        <w:spacing w:after="81" w:line="310" w:lineRule="auto"/>
        <w:ind w:right="5424"/>
        <w:rPr>
          <w:rFonts w:hint="eastAsia"/>
        </w:rPr>
      </w:pPr>
      <w:r>
        <w:rPr>
          <w:rFonts w:ascii="Arial" w:eastAsia="Arial" w:hAnsi="Arial" w:cs="Arial"/>
          <w:sz w:val="26"/>
        </w:rPr>
        <w:t xml:space="preserve">13.2 </w:t>
      </w:r>
      <w:r>
        <w:rPr>
          <w:sz w:val="26"/>
        </w:rPr>
        <w:t>禁止性验收</w:t>
      </w:r>
      <w:r>
        <w:t>系统不得出现：</w:t>
      </w:r>
    </w:p>
    <w:p w14:paraId="0BD9367D" w14:textId="77777777" w:rsidR="0064117C" w:rsidRDefault="00000000">
      <w:pPr>
        <w:numPr>
          <w:ilvl w:val="0"/>
          <w:numId w:val="28"/>
        </w:numPr>
        <w:ind w:hanging="360"/>
        <w:rPr>
          <w:rFonts w:hint="eastAsia"/>
        </w:rPr>
      </w:pPr>
      <w:r>
        <w:rPr>
          <w:rFonts w:ascii="Calibri" w:eastAsia="Calibri" w:hAnsi="Calibri" w:cs="Calibri"/>
        </w:rPr>
        <w:t xml:space="preserve">AI </w:t>
      </w:r>
      <w:r>
        <w:t>自动选择中标供应商。</w:t>
      </w:r>
    </w:p>
    <w:p w14:paraId="270C180D" w14:textId="77777777" w:rsidR="0064117C" w:rsidRDefault="00000000">
      <w:pPr>
        <w:numPr>
          <w:ilvl w:val="0"/>
          <w:numId w:val="28"/>
        </w:numPr>
        <w:spacing w:after="0" w:line="403" w:lineRule="auto"/>
        <w:ind w:hanging="360"/>
        <w:rPr>
          <w:rFonts w:hint="eastAsia"/>
        </w:rPr>
      </w:pPr>
      <w:r>
        <w:rPr>
          <w:rFonts w:ascii="Calibri" w:eastAsia="Calibri" w:hAnsi="Calibri" w:cs="Calibri"/>
        </w:rPr>
        <w:t xml:space="preserve">AI </w:t>
      </w:r>
      <w:r>
        <w:t xml:space="preserve">自动发送正式邮件。 </w:t>
      </w:r>
      <w:r>
        <w:rPr>
          <w:rFonts w:ascii="Courier New" w:eastAsia="Courier New" w:hAnsi="Courier New" w:cs="Courier New"/>
        </w:rPr>
        <w:t xml:space="preserve">- </w:t>
      </w:r>
      <w:r>
        <w:rPr>
          <w:rFonts w:ascii="Calibri" w:eastAsia="Calibri" w:hAnsi="Calibri" w:cs="Calibri"/>
        </w:rPr>
        <w:t xml:space="preserve">AI </w:t>
      </w:r>
      <w:r>
        <w:t>自动批准技术替代。</w:t>
      </w:r>
    </w:p>
    <w:p w14:paraId="16037EDF" w14:textId="77777777" w:rsidR="0064117C" w:rsidRDefault="00000000">
      <w:pPr>
        <w:numPr>
          <w:ilvl w:val="0"/>
          <w:numId w:val="28"/>
        </w:numPr>
        <w:ind w:hanging="360"/>
        <w:rPr>
          <w:rFonts w:hint="eastAsia"/>
        </w:rPr>
      </w:pPr>
      <w:r>
        <w:rPr>
          <w:rFonts w:ascii="Calibri" w:eastAsia="Calibri" w:hAnsi="Calibri" w:cs="Calibri"/>
        </w:rPr>
        <w:t xml:space="preserve">AI </w:t>
      </w:r>
      <w:r>
        <w:t>直接写入最终价格计算结果。</w:t>
      </w:r>
    </w:p>
    <w:p w14:paraId="1F26E3D1" w14:textId="77777777" w:rsidR="0064117C" w:rsidRDefault="00000000">
      <w:pPr>
        <w:numPr>
          <w:ilvl w:val="0"/>
          <w:numId w:val="28"/>
        </w:numPr>
        <w:ind w:hanging="360"/>
        <w:rPr>
          <w:rFonts w:hint="eastAsia"/>
        </w:rPr>
      </w:pPr>
      <w:r>
        <w:t>无来源字段进入最终确认。</w:t>
      </w:r>
    </w:p>
    <w:p w14:paraId="31FE823F" w14:textId="77777777" w:rsidR="0064117C" w:rsidRDefault="00000000">
      <w:pPr>
        <w:numPr>
          <w:ilvl w:val="0"/>
          <w:numId w:val="28"/>
        </w:numPr>
        <w:spacing w:after="328"/>
        <w:ind w:hanging="360"/>
        <w:rPr>
          <w:rFonts w:hint="eastAsia"/>
        </w:rPr>
      </w:pPr>
      <w:r>
        <w:t>高风险技术偏离无提示通过。</w:t>
      </w:r>
    </w:p>
    <w:p w14:paraId="0BD78302" w14:textId="77777777" w:rsidR="0064117C" w:rsidRDefault="00000000">
      <w:pPr>
        <w:pStyle w:val="2"/>
        <w:spacing w:after="0"/>
        <w:ind w:left="-5" w:right="0"/>
        <w:rPr>
          <w:rFonts w:hint="eastAsia"/>
        </w:rPr>
      </w:pPr>
      <w:r>
        <w:rPr>
          <w:rFonts w:ascii="Arial" w:eastAsia="Arial" w:hAnsi="Arial" w:cs="Arial"/>
          <w:sz w:val="28"/>
        </w:rPr>
        <w:t xml:space="preserve">14. </w:t>
      </w:r>
      <w:r>
        <w:rPr>
          <w:sz w:val="28"/>
        </w:rPr>
        <w:t>待澄清事项</w:t>
      </w:r>
    </w:p>
    <w:p w14:paraId="65C98837" w14:textId="77777777" w:rsidR="0064117C" w:rsidRDefault="00000000">
      <w:pPr>
        <w:spacing w:after="152"/>
        <w:rPr>
          <w:rFonts w:hint="eastAsia"/>
        </w:rPr>
      </w:pPr>
      <w:r>
        <w:t>后续进入详细设计前，需要进一步确认：</w:t>
      </w:r>
    </w:p>
    <w:p w14:paraId="7F7B916D" w14:textId="0BE210A6" w:rsidR="0064117C" w:rsidRDefault="00000000">
      <w:pPr>
        <w:numPr>
          <w:ilvl w:val="0"/>
          <w:numId w:val="29"/>
        </w:numPr>
        <w:ind w:hanging="360"/>
        <w:rPr>
          <w:rFonts w:hint="eastAsia"/>
        </w:rPr>
      </w:pPr>
      <w:r>
        <w:t>是否存在现有</w:t>
      </w:r>
      <w:r>
        <w:rPr>
          <w:rFonts w:ascii="Calibri" w:eastAsia="Calibri" w:hAnsi="Calibri" w:cs="Calibri"/>
        </w:rPr>
        <w:t xml:space="preserve"> ERP</w:t>
      </w:r>
      <w:r>
        <w:t>、</w:t>
      </w:r>
      <w:r>
        <w:rPr>
          <w:rFonts w:ascii="Calibri" w:eastAsia="Calibri" w:hAnsi="Calibri" w:cs="Calibri"/>
        </w:rPr>
        <w:t xml:space="preserve">SRM </w:t>
      </w:r>
      <w:r>
        <w:t>或</w:t>
      </w:r>
      <w:r>
        <w:rPr>
          <w:rFonts w:ascii="Calibri" w:eastAsia="Calibri" w:hAnsi="Calibri" w:cs="Calibri"/>
        </w:rPr>
        <w:t xml:space="preserve"> OA </w:t>
      </w:r>
      <w:r>
        <w:t>系统需要集成。</w:t>
      </w:r>
      <w:r w:rsidR="008B00ED" w:rsidRPr="008B00ED">
        <w:rPr>
          <w:rFonts w:hint="eastAsia"/>
          <w:color w:val="EE0000"/>
        </w:rPr>
        <w:t>需要</w:t>
      </w:r>
    </w:p>
    <w:p w14:paraId="4286EE92" w14:textId="759E0AFA" w:rsidR="0064117C" w:rsidRDefault="00000000">
      <w:pPr>
        <w:numPr>
          <w:ilvl w:val="0"/>
          <w:numId w:val="29"/>
        </w:numPr>
        <w:ind w:hanging="360"/>
        <w:rPr>
          <w:rFonts w:hint="eastAsia"/>
        </w:rPr>
      </w:pPr>
      <w:r>
        <w:t>供应商</w:t>
      </w:r>
      <w:proofErr w:type="gramStart"/>
      <w:r>
        <w:t>主数据</w:t>
      </w:r>
      <w:proofErr w:type="gramEnd"/>
      <w:r>
        <w:t>来源。</w:t>
      </w:r>
      <w:r w:rsidR="008B00ED" w:rsidRPr="008B00ED">
        <w:rPr>
          <w:rFonts w:hint="eastAsia"/>
          <w:color w:val="EE0000"/>
        </w:rPr>
        <w:t>已有</w:t>
      </w:r>
    </w:p>
    <w:p w14:paraId="4D7B2723" w14:textId="1A31BE1D" w:rsidR="0064117C" w:rsidRDefault="00000000">
      <w:pPr>
        <w:numPr>
          <w:ilvl w:val="0"/>
          <w:numId w:val="29"/>
        </w:numPr>
        <w:ind w:hanging="360"/>
        <w:rPr>
          <w:rFonts w:hint="eastAsia"/>
        </w:rPr>
      </w:pPr>
      <w:r>
        <w:t>历史报价数据格式和规模。</w:t>
      </w:r>
      <w:r w:rsidR="008B00ED" w:rsidRPr="008B00ED">
        <w:rPr>
          <w:rFonts w:hint="eastAsia"/>
          <w:color w:val="EE0000"/>
        </w:rPr>
        <w:t>未有，准备先</w:t>
      </w:r>
      <w:proofErr w:type="gramStart"/>
      <w:r w:rsidR="008B00ED" w:rsidRPr="008B00ED">
        <w:rPr>
          <w:rFonts w:hint="eastAsia"/>
          <w:color w:val="EE0000"/>
        </w:rPr>
        <w:t>把金额</w:t>
      </w:r>
      <w:proofErr w:type="gramEnd"/>
      <w:r w:rsidR="008B00ED" w:rsidRPr="008B00ED">
        <w:rPr>
          <w:rFonts w:hint="eastAsia"/>
          <w:color w:val="EE0000"/>
        </w:rPr>
        <w:t>大的，近三年的几个重要品类，让供应商整理一部分。其他的可能需要PDF 识别获得，这个工作量目前无法评估。</w:t>
      </w:r>
      <w:r w:rsidR="008B00ED">
        <w:rPr>
          <w:rFonts w:hint="eastAsia"/>
          <w:color w:val="EE0000"/>
        </w:rPr>
        <w:t>大概4500页的PDF 文件。</w:t>
      </w:r>
    </w:p>
    <w:p w14:paraId="08994A3A" w14:textId="6710576D" w:rsidR="0064117C" w:rsidRDefault="00000000">
      <w:pPr>
        <w:numPr>
          <w:ilvl w:val="0"/>
          <w:numId w:val="29"/>
        </w:numPr>
        <w:ind w:hanging="360"/>
        <w:rPr>
          <w:rFonts w:hint="eastAsia"/>
        </w:rPr>
      </w:pPr>
      <w:r>
        <w:t>企业内部模型部署还是调用外部模型。</w:t>
      </w:r>
      <w:r w:rsidR="008B00ED" w:rsidRPr="008B00ED">
        <w:rPr>
          <w:rFonts w:hint="eastAsia"/>
          <w:color w:val="EE0000"/>
        </w:rPr>
        <w:t>内部部署</w:t>
      </w:r>
    </w:p>
    <w:p w14:paraId="7BC144BF" w14:textId="3FAEF012" w:rsidR="0064117C" w:rsidRDefault="00000000">
      <w:pPr>
        <w:numPr>
          <w:ilvl w:val="0"/>
          <w:numId w:val="29"/>
        </w:numPr>
        <w:ind w:hanging="360"/>
        <w:rPr>
          <w:rFonts w:hint="eastAsia"/>
        </w:rPr>
      </w:pPr>
      <w:r>
        <w:t>报价文件是否涉及跨境或客户保密限制。</w:t>
      </w:r>
      <w:r w:rsidR="008B00ED" w:rsidRPr="008B00ED">
        <w:rPr>
          <w:rFonts w:hint="eastAsia"/>
          <w:color w:val="EE0000"/>
        </w:rPr>
        <w:t>有保密限制</w:t>
      </w:r>
    </w:p>
    <w:p w14:paraId="40773DA3" w14:textId="25A597BB" w:rsidR="0064117C" w:rsidRDefault="00000000">
      <w:pPr>
        <w:numPr>
          <w:ilvl w:val="0"/>
          <w:numId w:val="29"/>
        </w:numPr>
        <w:ind w:hanging="360"/>
        <w:rPr>
          <w:rFonts w:hint="eastAsia"/>
        </w:rPr>
      </w:pPr>
      <w:r>
        <w:t>技术复核是否需要正式审批流。</w:t>
      </w:r>
      <w:r w:rsidR="008B00ED" w:rsidRPr="008B00ED">
        <w:rPr>
          <w:rFonts w:hint="eastAsia"/>
          <w:color w:val="EE0000"/>
        </w:rPr>
        <w:t>不需要，但要留痕</w:t>
      </w:r>
    </w:p>
    <w:p w14:paraId="39845F92" w14:textId="67EEB457" w:rsidR="0064117C" w:rsidRDefault="00000000">
      <w:pPr>
        <w:numPr>
          <w:ilvl w:val="0"/>
          <w:numId w:val="29"/>
        </w:numPr>
        <w:ind w:hanging="360"/>
        <w:rPr>
          <w:rFonts w:hint="eastAsia"/>
        </w:rPr>
      </w:pPr>
      <w:r>
        <w:t>品牌梯度和工程红线是否已有现成资料。</w:t>
      </w:r>
      <w:r w:rsidR="008B00ED">
        <w:rPr>
          <w:rFonts w:hint="eastAsia"/>
        </w:rPr>
        <w:t xml:space="preserve"> </w:t>
      </w:r>
      <w:r w:rsidR="008B00ED" w:rsidRPr="008B00ED">
        <w:rPr>
          <w:rFonts w:hint="eastAsia"/>
          <w:color w:val="EE0000"/>
        </w:rPr>
        <w:t>正在做</w:t>
      </w:r>
      <w:r w:rsidR="008B00ED">
        <w:rPr>
          <w:rFonts w:hint="eastAsia"/>
          <w:color w:val="EE0000"/>
        </w:rPr>
        <w:t>品牌梯度，但是工程红线目前没有，但是有上万张PDF 技术文件如果可以识别转化，那就是技术库。这个工作没做现在。</w:t>
      </w:r>
    </w:p>
    <w:p w14:paraId="26533736" w14:textId="5EAD669B" w:rsidR="0064117C" w:rsidRDefault="00000000">
      <w:pPr>
        <w:numPr>
          <w:ilvl w:val="0"/>
          <w:numId w:val="29"/>
        </w:numPr>
        <w:ind w:hanging="360"/>
        <w:rPr>
          <w:rFonts w:hint="eastAsia"/>
        </w:rPr>
      </w:pPr>
      <w:r>
        <w:t>多币种和汇率是否纳入第一阶段。</w:t>
      </w:r>
      <w:r w:rsidR="008B00ED" w:rsidRPr="008B00ED">
        <w:rPr>
          <w:rFonts w:hint="eastAsia"/>
          <w:color w:val="EE0000"/>
        </w:rPr>
        <w:t>是</w:t>
      </w:r>
    </w:p>
    <w:p w14:paraId="6179DDEB" w14:textId="4792E3A8" w:rsidR="0064117C" w:rsidRDefault="00000000">
      <w:pPr>
        <w:numPr>
          <w:ilvl w:val="0"/>
          <w:numId w:val="29"/>
        </w:numPr>
        <w:spacing w:after="326"/>
        <w:ind w:hanging="360"/>
        <w:rPr>
          <w:rFonts w:hint="eastAsia"/>
        </w:rPr>
      </w:pPr>
      <w:r>
        <w:lastRenderedPageBreak/>
        <w:t>是否需要生成正式</w:t>
      </w:r>
      <w:r>
        <w:rPr>
          <w:rFonts w:ascii="Calibri" w:eastAsia="Calibri" w:hAnsi="Calibri" w:cs="Calibri"/>
        </w:rPr>
        <w:t xml:space="preserve"> Excel </w:t>
      </w:r>
      <w:r>
        <w:t>版比价表模板。</w:t>
      </w:r>
      <w:r w:rsidR="008B00ED" w:rsidRPr="008B00ED">
        <w:rPr>
          <w:rFonts w:hint="eastAsia"/>
          <w:color w:val="EE0000"/>
        </w:rPr>
        <w:t>是</w:t>
      </w:r>
    </w:p>
    <w:p w14:paraId="1B436F44" w14:textId="77777777" w:rsidR="0064117C" w:rsidRDefault="00000000">
      <w:pPr>
        <w:pStyle w:val="1"/>
        <w:spacing w:after="0"/>
        <w:ind w:left="-5"/>
        <w:rPr>
          <w:rFonts w:hint="eastAsia"/>
        </w:rPr>
      </w:pPr>
      <w:r>
        <w:rPr>
          <w:rFonts w:ascii="Arial" w:eastAsia="Arial" w:hAnsi="Arial" w:cs="Arial"/>
        </w:rPr>
        <w:t xml:space="preserve">15. </w:t>
      </w:r>
      <w:r>
        <w:t>系统结论</w:t>
      </w:r>
    </w:p>
    <w:p w14:paraId="051056F4" w14:textId="77777777" w:rsidR="0064117C" w:rsidRDefault="00000000">
      <w:pPr>
        <w:spacing w:after="144"/>
        <w:rPr>
          <w:rFonts w:hint="eastAsia"/>
        </w:rPr>
      </w:pPr>
      <w:r>
        <w:rPr>
          <w:rFonts w:ascii="Calibri" w:eastAsia="Calibri" w:hAnsi="Calibri" w:cs="Calibri"/>
        </w:rPr>
        <w:t xml:space="preserve">OVIVO </w:t>
      </w:r>
      <w:r>
        <w:t>智能询价比价</w:t>
      </w:r>
      <w:r>
        <w:rPr>
          <w:rFonts w:ascii="Calibri" w:eastAsia="Calibri" w:hAnsi="Calibri" w:cs="Calibri"/>
        </w:rPr>
        <w:t xml:space="preserve"> Copilot </w:t>
      </w:r>
      <w:r>
        <w:t>平台应被设计为</w:t>
      </w:r>
      <w:r>
        <w:rPr>
          <w:rFonts w:ascii="Calibri" w:eastAsia="Calibri" w:hAnsi="Calibri" w:cs="Calibri"/>
        </w:rPr>
        <w:t>“</w:t>
      </w:r>
      <w:r>
        <w:t>数据驱动的工程采购工作台</w:t>
      </w:r>
      <w:r>
        <w:rPr>
          <w:rFonts w:ascii="Calibri" w:eastAsia="Calibri" w:hAnsi="Calibri" w:cs="Calibri"/>
        </w:rPr>
        <w:t>”</w:t>
      </w:r>
      <w:r>
        <w:t>，而不是单纯的</w:t>
      </w:r>
      <w:r>
        <w:rPr>
          <w:rFonts w:ascii="Calibri" w:eastAsia="Calibri" w:hAnsi="Calibri" w:cs="Calibri"/>
        </w:rPr>
        <w:t xml:space="preserve"> AI </w:t>
      </w:r>
      <w:r>
        <w:t>聊天助手。</w:t>
      </w:r>
    </w:p>
    <w:p w14:paraId="5EE47A8C" w14:textId="77777777" w:rsidR="0064117C" w:rsidRDefault="00000000">
      <w:pPr>
        <w:spacing w:after="124"/>
        <w:rPr>
          <w:rFonts w:hint="eastAsia"/>
        </w:rPr>
      </w:pPr>
      <w:r>
        <w:t>系统的核心闭环是：</w:t>
      </w:r>
    </w:p>
    <w:p w14:paraId="7E3E37A1" w14:textId="77777777" w:rsidR="0064117C" w:rsidRDefault="00000000">
      <w:pPr>
        <w:shd w:val="clear" w:color="auto" w:fill="E2E2E2"/>
        <w:spacing w:after="3" w:line="259" w:lineRule="auto"/>
        <w:ind w:left="-5"/>
        <w:rPr>
          <w:rFonts w:hint="eastAsia"/>
        </w:rPr>
      </w:pPr>
      <w:r>
        <w:rPr>
          <w:sz w:val="20"/>
        </w:rPr>
        <w:t>报价文件</w:t>
      </w:r>
    </w:p>
    <w:p w14:paraId="33E91579" w14:textId="77777777" w:rsidR="0064117C" w:rsidRDefault="00000000">
      <w:pPr>
        <w:shd w:val="clear" w:color="auto" w:fill="E2E2E2"/>
        <w:spacing w:after="4" w:line="259" w:lineRule="auto"/>
        <w:ind w:left="-5"/>
        <w:rPr>
          <w:rFonts w:hint="eastAsia"/>
        </w:rPr>
      </w:pPr>
      <w:r>
        <w:rPr>
          <w:rFonts w:ascii="Consolas" w:eastAsia="Consolas" w:hAnsi="Consolas" w:cs="Consolas"/>
          <w:sz w:val="20"/>
        </w:rPr>
        <w:t xml:space="preserve">  ↓</w:t>
      </w:r>
    </w:p>
    <w:p w14:paraId="0FE991B6" w14:textId="77777777" w:rsidR="0064117C" w:rsidRDefault="00000000">
      <w:pPr>
        <w:shd w:val="clear" w:color="auto" w:fill="E2E2E2"/>
        <w:spacing w:after="3" w:line="259" w:lineRule="auto"/>
        <w:ind w:left="-5"/>
        <w:rPr>
          <w:rFonts w:hint="eastAsia"/>
        </w:rPr>
      </w:pPr>
      <w:r>
        <w:rPr>
          <w:rFonts w:ascii="Consolas" w:eastAsia="Consolas" w:hAnsi="Consolas" w:cs="Consolas"/>
          <w:sz w:val="20"/>
        </w:rPr>
        <w:t xml:space="preserve">AI </w:t>
      </w:r>
      <w:r>
        <w:rPr>
          <w:sz w:val="20"/>
        </w:rPr>
        <w:t>结构化</w:t>
      </w:r>
    </w:p>
    <w:p w14:paraId="0E87A2ED" w14:textId="77777777" w:rsidR="0064117C" w:rsidRDefault="00000000">
      <w:pPr>
        <w:shd w:val="clear" w:color="auto" w:fill="E2E2E2"/>
        <w:spacing w:after="4" w:line="259" w:lineRule="auto"/>
        <w:ind w:left="-5"/>
        <w:rPr>
          <w:rFonts w:hint="eastAsia"/>
        </w:rPr>
      </w:pPr>
      <w:r>
        <w:rPr>
          <w:rFonts w:ascii="Consolas" w:eastAsia="Consolas" w:hAnsi="Consolas" w:cs="Consolas"/>
          <w:sz w:val="20"/>
        </w:rPr>
        <w:t xml:space="preserve">  ↓</w:t>
      </w:r>
    </w:p>
    <w:p w14:paraId="04820D3B" w14:textId="77777777" w:rsidR="0064117C" w:rsidRDefault="00000000">
      <w:pPr>
        <w:shd w:val="clear" w:color="auto" w:fill="E2E2E2"/>
        <w:spacing w:after="3" w:line="259" w:lineRule="auto"/>
        <w:ind w:left="-5"/>
        <w:rPr>
          <w:rFonts w:hint="eastAsia"/>
        </w:rPr>
      </w:pPr>
      <w:r>
        <w:rPr>
          <w:sz w:val="20"/>
        </w:rPr>
        <w:t>人工确认</w:t>
      </w:r>
    </w:p>
    <w:p w14:paraId="0C424D94" w14:textId="77777777" w:rsidR="0064117C" w:rsidRDefault="00000000">
      <w:pPr>
        <w:shd w:val="clear" w:color="auto" w:fill="E2E2E2"/>
        <w:spacing w:after="4" w:line="259" w:lineRule="auto"/>
        <w:ind w:left="-5"/>
        <w:rPr>
          <w:rFonts w:hint="eastAsia"/>
        </w:rPr>
      </w:pPr>
      <w:r>
        <w:rPr>
          <w:rFonts w:ascii="Consolas" w:eastAsia="Consolas" w:hAnsi="Consolas" w:cs="Consolas"/>
          <w:sz w:val="20"/>
        </w:rPr>
        <w:t xml:space="preserve">  ↓</w:t>
      </w:r>
    </w:p>
    <w:p w14:paraId="66A6E2A2" w14:textId="77777777" w:rsidR="0064117C" w:rsidRDefault="00000000">
      <w:pPr>
        <w:shd w:val="clear" w:color="auto" w:fill="E2E2E2"/>
        <w:spacing w:after="3" w:line="259" w:lineRule="auto"/>
        <w:ind w:left="-5"/>
        <w:rPr>
          <w:rFonts w:hint="eastAsia"/>
        </w:rPr>
      </w:pPr>
      <w:r>
        <w:rPr>
          <w:sz w:val="20"/>
        </w:rPr>
        <w:t>确定性计算</w:t>
      </w:r>
    </w:p>
    <w:p w14:paraId="2B513FB6" w14:textId="77777777" w:rsidR="0064117C" w:rsidRDefault="00000000">
      <w:pPr>
        <w:shd w:val="clear" w:color="auto" w:fill="E2E2E2"/>
        <w:spacing w:after="4" w:line="259" w:lineRule="auto"/>
        <w:ind w:left="-5"/>
        <w:rPr>
          <w:rFonts w:hint="eastAsia"/>
        </w:rPr>
      </w:pPr>
      <w:r>
        <w:rPr>
          <w:rFonts w:ascii="Consolas" w:eastAsia="Consolas" w:hAnsi="Consolas" w:cs="Consolas"/>
          <w:sz w:val="20"/>
        </w:rPr>
        <w:t xml:space="preserve">  ↓</w:t>
      </w:r>
    </w:p>
    <w:p w14:paraId="6706014E" w14:textId="77777777" w:rsidR="0064117C" w:rsidRDefault="00000000">
      <w:pPr>
        <w:shd w:val="clear" w:color="auto" w:fill="E2E2E2"/>
        <w:spacing w:after="3" w:line="259" w:lineRule="auto"/>
        <w:ind w:left="-5"/>
        <w:rPr>
          <w:rFonts w:hint="eastAsia"/>
        </w:rPr>
      </w:pPr>
      <w:r>
        <w:rPr>
          <w:sz w:val="20"/>
        </w:rPr>
        <w:t>技术商务双线比价</w:t>
      </w:r>
    </w:p>
    <w:p w14:paraId="6C6D0585" w14:textId="77777777" w:rsidR="0064117C" w:rsidRDefault="00000000">
      <w:pPr>
        <w:shd w:val="clear" w:color="auto" w:fill="E2E2E2"/>
        <w:spacing w:after="4" w:line="259" w:lineRule="auto"/>
        <w:ind w:left="-5"/>
        <w:rPr>
          <w:rFonts w:hint="eastAsia"/>
        </w:rPr>
      </w:pPr>
      <w:r>
        <w:rPr>
          <w:rFonts w:ascii="Consolas" w:eastAsia="Consolas" w:hAnsi="Consolas" w:cs="Consolas"/>
          <w:sz w:val="20"/>
        </w:rPr>
        <w:t xml:space="preserve">  ↓</w:t>
      </w:r>
    </w:p>
    <w:p w14:paraId="2D79A6A5" w14:textId="77777777" w:rsidR="0064117C" w:rsidRDefault="00000000">
      <w:pPr>
        <w:shd w:val="clear" w:color="auto" w:fill="E2E2E2"/>
        <w:spacing w:after="3" w:line="259" w:lineRule="auto"/>
        <w:ind w:left="-5"/>
        <w:rPr>
          <w:rFonts w:hint="eastAsia"/>
        </w:rPr>
      </w:pPr>
      <w:r>
        <w:rPr>
          <w:sz w:val="20"/>
        </w:rPr>
        <w:t>议价与报告</w:t>
      </w:r>
    </w:p>
    <w:p w14:paraId="2EFACE00" w14:textId="77777777" w:rsidR="0064117C" w:rsidRDefault="00000000">
      <w:pPr>
        <w:shd w:val="clear" w:color="auto" w:fill="E2E2E2"/>
        <w:spacing w:after="4" w:line="259" w:lineRule="auto"/>
        <w:ind w:left="-5"/>
        <w:rPr>
          <w:rFonts w:hint="eastAsia"/>
        </w:rPr>
      </w:pPr>
      <w:r>
        <w:rPr>
          <w:rFonts w:ascii="Consolas" w:eastAsia="Consolas" w:hAnsi="Consolas" w:cs="Consolas"/>
          <w:sz w:val="20"/>
        </w:rPr>
        <w:t xml:space="preserve">  ↓</w:t>
      </w:r>
    </w:p>
    <w:p w14:paraId="66BDA978" w14:textId="77777777" w:rsidR="0064117C" w:rsidRDefault="00000000">
      <w:pPr>
        <w:shd w:val="clear" w:color="auto" w:fill="E2E2E2"/>
        <w:spacing w:after="3" w:line="259" w:lineRule="auto"/>
        <w:ind w:left="-5"/>
        <w:rPr>
          <w:rFonts w:hint="eastAsia"/>
        </w:rPr>
      </w:pPr>
      <w:r>
        <w:rPr>
          <w:sz w:val="20"/>
        </w:rPr>
        <w:t>数据沉淀</w:t>
      </w:r>
    </w:p>
    <w:p w14:paraId="151B47C6" w14:textId="77777777" w:rsidR="0064117C" w:rsidRDefault="00000000">
      <w:pPr>
        <w:shd w:val="clear" w:color="auto" w:fill="E2E2E2"/>
        <w:spacing w:after="4" w:line="259" w:lineRule="auto"/>
        <w:ind w:left="-5"/>
        <w:rPr>
          <w:rFonts w:hint="eastAsia"/>
        </w:rPr>
      </w:pPr>
      <w:r>
        <w:rPr>
          <w:rFonts w:ascii="Consolas" w:eastAsia="Consolas" w:hAnsi="Consolas" w:cs="Consolas"/>
          <w:sz w:val="20"/>
        </w:rPr>
        <w:t xml:space="preserve">  ↓</w:t>
      </w:r>
    </w:p>
    <w:p w14:paraId="529D2EFA" w14:textId="77777777" w:rsidR="0064117C" w:rsidRDefault="00000000">
      <w:pPr>
        <w:shd w:val="clear" w:color="auto" w:fill="E2E2E2"/>
        <w:spacing w:after="3" w:line="259" w:lineRule="auto"/>
        <w:ind w:left="-5"/>
        <w:rPr>
          <w:rFonts w:hint="eastAsia"/>
        </w:rPr>
      </w:pPr>
      <w:r>
        <w:rPr>
          <w:rFonts w:ascii="Consolas" w:eastAsia="Consolas" w:hAnsi="Consolas" w:cs="Consolas"/>
          <w:sz w:val="20"/>
        </w:rPr>
        <w:t xml:space="preserve">RAG </w:t>
      </w:r>
      <w:r>
        <w:rPr>
          <w:sz w:val="20"/>
        </w:rPr>
        <w:t>记忆增强</w:t>
      </w:r>
    </w:p>
    <w:p w14:paraId="73200190" w14:textId="77777777" w:rsidR="0064117C" w:rsidRDefault="00000000">
      <w:pPr>
        <w:shd w:val="clear" w:color="auto" w:fill="E2E2E2"/>
        <w:spacing w:after="4" w:line="259" w:lineRule="auto"/>
        <w:ind w:left="-5"/>
        <w:rPr>
          <w:rFonts w:hint="eastAsia"/>
        </w:rPr>
      </w:pPr>
      <w:r>
        <w:rPr>
          <w:rFonts w:ascii="Consolas" w:eastAsia="Consolas" w:hAnsi="Consolas" w:cs="Consolas"/>
          <w:sz w:val="20"/>
        </w:rPr>
        <w:t xml:space="preserve">  ↓</w:t>
      </w:r>
    </w:p>
    <w:p w14:paraId="2DE8DBDD" w14:textId="77777777" w:rsidR="0064117C" w:rsidRDefault="00000000">
      <w:pPr>
        <w:shd w:val="clear" w:color="auto" w:fill="E2E2E2"/>
        <w:spacing w:after="161" w:line="259" w:lineRule="auto"/>
        <w:ind w:left="-5"/>
        <w:rPr>
          <w:rFonts w:hint="eastAsia"/>
        </w:rPr>
      </w:pPr>
      <w:r>
        <w:rPr>
          <w:sz w:val="20"/>
        </w:rPr>
        <w:t>下一次询价更智能</w:t>
      </w:r>
    </w:p>
    <w:p w14:paraId="59476C26" w14:textId="77777777" w:rsidR="0064117C" w:rsidRDefault="00000000">
      <w:pPr>
        <w:rPr>
          <w:rFonts w:hint="eastAsia"/>
        </w:rPr>
      </w:pPr>
      <w:r>
        <w:t>这个闭环一旦建立，系统会从</w:t>
      </w:r>
      <w:r>
        <w:rPr>
          <w:rFonts w:ascii="Calibri" w:eastAsia="Calibri" w:hAnsi="Calibri" w:cs="Calibri"/>
        </w:rPr>
        <w:t xml:space="preserve"> V1 </w:t>
      </w:r>
      <w:r>
        <w:t>的效率工具，逐步演进为具备企业采购知识沉淀能力的智能采购</w:t>
      </w:r>
      <w:r>
        <w:rPr>
          <w:rFonts w:ascii="Calibri" w:eastAsia="Calibri" w:hAnsi="Calibri" w:cs="Calibri"/>
        </w:rPr>
        <w:t xml:space="preserve"> Copilot</w:t>
      </w:r>
      <w:r>
        <w:t>。</w:t>
      </w:r>
    </w:p>
    <w:sectPr w:rsidR="0064117C">
      <w:headerReference w:type="even" r:id="rId13"/>
      <w:headerReference w:type="default" r:id="rId14"/>
      <w:headerReference w:type="first" r:id="rId15"/>
      <w:pgSz w:w="11906" w:h="16838"/>
      <w:pgMar w:top="1422" w:right="1647" w:bottom="1493"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BC04DD" w14:textId="77777777" w:rsidR="004322BF" w:rsidRDefault="004322BF">
      <w:pPr>
        <w:spacing w:after="0" w:line="240" w:lineRule="auto"/>
        <w:rPr>
          <w:rFonts w:hint="eastAsia"/>
        </w:rPr>
      </w:pPr>
      <w:r>
        <w:separator/>
      </w:r>
    </w:p>
  </w:endnote>
  <w:endnote w:type="continuationSeparator" w:id="0">
    <w:p w14:paraId="572AE4AD" w14:textId="77777777" w:rsidR="004322BF" w:rsidRDefault="004322B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AC48EC" w14:textId="77777777" w:rsidR="004322BF" w:rsidRDefault="004322BF">
      <w:pPr>
        <w:spacing w:after="0" w:line="240" w:lineRule="auto"/>
        <w:rPr>
          <w:rFonts w:hint="eastAsia"/>
        </w:rPr>
      </w:pPr>
      <w:r>
        <w:separator/>
      </w:r>
    </w:p>
  </w:footnote>
  <w:footnote w:type="continuationSeparator" w:id="0">
    <w:p w14:paraId="52C4F886" w14:textId="77777777" w:rsidR="004322BF" w:rsidRDefault="004322BF">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EE692" w14:textId="77777777" w:rsidR="0064117C" w:rsidRDefault="0064117C">
    <w:pPr>
      <w:spacing w:after="160" w:line="259" w:lineRule="auto"/>
      <w:ind w:left="0" w:firstLine="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FD5CF" w14:textId="77777777" w:rsidR="0064117C" w:rsidRDefault="0064117C">
    <w:pPr>
      <w:spacing w:after="160" w:line="259" w:lineRule="auto"/>
      <w:ind w:left="0" w:firstLine="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2E546" w14:textId="77777777" w:rsidR="0064117C" w:rsidRDefault="0064117C">
    <w:pPr>
      <w:spacing w:after="160" w:line="259" w:lineRule="auto"/>
      <w:ind w:left="0" w:firstLine="0"/>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F6ECE" w14:textId="77777777" w:rsidR="0064117C" w:rsidRDefault="00000000">
    <w:pPr>
      <w:spacing w:after="176" w:line="259" w:lineRule="auto"/>
      <w:ind w:left="360" w:firstLine="0"/>
      <w:rPr>
        <w:rFonts w:hint="eastAsia"/>
      </w:rPr>
    </w:pPr>
    <w:r>
      <w:rPr>
        <w:rFonts w:ascii="Courier New" w:eastAsia="Courier New" w:hAnsi="Courier New" w:cs="Courier New"/>
      </w:rPr>
      <w:t>-</w:t>
    </w:r>
  </w:p>
  <w:p w14:paraId="25FA99EC" w14:textId="77777777" w:rsidR="0064117C" w:rsidRDefault="00000000">
    <w:pPr>
      <w:spacing w:after="0" w:line="259" w:lineRule="auto"/>
      <w:ind w:left="360" w:firstLine="0"/>
      <w:rPr>
        <w:rFonts w:hint="eastAsia"/>
      </w:rPr>
    </w:pPr>
    <w:r>
      <w:rPr>
        <w:rFonts w:ascii="Courier New" w:eastAsia="Courier New" w:hAnsi="Courier New" w:cs="Courier New"/>
      </w:rPr>
      <w: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FD7FF" w14:textId="77777777" w:rsidR="0064117C" w:rsidRDefault="00000000">
    <w:pPr>
      <w:spacing w:after="176" w:line="259" w:lineRule="auto"/>
      <w:ind w:left="360" w:firstLine="0"/>
      <w:rPr>
        <w:rFonts w:hint="eastAsia"/>
      </w:rPr>
    </w:pPr>
    <w:r>
      <w:rPr>
        <w:rFonts w:ascii="Courier New" w:eastAsia="Courier New" w:hAnsi="Courier New" w:cs="Courier New"/>
      </w:rPr>
      <w:t>-</w:t>
    </w:r>
  </w:p>
  <w:p w14:paraId="6F8E04CF" w14:textId="77777777" w:rsidR="0064117C" w:rsidRDefault="00000000">
    <w:pPr>
      <w:spacing w:after="0" w:line="259" w:lineRule="auto"/>
      <w:ind w:left="360" w:firstLine="0"/>
      <w:rPr>
        <w:rFonts w:hint="eastAsia"/>
      </w:rPr>
    </w:pPr>
    <w:r>
      <w:rPr>
        <w:rFonts w:ascii="Courier New" w:eastAsia="Courier New" w:hAnsi="Courier New" w:cs="Courier New"/>
      </w:rPr>
      <w: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6523A" w14:textId="77777777" w:rsidR="0064117C" w:rsidRDefault="00000000">
    <w:pPr>
      <w:spacing w:after="176" w:line="259" w:lineRule="auto"/>
      <w:ind w:left="360" w:firstLine="0"/>
      <w:rPr>
        <w:rFonts w:hint="eastAsia"/>
      </w:rPr>
    </w:pPr>
    <w:r>
      <w:rPr>
        <w:rFonts w:ascii="Courier New" w:eastAsia="Courier New" w:hAnsi="Courier New" w:cs="Courier New"/>
      </w:rPr>
      <w:t>-</w:t>
    </w:r>
  </w:p>
  <w:p w14:paraId="7DAD7C18" w14:textId="77777777" w:rsidR="0064117C" w:rsidRDefault="00000000">
    <w:pPr>
      <w:spacing w:after="0" w:line="259" w:lineRule="auto"/>
      <w:ind w:left="360" w:firstLine="0"/>
      <w:rPr>
        <w:rFonts w:hint="eastAsia"/>
      </w:rPr>
    </w:pPr>
    <w:r>
      <w:rPr>
        <w:rFonts w:ascii="Courier New" w:eastAsia="Courier New" w:hAnsi="Courier New" w:cs="Courier New"/>
      </w:rPr>
      <w: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35173" w14:textId="77777777" w:rsidR="0064117C" w:rsidRDefault="0064117C">
    <w:pPr>
      <w:spacing w:after="160" w:line="259" w:lineRule="auto"/>
      <w:ind w:left="0" w:firstLine="0"/>
      <w:rPr>
        <w:rFonts w:hint="eastAsia"/>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76833" w14:textId="77777777" w:rsidR="0064117C" w:rsidRDefault="0064117C">
    <w:pPr>
      <w:spacing w:after="160" w:line="259" w:lineRule="auto"/>
      <w:ind w:left="0" w:firstLine="0"/>
      <w:rPr>
        <w:rFonts w:hint="eastAsia"/>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C90F7" w14:textId="77777777" w:rsidR="0064117C" w:rsidRDefault="0064117C">
    <w:pPr>
      <w:spacing w:after="160" w:line="259" w:lineRule="auto"/>
      <w:ind w:left="0" w:firstLine="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137F1"/>
    <w:multiLevelType w:val="hybridMultilevel"/>
    <w:tmpl w:val="B20017E6"/>
    <w:lvl w:ilvl="0" w:tplc="5352D6CE">
      <w:start w:val="1"/>
      <w:numFmt w:val="bullet"/>
      <w:lvlText w:val="-"/>
      <w:lvlJc w:val="left"/>
      <w:pPr>
        <w:ind w:left="705"/>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4B96324C">
      <w:start w:val="1"/>
      <w:numFmt w:val="bullet"/>
      <w:lvlText w:val="o"/>
      <w:lvlJc w:val="left"/>
      <w:pPr>
        <w:ind w:left="14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F8CEBC6C">
      <w:start w:val="1"/>
      <w:numFmt w:val="bullet"/>
      <w:lvlText w:val="▪"/>
      <w:lvlJc w:val="left"/>
      <w:pPr>
        <w:ind w:left="21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093EFF96">
      <w:start w:val="1"/>
      <w:numFmt w:val="bullet"/>
      <w:lvlText w:val="•"/>
      <w:lvlJc w:val="left"/>
      <w:pPr>
        <w:ind w:left="28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D2E8B4BC">
      <w:start w:val="1"/>
      <w:numFmt w:val="bullet"/>
      <w:lvlText w:val="o"/>
      <w:lvlJc w:val="left"/>
      <w:pPr>
        <w:ind w:left="36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278693A4">
      <w:start w:val="1"/>
      <w:numFmt w:val="bullet"/>
      <w:lvlText w:val="▪"/>
      <w:lvlJc w:val="left"/>
      <w:pPr>
        <w:ind w:left="43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A328E144">
      <w:start w:val="1"/>
      <w:numFmt w:val="bullet"/>
      <w:lvlText w:val="•"/>
      <w:lvlJc w:val="left"/>
      <w:pPr>
        <w:ind w:left="50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B05C46F0">
      <w:start w:val="1"/>
      <w:numFmt w:val="bullet"/>
      <w:lvlText w:val="o"/>
      <w:lvlJc w:val="left"/>
      <w:pPr>
        <w:ind w:left="57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DF94D36A">
      <w:start w:val="1"/>
      <w:numFmt w:val="bullet"/>
      <w:lvlText w:val="▪"/>
      <w:lvlJc w:val="left"/>
      <w:pPr>
        <w:ind w:left="64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1E5665E"/>
    <w:multiLevelType w:val="hybridMultilevel"/>
    <w:tmpl w:val="071AC494"/>
    <w:lvl w:ilvl="0" w:tplc="0FA0C532">
      <w:start w:val="1"/>
      <w:numFmt w:val="bullet"/>
      <w:lvlText w:val="-"/>
      <w:lvlJc w:val="left"/>
      <w:pPr>
        <w:ind w:left="705"/>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8D7C6C86">
      <w:start w:val="1"/>
      <w:numFmt w:val="bullet"/>
      <w:lvlText w:val="o"/>
      <w:lvlJc w:val="left"/>
      <w:pPr>
        <w:ind w:left="14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C3508CDC">
      <w:start w:val="1"/>
      <w:numFmt w:val="bullet"/>
      <w:lvlText w:val="▪"/>
      <w:lvlJc w:val="left"/>
      <w:pPr>
        <w:ind w:left="21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598011C6">
      <w:start w:val="1"/>
      <w:numFmt w:val="bullet"/>
      <w:lvlText w:val="•"/>
      <w:lvlJc w:val="left"/>
      <w:pPr>
        <w:ind w:left="28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1EAE767A">
      <w:start w:val="1"/>
      <w:numFmt w:val="bullet"/>
      <w:lvlText w:val="o"/>
      <w:lvlJc w:val="left"/>
      <w:pPr>
        <w:ind w:left="36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93861420">
      <w:start w:val="1"/>
      <w:numFmt w:val="bullet"/>
      <w:lvlText w:val="▪"/>
      <w:lvlJc w:val="left"/>
      <w:pPr>
        <w:ind w:left="43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7244F99A">
      <w:start w:val="1"/>
      <w:numFmt w:val="bullet"/>
      <w:lvlText w:val="•"/>
      <w:lvlJc w:val="left"/>
      <w:pPr>
        <w:ind w:left="50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18DC2E82">
      <w:start w:val="1"/>
      <w:numFmt w:val="bullet"/>
      <w:lvlText w:val="o"/>
      <w:lvlJc w:val="left"/>
      <w:pPr>
        <w:ind w:left="57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B914B642">
      <w:start w:val="1"/>
      <w:numFmt w:val="bullet"/>
      <w:lvlText w:val="▪"/>
      <w:lvlJc w:val="left"/>
      <w:pPr>
        <w:ind w:left="64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7433BB6"/>
    <w:multiLevelType w:val="hybridMultilevel"/>
    <w:tmpl w:val="D28E51AC"/>
    <w:lvl w:ilvl="0" w:tplc="9E34AC06">
      <w:start w:val="1"/>
      <w:numFmt w:val="bullet"/>
      <w:lvlText w:val="-"/>
      <w:lvlJc w:val="left"/>
      <w:pPr>
        <w:ind w:left="705"/>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ED28C538">
      <w:start w:val="1"/>
      <w:numFmt w:val="bullet"/>
      <w:lvlText w:val="o"/>
      <w:lvlJc w:val="left"/>
      <w:pPr>
        <w:ind w:left="14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7EA4FD7A">
      <w:start w:val="1"/>
      <w:numFmt w:val="bullet"/>
      <w:lvlText w:val="▪"/>
      <w:lvlJc w:val="left"/>
      <w:pPr>
        <w:ind w:left="21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B5923F10">
      <w:start w:val="1"/>
      <w:numFmt w:val="bullet"/>
      <w:lvlText w:val="•"/>
      <w:lvlJc w:val="left"/>
      <w:pPr>
        <w:ind w:left="28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C53C130A">
      <w:start w:val="1"/>
      <w:numFmt w:val="bullet"/>
      <w:lvlText w:val="o"/>
      <w:lvlJc w:val="left"/>
      <w:pPr>
        <w:ind w:left="36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ECFC213C">
      <w:start w:val="1"/>
      <w:numFmt w:val="bullet"/>
      <w:lvlText w:val="▪"/>
      <w:lvlJc w:val="left"/>
      <w:pPr>
        <w:ind w:left="43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4F1A1B6E">
      <w:start w:val="1"/>
      <w:numFmt w:val="bullet"/>
      <w:lvlText w:val="•"/>
      <w:lvlJc w:val="left"/>
      <w:pPr>
        <w:ind w:left="50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A2761C4C">
      <w:start w:val="1"/>
      <w:numFmt w:val="bullet"/>
      <w:lvlText w:val="o"/>
      <w:lvlJc w:val="left"/>
      <w:pPr>
        <w:ind w:left="57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097A0E18">
      <w:start w:val="1"/>
      <w:numFmt w:val="bullet"/>
      <w:lvlText w:val="▪"/>
      <w:lvlJc w:val="left"/>
      <w:pPr>
        <w:ind w:left="64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9CA4549"/>
    <w:multiLevelType w:val="hybridMultilevel"/>
    <w:tmpl w:val="9FC6D7E8"/>
    <w:lvl w:ilvl="0" w:tplc="7A7C45F6">
      <w:start w:val="1"/>
      <w:numFmt w:val="bullet"/>
      <w:lvlText w:val="-"/>
      <w:lvlJc w:val="left"/>
      <w:pPr>
        <w:ind w:left="705"/>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51B4C284">
      <w:start w:val="1"/>
      <w:numFmt w:val="bullet"/>
      <w:lvlText w:val="o"/>
      <w:lvlJc w:val="left"/>
      <w:pPr>
        <w:ind w:left="14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E11EC4DC">
      <w:start w:val="1"/>
      <w:numFmt w:val="bullet"/>
      <w:lvlText w:val="▪"/>
      <w:lvlJc w:val="left"/>
      <w:pPr>
        <w:ind w:left="21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D0666D0A">
      <w:start w:val="1"/>
      <w:numFmt w:val="bullet"/>
      <w:lvlText w:val="•"/>
      <w:lvlJc w:val="left"/>
      <w:pPr>
        <w:ind w:left="28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A61C2850">
      <w:start w:val="1"/>
      <w:numFmt w:val="bullet"/>
      <w:lvlText w:val="o"/>
      <w:lvlJc w:val="left"/>
      <w:pPr>
        <w:ind w:left="36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F5E88672">
      <w:start w:val="1"/>
      <w:numFmt w:val="bullet"/>
      <w:lvlText w:val="▪"/>
      <w:lvlJc w:val="left"/>
      <w:pPr>
        <w:ind w:left="43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313295EA">
      <w:start w:val="1"/>
      <w:numFmt w:val="bullet"/>
      <w:lvlText w:val="•"/>
      <w:lvlJc w:val="left"/>
      <w:pPr>
        <w:ind w:left="50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D99E2246">
      <w:start w:val="1"/>
      <w:numFmt w:val="bullet"/>
      <w:lvlText w:val="o"/>
      <w:lvlJc w:val="left"/>
      <w:pPr>
        <w:ind w:left="57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33B286D0">
      <w:start w:val="1"/>
      <w:numFmt w:val="bullet"/>
      <w:lvlText w:val="▪"/>
      <w:lvlJc w:val="left"/>
      <w:pPr>
        <w:ind w:left="64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A52220A"/>
    <w:multiLevelType w:val="hybridMultilevel"/>
    <w:tmpl w:val="04CA3D64"/>
    <w:lvl w:ilvl="0" w:tplc="9DEAB8F8">
      <w:start w:val="1"/>
      <w:numFmt w:val="bullet"/>
      <w:lvlText w:val="-"/>
      <w:lvlJc w:val="left"/>
      <w:pPr>
        <w:ind w:left="705"/>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8E66444C">
      <w:start w:val="1"/>
      <w:numFmt w:val="bullet"/>
      <w:lvlText w:val="o"/>
      <w:lvlJc w:val="left"/>
      <w:pPr>
        <w:ind w:left="14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8AB47E5E">
      <w:start w:val="1"/>
      <w:numFmt w:val="bullet"/>
      <w:lvlText w:val="▪"/>
      <w:lvlJc w:val="left"/>
      <w:pPr>
        <w:ind w:left="21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7C566742">
      <w:start w:val="1"/>
      <w:numFmt w:val="bullet"/>
      <w:lvlText w:val="•"/>
      <w:lvlJc w:val="left"/>
      <w:pPr>
        <w:ind w:left="28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E2407100">
      <w:start w:val="1"/>
      <w:numFmt w:val="bullet"/>
      <w:lvlText w:val="o"/>
      <w:lvlJc w:val="left"/>
      <w:pPr>
        <w:ind w:left="36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B020460A">
      <w:start w:val="1"/>
      <w:numFmt w:val="bullet"/>
      <w:lvlText w:val="▪"/>
      <w:lvlJc w:val="left"/>
      <w:pPr>
        <w:ind w:left="43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7FE86804">
      <w:start w:val="1"/>
      <w:numFmt w:val="bullet"/>
      <w:lvlText w:val="•"/>
      <w:lvlJc w:val="left"/>
      <w:pPr>
        <w:ind w:left="50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EF180842">
      <w:start w:val="1"/>
      <w:numFmt w:val="bullet"/>
      <w:lvlText w:val="o"/>
      <w:lvlJc w:val="left"/>
      <w:pPr>
        <w:ind w:left="57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3DFC66E4">
      <w:start w:val="1"/>
      <w:numFmt w:val="bullet"/>
      <w:lvlText w:val="▪"/>
      <w:lvlJc w:val="left"/>
      <w:pPr>
        <w:ind w:left="64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10F2F3D"/>
    <w:multiLevelType w:val="hybridMultilevel"/>
    <w:tmpl w:val="F1F03C38"/>
    <w:lvl w:ilvl="0" w:tplc="A8C2AE0E">
      <w:start w:val="1"/>
      <w:numFmt w:val="bullet"/>
      <w:lvlText w:val="-"/>
      <w:lvlJc w:val="left"/>
      <w:pPr>
        <w:ind w:left="705"/>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E5FA5308">
      <w:start w:val="1"/>
      <w:numFmt w:val="bullet"/>
      <w:lvlText w:val="o"/>
      <w:lvlJc w:val="left"/>
      <w:pPr>
        <w:ind w:left="14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AC9413AC">
      <w:start w:val="1"/>
      <w:numFmt w:val="bullet"/>
      <w:lvlText w:val="▪"/>
      <w:lvlJc w:val="left"/>
      <w:pPr>
        <w:ind w:left="21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2EF613AC">
      <w:start w:val="1"/>
      <w:numFmt w:val="bullet"/>
      <w:lvlText w:val="•"/>
      <w:lvlJc w:val="left"/>
      <w:pPr>
        <w:ind w:left="28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20409CE2">
      <w:start w:val="1"/>
      <w:numFmt w:val="bullet"/>
      <w:lvlText w:val="o"/>
      <w:lvlJc w:val="left"/>
      <w:pPr>
        <w:ind w:left="36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1B7EF86A">
      <w:start w:val="1"/>
      <w:numFmt w:val="bullet"/>
      <w:lvlText w:val="▪"/>
      <w:lvlJc w:val="left"/>
      <w:pPr>
        <w:ind w:left="43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B4048D7C">
      <w:start w:val="1"/>
      <w:numFmt w:val="bullet"/>
      <w:lvlText w:val="•"/>
      <w:lvlJc w:val="left"/>
      <w:pPr>
        <w:ind w:left="50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4544D514">
      <w:start w:val="1"/>
      <w:numFmt w:val="bullet"/>
      <w:lvlText w:val="o"/>
      <w:lvlJc w:val="left"/>
      <w:pPr>
        <w:ind w:left="57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E0ACABD8">
      <w:start w:val="1"/>
      <w:numFmt w:val="bullet"/>
      <w:lvlText w:val="▪"/>
      <w:lvlJc w:val="left"/>
      <w:pPr>
        <w:ind w:left="64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41479DF"/>
    <w:multiLevelType w:val="hybridMultilevel"/>
    <w:tmpl w:val="60FC32DE"/>
    <w:lvl w:ilvl="0" w:tplc="D9D8CD72">
      <w:start w:val="1"/>
      <w:numFmt w:val="bullet"/>
      <w:lvlText w:val="-"/>
      <w:lvlJc w:val="left"/>
      <w:pPr>
        <w:ind w:left="705"/>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07CA2AFA">
      <w:start w:val="1"/>
      <w:numFmt w:val="bullet"/>
      <w:lvlText w:val="o"/>
      <w:lvlJc w:val="left"/>
      <w:pPr>
        <w:ind w:left="14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01D0F37E">
      <w:start w:val="1"/>
      <w:numFmt w:val="bullet"/>
      <w:lvlText w:val="▪"/>
      <w:lvlJc w:val="left"/>
      <w:pPr>
        <w:ind w:left="21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E2A47116">
      <w:start w:val="1"/>
      <w:numFmt w:val="bullet"/>
      <w:lvlText w:val="•"/>
      <w:lvlJc w:val="left"/>
      <w:pPr>
        <w:ind w:left="28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F5E6246E">
      <w:start w:val="1"/>
      <w:numFmt w:val="bullet"/>
      <w:lvlText w:val="o"/>
      <w:lvlJc w:val="left"/>
      <w:pPr>
        <w:ind w:left="36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069610FE">
      <w:start w:val="1"/>
      <w:numFmt w:val="bullet"/>
      <w:lvlText w:val="▪"/>
      <w:lvlJc w:val="left"/>
      <w:pPr>
        <w:ind w:left="43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3B7C876A">
      <w:start w:val="1"/>
      <w:numFmt w:val="bullet"/>
      <w:lvlText w:val="•"/>
      <w:lvlJc w:val="left"/>
      <w:pPr>
        <w:ind w:left="50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827C53D2">
      <w:start w:val="1"/>
      <w:numFmt w:val="bullet"/>
      <w:lvlText w:val="o"/>
      <w:lvlJc w:val="left"/>
      <w:pPr>
        <w:ind w:left="57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1BDC2D56">
      <w:start w:val="1"/>
      <w:numFmt w:val="bullet"/>
      <w:lvlText w:val="▪"/>
      <w:lvlJc w:val="left"/>
      <w:pPr>
        <w:ind w:left="64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16B60A06"/>
    <w:multiLevelType w:val="hybridMultilevel"/>
    <w:tmpl w:val="7AEC0F1E"/>
    <w:lvl w:ilvl="0" w:tplc="3B3A9152">
      <w:start w:val="1"/>
      <w:numFmt w:val="bullet"/>
      <w:lvlText w:val="-"/>
      <w:lvlJc w:val="left"/>
      <w:pPr>
        <w:ind w:left="705"/>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7848DDC8">
      <w:start w:val="1"/>
      <w:numFmt w:val="bullet"/>
      <w:lvlText w:val="o"/>
      <w:lvlJc w:val="left"/>
      <w:pPr>
        <w:ind w:left="14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DCF2AF38">
      <w:start w:val="1"/>
      <w:numFmt w:val="bullet"/>
      <w:lvlText w:val="▪"/>
      <w:lvlJc w:val="left"/>
      <w:pPr>
        <w:ind w:left="21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66F65A7A">
      <w:start w:val="1"/>
      <w:numFmt w:val="bullet"/>
      <w:lvlText w:val="•"/>
      <w:lvlJc w:val="left"/>
      <w:pPr>
        <w:ind w:left="28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8130AACE">
      <w:start w:val="1"/>
      <w:numFmt w:val="bullet"/>
      <w:lvlText w:val="o"/>
      <w:lvlJc w:val="left"/>
      <w:pPr>
        <w:ind w:left="36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34BC9AB6">
      <w:start w:val="1"/>
      <w:numFmt w:val="bullet"/>
      <w:lvlText w:val="▪"/>
      <w:lvlJc w:val="left"/>
      <w:pPr>
        <w:ind w:left="43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DADE3AD8">
      <w:start w:val="1"/>
      <w:numFmt w:val="bullet"/>
      <w:lvlText w:val="•"/>
      <w:lvlJc w:val="left"/>
      <w:pPr>
        <w:ind w:left="50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E0105F00">
      <w:start w:val="1"/>
      <w:numFmt w:val="bullet"/>
      <w:lvlText w:val="o"/>
      <w:lvlJc w:val="left"/>
      <w:pPr>
        <w:ind w:left="57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1BA036BA">
      <w:start w:val="1"/>
      <w:numFmt w:val="bullet"/>
      <w:lvlText w:val="▪"/>
      <w:lvlJc w:val="left"/>
      <w:pPr>
        <w:ind w:left="64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196E3718"/>
    <w:multiLevelType w:val="hybridMultilevel"/>
    <w:tmpl w:val="A534335A"/>
    <w:lvl w:ilvl="0" w:tplc="7074919E">
      <w:start w:val="1"/>
      <w:numFmt w:val="bullet"/>
      <w:lvlText w:val="-"/>
      <w:lvlJc w:val="left"/>
      <w:pPr>
        <w:ind w:left="705"/>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CBDEBE68">
      <w:start w:val="1"/>
      <w:numFmt w:val="bullet"/>
      <w:lvlText w:val="o"/>
      <w:lvlJc w:val="left"/>
      <w:pPr>
        <w:ind w:left="14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3E744622">
      <w:start w:val="1"/>
      <w:numFmt w:val="bullet"/>
      <w:lvlText w:val="▪"/>
      <w:lvlJc w:val="left"/>
      <w:pPr>
        <w:ind w:left="21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04128858">
      <w:start w:val="1"/>
      <w:numFmt w:val="bullet"/>
      <w:lvlText w:val="•"/>
      <w:lvlJc w:val="left"/>
      <w:pPr>
        <w:ind w:left="28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F8B02F68">
      <w:start w:val="1"/>
      <w:numFmt w:val="bullet"/>
      <w:lvlText w:val="o"/>
      <w:lvlJc w:val="left"/>
      <w:pPr>
        <w:ind w:left="36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FABA7606">
      <w:start w:val="1"/>
      <w:numFmt w:val="bullet"/>
      <w:lvlText w:val="▪"/>
      <w:lvlJc w:val="left"/>
      <w:pPr>
        <w:ind w:left="43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1DD263C0">
      <w:start w:val="1"/>
      <w:numFmt w:val="bullet"/>
      <w:lvlText w:val="•"/>
      <w:lvlJc w:val="left"/>
      <w:pPr>
        <w:ind w:left="50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445629A8">
      <w:start w:val="1"/>
      <w:numFmt w:val="bullet"/>
      <w:lvlText w:val="o"/>
      <w:lvlJc w:val="left"/>
      <w:pPr>
        <w:ind w:left="57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A0BEFFBE">
      <w:start w:val="1"/>
      <w:numFmt w:val="bullet"/>
      <w:lvlText w:val="▪"/>
      <w:lvlJc w:val="left"/>
      <w:pPr>
        <w:ind w:left="64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25A30D76"/>
    <w:multiLevelType w:val="hybridMultilevel"/>
    <w:tmpl w:val="21843BD4"/>
    <w:lvl w:ilvl="0" w:tplc="A9BC10A0">
      <w:start w:val="1"/>
      <w:numFmt w:val="bullet"/>
      <w:lvlText w:val="-"/>
      <w:lvlJc w:val="left"/>
      <w:pPr>
        <w:ind w:left="705"/>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3E6AFB68">
      <w:start w:val="1"/>
      <w:numFmt w:val="bullet"/>
      <w:lvlText w:val="o"/>
      <w:lvlJc w:val="left"/>
      <w:pPr>
        <w:ind w:left="14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92962074">
      <w:start w:val="1"/>
      <w:numFmt w:val="bullet"/>
      <w:lvlText w:val="▪"/>
      <w:lvlJc w:val="left"/>
      <w:pPr>
        <w:ind w:left="21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8A5200FA">
      <w:start w:val="1"/>
      <w:numFmt w:val="bullet"/>
      <w:lvlText w:val="•"/>
      <w:lvlJc w:val="left"/>
      <w:pPr>
        <w:ind w:left="28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E9AC33E6">
      <w:start w:val="1"/>
      <w:numFmt w:val="bullet"/>
      <w:lvlText w:val="o"/>
      <w:lvlJc w:val="left"/>
      <w:pPr>
        <w:ind w:left="36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5008CD8C">
      <w:start w:val="1"/>
      <w:numFmt w:val="bullet"/>
      <w:lvlText w:val="▪"/>
      <w:lvlJc w:val="left"/>
      <w:pPr>
        <w:ind w:left="43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22AC6BD6">
      <w:start w:val="1"/>
      <w:numFmt w:val="bullet"/>
      <w:lvlText w:val="•"/>
      <w:lvlJc w:val="left"/>
      <w:pPr>
        <w:ind w:left="50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8920059C">
      <w:start w:val="1"/>
      <w:numFmt w:val="bullet"/>
      <w:lvlText w:val="o"/>
      <w:lvlJc w:val="left"/>
      <w:pPr>
        <w:ind w:left="57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888AA966">
      <w:start w:val="1"/>
      <w:numFmt w:val="bullet"/>
      <w:lvlText w:val="▪"/>
      <w:lvlJc w:val="left"/>
      <w:pPr>
        <w:ind w:left="64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278A1301"/>
    <w:multiLevelType w:val="hybridMultilevel"/>
    <w:tmpl w:val="97E0D538"/>
    <w:lvl w:ilvl="0" w:tplc="79A2B9A6">
      <w:start w:val="1"/>
      <w:numFmt w:val="bullet"/>
      <w:lvlText w:val="-"/>
      <w:lvlJc w:val="left"/>
      <w:pPr>
        <w:ind w:left="705"/>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8C82D562">
      <w:start w:val="1"/>
      <w:numFmt w:val="bullet"/>
      <w:lvlText w:val="o"/>
      <w:lvlJc w:val="left"/>
      <w:pPr>
        <w:ind w:left="14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9EC436EA">
      <w:start w:val="1"/>
      <w:numFmt w:val="bullet"/>
      <w:lvlText w:val="▪"/>
      <w:lvlJc w:val="left"/>
      <w:pPr>
        <w:ind w:left="21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09C29C78">
      <w:start w:val="1"/>
      <w:numFmt w:val="bullet"/>
      <w:lvlText w:val="•"/>
      <w:lvlJc w:val="left"/>
      <w:pPr>
        <w:ind w:left="28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2B165106">
      <w:start w:val="1"/>
      <w:numFmt w:val="bullet"/>
      <w:lvlText w:val="o"/>
      <w:lvlJc w:val="left"/>
      <w:pPr>
        <w:ind w:left="36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D228DDEC">
      <w:start w:val="1"/>
      <w:numFmt w:val="bullet"/>
      <w:lvlText w:val="▪"/>
      <w:lvlJc w:val="left"/>
      <w:pPr>
        <w:ind w:left="43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3D7E6536">
      <w:start w:val="1"/>
      <w:numFmt w:val="bullet"/>
      <w:lvlText w:val="•"/>
      <w:lvlJc w:val="left"/>
      <w:pPr>
        <w:ind w:left="50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1DF0F424">
      <w:start w:val="1"/>
      <w:numFmt w:val="bullet"/>
      <w:lvlText w:val="o"/>
      <w:lvlJc w:val="left"/>
      <w:pPr>
        <w:ind w:left="57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A08A4E7A">
      <w:start w:val="1"/>
      <w:numFmt w:val="bullet"/>
      <w:lvlText w:val="▪"/>
      <w:lvlJc w:val="left"/>
      <w:pPr>
        <w:ind w:left="64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2BE77B5D"/>
    <w:multiLevelType w:val="hybridMultilevel"/>
    <w:tmpl w:val="C89ED504"/>
    <w:lvl w:ilvl="0" w:tplc="972A9130">
      <w:start w:val="1"/>
      <w:numFmt w:val="bullet"/>
      <w:lvlText w:val="-"/>
      <w:lvlJc w:val="left"/>
      <w:pPr>
        <w:ind w:left="705"/>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53FA0DE0">
      <w:start w:val="1"/>
      <w:numFmt w:val="bullet"/>
      <w:lvlText w:val="o"/>
      <w:lvlJc w:val="left"/>
      <w:pPr>
        <w:ind w:left="14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AEAA63B6">
      <w:start w:val="1"/>
      <w:numFmt w:val="bullet"/>
      <w:lvlText w:val="▪"/>
      <w:lvlJc w:val="left"/>
      <w:pPr>
        <w:ind w:left="21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B24EFAB0">
      <w:start w:val="1"/>
      <w:numFmt w:val="bullet"/>
      <w:lvlText w:val="•"/>
      <w:lvlJc w:val="left"/>
      <w:pPr>
        <w:ind w:left="28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E95617F0">
      <w:start w:val="1"/>
      <w:numFmt w:val="bullet"/>
      <w:lvlText w:val="o"/>
      <w:lvlJc w:val="left"/>
      <w:pPr>
        <w:ind w:left="36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D5084A4E">
      <w:start w:val="1"/>
      <w:numFmt w:val="bullet"/>
      <w:lvlText w:val="▪"/>
      <w:lvlJc w:val="left"/>
      <w:pPr>
        <w:ind w:left="43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2A3A622A">
      <w:start w:val="1"/>
      <w:numFmt w:val="bullet"/>
      <w:lvlText w:val="•"/>
      <w:lvlJc w:val="left"/>
      <w:pPr>
        <w:ind w:left="50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5888B404">
      <w:start w:val="1"/>
      <w:numFmt w:val="bullet"/>
      <w:lvlText w:val="o"/>
      <w:lvlJc w:val="left"/>
      <w:pPr>
        <w:ind w:left="57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6CF44586">
      <w:start w:val="1"/>
      <w:numFmt w:val="bullet"/>
      <w:lvlText w:val="▪"/>
      <w:lvlJc w:val="left"/>
      <w:pPr>
        <w:ind w:left="64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3C5F37DB"/>
    <w:multiLevelType w:val="hybridMultilevel"/>
    <w:tmpl w:val="06CAF1C0"/>
    <w:lvl w:ilvl="0" w:tplc="E766AF86">
      <w:start w:val="1"/>
      <w:numFmt w:val="bullet"/>
      <w:lvlText w:val="-"/>
      <w:lvlJc w:val="left"/>
      <w:pPr>
        <w:ind w:left="705"/>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2EE47126">
      <w:start w:val="1"/>
      <w:numFmt w:val="bullet"/>
      <w:lvlText w:val="o"/>
      <w:lvlJc w:val="left"/>
      <w:pPr>
        <w:ind w:left="14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58A08456">
      <w:start w:val="1"/>
      <w:numFmt w:val="bullet"/>
      <w:lvlText w:val="▪"/>
      <w:lvlJc w:val="left"/>
      <w:pPr>
        <w:ind w:left="21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4204E1F6">
      <w:start w:val="1"/>
      <w:numFmt w:val="bullet"/>
      <w:lvlText w:val="•"/>
      <w:lvlJc w:val="left"/>
      <w:pPr>
        <w:ind w:left="28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15C69006">
      <w:start w:val="1"/>
      <w:numFmt w:val="bullet"/>
      <w:lvlText w:val="o"/>
      <w:lvlJc w:val="left"/>
      <w:pPr>
        <w:ind w:left="36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CD6E6C0E">
      <w:start w:val="1"/>
      <w:numFmt w:val="bullet"/>
      <w:lvlText w:val="▪"/>
      <w:lvlJc w:val="left"/>
      <w:pPr>
        <w:ind w:left="43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C690162A">
      <w:start w:val="1"/>
      <w:numFmt w:val="bullet"/>
      <w:lvlText w:val="•"/>
      <w:lvlJc w:val="left"/>
      <w:pPr>
        <w:ind w:left="50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D1040F92">
      <w:start w:val="1"/>
      <w:numFmt w:val="bullet"/>
      <w:lvlText w:val="o"/>
      <w:lvlJc w:val="left"/>
      <w:pPr>
        <w:ind w:left="57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B1D25EA8">
      <w:start w:val="1"/>
      <w:numFmt w:val="bullet"/>
      <w:lvlText w:val="▪"/>
      <w:lvlJc w:val="left"/>
      <w:pPr>
        <w:ind w:left="64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3CE02077"/>
    <w:multiLevelType w:val="hybridMultilevel"/>
    <w:tmpl w:val="595A4B90"/>
    <w:lvl w:ilvl="0" w:tplc="2C3413C4">
      <w:start w:val="1"/>
      <w:numFmt w:val="bullet"/>
      <w:lvlText w:val="-"/>
      <w:lvlJc w:val="left"/>
      <w:pPr>
        <w:ind w:left="345"/>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ABBE0926">
      <w:start w:val="1"/>
      <w:numFmt w:val="bullet"/>
      <w:lvlText w:val="o"/>
      <w:lvlJc w:val="left"/>
      <w:pPr>
        <w:ind w:left="14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39AE328C">
      <w:start w:val="1"/>
      <w:numFmt w:val="bullet"/>
      <w:lvlText w:val="▪"/>
      <w:lvlJc w:val="left"/>
      <w:pPr>
        <w:ind w:left="21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72C69E4C">
      <w:start w:val="1"/>
      <w:numFmt w:val="bullet"/>
      <w:lvlText w:val="•"/>
      <w:lvlJc w:val="left"/>
      <w:pPr>
        <w:ind w:left="28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76E23B2E">
      <w:start w:val="1"/>
      <w:numFmt w:val="bullet"/>
      <w:lvlText w:val="o"/>
      <w:lvlJc w:val="left"/>
      <w:pPr>
        <w:ind w:left="36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D79072B0">
      <w:start w:val="1"/>
      <w:numFmt w:val="bullet"/>
      <w:lvlText w:val="▪"/>
      <w:lvlJc w:val="left"/>
      <w:pPr>
        <w:ind w:left="43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22E64D22">
      <w:start w:val="1"/>
      <w:numFmt w:val="bullet"/>
      <w:lvlText w:val="•"/>
      <w:lvlJc w:val="left"/>
      <w:pPr>
        <w:ind w:left="50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66D0BCD6">
      <w:start w:val="1"/>
      <w:numFmt w:val="bullet"/>
      <w:lvlText w:val="o"/>
      <w:lvlJc w:val="left"/>
      <w:pPr>
        <w:ind w:left="57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F252C84E">
      <w:start w:val="1"/>
      <w:numFmt w:val="bullet"/>
      <w:lvlText w:val="▪"/>
      <w:lvlJc w:val="left"/>
      <w:pPr>
        <w:ind w:left="64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458E22DE"/>
    <w:multiLevelType w:val="hybridMultilevel"/>
    <w:tmpl w:val="CBE46BB4"/>
    <w:lvl w:ilvl="0" w:tplc="5FC2F07C">
      <w:start w:val="1"/>
      <w:numFmt w:val="bullet"/>
      <w:lvlText w:val="-"/>
      <w:lvlJc w:val="left"/>
      <w:pPr>
        <w:ind w:left="705"/>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597427E4">
      <w:start w:val="1"/>
      <w:numFmt w:val="bullet"/>
      <w:lvlText w:val="o"/>
      <w:lvlJc w:val="left"/>
      <w:pPr>
        <w:ind w:left="14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C9A0B5F4">
      <w:start w:val="1"/>
      <w:numFmt w:val="bullet"/>
      <w:lvlText w:val="▪"/>
      <w:lvlJc w:val="left"/>
      <w:pPr>
        <w:ind w:left="21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06DC97BC">
      <w:start w:val="1"/>
      <w:numFmt w:val="bullet"/>
      <w:lvlText w:val="•"/>
      <w:lvlJc w:val="left"/>
      <w:pPr>
        <w:ind w:left="28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AE883022">
      <w:start w:val="1"/>
      <w:numFmt w:val="bullet"/>
      <w:lvlText w:val="o"/>
      <w:lvlJc w:val="left"/>
      <w:pPr>
        <w:ind w:left="36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020AB30E">
      <w:start w:val="1"/>
      <w:numFmt w:val="bullet"/>
      <w:lvlText w:val="▪"/>
      <w:lvlJc w:val="left"/>
      <w:pPr>
        <w:ind w:left="43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9A4E0C84">
      <w:start w:val="1"/>
      <w:numFmt w:val="bullet"/>
      <w:lvlText w:val="•"/>
      <w:lvlJc w:val="left"/>
      <w:pPr>
        <w:ind w:left="50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8C867C86">
      <w:start w:val="1"/>
      <w:numFmt w:val="bullet"/>
      <w:lvlText w:val="o"/>
      <w:lvlJc w:val="left"/>
      <w:pPr>
        <w:ind w:left="57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A3D22EBE">
      <w:start w:val="1"/>
      <w:numFmt w:val="bullet"/>
      <w:lvlText w:val="▪"/>
      <w:lvlJc w:val="left"/>
      <w:pPr>
        <w:ind w:left="64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471E061A"/>
    <w:multiLevelType w:val="hybridMultilevel"/>
    <w:tmpl w:val="691A7F50"/>
    <w:lvl w:ilvl="0" w:tplc="7F10FC02">
      <w:start w:val="1"/>
      <w:numFmt w:val="bullet"/>
      <w:lvlText w:val="-"/>
      <w:lvlJc w:val="left"/>
      <w:pPr>
        <w:ind w:left="705"/>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5DB0B002">
      <w:start w:val="1"/>
      <w:numFmt w:val="bullet"/>
      <w:lvlText w:val="o"/>
      <w:lvlJc w:val="left"/>
      <w:pPr>
        <w:ind w:left="14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AA144FEE">
      <w:start w:val="1"/>
      <w:numFmt w:val="bullet"/>
      <w:lvlText w:val="▪"/>
      <w:lvlJc w:val="left"/>
      <w:pPr>
        <w:ind w:left="21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E0C81476">
      <w:start w:val="1"/>
      <w:numFmt w:val="bullet"/>
      <w:lvlText w:val="•"/>
      <w:lvlJc w:val="left"/>
      <w:pPr>
        <w:ind w:left="28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3B9086F8">
      <w:start w:val="1"/>
      <w:numFmt w:val="bullet"/>
      <w:lvlText w:val="o"/>
      <w:lvlJc w:val="left"/>
      <w:pPr>
        <w:ind w:left="36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5ADC0AD0">
      <w:start w:val="1"/>
      <w:numFmt w:val="bullet"/>
      <w:lvlText w:val="▪"/>
      <w:lvlJc w:val="left"/>
      <w:pPr>
        <w:ind w:left="43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13A4CBB0">
      <w:start w:val="1"/>
      <w:numFmt w:val="bullet"/>
      <w:lvlText w:val="•"/>
      <w:lvlJc w:val="left"/>
      <w:pPr>
        <w:ind w:left="50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95D829BA">
      <w:start w:val="1"/>
      <w:numFmt w:val="bullet"/>
      <w:lvlText w:val="o"/>
      <w:lvlJc w:val="left"/>
      <w:pPr>
        <w:ind w:left="57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507E4B14">
      <w:start w:val="1"/>
      <w:numFmt w:val="bullet"/>
      <w:lvlText w:val="▪"/>
      <w:lvlJc w:val="left"/>
      <w:pPr>
        <w:ind w:left="64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486E6E0F"/>
    <w:multiLevelType w:val="hybridMultilevel"/>
    <w:tmpl w:val="FFEA6DAE"/>
    <w:lvl w:ilvl="0" w:tplc="1EA28AC6">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EC6EE92">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3109FB0">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F0E8018">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A0EE2A6">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556D0F2">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43CB604">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95E5502">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DA4649A">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515B5261"/>
    <w:multiLevelType w:val="hybridMultilevel"/>
    <w:tmpl w:val="196A7F2E"/>
    <w:lvl w:ilvl="0" w:tplc="A3A2106A">
      <w:start w:val="1"/>
      <w:numFmt w:val="bullet"/>
      <w:lvlText w:val="-"/>
      <w:lvlJc w:val="left"/>
      <w:pPr>
        <w:ind w:left="705"/>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FC9EF65E">
      <w:start w:val="1"/>
      <w:numFmt w:val="bullet"/>
      <w:lvlText w:val="o"/>
      <w:lvlJc w:val="left"/>
      <w:pPr>
        <w:ind w:left="14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2B20BC1A">
      <w:start w:val="1"/>
      <w:numFmt w:val="bullet"/>
      <w:lvlText w:val="▪"/>
      <w:lvlJc w:val="left"/>
      <w:pPr>
        <w:ind w:left="21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B29CB6A8">
      <w:start w:val="1"/>
      <w:numFmt w:val="bullet"/>
      <w:lvlText w:val="•"/>
      <w:lvlJc w:val="left"/>
      <w:pPr>
        <w:ind w:left="28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B898278C">
      <w:start w:val="1"/>
      <w:numFmt w:val="bullet"/>
      <w:lvlText w:val="o"/>
      <w:lvlJc w:val="left"/>
      <w:pPr>
        <w:ind w:left="36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9920EDE2">
      <w:start w:val="1"/>
      <w:numFmt w:val="bullet"/>
      <w:lvlText w:val="▪"/>
      <w:lvlJc w:val="left"/>
      <w:pPr>
        <w:ind w:left="43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9D32EE56">
      <w:start w:val="1"/>
      <w:numFmt w:val="bullet"/>
      <w:lvlText w:val="•"/>
      <w:lvlJc w:val="left"/>
      <w:pPr>
        <w:ind w:left="50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14EA9532">
      <w:start w:val="1"/>
      <w:numFmt w:val="bullet"/>
      <w:lvlText w:val="o"/>
      <w:lvlJc w:val="left"/>
      <w:pPr>
        <w:ind w:left="57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2EFE1608">
      <w:start w:val="1"/>
      <w:numFmt w:val="bullet"/>
      <w:lvlText w:val="▪"/>
      <w:lvlJc w:val="left"/>
      <w:pPr>
        <w:ind w:left="64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55D22D27"/>
    <w:multiLevelType w:val="hybridMultilevel"/>
    <w:tmpl w:val="BA8630CC"/>
    <w:lvl w:ilvl="0" w:tplc="5B22C4E8">
      <w:start w:val="1"/>
      <w:numFmt w:val="bullet"/>
      <w:lvlText w:val="-"/>
      <w:lvlJc w:val="left"/>
      <w:pPr>
        <w:ind w:left="705"/>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81BC779C">
      <w:start w:val="1"/>
      <w:numFmt w:val="bullet"/>
      <w:lvlText w:val="o"/>
      <w:lvlJc w:val="left"/>
      <w:pPr>
        <w:ind w:left="14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4156FE98">
      <w:start w:val="1"/>
      <w:numFmt w:val="bullet"/>
      <w:lvlText w:val="▪"/>
      <w:lvlJc w:val="left"/>
      <w:pPr>
        <w:ind w:left="21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A5149C0C">
      <w:start w:val="1"/>
      <w:numFmt w:val="bullet"/>
      <w:lvlText w:val="•"/>
      <w:lvlJc w:val="left"/>
      <w:pPr>
        <w:ind w:left="28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EEA00646">
      <w:start w:val="1"/>
      <w:numFmt w:val="bullet"/>
      <w:lvlText w:val="o"/>
      <w:lvlJc w:val="left"/>
      <w:pPr>
        <w:ind w:left="36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F2FE96B4">
      <w:start w:val="1"/>
      <w:numFmt w:val="bullet"/>
      <w:lvlText w:val="▪"/>
      <w:lvlJc w:val="left"/>
      <w:pPr>
        <w:ind w:left="43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E410BDAE">
      <w:start w:val="1"/>
      <w:numFmt w:val="bullet"/>
      <w:lvlText w:val="•"/>
      <w:lvlJc w:val="left"/>
      <w:pPr>
        <w:ind w:left="50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41CCBCD8">
      <w:start w:val="1"/>
      <w:numFmt w:val="bullet"/>
      <w:lvlText w:val="o"/>
      <w:lvlJc w:val="left"/>
      <w:pPr>
        <w:ind w:left="57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494C3CD2">
      <w:start w:val="1"/>
      <w:numFmt w:val="bullet"/>
      <w:lvlText w:val="▪"/>
      <w:lvlJc w:val="left"/>
      <w:pPr>
        <w:ind w:left="64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5DC50CB8"/>
    <w:multiLevelType w:val="hybridMultilevel"/>
    <w:tmpl w:val="26D4E714"/>
    <w:lvl w:ilvl="0" w:tplc="851CFEA8">
      <w:start w:val="1"/>
      <w:numFmt w:val="bullet"/>
      <w:lvlText w:val="-"/>
      <w:lvlJc w:val="left"/>
      <w:pPr>
        <w:ind w:left="705"/>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2CE23D0E">
      <w:start w:val="1"/>
      <w:numFmt w:val="bullet"/>
      <w:lvlText w:val="o"/>
      <w:lvlJc w:val="left"/>
      <w:pPr>
        <w:ind w:left="14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A1F47C10">
      <w:start w:val="1"/>
      <w:numFmt w:val="bullet"/>
      <w:lvlText w:val="▪"/>
      <w:lvlJc w:val="left"/>
      <w:pPr>
        <w:ind w:left="21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E54646E6">
      <w:start w:val="1"/>
      <w:numFmt w:val="bullet"/>
      <w:lvlText w:val="•"/>
      <w:lvlJc w:val="left"/>
      <w:pPr>
        <w:ind w:left="28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59A0BBDA">
      <w:start w:val="1"/>
      <w:numFmt w:val="bullet"/>
      <w:lvlText w:val="o"/>
      <w:lvlJc w:val="left"/>
      <w:pPr>
        <w:ind w:left="36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0CD6DAD2">
      <w:start w:val="1"/>
      <w:numFmt w:val="bullet"/>
      <w:lvlText w:val="▪"/>
      <w:lvlJc w:val="left"/>
      <w:pPr>
        <w:ind w:left="43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4AE6CA2C">
      <w:start w:val="1"/>
      <w:numFmt w:val="bullet"/>
      <w:lvlText w:val="•"/>
      <w:lvlJc w:val="left"/>
      <w:pPr>
        <w:ind w:left="50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9404C62E">
      <w:start w:val="1"/>
      <w:numFmt w:val="bullet"/>
      <w:lvlText w:val="o"/>
      <w:lvlJc w:val="left"/>
      <w:pPr>
        <w:ind w:left="57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4D5048B8">
      <w:start w:val="1"/>
      <w:numFmt w:val="bullet"/>
      <w:lvlText w:val="▪"/>
      <w:lvlJc w:val="left"/>
      <w:pPr>
        <w:ind w:left="64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60317189"/>
    <w:multiLevelType w:val="hybridMultilevel"/>
    <w:tmpl w:val="BE2C40E0"/>
    <w:lvl w:ilvl="0" w:tplc="240E9B94">
      <w:start w:val="1"/>
      <w:numFmt w:val="bullet"/>
      <w:lvlText w:val="-"/>
      <w:lvlJc w:val="left"/>
      <w:pPr>
        <w:ind w:left="705"/>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281E75D8">
      <w:start w:val="1"/>
      <w:numFmt w:val="bullet"/>
      <w:lvlText w:val="o"/>
      <w:lvlJc w:val="left"/>
      <w:pPr>
        <w:ind w:left="14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734473DC">
      <w:start w:val="1"/>
      <w:numFmt w:val="bullet"/>
      <w:lvlText w:val="▪"/>
      <w:lvlJc w:val="left"/>
      <w:pPr>
        <w:ind w:left="21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1F3A36B6">
      <w:start w:val="1"/>
      <w:numFmt w:val="bullet"/>
      <w:lvlText w:val="•"/>
      <w:lvlJc w:val="left"/>
      <w:pPr>
        <w:ind w:left="28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4A7A8AFA">
      <w:start w:val="1"/>
      <w:numFmt w:val="bullet"/>
      <w:lvlText w:val="o"/>
      <w:lvlJc w:val="left"/>
      <w:pPr>
        <w:ind w:left="36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200CB8D0">
      <w:start w:val="1"/>
      <w:numFmt w:val="bullet"/>
      <w:lvlText w:val="▪"/>
      <w:lvlJc w:val="left"/>
      <w:pPr>
        <w:ind w:left="43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865A8C26">
      <w:start w:val="1"/>
      <w:numFmt w:val="bullet"/>
      <w:lvlText w:val="•"/>
      <w:lvlJc w:val="left"/>
      <w:pPr>
        <w:ind w:left="50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F53224F6">
      <w:start w:val="1"/>
      <w:numFmt w:val="bullet"/>
      <w:lvlText w:val="o"/>
      <w:lvlJc w:val="left"/>
      <w:pPr>
        <w:ind w:left="57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6E1A48B8">
      <w:start w:val="1"/>
      <w:numFmt w:val="bullet"/>
      <w:lvlText w:val="▪"/>
      <w:lvlJc w:val="left"/>
      <w:pPr>
        <w:ind w:left="64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6054403A"/>
    <w:multiLevelType w:val="hybridMultilevel"/>
    <w:tmpl w:val="4E3224DC"/>
    <w:lvl w:ilvl="0" w:tplc="5D02B2D4">
      <w:start w:val="1"/>
      <w:numFmt w:val="bullet"/>
      <w:lvlText w:val="-"/>
      <w:lvlJc w:val="left"/>
      <w:pPr>
        <w:ind w:left="705"/>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14F6A050">
      <w:start w:val="1"/>
      <w:numFmt w:val="bullet"/>
      <w:lvlText w:val="o"/>
      <w:lvlJc w:val="left"/>
      <w:pPr>
        <w:ind w:left="14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A97A5F60">
      <w:start w:val="1"/>
      <w:numFmt w:val="bullet"/>
      <w:lvlText w:val="▪"/>
      <w:lvlJc w:val="left"/>
      <w:pPr>
        <w:ind w:left="21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7E086022">
      <w:start w:val="1"/>
      <w:numFmt w:val="bullet"/>
      <w:lvlText w:val="•"/>
      <w:lvlJc w:val="left"/>
      <w:pPr>
        <w:ind w:left="28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57EA41BE">
      <w:start w:val="1"/>
      <w:numFmt w:val="bullet"/>
      <w:lvlText w:val="o"/>
      <w:lvlJc w:val="left"/>
      <w:pPr>
        <w:ind w:left="36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6750C208">
      <w:start w:val="1"/>
      <w:numFmt w:val="bullet"/>
      <w:lvlText w:val="▪"/>
      <w:lvlJc w:val="left"/>
      <w:pPr>
        <w:ind w:left="43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23A0F99C">
      <w:start w:val="1"/>
      <w:numFmt w:val="bullet"/>
      <w:lvlText w:val="•"/>
      <w:lvlJc w:val="left"/>
      <w:pPr>
        <w:ind w:left="50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9168D610">
      <w:start w:val="1"/>
      <w:numFmt w:val="bullet"/>
      <w:lvlText w:val="o"/>
      <w:lvlJc w:val="left"/>
      <w:pPr>
        <w:ind w:left="57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C2CA336E">
      <w:start w:val="1"/>
      <w:numFmt w:val="bullet"/>
      <w:lvlText w:val="▪"/>
      <w:lvlJc w:val="left"/>
      <w:pPr>
        <w:ind w:left="64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65665113"/>
    <w:multiLevelType w:val="hybridMultilevel"/>
    <w:tmpl w:val="2C54F7B2"/>
    <w:lvl w:ilvl="0" w:tplc="EDF8F2D8">
      <w:start w:val="1"/>
      <w:numFmt w:val="bullet"/>
      <w:lvlText w:val="-"/>
      <w:lvlJc w:val="left"/>
      <w:pPr>
        <w:ind w:left="705"/>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F6222EE6">
      <w:start w:val="1"/>
      <w:numFmt w:val="bullet"/>
      <w:lvlText w:val="o"/>
      <w:lvlJc w:val="left"/>
      <w:pPr>
        <w:ind w:left="14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A0BE45A8">
      <w:start w:val="1"/>
      <w:numFmt w:val="bullet"/>
      <w:lvlText w:val="▪"/>
      <w:lvlJc w:val="left"/>
      <w:pPr>
        <w:ind w:left="21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CB82CE04">
      <w:start w:val="1"/>
      <w:numFmt w:val="bullet"/>
      <w:lvlText w:val="•"/>
      <w:lvlJc w:val="left"/>
      <w:pPr>
        <w:ind w:left="28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169A9948">
      <w:start w:val="1"/>
      <w:numFmt w:val="bullet"/>
      <w:lvlText w:val="o"/>
      <w:lvlJc w:val="left"/>
      <w:pPr>
        <w:ind w:left="36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D902A97C">
      <w:start w:val="1"/>
      <w:numFmt w:val="bullet"/>
      <w:lvlText w:val="▪"/>
      <w:lvlJc w:val="left"/>
      <w:pPr>
        <w:ind w:left="43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789C558A">
      <w:start w:val="1"/>
      <w:numFmt w:val="bullet"/>
      <w:lvlText w:val="•"/>
      <w:lvlJc w:val="left"/>
      <w:pPr>
        <w:ind w:left="50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F5E27574">
      <w:start w:val="1"/>
      <w:numFmt w:val="bullet"/>
      <w:lvlText w:val="o"/>
      <w:lvlJc w:val="left"/>
      <w:pPr>
        <w:ind w:left="57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603077D6">
      <w:start w:val="1"/>
      <w:numFmt w:val="bullet"/>
      <w:lvlText w:val="▪"/>
      <w:lvlJc w:val="left"/>
      <w:pPr>
        <w:ind w:left="64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72FD36ED"/>
    <w:multiLevelType w:val="hybridMultilevel"/>
    <w:tmpl w:val="DF0A1F28"/>
    <w:lvl w:ilvl="0" w:tplc="CBF4D5C0">
      <w:start w:val="1"/>
      <w:numFmt w:val="bullet"/>
      <w:lvlText w:val="-"/>
      <w:lvlJc w:val="left"/>
      <w:pPr>
        <w:ind w:left="705"/>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B4BAE0B2">
      <w:start w:val="1"/>
      <w:numFmt w:val="bullet"/>
      <w:lvlText w:val="o"/>
      <w:lvlJc w:val="left"/>
      <w:pPr>
        <w:ind w:left="14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93549B34">
      <w:start w:val="1"/>
      <w:numFmt w:val="bullet"/>
      <w:lvlText w:val="▪"/>
      <w:lvlJc w:val="left"/>
      <w:pPr>
        <w:ind w:left="21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85385A30">
      <w:start w:val="1"/>
      <w:numFmt w:val="bullet"/>
      <w:lvlText w:val="•"/>
      <w:lvlJc w:val="left"/>
      <w:pPr>
        <w:ind w:left="28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4302FC10">
      <w:start w:val="1"/>
      <w:numFmt w:val="bullet"/>
      <w:lvlText w:val="o"/>
      <w:lvlJc w:val="left"/>
      <w:pPr>
        <w:ind w:left="36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A54E22AA">
      <w:start w:val="1"/>
      <w:numFmt w:val="bullet"/>
      <w:lvlText w:val="▪"/>
      <w:lvlJc w:val="left"/>
      <w:pPr>
        <w:ind w:left="43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48DECFBE">
      <w:start w:val="1"/>
      <w:numFmt w:val="bullet"/>
      <w:lvlText w:val="•"/>
      <w:lvlJc w:val="left"/>
      <w:pPr>
        <w:ind w:left="50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347A8906">
      <w:start w:val="1"/>
      <w:numFmt w:val="bullet"/>
      <w:lvlText w:val="o"/>
      <w:lvlJc w:val="left"/>
      <w:pPr>
        <w:ind w:left="57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4CE673C6">
      <w:start w:val="1"/>
      <w:numFmt w:val="bullet"/>
      <w:lvlText w:val="▪"/>
      <w:lvlJc w:val="left"/>
      <w:pPr>
        <w:ind w:left="64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7318405C"/>
    <w:multiLevelType w:val="hybridMultilevel"/>
    <w:tmpl w:val="7450A640"/>
    <w:lvl w:ilvl="0" w:tplc="81AAE7D0">
      <w:start w:val="1"/>
      <w:numFmt w:val="bullet"/>
      <w:lvlText w:val="-"/>
      <w:lvlJc w:val="left"/>
      <w:pPr>
        <w:ind w:left="705"/>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A7587D46">
      <w:start w:val="1"/>
      <w:numFmt w:val="bullet"/>
      <w:lvlText w:val="o"/>
      <w:lvlJc w:val="left"/>
      <w:pPr>
        <w:ind w:left="14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46D4BF82">
      <w:start w:val="1"/>
      <w:numFmt w:val="bullet"/>
      <w:lvlText w:val="▪"/>
      <w:lvlJc w:val="left"/>
      <w:pPr>
        <w:ind w:left="21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74AA04EC">
      <w:start w:val="1"/>
      <w:numFmt w:val="bullet"/>
      <w:lvlText w:val="•"/>
      <w:lvlJc w:val="left"/>
      <w:pPr>
        <w:ind w:left="28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1244FA96">
      <w:start w:val="1"/>
      <w:numFmt w:val="bullet"/>
      <w:lvlText w:val="o"/>
      <w:lvlJc w:val="left"/>
      <w:pPr>
        <w:ind w:left="36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0DC21E6C">
      <w:start w:val="1"/>
      <w:numFmt w:val="bullet"/>
      <w:lvlText w:val="▪"/>
      <w:lvlJc w:val="left"/>
      <w:pPr>
        <w:ind w:left="43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6DE083DA">
      <w:start w:val="1"/>
      <w:numFmt w:val="bullet"/>
      <w:lvlText w:val="•"/>
      <w:lvlJc w:val="left"/>
      <w:pPr>
        <w:ind w:left="50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B6F21658">
      <w:start w:val="1"/>
      <w:numFmt w:val="bullet"/>
      <w:lvlText w:val="o"/>
      <w:lvlJc w:val="left"/>
      <w:pPr>
        <w:ind w:left="57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81F4F7D6">
      <w:start w:val="1"/>
      <w:numFmt w:val="bullet"/>
      <w:lvlText w:val="▪"/>
      <w:lvlJc w:val="left"/>
      <w:pPr>
        <w:ind w:left="64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73E43674"/>
    <w:multiLevelType w:val="hybridMultilevel"/>
    <w:tmpl w:val="815C4890"/>
    <w:lvl w:ilvl="0" w:tplc="1D06B7B2">
      <w:start w:val="1"/>
      <w:numFmt w:val="bullet"/>
      <w:lvlText w:val="-"/>
      <w:lvlJc w:val="left"/>
      <w:pPr>
        <w:ind w:left="705"/>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B3B01A64">
      <w:start w:val="1"/>
      <w:numFmt w:val="bullet"/>
      <w:lvlText w:val="o"/>
      <w:lvlJc w:val="left"/>
      <w:pPr>
        <w:ind w:left="14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CE5AD1AA">
      <w:start w:val="1"/>
      <w:numFmt w:val="bullet"/>
      <w:lvlText w:val="▪"/>
      <w:lvlJc w:val="left"/>
      <w:pPr>
        <w:ind w:left="21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FF423CE2">
      <w:start w:val="1"/>
      <w:numFmt w:val="bullet"/>
      <w:lvlText w:val="•"/>
      <w:lvlJc w:val="left"/>
      <w:pPr>
        <w:ind w:left="28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0C74159E">
      <w:start w:val="1"/>
      <w:numFmt w:val="bullet"/>
      <w:lvlText w:val="o"/>
      <w:lvlJc w:val="left"/>
      <w:pPr>
        <w:ind w:left="36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9D66BFD4">
      <w:start w:val="1"/>
      <w:numFmt w:val="bullet"/>
      <w:lvlText w:val="▪"/>
      <w:lvlJc w:val="left"/>
      <w:pPr>
        <w:ind w:left="43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A058FD62">
      <w:start w:val="1"/>
      <w:numFmt w:val="bullet"/>
      <w:lvlText w:val="•"/>
      <w:lvlJc w:val="left"/>
      <w:pPr>
        <w:ind w:left="50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4E8CD0B6">
      <w:start w:val="1"/>
      <w:numFmt w:val="bullet"/>
      <w:lvlText w:val="o"/>
      <w:lvlJc w:val="left"/>
      <w:pPr>
        <w:ind w:left="57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8092D850">
      <w:start w:val="1"/>
      <w:numFmt w:val="bullet"/>
      <w:lvlText w:val="▪"/>
      <w:lvlJc w:val="left"/>
      <w:pPr>
        <w:ind w:left="64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74EC5827"/>
    <w:multiLevelType w:val="hybridMultilevel"/>
    <w:tmpl w:val="334EA4D0"/>
    <w:lvl w:ilvl="0" w:tplc="65BA08D0">
      <w:start w:val="1"/>
      <w:numFmt w:val="bullet"/>
      <w:lvlText w:val="-"/>
      <w:lvlJc w:val="left"/>
      <w:pPr>
        <w:ind w:left="705"/>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58DE8F18">
      <w:start w:val="1"/>
      <w:numFmt w:val="bullet"/>
      <w:lvlText w:val="o"/>
      <w:lvlJc w:val="left"/>
      <w:pPr>
        <w:ind w:left="14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F69EBF3E">
      <w:start w:val="1"/>
      <w:numFmt w:val="bullet"/>
      <w:lvlText w:val="▪"/>
      <w:lvlJc w:val="left"/>
      <w:pPr>
        <w:ind w:left="21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1DC43432">
      <w:start w:val="1"/>
      <w:numFmt w:val="bullet"/>
      <w:lvlText w:val="•"/>
      <w:lvlJc w:val="left"/>
      <w:pPr>
        <w:ind w:left="28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AC748AC0">
      <w:start w:val="1"/>
      <w:numFmt w:val="bullet"/>
      <w:lvlText w:val="o"/>
      <w:lvlJc w:val="left"/>
      <w:pPr>
        <w:ind w:left="36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55786822">
      <w:start w:val="1"/>
      <w:numFmt w:val="bullet"/>
      <w:lvlText w:val="▪"/>
      <w:lvlJc w:val="left"/>
      <w:pPr>
        <w:ind w:left="43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5624181E">
      <w:start w:val="1"/>
      <w:numFmt w:val="bullet"/>
      <w:lvlText w:val="•"/>
      <w:lvlJc w:val="left"/>
      <w:pPr>
        <w:ind w:left="50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77380684">
      <w:start w:val="1"/>
      <w:numFmt w:val="bullet"/>
      <w:lvlText w:val="o"/>
      <w:lvlJc w:val="left"/>
      <w:pPr>
        <w:ind w:left="57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71A40C10">
      <w:start w:val="1"/>
      <w:numFmt w:val="bullet"/>
      <w:lvlText w:val="▪"/>
      <w:lvlJc w:val="left"/>
      <w:pPr>
        <w:ind w:left="64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7516189B"/>
    <w:multiLevelType w:val="hybridMultilevel"/>
    <w:tmpl w:val="4196A6F6"/>
    <w:lvl w:ilvl="0" w:tplc="C3563388">
      <w:start w:val="1"/>
      <w:numFmt w:val="bullet"/>
      <w:lvlText w:val="-"/>
      <w:lvlJc w:val="left"/>
      <w:pPr>
        <w:ind w:left="705"/>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5C80F986">
      <w:start w:val="1"/>
      <w:numFmt w:val="bullet"/>
      <w:lvlText w:val="o"/>
      <w:lvlJc w:val="left"/>
      <w:pPr>
        <w:ind w:left="14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53069C6C">
      <w:start w:val="1"/>
      <w:numFmt w:val="bullet"/>
      <w:lvlText w:val="▪"/>
      <w:lvlJc w:val="left"/>
      <w:pPr>
        <w:ind w:left="21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8642F81A">
      <w:start w:val="1"/>
      <w:numFmt w:val="bullet"/>
      <w:lvlText w:val="•"/>
      <w:lvlJc w:val="left"/>
      <w:pPr>
        <w:ind w:left="28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8CA88554">
      <w:start w:val="1"/>
      <w:numFmt w:val="bullet"/>
      <w:lvlText w:val="o"/>
      <w:lvlJc w:val="left"/>
      <w:pPr>
        <w:ind w:left="36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670258C2">
      <w:start w:val="1"/>
      <w:numFmt w:val="bullet"/>
      <w:lvlText w:val="▪"/>
      <w:lvlJc w:val="left"/>
      <w:pPr>
        <w:ind w:left="43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A6CA0BE4">
      <w:start w:val="1"/>
      <w:numFmt w:val="bullet"/>
      <w:lvlText w:val="•"/>
      <w:lvlJc w:val="left"/>
      <w:pPr>
        <w:ind w:left="50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9D16ED0C">
      <w:start w:val="1"/>
      <w:numFmt w:val="bullet"/>
      <w:lvlText w:val="o"/>
      <w:lvlJc w:val="left"/>
      <w:pPr>
        <w:ind w:left="57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63CC1BC0">
      <w:start w:val="1"/>
      <w:numFmt w:val="bullet"/>
      <w:lvlText w:val="▪"/>
      <w:lvlJc w:val="left"/>
      <w:pPr>
        <w:ind w:left="64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7CF76301"/>
    <w:multiLevelType w:val="hybridMultilevel"/>
    <w:tmpl w:val="DF86DD6A"/>
    <w:lvl w:ilvl="0" w:tplc="C1D0D6E8">
      <w:start w:val="1"/>
      <w:numFmt w:val="bullet"/>
      <w:lvlText w:val="-"/>
      <w:lvlJc w:val="left"/>
      <w:pPr>
        <w:ind w:left="705"/>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3C76FF90">
      <w:start w:val="1"/>
      <w:numFmt w:val="bullet"/>
      <w:lvlText w:val="o"/>
      <w:lvlJc w:val="left"/>
      <w:pPr>
        <w:ind w:left="14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D0A6E8F6">
      <w:start w:val="1"/>
      <w:numFmt w:val="bullet"/>
      <w:lvlText w:val="▪"/>
      <w:lvlJc w:val="left"/>
      <w:pPr>
        <w:ind w:left="21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B3962130">
      <w:start w:val="1"/>
      <w:numFmt w:val="bullet"/>
      <w:lvlText w:val="•"/>
      <w:lvlJc w:val="left"/>
      <w:pPr>
        <w:ind w:left="28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A6A6DD12">
      <w:start w:val="1"/>
      <w:numFmt w:val="bullet"/>
      <w:lvlText w:val="o"/>
      <w:lvlJc w:val="left"/>
      <w:pPr>
        <w:ind w:left="36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89F05C12">
      <w:start w:val="1"/>
      <w:numFmt w:val="bullet"/>
      <w:lvlText w:val="▪"/>
      <w:lvlJc w:val="left"/>
      <w:pPr>
        <w:ind w:left="43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7406AE00">
      <w:start w:val="1"/>
      <w:numFmt w:val="bullet"/>
      <w:lvlText w:val="•"/>
      <w:lvlJc w:val="left"/>
      <w:pPr>
        <w:ind w:left="50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B4B4FB28">
      <w:start w:val="1"/>
      <w:numFmt w:val="bullet"/>
      <w:lvlText w:val="o"/>
      <w:lvlJc w:val="left"/>
      <w:pPr>
        <w:ind w:left="57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D54453CA">
      <w:start w:val="1"/>
      <w:numFmt w:val="bullet"/>
      <w:lvlText w:val="▪"/>
      <w:lvlJc w:val="left"/>
      <w:pPr>
        <w:ind w:left="64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num w:numId="1" w16cid:durableId="1858423193">
    <w:abstractNumId w:val="21"/>
  </w:num>
  <w:num w:numId="2" w16cid:durableId="775949200">
    <w:abstractNumId w:val="11"/>
  </w:num>
  <w:num w:numId="3" w16cid:durableId="1118259737">
    <w:abstractNumId w:val="5"/>
  </w:num>
  <w:num w:numId="4" w16cid:durableId="959410802">
    <w:abstractNumId w:val="14"/>
  </w:num>
  <w:num w:numId="5" w16cid:durableId="4328102">
    <w:abstractNumId w:val="0"/>
  </w:num>
  <w:num w:numId="6" w16cid:durableId="1888755319">
    <w:abstractNumId w:val="28"/>
  </w:num>
  <w:num w:numId="7" w16cid:durableId="2053268321">
    <w:abstractNumId w:val="13"/>
  </w:num>
  <w:num w:numId="8" w16cid:durableId="161236098">
    <w:abstractNumId w:val="3"/>
  </w:num>
  <w:num w:numId="9" w16cid:durableId="1150094950">
    <w:abstractNumId w:val="4"/>
  </w:num>
  <w:num w:numId="10" w16cid:durableId="1969044045">
    <w:abstractNumId w:val="12"/>
  </w:num>
  <w:num w:numId="11" w16cid:durableId="631516380">
    <w:abstractNumId w:val="17"/>
  </w:num>
  <w:num w:numId="12" w16cid:durableId="1462650241">
    <w:abstractNumId w:val="25"/>
  </w:num>
  <w:num w:numId="13" w16cid:durableId="2050762733">
    <w:abstractNumId w:val="9"/>
  </w:num>
  <w:num w:numId="14" w16cid:durableId="61947474">
    <w:abstractNumId w:val="23"/>
  </w:num>
  <w:num w:numId="15" w16cid:durableId="1605456056">
    <w:abstractNumId w:val="2"/>
  </w:num>
  <w:num w:numId="16" w16cid:durableId="1115322105">
    <w:abstractNumId w:val="8"/>
  </w:num>
  <w:num w:numId="17" w16cid:durableId="20057992">
    <w:abstractNumId w:val="26"/>
  </w:num>
  <w:num w:numId="18" w16cid:durableId="800267711">
    <w:abstractNumId w:val="19"/>
  </w:num>
  <w:num w:numId="19" w16cid:durableId="1583832307">
    <w:abstractNumId w:val="27"/>
  </w:num>
  <w:num w:numId="20" w16cid:durableId="1500348240">
    <w:abstractNumId w:val="24"/>
  </w:num>
  <w:num w:numId="21" w16cid:durableId="174730674">
    <w:abstractNumId w:val="10"/>
  </w:num>
  <w:num w:numId="22" w16cid:durableId="361252241">
    <w:abstractNumId w:val="22"/>
  </w:num>
  <w:num w:numId="23" w16cid:durableId="148059479">
    <w:abstractNumId w:val="6"/>
  </w:num>
  <w:num w:numId="24" w16cid:durableId="260992503">
    <w:abstractNumId w:val="20"/>
  </w:num>
  <w:num w:numId="25" w16cid:durableId="259605190">
    <w:abstractNumId w:val="1"/>
  </w:num>
  <w:num w:numId="26" w16cid:durableId="1649165492">
    <w:abstractNumId w:val="15"/>
  </w:num>
  <w:num w:numId="27" w16cid:durableId="1268928779">
    <w:abstractNumId w:val="16"/>
  </w:num>
  <w:num w:numId="28" w16cid:durableId="1484080574">
    <w:abstractNumId w:val="7"/>
  </w:num>
  <w:num w:numId="29" w16cid:durableId="38823733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117C"/>
    <w:rsid w:val="00187E51"/>
    <w:rsid w:val="003E6B6F"/>
    <w:rsid w:val="004322BF"/>
    <w:rsid w:val="004C2832"/>
    <w:rsid w:val="0064117C"/>
    <w:rsid w:val="00893B67"/>
    <w:rsid w:val="008B00ED"/>
    <w:rsid w:val="00984B3F"/>
    <w:rsid w:val="00B93934"/>
    <w:rsid w:val="00E752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897834"/>
  <w15:docId w15:val="{E2F59C93-7684-4999-82C1-A649D1E84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79" w:line="251" w:lineRule="auto"/>
      <w:ind w:left="10" w:hanging="10"/>
    </w:pPr>
    <w:rPr>
      <w:rFonts w:ascii="宋体" w:eastAsia="宋体" w:hAnsi="宋体" w:cs="宋体"/>
      <w:color w:val="000000"/>
    </w:rPr>
  </w:style>
  <w:style w:type="paragraph" w:styleId="1">
    <w:name w:val="heading 1"/>
    <w:next w:val="a"/>
    <w:link w:val="10"/>
    <w:uiPriority w:val="9"/>
    <w:qFormat/>
    <w:pPr>
      <w:keepNext/>
      <w:keepLines/>
      <w:spacing w:after="215" w:line="259" w:lineRule="auto"/>
      <w:ind w:left="10" w:hanging="10"/>
      <w:outlineLvl w:val="0"/>
    </w:pPr>
    <w:rPr>
      <w:rFonts w:ascii="宋体" w:eastAsia="宋体" w:hAnsi="宋体" w:cs="宋体"/>
      <w:color w:val="000000"/>
      <w:sz w:val="28"/>
    </w:rPr>
  </w:style>
  <w:style w:type="paragraph" w:styleId="2">
    <w:name w:val="heading 2"/>
    <w:next w:val="a"/>
    <w:link w:val="20"/>
    <w:uiPriority w:val="9"/>
    <w:unhideWhenUsed/>
    <w:qFormat/>
    <w:pPr>
      <w:keepNext/>
      <w:keepLines/>
      <w:spacing w:after="5" w:line="259" w:lineRule="auto"/>
      <w:ind w:left="10" w:right="5594" w:hanging="10"/>
      <w:outlineLvl w:val="1"/>
    </w:pPr>
    <w:rPr>
      <w:rFonts w:ascii="宋体" w:eastAsia="宋体" w:hAnsi="宋体" w:cs="宋体"/>
      <w:color w:val="000000"/>
      <w:sz w:val="26"/>
    </w:rPr>
  </w:style>
  <w:style w:type="paragraph" w:styleId="3">
    <w:name w:val="heading 3"/>
    <w:next w:val="a"/>
    <w:link w:val="30"/>
    <w:uiPriority w:val="9"/>
    <w:unhideWhenUsed/>
    <w:qFormat/>
    <w:pPr>
      <w:keepNext/>
      <w:keepLines/>
      <w:spacing w:after="4" w:line="259" w:lineRule="auto"/>
      <w:ind w:left="10" w:hanging="10"/>
      <w:outlineLvl w:val="2"/>
    </w:pPr>
    <w:rPr>
      <w:rFonts w:ascii="Arial" w:eastAsia="Arial" w:hAnsi="Arial" w:cs="Arial"/>
      <w:color w:val="000000"/>
      <w:sz w:val="26"/>
    </w:rPr>
  </w:style>
  <w:style w:type="paragraph" w:styleId="4">
    <w:name w:val="heading 4"/>
    <w:next w:val="a"/>
    <w:link w:val="40"/>
    <w:uiPriority w:val="9"/>
    <w:unhideWhenUsed/>
    <w:qFormat/>
    <w:pPr>
      <w:keepNext/>
      <w:keepLines/>
      <w:spacing w:after="5" w:line="259" w:lineRule="auto"/>
      <w:ind w:left="10" w:right="5594" w:hanging="10"/>
      <w:outlineLvl w:val="3"/>
    </w:pPr>
    <w:rPr>
      <w:rFonts w:ascii="宋体" w:eastAsia="宋体" w:hAnsi="宋体" w:cs="宋体"/>
      <w:color w:val="000000"/>
      <w:sz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link w:val="3"/>
    <w:rPr>
      <w:rFonts w:ascii="Arial" w:eastAsia="Arial" w:hAnsi="Arial" w:cs="Arial"/>
      <w:color w:val="000000"/>
      <w:sz w:val="26"/>
    </w:rPr>
  </w:style>
  <w:style w:type="character" w:customStyle="1" w:styleId="20">
    <w:name w:val="标题 2 字符"/>
    <w:link w:val="2"/>
    <w:rPr>
      <w:rFonts w:ascii="宋体" w:eastAsia="宋体" w:hAnsi="宋体" w:cs="宋体"/>
      <w:color w:val="000000"/>
      <w:sz w:val="26"/>
    </w:rPr>
  </w:style>
  <w:style w:type="character" w:customStyle="1" w:styleId="40">
    <w:name w:val="标题 4 字符"/>
    <w:link w:val="4"/>
    <w:rPr>
      <w:rFonts w:ascii="宋体" w:eastAsia="宋体" w:hAnsi="宋体" w:cs="宋体"/>
      <w:color w:val="000000"/>
      <w:sz w:val="26"/>
    </w:rPr>
  </w:style>
  <w:style w:type="character" w:customStyle="1" w:styleId="10">
    <w:name w:val="标题 1 字符"/>
    <w:link w:val="1"/>
    <w:rPr>
      <w:rFonts w:ascii="宋体" w:eastAsia="宋体" w:hAnsi="宋体" w:cs="宋体"/>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7.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6.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5" Type="http://schemas.openxmlformats.org/officeDocument/2006/relationships/header" Target="header9.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header" Target="head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18</Pages>
  <Words>3230</Words>
  <Characters>3587</Characters>
  <Application>Microsoft Office Word</Application>
  <DocSecurity>0</DocSecurity>
  <Lines>448</Lines>
  <Paragraphs>681</Paragraphs>
  <ScaleCrop>false</ScaleCrop>
  <Company/>
  <LinksUpToDate>false</LinksUpToDate>
  <CharactersWithSpaces>6136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洁 王</dc:creator>
  <cp:keywords/>
  <cp:lastModifiedBy>洁 王</cp:lastModifiedBy>
  <cp:revision>3</cp:revision>
  <dcterms:created xsi:type="dcterms:W3CDTF">2026-04-26T07:00:00Z</dcterms:created>
  <dcterms:modified xsi:type="dcterms:W3CDTF">2026-04-26T07:05:00Z</dcterms:modified>
</cp:coreProperties>
</file>