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Criteria: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 English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Be able to analyze grammar exercises and replicate them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Be able to analyze a book and ask questions similar to ones that were asked during class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