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/>
          <w:color w:val="000000" w:themeColor="text1"/>
          <w:kern w:val="2"/>
          <w:sz w:val="2"/>
          <w:szCs w:val="24"/>
          <w:lang w:val="ru-RU"/>
          <w14:ligatures w14:val="standardContextual"/>
        </w:rPr>
        <w:id w:val="133299833"/>
        <w:docPartObj>
          <w:docPartGallery w:val="Cover Pages"/>
          <w:docPartUnique/>
        </w:docPartObj>
      </w:sdtPr>
      <w:sdtEndPr>
        <w:rPr>
          <w:rFonts w:cs="Times New Roman"/>
          <w:b/>
          <w:bCs/>
          <w:sz w:val="32"/>
          <w:szCs w:val="32"/>
        </w:rPr>
      </w:sdtEndPr>
      <w:sdtContent>
        <w:p w14:paraId="044B586D" w14:textId="627D8234" w:rsidR="0046039C" w:rsidRDefault="0046039C" w:rsidP="007D5685">
          <w:pPr>
            <w:pStyle w:val="NoSpacing"/>
            <w:rPr>
              <w:sz w:val="2"/>
            </w:rPr>
          </w:pPr>
        </w:p>
        <w:p w14:paraId="09699392" w14:textId="77777777" w:rsidR="0046039C" w:rsidRPr="0046039C" w:rsidRDefault="0046039C" w:rsidP="007D5685">
          <w:pPr>
            <w:spacing w:after="0" w:line="240" w:lineRule="auto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bookmarkStart w:id="0" w:name="_Hlk197000532"/>
        </w:p>
        <w:p w14:paraId="324F021C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  <w:t>МИНИСТЕРСТВО НАУКИ И ВЫСШЕГО ОБРАЗОВАНИЯ РОССИЙСКОЙ ФЕДЕРАЦИИ</w:t>
          </w:r>
        </w:p>
        <w:p w14:paraId="1C10BD3F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</w:p>
        <w:p w14:paraId="4938E1E4" w14:textId="77777777" w:rsidR="0046039C" w:rsidRPr="0046039C" w:rsidRDefault="0046039C" w:rsidP="00D10E7E">
          <w:pPr>
            <w:spacing w:after="0" w:line="240" w:lineRule="auto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  <w:t>ФЕДЕРАЛЬНОЕ ГОСУДАРСТВЕННОЕ АВТОНОМНОЕ ОБРАЗОВАТЕЛЬНОЕ УЧРЕЖДЕНИЕ ВЫСШЕГО ОБРАЗОВАНИЯ</w:t>
          </w:r>
        </w:p>
        <w:p w14:paraId="263ED706" w14:textId="77777777" w:rsidR="0046039C" w:rsidRPr="00D10E7E" w:rsidRDefault="0046039C" w:rsidP="00D10E7E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</w:pPr>
          <w:r w:rsidRPr="00D10E7E"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  <w:t>«НАЦИОНАЛЬНЫЙ ИССЛЕДОВАТЕЛЬСКИЙ ТЕХНОЛОГИЧЕСКИЙ УНИВЕРСИТЕТ «МИСИС»</w:t>
          </w:r>
        </w:p>
        <w:p w14:paraId="53CBC9EF" w14:textId="6A75D852" w:rsidR="0046039C" w:rsidRPr="0046039C" w:rsidRDefault="006D51EB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noProof/>
              <w:kern w:val="0"/>
              <w:sz w:val="20"/>
              <w:szCs w:val="20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44D3B8E9" wp14:editId="4291A547">
                    <wp:simplePos x="0" y="0"/>
                    <wp:positionH relativeFrom="column">
                      <wp:posOffset>19685</wp:posOffset>
                    </wp:positionH>
                    <wp:positionV relativeFrom="paragraph">
                      <wp:posOffset>104775</wp:posOffset>
                    </wp:positionV>
                    <wp:extent cx="6035040" cy="0"/>
                    <wp:effectExtent l="0" t="0" r="0" b="0"/>
                    <wp:wrapNone/>
                    <wp:docPr id="4" name="Straight Connector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035040" cy="0"/>
                            </a:xfrm>
                            <a:prstGeom prst="line">
                              <a:avLst/>
                            </a:prstGeom>
                            <a:noFill/>
                            <a:ln w="38100" cmpd="dbl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20EB62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55pt,8.25pt" to="476.7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" o:allowincell="f" strokeweight="3pt">
                    <v:stroke linestyle="thinThin"/>
                  </v:line>
                </w:pict>
              </mc:Fallback>
            </mc:AlternateContent>
          </w:r>
        </w:p>
        <w:p w14:paraId="4C0EBDF9" w14:textId="2E5FA2E5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</w:p>
        <w:p w14:paraId="6C9AE5BA" w14:textId="7828C3DD" w:rsidR="0046039C" w:rsidRPr="0046039C" w:rsidRDefault="0046039C" w:rsidP="00D10E7E">
          <w:pPr>
            <w:rPr>
              <w:lang w:eastAsia="ru-RU"/>
            </w:rPr>
          </w:pPr>
        </w:p>
        <w:p w14:paraId="0D6BFC78" w14:textId="1ECCC68C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 xml:space="preserve">ИНСТИТУТ ИНФОРМАЦИОННЫХ ТЕХНОЛОГИЙ И КОМПЬЮТЕРНЫХ НАУК </w:t>
          </w:r>
        </w:p>
        <w:p w14:paraId="02C150A7" w14:textId="53E099B7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КАФЕДРА АВТОМАТИЗИРОВАННОГО ПРОЕКТИРОВАНИЯ И ДИЗАЙНА</w:t>
          </w:r>
        </w:p>
        <w:p w14:paraId="4D3FCDF7" w14:textId="581BE389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НАПРАВЛЕНИЕ 09.04.02 ИНФОРМАЦИОННЫЕ СИСТЕМЫ И ТЕХНОЛОГИИ</w:t>
          </w:r>
        </w:p>
        <w:p w14:paraId="23CD5886" w14:textId="77777777" w:rsidR="0046039C" w:rsidRPr="0046039C" w:rsidRDefault="0046039C" w:rsidP="0046039C">
          <w:pPr>
            <w:spacing w:after="0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</w:p>
        <w:p w14:paraId="17C9C45B" w14:textId="77777777" w:rsidR="0046039C" w:rsidRPr="0046039C" w:rsidRDefault="0046039C" w:rsidP="0046039C">
          <w:pPr>
            <w:spacing w:after="0" w:line="240" w:lineRule="auto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327E88F6" w14:textId="77777777" w:rsidR="0046039C" w:rsidRPr="0046039C" w:rsidRDefault="0046039C" w:rsidP="0046039C">
          <w:pPr>
            <w:spacing w:after="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7315F8FB" w14:textId="77777777" w:rsid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  <w:t>ОТЧЁТ</w:t>
          </w:r>
        </w:p>
        <w:p w14:paraId="64E6C7BC" w14:textId="6A5DB1E6" w:rsidR="0046039C" w:rsidRP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40"/>
              <w:szCs w:val="40"/>
              <w:lang w:eastAsia="ru-RU"/>
              <w14:ligatures w14:val="none"/>
            </w:rPr>
            <w:t>по научно-исследовательской работе</w:t>
          </w:r>
        </w:p>
        <w:p w14:paraId="0BF954CE" w14:textId="5C0CD1DE" w:rsidR="0046039C" w:rsidRPr="0046039C" w:rsidRDefault="0046039C" w:rsidP="00D10E7E">
          <w:pPr>
            <w:tabs>
              <w:tab w:val="left" w:leader="underscore" w:pos="1134"/>
              <w:tab w:val="right" w:leader="underscore" w:pos="9639"/>
            </w:tabs>
            <w:spacing w:after="0" w:line="480" w:lineRule="auto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на тему:</w:t>
          </w: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 xml:space="preserve"> 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Исследование и разработка кроссплатформенного веб-приложения персонального дневника эмоциональных состояний на основе Kotlin Multiplatform с поддержкой Web, Android</w:t>
          </w:r>
          <w:r w:rsid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, 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Desktop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</w:p>
        <w:p w14:paraId="77371C61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1848A243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3585A2E8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    </w:t>
          </w:r>
        </w:p>
        <w:p w14:paraId="62C76B75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</w:t>
          </w:r>
          <w:r w:rsidRPr="0046039C">
            <w:rPr>
              <w:rFonts w:eastAsia="Times New Roman" w:cs="Times New Roman"/>
              <w:b/>
              <w:kern w:val="0"/>
              <w:sz w:val="36"/>
              <w:szCs w:val="20"/>
              <w:lang w:eastAsia="ru-RU"/>
              <w14:ligatures w14:val="none"/>
            </w:rPr>
            <w:t>Выполнил:</w:t>
          </w:r>
        </w:p>
        <w:p w14:paraId="177244CB" w14:textId="668EA41F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Студент группы МИСТ-24-3-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3</w:t>
          </w:r>
        </w:p>
        <w:p w14:paraId="15C5D8B2" w14:textId="5380034D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Николаев Евгений Сергеевич</w:t>
          </w:r>
        </w:p>
        <w:p w14:paraId="6216D9F0" w14:textId="77777777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Научный руководитель НИР</w:t>
          </w:r>
        </w:p>
        <w:p w14:paraId="21B3ABA6" w14:textId="67364F17" w:rsidR="0046039C" w:rsidRPr="0046039C" w:rsidRDefault="0046039C" w:rsidP="00D10E7E">
          <w:pPr>
            <w:tabs>
              <w:tab w:val="left" w:leader="underscore" w:pos="9639"/>
            </w:tabs>
            <w:spacing w:after="0"/>
            <w:ind w:left="709" w:firstLine="709"/>
            <w:rPr>
              <w:rFonts w:eastAsia="Times New Roman" w:cs="Times New Roman"/>
              <w:i/>
              <w:color w:val="FF0000"/>
              <w:kern w:val="0"/>
              <w:szCs w:val="21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8"/>
              <w:lang w:eastAsia="ru-RU"/>
              <w14:ligatures w14:val="none"/>
            </w:rPr>
            <w:t xml:space="preserve">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Лозинская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Мария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Алексеевна</w:t>
          </w:r>
          <w:r w:rsidRPr="0046039C">
            <w:rPr>
              <w:rFonts w:eastAsia="Times New Roman" w:cs="Times New Roman"/>
              <w:i/>
              <w:kern w:val="0"/>
              <w:szCs w:val="21"/>
              <w:lang w:eastAsia="ru-RU"/>
              <w14:ligatures w14:val="none"/>
            </w:rPr>
            <w:t xml:space="preserve"> </w:t>
          </w:r>
        </w:p>
        <w:p w14:paraId="7B8570F1" w14:textId="77777777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 w:val="22"/>
              <w:szCs w:val="20"/>
              <w:lang w:eastAsia="ru-RU"/>
              <w14:ligatures w14:val="none"/>
            </w:rPr>
          </w:pPr>
        </w:p>
        <w:p w14:paraId="4AA224A7" w14:textId="061A62DC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Москва 2025</w:t>
          </w:r>
        </w:p>
        <w:bookmarkEnd w:id="0" w:displacedByCustomXml="next"/>
      </w:sdtContent>
    </w:sdt>
    <w:p w14:paraId="664DCE49" w14:textId="40453A76" w:rsidR="00BD4AE5" w:rsidRDefault="00D10E7E" w:rsidP="0060497F">
      <w:pPr>
        <w:jc w:val="center"/>
        <w:rPr>
          <w:b/>
          <w:bCs/>
          <w:sz w:val="32"/>
          <w:szCs w:val="32"/>
          <w:lang w:val="en-US"/>
        </w:rPr>
      </w:pPr>
      <w:r w:rsidRPr="001A2996">
        <w:rPr>
          <w:lang w:val="en-US"/>
        </w:rPr>
        <w:br w:type="page"/>
      </w:r>
      <w:r w:rsidR="00BD4AE5" w:rsidRPr="00C871F3">
        <w:rPr>
          <w:b/>
          <w:bCs/>
          <w:sz w:val="32"/>
          <w:szCs w:val="32"/>
        </w:rPr>
        <w:lastRenderedPageBreak/>
        <w:t>СОДЕРЖАНИЕ</w:t>
      </w:r>
    </w:p>
    <w:p w14:paraId="3AE08BF2" w14:textId="77777777" w:rsidR="0060497F" w:rsidRPr="0060497F" w:rsidRDefault="0060497F" w:rsidP="0060497F">
      <w:pPr>
        <w:jc w:val="center"/>
        <w:rPr>
          <w:b/>
          <w:bCs/>
          <w:sz w:val="32"/>
          <w:szCs w:val="32"/>
          <w:lang w:val="en-US"/>
        </w:rPr>
      </w:pPr>
    </w:p>
    <w:sdt>
      <w:sdtPr>
        <w:rPr>
          <w:rFonts w:eastAsiaTheme="minorHAnsi" w:cstheme="minorBidi"/>
          <w:noProof w:val="0"/>
          <w:color w:val="000000" w:themeColor="text1"/>
          <w:kern w:val="2"/>
          <w:szCs w:val="24"/>
          <w:lang w:val="ru-RU"/>
          <w14:ligatures w14:val="standardContextual"/>
        </w:rPr>
        <w:id w:val="1484889535"/>
        <w:docPartObj>
          <w:docPartGallery w:val="Table of Contents"/>
          <w:docPartUnique/>
        </w:docPartObj>
      </w:sdtPr>
      <w:sdtEndPr/>
      <w:sdtContent>
        <w:p w14:paraId="5E026DBA" w14:textId="0232ADBF" w:rsidR="00BA03AF" w:rsidRPr="00BA03AF" w:rsidRDefault="00CA509C" w:rsidP="00BA03AF">
          <w:pPr>
            <w:pStyle w:val="TOC1"/>
            <w:rPr>
              <w:b w:val="0"/>
              <w:bCs w:val="0"/>
            </w:rPr>
          </w:pPr>
          <w:r w:rsidRPr="00BA03AF">
            <w:rPr>
              <w:b w:val="0"/>
              <w:bCs w:val="0"/>
            </w:rPr>
            <w:fldChar w:fldCharType="begin"/>
          </w:r>
          <w:r w:rsidRPr="00BA03AF">
            <w:rPr>
              <w:b w:val="0"/>
              <w:bCs w:val="0"/>
            </w:rPr>
            <w:instrText xml:space="preserve"> TOC \o "1-3" \h \z \u </w:instrText>
          </w:r>
          <w:r w:rsidRPr="00BA03AF">
            <w:rPr>
              <w:b w:val="0"/>
              <w:bCs w:val="0"/>
            </w:rPr>
            <w:fldChar w:fldCharType="separate"/>
          </w:r>
          <w:hyperlink w:anchor="_Toc222750097" w:history="1">
            <w:r w:rsidR="00BA03AF" w:rsidRPr="00BA03AF">
              <w:rPr>
                <w:rStyle w:val="Hyperlink"/>
                <w:b w:val="0"/>
                <w:bCs w:val="0"/>
              </w:rPr>
              <w:t>ВВЕДЕНИЕ</w:t>
            </w:r>
            <w:r w:rsidR="00BA03AF" w:rsidRPr="00BA03AF">
              <w:rPr>
                <w:b w:val="0"/>
                <w:bCs w:val="0"/>
                <w:webHidden/>
              </w:rPr>
              <w:tab/>
            </w:r>
            <w:r w:rsidR="00BA03AF" w:rsidRPr="00BA03AF">
              <w:rPr>
                <w:b w:val="0"/>
                <w:bCs w:val="0"/>
                <w:webHidden/>
              </w:rPr>
              <w:fldChar w:fldCharType="begin"/>
            </w:r>
            <w:r w:rsidR="00BA03AF" w:rsidRPr="00BA03AF">
              <w:rPr>
                <w:b w:val="0"/>
                <w:bCs w:val="0"/>
                <w:webHidden/>
              </w:rPr>
              <w:instrText xml:space="preserve"> PAGEREF _Toc222750097 \h </w:instrText>
            </w:r>
            <w:r w:rsidR="00BA03AF" w:rsidRPr="00BA03AF">
              <w:rPr>
                <w:b w:val="0"/>
                <w:bCs w:val="0"/>
                <w:webHidden/>
              </w:rPr>
            </w:r>
            <w:r w:rsidR="00BA03AF" w:rsidRPr="00BA03AF">
              <w:rPr>
                <w:b w:val="0"/>
                <w:bCs w:val="0"/>
                <w:webHidden/>
              </w:rPr>
              <w:fldChar w:fldCharType="separate"/>
            </w:r>
            <w:r w:rsidR="00BA03AF" w:rsidRPr="00BA03AF">
              <w:rPr>
                <w:b w:val="0"/>
                <w:bCs w:val="0"/>
                <w:webHidden/>
              </w:rPr>
              <w:t>3</w:t>
            </w:r>
            <w:r w:rsidR="00BA03AF" w:rsidRPr="00BA03AF">
              <w:rPr>
                <w:b w:val="0"/>
                <w:bCs w:val="0"/>
                <w:webHidden/>
              </w:rPr>
              <w:fldChar w:fldCharType="end"/>
            </w:r>
          </w:hyperlink>
        </w:p>
        <w:p w14:paraId="1E385D20" w14:textId="389DE11E" w:rsidR="00BA03AF" w:rsidRPr="00BA03AF" w:rsidRDefault="00BA03AF" w:rsidP="00BA03AF">
          <w:pPr>
            <w:pStyle w:val="TOC1"/>
            <w:rPr>
              <w:b w:val="0"/>
              <w:bCs w:val="0"/>
            </w:rPr>
          </w:pPr>
          <w:hyperlink w:anchor="_Toc222750098" w:history="1">
            <w:r w:rsidRPr="00BA03AF">
              <w:rPr>
                <w:rStyle w:val="Hyperlink"/>
                <w:b w:val="0"/>
                <w:bCs w:val="0"/>
              </w:rPr>
              <w:t>Глава 1. Аналитический обзор кроссплатформенных подходов к разработке пользовательских интерфейсов.</w:t>
            </w:r>
            <w:r w:rsidRPr="00BA03AF">
              <w:rPr>
                <w:b w:val="0"/>
                <w:bCs w:val="0"/>
                <w:webHidden/>
              </w:rPr>
              <w:tab/>
            </w:r>
            <w:r w:rsidRPr="00BA03AF">
              <w:rPr>
                <w:b w:val="0"/>
                <w:bCs w:val="0"/>
                <w:webHidden/>
              </w:rPr>
              <w:fldChar w:fldCharType="begin"/>
            </w:r>
            <w:r w:rsidRPr="00BA03AF">
              <w:rPr>
                <w:b w:val="0"/>
                <w:bCs w:val="0"/>
                <w:webHidden/>
              </w:rPr>
              <w:instrText xml:space="preserve"> PAGEREF _Toc222750098 \h </w:instrText>
            </w:r>
            <w:r w:rsidRPr="00BA03AF">
              <w:rPr>
                <w:b w:val="0"/>
                <w:bCs w:val="0"/>
                <w:webHidden/>
              </w:rPr>
            </w:r>
            <w:r w:rsidRPr="00BA03AF">
              <w:rPr>
                <w:b w:val="0"/>
                <w:bCs w:val="0"/>
                <w:webHidden/>
              </w:rPr>
              <w:fldChar w:fldCharType="separate"/>
            </w:r>
            <w:r w:rsidRPr="00BA03AF">
              <w:rPr>
                <w:b w:val="0"/>
                <w:bCs w:val="0"/>
                <w:webHidden/>
              </w:rPr>
              <w:t>6</w:t>
            </w:r>
            <w:r w:rsidRPr="00BA03AF">
              <w:rPr>
                <w:b w:val="0"/>
                <w:bCs w:val="0"/>
                <w:webHidden/>
              </w:rPr>
              <w:fldChar w:fldCharType="end"/>
            </w:r>
          </w:hyperlink>
        </w:p>
        <w:p w14:paraId="73596552" w14:textId="008FA698" w:rsidR="00BA03AF" w:rsidRPr="00BA03AF" w:rsidRDefault="00BA03AF" w:rsidP="00BA03AF">
          <w:pPr>
            <w:pStyle w:val="TOC2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099" w:history="1">
            <w:r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</w:t>
            </w:r>
            <w:r w:rsidRPr="00BA03AF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Анализ проблемы мультиплатформенной разработки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_Toc222750099 \h </w:instrTex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90ECAE" w14:textId="64770F99" w:rsidR="00BA03AF" w:rsidRPr="00BA03AF" w:rsidRDefault="00BA03AF" w:rsidP="00BA03AF">
          <w:pPr>
            <w:pStyle w:val="TOC2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100" w:history="1">
            <w:r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</w:t>
            </w:r>
            <w:r w:rsidRPr="00BA03AF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Обзор существующих кроссплатформенных решений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_Toc222750100 \h </w:instrTex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4ACA6" w14:textId="4F6D6568" w:rsidR="00BA03AF" w:rsidRPr="00BA03AF" w:rsidRDefault="00BA03AF" w:rsidP="00BA03A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101" w:history="1">
            <w:r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1.3 Анализ технологий Kotlin Multiplatform и Compose Multiplatform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_Toc222750101 \h </w:instrTex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02331" w14:textId="47245371" w:rsidR="00BA03AF" w:rsidRPr="00BA03AF" w:rsidRDefault="00BA03AF" w:rsidP="00BA03AF">
          <w:pPr>
            <w:pStyle w:val="TOC1"/>
            <w:rPr>
              <w:b w:val="0"/>
              <w:bCs w:val="0"/>
            </w:rPr>
          </w:pPr>
          <w:hyperlink w:anchor="_Toc222750102" w:history="1">
            <w:r w:rsidRPr="00BA03AF">
              <w:rPr>
                <w:rStyle w:val="Hyperlink"/>
                <w:b w:val="0"/>
                <w:bCs w:val="0"/>
              </w:rPr>
              <w:t>Глава 2. Проектирование архитектуры кроссплатформенного приложения дневника эмоциональных состояний</w:t>
            </w:r>
            <w:r w:rsidRPr="00BA03AF">
              <w:rPr>
                <w:b w:val="0"/>
                <w:bCs w:val="0"/>
                <w:webHidden/>
              </w:rPr>
              <w:tab/>
            </w:r>
            <w:r w:rsidRPr="00BA03AF">
              <w:rPr>
                <w:b w:val="0"/>
                <w:bCs w:val="0"/>
                <w:webHidden/>
              </w:rPr>
              <w:fldChar w:fldCharType="begin"/>
            </w:r>
            <w:r w:rsidRPr="00BA03AF">
              <w:rPr>
                <w:b w:val="0"/>
                <w:bCs w:val="0"/>
                <w:webHidden/>
              </w:rPr>
              <w:instrText xml:space="preserve"> PAGEREF _Toc222750102 \h </w:instrText>
            </w:r>
            <w:r w:rsidRPr="00BA03AF">
              <w:rPr>
                <w:b w:val="0"/>
                <w:bCs w:val="0"/>
                <w:webHidden/>
              </w:rPr>
            </w:r>
            <w:r w:rsidRPr="00BA03AF">
              <w:rPr>
                <w:b w:val="0"/>
                <w:bCs w:val="0"/>
                <w:webHidden/>
              </w:rPr>
              <w:fldChar w:fldCharType="separate"/>
            </w:r>
            <w:r w:rsidRPr="00BA03AF">
              <w:rPr>
                <w:b w:val="0"/>
                <w:bCs w:val="0"/>
                <w:webHidden/>
              </w:rPr>
              <w:t>21</w:t>
            </w:r>
            <w:r w:rsidRPr="00BA03AF">
              <w:rPr>
                <w:b w:val="0"/>
                <w:bCs w:val="0"/>
                <w:webHidden/>
              </w:rPr>
              <w:fldChar w:fldCharType="end"/>
            </w:r>
          </w:hyperlink>
        </w:p>
        <w:p w14:paraId="5182BBD5" w14:textId="53C9D8E3" w:rsidR="00BA03AF" w:rsidRPr="00BA03AF" w:rsidRDefault="00BA03AF" w:rsidP="00BA03A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103" w:history="1">
            <w:r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Формирование функциональных требований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_Toc222750103 \h </w:instrTex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6CBA97" w14:textId="6A1C1BF6" w:rsidR="00BA03AF" w:rsidRPr="00BA03AF" w:rsidRDefault="00BA03AF" w:rsidP="00BA03A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104" w:history="1">
            <w:r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Формирование нефункциональных требований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_Toc222750104 \h </w:instrTex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F0607" w14:textId="7E9C8139" w:rsidR="00BA03AF" w:rsidRPr="00BA03AF" w:rsidRDefault="00BA03AF" w:rsidP="00BA03A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105" w:history="1">
            <w:r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2.3 Проектирование архитектуры приложения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_Toc222750105 \h </w:instrTex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D705D8" w14:textId="7A9D80A4" w:rsidR="00BA03AF" w:rsidRPr="00BA03AF" w:rsidRDefault="00BA03AF" w:rsidP="00BA03A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106" w:history="1">
            <w:r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_Toc222750106 \h </w:instrTex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081E5C" w14:textId="1EDD858E" w:rsidR="00BA03AF" w:rsidRPr="00BA03AF" w:rsidRDefault="00BA03AF" w:rsidP="00BA03AF">
          <w:pPr>
            <w:pStyle w:val="TOC1"/>
            <w:rPr>
              <w:b w:val="0"/>
              <w:bCs w:val="0"/>
            </w:rPr>
          </w:pPr>
          <w:hyperlink w:anchor="_Toc222750107" w:history="1">
            <w:r w:rsidRPr="00BA03AF">
              <w:rPr>
                <w:rStyle w:val="Hyperlink"/>
                <w:b w:val="0"/>
                <w:bCs w:val="0"/>
              </w:rPr>
              <w:t>ЗАКЛЮЧЕНИЕ</w:t>
            </w:r>
            <w:r w:rsidRPr="00BA03AF">
              <w:rPr>
                <w:b w:val="0"/>
                <w:bCs w:val="0"/>
                <w:webHidden/>
              </w:rPr>
              <w:tab/>
            </w:r>
            <w:r w:rsidRPr="00BA03AF">
              <w:rPr>
                <w:b w:val="0"/>
                <w:bCs w:val="0"/>
                <w:webHidden/>
              </w:rPr>
              <w:fldChar w:fldCharType="begin"/>
            </w:r>
            <w:r w:rsidRPr="00BA03AF">
              <w:rPr>
                <w:b w:val="0"/>
                <w:bCs w:val="0"/>
                <w:webHidden/>
              </w:rPr>
              <w:instrText xml:space="preserve"> PAGEREF _Toc222750107 \h </w:instrText>
            </w:r>
            <w:r w:rsidRPr="00BA03AF">
              <w:rPr>
                <w:b w:val="0"/>
                <w:bCs w:val="0"/>
                <w:webHidden/>
              </w:rPr>
            </w:r>
            <w:r w:rsidRPr="00BA03AF">
              <w:rPr>
                <w:b w:val="0"/>
                <w:bCs w:val="0"/>
                <w:webHidden/>
              </w:rPr>
              <w:fldChar w:fldCharType="separate"/>
            </w:r>
            <w:r w:rsidRPr="00BA03AF">
              <w:rPr>
                <w:b w:val="0"/>
                <w:bCs w:val="0"/>
                <w:webHidden/>
              </w:rPr>
              <w:t>41</w:t>
            </w:r>
            <w:r w:rsidRPr="00BA03AF">
              <w:rPr>
                <w:b w:val="0"/>
                <w:bCs w:val="0"/>
                <w:webHidden/>
              </w:rPr>
              <w:fldChar w:fldCharType="end"/>
            </w:r>
          </w:hyperlink>
        </w:p>
        <w:p w14:paraId="0F81A909" w14:textId="61365F59" w:rsidR="00BA03AF" w:rsidRPr="00BA03AF" w:rsidRDefault="00BA03AF" w:rsidP="00BA03AF">
          <w:pPr>
            <w:pStyle w:val="TOC1"/>
            <w:rPr>
              <w:b w:val="0"/>
              <w:bCs w:val="0"/>
            </w:rPr>
          </w:pPr>
          <w:hyperlink w:anchor="_Toc222750108" w:history="1">
            <w:r w:rsidRPr="00BA03AF">
              <w:rPr>
                <w:rStyle w:val="Hyperlink"/>
                <w:b w:val="0"/>
                <w:bCs w:val="0"/>
              </w:rPr>
              <w:t>СПИСОК ИСПОЛЬЗОВАННЫХ ИСТОЧНИКОВ</w:t>
            </w:r>
            <w:r w:rsidRPr="00BA03AF">
              <w:rPr>
                <w:b w:val="0"/>
                <w:bCs w:val="0"/>
                <w:webHidden/>
              </w:rPr>
              <w:tab/>
            </w:r>
            <w:r w:rsidRPr="00BA03AF">
              <w:rPr>
                <w:b w:val="0"/>
                <w:bCs w:val="0"/>
                <w:webHidden/>
              </w:rPr>
              <w:fldChar w:fldCharType="begin"/>
            </w:r>
            <w:r w:rsidRPr="00BA03AF">
              <w:rPr>
                <w:b w:val="0"/>
                <w:bCs w:val="0"/>
                <w:webHidden/>
              </w:rPr>
              <w:instrText xml:space="preserve"> PAGEREF _Toc222750108 \h </w:instrText>
            </w:r>
            <w:r w:rsidRPr="00BA03AF">
              <w:rPr>
                <w:b w:val="0"/>
                <w:bCs w:val="0"/>
                <w:webHidden/>
              </w:rPr>
            </w:r>
            <w:r w:rsidRPr="00BA03AF">
              <w:rPr>
                <w:b w:val="0"/>
                <w:bCs w:val="0"/>
                <w:webHidden/>
              </w:rPr>
              <w:fldChar w:fldCharType="separate"/>
            </w:r>
            <w:r w:rsidRPr="00BA03AF">
              <w:rPr>
                <w:b w:val="0"/>
                <w:bCs w:val="0"/>
                <w:webHidden/>
              </w:rPr>
              <w:t>43</w:t>
            </w:r>
            <w:r w:rsidRPr="00BA03AF">
              <w:rPr>
                <w:b w:val="0"/>
                <w:bCs w:val="0"/>
                <w:webHidden/>
              </w:rPr>
              <w:fldChar w:fldCharType="end"/>
            </w:r>
          </w:hyperlink>
        </w:p>
        <w:p w14:paraId="166D1745" w14:textId="7C3E6A2D" w:rsidR="00CA509C" w:rsidRPr="0060497F" w:rsidRDefault="00CA509C" w:rsidP="00BA03AF">
          <w:pPr>
            <w:rPr>
              <w:rFonts w:cs="Times New Roman"/>
              <w:szCs w:val="28"/>
            </w:rPr>
          </w:pPr>
          <w:r w:rsidRPr="00BA03AF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5CA154CA" w14:textId="527CFDCF" w:rsidR="00BD4AE5" w:rsidRPr="001A2996" w:rsidRDefault="00BD4AE5" w:rsidP="00BD4AE5">
      <w:pPr>
        <w:rPr>
          <w:rFonts w:cs="Times New Roman"/>
          <w:szCs w:val="28"/>
          <w:lang w:val="en-US"/>
        </w:rPr>
      </w:pPr>
    </w:p>
    <w:p w14:paraId="55E47A49" w14:textId="77777777" w:rsidR="001A2996" w:rsidRPr="001A2996" w:rsidRDefault="001A2996" w:rsidP="00BD4AE5">
      <w:pPr>
        <w:rPr>
          <w:rFonts w:cs="Times New Roman"/>
          <w:szCs w:val="28"/>
          <w:lang w:val="en-US"/>
        </w:rPr>
      </w:pPr>
    </w:p>
    <w:p w14:paraId="3375223F" w14:textId="011533ED" w:rsidR="00BD4AE5" w:rsidRPr="001A2996" w:rsidRDefault="00D10E7E" w:rsidP="00D10E7E">
      <w:pPr>
        <w:spacing w:line="278" w:lineRule="auto"/>
        <w:jc w:val="left"/>
        <w:rPr>
          <w:rFonts w:cs="Times New Roman"/>
          <w:szCs w:val="28"/>
          <w:lang w:val="en-US"/>
        </w:rPr>
      </w:pPr>
      <w:r w:rsidRPr="001A2996">
        <w:rPr>
          <w:rFonts w:cs="Times New Roman"/>
          <w:szCs w:val="28"/>
          <w:lang w:val="en-US"/>
        </w:rPr>
        <w:br w:type="page"/>
      </w:r>
    </w:p>
    <w:p w14:paraId="6977C4A8" w14:textId="62BE13D8" w:rsidR="00F160E9" w:rsidRPr="00CA509C" w:rsidRDefault="00F160E9" w:rsidP="00CA509C">
      <w:pPr>
        <w:pStyle w:val="Heading1"/>
      </w:pPr>
      <w:bookmarkStart w:id="1" w:name="_Toc222750097"/>
      <w:r w:rsidRPr="00CA509C">
        <w:lastRenderedPageBreak/>
        <w:t>ВВЕДЕНИЕ</w:t>
      </w:r>
      <w:bookmarkEnd w:id="1"/>
    </w:p>
    <w:p w14:paraId="43925E20" w14:textId="77777777" w:rsidR="00FB426D" w:rsidRDefault="00FB426D" w:rsidP="00FB426D">
      <w:pPr>
        <w:ind w:firstLine="708"/>
        <w:jc w:val="center"/>
        <w:rPr>
          <w:rFonts w:cs="Times New Roman"/>
          <w:b/>
          <w:bCs/>
          <w:szCs w:val="28"/>
        </w:rPr>
      </w:pPr>
    </w:p>
    <w:p w14:paraId="4119B200" w14:textId="77777777" w:rsidR="002F0555" w:rsidRDefault="00641D26" w:rsidP="00F6743F">
      <w:pPr>
        <w:ind w:firstLine="708"/>
        <w:rPr>
          <w:rFonts w:cs="Times New Roman"/>
          <w:szCs w:val="28"/>
        </w:rPr>
      </w:pPr>
      <w:bookmarkStart w:id="2" w:name="_Hlk197865258"/>
      <w:r w:rsidRPr="00641D26">
        <w:rPr>
          <w:rFonts w:cs="Times New Roman"/>
          <w:szCs w:val="28"/>
        </w:rPr>
        <w:t xml:space="preserve">Современный этап развития индустрии программного обеспечения характеризуется расширением целевых платформ, на которых должны функционировать цифровые продукты. </w:t>
      </w:r>
      <w:r w:rsidR="00F167C5" w:rsidRPr="00F167C5">
        <w:rPr>
          <w:rFonts w:cs="Times New Roman"/>
          <w:szCs w:val="28"/>
        </w:rPr>
        <w:t>Разработчики вынуждены обеспечивать доступность приложений одновременно в веб-среде, на мобильных устройствах, а также на десктопных операционных системах.</w:t>
      </w:r>
    </w:p>
    <w:p w14:paraId="180858A7" w14:textId="123CC9E3" w:rsidR="00CE2F62" w:rsidRDefault="00641D26" w:rsidP="00F6743F">
      <w:pPr>
        <w:ind w:firstLine="708"/>
        <w:rPr>
          <w:rFonts w:cs="Times New Roman"/>
          <w:szCs w:val="28"/>
        </w:rPr>
      </w:pPr>
      <w:r w:rsidRPr="00641D26">
        <w:rPr>
          <w:rFonts w:cs="Times New Roman"/>
          <w:szCs w:val="28"/>
        </w:rPr>
        <w:t xml:space="preserve">Традиционный подход к разработке предполагает создание отдельной кодовой базы для каждой платформы, что неизбежно приводит к многократному дублированию бизнес-логики, пользовательских интерфейсов и алгоритмов обработки данных. </w:t>
      </w:r>
      <w:r w:rsidR="00F167C5">
        <w:rPr>
          <w:rFonts w:cs="Times New Roman"/>
          <w:szCs w:val="28"/>
        </w:rPr>
        <w:t>В результате, т</w:t>
      </w:r>
      <w:r w:rsidRPr="00641D26">
        <w:rPr>
          <w:rFonts w:cs="Times New Roman"/>
          <w:szCs w:val="28"/>
        </w:rPr>
        <w:t xml:space="preserve">акая фрагментация разработки увеличивает сроки вывода продукта на рынок, повышает стоимость поддержки и усложняет обеспечение </w:t>
      </w:r>
      <w:r w:rsidR="0020557B">
        <w:rPr>
          <w:rFonts w:cs="Times New Roman"/>
          <w:szCs w:val="28"/>
        </w:rPr>
        <w:t>единообразие</w:t>
      </w:r>
      <w:r w:rsidRPr="00641D26">
        <w:rPr>
          <w:rFonts w:cs="Times New Roman"/>
          <w:szCs w:val="28"/>
        </w:rPr>
        <w:t xml:space="preserve"> пользовательского опыта между платформами</w:t>
      </w:r>
      <w:r w:rsidR="005A2B34" w:rsidRPr="005A2B34">
        <w:rPr>
          <w:rFonts w:cs="Times New Roman"/>
          <w:szCs w:val="28"/>
        </w:rPr>
        <w:t>.</w:t>
      </w:r>
      <w:r w:rsidR="00102D93">
        <w:rPr>
          <w:rFonts w:cs="Times New Roman"/>
          <w:szCs w:val="28"/>
        </w:rPr>
        <w:t xml:space="preserve"> </w:t>
      </w:r>
    </w:p>
    <w:p w14:paraId="46DA16D0" w14:textId="56367085" w:rsidR="00E03169" w:rsidRDefault="00E03169" w:rsidP="00F6743F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>Параллельно с развитием технологий кроссплатформенной разработки наблюдается значительный рост сегмента приложений для поддержки ментального здоровья. Приложения-дневники эмоциональных состояний занимают значимую нишу в этом сегменте, позволяя пользователям отслеживать настроение, выявлять триггеры негативных эмоций и анализировать динамику своего психологического состояния</w:t>
      </w:r>
      <w:r w:rsidR="00FD0027">
        <w:rPr>
          <w:rFonts w:cs="Times New Roman"/>
          <w:szCs w:val="28"/>
        </w:rPr>
        <w:t>.</w:t>
      </w:r>
    </w:p>
    <w:p w14:paraId="7EE963FE" w14:textId="2540CD7F" w:rsidR="00556323" w:rsidRPr="00446655" w:rsidRDefault="0097640F" w:rsidP="005A2B34">
      <w:pPr>
        <w:ind w:firstLine="708"/>
        <w:rPr>
          <w:rFonts w:cs="Times New Roman"/>
          <w:szCs w:val="28"/>
        </w:rPr>
      </w:pPr>
      <w:bookmarkStart w:id="3" w:name="_Hlk197872141"/>
      <w:r w:rsidRPr="00556323">
        <w:rPr>
          <w:rFonts w:cs="Times New Roman"/>
          <w:b/>
          <w:bCs/>
          <w:szCs w:val="28"/>
        </w:rPr>
        <w:t>Актуальность работы</w:t>
      </w:r>
      <w:r w:rsidRPr="0097640F">
        <w:rPr>
          <w:rFonts w:cs="Times New Roman"/>
          <w:szCs w:val="28"/>
        </w:rPr>
        <w:t xml:space="preserve"> обусловлена несколькими причинами</w:t>
      </w:r>
      <w:r w:rsidR="0065382C" w:rsidRPr="0065382C">
        <w:rPr>
          <w:rFonts w:cs="Times New Roman"/>
          <w:szCs w:val="28"/>
        </w:rPr>
        <w:t xml:space="preserve">. </w:t>
      </w:r>
      <w:bookmarkEnd w:id="3"/>
    </w:p>
    <w:p w14:paraId="421841BA" w14:textId="4E139E9D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Во-первых, возрастающая потребность в кроссплатформенных решениях диктуется необходимостью сокращения затрат на разработку и поддержку приложений. </w:t>
      </w:r>
      <w:r w:rsidR="000F5AB1">
        <w:rPr>
          <w:rFonts w:cs="Times New Roman"/>
          <w:szCs w:val="28"/>
        </w:rPr>
        <w:t>Д</w:t>
      </w:r>
      <w:r w:rsidR="000F5AB1" w:rsidRPr="000F5AB1">
        <w:rPr>
          <w:rFonts w:cs="Times New Roman"/>
          <w:szCs w:val="28"/>
        </w:rPr>
        <w:t>ублирование кодовой базы для разных платформ увеличивает стоимость разработки и существенно замедляет внедрение новых функций</w:t>
      </w:r>
      <w:r w:rsidR="000F5AB1">
        <w:rPr>
          <w:rFonts w:cs="Times New Roman"/>
          <w:szCs w:val="28"/>
        </w:rPr>
        <w:t>.</w:t>
      </w:r>
      <w:r w:rsidR="000F5AB1" w:rsidRPr="000F5AB1">
        <w:rPr>
          <w:rFonts w:cs="Times New Roman"/>
          <w:szCs w:val="28"/>
        </w:rPr>
        <w:t xml:space="preserve"> </w:t>
      </w:r>
      <w:r w:rsidRPr="00E03169">
        <w:rPr>
          <w:rFonts w:cs="Times New Roman"/>
          <w:szCs w:val="28"/>
        </w:rPr>
        <w:t xml:space="preserve">В условиях активного импортозамещения и роста российского рынка разработки </w:t>
      </w:r>
      <w:r w:rsidR="000F5AB1">
        <w:rPr>
          <w:rFonts w:cs="Times New Roman"/>
          <w:szCs w:val="28"/>
        </w:rPr>
        <w:t>программного обеспечения</w:t>
      </w:r>
      <w:r w:rsidRPr="00E03169">
        <w:rPr>
          <w:rFonts w:cs="Times New Roman"/>
          <w:szCs w:val="28"/>
        </w:rPr>
        <w:t xml:space="preserve"> поиск эффективных решений </w:t>
      </w:r>
      <w:r w:rsidRPr="00E03169">
        <w:rPr>
          <w:rFonts w:cs="Times New Roman"/>
          <w:szCs w:val="28"/>
        </w:rPr>
        <w:lastRenderedPageBreak/>
        <w:t>становится критически важным для конкурентоспособности отечественных разработчиков.</w:t>
      </w:r>
    </w:p>
    <w:p w14:paraId="01FDD7AC" w14:textId="59C5E27A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Во-вторых, технология Kotlin Multiplatform, получившая официальную поддержку в мае 2024 года, представляет собой относительно новое, но развивающееся решение для кроссплатформенной разработки </w:t>
      </w:r>
      <w:r w:rsidRPr="00E03169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709-712.]</w:t>
      </w:r>
      <w:r w:rsidRPr="00E03169">
        <w:rPr>
          <w:rFonts w:cs="Times New Roman"/>
          <w:szCs w:val="28"/>
        </w:rPr>
        <w:t xml:space="preserve">. </w:t>
      </w:r>
      <w:r w:rsidR="00D50E2B" w:rsidRPr="00D50E2B">
        <w:rPr>
          <w:rFonts w:cs="Times New Roman"/>
          <w:szCs w:val="28"/>
        </w:rPr>
        <w:t>В отличие от конкурирующих решений, данная технология предоставляет возможность как создания общего пользовательского интерфейса с использованием Compose Multiplatform, так и разработки нативного интерфейса для каждой платформы при сохранении общей бизнес-логики в мультиплатформенном модуле</w:t>
      </w:r>
      <w:r w:rsidRPr="00E03169">
        <w:rPr>
          <w:rFonts w:cs="Times New Roman"/>
          <w:szCs w:val="28"/>
        </w:rPr>
        <w:t>.</w:t>
      </w:r>
    </w:p>
    <w:p w14:paraId="63448665" w14:textId="05721DBA" w:rsidR="00FD0027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В-третьих, приложения для отслеживания эмоциональных состояний востребованы широкой аудиторией пользователей, что подтверждается </w:t>
      </w:r>
      <w:r w:rsidR="000F5AB1">
        <w:rPr>
          <w:rFonts w:cs="Times New Roman"/>
          <w:szCs w:val="28"/>
        </w:rPr>
        <w:t xml:space="preserve">статистикой использования, </w:t>
      </w:r>
      <w:r w:rsidRPr="00FD0027">
        <w:rPr>
          <w:rFonts w:cs="Times New Roman"/>
          <w:szCs w:val="28"/>
        </w:rPr>
        <w:t xml:space="preserve">высокими оценками популярных решений и активным ростом рынка ментального здоровья. </w:t>
      </w:r>
      <w:r w:rsidRPr="00FD0027">
        <w:rPr>
          <w:rFonts w:cs="Times New Roman"/>
          <w:szCs w:val="28"/>
          <w:highlight w:val="lightGray"/>
        </w:rPr>
        <w:t>[Мобильные приложения для поддержания психического здоровья: обзор оценок пользователей // Российский журнал телемедицины и электронного здравоохранения. – 2024.].</w:t>
      </w:r>
      <w:r w:rsidR="009D3B33">
        <w:rPr>
          <w:rFonts w:cs="Times New Roman"/>
          <w:szCs w:val="28"/>
        </w:rPr>
        <w:t xml:space="preserve"> </w:t>
      </w:r>
      <w:r w:rsidR="009D3B33" w:rsidRPr="009D3B33">
        <w:rPr>
          <w:rFonts w:cs="Times New Roman"/>
          <w:szCs w:val="28"/>
        </w:rPr>
        <w:t xml:space="preserve">Общий объем рынка мобильных приложений для ментального здоровья в 2023 году оценивался в 6,2 млрд долларов, достиг 7,09 млрд в 2024 году, а к 2029 году прогнозируется рост до 15,42 млрд долларов </w:t>
      </w:r>
      <w:r w:rsidR="009D3B33" w:rsidRPr="009D3B33">
        <w:rPr>
          <w:rFonts w:cs="Times New Roman"/>
          <w:szCs w:val="28"/>
          <w:highlight w:val="lightGray"/>
        </w:rPr>
        <w:t>[Разработка приложения для ментального здоровья [Электронный ресурс]. URL: https://www.purrweb.com/ru/blog/razrabotka-prilozheniya-dlya-mentalnogo-zdorovya/ (дата обращения: 16.02.2025).].</w:t>
      </w:r>
    </w:p>
    <w:p w14:paraId="62A1C4A7" w14:textId="76639B02" w:rsidR="00FD0027" w:rsidRPr="0065382C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Разработка такого приложения на основе современного кроссплатформенного стека позволяет не только решить конкретную пользовательскую задачу, но и апробировать </w:t>
      </w:r>
      <w:r>
        <w:rPr>
          <w:rFonts w:cs="Times New Roman"/>
          <w:szCs w:val="28"/>
        </w:rPr>
        <w:t xml:space="preserve">новые инженерные и </w:t>
      </w:r>
      <w:r w:rsidRPr="00FD0027">
        <w:rPr>
          <w:rFonts w:cs="Times New Roman"/>
          <w:szCs w:val="28"/>
        </w:rPr>
        <w:t>архитектурные подходы.</w:t>
      </w:r>
    </w:p>
    <w:p w14:paraId="2B99F48C" w14:textId="70C904FD" w:rsidR="00F6743F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b/>
          <w:bCs/>
          <w:szCs w:val="28"/>
        </w:rPr>
        <w:lastRenderedPageBreak/>
        <w:t>Цель исследования</w:t>
      </w:r>
      <w:r w:rsidRPr="001F28ED">
        <w:rPr>
          <w:rFonts w:cs="Times New Roman"/>
          <w:szCs w:val="28"/>
        </w:rPr>
        <w:t xml:space="preserve"> – </w:t>
      </w:r>
      <w:r w:rsidR="00E03169" w:rsidRPr="00E03169">
        <w:rPr>
          <w:rFonts w:cs="Times New Roman"/>
          <w:szCs w:val="28"/>
        </w:rPr>
        <w:t xml:space="preserve">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</w:t>
      </w:r>
      <w:r w:rsidR="002F0555" w:rsidRPr="00E03169">
        <w:rPr>
          <w:rFonts w:cs="Times New Roman"/>
          <w:szCs w:val="28"/>
        </w:rPr>
        <w:t xml:space="preserve">платформ </w:t>
      </w:r>
      <w:r w:rsidR="00E03169" w:rsidRPr="00E03169">
        <w:rPr>
          <w:rFonts w:cs="Times New Roman"/>
          <w:szCs w:val="28"/>
        </w:rPr>
        <w:t>Web, Android</w:t>
      </w:r>
      <w:r w:rsidR="002F0555">
        <w:rPr>
          <w:rFonts w:cs="Times New Roman"/>
          <w:szCs w:val="28"/>
        </w:rPr>
        <w:t xml:space="preserve">, </w:t>
      </w:r>
      <w:r w:rsidR="00E03169" w:rsidRPr="00E03169">
        <w:rPr>
          <w:rFonts w:cs="Times New Roman"/>
          <w:szCs w:val="28"/>
        </w:rPr>
        <w:t>Desktop</w:t>
      </w:r>
      <w:r w:rsidRPr="001F28ED">
        <w:rPr>
          <w:rFonts w:cs="Times New Roman"/>
          <w:szCs w:val="28"/>
        </w:rPr>
        <w:t>.</w:t>
      </w:r>
    </w:p>
    <w:p w14:paraId="3A84F77A" w14:textId="04CB9DA4" w:rsidR="0080588E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szCs w:val="28"/>
        </w:rPr>
        <w:t xml:space="preserve">Для достижения цели </w:t>
      </w:r>
      <w:r w:rsidR="00005D6C">
        <w:rPr>
          <w:rFonts w:cs="Times New Roman"/>
          <w:szCs w:val="28"/>
        </w:rPr>
        <w:t>исследования были поставлены следующие</w:t>
      </w:r>
      <w:r w:rsidRPr="001F28ED">
        <w:rPr>
          <w:rFonts w:cs="Times New Roman"/>
          <w:szCs w:val="28"/>
        </w:rPr>
        <w:t xml:space="preserve"> </w:t>
      </w:r>
      <w:r w:rsidRPr="00F6743F">
        <w:rPr>
          <w:rFonts w:cs="Times New Roman"/>
          <w:b/>
          <w:bCs/>
          <w:szCs w:val="28"/>
        </w:rPr>
        <w:t>задачи</w:t>
      </w:r>
      <w:r w:rsidRPr="001F28ED">
        <w:rPr>
          <w:rFonts w:cs="Times New Roman"/>
          <w:szCs w:val="28"/>
        </w:rPr>
        <w:t xml:space="preserve">: </w:t>
      </w:r>
      <w:bookmarkEnd w:id="2"/>
    </w:p>
    <w:p w14:paraId="34A22196" w14:textId="7317E70C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проблем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и обоснова</w:t>
      </w:r>
      <w:r w:rsidR="002F0555"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необходимост</w:t>
      </w:r>
      <w:r w:rsidR="002F0555">
        <w:rPr>
          <w:rFonts w:cs="Times New Roman"/>
          <w:szCs w:val="28"/>
        </w:rPr>
        <w:t>ь</w:t>
      </w:r>
      <w:r w:rsidRPr="00F10D77">
        <w:rPr>
          <w:rFonts w:cs="Times New Roman"/>
          <w:szCs w:val="28"/>
        </w:rPr>
        <w:t xml:space="preserve"> кроссплатформенного подхода</w:t>
      </w:r>
      <w:r w:rsidR="0080588E" w:rsidRPr="0080588E">
        <w:rPr>
          <w:rFonts w:cs="Times New Roman"/>
          <w:szCs w:val="28"/>
        </w:rPr>
        <w:t>;</w:t>
      </w:r>
    </w:p>
    <w:p w14:paraId="35B8391C" w14:textId="1FC6DF76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Провести обзор и</w:t>
      </w:r>
      <w:r w:rsidRPr="00F10D77">
        <w:rPr>
          <w:rFonts w:cs="Times New Roman"/>
          <w:szCs w:val="28"/>
        </w:rPr>
        <w:t xml:space="preserve"> сравнительный анализ существующих кроссплатформенных фреймворков</w:t>
      </w:r>
      <w:r w:rsidR="0080588E" w:rsidRPr="0080588E">
        <w:rPr>
          <w:rFonts w:cs="Times New Roman"/>
          <w:szCs w:val="28"/>
        </w:rPr>
        <w:t>;</w:t>
      </w:r>
    </w:p>
    <w:p w14:paraId="06CF3CC7" w14:textId="7707B1F0" w:rsidR="00F10D77" w:rsidRPr="002F0555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И</w:t>
      </w:r>
      <w:r w:rsidRPr="00F10D77">
        <w:rPr>
          <w:rFonts w:cs="Times New Roman"/>
          <w:szCs w:val="28"/>
        </w:rPr>
        <w:t>сследова</w:t>
      </w:r>
      <w:r>
        <w:rPr>
          <w:rFonts w:cs="Times New Roman"/>
          <w:szCs w:val="28"/>
        </w:rPr>
        <w:t>ть</w:t>
      </w:r>
      <w:r w:rsidRPr="002F0555">
        <w:rPr>
          <w:rFonts w:cs="Times New Roman"/>
          <w:szCs w:val="28"/>
          <w:lang w:val="en-US"/>
        </w:rPr>
        <w:t xml:space="preserve"> </w:t>
      </w:r>
      <w:r w:rsidRPr="00F10D77">
        <w:rPr>
          <w:rFonts w:cs="Times New Roman"/>
          <w:szCs w:val="28"/>
        </w:rPr>
        <w:t>возможност</w:t>
      </w:r>
      <w:r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Kotlin Multiplatform </w:t>
      </w:r>
      <w:r w:rsidRPr="00F10D77"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Compose Multiplatform;</w:t>
      </w:r>
    </w:p>
    <w:p w14:paraId="161DD1F9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F10D77">
        <w:rPr>
          <w:rFonts w:cs="Times New Roman"/>
          <w:szCs w:val="28"/>
        </w:rPr>
        <w:t>формирова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и нефункциональны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требований к приложению;</w:t>
      </w:r>
    </w:p>
    <w:p w14:paraId="7D2BE8C0" w14:textId="77777777" w:rsidR="00257443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</w:t>
      </w:r>
      <w:r w:rsidRPr="00F10D77">
        <w:rPr>
          <w:rFonts w:cs="Times New Roman"/>
          <w:szCs w:val="28"/>
        </w:rPr>
        <w:t>роектирова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архитектур</w:t>
      </w:r>
      <w:r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приложения с акцентом на максимизацию доли переиспользуемого кода;</w:t>
      </w:r>
    </w:p>
    <w:p w14:paraId="53325025" w14:textId="0FB5D8DC" w:rsidR="0078204F" w:rsidRPr="00F10D77" w:rsidRDefault="00257443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пользовательский интерфейс</w:t>
      </w:r>
      <w:r>
        <w:rPr>
          <w:rFonts w:cs="Times New Roman"/>
          <w:szCs w:val="28"/>
          <w:lang w:val="en-US"/>
        </w:rPr>
        <w:t>;</w:t>
      </w:r>
      <w:r w:rsidR="0078204F" w:rsidRPr="00F10D77">
        <w:rPr>
          <w:rFonts w:cs="Times New Roman"/>
          <w:b/>
          <w:bCs/>
          <w:sz w:val="32"/>
          <w:szCs w:val="32"/>
        </w:rPr>
        <w:br w:type="page"/>
      </w:r>
    </w:p>
    <w:p w14:paraId="64E1934F" w14:textId="49449AE6" w:rsidR="00F160E9" w:rsidRDefault="000D1647" w:rsidP="00CA509C">
      <w:pPr>
        <w:pStyle w:val="Heading1"/>
      </w:pPr>
      <w:bookmarkStart w:id="4" w:name="_Toc222750098"/>
      <w:r w:rsidRPr="00CA509C">
        <w:lastRenderedPageBreak/>
        <w:t>Глава 1.</w:t>
      </w:r>
      <w:r w:rsidR="00C871F3">
        <w:br/>
      </w:r>
      <w:r w:rsidRPr="00CA509C">
        <w:t>Аналитический обзор кроссплатформенных подходов к разработке пользовательских интерфейсов</w:t>
      </w:r>
      <w:r w:rsidR="00F160E9" w:rsidRPr="00CA509C">
        <w:t>.</w:t>
      </w:r>
      <w:bookmarkEnd w:id="4"/>
    </w:p>
    <w:p w14:paraId="67F73D3F" w14:textId="12F595F9" w:rsidR="0060497F" w:rsidRDefault="0060497F" w:rsidP="0060497F"/>
    <w:p w14:paraId="6FD2B5E1" w14:textId="5CA38DB0" w:rsidR="00543568" w:rsidRDefault="0060497F" w:rsidP="00543568">
      <w:pPr>
        <w:pStyle w:val="Heading2"/>
        <w:numPr>
          <w:ilvl w:val="1"/>
          <w:numId w:val="14"/>
        </w:numPr>
      </w:pPr>
      <w:bookmarkStart w:id="5" w:name="_Toc222750099"/>
      <w:r w:rsidRPr="0060497F">
        <w:t>Анализ проблемы мультиплатформенной разработки</w:t>
      </w:r>
      <w:bookmarkEnd w:id="5"/>
      <w:r w:rsidRPr="0060497F">
        <w:t xml:space="preserve"> </w:t>
      </w:r>
    </w:p>
    <w:p w14:paraId="09E4726D" w14:textId="77777777" w:rsidR="002F0555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</w:t>
      </w:r>
      <w:r w:rsidR="002F0555">
        <w:rPr>
          <w:rFonts w:cs="Times New Roman"/>
          <w:szCs w:val="28"/>
        </w:rPr>
        <w:t>программного обеспечения</w:t>
      </w:r>
      <w:r w:rsidRPr="001441BF">
        <w:rPr>
          <w:rFonts w:cs="Times New Roman"/>
          <w:szCs w:val="28"/>
        </w:rPr>
        <w:t>. Пользователи ожидают доступ к сервисам через веб-браузер, мобильные устройства, а также десктопные операционные системы.</w:t>
      </w:r>
    </w:p>
    <w:p w14:paraId="7845DBA1" w14:textId="11B5E37A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Для команд разработки это означает необходимость поддерживать несколько независимых кодовых баз, каждая из которых реализует, в сущности,</w:t>
      </w:r>
      <w:r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>од</w:t>
      </w:r>
      <w:r>
        <w:rPr>
          <w:rFonts w:cs="Times New Roman"/>
          <w:szCs w:val="28"/>
        </w:rPr>
        <w:t>ин и тот же функционал</w:t>
      </w:r>
      <w:r w:rsidRPr="001441BF">
        <w:rPr>
          <w:rFonts w:cs="Times New Roman"/>
          <w:szCs w:val="28"/>
        </w:rPr>
        <w:t>, но на разных языках и с использованием разных API платформ.</w:t>
      </w:r>
    </w:p>
    <w:p w14:paraId="75B53F0E" w14:textId="77777777" w:rsidR="002F0555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 xml:space="preserve">При </w:t>
      </w:r>
      <w:r w:rsidR="001441BF">
        <w:rPr>
          <w:rFonts w:cs="Times New Roman"/>
          <w:szCs w:val="28"/>
        </w:rPr>
        <w:t>раздельном (</w:t>
      </w:r>
      <w:r w:rsidRPr="009D3B33">
        <w:rPr>
          <w:rFonts w:cs="Times New Roman"/>
          <w:szCs w:val="28"/>
        </w:rPr>
        <w:t>нативном</w:t>
      </w:r>
      <w:r w:rsidR="001441BF">
        <w:rPr>
          <w:rFonts w:cs="Times New Roman"/>
          <w:szCs w:val="28"/>
        </w:rPr>
        <w:t>)</w:t>
      </w:r>
      <w:r w:rsidRPr="009D3B33">
        <w:rPr>
          <w:rFonts w:cs="Times New Roman"/>
          <w:szCs w:val="28"/>
        </w:rPr>
        <w:t xml:space="preserve"> подходе к разработке под каждую платформу создаётся отдельный проект</w:t>
      </w:r>
      <w:r w:rsidR="002F0555">
        <w:rPr>
          <w:rFonts w:cs="Times New Roman"/>
          <w:szCs w:val="28"/>
        </w:rPr>
        <w:t>:</w:t>
      </w:r>
    </w:p>
    <w:p w14:paraId="7C9B51BE" w14:textId="77777777" w:rsidR="002F0555" w:rsidRPr="002F0555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Android</w:t>
      </w:r>
      <w:r w:rsidRPr="002F0555">
        <w:rPr>
          <w:rFonts w:cs="Times New Roman"/>
          <w:szCs w:val="28"/>
        </w:rPr>
        <w:t xml:space="preserve">-приложение пишется на </w:t>
      </w:r>
      <w:r w:rsidRPr="002F0555">
        <w:rPr>
          <w:rFonts w:cs="Times New Roman"/>
          <w:szCs w:val="28"/>
          <w:lang w:val="en-US"/>
        </w:rPr>
        <w:t>Kotlin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Java</w:t>
      </w:r>
      <w:r w:rsidR="001441BF" w:rsidRPr="002F0555">
        <w:rPr>
          <w:rFonts w:cs="Times New Roman"/>
          <w:szCs w:val="28"/>
        </w:rPr>
        <w:t>.</w:t>
      </w:r>
    </w:p>
    <w:p w14:paraId="38140089" w14:textId="05BD94B7" w:rsidR="000632E1" w:rsidRPr="000632E1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iOS</w:t>
      </w:r>
      <w:r w:rsidR="000632E1">
        <w:rPr>
          <w:rFonts w:cs="Times New Roman"/>
          <w:szCs w:val="28"/>
        </w:rPr>
        <w:t>-приложение</w:t>
      </w:r>
      <w:r w:rsidRPr="002F0555">
        <w:rPr>
          <w:rFonts w:cs="Times New Roman"/>
          <w:szCs w:val="28"/>
        </w:rPr>
        <w:t xml:space="preserve"> </w:t>
      </w:r>
      <w:r w:rsidR="001441BF" w:rsidRPr="002F0555">
        <w:rPr>
          <w:rFonts w:cs="Times New Roman"/>
          <w:szCs w:val="28"/>
        </w:rPr>
        <w:t xml:space="preserve">пишется </w:t>
      </w:r>
      <w:r w:rsidRPr="002F0555">
        <w:rPr>
          <w:rFonts w:cs="Times New Roman"/>
          <w:szCs w:val="28"/>
        </w:rPr>
        <w:t xml:space="preserve">на </w:t>
      </w:r>
      <w:r w:rsidRPr="002F0555">
        <w:rPr>
          <w:rFonts w:cs="Times New Roman"/>
          <w:szCs w:val="28"/>
          <w:lang w:val="en-US"/>
        </w:rPr>
        <w:t>Swift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Objective</w:t>
      </w:r>
      <w:r w:rsidRPr="002F0555">
        <w:rPr>
          <w:rFonts w:cs="Times New Roman"/>
          <w:szCs w:val="28"/>
        </w:rPr>
        <w:t>-</w:t>
      </w:r>
      <w:r w:rsidRPr="002F0555">
        <w:rPr>
          <w:rFonts w:cs="Times New Roman"/>
          <w:szCs w:val="28"/>
          <w:lang w:val="en-US"/>
        </w:rPr>
        <w:t>C</w:t>
      </w:r>
      <w:r w:rsidR="001441BF" w:rsidRPr="002F0555">
        <w:rPr>
          <w:rFonts w:cs="Times New Roman"/>
          <w:szCs w:val="28"/>
        </w:rPr>
        <w:t>.</w:t>
      </w:r>
    </w:p>
    <w:p w14:paraId="30705D23" w14:textId="34A9830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  <w:lang w:val="en-US"/>
        </w:rPr>
      </w:pPr>
      <w:r w:rsidRPr="002F0555">
        <w:rPr>
          <w:rFonts w:cs="Times New Roman"/>
          <w:szCs w:val="28"/>
        </w:rPr>
        <w:t>В</w:t>
      </w:r>
      <w:r w:rsidR="009D3B33" w:rsidRPr="002F0555">
        <w:rPr>
          <w:rFonts w:cs="Times New Roman"/>
          <w:szCs w:val="28"/>
        </w:rPr>
        <w:t>еб</w:t>
      </w:r>
      <w:r w:rsidR="009D3B33" w:rsidRPr="002F0555">
        <w:rPr>
          <w:rFonts w:cs="Times New Roman"/>
          <w:szCs w:val="28"/>
          <w:lang w:val="en-US"/>
        </w:rPr>
        <w:t>-</w:t>
      </w:r>
      <w:r w:rsidR="009D3B33" w:rsidRPr="002F0555">
        <w:rPr>
          <w:rFonts w:cs="Times New Roman"/>
          <w:szCs w:val="28"/>
        </w:rPr>
        <w:t>интерфейс</w:t>
      </w:r>
      <w:r w:rsidRPr="002F0555">
        <w:rPr>
          <w:rFonts w:cs="Times New Roman"/>
          <w:szCs w:val="28"/>
          <w:lang w:val="en-US"/>
        </w:rPr>
        <w:t xml:space="preserve"> </w:t>
      </w:r>
      <w:r w:rsidR="009D3B33" w:rsidRPr="002F0555">
        <w:rPr>
          <w:rFonts w:cs="Times New Roman"/>
          <w:szCs w:val="28"/>
        </w:rPr>
        <w:t>на</w:t>
      </w:r>
      <w:r w:rsidR="009D3B33" w:rsidRPr="002F0555">
        <w:rPr>
          <w:rFonts w:cs="Times New Roman"/>
          <w:szCs w:val="28"/>
          <w:lang w:val="en-US"/>
        </w:rPr>
        <w:t xml:space="preserve"> JavaScript/TypeScript</w:t>
      </w:r>
      <w:r w:rsidRPr="002F0555">
        <w:rPr>
          <w:rFonts w:cs="Times New Roman"/>
          <w:szCs w:val="28"/>
          <w:lang w:val="en-US"/>
        </w:rPr>
        <w:t>.</w:t>
      </w:r>
    </w:p>
    <w:p w14:paraId="0A57A413" w14:textId="34B41AF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</w:rPr>
        <w:t>Д</w:t>
      </w:r>
      <w:r w:rsidR="009D3B33" w:rsidRPr="002F0555">
        <w:rPr>
          <w:rFonts w:cs="Times New Roman"/>
          <w:szCs w:val="28"/>
        </w:rPr>
        <w:t>есктопное приложение</w:t>
      </w:r>
      <w:r w:rsidRPr="002F0555">
        <w:rPr>
          <w:rFonts w:cs="Times New Roman"/>
          <w:szCs w:val="28"/>
        </w:rPr>
        <w:t xml:space="preserve"> может быть реализовано</w:t>
      </w:r>
      <w:r w:rsidR="000632E1">
        <w:rPr>
          <w:rFonts w:cs="Times New Roman"/>
          <w:szCs w:val="28"/>
        </w:rPr>
        <w:t xml:space="preserve"> на различных языках. К</w:t>
      </w:r>
      <w:r w:rsidRPr="002F0555">
        <w:rPr>
          <w:rFonts w:cs="Times New Roman"/>
          <w:szCs w:val="28"/>
        </w:rPr>
        <w:t xml:space="preserve"> примеру,</w:t>
      </w:r>
      <w:r w:rsidR="009D3B33" w:rsidRPr="002F0555">
        <w:rPr>
          <w:rFonts w:cs="Times New Roman"/>
          <w:szCs w:val="28"/>
        </w:rPr>
        <w:t xml:space="preserve"> </w:t>
      </w:r>
      <w:r w:rsidR="000632E1">
        <w:rPr>
          <w:rFonts w:cs="Times New Roman"/>
          <w:szCs w:val="28"/>
        </w:rPr>
        <w:t xml:space="preserve">это может быть </w:t>
      </w:r>
      <w:r w:rsidR="009D3B33" w:rsidRPr="002F0555">
        <w:rPr>
          <w:rFonts w:cs="Times New Roman"/>
          <w:szCs w:val="28"/>
          <w:lang w:val="en-US"/>
        </w:rPr>
        <w:t>C</w:t>
      </w:r>
      <w:r w:rsidR="009D3B33" w:rsidRPr="002F0555">
        <w:rPr>
          <w:rFonts w:cs="Times New Roman"/>
          <w:szCs w:val="28"/>
        </w:rPr>
        <w:t>#</w:t>
      </w:r>
      <w:r w:rsidR="002F0555" w:rsidRPr="002F0555">
        <w:rPr>
          <w:rFonts w:cs="Times New Roman"/>
          <w:szCs w:val="28"/>
        </w:rPr>
        <w:t xml:space="preserve"> или </w:t>
      </w:r>
      <w:r w:rsidR="002F0555" w:rsidRPr="002F0555">
        <w:rPr>
          <w:rFonts w:cs="Times New Roman"/>
          <w:szCs w:val="28"/>
          <w:lang w:val="en-US"/>
        </w:rPr>
        <w:t>C</w:t>
      </w:r>
      <w:r w:rsidR="002F0555" w:rsidRPr="002F0555">
        <w:rPr>
          <w:rFonts w:cs="Times New Roman"/>
          <w:szCs w:val="28"/>
        </w:rPr>
        <w:t>++</w:t>
      </w:r>
      <w:r w:rsidR="009D3B33" w:rsidRPr="002F0555">
        <w:rPr>
          <w:rFonts w:cs="Times New Roman"/>
          <w:szCs w:val="28"/>
        </w:rPr>
        <w:t>.</w:t>
      </w:r>
    </w:p>
    <w:p w14:paraId="4369B429" w14:textId="011B2B45" w:rsidR="001441BF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>В каждом из этих проектов дублируются модели данных, валидация ввода, бизнес-правила, алгоритмы обработки, а также значительная часть логики пользовательского интерфейса</w:t>
      </w:r>
      <w:r w:rsidR="001441BF">
        <w:rPr>
          <w:rFonts w:cs="Times New Roman"/>
          <w:szCs w:val="28"/>
        </w:rPr>
        <w:t>.</w:t>
      </w:r>
    </w:p>
    <w:p w14:paraId="290F0827" w14:textId="43E84A48" w:rsidR="0054356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В типичном клиентском приложении UI-код включает компоновку экранов (</w:t>
      </w:r>
      <w:proofErr w:type="spellStart"/>
      <w:r w:rsidRPr="001441BF">
        <w:rPr>
          <w:rFonts w:cs="Times New Roman"/>
          <w:szCs w:val="28"/>
        </w:rPr>
        <w:t>layout</w:t>
      </w:r>
      <w:proofErr w:type="spellEnd"/>
      <w:r w:rsidRPr="001441BF">
        <w:rPr>
          <w:rFonts w:cs="Times New Roman"/>
          <w:szCs w:val="28"/>
        </w:rPr>
        <w:t xml:space="preserve">), визуальные компоненты (кнопки, списки, формы ввода, карточки), стилизацию (цвета, типографика, отступы), анимации и переходы. </w:t>
      </w:r>
      <w:r w:rsidRPr="001441BF">
        <w:rPr>
          <w:rFonts w:cs="Times New Roman"/>
          <w:szCs w:val="28"/>
        </w:rPr>
        <w:lastRenderedPageBreak/>
        <w:t>Помимо этого, для каждой платформы заново реализуются навигация между экранами, управление состоянием интерфейса, обработка пользовательского ввода и его валидация, а также адаптация отображения под различные размеры экранов.</w:t>
      </w:r>
    </w:p>
    <w:p w14:paraId="62E30D55" w14:textId="59AACA8B" w:rsidR="009A3D18" w:rsidRP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Ситуация усугубляется фрагментацией внутри самих платформ. По данным </w:t>
      </w:r>
      <w:proofErr w:type="spellStart"/>
      <w:r w:rsidRPr="001441BF">
        <w:rPr>
          <w:rFonts w:cs="Times New Roman"/>
          <w:szCs w:val="28"/>
        </w:rPr>
        <w:t>BrowserStack</w:t>
      </w:r>
      <w:proofErr w:type="spellEnd"/>
      <w:r w:rsidRPr="001441BF">
        <w:rPr>
          <w:rFonts w:cs="Times New Roman"/>
          <w:szCs w:val="28"/>
        </w:rPr>
        <w:t xml:space="preserve">, в глобальном масштабе пользователи обращаются к веб-ресурсам через более 9000 различных устройств, работающих под управлением более 21 операционной системы </w:t>
      </w:r>
      <w:r w:rsidRPr="00FA1795">
        <w:rPr>
          <w:rFonts w:cs="Times New Roman"/>
          <w:szCs w:val="28"/>
          <w:highlight w:val="lightGray"/>
        </w:rPr>
        <w:t>[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OS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FA1795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FA1795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FA1795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r w:rsidRPr="00FA1795">
        <w:rPr>
          <w:rFonts w:cs="Times New Roman"/>
          <w:szCs w:val="28"/>
          <w:highlight w:val="lightGray"/>
          <w:lang w:val="en-US"/>
        </w:rPr>
        <w:t>www</w:t>
      </w:r>
      <w:r w:rsidRPr="009A3D18">
        <w:rPr>
          <w:rFonts w:cs="Times New Roman"/>
          <w:szCs w:val="28"/>
          <w:highlight w:val="lightGray"/>
        </w:rPr>
        <w:t>.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headspin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FA1795">
        <w:rPr>
          <w:rFonts w:cs="Times New Roman"/>
          <w:szCs w:val="28"/>
          <w:highlight w:val="lightGray"/>
          <w:lang w:val="en-US"/>
        </w:rPr>
        <w:t>io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9A3D18">
        <w:rPr>
          <w:rFonts w:cs="Times New Roman"/>
          <w:szCs w:val="28"/>
          <w:highlight w:val="lightGray"/>
        </w:rPr>
        <w:t>-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os</w:t>
      </w:r>
      <w:proofErr w:type="spellEnd"/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 xml:space="preserve"> (</w:t>
      </w:r>
      <w:r w:rsidRPr="00FA1795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  <w:r w:rsidR="009A3D18"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 xml:space="preserve">Только в экосистеме Android насчитывается свыше 24 000 уникальных моделей устройств с различными размерами экрана, разрешением, версиями ОС и </w:t>
      </w:r>
      <w:proofErr w:type="spellStart"/>
      <w:r w:rsidRPr="001441BF">
        <w:rPr>
          <w:rFonts w:cs="Times New Roman"/>
          <w:szCs w:val="28"/>
        </w:rPr>
        <w:t>кастомными</w:t>
      </w:r>
      <w:proofErr w:type="spellEnd"/>
      <w:r w:rsidRPr="001441BF">
        <w:rPr>
          <w:rFonts w:cs="Times New Roman"/>
          <w:szCs w:val="28"/>
        </w:rPr>
        <w:t xml:space="preserve"> оболочками производителей </w:t>
      </w:r>
      <w:r w:rsidRPr="00B953F9">
        <w:rPr>
          <w:rFonts w:cs="Times New Roman"/>
          <w:szCs w:val="28"/>
          <w:highlight w:val="lightGray"/>
        </w:rPr>
        <w:t>[</w:t>
      </w:r>
      <w:r w:rsidRPr="00B953F9">
        <w:rPr>
          <w:rFonts w:cs="Times New Roman"/>
          <w:szCs w:val="28"/>
          <w:highlight w:val="lightGray"/>
          <w:lang w:val="en-US"/>
        </w:rPr>
        <w:t>How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Complicates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Application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B953F9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B953F9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B953F9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proofErr w:type="spellStart"/>
      <w:r w:rsidRPr="00B953F9">
        <w:rPr>
          <w:rFonts w:cs="Times New Roman"/>
          <w:szCs w:val="28"/>
          <w:highlight w:val="lightGray"/>
          <w:lang w:val="en-US"/>
        </w:rPr>
        <w:t>smartbear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B953F9">
        <w:rPr>
          <w:rFonts w:cs="Times New Roman"/>
          <w:szCs w:val="28"/>
          <w:highlight w:val="lightGray"/>
          <w:lang w:val="en-US"/>
        </w:rPr>
        <w:t>com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web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app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9A3D18">
        <w:rPr>
          <w:rFonts w:cs="Times New Roman"/>
          <w:szCs w:val="28"/>
          <w:highlight w:val="lightGray"/>
        </w:rPr>
        <w:t>/ (</w:t>
      </w:r>
      <w:r w:rsidRPr="00B953F9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</w:p>
    <w:p w14:paraId="1840F4B7" w14:textId="514F1B9C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Это означает, что интерфейс приложения должен корректно отображаться и функционировать не просто на «трёх платформах», а на тысячах конфигураций, каждая из которых может обнаружить уникальные визуальные или поведенческие дефекты.</w:t>
      </w:r>
    </w:p>
    <w:p w14:paraId="3FB88220" w14:textId="77777777" w:rsid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Дополнительную сложность создают различия в конвенциях пользовательского интерфейса между платформами. </w:t>
      </w:r>
      <w:r w:rsidR="009A3D18">
        <w:rPr>
          <w:rFonts w:cs="Times New Roman"/>
          <w:szCs w:val="28"/>
        </w:rPr>
        <w:t xml:space="preserve">Платформа </w:t>
      </w:r>
      <w:r w:rsidRPr="001441BF">
        <w:rPr>
          <w:rFonts w:cs="Times New Roman"/>
          <w:szCs w:val="28"/>
        </w:rPr>
        <w:t xml:space="preserve">Android следует руководству </w:t>
      </w:r>
      <w:proofErr w:type="spellStart"/>
      <w:r w:rsidRPr="001441BF">
        <w:rPr>
          <w:rFonts w:cs="Times New Roman"/>
          <w:szCs w:val="28"/>
        </w:rPr>
        <w:t>Material</w:t>
      </w:r>
      <w:proofErr w:type="spellEnd"/>
      <w:r w:rsidRPr="001441BF">
        <w:rPr>
          <w:rFonts w:cs="Times New Roman"/>
          <w:szCs w:val="28"/>
        </w:rPr>
        <w:t xml:space="preserve"> Design</w:t>
      </w:r>
      <w:r w:rsidR="009A3D18">
        <w:rPr>
          <w:rFonts w:cs="Times New Roman"/>
          <w:szCs w:val="28"/>
        </w:rPr>
        <w:t xml:space="preserve">. Платформа </w:t>
      </w:r>
      <w:r w:rsidRPr="001441BF">
        <w:rPr>
          <w:rFonts w:cs="Times New Roman"/>
          <w:szCs w:val="28"/>
        </w:rPr>
        <w:t xml:space="preserve">iOS </w:t>
      </w:r>
      <w:r w:rsidR="00DA0CAA">
        <w:rPr>
          <w:rFonts w:cs="Times New Roman"/>
          <w:szCs w:val="28"/>
        </w:rPr>
        <w:t>придерживается</w:t>
      </w:r>
      <w:r w:rsidRPr="001441BF">
        <w:rPr>
          <w:rFonts w:cs="Times New Roman"/>
          <w:szCs w:val="28"/>
        </w:rPr>
        <w:t xml:space="preserve"> Human Interface </w:t>
      </w:r>
      <w:proofErr w:type="spellStart"/>
      <w:r w:rsidRPr="001441BF">
        <w:rPr>
          <w:rFonts w:cs="Times New Roman"/>
          <w:szCs w:val="28"/>
        </w:rPr>
        <w:t>Guidelines</w:t>
      </w:r>
      <w:proofErr w:type="spellEnd"/>
      <w:r w:rsidR="009A3D18">
        <w:rPr>
          <w:rFonts w:cs="Times New Roman"/>
          <w:szCs w:val="28"/>
        </w:rPr>
        <w:t>.</w:t>
      </w:r>
      <w:r w:rsidRPr="001441BF">
        <w:rPr>
          <w:rFonts w:cs="Times New Roman"/>
          <w:szCs w:val="28"/>
        </w:rPr>
        <w:t xml:space="preserve"> </w:t>
      </w:r>
      <w:r w:rsidR="009A3D18">
        <w:rPr>
          <w:rFonts w:cs="Times New Roman"/>
          <w:szCs w:val="28"/>
        </w:rPr>
        <w:t>В</w:t>
      </w:r>
      <w:r w:rsidRPr="001441BF">
        <w:rPr>
          <w:rFonts w:cs="Times New Roman"/>
          <w:szCs w:val="28"/>
        </w:rPr>
        <w:t>еб-приложения ориентируются на паттерны, принятые в браузерной среде. Десктопные приложения предполагают работу с многооконностью, меню, панелями инструментов и клавиатурными сочетаниями.</w:t>
      </w:r>
    </w:p>
    <w:p w14:paraId="658C0195" w14:textId="3D0F730E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Пользователи каждой платформы ожидают привычного поведения: расположение навигационных элементов, жесты, анимации, системные </w:t>
      </w:r>
      <w:r w:rsidRPr="001441BF">
        <w:rPr>
          <w:rFonts w:cs="Times New Roman"/>
          <w:szCs w:val="28"/>
        </w:rPr>
        <w:lastRenderedPageBreak/>
        <w:t>шрифты — всё это различается. Простое копирование интерфейса мобильного приложения на десктоп или в веб-среду без адаптации приводит к неудобству использования и несоответствию ожиданиям пользователей</w:t>
      </w:r>
      <w:r w:rsidR="009A3D18">
        <w:rPr>
          <w:rFonts w:cs="Times New Roman"/>
          <w:szCs w:val="28"/>
        </w:rPr>
        <w:t>.</w:t>
      </w:r>
    </w:p>
    <w:p w14:paraId="479476CB" w14:textId="77777777" w:rsidR="00770BB8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>Экономические последствия описанн</w:t>
      </w:r>
      <w:r w:rsidR="00770BB8">
        <w:rPr>
          <w:rFonts w:cs="Times New Roman"/>
          <w:szCs w:val="28"/>
        </w:rPr>
        <w:t>ых</w:t>
      </w:r>
      <w:r w:rsidRPr="001D16A2">
        <w:rPr>
          <w:rFonts w:cs="Times New Roman"/>
          <w:szCs w:val="28"/>
        </w:rPr>
        <w:t xml:space="preserve"> </w:t>
      </w:r>
      <w:r w:rsidR="00770BB8">
        <w:rPr>
          <w:rFonts w:cs="Times New Roman"/>
          <w:szCs w:val="28"/>
        </w:rPr>
        <w:t xml:space="preserve">вызовов </w:t>
      </w:r>
      <w:r w:rsidR="00481B62">
        <w:rPr>
          <w:rFonts w:cs="Times New Roman"/>
          <w:szCs w:val="28"/>
        </w:rPr>
        <w:t xml:space="preserve">являются </w:t>
      </w:r>
      <w:r w:rsidRPr="001D16A2">
        <w:rPr>
          <w:rFonts w:cs="Times New Roman"/>
          <w:szCs w:val="28"/>
        </w:rPr>
        <w:t>существенны</w:t>
      </w:r>
      <w:r w:rsidR="00481B62">
        <w:rPr>
          <w:rFonts w:cs="Times New Roman"/>
          <w:szCs w:val="28"/>
        </w:rPr>
        <w:t>ми</w:t>
      </w:r>
      <w:r w:rsidRPr="001D16A2">
        <w:rPr>
          <w:rFonts w:cs="Times New Roman"/>
          <w:szCs w:val="28"/>
        </w:rPr>
        <w:t xml:space="preserve">. Поддержка нативных приложений для нескольких платформ увеличивает совокупную стоимость разработки в 2–3 раза по сравнению с единой кодовой базой </w:t>
      </w:r>
      <w:r w:rsidRPr="00DA0CAA">
        <w:rPr>
          <w:rFonts w:cs="Times New Roman"/>
          <w:szCs w:val="28"/>
          <w:highlight w:val="lightGray"/>
        </w:rPr>
        <w:t>[</w:t>
      </w:r>
      <w:proofErr w:type="spellStart"/>
      <w:r w:rsidRPr="00DA0CAA">
        <w:rPr>
          <w:rFonts w:cs="Times New Roman"/>
          <w:szCs w:val="28"/>
          <w:highlight w:val="lightGray"/>
        </w:rPr>
        <w:t>Дындин</w:t>
      </w:r>
      <w:proofErr w:type="spellEnd"/>
      <w:r w:rsidRPr="00DA0CAA">
        <w:rPr>
          <w:rFonts w:cs="Times New Roman"/>
          <w:szCs w:val="28"/>
          <w:highlight w:val="lightGray"/>
        </w:rPr>
        <w:t xml:space="preserve"> А. В., Новиков П. С. Исследование применения Kotlin Multiplatform и Jetpack Compose Multiplatform в мобильной разработке // Современные инновации. – 2024. – № 4 (73). – С. 410–420.].</w:t>
      </w:r>
      <w:r w:rsidRPr="001D16A2">
        <w:rPr>
          <w:rFonts w:cs="Times New Roman"/>
          <w:szCs w:val="28"/>
        </w:rPr>
        <w:t xml:space="preserve"> Это объясняется не только прямыми затратами на написание кода, но и необходимостью содержать команды с разной платформенной экспертизой, дублировать усилия по тестированию, синхронизировать релизы и поддерживать согласованность функциональности между версиями.</w:t>
      </w:r>
    </w:p>
    <w:p w14:paraId="0C7F06E3" w14:textId="2FDD4B72" w:rsidR="001D16A2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 xml:space="preserve">Устойчивый </w:t>
      </w:r>
      <w:r w:rsidR="00DA0CAA">
        <w:rPr>
          <w:rFonts w:cs="Times New Roman"/>
          <w:szCs w:val="28"/>
        </w:rPr>
        <w:t xml:space="preserve">прогноз </w:t>
      </w:r>
      <w:r w:rsidRPr="001D16A2">
        <w:rPr>
          <w:rFonts w:cs="Times New Roman"/>
          <w:szCs w:val="28"/>
        </w:rPr>
        <w:t>рост</w:t>
      </w:r>
      <w:r w:rsidR="00DA0CAA">
        <w:rPr>
          <w:rFonts w:cs="Times New Roman"/>
          <w:szCs w:val="28"/>
        </w:rPr>
        <w:t>а</w:t>
      </w:r>
      <w:r w:rsidRPr="001D16A2">
        <w:rPr>
          <w:rFonts w:cs="Times New Roman"/>
          <w:szCs w:val="28"/>
        </w:rPr>
        <w:t xml:space="preserve"> рынка кроссплатформенных фреймворков — с 14,25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долларов в 2024 году до прогнозируемых 42,6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к 2034 году </w:t>
      </w:r>
      <w:r w:rsidR="00DA0CAA">
        <w:rPr>
          <w:rFonts w:cs="Times New Roman"/>
          <w:szCs w:val="28"/>
        </w:rPr>
        <w:t xml:space="preserve">при среднегодовом темпе роста </w:t>
      </w:r>
      <w:r w:rsidR="00770BB8">
        <w:rPr>
          <w:rFonts w:cs="Times New Roman"/>
          <w:szCs w:val="28"/>
        </w:rPr>
        <w:t xml:space="preserve">в </w:t>
      </w:r>
      <w:r w:rsidRPr="001D16A2">
        <w:rPr>
          <w:rFonts w:cs="Times New Roman"/>
          <w:szCs w:val="28"/>
        </w:rPr>
        <w:t>11,75 %</w:t>
      </w:r>
      <w:r w:rsidR="00DA0CAA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—</w:t>
      </w:r>
      <w:r w:rsidR="00770BB8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отражает масштаб спроса на решения, позволяющие избежать описанных издержек.</w:t>
      </w:r>
      <w:r w:rsidR="00DA0CAA" w:rsidRPr="00DA0CAA">
        <w:t xml:space="preserve"> </w:t>
      </w:r>
      <w:r w:rsidR="00DA0CAA" w:rsidRPr="00DA0CAA">
        <w:rPr>
          <w:rFonts w:cs="Times New Roman"/>
          <w:szCs w:val="28"/>
          <w:highlight w:val="lightGray"/>
          <w:lang w:val="en-US"/>
        </w:rPr>
        <w:t>[Cross Platform App Development Framework Market Size 2034 [</w:t>
      </w:r>
      <w:r w:rsidR="00DA0CAA" w:rsidRPr="00DA0CAA">
        <w:rPr>
          <w:rFonts w:cs="Times New Roman"/>
          <w:szCs w:val="28"/>
          <w:highlight w:val="lightGray"/>
        </w:rPr>
        <w:t>Электронный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 </w:t>
      </w:r>
      <w:r w:rsidR="00DA0CAA" w:rsidRPr="00DA0CAA">
        <w:rPr>
          <w:rFonts w:cs="Times New Roman"/>
          <w:szCs w:val="28"/>
          <w:highlight w:val="lightGray"/>
        </w:rPr>
        <w:t>ресурс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] // Market Research Future. </w:t>
      </w:r>
      <w:r w:rsidR="00DA0CAA" w:rsidRPr="00DA0CAA">
        <w:rPr>
          <w:rFonts w:cs="Times New Roman"/>
          <w:szCs w:val="28"/>
          <w:highlight w:val="lightGray"/>
        </w:rPr>
        <w:t>URL: https://www.marketresearchfuture.com/reports/cross-platform-app-development-framework-market-35861 (дата обращения: 16.02.2026).]</w:t>
      </w:r>
    </w:p>
    <w:p w14:paraId="3523A6BB" w14:textId="77777777" w:rsidR="001D16A2" w:rsidRDefault="001D16A2" w:rsidP="001D16A2">
      <w:pPr>
        <w:keepNext/>
        <w:ind w:firstLine="708"/>
        <w:jc w:val="center"/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0BA0D871" wp14:editId="46FD1570">
            <wp:extent cx="5210355" cy="1792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830" cy="1804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E6F8D" w14:textId="79199E8A" w:rsidR="001D16A2" w:rsidRPr="00DA0CAA" w:rsidRDefault="001D16A2" w:rsidP="001D16A2">
      <w:pPr>
        <w:pStyle w:val="Caption"/>
        <w:rPr>
          <w:rFonts w:cs="Times New Roman"/>
          <w:sz w:val="28"/>
          <w:szCs w:val="28"/>
        </w:rPr>
      </w:pPr>
      <w:r w:rsidRPr="00DA0CAA">
        <w:rPr>
          <w:sz w:val="28"/>
          <w:szCs w:val="28"/>
        </w:rPr>
        <w:t xml:space="preserve">Рисунок </w:t>
      </w:r>
      <w:r w:rsidRPr="00DA0CAA">
        <w:rPr>
          <w:sz w:val="28"/>
          <w:szCs w:val="28"/>
        </w:rPr>
        <w:fldChar w:fldCharType="begin"/>
      </w:r>
      <w:r w:rsidRPr="00DA0CAA">
        <w:rPr>
          <w:sz w:val="28"/>
          <w:szCs w:val="28"/>
        </w:rPr>
        <w:instrText xml:space="preserve"> SEQ Рисунок \* ARABIC </w:instrText>
      </w:r>
      <w:r w:rsidRPr="00DA0CAA">
        <w:rPr>
          <w:sz w:val="28"/>
          <w:szCs w:val="28"/>
        </w:rPr>
        <w:fldChar w:fldCharType="separate"/>
      </w:r>
      <w:r w:rsidR="008255FD">
        <w:rPr>
          <w:noProof/>
          <w:sz w:val="28"/>
          <w:szCs w:val="28"/>
        </w:rPr>
        <w:t>1</w:t>
      </w:r>
      <w:r w:rsidRPr="00DA0CAA">
        <w:rPr>
          <w:sz w:val="28"/>
          <w:szCs w:val="28"/>
        </w:rPr>
        <w:fldChar w:fldCharType="end"/>
      </w:r>
      <w:r w:rsidRPr="00DA0CAA">
        <w:rPr>
          <w:sz w:val="28"/>
          <w:szCs w:val="28"/>
        </w:rPr>
        <w:t xml:space="preserve"> — Прогноз объёма рынка кроссплатформенных фреймворков, 2024–2034 гг.</w:t>
      </w:r>
      <w:r w:rsidR="00DA0CAA">
        <w:rPr>
          <w:sz w:val="28"/>
          <w:szCs w:val="28"/>
        </w:rPr>
        <w:t xml:space="preserve"> </w:t>
      </w:r>
      <w:r w:rsidRPr="00DA0CAA">
        <w:rPr>
          <w:sz w:val="28"/>
          <w:szCs w:val="28"/>
        </w:rPr>
        <w:t>Источник: Market Research Future</w:t>
      </w:r>
    </w:p>
    <w:p w14:paraId="0C8D41ED" w14:textId="2226D387" w:rsidR="00FA1795" w:rsidRDefault="00FA1795" w:rsidP="00543568">
      <w:pPr>
        <w:ind w:firstLine="708"/>
        <w:rPr>
          <w:rFonts w:cs="Times New Roman"/>
          <w:szCs w:val="28"/>
        </w:rPr>
      </w:pPr>
    </w:p>
    <w:p w14:paraId="468D9EE2" w14:textId="6E60A66E" w:rsidR="00FA1795" w:rsidRDefault="00FA1795" w:rsidP="00543568">
      <w:pPr>
        <w:ind w:firstLine="708"/>
        <w:rPr>
          <w:rFonts w:cs="Times New Roman"/>
          <w:szCs w:val="28"/>
        </w:rPr>
      </w:pPr>
      <w:r w:rsidRPr="00FA1795">
        <w:rPr>
          <w:rFonts w:cs="Times New Roman"/>
          <w:szCs w:val="28"/>
        </w:rPr>
        <w:t>Вместе с тем кроссплатформенные решения имеют ряд ограничений, которые необходимо учитывать.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приложениями. Фреймворки, использующие интерпретацию или трансляцию кода, уступают нативным решениям по скорости отклика. Кроме того, доступ к некоторым платформенным API может быть ограничен или требовать написания платформенно-специфичного кода, что частично нивелирует преимущества единой кодовой базы.</w:t>
      </w:r>
    </w:p>
    <w:p w14:paraId="6A0976E4" w14:textId="089D8273" w:rsidR="00D605CF" w:rsidRDefault="00372040" w:rsidP="00543568">
      <w:pPr>
        <w:ind w:firstLine="708"/>
        <w:rPr>
          <w:rFonts w:cs="Times New Roman"/>
          <w:szCs w:val="28"/>
        </w:rPr>
      </w:pPr>
      <w:r w:rsidRPr="00372040">
        <w:rPr>
          <w:rFonts w:cs="Times New Roman"/>
          <w:szCs w:val="28"/>
        </w:rPr>
        <w:t>Таким образом, проблема мультиплатформенной разработки носит комплексный характер и затрагивает все уровни приложения: от бизнес-логики и моделей данных до управления состоянием, навигации и слоя пользовательского интерфейса</w:t>
      </w:r>
      <w:r>
        <w:rPr>
          <w:rFonts w:cs="Times New Roman"/>
          <w:szCs w:val="28"/>
        </w:rPr>
        <w:t>.</w:t>
      </w:r>
    </w:p>
    <w:p w14:paraId="1DA2335F" w14:textId="77777777" w:rsidR="00165A70" w:rsidRPr="002F0555" w:rsidRDefault="00165A70" w:rsidP="00543568">
      <w:pPr>
        <w:ind w:firstLine="708"/>
        <w:rPr>
          <w:rFonts w:cs="Times New Roman"/>
          <w:szCs w:val="28"/>
        </w:rPr>
      </w:pPr>
    </w:p>
    <w:p w14:paraId="044118AE" w14:textId="4B99BE7A" w:rsidR="00543568" w:rsidRDefault="000D1647" w:rsidP="00543568">
      <w:pPr>
        <w:pStyle w:val="Heading2"/>
        <w:numPr>
          <w:ilvl w:val="1"/>
          <w:numId w:val="14"/>
        </w:numPr>
      </w:pPr>
      <w:bookmarkStart w:id="6" w:name="_Toc222750100"/>
      <w:r w:rsidRPr="000D1647">
        <w:t>Обзор существующих кроссплатформенных решений</w:t>
      </w:r>
      <w:bookmarkEnd w:id="6"/>
    </w:p>
    <w:p w14:paraId="386A94E1" w14:textId="60772C02" w:rsidR="006244EB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 xml:space="preserve">Для обоснованного выбора технологического стека необходимо провести анализ основных кроссплатформенных фреймворков, доступных на момент исследования. В данном разделе рассматриваются </w:t>
      </w:r>
      <w:r w:rsidR="006244EB">
        <w:rPr>
          <w:rFonts w:cs="Times New Roman"/>
          <w:szCs w:val="28"/>
        </w:rPr>
        <w:t>четыре</w:t>
      </w:r>
      <w:r w:rsidRPr="00BC6262">
        <w:rPr>
          <w:rFonts w:cs="Times New Roman"/>
          <w:szCs w:val="28"/>
        </w:rPr>
        <w:t xml:space="preserve"> решения, получивших наибольшее распространение в индустрии: React Native, Flutter, .NET MAUI</w:t>
      </w:r>
      <w:r w:rsidR="006E339D">
        <w:rPr>
          <w:rFonts w:cs="Times New Roman"/>
          <w:szCs w:val="28"/>
        </w:rPr>
        <w:t xml:space="preserve">, </w:t>
      </w:r>
      <w:r w:rsidR="006E339D">
        <w:rPr>
          <w:rFonts w:cs="Times New Roman"/>
          <w:szCs w:val="28"/>
          <w:lang w:val="en-US"/>
        </w:rPr>
        <w:t>Ionic</w:t>
      </w:r>
      <w:r w:rsidRPr="00BC6262">
        <w:rPr>
          <w:rFonts w:cs="Times New Roman"/>
          <w:szCs w:val="28"/>
        </w:rPr>
        <w:t>.</w:t>
      </w:r>
    </w:p>
    <w:p w14:paraId="06941967" w14:textId="67DD8600" w:rsidR="00543568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lastRenderedPageBreak/>
        <w:t>Анализ проводится по критериям, существенным для задач данного исследования: поддерживаемые платформы, архитектура рендеринга, уровень переиспользования кода, зрелость экосистемы и применимость для разработки приложений, требующих одновременной поддержки Web, Android и Desktop</w:t>
      </w:r>
      <w:r w:rsidR="00B953F9" w:rsidRPr="00B953F9">
        <w:rPr>
          <w:rFonts w:cs="Times New Roman"/>
          <w:szCs w:val="28"/>
        </w:rPr>
        <w:t>.</w:t>
      </w:r>
    </w:p>
    <w:p w14:paraId="2DA944B9" w14:textId="77777777" w:rsidR="00312A1A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b/>
          <w:bCs/>
          <w:szCs w:val="28"/>
        </w:rPr>
        <w:t xml:space="preserve">React Native </w:t>
      </w:r>
      <w:r w:rsidRPr="00B953F9">
        <w:rPr>
          <w:rFonts w:cs="Times New Roman"/>
          <w:szCs w:val="28"/>
        </w:rPr>
        <w:t xml:space="preserve">— фреймворк, созданный в 2015 году. Использует язык JavaScript и позволяет разработчикам описывать интерфейс с помощью JSX-компонентов, которые транслируются в нативные виджеты целевой платформы </w:t>
      </w:r>
      <w:r w:rsidRPr="00B953F9">
        <w:rPr>
          <w:rFonts w:cs="Times New Roman"/>
          <w:szCs w:val="28"/>
          <w:highlight w:val="lightGray"/>
        </w:rPr>
        <w:t xml:space="preserve">[React Native – </w:t>
      </w:r>
      <w:proofErr w:type="spellStart"/>
      <w:r w:rsidRPr="00B953F9">
        <w:rPr>
          <w:rFonts w:cs="Times New Roman"/>
          <w:szCs w:val="28"/>
          <w:highlight w:val="lightGray"/>
        </w:rPr>
        <w:t>Learn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once</w:t>
      </w:r>
      <w:proofErr w:type="spellEnd"/>
      <w:r w:rsidRPr="00B953F9">
        <w:rPr>
          <w:rFonts w:cs="Times New Roman"/>
          <w:szCs w:val="28"/>
          <w:highlight w:val="lightGray"/>
        </w:rPr>
        <w:t xml:space="preserve">, </w:t>
      </w:r>
      <w:proofErr w:type="spellStart"/>
      <w:r w:rsidRPr="00B953F9">
        <w:rPr>
          <w:rFonts w:cs="Times New Roman"/>
          <w:szCs w:val="28"/>
          <w:highlight w:val="lightGray"/>
        </w:rPr>
        <w:t>write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anywhere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ресурс]. URL: https://reactnative.dev/ (дата обращения: 16.02.2026).].</w:t>
      </w:r>
    </w:p>
    <w:p w14:paraId="32373D83" w14:textId="2C307ECD" w:rsidR="00B953F9" w:rsidRPr="00B953F9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 xml:space="preserve">Исторически взаимодействие между JavaScript-кодом и нативным слоем осуществлялось через асинхронный мост, сериализующий данные в JSON. Это создавало ограничения по производительности: асинхронный характер передачи данных приводил к задержкам при обработке пользовательских событий и обновлении интерфейса </w:t>
      </w:r>
      <w:r w:rsidRPr="00B953F9">
        <w:rPr>
          <w:rFonts w:cs="Times New Roman"/>
          <w:szCs w:val="28"/>
          <w:highlight w:val="lightGray"/>
        </w:rPr>
        <w:t xml:space="preserve">[New Architecture </w:t>
      </w:r>
      <w:proofErr w:type="spellStart"/>
      <w:r w:rsidRPr="00B953F9">
        <w:rPr>
          <w:rFonts w:cs="Times New Roman"/>
          <w:szCs w:val="28"/>
          <w:highlight w:val="lightGray"/>
        </w:rPr>
        <w:t>is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 // React Native </w:t>
      </w:r>
      <w:proofErr w:type="spellStart"/>
      <w:r w:rsidRPr="00B953F9">
        <w:rPr>
          <w:rFonts w:cs="Times New Roman"/>
          <w:szCs w:val="28"/>
          <w:highlight w:val="lightGray"/>
        </w:rPr>
        <w:t>Blog</w:t>
      </w:r>
      <w:proofErr w:type="spellEnd"/>
      <w:r w:rsidRPr="00B953F9">
        <w:rPr>
          <w:rFonts w:cs="Times New Roman"/>
          <w:szCs w:val="28"/>
          <w:highlight w:val="lightGray"/>
        </w:rPr>
        <w:t>. – 2024. URL: https://reactnative.dev/blog/2024/10/23/the-new-architecture-is-here (дата обращения: 16.02.2026).].</w:t>
      </w:r>
    </w:p>
    <w:p w14:paraId="558AA984" w14:textId="20FF462D" w:rsidR="00BC6262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В версии 0.76</w:t>
      </w:r>
      <w:r w:rsidR="00DA65C4">
        <w:rPr>
          <w:rFonts w:cs="Times New Roman"/>
          <w:szCs w:val="28"/>
        </w:rPr>
        <w:t xml:space="preserve"> фреймворк</w:t>
      </w:r>
      <w:r w:rsidR="00312A1A">
        <w:rPr>
          <w:rFonts w:cs="Times New Roman"/>
          <w:szCs w:val="28"/>
        </w:rPr>
        <w:t xml:space="preserve"> </w:t>
      </w:r>
      <w:r w:rsidRPr="00B953F9">
        <w:rPr>
          <w:rFonts w:cs="Times New Roman"/>
          <w:szCs w:val="28"/>
        </w:rPr>
        <w:t>React Native перешёл на новую архитектуру, которая включается по умолчанию. Ключевыми компонентами новой архитектуры являются:</w:t>
      </w:r>
    </w:p>
    <w:p w14:paraId="690D4A8B" w14:textId="77777777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r w:rsidRPr="00736B35">
        <w:rPr>
          <w:rFonts w:cs="Times New Roman"/>
          <w:i/>
          <w:iCs/>
          <w:szCs w:val="28"/>
        </w:rPr>
        <w:t>JSI (JavaScript Interface)</w:t>
      </w:r>
      <w:r w:rsidRPr="00BC6262">
        <w:rPr>
          <w:rFonts w:cs="Times New Roman"/>
          <w:szCs w:val="28"/>
        </w:rPr>
        <w:t xml:space="preserve"> — C++ интерфейс для прямого обращения к нативным объектам без </w:t>
      </w:r>
      <w:proofErr w:type="spellStart"/>
      <w:r w:rsidRPr="00BC6262">
        <w:rPr>
          <w:rFonts w:cs="Times New Roman"/>
          <w:szCs w:val="28"/>
        </w:rPr>
        <w:t>сериализации</w:t>
      </w:r>
      <w:proofErr w:type="spellEnd"/>
      <w:r w:rsidRPr="00BC6262">
        <w:rPr>
          <w:rFonts w:cs="Times New Roman"/>
          <w:szCs w:val="28"/>
        </w:rPr>
        <w:t>;</w:t>
      </w:r>
    </w:p>
    <w:p w14:paraId="6AA359A8" w14:textId="77777777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Fabric</w:t>
      </w:r>
      <w:proofErr w:type="spellEnd"/>
      <w:r w:rsidRPr="00736B35">
        <w:rPr>
          <w:rFonts w:cs="Times New Roman"/>
          <w:i/>
          <w:iCs/>
          <w:szCs w:val="28"/>
        </w:rPr>
        <w:t xml:space="preserve"> </w:t>
      </w:r>
      <w:r w:rsidRPr="00BC6262">
        <w:rPr>
          <w:rFonts w:cs="Times New Roman"/>
          <w:szCs w:val="28"/>
        </w:rPr>
        <w:t>— переработанный движок рендеринга;</w:t>
      </w:r>
    </w:p>
    <w:p w14:paraId="00EFF715" w14:textId="44BA5A1B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TurboModules</w:t>
      </w:r>
      <w:proofErr w:type="spellEnd"/>
      <w:r w:rsidRPr="00BC6262">
        <w:rPr>
          <w:rFonts w:cs="Times New Roman"/>
          <w:szCs w:val="28"/>
        </w:rPr>
        <w:t xml:space="preserve"> — система нативных модулей с синхронным доступом</w:t>
      </w:r>
      <w:r w:rsidR="004B7C3B">
        <w:rPr>
          <w:rFonts w:cs="Times New Roman"/>
          <w:szCs w:val="28"/>
        </w:rPr>
        <w:t xml:space="preserve"> </w:t>
      </w:r>
      <w:r w:rsidRPr="00BC6262">
        <w:rPr>
          <w:rFonts w:cs="Times New Roman"/>
          <w:szCs w:val="28"/>
        </w:rPr>
        <w:t xml:space="preserve">и режим, полностью исключающий использование </w:t>
      </w:r>
      <w:r w:rsidR="004B7C3B" w:rsidRPr="004B7C3B">
        <w:rPr>
          <w:rFonts w:cs="Times New Roman"/>
          <w:szCs w:val="28"/>
        </w:rPr>
        <w:t>асинхронн</w:t>
      </w:r>
      <w:r w:rsidR="004B7C3B">
        <w:rPr>
          <w:rFonts w:cs="Times New Roman"/>
          <w:szCs w:val="28"/>
        </w:rPr>
        <w:t xml:space="preserve">ого </w:t>
      </w:r>
      <w:r w:rsidR="004B7C3B">
        <w:rPr>
          <w:rFonts w:cs="Times New Roman"/>
          <w:szCs w:val="28"/>
          <w:lang w:val="en-US"/>
        </w:rPr>
        <w:t>JSON</w:t>
      </w:r>
      <w:r w:rsidR="004B7C3B" w:rsidRPr="004B7C3B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>моста</w:t>
      </w:r>
      <w:r w:rsidR="00BC6262" w:rsidRPr="00BC6262">
        <w:rPr>
          <w:rFonts w:cs="Times New Roman"/>
          <w:szCs w:val="28"/>
        </w:rPr>
        <w:t>.</w:t>
      </w:r>
    </w:p>
    <w:p w14:paraId="31FFDDC5" w14:textId="20E7658D" w:rsidR="00B953F9" w:rsidRPr="00C1292F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lastRenderedPageBreak/>
        <w:t>Данные изменения устраняют ряд исторических проблем производительности, однако экосистема библиотек всё ещё находится в процессе полной миграции на новую архитектуру.</w:t>
      </w:r>
    </w:p>
    <w:p w14:paraId="3AFAD97E" w14:textId="6F4E78A4" w:rsidR="00543568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Принципиальным ограничением React Native в контексте настоящего исследования является отсутствие официальной поддержки десктопных и веб-платформ в ядре фреймворка. Поддержка Windows и macOS реализуется через отдельный проект</w:t>
      </w:r>
      <w:r w:rsidR="00DA65C4">
        <w:rPr>
          <w:rFonts w:cs="Times New Roman"/>
          <w:szCs w:val="28"/>
        </w:rPr>
        <w:t xml:space="preserve">, который разрабатывает </w:t>
      </w:r>
      <w:proofErr w:type="spellStart"/>
      <w:r w:rsidRPr="00B953F9">
        <w:rPr>
          <w:rFonts w:cs="Times New Roman"/>
          <w:szCs w:val="28"/>
        </w:rPr>
        <w:t>Microsof</w:t>
      </w:r>
      <w:proofErr w:type="spellEnd"/>
      <w:r w:rsidR="00DA65C4">
        <w:rPr>
          <w:rFonts w:cs="Times New Roman"/>
          <w:szCs w:val="28"/>
          <w:lang w:val="en-US"/>
        </w:rPr>
        <w:t>t</w:t>
      </w:r>
      <w:r w:rsidR="00DA65C4">
        <w:rPr>
          <w:rFonts w:cs="Times New Roman"/>
          <w:szCs w:val="28"/>
        </w:rPr>
        <w:t>. В</w:t>
      </w:r>
      <w:r w:rsidRPr="00B953F9">
        <w:rPr>
          <w:rFonts w:cs="Times New Roman"/>
          <w:szCs w:val="28"/>
        </w:rPr>
        <w:t xml:space="preserve">еб-версия </w:t>
      </w:r>
      <w:r w:rsidR="00DA65C4">
        <w:rPr>
          <w:rFonts w:cs="Times New Roman"/>
          <w:szCs w:val="28"/>
        </w:rPr>
        <w:t>реализуется</w:t>
      </w:r>
      <w:r w:rsidRPr="00B953F9">
        <w:rPr>
          <w:rFonts w:cs="Times New Roman"/>
          <w:szCs w:val="28"/>
        </w:rPr>
        <w:t xml:space="preserve"> через сторонний проект </w:t>
      </w:r>
      <w:r w:rsidR="00DA65C4">
        <w:rPr>
          <w:rFonts w:cs="Times New Roman"/>
          <w:szCs w:val="28"/>
        </w:rPr>
        <w:t>«</w:t>
      </w:r>
      <w:r w:rsidRPr="00B953F9">
        <w:rPr>
          <w:rFonts w:cs="Times New Roman"/>
          <w:szCs w:val="28"/>
        </w:rPr>
        <w:t>React Native Web</w:t>
      </w:r>
      <w:r w:rsidR="00DA65C4">
        <w:rPr>
          <w:rFonts w:cs="Times New Roman"/>
          <w:szCs w:val="28"/>
        </w:rPr>
        <w:t>», поддерживающийся исключительно сообществом</w:t>
      </w:r>
      <w:r w:rsidRPr="00B953F9">
        <w:rPr>
          <w:rFonts w:cs="Times New Roman"/>
          <w:szCs w:val="28"/>
        </w:rPr>
        <w:t>. Эти решения не входят в основной дистрибутив и имеют различную степень зрелости. Поддержка Linux отсутствует.</w:t>
      </w:r>
    </w:p>
    <w:p w14:paraId="18A4AA8A" w14:textId="68067DC8" w:rsidR="00FE67A5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b/>
          <w:bCs/>
          <w:szCs w:val="28"/>
        </w:rPr>
        <w:t>Flutter</w:t>
      </w:r>
      <w:r w:rsidRPr="00632E7D">
        <w:rPr>
          <w:rFonts w:cs="Times New Roman"/>
          <w:szCs w:val="28"/>
        </w:rPr>
        <w:t xml:space="preserve"> — </w:t>
      </w:r>
      <w:r w:rsidR="00FE67A5" w:rsidRPr="00FE67A5">
        <w:rPr>
          <w:rFonts w:cs="Times New Roman"/>
          <w:szCs w:val="28"/>
        </w:rPr>
        <w:t>фреймворк, созданный Google в 2018 году, использующий язык программирования Dart. Архитектурно Flutter отличается от React Native принципиальным образом: вместо трансляции компонентов в нативные виджеты платформы, Flutter самостоятельно рендерит весь интерфейс с помощью собственного графического движка</w:t>
      </w:r>
      <w:r w:rsidR="00DA65C4">
        <w:rPr>
          <w:rFonts w:cs="Times New Roman"/>
          <w:szCs w:val="28"/>
        </w:rPr>
        <w:t>.</w:t>
      </w:r>
      <w:r w:rsidR="00FE67A5" w:rsidRPr="00FE67A5">
        <w:rPr>
          <w:rFonts w:cs="Times New Roman"/>
          <w:szCs w:val="28"/>
        </w:rPr>
        <w:t xml:space="preserve"> </w:t>
      </w:r>
      <w:r w:rsidR="00FE67A5" w:rsidRPr="00FE67A5">
        <w:rPr>
          <w:rFonts w:cs="Times New Roman"/>
          <w:szCs w:val="28"/>
          <w:highlight w:val="lightGray"/>
        </w:rPr>
        <w:t xml:space="preserve">[Flutter – </w:t>
      </w:r>
      <w:proofErr w:type="spellStart"/>
      <w:r w:rsidR="00FE67A5" w:rsidRPr="00FE67A5">
        <w:rPr>
          <w:rFonts w:cs="Times New Roman"/>
          <w:szCs w:val="28"/>
          <w:highlight w:val="lightGray"/>
        </w:rPr>
        <w:t>Build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apps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for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any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screen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[Электронный ресурс]. URL: https://flutter.dev/ (дата обращения: 16.02.2026).].</w:t>
      </w:r>
      <w:r w:rsidR="00FE67A5" w:rsidRPr="00FE67A5">
        <w:rPr>
          <w:rFonts w:cs="Times New Roman"/>
          <w:szCs w:val="28"/>
        </w:rPr>
        <w:t xml:space="preserve"> </w:t>
      </w:r>
    </w:p>
    <w:p w14:paraId="0E7A089C" w14:textId="77777777" w:rsidR="00DA65C4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На мобильных платформах</w:t>
      </w:r>
      <w:r w:rsidR="00DA65C4">
        <w:rPr>
          <w:rFonts w:cs="Times New Roman"/>
          <w:szCs w:val="28"/>
        </w:rPr>
        <w:t xml:space="preserve"> для рендеринга</w:t>
      </w:r>
      <w:r w:rsidRPr="00FE67A5">
        <w:rPr>
          <w:rFonts w:cs="Times New Roman"/>
          <w:szCs w:val="28"/>
        </w:rPr>
        <w:t xml:space="preserve"> изначально</w:t>
      </w:r>
      <w:r w:rsidR="00DA65C4" w:rsidRPr="00DA65C4">
        <w:rPr>
          <w:rFonts w:cs="Times New Roman"/>
          <w:szCs w:val="28"/>
        </w:rPr>
        <w:t xml:space="preserve"> </w:t>
      </w:r>
      <w:r w:rsidR="00DA65C4">
        <w:rPr>
          <w:rFonts w:cs="Times New Roman"/>
          <w:szCs w:val="28"/>
        </w:rPr>
        <w:t>использовалась</w:t>
      </w:r>
      <w:r w:rsidRPr="00FE67A5">
        <w:rPr>
          <w:rFonts w:cs="Times New Roman"/>
          <w:szCs w:val="28"/>
        </w:rPr>
        <w:t xml:space="preserve"> </w:t>
      </w:r>
      <w:r w:rsidR="00DA65C4" w:rsidRPr="00DA65C4">
        <w:rPr>
          <w:rFonts w:cs="Times New Roman"/>
          <w:szCs w:val="28"/>
        </w:rPr>
        <w:t>кроссплатформенная C++ библиотека 2D-графики</w:t>
      </w:r>
      <w:r w:rsidRPr="00FE67A5">
        <w:rPr>
          <w:rFonts w:cs="Times New Roman"/>
          <w:szCs w:val="28"/>
        </w:rPr>
        <w:t xml:space="preserve"> Skia</w:t>
      </w:r>
      <w:r w:rsidR="00DA65C4">
        <w:rPr>
          <w:rFonts w:cs="Times New Roman"/>
          <w:szCs w:val="28"/>
        </w:rPr>
        <w:t>. В</w:t>
      </w:r>
      <w:r w:rsidRPr="00FE67A5">
        <w:rPr>
          <w:rFonts w:cs="Times New Roman"/>
          <w:szCs w:val="28"/>
        </w:rPr>
        <w:t xml:space="preserve"> последних версиях </w:t>
      </w:r>
      <w:r w:rsidR="00DA65C4">
        <w:rPr>
          <w:rFonts w:cs="Times New Roman"/>
          <w:szCs w:val="28"/>
        </w:rPr>
        <w:t xml:space="preserve">она </w:t>
      </w:r>
      <w:r w:rsidRPr="00FE67A5">
        <w:rPr>
          <w:rFonts w:cs="Times New Roman"/>
          <w:szCs w:val="28"/>
        </w:rPr>
        <w:t>заменяется на Impeller</w:t>
      </w:r>
      <w:r w:rsidR="00DA65C4">
        <w:rPr>
          <w:rFonts w:cs="Times New Roman"/>
          <w:szCs w:val="28"/>
        </w:rPr>
        <w:t>, систему рендеринга</w:t>
      </w:r>
      <w:r w:rsidRPr="00FE67A5">
        <w:rPr>
          <w:rFonts w:cs="Times New Roman"/>
          <w:szCs w:val="28"/>
        </w:rPr>
        <w:t>, разработанн</w:t>
      </w:r>
      <w:r w:rsidR="00DA65C4">
        <w:rPr>
          <w:rFonts w:cs="Times New Roman"/>
          <w:szCs w:val="28"/>
        </w:rPr>
        <w:t>ую</w:t>
      </w:r>
      <w:r w:rsidRPr="00FE67A5">
        <w:rPr>
          <w:rFonts w:cs="Times New Roman"/>
          <w:szCs w:val="28"/>
        </w:rPr>
        <w:t xml:space="preserve"> командой Flutter для устранения проблем с компиляцией шейдеров и обеспечения более предсказуемой производительности </w:t>
      </w:r>
      <w:r w:rsidRPr="00FE67A5">
        <w:rPr>
          <w:rFonts w:cs="Times New Roman"/>
          <w:szCs w:val="28"/>
          <w:highlight w:val="lightGray"/>
        </w:rPr>
        <w:t xml:space="preserve">[Flutter </w:t>
      </w:r>
      <w:proofErr w:type="spellStart"/>
      <w:r w:rsidRPr="00FE67A5">
        <w:rPr>
          <w:rFonts w:cs="Times New Roman"/>
          <w:szCs w:val="28"/>
          <w:highlight w:val="lightGray"/>
        </w:rPr>
        <w:t>App</w:t>
      </w:r>
      <w:proofErr w:type="spellEnd"/>
      <w:r w:rsidRPr="00FE67A5">
        <w:rPr>
          <w:rFonts w:cs="Times New Roman"/>
          <w:szCs w:val="28"/>
          <w:highlight w:val="lightGray"/>
        </w:rPr>
        <w:t xml:space="preserve"> Development: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,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,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to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Use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Scand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https://scand.com/company/blog/pros-and-cons-of-flutter-app-development/ (дата обращения: 16.02.2026).].</w:t>
      </w:r>
    </w:p>
    <w:p w14:paraId="73C373BA" w14:textId="3AD2A8DF" w:rsidR="00632E7D" w:rsidRP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 веб-среде Flutter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интерфейс на HTML-элементе &lt;canvas&gt; через </w:t>
      </w:r>
      <w:r w:rsidR="000A364D">
        <w:rPr>
          <w:rFonts w:cs="Times New Roman"/>
          <w:szCs w:val="28"/>
        </w:rPr>
        <w:t xml:space="preserve">технологию </w:t>
      </w:r>
      <w:proofErr w:type="spellStart"/>
      <w:r w:rsidRPr="00FE67A5">
        <w:rPr>
          <w:rFonts w:cs="Times New Roman"/>
          <w:szCs w:val="28"/>
        </w:rPr>
        <w:t>WebGL</w:t>
      </w:r>
      <w:proofErr w:type="spellEnd"/>
      <w:r w:rsidRPr="00FE67A5">
        <w:rPr>
          <w:rFonts w:cs="Times New Roman"/>
          <w:szCs w:val="28"/>
        </w:rPr>
        <w:t xml:space="preserve">. Это означает, что Flutter на вебе не использует стандартные HTML-элементы (DOM), а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все пиксели самостоятельно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When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to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Use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</w:t>
      </w:r>
      <w:proofErr w:type="spellStart"/>
      <w:r w:rsidRPr="00FE67A5">
        <w:rPr>
          <w:rFonts w:cs="Times New Roman"/>
          <w:szCs w:val="28"/>
          <w:highlight w:val="lightGray"/>
        </w:rPr>
        <w:t>for</w:t>
      </w:r>
      <w:proofErr w:type="spellEnd"/>
      <w:r w:rsidRPr="00FE67A5">
        <w:rPr>
          <w:rFonts w:cs="Times New Roman"/>
          <w:szCs w:val="28"/>
          <w:highlight w:val="lightGray"/>
        </w:rPr>
        <w:t xml:space="preserve"> Web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2025: A </w:t>
      </w:r>
      <w:proofErr w:type="spellStart"/>
      <w:r w:rsidRPr="00FE67A5">
        <w:rPr>
          <w:rFonts w:cs="Times New Roman"/>
          <w:szCs w:val="28"/>
          <w:highlight w:val="lightGray"/>
        </w:rPr>
        <w:t>Comprehensive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Guide </w:t>
      </w:r>
      <w:r w:rsidRPr="00FE67A5">
        <w:rPr>
          <w:rFonts w:cs="Times New Roman"/>
          <w:szCs w:val="28"/>
          <w:highlight w:val="lightGray"/>
        </w:rPr>
        <w:lastRenderedPageBreak/>
        <w:t xml:space="preserve">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Milan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Meurrens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https://www.milanmeurrens.com/guides/when-to-use-flutter-for-web-in-2025-a-comprehensive-guide (дата обращения: 16.02.2026).].</w:t>
      </w:r>
    </w:p>
    <w:p w14:paraId="3514B810" w14:textId="77777777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Flutter поддерживает наибольшее число платформ из рассматриваемых фреймворков: Android, iOS, Web, Windows, macOS и Linux. Поддержка мобильных платформ является стабильной и широко используется в </w:t>
      </w:r>
      <w:proofErr w:type="spellStart"/>
      <w:r w:rsidRPr="00FE67A5">
        <w:rPr>
          <w:rFonts w:cs="Times New Roman"/>
          <w:szCs w:val="28"/>
        </w:rPr>
        <w:t>продакшн</w:t>
      </w:r>
      <w:proofErr w:type="spellEnd"/>
      <w:r w:rsidRPr="00FE67A5">
        <w:rPr>
          <w:rFonts w:cs="Times New Roman"/>
          <w:szCs w:val="28"/>
        </w:rPr>
        <w:t>-приложениях.</w:t>
      </w:r>
    </w:p>
    <w:p w14:paraId="4F45748D" w14:textId="596601D6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Веб-поддержка </w:t>
      </w:r>
      <w:r w:rsidR="000A364D">
        <w:rPr>
          <w:rFonts w:cs="Times New Roman"/>
          <w:szCs w:val="28"/>
        </w:rPr>
        <w:t xml:space="preserve">находится в </w:t>
      </w:r>
      <w:r w:rsidRPr="00FE67A5">
        <w:rPr>
          <w:rFonts w:cs="Times New Roman"/>
          <w:szCs w:val="28"/>
        </w:rPr>
        <w:t>с</w:t>
      </w:r>
      <w:r w:rsidR="000A364D">
        <w:rPr>
          <w:rFonts w:cs="Times New Roman"/>
          <w:szCs w:val="28"/>
        </w:rPr>
        <w:t>табильной</w:t>
      </w:r>
      <w:r w:rsidRPr="00FE67A5">
        <w:rPr>
          <w:rFonts w:cs="Times New Roman"/>
          <w:szCs w:val="28"/>
        </w:rPr>
        <w:t xml:space="preserve"> версии, однако canvas-подход к рендерингу имеет ряд следствий</w:t>
      </w:r>
      <w:r w:rsidR="000A364D">
        <w:rPr>
          <w:rFonts w:cs="Times New Roman"/>
          <w:szCs w:val="28"/>
        </w:rPr>
        <w:t>. У</w:t>
      </w:r>
      <w:r w:rsidRPr="00FE67A5">
        <w:rPr>
          <w:rFonts w:cs="Times New Roman"/>
          <w:szCs w:val="28"/>
        </w:rPr>
        <w:t>величенное время начальной загрузки, отсутствие серверного рендеринга</w:t>
      </w:r>
      <w:r w:rsidR="000A364D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 негативно влияет на SEO, а также невозможность инспектировать элементы интерфейса стандартными инструментами разработ</w:t>
      </w:r>
      <w:r w:rsidR="000A364D">
        <w:rPr>
          <w:rFonts w:cs="Times New Roman"/>
          <w:szCs w:val="28"/>
        </w:rPr>
        <w:t>ки</w:t>
      </w:r>
      <w:r w:rsidRPr="00FE67A5">
        <w:rPr>
          <w:rFonts w:cs="Times New Roman"/>
          <w:szCs w:val="28"/>
        </w:rPr>
        <w:t xml:space="preserve"> в браузере.</w:t>
      </w:r>
    </w:p>
    <w:p w14:paraId="6EF038C1" w14:textId="09C83F21" w:rsid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Поддержка десктопных платформ</w:t>
      </w:r>
      <w:r w:rsidR="00CE073C">
        <w:rPr>
          <w:rFonts w:cs="Times New Roman"/>
          <w:szCs w:val="28"/>
        </w:rPr>
        <w:t xml:space="preserve"> также</w:t>
      </w:r>
      <w:r w:rsidRPr="00FE67A5">
        <w:rPr>
          <w:rFonts w:cs="Times New Roman"/>
          <w:szCs w:val="28"/>
        </w:rPr>
        <w:t xml:space="preserve"> стабильна, но, по данным дорожной карты Flutter на 2024 год, не является приоритетным направлением развития </w:t>
      </w:r>
      <w:r w:rsidRPr="00FE67A5">
        <w:rPr>
          <w:rFonts w:cs="Times New Roman"/>
          <w:szCs w:val="28"/>
          <w:highlight w:val="lightGray"/>
        </w:rPr>
        <w:t xml:space="preserve">[Flutter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Why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Choose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2025?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LeanCode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https://leancode.co/blog/flutter-pros-and-cons-summary (дата обращения: 16.02.2026).].</w:t>
      </w:r>
    </w:p>
    <w:p w14:paraId="57DFDC26" w14:textId="75DFEC4B" w:rsidR="00FE67A5" w:rsidRPr="00D61BD2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Подход с собственным рендерингом обеспечивает полную визуальную </w:t>
      </w:r>
      <w:proofErr w:type="spellStart"/>
      <w:r w:rsidRPr="00FE67A5">
        <w:rPr>
          <w:rFonts w:cs="Times New Roman"/>
          <w:szCs w:val="28"/>
        </w:rPr>
        <w:t>консистентность</w:t>
      </w:r>
      <w:proofErr w:type="spellEnd"/>
      <w:r w:rsidRPr="00FE67A5">
        <w:rPr>
          <w:rFonts w:cs="Times New Roman"/>
          <w:szCs w:val="28"/>
        </w:rPr>
        <w:t xml:space="preserve"> интерфейса между платформами, однако сопряжён с определёнными компромиссами в производительности. Ряд исследований демонстрирует, что Flutter-приложения потребляют больше CPU и оперативной памяти при выполнении анимаций по сравнению с нативными реализациями. В частности, </w:t>
      </w:r>
      <w:r w:rsidR="00D61BD2">
        <w:rPr>
          <w:rFonts w:cs="Times New Roman"/>
          <w:szCs w:val="28"/>
        </w:rPr>
        <w:t xml:space="preserve">С. </w:t>
      </w:r>
      <w:proofErr w:type="spellStart"/>
      <w:r w:rsidR="00CE073C">
        <w:rPr>
          <w:rFonts w:cs="Times New Roman"/>
          <w:szCs w:val="28"/>
        </w:rPr>
        <w:t>Аметова</w:t>
      </w:r>
      <w:proofErr w:type="spellEnd"/>
      <w:r w:rsidRPr="00FE67A5">
        <w:rPr>
          <w:rFonts w:cs="Times New Roman"/>
          <w:szCs w:val="28"/>
        </w:rPr>
        <w:t xml:space="preserve"> и </w:t>
      </w:r>
      <w:r w:rsidR="00D61BD2">
        <w:rPr>
          <w:rFonts w:cs="Times New Roman"/>
          <w:szCs w:val="28"/>
        </w:rPr>
        <w:t xml:space="preserve">Т. </w:t>
      </w:r>
      <w:proofErr w:type="spellStart"/>
      <w:r w:rsidR="00CE073C">
        <w:rPr>
          <w:rFonts w:cs="Times New Roman"/>
          <w:szCs w:val="28"/>
        </w:rPr>
        <w:t>Линдтром</w:t>
      </w:r>
      <w:proofErr w:type="spellEnd"/>
      <w:r w:rsidRPr="00FE67A5">
        <w:rPr>
          <w:rFonts w:cs="Times New Roman"/>
          <w:szCs w:val="28"/>
        </w:rPr>
        <w:t xml:space="preserve"> показали, что Flutter имеет повышенное потребление CPU и памяти по сравнению с нативными приложениями на обеих мобильных платформах при рендеринге анимаций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Ametova</w:t>
      </w:r>
      <w:proofErr w:type="spellEnd"/>
      <w:r w:rsidRPr="00FE67A5">
        <w:rPr>
          <w:rFonts w:cs="Times New Roman"/>
          <w:szCs w:val="28"/>
          <w:highlight w:val="lightGray"/>
        </w:rPr>
        <w:t xml:space="preserve"> S., </w:t>
      </w:r>
      <w:proofErr w:type="spellStart"/>
      <w:r w:rsidRPr="00FE67A5">
        <w:rPr>
          <w:rFonts w:cs="Times New Roman"/>
          <w:szCs w:val="28"/>
          <w:highlight w:val="lightGray"/>
        </w:rPr>
        <w:t>Lindström</w:t>
      </w:r>
      <w:proofErr w:type="spellEnd"/>
      <w:r w:rsidRPr="00FE67A5">
        <w:rPr>
          <w:rFonts w:cs="Times New Roman"/>
          <w:szCs w:val="28"/>
          <w:highlight w:val="lightGray"/>
        </w:rPr>
        <w:t xml:space="preserve"> T. </w:t>
      </w:r>
      <w:proofErr w:type="spellStart"/>
      <w:r w:rsidRPr="00FE67A5">
        <w:rPr>
          <w:rFonts w:cs="Times New Roman"/>
          <w:szCs w:val="28"/>
          <w:highlight w:val="lightGray"/>
        </w:rPr>
        <w:t>Exploring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performance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gap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animation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implementation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affects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CPU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RAM </w:t>
      </w:r>
      <w:proofErr w:type="spellStart"/>
      <w:r w:rsidRPr="00FE67A5">
        <w:rPr>
          <w:rFonts w:cs="Times New Roman"/>
          <w:szCs w:val="28"/>
          <w:highlight w:val="lightGray"/>
        </w:rPr>
        <w:t>usage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mobile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applications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Among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cross-platform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native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development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approaches</w:t>
      </w:r>
      <w:proofErr w:type="spellEnd"/>
      <w:r w:rsidRPr="00FE67A5">
        <w:rPr>
          <w:rFonts w:cs="Times New Roman"/>
          <w:szCs w:val="28"/>
          <w:highlight w:val="lightGray"/>
        </w:rPr>
        <w:t xml:space="preserve">. </w:t>
      </w:r>
      <w:r w:rsidRPr="00FE67A5">
        <w:rPr>
          <w:rFonts w:cs="Times New Roman"/>
          <w:szCs w:val="28"/>
          <w:highlight w:val="lightGray"/>
          <w:lang w:val="en-US"/>
        </w:rPr>
        <w:t>Bachelor's Thesis. – Jönköping University. – 2023.].</w:t>
      </w:r>
      <w:r w:rsidR="00511E63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Аналогичные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результаты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получены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при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сравнении</w:t>
      </w:r>
      <w:r w:rsidRPr="00FE67A5">
        <w:rPr>
          <w:rFonts w:cs="Times New Roman"/>
          <w:szCs w:val="28"/>
          <w:lang w:val="en-US"/>
        </w:rPr>
        <w:t xml:space="preserve"> Flutter </w:t>
      </w:r>
      <w:r w:rsidRPr="00FE67A5">
        <w:rPr>
          <w:rFonts w:cs="Times New Roman"/>
          <w:szCs w:val="28"/>
        </w:rPr>
        <w:lastRenderedPageBreak/>
        <w:t>с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нативной</w:t>
      </w:r>
      <w:r w:rsidRPr="00FE67A5">
        <w:rPr>
          <w:rFonts w:cs="Times New Roman"/>
          <w:szCs w:val="28"/>
          <w:lang w:val="en-US"/>
        </w:rPr>
        <w:t xml:space="preserve"> Android-</w:t>
      </w:r>
      <w:r w:rsidRPr="00FE67A5">
        <w:rPr>
          <w:rFonts w:cs="Times New Roman"/>
          <w:szCs w:val="28"/>
        </w:rPr>
        <w:t>реализацией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[Andersson H. A comparison of the performance of an android application developed in native and cross-platform. Bachelor</w:t>
      </w:r>
      <w:r w:rsidRPr="00C1292F">
        <w:rPr>
          <w:rFonts w:cs="Times New Roman"/>
          <w:szCs w:val="28"/>
          <w:highlight w:val="lightGray"/>
        </w:rPr>
        <w:t>'</w:t>
      </w:r>
      <w:r w:rsidRPr="00FE67A5">
        <w:rPr>
          <w:rFonts w:cs="Times New Roman"/>
          <w:szCs w:val="28"/>
          <w:highlight w:val="lightGray"/>
          <w:lang w:val="en-US"/>
        </w:rPr>
        <w:t>s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Thesis</w:t>
      </w:r>
      <w:r w:rsidRPr="00C1292F">
        <w:rPr>
          <w:rFonts w:cs="Times New Roman"/>
          <w:szCs w:val="28"/>
          <w:highlight w:val="lightGray"/>
        </w:rPr>
        <w:t xml:space="preserve">. – </w:t>
      </w:r>
      <w:r w:rsidRPr="00FE67A5">
        <w:rPr>
          <w:rFonts w:cs="Times New Roman"/>
          <w:szCs w:val="28"/>
          <w:highlight w:val="lightGray"/>
          <w:lang w:val="en-US"/>
        </w:rPr>
        <w:t>Blekinge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Institute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of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Technology</w:t>
      </w:r>
      <w:r w:rsidRPr="00C1292F">
        <w:rPr>
          <w:rFonts w:cs="Times New Roman"/>
          <w:szCs w:val="28"/>
          <w:highlight w:val="lightGray"/>
        </w:rPr>
        <w:t>. – 2022.].</w:t>
      </w:r>
      <w:r w:rsidRPr="00C1292F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Следует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отметить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данные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ограничения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производительности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не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уникальны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Flutter</w:t>
      </w:r>
      <w:r w:rsidRPr="00D61BD2">
        <w:rPr>
          <w:rFonts w:cs="Times New Roman"/>
          <w:szCs w:val="28"/>
        </w:rPr>
        <w:t xml:space="preserve">: </w:t>
      </w:r>
      <w:r w:rsidRPr="00FE67A5">
        <w:rPr>
          <w:rFonts w:cs="Times New Roman"/>
          <w:szCs w:val="28"/>
        </w:rPr>
        <w:t>они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характерны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кроссплатформенных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фреймворков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использующих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собственн</w:t>
      </w:r>
      <w:r w:rsidR="00D61BD2">
        <w:rPr>
          <w:rFonts w:cs="Times New Roman"/>
          <w:szCs w:val="28"/>
        </w:rPr>
        <w:t xml:space="preserve">ую систему </w:t>
      </w:r>
      <w:r w:rsidRPr="00FE67A5">
        <w:rPr>
          <w:rFonts w:cs="Times New Roman"/>
          <w:szCs w:val="28"/>
        </w:rPr>
        <w:t>рендеринга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включая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Compose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Multiplatform</w:t>
      </w:r>
      <w:r w:rsidRPr="00D61BD2">
        <w:rPr>
          <w:rFonts w:cs="Times New Roman"/>
          <w:szCs w:val="28"/>
        </w:rPr>
        <w:t>.</w:t>
      </w:r>
    </w:p>
    <w:p w14:paraId="6D3926B2" w14:textId="55CCFC20" w:rsidR="00632E7D" w:rsidRDefault="00632E7D" w:rsidP="00B953F9">
      <w:pPr>
        <w:ind w:firstLine="708"/>
        <w:rPr>
          <w:rFonts w:cs="Times New Roman"/>
          <w:szCs w:val="28"/>
        </w:rPr>
      </w:pPr>
      <w:r w:rsidRPr="00DB4BFC">
        <w:rPr>
          <w:rFonts w:cs="Times New Roman"/>
          <w:b/>
          <w:bCs/>
          <w:szCs w:val="28"/>
        </w:rPr>
        <w:t>.</w:t>
      </w:r>
      <w:r w:rsidRPr="00FE67A5">
        <w:rPr>
          <w:rFonts w:cs="Times New Roman"/>
          <w:b/>
          <w:bCs/>
          <w:szCs w:val="28"/>
          <w:lang w:val="en-US"/>
        </w:rPr>
        <w:t>NET</w:t>
      </w:r>
      <w:r w:rsidRPr="00DB4BFC">
        <w:rPr>
          <w:rFonts w:cs="Times New Roman"/>
          <w:b/>
          <w:bCs/>
          <w:szCs w:val="28"/>
        </w:rPr>
        <w:t xml:space="preserve"> </w:t>
      </w:r>
      <w:r w:rsidRPr="00FE67A5">
        <w:rPr>
          <w:rFonts w:cs="Times New Roman"/>
          <w:b/>
          <w:bCs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— </w:t>
      </w:r>
      <w:r w:rsidRPr="00632E7D">
        <w:rPr>
          <w:rFonts w:cs="Times New Roman"/>
          <w:szCs w:val="28"/>
        </w:rPr>
        <w:t>кроссплатформенный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фреймворк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Microsoft</w:t>
      </w:r>
      <w:r w:rsidRPr="00DB4BFC">
        <w:rPr>
          <w:rFonts w:cs="Times New Roman"/>
          <w:szCs w:val="28"/>
        </w:rPr>
        <w:t xml:space="preserve">, </w:t>
      </w:r>
      <w:r w:rsidRPr="00632E7D">
        <w:rPr>
          <w:rFonts w:cs="Times New Roman"/>
          <w:szCs w:val="28"/>
        </w:rPr>
        <w:t>являющийся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эволюцией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Xamarin</w:t>
      </w:r>
      <w:r w:rsid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Forms</w:t>
      </w:r>
      <w:r w:rsidRPr="00DB4BFC">
        <w:rPr>
          <w:rFonts w:cs="Times New Roman"/>
          <w:szCs w:val="28"/>
        </w:rPr>
        <w:t xml:space="preserve">. </w:t>
      </w:r>
      <w:r w:rsidRPr="00632E7D">
        <w:rPr>
          <w:rFonts w:cs="Times New Roman"/>
          <w:szCs w:val="28"/>
        </w:rPr>
        <w:t>Использует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</w:t>
      </w:r>
      <w:r w:rsidRPr="00DB4BFC">
        <w:rPr>
          <w:rFonts w:cs="Times New Roman"/>
          <w:szCs w:val="28"/>
        </w:rPr>
        <w:t xml:space="preserve">#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XAML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качестве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основных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языков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разработки</w:t>
      </w:r>
      <w:r w:rsidRPr="00DB4BFC">
        <w:rPr>
          <w:rFonts w:cs="Times New Roman"/>
          <w:szCs w:val="28"/>
        </w:rPr>
        <w:t xml:space="preserve">. </w:t>
      </w:r>
      <w:r w:rsidRPr="002F0555">
        <w:rPr>
          <w:rFonts w:cs="Times New Roman"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поддерживает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Android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iOS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macOS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Windows</w:t>
      </w:r>
      <w:r w:rsidRPr="00DB4BFC">
        <w:rPr>
          <w:rFonts w:cs="Times New Roman"/>
          <w:szCs w:val="28"/>
        </w:rPr>
        <w:t xml:space="preserve"> </w:t>
      </w:r>
      <w:r w:rsidRPr="00DB4BFC">
        <w:rPr>
          <w:rFonts w:cs="Times New Roman"/>
          <w:szCs w:val="28"/>
          <w:highlight w:val="lightGray"/>
        </w:rPr>
        <w:t>[.</w:t>
      </w:r>
      <w:r w:rsidRPr="00DB4BFC">
        <w:rPr>
          <w:rFonts w:cs="Times New Roman"/>
          <w:szCs w:val="28"/>
          <w:highlight w:val="lightGray"/>
          <w:lang w:val="en-US"/>
        </w:rPr>
        <w:t>NET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MAUI</w:t>
      </w:r>
      <w:r w:rsidRPr="00DB4BFC">
        <w:rPr>
          <w:rFonts w:cs="Times New Roman"/>
          <w:szCs w:val="28"/>
          <w:highlight w:val="lightGray"/>
        </w:rPr>
        <w:t xml:space="preserve"> – </w:t>
      </w:r>
      <w:r w:rsidRPr="00DB4BFC">
        <w:rPr>
          <w:rFonts w:cs="Times New Roman"/>
          <w:szCs w:val="28"/>
          <w:highlight w:val="lightGray"/>
          <w:lang w:val="en-US"/>
        </w:rPr>
        <w:t>Supported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platforms</w:t>
      </w:r>
      <w:r w:rsidRPr="00DB4BFC">
        <w:rPr>
          <w:rFonts w:cs="Times New Roman"/>
          <w:szCs w:val="28"/>
          <w:highlight w:val="lightGray"/>
        </w:rPr>
        <w:t xml:space="preserve"> [Электронный ресурс] // </w:t>
      </w:r>
      <w:r w:rsidRPr="00DB4BFC">
        <w:rPr>
          <w:rFonts w:cs="Times New Roman"/>
          <w:szCs w:val="28"/>
          <w:highlight w:val="lightGray"/>
          <w:lang w:val="en-US"/>
        </w:rPr>
        <w:t>Microsoft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Learn</w:t>
      </w:r>
      <w:r w:rsidRPr="00DB4BFC">
        <w:rPr>
          <w:rFonts w:cs="Times New Roman"/>
          <w:szCs w:val="28"/>
          <w:highlight w:val="lightGray"/>
        </w:rPr>
        <w:t>. URL: https://learn.microsoft.com/en-us/dotnet/maui/supported-platforms (дата обращения: 16.02.2026).]</w:t>
      </w:r>
      <w:r w:rsidRPr="00632E7D">
        <w:rPr>
          <w:rFonts w:cs="Times New Roman"/>
          <w:szCs w:val="28"/>
        </w:rPr>
        <w:t>. В отличие от Flutter, MAUI использует нативные компоненты для рендеринга, оборачивая платформенные элементы управления в единый API.</w:t>
      </w:r>
    </w:p>
    <w:p w14:paraId="13278268" w14:textId="238ED0A9" w:rsidR="00632E7D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Ключевым ограничением .NET MAUI является отсутствие официальной поддержки Web и Linux. В целом, .NET MAUI ориентирован преимущественно на предприятия с существующей .NET-инфраструктурой и менее применим для проектов, требующих полноценной веб-поддержки.</w:t>
      </w:r>
    </w:p>
    <w:p w14:paraId="38E7B943" w14:textId="613F891E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b/>
          <w:bCs/>
          <w:szCs w:val="28"/>
        </w:rPr>
        <w:t xml:space="preserve">Ionic </w:t>
      </w:r>
      <w:r w:rsidRPr="00DB4BFC">
        <w:rPr>
          <w:rFonts w:cs="Times New Roman"/>
          <w:szCs w:val="28"/>
        </w:rPr>
        <w:t>—</w:t>
      </w:r>
      <w:r w:rsidRPr="009B0C33">
        <w:rPr>
          <w:rFonts w:cs="Times New Roman"/>
          <w:szCs w:val="28"/>
        </w:rPr>
        <w:t xml:space="preserve"> фреймворк, разработанный в 2013 году и развиваемый компанией Ionic. Представляет архитектурный подход, принципиально отличающийся от рассмотренных выше фреймворков: вместо компиляции в нативный код или использования собственного графического движка Ionic исполняет веб-приложение внутри компонента WebView, встроенного в нативную оболочку </w:t>
      </w:r>
      <w:r w:rsidRPr="009B0C33">
        <w:rPr>
          <w:rFonts w:cs="Times New Roman"/>
          <w:szCs w:val="28"/>
          <w:highlight w:val="lightGray"/>
        </w:rPr>
        <w:t xml:space="preserve">[Ionic Framework --- The Cross-Platform </w:t>
      </w:r>
      <w:proofErr w:type="spellStart"/>
      <w:r w:rsidRPr="009B0C33">
        <w:rPr>
          <w:rFonts w:cs="Times New Roman"/>
          <w:szCs w:val="28"/>
          <w:highlight w:val="lightGray"/>
        </w:rPr>
        <w:t>App</w:t>
      </w:r>
      <w:proofErr w:type="spellEnd"/>
      <w:r w:rsidRPr="009B0C33">
        <w:rPr>
          <w:rFonts w:cs="Times New Roman"/>
          <w:szCs w:val="28"/>
          <w:highlight w:val="lightGray"/>
        </w:rPr>
        <w:t xml:space="preserve"> Development </w:t>
      </w:r>
      <w:proofErr w:type="spellStart"/>
      <w:r w:rsidRPr="009B0C33">
        <w:rPr>
          <w:rFonts w:cs="Times New Roman"/>
          <w:szCs w:val="28"/>
          <w:highlight w:val="lightGray"/>
        </w:rPr>
        <w:t>Leader</w:t>
      </w:r>
      <w:proofErr w:type="spellEnd"/>
      <w:r w:rsidRPr="009B0C33">
        <w:rPr>
          <w:rFonts w:cs="Times New Roman"/>
          <w:szCs w:val="28"/>
          <w:highlight w:val="lightGray"/>
        </w:rPr>
        <w:t xml:space="preserve"> [Электронный ресурс]. URL: https://ionicframework.com/ (дата обращения: 18.02.2026).].</w:t>
      </w:r>
    </w:p>
    <w:p w14:paraId="3233CF1E" w14:textId="2B51F71D" w:rsidR="00165A70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t xml:space="preserve">Интерфейс строится на стандартных веб-технологиях HTML, CSS и JavaScript с использованием любого из популярных фреймворков: </w:t>
      </w:r>
      <w:proofErr w:type="spellStart"/>
      <w:r w:rsidRPr="009B0C33">
        <w:rPr>
          <w:rFonts w:cs="Times New Roman"/>
          <w:szCs w:val="28"/>
        </w:rPr>
        <w:t>Angular</w:t>
      </w:r>
      <w:proofErr w:type="spellEnd"/>
      <w:r w:rsidRPr="009B0C33">
        <w:rPr>
          <w:rFonts w:cs="Times New Roman"/>
          <w:szCs w:val="28"/>
        </w:rPr>
        <w:t xml:space="preserve">, React или </w:t>
      </w:r>
      <w:proofErr w:type="spellStart"/>
      <w:r w:rsidRPr="009B0C33">
        <w:rPr>
          <w:rFonts w:cs="Times New Roman"/>
          <w:szCs w:val="28"/>
        </w:rPr>
        <w:t>Vue</w:t>
      </w:r>
      <w:proofErr w:type="spellEnd"/>
      <w:r w:rsidRPr="009B0C33">
        <w:rPr>
          <w:rFonts w:cs="Times New Roman"/>
          <w:szCs w:val="28"/>
        </w:rPr>
        <w:t xml:space="preserve">. Для доступа к нативным API устройств используется среда </w:t>
      </w:r>
      <w:r w:rsidRPr="009B0C33">
        <w:rPr>
          <w:rFonts w:cs="Times New Roman"/>
          <w:szCs w:val="28"/>
        </w:rPr>
        <w:lastRenderedPageBreak/>
        <w:t xml:space="preserve">выполнения </w:t>
      </w:r>
      <w:proofErr w:type="spellStart"/>
      <w:r w:rsidRPr="009B0C33">
        <w:rPr>
          <w:rFonts w:cs="Times New Roman"/>
          <w:szCs w:val="28"/>
        </w:rPr>
        <w:t>Capacitor</w:t>
      </w:r>
      <w:proofErr w:type="spellEnd"/>
      <w:r w:rsidRPr="009B0C3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Данная среда</w:t>
      </w:r>
      <w:r w:rsidRPr="009B0C33">
        <w:rPr>
          <w:rFonts w:cs="Times New Roman"/>
          <w:szCs w:val="28"/>
        </w:rPr>
        <w:t xml:space="preserve"> предоставляет API </w:t>
      </w:r>
      <w:r>
        <w:rPr>
          <w:rFonts w:cs="Times New Roman"/>
          <w:szCs w:val="28"/>
        </w:rPr>
        <w:t xml:space="preserve">для </w:t>
      </w:r>
      <w:r w:rsidRPr="009B0C33">
        <w:rPr>
          <w:rFonts w:cs="Times New Roman"/>
          <w:szCs w:val="28"/>
        </w:rPr>
        <w:t>JavaScript</w:t>
      </w:r>
      <w:r>
        <w:rPr>
          <w:rFonts w:cs="Times New Roman"/>
          <w:szCs w:val="28"/>
        </w:rPr>
        <w:t xml:space="preserve"> с целью </w:t>
      </w:r>
      <w:r w:rsidRPr="009B0C33">
        <w:rPr>
          <w:rFonts w:cs="Times New Roman"/>
          <w:szCs w:val="28"/>
        </w:rPr>
        <w:t xml:space="preserve">обращения к функциям камеры, файловой системы, </w:t>
      </w:r>
      <w:proofErr w:type="spellStart"/>
      <w:r w:rsidRPr="009B0C33">
        <w:rPr>
          <w:rFonts w:cs="Times New Roman"/>
          <w:szCs w:val="28"/>
        </w:rPr>
        <w:t>push</w:t>
      </w:r>
      <w:proofErr w:type="spellEnd"/>
      <w:r w:rsidRPr="009B0C33">
        <w:rPr>
          <w:rFonts w:cs="Times New Roman"/>
          <w:szCs w:val="28"/>
        </w:rPr>
        <w:t xml:space="preserve">-уведомлений и других возможностей операционной системы </w:t>
      </w:r>
      <w:r w:rsidRPr="009B0C33">
        <w:rPr>
          <w:rFonts w:cs="Times New Roman"/>
          <w:szCs w:val="28"/>
          <w:highlight w:val="lightGray"/>
        </w:rPr>
        <w:t>[</w:t>
      </w:r>
      <w:proofErr w:type="spellStart"/>
      <w:r w:rsidRPr="009B0C33">
        <w:rPr>
          <w:rFonts w:cs="Times New Roman"/>
          <w:szCs w:val="28"/>
          <w:highlight w:val="lightGray"/>
        </w:rPr>
        <w:t>Capacitor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by</w:t>
      </w:r>
      <w:proofErr w:type="spellEnd"/>
      <w:r w:rsidRPr="009B0C33">
        <w:rPr>
          <w:rFonts w:cs="Times New Roman"/>
          <w:szCs w:val="28"/>
          <w:highlight w:val="lightGray"/>
        </w:rPr>
        <w:t xml:space="preserve"> Ionic --- Cross-</w:t>
      </w:r>
      <w:proofErr w:type="spellStart"/>
      <w:r w:rsidRPr="009B0C33">
        <w:rPr>
          <w:rFonts w:cs="Times New Roman"/>
          <w:szCs w:val="28"/>
          <w:highlight w:val="lightGray"/>
        </w:rPr>
        <w:t>platform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apps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with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web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technology</w:t>
      </w:r>
      <w:proofErr w:type="spellEnd"/>
      <w:r w:rsidRPr="009B0C33">
        <w:rPr>
          <w:rFonts w:cs="Times New Roman"/>
          <w:szCs w:val="28"/>
          <w:highlight w:val="lightGray"/>
        </w:rPr>
        <w:t xml:space="preserve"> [Электронный ресурс]. URL: https://capacitorjs.com/ (дата обращения: 18.02.2026).].</w:t>
      </w:r>
    </w:p>
    <w:p w14:paraId="0281EBF4" w14:textId="3FC49935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t>В контексте поддерживаемых платформ Ionic охватывает Android, iOS и Web. Веб-версия является нативной средой для фреймворка, поскольку приложение изначально строится как веб-приложение. Десктопная поддержка возможна через Electron, однако данное решение не является частью экосистемы Ionic и требует дополнительной настройки.</w:t>
      </w:r>
    </w:p>
    <w:p w14:paraId="74366783" w14:textId="65462439" w:rsidR="009B0C33" w:rsidRDefault="009B0C33" w:rsidP="00B953F9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9B0C33">
        <w:rPr>
          <w:rFonts w:cs="Times New Roman"/>
          <w:szCs w:val="28"/>
        </w:rPr>
        <w:t xml:space="preserve">одход </w:t>
      </w:r>
      <w:r>
        <w:rPr>
          <w:rFonts w:cs="Times New Roman"/>
          <w:szCs w:val="28"/>
        </w:rPr>
        <w:t xml:space="preserve">через </w:t>
      </w:r>
      <w:r w:rsidRPr="009B0C33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9B0C33">
        <w:rPr>
          <w:rFonts w:cs="Times New Roman"/>
          <w:szCs w:val="28"/>
        </w:rPr>
        <w:t>обеспечивает максимальный уровень переиспользования кода: единая кодовая база используется для всех платформ. Вместе с тем данная архитектура имеет ряд ограничений. Производительность интерфейса ограничена возможностями WebView-компонента операционной системы, что проявляется в задержках при выполнении анимаций, обработке списков с большим количеством элементов и фоновых задачах. Кроме того, визуальные компоненты Ionic имитируют нативный внешний вид средствами CSS, но не используют реальные виджеты операционной системы, что может быть заметно для пользователей, привыкших к нативным интерфейсам.</w:t>
      </w:r>
    </w:p>
    <w:p w14:paraId="4EE890F9" w14:textId="77777777" w:rsidR="009B0C33" w:rsidRDefault="009B0C33" w:rsidP="00B953F9">
      <w:pPr>
        <w:ind w:firstLine="708"/>
        <w:rPr>
          <w:rFonts w:cs="Times New Roman"/>
          <w:szCs w:val="28"/>
        </w:rPr>
      </w:pPr>
    </w:p>
    <w:p w14:paraId="5682B5D0" w14:textId="2D20BEE6" w:rsidR="000D1647" w:rsidRDefault="000D1647" w:rsidP="000D1647">
      <w:pPr>
        <w:pStyle w:val="Heading2"/>
        <w:rPr>
          <w:lang w:val="en-US"/>
        </w:rPr>
      </w:pPr>
      <w:bookmarkStart w:id="7" w:name="_Toc222750101"/>
      <w:r>
        <w:rPr>
          <w:lang w:val="en-US"/>
        </w:rPr>
        <w:t xml:space="preserve">1.3 </w:t>
      </w:r>
      <w:r w:rsidRPr="000D1647">
        <w:t>Анализ</w:t>
      </w:r>
      <w:r w:rsidRPr="000D1647">
        <w:rPr>
          <w:lang w:val="en-US"/>
        </w:rPr>
        <w:t xml:space="preserve"> </w:t>
      </w:r>
      <w:r w:rsidRPr="000D1647">
        <w:t>технологий</w:t>
      </w:r>
      <w:r w:rsidRPr="000D1647">
        <w:rPr>
          <w:lang w:val="en-US"/>
        </w:rPr>
        <w:t xml:space="preserve"> Kotlin Multiplatform </w:t>
      </w:r>
      <w:r w:rsidRPr="000D1647">
        <w:t>и</w:t>
      </w:r>
      <w:r w:rsidRPr="000D1647">
        <w:rPr>
          <w:lang w:val="en-US"/>
        </w:rPr>
        <w:t xml:space="preserve"> Compose Multiplatform</w:t>
      </w:r>
      <w:bookmarkEnd w:id="7"/>
    </w:p>
    <w:p w14:paraId="500DF078" w14:textId="77777777" w:rsidR="00134F27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b/>
          <w:bCs/>
          <w:szCs w:val="28"/>
          <w:lang w:val="en-US"/>
        </w:rPr>
        <w:t>Kotlin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>
        <w:rPr>
          <w:rFonts w:cs="Times New Roman"/>
          <w:b/>
          <w:bCs/>
          <w:szCs w:val="28"/>
          <w:lang w:val="en-US"/>
        </w:rPr>
        <w:t>(</w:t>
      </w:r>
      <w:r w:rsidR="00134F27" w:rsidRPr="00134F27">
        <w:rPr>
          <w:rFonts w:cs="Times New Roman"/>
          <w:szCs w:val="28"/>
          <w:lang w:val="en-US"/>
        </w:rPr>
        <w:t>KMP</w:t>
      </w:r>
      <w:r w:rsidR="00134F27">
        <w:rPr>
          <w:rFonts w:cs="Times New Roman"/>
          <w:szCs w:val="28"/>
          <w:lang w:val="en-US"/>
        </w:rPr>
        <w:t>)</w:t>
      </w:r>
      <w:r w:rsidRPr="00A4532B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</w:rPr>
        <w:t>и</w:t>
      </w:r>
      <w:r w:rsidRPr="00A4532B">
        <w:rPr>
          <w:rFonts w:cs="Times New Roman"/>
          <w:b/>
          <w:bCs/>
          <w:szCs w:val="28"/>
          <w:lang w:val="en-US"/>
        </w:rPr>
        <w:t xml:space="preserve"> Compose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  <w:lang w:val="en-US"/>
        </w:rPr>
        <w:t>(CMP)</w:t>
      </w:r>
      <w:r w:rsidRPr="00134F27">
        <w:rPr>
          <w:rFonts w:cs="Times New Roman"/>
          <w:szCs w:val="28"/>
          <w:lang w:val="en-US"/>
        </w:rPr>
        <w:t xml:space="preserve"> — </w:t>
      </w:r>
      <w:r w:rsidR="00134F27">
        <w:rPr>
          <w:rFonts w:cs="Times New Roman"/>
          <w:szCs w:val="28"/>
        </w:rPr>
        <w:t>технологии</w:t>
      </w:r>
      <w:r w:rsidRPr="00134F27">
        <w:rPr>
          <w:rFonts w:cs="Times New Roman"/>
          <w:szCs w:val="28"/>
          <w:lang w:val="en-US"/>
        </w:rPr>
        <w:t xml:space="preserve">, </w:t>
      </w:r>
      <w:r w:rsidRPr="00407D37">
        <w:rPr>
          <w:rFonts w:cs="Times New Roman"/>
          <w:szCs w:val="28"/>
        </w:rPr>
        <w:t>разработанны</w:t>
      </w:r>
      <w:r w:rsidR="00134F27">
        <w:rPr>
          <w:rFonts w:cs="Times New Roman"/>
          <w:szCs w:val="28"/>
        </w:rPr>
        <w:t>е</w:t>
      </w:r>
      <w:r w:rsidRPr="00134F27">
        <w:rPr>
          <w:rFonts w:cs="Times New Roman"/>
          <w:szCs w:val="28"/>
          <w:lang w:val="en-US"/>
        </w:rPr>
        <w:t xml:space="preserve"> </w:t>
      </w:r>
      <w:r w:rsidRPr="00407D37">
        <w:rPr>
          <w:rFonts w:cs="Times New Roman"/>
          <w:szCs w:val="28"/>
        </w:rPr>
        <w:t>компанией</w:t>
      </w:r>
      <w:r w:rsidRPr="00134F27">
        <w:rPr>
          <w:rFonts w:cs="Times New Roman"/>
          <w:szCs w:val="28"/>
          <w:lang w:val="en-US"/>
        </w:rPr>
        <w:t xml:space="preserve"> </w:t>
      </w:r>
      <w:r w:rsidRPr="00A4532B">
        <w:rPr>
          <w:rFonts w:cs="Times New Roman"/>
          <w:szCs w:val="28"/>
          <w:lang w:val="en-US"/>
        </w:rPr>
        <w:t>JetBrains</w:t>
      </w:r>
      <w:r w:rsidRPr="00134F27">
        <w:rPr>
          <w:rFonts w:cs="Times New Roman"/>
          <w:szCs w:val="28"/>
          <w:lang w:val="en-US"/>
        </w:rPr>
        <w:t xml:space="preserve">. </w:t>
      </w:r>
      <w:r w:rsidRPr="00407D37">
        <w:rPr>
          <w:rFonts w:cs="Times New Roman"/>
          <w:szCs w:val="28"/>
        </w:rPr>
        <w:t>KMP представля</w:t>
      </w:r>
      <w:r w:rsidR="00134F27">
        <w:rPr>
          <w:rFonts w:cs="Times New Roman"/>
          <w:szCs w:val="28"/>
        </w:rPr>
        <w:t>ю</w:t>
      </w:r>
      <w:r w:rsidRPr="00407D37">
        <w:rPr>
          <w:rFonts w:cs="Times New Roman"/>
          <w:szCs w:val="28"/>
        </w:rPr>
        <w:t>т собой инструмент для совместного использования кода на языке Kotlin между несколькими платформами.</w:t>
      </w:r>
    </w:p>
    <w:p w14:paraId="0011F1A4" w14:textId="79E8C68D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Архитектурно </w:t>
      </w:r>
      <w:r w:rsidR="001C0F45">
        <w:rPr>
          <w:rFonts w:cs="Times New Roman"/>
          <w:szCs w:val="28"/>
          <w:lang w:val="en-US"/>
        </w:rPr>
        <w:t>Kotlin</w:t>
      </w:r>
      <w:r w:rsidR="001C0F45" w:rsidRPr="001C0F45">
        <w:rPr>
          <w:rFonts w:cs="Times New Roman"/>
          <w:szCs w:val="28"/>
        </w:rPr>
        <w:t xml:space="preserve"> </w:t>
      </w:r>
      <w:r w:rsidR="001C0F45">
        <w:rPr>
          <w:rFonts w:cs="Times New Roman"/>
          <w:szCs w:val="28"/>
          <w:lang w:val="en-US"/>
        </w:rPr>
        <w:t>Multiplatform</w:t>
      </w:r>
      <w:r w:rsidRPr="00407D37">
        <w:rPr>
          <w:rFonts w:cs="Times New Roman"/>
          <w:szCs w:val="28"/>
        </w:rPr>
        <w:t xml:space="preserve"> основан на механизме </w:t>
      </w:r>
      <w:proofErr w:type="spellStart"/>
      <w:r w:rsidRPr="00407D37">
        <w:rPr>
          <w:rFonts w:cs="Times New Roman"/>
          <w:szCs w:val="28"/>
        </w:rPr>
        <w:t>expect</w:t>
      </w:r>
      <w:proofErr w:type="spellEnd"/>
      <w:r w:rsidRPr="00407D37">
        <w:rPr>
          <w:rFonts w:cs="Times New Roman"/>
          <w:szCs w:val="28"/>
        </w:rPr>
        <w:t>/</w:t>
      </w:r>
      <w:proofErr w:type="spellStart"/>
      <w:r w:rsidRPr="00407D37">
        <w:rPr>
          <w:rFonts w:cs="Times New Roman"/>
          <w:szCs w:val="28"/>
        </w:rPr>
        <w:t>actual</w:t>
      </w:r>
      <w:proofErr w:type="spellEnd"/>
      <w:r w:rsidRPr="00407D37">
        <w:rPr>
          <w:rFonts w:cs="Times New Roman"/>
          <w:szCs w:val="28"/>
        </w:rPr>
        <w:t xml:space="preserve">-деклараций: общий код определяет ожидаемые интерфейсы, а платформенные модули предоставляют конкретные реализации </w:t>
      </w:r>
      <w:r w:rsidRPr="00407D37">
        <w:rPr>
          <w:rFonts w:cs="Times New Roman"/>
          <w:szCs w:val="28"/>
          <w:highlight w:val="lightGray"/>
        </w:rPr>
        <w:t xml:space="preserve">[Анализ перспектив Kotlin </w:t>
      </w:r>
      <w:r w:rsidRPr="00407D37">
        <w:rPr>
          <w:rFonts w:cs="Times New Roman"/>
          <w:szCs w:val="28"/>
          <w:highlight w:val="lightGray"/>
        </w:rPr>
        <w:lastRenderedPageBreak/>
        <w:t>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Pr="00407D37">
        <w:rPr>
          <w:rFonts w:cs="Times New Roman"/>
          <w:szCs w:val="28"/>
        </w:rPr>
        <w:t xml:space="preserve"> </w:t>
      </w:r>
      <w:r w:rsidR="00134F27">
        <w:rPr>
          <w:rFonts w:cs="Times New Roman"/>
          <w:szCs w:val="28"/>
        </w:rPr>
        <w:t xml:space="preserve"> Код на </w:t>
      </w:r>
      <w:r w:rsidRPr="00407D37">
        <w:rPr>
          <w:rFonts w:cs="Times New Roman"/>
          <w:szCs w:val="28"/>
        </w:rPr>
        <w:t xml:space="preserve">Kotlin компилируется в байт-код JVM для Android и Desktop, в нативный код через Kotlin/Native для iOS и macOS, а для Web предусмотрены два </w:t>
      </w:r>
      <w:r>
        <w:rPr>
          <w:rFonts w:cs="Times New Roman"/>
          <w:szCs w:val="28"/>
        </w:rPr>
        <w:t>типа</w:t>
      </w:r>
      <w:r w:rsidRPr="00407D37">
        <w:rPr>
          <w:rFonts w:cs="Times New Roman"/>
          <w:szCs w:val="28"/>
        </w:rPr>
        <w:t xml:space="preserve"> компиляции: Kotlin/JS (транспиляция в JavaScript) и Kotlin/Wasm (компиляция в WebAssembly).</w:t>
      </w:r>
      <w:r w:rsidR="006A5A10">
        <w:rPr>
          <w:rFonts w:cs="Times New Roman"/>
          <w:szCs w:val="28"/>
        </w:rPr>
        <w:t xml:space="preserve"> Можно использовать независимо</w:t>
      </w:r>
      <w:r w:rsidR="00220AC5">
        <w:rPr>
          <w:rFonts w:cs="Times New Roman"/>
          <w:szCs w:val="28"/>
        </w:rPr>
        <w:t xml:space="preserve"> от </w:t>
      </w:r>
      <w:r w:rsidR="00220AC5">
        <w:rPr>
          <w:rFonts w:cs="Times New Roman"/>
          <w:szCs w:val="28"/>
          <w:lang w:val="en-US"/>
        </w:rPr>
        <w:t>Compose</w:t>
      </w:r>
      <w:r w:rsidR="00220AC5" w:rsidRPr="00220AC5">
        <w:rPr>
          <w:rFonts w:cs="Times New Roman"/>
          <w:szCs w:val="28"/>
        </w:rPr>
        <w:t xml:space="preserve"> </w:t>
      </w:r>
      <w:r w:rsidR="00220AC5">
        <w:rPr>
          <w:rFonts w:cs="Times New Roman"/>
          <w:szCs w:val="28"/>
          <w:lang w:val="en-US"/>
        </w:rPr>
        <w:t>Multiplatform</w:t>
      </w:r>
      <w:r w:rsidR="006A5A10">
        <w:rPr>
          <w:rFonts w:cs="Times New Roman"/>
          <w:szCs w:val="28"/>
        </w:rPr>
        <w:t xml:space="preserve"> с целью </w:t>
      </w:r>
      <w:r w:rsidR="00220AC5">
        <w:rPr>
          <w:rFonts w:cs="Times New Roman"/>
          <w:szCs w:val="28"/>
        </w:rPr>
        <w:t xml:space="preserve">разделять между платформами только бизнес-логику, при этом оставляя пользовательский интерфейс нативным. </w:t>
      </w:r>
    </w:p>
    <w:p w14:paraId="119B5030" w14:textId="1FEB1B31" w:rsidR="001C0F45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Compose Multiplatform является декларативным фреймворком пользовательского интерфейса, основанным на Jetpack Compose и предназначенным для разработки UI на нескольких платформах.</w:t>
      </w:r>
    </w:p>
    <w:p w14:paraId="4B6FC66B" w14:textId="74BDAAD5" w:rsidR="00A4532B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На платформе Android используется стандартный механизм рендеринга Jetpack Compose, интегрированный в операционную систему.</w:t>
      </w:r>
      <w:r>
        <w:rPr>
          <w:rFonts w:cs="Times New Roman"/>
          <w:szCs w:val="28"/>
        </w:rPr>
        <w:t xml:space="preserve"> </w:t>
      </w:r>
      <w:r w:rsidRPr="001C0F45">
        <w:rPr>
          <w:rFonts w:cs="Times New Roman"/>
          <w:szCs w:val="28"/>
        </w:rPr>
        <w:t>Для остальных платформ Compose Multiplatform применяет графическую библиотеку Skia, обеспечивающую кроссплатформенную отрисовку интерфейса.</w:t>
      </w:r>
      <w:r w:rsidR="006A5A10">
        <w:rPr>
          <w:rFonts w:cs="Times New Roman"/>
          <w:szCs w:val="28"/>
        </w:rPr>
        <w:t xml:space="preserve"> </w:t>
      </w:r>
      <w:r w:rsidR="006A5A10" w:rsidRPr="006A5A10">
        <w:rPr>
          <w:rFonts w:cs="Times New Roman"/>
          <w:szCs w:val="28"/>
        </w:rPr>
        <w:t>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платформах.</w:t>
      </w:r>
    </w:p>
    <w:p w14:paraId="1A1BC64D" w14:textId="5EC3EA75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В веб-среде Compose Multiplatform, </w:t>
      </w:r>
      <w:r w:rsidR="006A5A10">
        <w:rPr>
          <w:rFonts w:cs="Times New Roman"/>
          <w:szCs w:val="28"/>
        </w:rPr>
        <w:t xml:space="preserve">использует подход, </w:t>
      </w:r>
      <w:r w:rsidRPr="00407D37">
        <w:rPr>
          <w:rFonts w:cs="Times New Roman"/>
          <w:szCs w:val="28"/>
        </w:rPr>
        <w:t>аналогичн</w:t>
      </w:r>
      <w:r w:rsidR="006A5A10">
        <w:rPr>
          <w:rFonts w:cs="Times New Roman"/>
          <w:szCs w:val="28"/>
        </w:rPr>
        <w:t>ый</w:t>
      </w:r>
      <w:r w:rsidRPr="00407D37">
        <w:rPr>
          <w:rFonts w:cs="Times New Roman"/>
          <w:szCs w:val="28"/>
        </w:rPr>
        <w:t xml:space="preserve"> Flutter: интерфейс рисуется через на HTML-элементе &lt;canvas&gt;. Это означает, что ограничения, характерные для canvas-рендеринг</w:t>
      </w:r>
      <w:r w:rsidR="006A5A10">
        <w:rPr>
          <w:rFonts w:cs="Times New Roman"/>
          <w:szCs w:val="28"/>
        </w:rPr>
        <w:t>а</w:t>
      </w:r>
      <w:r w:rsidRPr="00407D37">
        <w:rPr>
          <w:rFonts w:cs="Times New Roman"/>
          <w:szCs w:val="28"/>
        </w:rPr>
        <w:t>, присущи обоим фреймворкам</w:t>
      </w:r>
      <w:r w:rsidR="006A5A10">
        <w:rPr>
          <w:rFonts w:cs="Times New Roman"/>
          <w:szCs w:val="28"/>
        </w:rPr>
        <w:t>:</w:t>
      </w:r>
      <w:r w:rsidRPr="00407D37">
        <w:rPr>
          <w:rFonts w:cs="Times New Roman"/>
          <w:szCs w:val="28"/>
        </w:rPr>
        <w:t xml:space="preserve"> и Flutter, и Compose Multiplatform.</w:t>
      </w:r>
    </w:p>
    <w:p w14:paraId="36932767" w14:textId="77777777" w:rsidR="00A4532B" w:rsidRPr="007879AC" w:rsidRDefault="00A4532B" w:rsidP="00A4532B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По состоянию на конец 2025 года, статус поддержки платформ в Compose Multiplatform следующий:</w:t>
      </w:r>
    </w:p>
    <w:p w14:paraId="465B736F" w14:textId="68BE6438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>Android — стабильная поддержка</w:t>
      </w:r>
      <w:r w:rsidR="006A5A10">
        <w:rPr>
          <w:rFonts w:cs="Times New Roman"/>
          <w:szCs w:val="28"/>
        </w:rPr>
        <w:t xml:space="preserve">, </w:t>
      </w:r>
      <w:r w:rsidRPr="005F525C">
        <w:rPr>
          <w:rFonts w:cs="Times New Roman"/>
          <w:szCs w:val="28"/>
        </w:rPr>
        <w:t>полная совместимость с Jetpack Compose;</w:t>
      </w:r>
    </w:p>
    <w:p w14:paraId="3D683B12" w14:textId="0DFEBA49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>iOS — стабильная поддержка;</w:t>
      </w:r>
    </w:p>
    <w:p w14:paraId="62AF01E5" w14:textId="5163FE05" w:rsidR="00A4532B" w:rsidRPr="00A4532B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lastRenderedPageBreak/>
        <w:t xml:space="preserve">Desktop (JVM) — стабильная поддержка, используется в продуктах </w:t>
      </w:r>
      <w:r w:rsidRPr="00A4532B">
        <w:rPr>
          <w:rFonts w:cs="Times New Roman"/>
          <w:szCs w:val="28"/>
        </w:rPr>
        <w:t>JetBrains;</w:t>
      </w:r>
    </w:p>
    <w:p w14:paraId="6D1B8585" w14:textId="679F0DEC" w:rsidR="00A4532B" w:rsidRPr="00A4532B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t xml:space="preserve">Для веб-платформы Compose Multiplatform предлагает два </w:t>
      </w:r>
      <w:r w:rsidR="006A5A10">
        <w:rPr>
          <w:rFonts w:cs="Times New Roman"/>
          <w:szCs w:val="28"/>
        </w:rPr>
        <w:t>типа</w:t>
      </w:r>
      <w:r w:rsidRPr="00A4532B">
        <w:rPr>
          <w:rFonts w:cs="Times New Roman"/>
          <w:szCs w:val="28"/>
        </w:rPr>
        <w:t xml:space="preserve"> компиляции, различающихся по зрелости и характеристикам:</w:t>
      </w:r>
    </w:p>
    <w:p w14:paraId="53DE2E22" w14:textId="3196E88F" w:rsidR="00A4532B" w:rsidRDefault="00A4532B" w:rsidP="00A4532B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Kotlin/JS —</w:t>
      </w:r>
      <w:r w:rsidRPr="00A4532B">
        <w:rPr>
          <w:rFonts w:cs="Times New Roman"/>
          <w:szCs w:val="28"/>
        </w:rPr>
        <w:t xml:space="preserve"> </w:t>
      </w:r>
      <w:r w:rsidR="006A5A10">
        <w:rPr>
          <w:rFonts w:cs="Times New Roman"/>
          <w:szCs w:val="28"/>
        </w:rPr>
        <w:t>тип</w:t>
      </w:r>
      <w:r w:rsidRPr="00CD01D3">
        <w:rPr>
          <w:rFonts w:cs="Times New Roman"/>
          <w:szCs w:val="28"/>
        </w:rPr>
        <w:t xml:space="preserve">, при котором Kotlin-код </w:t>
      </w:r>
      <w:proofErr w:type="spellStart"/>
      <w:r w:rsidRPr="00CD01D3">
        <w:rPr>
          <w:rFonts w:cs="Times New Roman"/>
          <w:szCs w:val="28"/>
        </w:rPr>
        <w:t>транспилируется</w:t>
      </w:r>
      <w:proofErr w:type="spellEnd"/>
      <w:r w:rsidRPr="00CD01D3">
        <w:rPr>
          <w:rFonts w:cs="Times New Roman"/>
          <w:szCs w:val="28"/>
        </w:rPr>
        <w:t xml:space="preserve"> в JavaScript.</w:t>
      </w:r>
      <w:r w:rsidR="001F7483">
        <w:rPr>
          <w:rFonts w:cs="Times New Roman"/>
          <w:szCs w:val="28"/>
        </w:rPr>
        <w:t xml:space="preserve"> </w:t>
      </w:r>
      <w:r w:rsidR="001F7483" w:rsidRPr="001F7483">
        <w:rPr>
          <w:rFonts w:cs="Times New Roman"/>
          <w:szCs w:val="28"/>
        </w:rPr>
        <w:t xml:space="preserve">Находится в </w:t>
      </w:r>
      <w:r w:rsidR="001F7483">
        <w:rPr>
          <w:rFonts w:cs="Times New Roman"/>
          <w:szCs w:val="28"/>
        </w:rPr>
        <w:t xml:space="preserve">стабильной </w:t>
      </w:r>
      <w:r w:rsidR="001F7483" w:rsidRPr="001F7483">
        <w:rPr>
          <w:rFonts w:cs="Times New Roman"/>
          <w:szCs w:val="28"/>
        </w:rPr>
        <w:t>версии.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 xml:space="preserve">Kotlin/JS обеспечивает более широкую совместимость с браузерами (включая старые версии, не поддерживающие </w:t>
      </w:r>
      <w:proofErr w:type="spellStart"/>
      <w:r w:rsidRPr="00CD01D3">
        <w:rPr>
          <w:rFonts w:cs="Times New Roman"/>
          <w:szCs w:val="28"/>
        </w:rPr>
        <w:t>WasmGC</w:t>
      </w:r>
      <w:proofErr w:type="spellEnd"/>
      <w:r w:rsidRPr="00CD01D3">
        <w:rPr>
          <w:rFonts w:cs="Times New Roman"/>
          <w:szCs w:val="28"/>
        </w:rPr>
        <w:t>), несколько более быструю начальную загрузку, а также более зрелую интеграцию с JavaScript-экосистемой.</w:t>
      </w:r>
    </w:p>
    <w:p w14:paraId="524F2352" w14:textId="0D8B97E7" w:rsidR="00A4532B" w:rsidRPr="00CF44FC" w:rsidRDefault="00A4532B" w:rsidP="00CF44FC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Kotlin</w:t>
      </w:r>
      <w:r w:rsidRPr="00A4532B">
        <w:rPr>
          <w:rFonts w:cs="Times New Roman"/>
          <w:szCs w:val="28"/>
        </w:rPr>
        <w:t xml:space="preserve">/Wasm — </w:t>
      </w:r>
      <w:r w:rsidR="006A5A10">
        <w:rPr>
          <w:rFonts w:cs="Times New Roman"/>
          <w:szCs w:val="28"/>
        </w:rPr>
        <w:t>тип</w:t>
      </w:r>
      <w:r w:rsidRPr="00A4532B">
        <w:rPr>
          <w:rFonts w:cs="Times New Roman"/>
          <w:szCs w:val="28"/>
        </w:rPr>
        <w:t>, обеспечивающий более высокую производительность рендеринга</w:t>
      </w:r>
      <w:r w:rsidR="006A5A10">
        <w:rPr>
          <w:rFonts w:cs="Times New Roman"/>
          <w:szCs w:val="28"/>
        </w:rPr>
        <w:t xml:space="preserve">. </w:t>
      </w:r>
      <w:r w:rsidR="006A5A10" w:rsidRPr="006A5A10">
        <w:rPr>
          <w:rFonts w:cs="Times New Roman"/>
          <w:szCs w:val="28"/>
        </w:rPr>
        <w:t>Находится в бета-версии.</w:t>
      </w:r>
      <w:r w:rsidR="006A5A10">
        <w:rPr>
          <w:rFonts w:cs="Times New Roman"/>
          <w:szCs w:val="28"/>
        </w:rPr>
        <w:br/>
        <w:t>П</w:t>
      </w:r>
      <w:r w:rsidRPr="00A4532B">
        <w:rPr>
          <w:rFonts w:cs="Times New Roman"/>
          <w:szCs w:val="28"/>
        </w:rPr>
        <w:t>о данным JetBrains, в UI-сценариях Kotlin/Wasm работает почти в 3 раза быстрее, чем Kotlin/JS.</w:t>
      </w:r>
      <w:r w:rsidR="006A5A10">
        <w:rPr>
          <w:rFonts w:cs="Times New Roman"/>
          <w:szCs w:val="28"/>
        </w:rPr>
        <w:t xml:space="preserve">  </w:t>
      </w:r>
      <w:r w:rsidRPr="00A4532B">
        <w:rPr>
          <w:rFonts w:cs="Times New Roman"/>
          <w:szCs w:val="28"/>
        </w:rPr>
        <w:t xml:space="preserve">Однако Kotlin/Wasm требует поддержки </w:t>
      </w:r>
      <w:r w:rsidR="006A5A10">
        <w:rPr>
          <w:rFonts w:cs="Times New Roman"/>
          <w:szCs w:val="28"/>
          <w:lang w:val="en-US"/>
        </w:rPr>
        <w:t>WebAssembly</w:t>
      </w:r>
      <w:r w:rsidRPr="00A4532B">
        <w:rPr>
          <w:rFonts w:cs="Times New Roman"/>
          <w:szCs w:val="28"/>
        </w:rPr>
        <w:t xml:space="preserve"> в браузере, которая </w:t>
      </w:r>
      <w:r w:rsidR="006A5A10">
        <w:rPr>
          <w:rFonts w:cs="Times New Roman"/>
          <w:szCs w:val="28"/>
        </w:rPr>
        <w:t xml:space="preserve">не всегда доступна, так как является относительно новой технологией </w:t>
      </w:r>
      <w:r w:rsidRPr="006A5A10">
        <w:rPr>
          <w:rFonts w:cs="Times New Roman"/>
          <w:szCs w:val="28"/>
          <w:highlight w:val="lightGray"/>
        </w:rPr>
        <w:t>[</w:t>
      </w:r>
      <w:r w:rsidRPr="006A5A10">
        <w:rPr>
          <w:rFonts w:cs="Times New Roman"/>
          <w:szCs w:val="28"/>
          <w:highlight w:val="lightGray"/>
          <w:lang w:val="en-US"/>
        </w:rPr>
        <w:t>Kotlin</w:t>
      </w:r>
      <w:r w:rsidRPr="006A5A10">
        <w:rPr>
          <w:rFonts w:cs="Times New Roman"/>
          <w:szCs w:val="28"/>
          <w:highlight w:val="lightGray"/>
        </w:rPr>
        <w:t>/</w:t>
      </w:r>
      <w:r w:rsidRPr="006A5A10">
        <w:rPr>
          <w:rFonts w:cs="Times New Roman"/>
          <w:szCs w:val="28"/>
          <w:highlight w:val="lightGray"/>
          <w:lang w:val="en-US"/>
        </w:rPr>
        <w:t>Wasm</w:t>
      </w:r>
      <w:r w:rsidRPr="006A5A10">
        <w:rPr>
          <w:rFonts w:cs="Times New Roman"/>
          <w:szCs w:val="28"/>
          <w:highlight w:val="lightGray"/>
        </w:rPr>
        <w:t xml:space="preserve"> &amp; </w:t>
      </w:r>
      <w:r w:rsidRPr="006A5A10">
        <w:rPr>
          <w:rFonts w:cs="Times New Roman"/>
          <w:szCs w:val="28"/>
          <w:highlight w:val="lightGray"/>
          <w:lang w:val="en-US"/>
        </w:rPr>
        <w:t>Compose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for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Web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in</w:t>
      </w:r>
      <w:r w:rsidRPr="006A5A10">
        <w:rPr>
          <w:rFonts w:cs="Times New Roman"/>
          <w:szCs w:val="28"/>
          <w:highlight w:val="lightGray"/>
        </w:rPr>
        <w:t xml:space="preserve"> 2025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6A5A10">
        <w:rPr>
          <w:rFonts w:cs="Times New Roman"/>
          <w:szCs w:val="28"/>
          <w:highlight w:val="lightGray"/>
        </w:rPr>
        <w:t xml:space="preserve">] // </w:t>
      </w:r>
      <w:proofErr w:type="spellStart"/>
      <w:r w:rsidRPr="006A5A10">
        <w:rPr>
          <w:rFonts w:cs="Times New Roman"/>
          <w:szCs w:val="28"/>
          <w:highlight w:val="lightGray"/>
          <w:lang w:val="en-US"/>
        </w:rPr>
        <w:t>KMPShip</w:t>
      </w:r>
      <w:proofErr w:type="spellEnd"/>
      <w:r w:rsidRPr="006A5A10">
        <w:rPr>
          <w:rFonts w:cs="Times New Roman"/>
          <w:szCs w:val="28"/>
          <w:highlight w:val="lightGray"/>
        </w:rPr>
        <w:t xml:space="preserve">. – 2025. </w:t>
      </w:r>
      <w:r w:rsidRPr="00A054AF">
        <w:rPr>
          <w:rFonts w:cs="Times New Roman"/>
          <w:szCs w:val="28"/>
          <w:highlight w:val="lightGray"/>
        </w:rPr>
        <w:t>URL: https://www.kmpship.app/blog/kotlin-wasm-and-compose-web-2025 (дата обращения: 16.02.2026).].</w:t>
      </w:r>
      <w:r w:rsidRPr="00A4532B">
        <w:rPr>
          <w:rFonts w:cs="Times New Roman"/>
          <w:szCs w:val="28"/>
        </w:rPr>
        <w:t xml:space="preserve"> </w:t>
      </w:r>
      <w:r w:rsidRPr="00A054AF">
        <w:rPr>
          <w:rFonts w:cs="Times New Roman"/>
          <w:szCs w:val="28"/>
          <w:highlight w:val="lightGray"/>
          <w:lang w:val="en-US"/>
        </w:rPr>
        <w:t>[Compose Multiplatform 1.9.0 Released: Compose Multiplatform for Web Goes Beta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A054AF">
        <w:rPr>
          <w:rFonts w:cs="Times New Roman"/>
          <w:szCs w:val="28"/>
          <w:highlight w:val="lightGray"/>
          <w:lang w:val="en-US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A054AF">
        <w:rPr>
          <w:rFonts w:cs="Times New Roman"/>
          <w:szCs w:val="28"/>
          <w:highlight w:val="lightGray"/>
          <w:lang w:val="en-US"/>
        </w:rPr>
        <w:t xml:space="preserve">] // JetBrains Blog. – 2025. </w:t>
      </w:r>
      <w:r w:rsidRPr="00A054AF">
        <w:rPr>
          <w:rFonts w:cs="Times New Roman"/>
          <w:szCs w:val="28"/>
          <w:highlight w:val="lightGray"/>
        </w:rPr>
        <w:t>URL: https://blog.jetbrains.com/kotlin/2025/09/compose-multiplatform-1-9-0-compose-for-web-beta/ (дата обращения: 16.02.2026).].</w:t>
      </w:r>
    </w:p>
    <w:p w14:paraId="376313A9" w14:textId="4BF8D91F" w:rsidR="00A054AF" w:rsidRDefault="00A054AF" w:rsidP="00A4532B">
      <w:pPr>
        <w:ind w:firstLine="708"/>
        <w:rPr>
          <w:rFonts w:cs="Times New Roman"/>
          <w:szCs w:val="28"/>
        </w:rPr>
      </w:pPr>
      <w:r w:rsidRPr="00A054AF">
        <w:rPr>
          <w:rFonts w:cs="Times New Roman"/>
          <w:szCs w:val="28"/>
        </w:rPr>
        <w:t xml:space="preserve">Compose Multiplatform поддерживает режим совместимости, при котором Wasm-версия загружается в современных браузерах, а JS-версия автоматически используется для старых браузеров </w:t>
      </w:r>
      <w:r w:rsidRPr="00A054AF">
        <w:rPr>
          <w:rFonts w:cs="Times New Roman"/>
          <w:szCs w:val="28"/>
          <w:highlight w:val="lightGray"/>
        </w:rPr>
        <w:t>[</w:t>
      </w:r>
      <w:proofErr w:type="spellStart"/>
      <w:r w:rsidRPr="00A054AF">
        <w:rPr>
          <w:rFonts w:cs="Times New Roman"/>
          <w:szCs w:val="28"/>
          <w:highlight w:val="lightGray"/>
        </w:rPr>
        <w:t>Present</w:t>
      </w:r>
      <w:proofErr w:type="spellEnd"/>
      <w:r w:rsidRPr="00A054AF">
        <w:rPr>
          <w:rFonts w:cs="Times New Roman"/>
          <w:szCs w:val="28"/>
          <w:highlight w:val="lightGray"/>
        </w:rPr>
        <w:t xml:space="preserve"> </w:t>
      </w:r>
      <w:proofErr w:type="spellStart"/>
      <w:r w:rsidRPr="00A054AF">
        <w:rPr>
          <w:rFonts w:cs="Times New Roman"/>
          <w:szCs w:val="28"/>
          <w:highlight w:val="lightGray"/>
        </w:rPr>
        <w:t>and</w:t>
      </w:r>
      <w:proofErr w:type="spellEnd"/>
      <w:r w:rsidRPr="00A054AF">
        <w:rPr>
          <w:rFonts w:cs="Times New Roman"/>
          <w:szCs w:val="28"/>
          <w:highlight w:val="lightGray"/>
        </w:rPr>
        <w:t xml:space="preserve"> Future </w:t>
      </w:r>
      <w:proofErr w:type="spellStart"/>
      <w:r w:rsidRPr="00A054AF">
        <w:rPr>
          <w:rFonts w:cs="Times New Roman"/>
          <w:szCs w:val="28"/>
          <w:highlight w:val="lightGray"/>
        </w:rPr>
        <w:t>of</w:t>
      </w:r>
      <w:proofErr w:type="spellEnd"/>
      <w:r w:rsidRPr="00A054AF">
        <w:rPr>
          <w:rFonts w:cs="Times New Roman"/>
          <w:szCs w:val="28"/>
          <w:highlight w:val="lightGray"/>
        </w:rPr>
        <w:t xml:space="preserve"> Kotlin </w:t>
      </w:r>
      <w:proofErr w:type="spellStart"/>
      <w:r w:rsidRPr="00A054AF">
        <w:rPr>
          <w:rFonts w:cs="Times New Roman"/>
          <w:szCs w:val="28"/>
          <w:highlight w:val="lightGray"/>
        </w:rPr>
        <w:t>for</w:t>
      </w:r>
      <w:proofErr w:type="spellEnd"/>
      <w:r w:rsidRPr="00A054AF">
        <w:rPr>
          <w:rFonts w:cs="Times New Roman"/>
          <w:szCs w:val="28"/>
          <w:highlight w:val="lightGray"/>
        </w:rPr>
        <w:t xml:space="preserve"> Web [Электронный ресурс] // JetBrains </w:t>
      </w:r>
      <w:proofErr w:type="spellStart"/>
      <w:r w:rsidRPr="00A054AF">
        <w:rPr>
          <w:rFonts w:cs="Times New Roman"/>
          <w:szCs w:val="28"/>
          <w:highlight w:val="lightGray"/>
        </w:rPr>
        <w:t>Blog</w:t>
      </w:r>
      <w:proofErr w:type="spellEnd"/>
      <w:r w:rsidRPr="00A054AF">
        <w:rPr>
          <w:rFonts w:cs="Times New Roman"/>
          <w:szCs w:val="28"/>
          <w:highlight w:val="lightGray"/>
        </w:rPr>
        <w:t>. – 2025. URL: https://blog.jetbrains.com/kotlin/2025/05/present-and-future-kotlin-for-web/ (дата обращения: 16.02.2026).].</w:t>
      </w:r>
      <w:r w:rsidRPr="00A054AF">
        <w:rPr>
          <w:rFonts w:cs="Times New Roman"/>
          <w:szCs w:val="28"/>
        </w:rPr>
        <w:t xml:space="preserve"> При этом рендеринг через Skia на canvas </w:t>
      </w:r>
      <w:r w:rsidRPr="00A054AF">
        <w:rPr>
          <w:rFonts w:cs="Times New Roman"/>
          <w:szCs w:val="28"/>
        </w:rPr>
        <w:lastRenderedPageBreak/>
        <w:t>используется в обоих случаях — различается только среда выполнения кода приложения.</w:t>
      </w:r>
    </w:p>
    <w:p w14:paraId="0D9CC112" w14:textId="259477F3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Помимо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для </w:t>
      </w:r>
      <w:r w:rsidRPr="00CD01D3">
        <w:rPr>
          <w:rFonts w:cs="Times New Roman"/>
          <w:szCs w:val="28"/>
          <w:lang w:val="en-US"/>
        </w:rPr>
        <w:t>Kotlin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JS</w:t>
      </w:r>
      <w:r w:rsidRPr="00CD01D3">
        <w:rPr>
          <w:rFonts w:cs="Times New Roman"/>
          <w:szCs w:val="28"/>
        </w:rPr>
        <w:t xml:space="preserve"> существует альтернативный подход к веб-разработке</w:t>
      </w:r>
      <w:r w:rsidR="001F7483">
        <w:rPr>
          <w:rFonts w:cs="Times New Roman"/>
          <w:szCs w:val="28"/>
        </w:rPr>
        <w:t xml:space="preserve"> под названием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="006A5A10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 xml:space="preserve">В отличие от </w:t>
      </w:r>
      <w:r w:rsidRPr="00CD01D3">
        <w:rPr>
          <w:rFonts w:cs="Times New Roman"/>
          <w:szCs w:val="28"/>
          <w:lang w:val="en-US"/>
        </w:rPr>
        <w:t>canvas</w:t>
      </w:r>
      <w:r w:rsidRPr="00CD01D3">
        <w:rPr>
          <w:rFonts w:cs="Times New Roman"/>
          <w:szCs w:val="28"/>
        </w:rPr>
        <w:t xml:space="preserve">-рендеринга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 xml:space="preserve"> генерирует стандартные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CSS</w:t>
      </w:r>
      <w:r w:rsidRPr="00CD01D3">
        <w:rPr>
          <w:rFonts w:cs="Times New Roman"/>
          <w:szCs w:val="28"/>
        </w:rPr>
        <w:t xml:space="preserve">-элементы через </w:t>
      </w:r>
      <w:r w:rsidRPr="00CD01D3">
        <w:rPr>
          <w:rFonts w:cs="Times New Roman"/>
          <w:szCs w:val="28"/>
          <w:lang w:val="en-US"/>
        </w:rPr>
        <w:t>DOM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API</w:t>
      </w:r>
      <w:r w:rsidRPr="00CD01D3">
        <w:rPr>
          <w:rFonts w:cs="Times New Roman"/>
          <w:szCs w:val="28"/>
        </w:rPr>
        <w:t xml:space="preserve">, что обеспечивает полную совместимость с браузерными инструментами разработчика и лучшую поддержку </w:t>
      </w:r>
      <w:r w:rsidRPr="00CD01D3">
        <w:rPr>
          <w:rFonts w:cs="Times New Roman"/>
          <w:szCs w:val="28"/>
          <w:lang w:val="en-US"/>
        </w:rPr>
        <w:t>SEO</w:t>
      </w:r>
      <w:r w:rsidRPr="00CD01D3">
        <w:rPr>
          <w:rFonts w:cs="Times New Roman"/>
          <w:szCs w:val="28"/>
        </w:rPr>
        <w:t xml:space="preserve">, но не позволяет </w:t>
      </w:r>
      <w:proofErr w:type="spellStart"/>
      <w:r w:rsidRPr="00CD01D3">
        <w:rPr>
          <w:rFonts w:cs="Times New Roman"/>
          <w:szCs w:val="28"/>
        </w:rPr>
        <w:t>переиспользовать</w:t>
      </w:r>
      <w:proofErr w:type="spellEnd"/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UI</w:t>
      </w:r>
      <w:r w:rsidRPr="00CD01D3">
        <w:rPr>
          <w:rFonts w:cs="Times New Roman"/>
          <w:szCs w:val="28"/>
        </w:rPr>
        <w:t xml:space="preserve">-код между </w:t>
      </w:r>
      <w:r w:rsidR="006A5A10">
        <w:rPr>
          <w:rFonts w:cs="Times New Roman"/>
          <w:szCs w:val="28"/>
        </w:rPr>
        <w:t>веб-платформой</w:t>
      </w:r>
      <w:r w:rsidRPr="00CD01D3">
        <w:rPr>
          <w:rFonts w:cs="Times New Roman"/>
          <w:szCs w:val="28"/>
        </w:rPr>
        <w:t xml:space="preserve"> и другими платформами </w:t>
      </w:r>
      <w:r w:rsidRPr="00CD01D3">
        <w:rPr>
          <w:rFonts w:cs="Times New Roman"/>
          <w:szCs w:val="28"/>
          <w:highlight w:val="lightGray"/>
        </w:rPr>
        <w:t>[</w:t>
      </w:r>
      <w:r w:rsidRPr="00CD01D3">
        <w:rPr>
          <w:rFonts w:cs="Times New Roman"/>
          <w:szCs w:val="28"/>
          <w:highlight w:val="lightGray"/>
          <w:lang w:val="en-US"/>
        </w:rPr>
        <w:t>Choose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the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right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for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a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project</w:t>
      </w:r>
      <w:r w:rsidRPr="00CD01D3">
        <w:rPr>
          <w:rFonts w:cs="Times New Roman"/>
          <w:szCs w:val="28"/>
          <w:highlight w:val="lightGray"/>
        </w:rPr>
        <w:t xml:space="preserve"> [Электронный ресурс] //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Documentation</w:t>
      </w:r>
      <w:r w:rsidRPr="00CD01D3">
        <w:rPr>
          <w:rFonts w:cs="Times New Roman"/>
          <w:szCs w:val="28"/>
          <w:highlight w:val="lightGray"/>
        </w:rPr>
        <w:t xml:space="preserve">. </w:t>
      </w:r>
      <w:r w:rsidRPr="00CD01D3">
        <w:rPr>
          <w:rFonts w:cs="Times New Roman"/>
          <w:szCs w:val="28"/>
          <w:highlight w:val="lightGray"/>
          <w:lang w:val="en-US"/>
        </w:rPr>
        <w:t>URL</w:t>
      </w:r>
      <w:r w:rsidRPr="00CD01D3">
        <w:rPr>
          <w:rFonts w:cs="Times New Roman"/>
          <w:szCs w:val="28"/>
          <w:highlight w:val="lightGray"/>
        </w:rPr>
        <w:t xml:space="preserve">: </w:t>
      </w:r>
      <w:r w:rsidRPr="00CD01D3">
        <w:rPr>
          <w:rFonts w:cs="Times New Roman"/>
          <w:szCs w:val="28"/>
          <w:highlight w:val="lightGray"/>
          <w:lang w:val="en-US"/>
        </w:rPr>
        <w:t>https</w:t>
      </w:r>
      <w:r w:rsidRPr="00CD01D3">
        <w:rPr>
          <w:rFonts w:cs="Times New Roman"/>
          <w:szCs w:val="28"/>
          <w:highlight w:val="lightGray"/>
        </w:rPr>
        <w:t>://</w:t>
      </w:r>
      <w:r w:rsidRPr="00CD01D3">
        <w:rPr>
          <w:rFonts w:cs="Times New Roman"/>
          <w:szCs w:val="28"/>
          <w:highlight w:val="lightGray"/>
          <w:lang w:val="en-US"/>
        </w:rPr>
        <w:t>www</w:t>
      </w:r>
      <w:r w:rsidRPr="00CD01D3">
        <w:rPr>
          <w:rFonts w:cs="Times New Roman"/>
          <w:szCs w:val="28"/>
          <w:highlight w:val="lightGray"/>
        </w:rPr>
        <w:t>.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jetbrains</w:t>
      </w:r>
      <w:proofErr w:type="spellEnd"/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com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help</w:t>
      </w:r>
      <w:r w:rsidRPr="00CD01D3">
        <w:rPr>
          <w:rFonts w:cs="Times New Roman"/>
          <w:szCs w:val="28"/>
          <w:highlight w:val="lightGray"/>
        </w:rPr>
        <w:t>/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kotlin</w:t>
      </w:r>
      <w:proofErr w:type="spellEnd"/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dev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choosing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html</w:t>
      </w:r>
      <w:r w:rsidRPr="00CD01D3">
        <w:rPr>
          <w:rFonts w:cs="Times New Roman"/>
          <w:szCs w:val="28"/>
          <w:highlight w:val="lightGray"/>
        </w:rPr>
        <w:t xml:space="preserve"> (дата обращения: 16.02.2026).]</w:t>
      </w:r>
      <w:r w:rsidRPr="00CD01D3">
        <w:rPr>
          <w:rFonts w:cs="Times New Roman"/>
          <w:szCs w:val="28"/>
        </w:rPr>
        <w:t>.</w:t>
      </w:r>
    </w:p>
    <w:p w14:paraId="51A78689" w14:textId="7B422DFB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С мая 2024 года Google официально поддерживает Kotlin Multiplatform для кроссплатформенной разработки, включив KMP-поддержку в Android Studio и объявив о мультиплатформенной совместимости ключевых библиотек Jetpack </w:t>
      </w:r>
      <w:r w:rsidRPr="00CD01D3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="00DE12C5">
        <w:rPr>
          <w:rFonts w:cs="Times New Roman"/>
          <w:szCs w:val="28"/>
        </w:rPr>
        <w:t xml:space="preserve"> </w:t>
      </w:r>
      <w:r w:rsidR="00DE12C5" w:rsidRPr="00DE12C5">
        <w:rPr>
          <w:rFonts w:cs="Times New Roman"/>
          <w:szCs w:val="28"/>
        </w:rPr>
        <w:t>Для специалистов по Android-разработке переход к KMP не требует изучения нового языка, так как Kotlin является основным языком Android-разработки с 2017 года.</w:t>
      </w:r>
    </w:p>
    <w:p w14:paraId="22E11C0C" w14:textId="53D3FDC9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Что касается производительности, исследование </w:t>
      </w:r>
      <w:r w:rsidR="001F7483">
        <w:rPr>
          <w:rFonts w:cs="Times New Roman"/>
          <w:szCs w:val="28"/>
        </w:rPr>
        <w:t xml:space="preserve">В. </w:t>
      </w:r>
      <w:proofErr w:type="spellStart"/>
      <w:r w:rsidR="001F7483">
        <w:rPr>
          <w:rFonts w:cs="Times New Roman"/>
          <w:szCs w:val="28"/>
        </w:rPr>
        <w:t>Видмарк</w:t>
      </w:r>
      <w:proofErr w:type="spellEnd"/>
      <w:r w:rsidRPr="00CD01D3">
        <w:rPr>
          <w:rFonts w:cs="Times New Roman"/>
          <w:szCs w:val="28"/>
        </w:rPr>
        <w:t xml:space="preserve"> показало, что Compose Multiplatform на iOS при рендеринге анимаций демонстрирует повышенное потребление CPU по сравнению с нативной Swift-реализацией: при сложных анимациях с множеством элементов средн</w:t>
      </w:r>
      <w:r w:rsidR="001F7483">
        <w:rPr>
          <w:rFonts w:cs="Times New Roman"/>
          <w:szCs w:val="28"/>
        </w:rPr>
        <w:t xml:space="preserve">яя частота кадров </w:t>
      </w:r>
      <w:r w:rsidRPr="00CD01D3">
        <w:rPr>
          <w:rFonts w:cs="Times New Roman"/>
          <w:szCs w:val="28"/>
        </w:rPr>
        <w:t>составил</w:t>
      </w:r>
      <w:r w:rsidR="001F7483">
        <w:rPr>
          <w:rFonts w:cs="Times New Roman"/>
          <w:szCs w:val="28"/>
        </w:rPr>
        <w:t>а</w:t>
      </w:r>
      <w:r w:rsidRPr="00CD01D3">
        <w:rPr>
          <w:rFonts w:cs="Times New Roman"/>
          <w:szCs w:val="28"/>
        </w:rPr>
        <w:t xml:space="preserve"> 47,1 при загрузке CPU ~97 %, тогда как нативная реализация сохраняла стабильные 60 </w:t>
      </w:r>
      <w:r w:rsidR="001F7483">
        <w:rPr>
          <w:rFonts w:cs="Times New Roman"/>
          <w:szCs w:val="28"/>
        </w:rPr>
        <w:t xml:space="preserve">кадров в секунду </w:t>
      </w:r>
      <w:r w:rsidR="001F7483" w:rsidRPr="001F7483">
        <w:rPr>
          <w:rFonts w:cs="Times New Roman"/>
          <w:szCs w:val="28"/>
          <w:highlight w:val="lightGray"/>
        </w:rPr>
        <w:t>[</w:t>
      </w:r>
      <w:proofErr w:type="spellStart"/>
      <w:r w:rsidR="001F7483" w:rsidRPr="001F7483">
        <w:rPr>
          <w:rFonts w:cs="Times New Roman"/>
          <w:szCs w:val="28"/>
          <w:highlight w:val="lightGray"/>
        </w:rPr>
        <w:t>Vidmark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V. Performance </w:t>
      </w:r>
      <w:proofErr w:type="spellStart"/>
      <w:r w:rsidR="001F7483" w:rsidRPr="001F7483">
        <w:rPr>
          <w:rFonts w:cs="Times New Roman"/>
          <w:szCs w:val="28"/>
          <w:highlight w:val="lightGray"/>
        </w:rPr>
        <w:t>Evaluation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iOS: </w:t>
      </w:r>
      <w:proofErr w:type="spellStart"/>
      <w:r w:rsidR="001F7483" w:rsidRPr="001F7483">
        <w:rPr>
          <w:rFonts w:cs="Times New Roman"/>
          <w:szCs w:val="28"/>
          <w:highlight w:val="lightGray"/>
        </w:rPr>
        <w:t>Quantitative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comparison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between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</w:t>
      </w:r>
      <w:proofErr w:type="spellStart"/>
      <w:r w:rsidR="001F7483" w:rsidRPr="001F7483">
        <w:rPr>
          <w:rFonts w:cs="Times New Roman"/>
          <w:szCs w:val="28"/>
          <w:highlight w:val="lightGray"/>
        </w:rPr>
        <w:t>and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Compose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against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Native Swift </w:t>
      </w:r>
      <w:proofErr w:type="spellStart"/>
      <w:r w:rsidR="001F7483" w:rsidRPr="001F7483">
        <w:rPr>
          <w:rFonts w:cs="Times New Roman"/>
          <w:szCs w:val="28"/>
          <w:highlight w:val="lightGray"/>
        </w:rPr>
        <w:t>for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UI </w:t>
      </w:r>
      <w:proofErr w:type="spellStart"/>
      <w:r w:rsidR="001F7483" w:rsidRPr="001F7483">
        <w:rPr>
          <w:rFonts w:cs="Times New Roman"/>
          <w:szCs w:val="28"/>
          <w:highlight w:val="lightGray"/>
        </w:rPr>
        <w:t>Rendering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Hardware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lastRenderedPageBreak/>
        <w:t>Interactions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</w:t>
      </w:r>
      <w:proofErr w:type="spellStart"/>
      <w:r w:rsidR="001F7483" w:rsidRPr="001F7483">
        <w:rPr>
          <w:rFonts w:cs="Times New Roman"/>
          <w:szCs w:val="28"/>
          <w:highlight w:val="lightGray"/>
        </w:rPr>
        <w:t>Master's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Thesis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– KTH Royal Institute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Technology. – 2025.]</w:t>
      </w:r>
      <w:r w:rsidR="001F7483" w:rsidRPr="001F7483">
        <w:rPr>
          <w:rFonts w:cs="Times New Roman"/>
          <w:szCs w:val="28"/>
        </w:rPr>
        <w:t>.</w:t>
      </w:r>
      <w:r w:rsidRPr="00CD01D3">
        <w:rPr>
          <w:rFonts w:cs="Times New Roman"/>
          <w:szCs w:val="28"/>
        </w:rPr>
        <w:t xml:space="preserve"> Для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простых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однокомпонентных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анимаций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разница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менее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существенна</w:t>
      </w:r>
      <w:r w:rsidR="001F7483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>Аналогичные компромиссы производительности наблюдаются и у Flutter, и у React Native, что свидетельствует об общем характере данного ограничения для кроссплатформенных решений.</w:t>
      </w:r>
    </w:p>
    <w:p w14:paraId="61272E40" w14:textId="58BF7955" w:rsidR="00422919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Подход к рендерингу на веб</w:t>
      </w:r>
      <w:r w:rsidR="00422919">
        <w:rPr>
          <w:rFonts w:cs="Times New Roman"/>
          <w:szCs w:val="28"/>
        </w:rPr>
        <w:t>-платформе</w:t>
      </w:r>
      <w:r w:rsidRPr="00CD01D3">
        <w:rPr>
          <w:rFonts w:cs="Times New Roman"/>
          <w:szCs w:val="28"/>
        </w:rPr>
        <w:t xml:space="preserve"> аналогичен Flutter и несёт схожие ограничения, однако в рамках данного проекта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эти ограничения не являются критичными.</w:t>
      </w:r>
      <w:r w:rsidR="00422919">
        <w:rPr>
          <w:rFonts w:cs="Times New Roman"/>
          <w:szCs w:val="28"/>
        </w:rPr>
        <w:t xml:space="preserve"> </w:t>
      </w:r>
      <w:r w:rsidR="00906B78">
        <w:t>В</w:t>
      </w:r>
      <w:r w:rsidR="00422919" w:rsidRPr="00422919">
        <w:rPr>
          <w:rFonts w:cs="Times New Roman"/>
          <w:szCs w:val="28"/>
        </w:rPr>
        <w:t xml:space="preserve"> данном исследовании предпочтение отдается</w:t>
      </w:r>
      <w:r w:rsidR="00422919">
        <w:rPr>
          <w:rFonts w:cs="Times New Roman"/>
          <w:szCs w:val="28"/>
        </w:rPr>
        <w:t xml:space="preserve"> версии</w:t>
      </w:r>
      <w:r w:rsidR="00422919" w:rsidRPr="00422919">
        <w:rPr>
          <w:rFonts w:cs="Times New Roman"/>
          <w:szCs w:val="28"/>
        </w:rPr>
        <w:t xml:space="preserve"> Kotlin/JS по причине стабильности версии.</w:t>
      </w:r>
    </w:p>
    <w:p w14:paraId="56E1CC70" w14:textId="092A6299" w:rsidR="00DE12C5" w:rsidRDefault="00DE12C5" w:rsidP="00A4532B">
      <w:pPr>
        <w:ind w:firstLine="708"/>
        <w:rPr>
          <w:rFonts w:cs="Times New Roman"/>
          <w:szCs w:val="28"/>
        </w:rPr>
      </w:pPr>
      <w:r w:rsidRPr="00DE12C5">
        <w:rPr>
          <w:rFonts w:cs="Times New Roman"/>
          <w:szCs w:val="28"/>
        </w:rPr>
        <w:t>Таким образом, Kotlin Multiplatform и Compose Multiplatform обеспечивают поддержку всех трёх требуемых платформ в рамках единой кодовой базы на языке Kotlin. Дополнительным преимуществом KMP является гибкость архитектуры: фреймворк допускает как полное разделение UI-кода между платформами, так и разделение только бизнес-логики с сохранением нативных интерфейсов.</w:t>
      </w:r>
    </w:p>
    <w:p w14:paraId="6F77EBAA" w14:textId="10EE957B" w:rsidR="00736570" w:rsidRPr="006800B2" w:rsidRDefault="00A054AF" w:rsidP="006800B2">
      <w:pPr>
        <w:ind w:firstLine="708"/>
        <w:rPr>
          <w:rFonts w:cs="Times New Roman"/>
          <w:szCs w:val="28"/>
        </w:rPr>
      </w:pPr>
      <w:r w:rsidRPr="006D36AC">
        <w:rPr>
          <w:rFonts w:cs="Times New Roman"/>
          <w:szCs w:val="28"/>
        </w:rPr>
        <w:t>Для обобщения результатов анализа в Таблице 1 приведены сравнительные характеристики рассмотренных фреймворков.</w:t>
      </w:r>
    </w:p>
    <w:p w14:paraId="0A421683" w14:textId="2F4FBDAC" w:rsidR="0093089A" w:rsidRPr="0093089A" w:rsidRDefault="0093089A" w:rsidP="00C92B76">
      <w:pPr>
        <w:pStyle w:val="Caption"/>
        <w:keepNext/>
        <w:jc w:val="left"/>
        <w:rPr>
          <w:sz w:val="28"/>
          <w:szCs w:val="28"/>
        </w:rPr>
      </w:pPr>
      <w:r w:rsidRPr="0093089A">
        <w:rPr>
          <w:sz w:val="28"/>
          <w:szCs w:val="28"/>
        </w:rPr>
        <w:t xml:space="preserve">Таблица </w:t>
      </w:r>
      <w:r w:rsidRPr="0093089A">
        <w:rPr>
          <w:sz w:val="28"/>
          <w:szCs w:val="28"/>
        </w:rPr>
        <w:fldChar w:fldCharType="begin"/>
      </w:r>
      <w:r w:rsidRPr="0093089A">
        <w:rPr>
          <w:sz w:val="28"/>
          <w:szCs w:val="28"/>
        </w:rPr>
        <w:instrText xml:space="preserve"> SEQ Таблица \* ARABIC </w:instrText>
      </w:r>
      <w:r w:rsidRPr="0093089A">
        <w:rPr>
          <w:sz w:val="28"/>
          <w:szCs w:val="28"/>
        </w:rPr>
        <w:fldChar w:fldCharType="separate"/>
      </w:r>
      <w:r w:rsidRPr="0093089A">
        <w:rPr>
          <w:noProof/>
          <w:sz w:val="28"/>
          <w:szCs w:val="28"/>
        </w:rPr>
        <w:t>1</w:t>
      </w:r>
      <w:r w:rsidRPr="0093089A">
        <w:rPr>
          <w:sz w:val="28"/>
          <w:szCs w:val="28"/>
        </w:rPr>
        <w:fldChar w:fldCharType="end"/>
      </w:r>
      <w:r w:rsidRPr="0093089A">
        <w:rPr>
          <w:sz w:val="28"/>
          <w:szCs w:val="28"/>
        </w:rPr>
        <w:t xml:space="preserve"> </w:t>
      </w:r>
      <w:r w:rsidRPr="0093089A">
        <w:rPr>
          <w:rFonts w:ascii="Arial" w:hAnsi="Arial" w:cs="Arial"/>
          <w:color w:val="0A0A0A"/>
          <w:shd w:val="clear" w:color="auto" w:fill="FFFFFF"/>
        </w:rPr>
        <w:t>—</w:t>
      </w:r>
      <w:r w:rsidRPr="0093089A">
        <w:rPr>
          <w:sz w:val="28"/>
          <w:szCs w:val="28"/>
        </w:rPr>
        <w:t xml:space="preserve"> Сравнительные характеристики кроссплатформенных фреймворков</w:t>
      </w:r>
    </w:p>
    <w:tbl>
      <w:tblPr>
        <w:tblStyle w:val="TableGrid"/>
        <w:tblW w:w="5091" w:type="pct"/>
        <w:tblLook w:val="04A0" w:firstRow="1" w:lastRow="0" w:firstColumn="1" w:lastColumn="0" w:noHBand="0" w:noVBand="1"/>
      </w:tblPr>
      <w:tblGrid>
        <w:gridCol w:w="1599"/>
        <w:gridCol w:w="1424"/>
        <w:gridCol w:w="1595"/>
        <w:gridCol w:w="1979"/>
        <w:gridCol w:w="1464"/>
        <w:gridCol w:w="1455"/>
      </w:tblGrid>
      <w:tr w:rsidR="00302956" w14:paraId="5D48776D" w14:textId="77777777" w:rsidTr="0093089A">
        <w:trPr>
          <w:trHeight w:val="978"/>
        </w:trPr>
        <w:tc>
          <w:tcPr>
            <w:tcW w:w="840" w:type="pct"/>
          </w:tcPr>
          <w:p w14:paraId="57E2A06E" w14:textId="49D3A351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Критерий</w:t>
            </w:r>
          </w:p>
        </w:tc>
        <w:tc>
          <w:tcPr>
            <w:tcW w:w="748" w:type="pct"/>
          </w:tcPr>
          <w:p w14:paraId="2C317700" w14:textId="186170E6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React Native</w:t>
            </w:r>
          </w:p>
        </w:tc>
        <w:tc>
          <w:tcPr>
            <w:tcW w:w="838" w:type="pct"/>
          </w:tcPr>
          <w:p w14:paraId="00AF0914" w14:textId="55E6101D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Flutter</w:t>
            </w:r>
          </w:p>
        </w:tc>
        <w:tc>
          <w:tcPr>
            <w:tcW w:w="1040" w:type="pct"/>
          </w:tcPr>
          <w:p w14:paraId="2A8F1DF6" w14:textId="033D8246" w:rsidR="000E4501" w:rsidRPr="00302956" w:rsidRDefault="000E4501" w:rsidP="00B365B7">
            <w:pPr>
              <w:rPr>
                <w:sz w:val="24"/>
              </w:rPr>
            </w:pPr>
            <w:r w:rsidRPr="00302956">
              <w:rPr>
                <w:sz w:val="24"/>
              </w:rPr>
              <w:t>.NET MAUI</w:t>
            </w:r>
          </w:p>
        </w:tc>
        <w:tc>
          <w:tcPr>
            <w:tcW w:w="769" w:type="pct"/>
          </w:tcPr>
          <w:p w14:paraId="55FC0215" w14:textId="2261AED0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  <w:lang w:val="en-US"/>
              </w:rPr>
              <w:t>Ionic</w:t>
            </w:r>
          </w:p>
        </w:tc>
        <w:tc>
          <w:tcPr>
            <w:tcW w:w="765" w:type="pct"/>
          </w:tcPr>
          <w:p w14:paraId="3FE8B3DA" w14:textId="4EC24F21" w:rsidR="000E4501" w:rsidRPr="00302956" w:rsidRDefault="000E4501" w:rsidP="00B365B7">
            <w:pPr>
              <w:rPr>
                <w:rFonts w:cs="Times New Roman"/>
                <w:sz w:val="24"/>
                <w:lang w:val="en-US"/>
              </w:rPr>
            </w:pPr>
            <w:r w:rsidRPr="00302956">
              <w:rPr>
                <w:sz w:val="24"/>
              </w:rPr>
              <w:t>KMP + С</w:t>
            </w:r>
            <w:r w:rsidRPr="00302956">
              <w:rPr>
                <w:sz w:val="24"/>
                <w:lang w:val="en-US"/>
              </w:rPr>
              <w:t>MP</w:t>
            </w:r>
          </w:p>
        </w:tc>
      </w:tr>
      <w:tr w:rsidR="00302956" w14:paraId="6F129AA5" w14:textId="77777777" w:rsidTr="0093089A">
        <w:trPr>
          <w:trHeight w:val="1461"/>
        </w:trPr>
        <w:tc>
          <w:tcPr>
            <w:tcW w:w="840" w:type="pct"/>
          </w:tcPr>
          <w:p w14:paraId="401A8A82" w14:textId="1454511D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Язык</w:t>
            </w:r>
            <w:r w:rsidR="00302956" w:rsidRPr="00302956">
              <w:rPr>
                <w:sz w:val="24"/>
              </w:rPr>
              <w:t xml:space="preserve"> разработки</w:t>
            </w:r>
          </w:p>
        </w:tc>
        <w:tc>
          <w:tcPr>
            <w:tcW w:w="748" w:type="pct"/>
          </w:tcPr>
          <w:p w14:paraId="55406502" w14:textId="3BF38C0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JavaScript</w:t>
            </w:r>
          </w:p>
        </w:tc>
        <w:tc>
          <w:tcPr>
            <w:tcW w:w="838" w:type="pct"/>
          </w:tcPr>
          <w:p w14:paraId="226FD804" w14:textId="65DAFB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Dart</w:t>
            </w:r>
          </w:p>
        </w:tc>
        <w:tc>
          <w:tcPr>
            <w:tcW w:w="1040" w:type="pct"/>
          </w:tcPr>
          <w:p w14:paraId="11999400" w14:textId="4CE1BD0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C#</w:t>
            </w:r>
          </w:p>
        </w:tc>
        <w:tc>
          <w:tcPr>
            <w:tcW w:w="769" w:type="pct"/>
          </w:tcPr>
          <w:p w14:paraId="37BEE693" w14:textId="03D1B0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JavaScript</w:t>
            </w:r>
          </w:p>
        </w:tc>
        <w:tc>
          <w:tcPr>
            <w:tcW w:w="765" w:type="pct"/>
          </w:tcPr>
          <w:p w14:paraId="31A05611" w14:textId="4F5B9E6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Kotlin</w:t>
            </w:r>
          </w:p>
        </w:tc>
      </w:tr>
      <w:tr w:rsidR="00302956" w14:paraId="7D7B50B2" w14:textId="77777777" w:rsidTr="0093089A">
        <w:trPr>
          <w:trHeight w:val="495"/>
        </w:trPr>
        <w:tc>
          <w:tcPr>
            <w:tcW w:w="840" w:type="pct"/>
          </w:tcPr>
          <w:p w14:paraId="37C3AF4B" w14:textId="43C836FA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Android</w:t>
            </w:r>
          </w:p>
        </w:tc>
        <w:tc>
          <w:tcPr>
            <w:tcW w:w="748" w:type="pct"/>
          </w:tcPr>
          <w:p w14:paraId="692893C1" w14:textId="6E31891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54B94634" w14:textId="55F9C05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721E89DE" w14:textId="09B0FC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62C712BA" w14:textId="7E8B170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  <w:r>
              <w:rPr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0A26619C" w14:textId="128EAB0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</w:tr>
      <w:tr w:rsidR="00302956" w14:paraId="305AA43C" w14:textId="77777777" w:rsidTr="0093089A">
        <w:trPr>
          <w:trHeight w:val="482"/>
        </w:trPr>
        <w:tc>
          <w:tcPr>
            <w:tcW w:w="840" w:type="pct"/>
          </w:tcPr>
          <w:p w14:paraId="7ED3B140" w14:textId="46E1D26B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iOS</w:t>
            </w:r>
          </w:p>
        </w:tc>
        <w:tc>
          <w:tcPr>
            <w:tcW w:w="748" w:type="pct"/>
          </w:tcPr>
          <w:p w14:paraId="1A43D65E" w14:textId="10A160B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3783A034" w14:textId="44F825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33C2D27F" w14:textId="481E6DE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5C1CAEC0" w14:textId="77777777" w:rsidR="00302956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  <w:p w14:paraId="4FA5AC61" w14:textId="5368F4F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21D2D5A3" w14:textId="559CF2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</w:tr>
      <w:tr w:rsidR="00302956" w14:paraId="6DA2F3A0" w14:textId="77777777" w:rsidTr="0093089A">
        <w:trPr>
          <w:trHeight w:val="495"/>
        </w:trPr>
        <w:tc>
          <w:tcPr>
            <w:tcW w:w="840" w:type="pct"/>
          </w:tcPr>
          <w:p w14:paraId="205B595B" w14:textId="7649206C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lastRenderedPageBreak/>
              <w:t>Web</w:t>
            </w:r>
          </w:p>
        </w:tc>
        <w:tc>
          <w:tcPr>
            <w:tcW w:w="748" w:type="pct"/>
          </w:tcPr>
          <w:p w14:paraId="6B7FBD71" w14:textId="0C3613D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Сторонний проект</w:t>
            </w:r>
          </w:p>
        </w:tc>
        <w:tc>
          <w:tcPr>
            <w:tcW w:w="838" w:type="pct"/>
          </w:tcPr>
          <w:p w14:paraId="1E937989" w14:textId="06D4906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(canvas)</w:t>
            </w:r>
          </w:p>
        </w:tc>
        <w:tc>
          <w:tcPr>
            <w:tcW w:w="1040" w:type="pct"/>
          </w:tcPr>
          <w:p w14:paraId="57B80CCB" w14:textId="5EF9E0D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Отсутствует</w:t>
            </w:r>
          </w:p>
        </w:tc>
        <w:tc>
          <w:tcPr>
            <w:tcW w:w="769" w:type="pct"/>
          </w:tcPr>
          <w:p w14:paraId="1AAA3C63" w14:textId="26127E4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Нативная среда</w:t>
            </w:r>
          </w:p>
        </w:tc>
        <w:tc>
          <w:tcPr>
            <w:tcW w:w="765" w:type="pct"/>
          </w:tcPr>
          <w:p w14:paraId="0FDB5D9C" w14:textId="79D0922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(canvas, Kotlin/JS)</w:t>
            </w:r>
          </w:p>
        </w:tc>
      </w:tr>
      <w:tr w:rsidR="00302956" w:rsidRPr="00302956" w14:paraId="2ABA5E09" w14:textId="77777777" w:rsidTr="0093089A">
        <w:trPr>
          <w:trHeight w:val="482"/>
        </w:trPr>
        <w:tc>
          <w:tcPr>
            <w:tcW w:w="840" w:type="pct"/>
          </w:tcPr>
          <w:p w14:paraId="1F6925AE" w14:textId="5AE72C20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Desktop</w:t>
            </w:r>
          </w:p>
        </w:tc>
        <w:tc>
          <w:tcPr>
            <w:tcW w:w="748" w:type="pct"/>
          </w:tcPr>
          <w:p w14:paraId="1FD75510" w14:textId="11A48E34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Windows</w:t>
            </w:r>
            <w:r>
              <w:rPr>
                <w:rFonts w:cs="Times New Roman"/>
                <w:sz w:val="24"/>
              </w:rPr>
              <w:t xml:space="preserve"> + </w:t>
            </w:r>
            <w:r w:rsidRPr="00302956">
              <w:rPr>
                <w:rFonts w:cs="Times New Roman"/>
                <w:sz w:val="24"/>
              </w:rPr>
              <w:t>macOS сторонний проект; Linux отсутствует</w:t>
            </w:r>
          </w:p>
        </w:tc>
        <w:tc>
          <w:tcPr>
            <w:tcW w:w="838" w:type="pct"/>
          </w:tcPr>
          <w:p w14:paraId="22E6F9EA" w14:textId="752E796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157BB0EE" w14:textId="77777777" w:rsidR="000E4501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  <w:p w14:paraId="1CB88F2C" w14:textId="70F02BF7" w:rsidR="00302956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8668E9">
              <w:rPr>
                <w:rFonts w:cs="Times New Roman"/>
                <w:sz w:val="24"/>
              </w:rPr>
              <w:t>(</w:t>
            </w:r>
            <w:r w:rsidRPr="00302956">
              <w:rPr>
                <w:rFonts w:cs="Times New Roman"/>
                <w:sz w:val="24"/>
                <w:lang w:val="en-US"/>
              </w:rPr>
              <w:t>Windows</w:t>
            </w:r>
            <w:r>
              <w:rPr>
                <w:rFonts w:cs="Times New Roman"/>
                <w:sz w:val="24"/>
              </w:rPr>
              <w:t xml:space="preserve"> +</w:t>
            </w:r>
            <w:r w:rsidR="006800B2">
              <w:rPr>
                <w:rFonts w:cs="Times New Roman"/>
                <w:sz w:val="24"/>
              </w:rPr>
              <w:t xml:space="preserve"> </w:t>
            </w:r>
            <w:r w:rsidRPr="00302956">
              <w:rPr>
                <w:rFonts w:cs="Times New Roman"/>
                <w:sz w:val="24"/>
                <w:lang w:val="en-US"/>
              </w:rPr>
              <w:t>macOS</w:t>
            </w:r>
            <w:r w:rsidRPr="008668E9">
              <w:rPr>
                <w:rFonts w:cs="Times New Roman"/>
                <w:sz w:val="24"/>
              </w:rPr>
              <w:t>;</w:t>
            </w:r>
            <w:r w:rsidRPr="008668E9">
              <w:rPr>
                <w:rFonts w:cs="Times New Roman"/>
                <w:sz w:val="24"/>
              </w:rPr>
              <w:br/>
            </w:r>
            <w:r>
              <w:rPr>
                <w:rFonts w:cs="Times New Roman"/>
                <w:sz w:val="24"/>
                <w:lang w:val="en-US"/>
              </w:rPr>
              <w:t>Linux</w:t>
            </w:r>
            <w:r w:rsidRPr="008668E9">
              <w:rPr>
                <w:rFonts w:cs="Times New Roman"/>
                <w:sz w:val="24"/>
              </w:rPr>
              <w:t xml:space="preserve"> </w:t>
            </w:r>
            <w:r>
              <w:rPr>
                <w:rFonts w:cs="Times New Roman"/>
                <w:sz w:val="24"/>
              </w:rPr>
              <w:t>отсутствует)</w:t>
            </w:r>
          </w:p>
        </w:tc>
        <w:tc>
          <w:tcPr>
            <w:tcW w:w="769" w:type="pct"/>
          </w:tcPr>
          <w:p w14:paraId="120E5B34" w14:textId="6D7168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Через </w:t>
            </w:r>
            <w:r w:rsidRPr="00302956">
              <w:rPr>
                <w:rFonts w:cs="Times New Roman"/>
                <w:sz w:val="24"/>
                <w:lang w:val="en-US"/>
              </w:rPr>
              <w:t>Electron</w:t>
            </w:r>
            <w:r w:rsidRPr="00302956">
              <w:rPr>
                <w:rFonts w:cs="Times New Roman"/>
                <w:sz w:val="24"/>
              </w:rPr>
              <w:br/>
              <w:t>(не входит в экосистему)</w:t>
            </w:r>
          </w:p>
        </w:tc>
        <w:tc>
          <w:tcPr>
            <w:tcW w:w="765" w:type="pct"/>
          </w:tcPr>
          <w:p w14:paraId="4BCDA186" w14:textId="09323B18" w:rsidR="000E4501" w:rsidRPr="00302956" w:rsidRDefault="00302956" w:rsidP="00302956">
            <w:pPr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</w:tc>
      </w:tr>
      <w:tr w:rsidR="00302956" w14:paraId="1CE57C6F" w14:textId="77777777" w:rsidTr="0093089A">
        <w:trPr>
          <w:trHeight w:val="978"/>
        </w:trPr>
        <w:tc>
          <w:tcPr>
            <w:tcW w:w="840" w:type="pct"/>
          </w:tcPr>
          <w:p w14:paraId="4AB63644" w14:textId="0FB3D6F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Архитектура рендеринга</w:t>
            </w:r>
          </w:p>
        </w:tc>
        <w:tc>
          <w:tcPr>
            <w:tcW w:w="748" w:type="pct"/>
          </w:tcPr>
          <w:p w14:paraId="4B4CB4FB" w14:textId="34AB22D9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Трансляция в нативные виджеты платформы</w:t>
            </w:r>
          </w:p>
        </w:tc>
        <w:tc>
          <w:tcPr>
            <w:tcW w:w="838" w:type="pct"/>
          </w:tcPr>
          <w:p w14:paraId="58C7D8B3" w14:textId="6210BDD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Собственный графический движок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(Skia / Impeller)</w:t>
            </w:r>
          </w:p>
        </w:tc>
        <w:tc>
          <w:tcPr>
            <w:tcW w:w="1040" w:type="pct"/>
          </w:tcPr>
          <w:p w14:paraId="50058C49" w14:textId="509191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Обёртка нативных компонентов в единый API</w:t>
            </w:r>
          </w:p>
        </w:tc>
        <w:tc>
          <w:tcPr>
            <w:tcW w:w="769" w:type="pct"/>
          </w:tcPr>
          <w:p w14:paraId="05D12ADD" w14:textId="21A2825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Исполнение веб-приложения в WebView</w:t>
            </w:r>
          </w:p>
        </w:tc>
        <w:tc>
          <w:tcPr>
            <w:tcW w:w="765" w:type="pct"/>
          </w:tcPr>
          <w:p w14:paraId="44661FF9" w14:textId="1A8B8A1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Нативный Jetpack Compose (Android); 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Skia (остальные платформы)</w:t>
            </w:r>
          </w:p>
        </w:tc>
      </w:tr>
      <w:tr w:rsidR="00302956" w14:paraId="3A70E7A6" w14:textId="77777777" w:rsidTr="0093089A">
        <w:trPr>
          <w:trHeight w:val="482"/>
        </w:trPr>
        <w:tc>
          <w:tcPr>
            <w:tcW w:w="840" w:type="pct"/>
          </w:tcPr>
          <w:p w14:paraId="2AE37429" w14:textId="6F3CE63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Общий UI-код между платформами</w:t>
            </w:r>
          </w:p>
        </w:tc>
        <w:tc>
          <w:tcPr>
            <w:tcW w:w="748" w:type="pct"/>
          </w:tcPr>
          <w:p w14:paraId="72EC0775" w14:textId="0DA97D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Частичный: </w:t>
            </w:r>
            <w:r>
              <w:rPr>
                <w:rFonts w:cs="Times New Roman"/>
                <w:sz w:val="24"/>
              </w:rPr>
              <w:br/>
            </w:r>
            <w:r w:rsidR="003252EA">
              <w:rPr>
                <w:rFonts w:cs="Times New Roman"/>
                <w:sz w:val="24"/>
              </w:rPr>
              <w:t xml:space="preserve">только для </w:t>
            </w:r>
            <w:r w:rsidRPr="00302956">
              <w:rPr>
                <w:rFonts w:cs="Times New Roman"/>
                <w:sz w:val="24"/>
              </w:rPr>
              <w:t>мобильны</w:t>
            </w:r>
            <w:r w:rsidR="003252EA">
              <w:rPr>
                <w:rFonts w:cs="Times New Roman"/>
                <w:sz w:val="24"/>
              </w:rPr>
              <w:t>х</w:t>
            </w:r>
            <w:r w:rsidRPr="00302956">
              <w:rPr>
                <w:rFonts w:cs="Times New Roman"/>
                <w:sz w:val="24"/>
              </w:rPr>
              <w:t xml:space="preserve"> платформ;</w:t>
            </w:r>
          </w:p>
        </w:tc>
        <w:tc>
          <w:tcPr>
            <w:tcW w:w="838" w:type="pct"/>
          </w:tcPr>
          <w:p w14:paraId="63E7070B" w14:textId="479407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  <w:tc>
          <w:tcPr>
            <w:tcW w:w="1040" w:type="pct"/>
          </w:tcPr>
          <w:p w14:paraId="5C801CF0" w14:textId="2D7664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поддерживаемых платформ</w:t>
            </w:r>
          </w:p>
        </w:tc>
        <w:tc>
          <w:tcPr>
            <w:tcW w:w="769" w:type="pct"/>
          </w:tcPr>
          <w:p w14:paraId="31060E6F" w14:textId="27278776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веб-код для всех платформ</w:t>
            </w:r>
          </w:p>
        </w:tc>
        <w:tc>
          <w:tcPr>
            <w:tcW w:w="765" w:type="pct"/>
          </w:tcPr>
          <w:p w14:paraId="50647F35" w14:textId="609FD32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</w:tr>
      <w:tr w:rsidR="00302956" w14:paraId="77CB752B" w14:textId="77777777" w:rsidTr="0093089A">
        <w:trPr>
          <w:trHeight w:val="978"/>
        </w:trPr>
        <w:tc>
          <w:tcPr>
            <w:tcW w:w="840" w:type="pct"/>
          </w:tcPr>
          <w:p w14:paraId="7D5C1960" w14:textId="752B81F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Возможность нативного UI при общей бизнес-логике</w:t>
            </w:r>
          </w:p>
        </w:tc>
        <w:tc>
          <w:tcPr>
            <w:tcW w:w="748" w:type="pct"/>
          </w:tcPr>
          <w:p w14:paraId="514662F2" w14:textId="1F0172E1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838" w:type="pct"/>
          </w:tcPr>
          <w:p w14:paraId="144ECD7C" w14:textId="1F9D5B5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1040" w:type="pct"/>
          </w:tcPr>
          <w:p w14:paraId="5370CE75" w14:textId="25DC989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9" w:type="pct"/>
          </w:tcPr>
          <w:p w14:paraId="2E2DD348" w14:textId="0160799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5" w:type="pct"/>
          </w:tcPr>
          <w:p w14:paraId="2F0F44B4" w14:textId="4D57AA9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Да: KMP допускает разделение только бизнес-логики при нативном UI на каждой платформе</w:t>
            </w:r>
          </w:p>
        </w:tc>
      </w:tr>
    </w:tbl>
    <w:p w14:paraId="11744DA2" w14:textId="5B882ECB" w:rsidR="00A4532B" w:rsidRDefault="00A4532B" w:rsidP="00B365B7">
      <w:pPr>
        <w:ind w:firstLine="708"/>
        <w:rPr>
          <w:rFonts w:cs="Times New Roman"/>
          <w:szCs w:val="28"/>
        </w:rPr>
      </w:pPr>
    </w:p>
    <w:p w14:paraId="4A976BBC" w14:textId="77777777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lastRenderedPageBreak/>
        <w:t>Проведённый анализ показывает, что каждый из рассмотренных фреймворков имеет специфические ограничения применительно к задаче одновременной поддержки Web, Android и Desktop.</w:t>
      </w:r>
    </w:p>
    <w:p w14:paraId="00859B91" w14:textId="234C4A7D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React Native не обеспечивает встроенной поддержки Web и Desktop, полагаясь на сторонние реализации различной степени зрелости.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Flutter обеспечивает поддержку всех трёх целевых платформ со стабильным статусом, однако использует язык Dart, не применяемый за пределами экосистемы Flutter, что ограничивает переиспользование компетенций. Фреймворк .NET MAUI не поддерживает веб-платформу как целевую.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Ionic охватывает все три платформы, но архитектура</w:t>
      </w:r>
      <w:r>
        <w:rPr>
          <w:rFonts w:cs="Times New Roman"/>
          <w:szCs w:val="28"/>
        </w:rPr>
        <w:t xml:space="preserve"> основанная на </w:t>
      </w:r>
      <w:r w:rsidRPr="007A2DEB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вносит ограничения производительности, а десктопная поддержка реализуется через</w:t>
      </w:r>
      <w:r w:rsidRPr="007A2DEB">
        <w:t xml:space="preserve"> </w:t>
      </w:r>
      <w:r w:rsidRPr="007A2DEB">
        <w:rPr>
          <w:rFonts w:cs="Times New Roman"/>
          <w:szCs w:val="28"/>
        </w:rPr>
        <w:t>внешни</w:t>
      </w:r>
      <w:r>
        <w:rPr>
          <w:rFonts w:cs="Times New Roman"/>
          <w:szCs w:val="28"/>
        </w:rPr>
        <w:t>й</w:t>
      </w:r>
      <w:r w:rsidRPr="007A2DEB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инструмент</w:t>
      </w:r>
      <w:r w:rsidR="00846E00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Electron</w:t>
      </w:r>
      <w:r w:rsidRPr="007A2DEB">
        <w:rPr>
          <w:rFonts w:cs="Times New Roman"/>
          <w:szCs w:val="28"/>
        </w:rPr>
        <w:t>, не являющийся частью экосистемы.</w:t>
      </w:r>
    </w:p>
    <w:p w14:paraId="670C80EC" w14:textId="4AB6F08E" w:rsidR="007A2DEB" w:rsidRPr="00A4532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Kotlin Multiplatform в сочетании с Compose Multiplatform поддержива</w:t>
      </w:r>
      <w:r>
        <w:rPr>
          <w:rFonts w:cs="Times New Roman"/>
          <w:szCs w:val="28"/>
        </w:rPr>
        <w:t>ю</w:t>
      </w:r>
      <w:r w:rsidRPr="007A2DEB">
        <w:rPr>
          <w:rFonts w:cs="Times New Roman"/>
          <w:szCs w:val="28"/>
        </w:rPr>
        <w:t>т все три целевые платформы в рамках единой кодовой базы на языке Kotlin и при этом обладает уникальной среди рассмотренных фреймворков гибкостью: возможностью разделять между платформами как бизнес-логику совместно с UI, так и только бизнес-логику при сохранении нативных интерфейсов.</w:t>
      </w:r>
    </w:p>
    <w:p w14:paraId="1500B07A" w14:textId="743849A1" w:rsidR="00661520" w:rsidRPr="00A4532B" w:rsidRDefault="00661520" w:rsidP="00B365B7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br w:type="page"/>
      </w:r>
    </w:p>
    <w:p w14:paraId="5652CFE9" w14:textId="63C3F8F5" w:rsidR="00F160E9" w:rsidRDefault="000D1647" w:rsidP="00CA509C">
      <w:pPr>
        <w:pStyle w:val="Heading1"/>
        <w:rPr>
          <w:rFonts w:cs="Times New Roman"/>
          <w:bCs/>
          <w:szCs w:val="32"/>
        </w:rPr>
      </w:pPr>
      <w:bookmarkStart w:id="8" w:name="_Toc222750102"/>
      <w:r w:rsidRPr="00CA509C">
        <w:lastRenderedPageBreak/>
        <w:t>Глава 2.</w:t>
      </w:r>
      <w:r w:rsidR="00C871F3">
        <w:br/>
      </w:r>
      <w:r w:rsidRPr="00CA509C">
        <w:t>Проектирование архитектуры кроссплатформенного приложения дневника эмоциональных состояний</w:t>
      </w:r>
      <w:bookmarkEnd w:id="8"/>
    </w:p>
    <w:p w14:paraId="34468C96" w14:textId="118C3069" w:rsidR="00CA509C" w:rsidRDefault="00CA509C" w:rsidP="00784BE3">
      <w:pPr>
        <w:ind w:firstLine="708"/>
        <w:rPr>
          <w:rFonts w:cs="Times New Roman"/>
          <w:szCs w:val="28"/>
        </w:rPr>
      </w:pPr>
    </w:p>
    <w:p w14:paraId="200EA198" w14:textId="6C5A131E" w:rsidR="007879AC" w:rsidRPr="007879AC" w:rsidRDefault="00CA509C" w:rsidP="007879AC">
      <w:pPr>
        <w:pStyle w:val="Heading2"/>
      </w:pPr>
      <w:bookmarkStart w:id="9" w:name="_Toc222750103"/>
      <w:r w:rsidRPr="00CA509C">
        <w:t>2.1 Формирование функциональных требований</w:t>
      </w:r>
      <w:bookmarkEnd w:id="9"/>
    </w:p>
    <w:p w14:paraId="7D6D8865" w14:textId="06273263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Формализация функциональных требований является необходимым этапом перед проектированием архитектуры приложения: именно требования определяют состав модулей системы, границы общего и платформенного кода, а также критерии оценки полноты реализации. </w:t>
      </w:r>
      <w:r w:rsidR="00C31623">
        <w:rPr>
          <w:rFonts w:cs="Times New Roman"/>
          <w:szCs w:val="28"/>
        </w:rPr>
        <w:t>Ф</w:t>
      </w:r>
      <w:r w:rsidRPr="007879AC">
        <w:rPr>
          <w:rFonts w:cs="Times New Roman"/>
          <w:szCs w:val="28"/>
        </w:rPr>
        <w:t>ункциональные требования описывают поведение системы — действия, которые она должна выполнять в ответ на входные данные или в определённых условиях</w:t>
      </w:r>
      <w:r w:rsidRPr="00C31623">
        <w:rPr>
          <w:rFonts w:cs="Times New Roman"/>
          <w:szCs w:val="28"/>
        </w:rPr>
        <w:t xml:space="preserve">. </w:t>
      </w:r>
      <w:r w:rsidRPr="007879AC">
        <w:rPr>
          <w:rFonts w:cs="Times New Roman"/>
          <w:szCs w:val="28"/>
        </w:rPr>
        <w:t>В контексте кроссплатформенного приложения требования также служат основой для разграничения логики, реализуемой в общем модуле, от платформенно-зависимых компонентов.</w:t>
      </w:r>
    </w:p>
    <w:p w14:paraId="731A56A8" w14:textId="26F6812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До формулировки конкретных требований целесообразно обозначить ключевые </w:t>
      </w:r>
      <w:r w:rsidRPr="0037006F">
        <w:rPr>
          <w:rFonts w:cs="Times New Roman"/>
          <w:b/>
          <w:bCs/>
          <w:szCs w:val="28"/>
        </w:rPr>
        <w:t>пользовательские сценарии</w:t>
      </w:r>
      <w:r w:rsidRPr="007879AC">
        <w:rPr>
          <w:rFonts w:cs="Times New Roman"/>
          <w:szCs w:val="28"/>
        </w:rPr>
        <w:t>, из которых эти требования вытекают. Пользователь приложения взаимодействует с ним в рамках четырёх основных сценариев.</w:t>
      </w:r>
    </w:p>
    <w:p w14:paraId="1A86544F" w14:textId="798838F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Первый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создание записи. Пользователь открывает новую запись и заполняет её в произвольном объёме: добавляет текст, фиксирует настроение через интерактивный слайдер, уточняет преобладающую эмоцию и отмечает контекстные факторы, оказавшие влияние на состояние. Все компоненты записи независимы и необязательны: запись может содержать только текст, только оценку настроения или их комбинацию в любом сочетании.</w:t>
      </w:r>
    </w:p>
    <w:p w14:paraId="460C2274" w14:textId="6B6AAC8A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Второй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просмотр и редактирование журнала. Пользователь последовательно просматривает созданные записи, при необходимости редактирует или удаляет их.</w:t>
      </w:r>
    </w:p>
    <w:p w14:paraId="4722D23D" w14:textId="5E0743AE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lastRenderedPageBreak/>
        <w:t xml:space="preserve">Третий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анализ динамики. Пользователь обращается к разделу статистики, чтобы отследить изменения в эмоциональном фоне за период времени и оценить регулярность ведения дневника.</w:t>
      </w:r>
    </w:p>
    <w:p w14:paraId="755AFFEF" w14:textId="6EECDCFA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Четвёртый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работа в условиях ограниченного интернет-соединения. Пользователь продолжает создавать и просматривать записи в офлайн-режиме; при восстановлении соединения данные автоматически синхронизируются между всеми устройствами.</w:t>
      </w:r>
    </w:p>
    <w:p w14:paraId="44CFD59D" w14:textId="0A9BEC7B" w:rsidR="007879AC" w:rsidRPr="0037006F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На основе приведённых сценариев сформирован состав </w:t>
      </w:r>
      <w:r w:rsidRPr="002100C2">
        <w:rPr>
          <w:rFonts w:cs="Times New Roman"/>
          <w:b/>
          <w:bCs/>
          <w:szCs w:val="28"/>
        </w:rPr>
        <w:t>минимально жизнеспособного продукта</w:t>
      </w:r>
      <w:r w:rsidRPr="007879AC">
        <w:rPr>
          <w:rFonts w:cs="Times New Roman"/>
          <w:szCs w:val="28"/>
        </w:rPr>
        <w:t xml:space="preserve"> (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). Концепция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, введённая Э. Рисом, предполагает выпуск версии продукта с наименьшим набором функций, достаточным для проверки ключевых гипотез и получения обратной связи </w:t>
      </w:r>
      <w:r w:rsidRPr="0037006F">
        <w:rPr>
          <w:rFonts w:cs="Times New Roman"/>
          <w:szCs w:val="28"/>
          <w:highlight w:val="lightGray"/>
        </w:rPr>
        <w:t xml:space="preserve">[2. </w:t>
      </w:r>
      <w:proofErr w:type="spellStart"/>
      <w:r w:rsidRPr="0037006F">
        <w:rPr>
          <w:rFonts w:cs="Times New Roman"/>
          <w:szCs w:val="28"/>
          <w:highlight w:val="lightGray"/>
          <w:lang w:val="en-US"/>
        </w:rPr>
        <w:t>Ries</w:t>
      </w:r>
      <w:proofErr w:type="spellEnd"/>
      <w:r w:rsidRPr="0037006F">
        <w:rPr>
          <w:rFonts w:cs="Times New Roman"/>
          <w:szCs w:val="28"/>
          <w:highlight w:val="lightGray"/>
          <w:lang w:val="en-US"/>
        </w:rPr>
        <w:t xml:space="preserve"> E. The Lean Startup: How Today's Entrepreneurs Use Continuous Innovation to Create Radically Successful Businesses. — Crown Business, 2011. — 336 p.].</w:t>
      </w:r>
      <w:r w:rsidRPr="007879AC">
        <w:rPr>
          <w:rFonts w:cs="Times New Roman"/>
          <w:szCs w:val="28"/>
          <w:lang w:val="en-US"/>
        </w:rPr>
        <w:t xml:space="preserve"> </w:t>
      </w:r>
      <w:r w:rsidRPr="007879AC">
        <w:rPr>
          <w:rFonts w:cs="Times New Roman"/>
          <w:szCs w:val="28"/>
        </w:rPr>
        <w:t xml:space="preserve">В данном случае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ограничен функционалом, который можно реализовать единообразно на всех трёх целевых платформах в рамках единой кодовой базы</w:t>
      </w:r>
      <w:r w:rsidR="0037006F">
        <w:rPr>
          <w:rFonts w:cs="Times New Roman"/>
          <w:szCs w:val="28"/>
        </w:rPr>
        <w:t>,</w:t>
      </w:r>
      <w:r w:rsidRPr="007879AC">
        <w:rPr>
          <w:rFonts w:cs="Times New Roman"/>
          <w:szCs w:val="28"/>
        </w:rPr>
        <w:t xml:space="preserve"> что само по себе является основной исследовательской задачей. </w:t>
      </w:r>
      <w:r w:rsidRPr="007879AC">
        <w:rPr>
          <w:rFonts w:cs="Times New Roman"/>
          <w:szCs w:val="28"/>
          <w:lang w:val="en-US"/>
        </w:rPr>
        <w:t>MVP</w:t>
      </w:r>
      <w:r w:rsidRPr="0037006F">
        <w:rPr>
          <w:rFonts w:cs="Times New Roman"/>
          <w:szCs w:val="28"/>
        </w:rPr>
        <w:t xml:space="preserve"> включает следующие функциональные блоки.</w:t>
      </w:r>
    </w:p>
    <w:p w14:paraId="3137C62E" w14:textId="61A110AB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Аутентификация.</w:t>
      </w:r>
      <w:r w:rsidRPr="007879AC">
        <w:rPr>
          <w:rFonts w:cs="Times New Roman"/>
          <w:szCs w:val="28"/>
        </w:rPr>
        <w:t xml:space="preserve"> Регистрация и вход в систему осуществляются по электронной почте и паролю. Пользователь может изменить адрес электронной почты и пароль в настройках аккаунта. Данные учётной записи привязаны к серверному профилю, что обеспечивает доступ к синхронизированному дневнику с любого устройства.</w:t>
      </w:r>
    </w:p>
    <w:p w14:paraId="70606DDB" w14:textId="77777777" w:rsid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Управление записями.</w:t>
      </w:r>
      <w:r w:rsidRPr="007879AC">
        <w:rPr>
          <w:rFonts w:cs="Times New Roman"/>
          <w:szCs w:val="28"/>
        </w:rPr>
        <w:t xml:space="preserve"> Запись может содержать текстовую заметку и/или блок настроения. Текстовая заметка представляет собой произвольный ввод без ограничений по объёму. </w:t>
      </w:r>
      <w:r w:rsidR="00273C20">
        <w:rPr>
          <w:rFonts w:cs="Times New Roman"/>
          <w:szCs w:val="28"/>
        </w:rPr>
        <w:t>Также текстовая заметка может иметь заголовок.</w:t>
      </w:r>
    </w:p>
    <w:p w14:paraId="6A0A7F72" w14:textId="7A537FF2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Блок настроения является многоступенчатым и состоит из трёх компонентов: числовая оценка на шкале от очень неприятного до очень </w:t>
      </w:r>
      <w:r w:rsidRPr="007879AC">
        <w:rPr>
          <w:rFonts w:cs="Times New Roman"/>
          <w:szCs w:val="28"/>
        </w:rPr>
        <w:lastRenderedPageBreak/>
        <w:t>приятного посредством слайдера (обязательный шаг при наличии блока настроения), выбор преобладающей эмоции из предустановленного списка (необязательный шаг), выбор одного или нескольких контекстных факторов влияния — например, работа, здоровье, отношения, погода и т.д. (необязательный шаг).Таким образом, минимальная запись с настроением содержит только значение слайдера; расширенная — дополнена эмоцией и контекстом. Пользователь может создавать, просматривать, редактировать и удалять как записи целиком, так и отдельно блок настроения внутри записи.</w:t>
      </w:r>
    </w:p>
    <w:p w14:paraId="2DAFA867" w14:textId="5BAC0A11" w:rsidR="007879AC" w:rsidRP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Статистика.</w:t>
      </w:r>
      <w:r w:rsidRPr="007879AC">
        <w:rPr>
          <w:rFonts w:cs="Times New Roman"/>
          <w:szCs w:val="28"/>
        </w:rPr>
        <w:t xml:space="preserve"> Раздел аналитики предоставляет следующие агрегированные показатели: общее количество записей, суммарное количество написанных слов, количество дней подряд, в которые велся дневник, а также график изменения настроения за последние 30 дней. Данный набор метрик соответствует базовому уровню достаточному для выявления динамических закономерностей</w:t>
      </w:r>
      <w:r w:rsidR="00273C20">
        <w:rPr>
          <w:rFonts w:cs="Times New Roman"/>
          <w:szCs w:val="28"/>
        </w:rPr>
        <w:t>.</w:t>
      </w:r>
    </w:p>
    <w:p w14:paraId="0999CB85" w14:textId="0E6FE6D2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 xml:space="preserve">Экспорт в </w:t>
      </w:r>
      <w:r w:rsidRPr="007879AC">
        <w:rPr>
          <w:rFonts w:cs="Times New Roman"/>
          <w:b/>
          <w:bCs/>
          <w:szCs w:val="28"/>
          <w:lang w:val="en-US"/>
        </w:rPr>
        <w:t>PDF</w:t>
      </w:r>
      <w:r w:rsidRPr="007879AC">
        <w:rPr>
          <w:rFonts w:cs="Times New Roman"/>
          <w:b/>
          <w:bCs/>
          <w:szCs w:val="28"/>
        </w:rPr>
        <w:t>.</w:t>
      </w:r>
      <w:r w:rsidRPr="007879AC">
        <w:rPr>
          <w:rFonts w:cs="Times New Roman"/>
          <w:szCs w:val="28"/>
        </w:rPr>
        <w:t xml:space="preserve"> Пользователь может сформировать документ с записями за выбранный период и сохранить его в формате </w:t>
      </w:r>
      <w:r w:rsidRPr="007879AC">
        <w:rPr>
          <w:rFonts w:cs="Times New Roman"/>
          <w:szCs w:val="28"/>
          <w:lang w:val="en-US"/>
        </w:rPr>
        <w:t>PDF</w:t>
      </w:r>
      <w:r w:rsidRPr="007879AC">
        <w:rPr>
          <w:rFonts w:cs="Times New Roman"/>
          <w:szCs w:val="28"/>
        </w:rPr>
        <w:t xml:space="preserve"> — для личного архива или передачи специалисту.</w:t>
      </w:r>
    </w:p>
    <w:p w14:paraId="572961D0" w14:textId="0F2679C9" w:rsidR="007879AC" w:rsidRPr="0045623A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Офлайн-синхронизация.</w:t>
      </w:r>
      <w:r w:rsidRPr="007879AC">
        <w:rPr>
          <w:rFonts w:cs="Times New Roman"/>
          <w:szCs w:val="28"/>
        </w:rPr>
        <w:t xml:space="preserve"> Приложение реализует стратегию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Pr="007879AC">
        <w:rPr>
          <w:rFonts w:cs="Times New Roman"/>
          <w:szCs w:val="28"/>
        </w:rPr>
        <w:t>: все операции с записями выполняются локально и мгновенно отражаются в интерфейсе вне зависимости от наличия сетевого соединения. Синхронизация с облачным хранилищем</w:t>
      </w:r>
      <w:r w:rsidR="0045623A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происходит в фоновом режиме при восстановлении соединения. Стратегия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Pr="007879AC">
        <w:rPr>
          <w:rFonts w:cs="Times New Roman"/>
          <w:szCs w:val="28"/>
        </w:rPr>
        <w:t xml:space="preserve"> в контексте персональных дневников критически важна: прерывание пользовательского потока из-за отсутствия сети в момент эмоциональной записи </w:t>
      </w:r>
      <w:r w:rsidR="0045623A">
        <w:rPr>
          <w:rFonts w:cs="Times New Roman"/>
          <w:szCs w:val="28"/>
        </w:rPr>
        <w:t>может критически снизить</w:t>
      </w:r>
      <w:r w:rsidRPr="007879AC">
        <w:rPr>
          <w:rFonts w:cs="Times New Roman"/>
          <w:szCs w:val="28"/>
        </w:rPr>
        <w:t xml:space="preserve"> регулярность использования приложения</w:t>
      </w:r>
      <w:r w:rsidRPr="0045623A">
        <w:rPr>
          <w:rFonts w:cs="Times New Roman"/>
          <w:szCs w:val="28"/>
        </w:rPr>
        <w:t>.</w:t>
      </w:r>
    </w:p>
    <w:p w14:paraId="2FEEA122" w14:textId="1C5EC1C0" w:rsidR="00B365B7" w:rsidRDefault="007879AC" w:rsidP="00B365B7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Из состава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осознанно исключён ряд функций, реализация которых нецелесообразна на данном этапе исследования. </w:t>
      </w:r>
      <w:r w:rsidRPr="007879AC">
        <w:rPr>
          <w:rFonts w:cs="Times New Roman"/>
          <w:szCs w:val="28"/>
          <w:lang w:val="en-US"/>
        </w:rPr>
        <w:t>Push</w:t>
      </w:r>
      <w:r w:rsidRPr="007879AC">
        <w:rPr>
          <w:rFonts w:cs="Times New Roman"/>
          <w:szCs w:val="28"/>
        </w:rPr>
        <w:t>-уведомления требуют платформенно-специфических реализаций (</w:t>
      </w:r>
      <w:r w:rsidR="000D1451" w:rsidRPr="000D1451">
        <w:rPr>
          <w:rFonts w:cs="Times New Roman"/>
          <w:szCs w:val="28"/>
          <w:lang w:val="en-US"/>
        </w:rPr>
        <w:t>Firebase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Cloud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Messaging</w:t>
      </w:r>
      <w:r w:rsidR="000D1451" w:rsidRPr="00B238CB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для </w:t>
      </w:r>
      <w:r w:rsidRPr="007879AC">
        <w:rPr>
          <w:rFonts w:cs="Times New Roman"/>
          <w:szCs w:val="28"/>
          <w:lang w:val="en-US"/>
        </w:rPr>
        <w:t>Android</w:t>
      </w:r>
      <w:r w:rsidRPr="007879AC">
        <w:rPr>
          <w:rFonts w:cs="Times New Roman"/>
          <w:szCs w:val="28"/>
        </w:rPr>
        <w:t xml:space="preserve">, нативный </w:t>
      </w:r>
      <w:r w:rsidRPr="007879AC">
        <w:rPr>
          <w:rFonts w:cs="Times New Roman"/>
          <w:szCs w:val="28"/>
          <w:lang w:val="en-US"/>
        </w:rPr>
        <w:t>API</w:t>
      </w:r>
      <w:r w:rsidRPr="007879AC">
        <w:rPr>
          <w:rFonts w:cs="Times New Roman"/>
          <w:szCs w:val="28"/>
        </w:rPr>
        <w:t xml:space="preserve"> для </w:t>
      </w:r>
      <w:r w:rsidRPr="007879AC">
        <w:rPr>
          <w:rFonts w:cs="Times New Roman"/>
          <w:szCs w:val="28"/>
          <w:lang w:val="en-US"/>
        </w:rPr>
        <w:t>Desktop</w:t>
      </w:r>
      <w:r w:rsidRPr="007879AC">
        <w:rPr>
          <w:rFonts w:cs="Times New Roman"/>
          <w:szCs w:val="28"/>
        </w:rPr>
        <w:t xml:space="preserve">) и выходят за рамки исследуемой задачи </w:t>
      </w:r>
      <w:r w:rsidRPr="007879AC">
        <w:rPr>
          <w:rFonts w:cs="Times New Roman"/>
          <w:szCs w:val="28"/>
        </w:rPr>
        <w:lastRenderedPageBreak/>
        <w:t xml:space="preserve">максимизации переиспользуемого кода. Функция восстановления пароля не включена в текущую версию ввиду ограниченного объёма работы, однако её добавление не несёт архитектурных препятствий. Перечисленные ограничения не влияют на полноту исследования кроссплатформенного подхода, поскольку все пять реализуемых модулей в равной мере охватывают задачи взаимодействия с </w:t>
      </w:r>
      <w:r w:rsidRPr="007879AC">
        <w:rPr>
          <w:rFonts w:cs="Times New Roman"/>
          <w:szCs w:val="28"/>
          <w:lang w:val="en-US"/>
        </w:rPr>
        <w:t>UI</w:t>
      </w:r>
      <w:r w:rsidRPr="007879AC">
        <w:rPr>
          <w:rFonts w:cs="Times New Roman"/>
          <w:szCs w:val="28"/>
        </w:rPr>
        <w:t>, бизнес-логикой, слоем данных и сетевым взаимодействием.</w:t>
      </w:r>
    </w:p>
    <w:p w14:paraId="45EDBCC3" w14:textId="77777777" w:rsidR="007879AC" w:rsidRPr="007879AC" w:rsidRDefault="007879AC" w:rsidP="00B365B7">
      <w:pPr>
        <w:ind w:firstLine="708"/>
        <w:rPr>
          <w:rFonts w:cs="Times New Roman"/>
          <w:szCs w:val="28"/>
        </w:rPr>
      </w:pPr>
    </w:p>
    <w:p w14:paraId="78935A07" w14:textId="59B333E0" w:rsidR="00E00FF8" w:rsidRPr="001D5D67" w:rsidRDefault="00E00FF8" w:rsidP="00E00FF8">
      <w:pPr>
        <w:pStyle w:val="Heading2"/>
      </w:pPr>
      <w:bookmarkStart w:id="10" w:name="_Toc222750104"/>
      <w:r w:rsidRPr="001D5D67">
        <w:t xml:space="preserve">2.2 </w:t>
      </w:r>
      <w:r w:rsidRPr="00E00FF8">
        <w:t>Формирование</w:t>
      </w:r>
      <w:r w:rsidRPr="001D5D67">
        <w:t xml:space="preserve"> </w:t>
      </w:r>
      <w:r w:rsidRPr="00E00FF8">
        <w:t>нефункциональных</w:t>
      </w:r>
      <w:r w:rsidRPr="001D5D67">
        <w:t xml:space="preserve"> </w:t>
      </w:r>
      <w:r w:rsidRPr="00E00FF8">
        <w:t>требований</w:t>
      </w:r>
      <w:bookmarkEnd w:id="10"/>
    </w:p>
    <w:p w14:paraId="2786EA23" w14:textId="06BBEF85" w:rsidR="00B365B7" w:rsidRDefault="001D5D67" w:rsidP="00B365B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Если функциональные требования определяют, что именно система должна делать, то нефункциональные требования устанавливают качественные характеристики, которым система должна соответствовать. Для кроссплатформенного приложения формирование нефункциональных требований имеет дополнительную специфику: каждое из качественных свойств должно быть обеспечено одновременно на нескольких платформах с различными средами выполнения, аппаратными возможностями и моделями взаимодействия с пользователем.</w:t>
      </w:r>
    </w:p>
    <w:p w14:paraId="72E07AC9" w14:textId="588D8709" w:rsidR="001D5D67" w:rsidRP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Производительность и отзывчивость интерфейса.</w:t>
      </w:r>
      <w:r>
        <w:rPr>
          <w:rFonts w:cs="Times New Roman"/>
          <w:szCs w:val="28"/>
        </w:rPr>
        <w:t xml:space="preserve"> </w:t>
      </w:r>
      <w:r w:rsidRPr="001D5D67">
        <w:rPr>
          <w:rFonts w:cs="Times New Roman"/>
          <w:szCs w:val="28"/>
        </w:rPr>
        <w:t>Кроссплатформенные фреймворки вводят дополнительный слой абстракции между приложением и операционной системой, что может приводить к повышенному потреблению ресурсов по сравнению с нативными реализациями. Это делает явную фиксацию целевых показателей производительности необходимой.</w:t>
      </w:r>
    </w:p>
    <w:p w14:paraId="79C60406" w14:textId="39A50E59" w:rsidR="001D5D67" w:rsidRDefault="001D5D67" w:rsidP="00B365B7">
      <w:r>
        <w:tab/>
      </w:r>
      <w:r w:rsidRPr="001D5D67">
        <w:t>В качестве ориентира для определения пороговых значений времени отклика используется модель, предложенная командой Google. Модель основана на исследованиях восприятия задержки пользователем и определяет категории пороговых значений</w:t>
      </w:r>
      <w:r>
        <w:t>.</w:t>
      </w:r>
    </w:p>
    <w:p w14:paraId="5B27C3E9" w14:textId="100E96C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 xml:space="preserve">Для разрабатываемого приложения определены следующие целевые показатели. Время отклика на пользовательские действия не должно превышать 100 </w:t>
      </w:r>
      <w:proofErr w:type="spellStart"/>
      <w:r w:rsidRPr="001D5D67">
        <w:rPr>
          <w:rFonts w:cs="Times New Roman"/>
          <w:szCs w:val="28"/>
        </w:rPr>
        <w:t>мс</w:t>
      </w:r>
      <w:proofErr w:type="spellEnd"/>
      <w:r w:rsidRPr="001D5D67">
        <w:rPr>
          <w:rFonts w:cs="Times New Roman"/>
          <w:szCs w:val="28"/>
        </w:rPr>
        <w:t xml:space="preserve">. Анимации и переходы должны выполняться с частотой не менее 60 кадров в секунду. Время холодного запуска приложения не должно превышать 2 секунд на мобильных устройствах среднего ценового сегмента и 3 секунд для веб-версии. Все операции с локальными данными должны выполняться без видимой задержки для пользователя, что обеспечивается стратегией </w:t>
      </w:r>
      <w:r w:rsidRPr="001D5D67">
        <w:rPr>
          <w:rFonts w:cs="Times New Roman"/>
          <w:szCs w:val="28"/>
          <w:lang w:val="en-US"/>
        </w:rPr>
        <w:t>offline</w:t>
      </w:r>
      <w:r w:rsidRPr="001D5D67">
        <w:rPr>
          <w:rFonts w:cs="Times New Roman"/>
          <w:szCs w:val="28"/>
        </w:rPr>
        <w:t>-</w:t>
      </w:r>
      <w:r w:rsidRPr="001D5D67">
        <w:rPr>
          <w:rFonts w:cs="Times New Roman"/>
          <w:szCs w:val="28"/>
          <w:lang w:val="en-US"/>
        </w:rPr>
        <w:t>first</w:t>
      </w:r>
      <w:r w:rsidRPr="001D5D67">
        <w:rPr>
          <w:rFonts w:cs="Times New Roman"/>
          <w:szCs w:val="28"/>
        </w:rPr>
        <w:t>, при которой взаимодействие происходит с локальной базой данных.</w:t>
      </w:r>
    </w:p>
    <w:p w14:paraId="1ABBB1D4" w14:textId="2FD1E522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Безопасность и конфиденциальность данных.</w:t>
      </w:r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</w:t>
      </w:r>
      <w:r w:rsidRPr="001D5D67">
        <w:rPr>
          <w:rFonts w:cs="Times New Roman"/>
          <w:szCs w:val="28"/>
        </w:rPr>
        <w:t>невник эмоциональных состояний оперирует данными, которые относятся к категории чувствительной персональной информации. Пользователь фиксирует субъективные оценки настроения, описывает эмоциональные переживания и контекст, в котором они возникли. Утечка или несанкционированный доступ к подобным данным несёт существенные риски для пользователя.</w:t>
      </w:r>
    </w:p>
    <w:p w14:paraId="22500D17" w14:textId="1A323FF9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Исследования в области приватности приложений для ментального здоровья свидетельствуют о систематических проблемах в отрасли. </w:t>
      </w:r>
      <w:proofErr w:type="spellStart"/>
      <w:r w:rsidRPr="001D5D67">
        <w:rPr>
          <w:rFonts w:cs="Times New Roman"/>
          <w:szCs w:val="28"/>
        </w:rPr>
        <w:t>Ивайя</w:t>
      </w:r>
      <w:proofErr w:type="spellEnd"/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Л. </w:t>
      </w:r>
      <w:r w:rsidRPr="001D5D67">
        <w:rPr>
          <w:rFonts w:cs="Times New Roman"/>
          <w:szCs w:val="28"/>
        </w:rPr>
        <w:t xml:space="preserve">и соавторы провели эмпирический анализ 27 наиболее популярных приложений для ментального здоровья из Google Play Store и выявили, что 74 % из них получили оценку критического или высокого риска по шкале безопасности приложений, причём основной причиной являлись небезопасные практики кодирования и угрозы раскрытия информации </w:t>
      </w:r>
      <w:r w:rsidRPr="001D5D67">
        <w:rPr>
          <w:rFonts w:cs="Times New Roman"/>
          <w:szCs w:val="28"/>
          <w:highlight w:val="lightGray"/>
        </w:rPr>
        <w:t>[</w:t>
      </w:r>
      <w:proofErr w:type="spellStart"/>
      <w:r w:rsidRPr="001D5D67">
        <w:rPr>
          <w:rFonts w:cs="Times New Roman"/>
          <w:szCs w:val="28"/>
          <w:highlight w:val="lightGray"/>
        </w:rPr>
        <w:t>Iwaya</w:t>
      </w:r>
      <w:proofErr w:type="spellEnd"/>
      <w:r w:rsidRPr="001D5D67">
        <w:rPr>
          <w:rFonts w:cs="Times New Roman"/>
          <w:szCs w:val="28"/>
          <w:highlight w:val="lightGray"/>
        </w:rPr>
        <w:t xml:space="preserve"> L. H., </w:t>
      </w:r>
      <w:proofErr w:type="spellStart"/>
      <w:r w:rsidRPr="001D5D67">
        <w:rPr>
          <w:rFonts w:cs="Times New Roman"/>
          <w:szCs w:val="28"/>
          <w:highlight w:val="lightGray"/>
        </w:rPr>
        <w:t>Babar</w:t>
      </w:r>
      <w:proofErr w:type="spellEnd"/>
      <w:r w:rsidRPr="001D5D67">
        <w:rPr>
          <w:rFonts w:cs="Times New Roman"/>
          <w:szCs w:val="28"/>
          <w:highlight w:val="lightGray"/>
        </w:rPr>
        <w:t xml:space="preserve"> M. A., </w:t>
      </w:r>
      <w:proofErr w:type="spellStart"/>
      <w:r w:rsidRPr="001D5D67">
        <w:rPr>
          <w:rFonts w:cs="Times New Roman"/>
          <w:szCs w:val="28"/>
          <w:highlight w:val="lightGray"/>
        </w:rPr>
        <w:t>Rashid</w:t>
      </w:r>
      <w:proofErr w:type="spellEnd"/>
      <w:r w:rsidRPr="001D5D67">
        <w:rPr>
          <w:rFonts w:cs="Times New Roman"/>
          <w:szCs w:val="28"/>
          <w:highlight w:val="lightGray"/>
        </w:rPr>
        <w:t xml:space="preserve"> A., </w:t>
      </w:r>
      <w:proofErr w:type="spellStart"/>
      <w:r w:rsidRPr="001D5D67">
        <w:rPr>
          <w:rFonts w:cs="Times New Roman"/>
          <w:szCs w:val="28"/>
          <w:highlight w:val="lightGray"/>
        </w:rPr>
        <w:t>Wijayarathna</w:t>
      </w:r>
      <w:proofErr w:type="spellEnd"/>
      <w:r w:rsidRPr="001D5D67">
        <w:rPr>
          <w:rFonts w:cs="Times New Roman"/>
          <w:szCs w:val="28"/>
          <w:highlight w:val="lightGray"/>
        </w:rPr>
        <w:t xml:space="preserve"> C. On </w:t>
      </w:r>
      <w:proofErr w:type="spellStart"/>
      <w:r w:rsidRPr="001D5D67">
        <w:rPr>
          <w:rFonts w:cs="Times New Roman"/>
          <w:szCs w:val="28"/>
          <w:highlight w:val="lightGray"/>
        </w:rPr>
        <w:t>the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privacy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of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mental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health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apps</w:t>
      </w:r>
      <w:proofErr w:type="spellEnd"/>
      <w:r w:rsidRPr="001D5D67">
        <w:rPr>
          <w:rFonts w:cs="Times New Roman"/>
          <w:szCs w:val="28"/>
          <w:highlight w:val="lightGray"/>
        </w:rPr>
        <w:t xml:space="preserve"> // </w:t>
      </w:r>
      <w:proofErr w:type="spellStart"/>
      <w:r w:rsidRPr="001D5D67">
        <w:rPr>
          <w:rFonts w:cs="Times New Roman"/>
          <w:szCs w:val="28"/>
          <w:highlight w:val="lightGray"/>
        </w:rPr>
        <w:t>Empirical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Software Engineering. — 2023. — № 28. — С. 1–42. DOI: https://doi.org/10.1007/s10664-022-10236-0.].</w:t>
      </w:r>
      <w:r w:rsidRPr="001D5D67">
        <w:rPr>
          <w:rFonts w:cs="Times New Roman"/>
          <w:szCs w:val="28"/>
        </w:rPr>
        <w:t xml:space="preserve"> Независимый аудит Mozilla Foundation, проведённый в 2023 году, показал, что 59 % наиболее популярных приложений для ментального здоровья получили предупреждающую маркировку о недостаточной защите приватности, а 40 % приложений ухудшили свои практики по сравнению с предыдущим годом </w:t>
      </w:r>
      <w:r w:rsidRPr="001D5D67">
        <w:rPr>
          <w:rFonts w:cs="Times New Roman"/>
          <w:szCs w:val="28"/>
          <w:highlight w:val="lightGray"/>
        </w:rPr>
        <w:t xml:space="preserve">[Mozilla </w:t>
      </w:r>
      <w:r w:rsidRPr="001D5D67">
        <w:rPr>
          <w:rFonts w:cs="Times New Roman"/>
          <w:szCs w:val="28"/>
          <w:highlight w:val="lightGray"/>
        </w:rPr>
        <w:lastRenderedPageBreak/>
        <w:t xml:space="preserve">Foundation. </w:t>
      </w:r>
      <w:r w:rsidRPr="001D5D67">
        <w:rPr>
          <w:rFonts w:cs="Times New Roman"/>
          <w:szCs w:val="28"/>
          <w:highlight w:val="lightGray"/>
          <w:lang w:val="en-US"/>
        </w:rPr>
        <w:t xml:space="preserve">Are mental health apps better or worse for privacy in 2023? </w:t>
      </w:r>
      <w:r w:rsidRPr="001D5D67">
        <w:rPr>
          <w:rFonts w:cs="Times New Roman"/>
          <w:szCs w:val="28"/>
          <w:highlight w:val="lightGray"/>
        </w:rPr>
        <w:t>[Электронный ресурс]. — 2023. URL: https://www.mozillafoundation.org/en/privacynotincluded/articles/are-mental-health-apps-better-or-worse-at-privacy-in-2023/ (дата обращения: 18.02.2026).].</w:t>
      </w:r>
    </w:p>
    <w:p w14:paraId="1D22BADC" w14:textId="77777777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С учётом указанных рисков для разрабатываемого приложения определены следующие требования безопасности.</w:t>
      </w:r>
    </w:p>
    <w:p w14:paraId="14CCE104" w14:textId="0DFE48F6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Все данные при передаче между клиентом и сервером должны быть защищены шифрованием с использованием протокола TLS. Токены аутентификации должны храниться в защищённых хранилищах, предоставляемых операционной системой. Содержимое записей дневника не должно передаваться третьим сторонам. Приложение должно следовать принципу минимизации данных: собирается только та информация, которая необходима для обеспечения заявленной функциональности. Серверная часть должна обеспечивать изоляцию данных между пользователями средствами политик доступа на уровне строк базы данных.</w:t>
      </w:r>
    </w:p>
    <w:p w14:paraId="6F41AF53" w14:textId="2F30E173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Единообразие пользовательского опыта и адаптация к платформенным конвенциям.</w:t>
      </w:r>
      <w:r w:rsidRPr="001D5D67">
        <w:rPr>
          <w:rFonts w:cs="Times New Roman"/>
          <w:szCs w:val="28"/>
        </w:rPr>
        <w:t xml:space="preserve">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языка. Пользователь, переключающийся между Android-устройством, десктопным клиентом и веб-версией, должен воспринимать приложение как единый продукт, а не как набор разрозненных реализаций.</w:t>
      </w:r>
    </w:p>
    <w:p w14:paraId="0145C7C2" w14:textId="26486B7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Вместе с тем платформы различаются по форм-факторам экранов и моделям ввода. Мобильное устройство предполагает сенсорное взаимодействие и вертикальную ориентацию экрана. Десктопный клиент рассчитан на управление мышью и клавиатурой, а также на экраны с большей диагональю. Веб-версия должна корректно отображаться в окнах произвольного размера.</w:t>
      </w:r>
    </w:p>
    <w:p w14:paraId="2411FCB9" w14:textId="77777777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>Для разрабатываемого приложения установлены следующие требования.</w:t>
      </w:r>
    </w:p>
    <w:p w14:paraId="43502653" w14:textId="4A840DA2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Все функции MVP должны быть доступны на каждой из трёх целевых платформ без исключений. Интерфейс должен использовать единую дизайн-систему на всех платформах, обеспечивая визуальную согласованность. Компоновка экранов должна адаптироваться к размеру окна: на узких экранах используется </w:t>
      </w:r>
      <w:proofErr w:type="spellStart"/>
      <w:r w:rsidRPr="001D5D67">
        <w:rPr>
          <w:rFonts w:cs="Times New Roman"/>
          <w:szCs w:val="28"/>
        </w:rPr>
        <w:t>одноколоночная</w:t>
      </w:r>
      <w:proofErr w:type="spellEnd"/>
      <w:r w:rsidRPr="001D5D67">
        <w:rPr>
          <w:rFonts w:cs="Times New Roman"/>
          <w:szCs w:val="28"/>
        </w:rPr>
        <w:t xml:space="preserve"> компоновка, на широких допускается расширение области контента или отображение дополнительных панелей. Приложение должно корректно обрабатывать различные модели ввода: сенсорный ввод на мобильных устройствах, ввод с клавиатуры и мыши на десктопе. Код пользовательского интерфейса реализуется единообразно для всех платформ с использованием Compose Multiplatform; платформенно-специфичный код ограничивается адаптацией к размерам экранов и отдельными аспектами взаимодействия с операционной системой.</w:t>
      </w:r>
    </w:p>
    <w:p w14:paraId="470BE8C0" w14:textId="181743A9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t>Надёжность и синхронизация данных.</w:t>
      </w:r>
      <w:r w:rsidRPr="00CA3FFF">
        <w:rPr>
          <w:rFonts w:cs="Times New Roman"/>
          <w:szCs w:val="28"/>
        </w:rPr>
        <w:t xml:space="preserve"> Требование офлайн-доступа, сформулированное в функциональных требованиях, порождает ряд нефункциональных ограничений, связанных с надёжностью и целостностью данных.</w:t>
      </w:r>
    </w:p>
    <w:p w14:paraId="4F8B79AB" w14:textId="35D23F5A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 xml:space="preserve">Приложение реализует архитектуру </w:t>
      </w:r>
      <w:proofErr w:type="spellStart"/>
      <w:r w:rsidRPr="00CA3FFF">
        <w:rPr>
          <w:rFonts w:cs="Times New Roman"/>
          <w:szCs w:val="28"/>
        </w:rPr>
        <w:t>offline-first</w:t>
      </w:r>
      <w:proofErr w:type="spellEnd"/>
      <w:r w:rsidRPr="00CA3FFF">
        <w:rPr>
          <w:rFonts w:cs="Times New Roman"/>
          <w:szCs w:val="28"/>
        </w:rPr>
        <w:t xml:space="preserve">, при которой локальная база данных является основным источником данных для интерфейса. Все операции чтения и записи выполняются локально и мгновенно отражаются в интерфейсе. Синхронизация с серверным хранилищем происходит в фоновом режиме при наличии сетевого соединения. Такая архитектура, как отмечается в исследовании Дж. Топика, представляет собой парадигму проектирования, в которой сетевой доступ рассматривается как опциональный ресурс, а не обязательное условие функционирования </w:t>
      </w:r>
      <w:r w:rsidRPr="00CA3FFF">
        <w:rPr>
          <w:rFonts w:cs="Times New Roman"/>
          <w:szCs w:val="28"/>
          <w:highlight w:val="lightGray"/>
        </w:rPr>
        <w:t>[</w:t>
      </w:r>
      <w:proofErr w:type="spellStart"/>
      <w:r w:rsidRPr="00CA3FFF">
        <w:rPr>
          <w:rFonts w:cs="Times New Roman"/>
          <w:szCs w:val="28"/>
          <w:highlight w:val="lightGray"/>
        </w:rPr>
        <w:t>Topic</w:t>
      </w:r>
      <w:proofErr w:type="spellEnd"/>
      <w:r w:rsidRPr="00CA3FFF">
        <w:rPr>
          <w:rFonts w:cs="Times New Roman"/>
          <w:szCs w:val="28"/>
          <w:highlight w:val="lightGray"/>
        </w:rPr>
        <w:t xml:space="preserve"> J. </w:t>
      </w:r>
      <w:proofErr w:type="spellStart"/>
      <w:r w:rsidRPr="00CA3FFF">
        <w:rPr>
          <w:rFonts w:cs="Times New Roman"/>
          <w:szCs w:val="28"/>
          <w:highlight w:val="lightGray"/>
        </w:rPr>
        <w:t>Offline</w:t>
      </w:r>
      <w:proofErr w:type="spellEnd"/>
      <w:r w:rsidRPr="00CA3FFF">
        <w:rPr>
          <w:rFonts w:cs="Times New Roman"/>
          <w:szCs w:val="28"/>
          <w:highlight w:val="lightGray"/>
        </w:rPr>
        <w:t xml:space="preserve">-First Architecture: </w:t>
      </w:r>
      <w:proofErr w:type="spellStart"/>
      <w:r w:rsidRPr="00CA3FFF">
        <w:rPr>
          <w:rFonts w:cs="Times New Roman"/>
          <w:szCs w:val="28"/>
          <w:highlight w:val="lightGray"/>
        </w:rPr>
        <w:t>Designing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for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Reality</w:t>
      </w:r>
      <w:proofErr w:type="spellEnd"/>
      <w:r w:rsidRPr="00CA3FFF">
        <w:rPr>
          <w:rFonts w:cs="Times New Roman"/>
          <w:szCs w:val="28"/>
          <w:highlight w:val="lightGray"/>
        </w:rPr>
        <w:t xml:space="preserve">, </w:t>
      </w:r>
      <w:proofErr w:type="spellStart"/>
      <w:r w:rsidRPr="00CA3FFF">
        <w:rPr>
          <w:rFonts w:cs="Times New Roman"/>
          <w:szCs w:val="28"/>
          <w:highlight w:val="lightGray"/>
        </w:rPr>
        <w:t>Not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Just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the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Cloud</w:t>
      </w:r>
      <w:proofErr w:type="spellEnd"/>
      <w:r w:rsidRPr="00CA3FFF">
        <w:rPr>
          <w:rFonts w:cs="Times New Roman"/>
          <w:szCs w:val="28"/>
          <w:highlight w:val="lightGray"/>
        </w:rPr>
        <w:t xml:space="preserve"> [Электронный ресурс] // </w:t>
      </w:r>
      <w:proofErr w:type="spellStart"/>
      <w:r w:rsidRPr="00CA3FFF">
        <w:rPr>
          <w:rFonts w:cs="Times New Roman"/>
          <w:szCs w:val="28"/>
          <w:highlight w:val="lightGray"/>
        </w:rPr>
        <w:t>Medium</w:t>
      </w:r>
      <w:proofErr w:type="spellEnd"/>
      <w:r w:rsidRPr="00CA3FFF">
        <w:rPr>
          <w:rFonts w:cs="Times New Roman"/>
          <w:szCs w:val="28"/>
          <w:highlight w:val="lightGray"/>
        </w:rPr>
        <w:t>. — 2025. URL: https://medium.com/@jusuftopic/offline-first-architecture-designing-for-reality-not-just-the-cloud-e5fd18e50a79 (дата обращения: 18.02.2026).]</w:t>
      </w:r>
      <w:r w:rsidRPr="00CA3FFF">
        <w:rPr>
          <w:rFonts w:cs="Times New Roman"/>
          <w:szCs w:val="28"/>
        </w:rPr>
        <w:t>.</w:t>
      </w:r>
    </w:p>
    <w:p w14:paraId="5DD52BF9" w14:textId="5FA032A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lastRenderedPageBreak/>
        <w:t xml:space="preserve">Сопровождаемость и переиспользование кода. </w:t>
      </w:r>
      <w:r w:rsidRPr="00CA3FFF">
        <w:rPr>
          <w:rFonts w:cs="Times New Roman"/>
          <w:szCs w:val="28"/>
        </w:rPr>
        <w:t>Данная группа требований непосредственно связана с исследовательской задачей работы — оценкой возможностей Kotlin Multiplatform для максимизации доли общего кода между платформами.</w:t>
      </w:r>
    </w:p>
    <w:p w14:paraId="1FC4C0A9" w14:textId="595AD06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 xml:space="preserve">Архитектура проекта должна обеспечивать модульное разделение кода на общий и платформенно-специфичный модули. Общий модуль должен включать весь код пользовательского интерфейса, бизнес-логику, модели данных и навигацию. Платформенно-специфичный код должен быть ограничен конфигурацией точки входа приложения, адаптацией к размерам экрана и реализациями отдельных API операционной системы через механизм </w:t>
      </w:r>
      <w:proofErr w:type="spellStart"/>
      <w:r w:rsidRPr="00CA3FFF">
        <w:rPr>
          <w:rFonts w:cs="Times New Roman"/>
          <w:szCs w:val="28"/>
        </w:rPr>
        <w:t>expect</w:t>
      </w:r>
      <w:proofErr w:type="spellEnd"/>
      <w:r w:rsidRPr="00CA3FFF">
        <w:rPr>
          <w:rFonts w:cs="Times New Roman"/>
          <w:szCs w:val="28"/>
        </w:rPr>
        <w:t>/</w:t>
      </w:r>
      <w:proofErr w:type="spellStart"/>
      <w:r w:rsidRPr="00CA3FFF">
        <w:rPr>
          <w:rFonts w:cs="Times New Roman"/>
          <w:szCs w:val="28"/>
        </w:rPr>
        <w:t>actual</w:t>
      </w:r>
      <w:proofErr w:type="spellEnd"/>
      <w:r w:rsidRPr="00CA3FFF">
        <w:rPr>
          <w:rFonts w:cs="Times New Roman"/>
          <w:szCs w:val="28"/>
        </w:rPr>
        <w:t>. Целевая доля общего кода составляет не менее 90 % от совокупного объёма проекта. Добавление поддержки новой платформы не должно требовать переписывания существующего общего модуля.</w:t>
      </w:r>
    </w:p>
    <w:p w14:paraId="0BFA7E54" w14:textId="7A06D4CD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>Сформированный набор нефункциональных требований охватывает пять ключевых аспектов качества системы: производительность, безопасность, единообразие пользовательского опыта, надёжность синхронизации и сопровождаемость. Эти требования будут использованы в качестве ограничений и критериев оценки при проектировании архитектуры приложения в следующем разделе.</w:t>
      </w:r>
    </w:p>
    <w:p w14:paraId="731EC8D0" w14:textId="5B74B44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>Сформированный набор нефункциональных требований охватывает пять ключевых аспектов качества системы: производительность, безопасность, единообразие пользовательского опыта, надёжность синхронизации и сопровождаемость. Эти требования будут использованы в качестве ограничений и критериев оценки при проектировании архитектуры приложени</w:t>
      </w:r>
      <w:r>
        <w:rPr>
          <w:rFonts w:cs="Times New Roman"/>
          <w:szCs w:val="28"/>
        </w:rPr>
        <w:t>я</w:t>
      </w:r>
      <w:r w:rsidRPr="00CA3FFF">
        <w:rPr>
          <w:rFonts w:cs="Times New Roman"/>
          <w:szCs w:val="28"/>
        </w:rPr>
        <w:t>.</w:t>
      </w:r>
    </w:p>
    <w:p w14:paraId="27357F48" w14:textId="77777777" w:rsidR="00906DCB" w:rsidRPr="001D5D67" w:rsidRDefault="00906DCB" w:rsidP="001D5D67">
      <w:pPr>
        <w:ind w:firstLine="708"/>
        <w:rPr>
          <w:rFonts w:cs="Times New Roman"/>
          <w:szCs w:val="28"/>
        </w:rPr>
      </w:pPr>
    </w:p>
    <w:p w14:paraId="2F4B89CE" w14:textId="70A85EEE" w:rsidR="00E00FF8" w:rsidRPr="008668E9" w:rsidRDefault="00E00FF8" w:rsidP="00E00FF8">
      <w:pPr>
        <w:pStyle w:val="Heading2"/>
      </w:pPr>
      <w:bookmarkStart w:id="11" w:name="_Toc222750105"/>
      <w:r w:rsidRPr="008668E9">
        <w:lastRenderedPageBreak/>
        <w:t xml:space="preserve">2.3 </w:t>
      </w:r>
      <w:r w:rsidRPr="00E00FF8">
        <w:t>Проектирование</w:t>
      </w:r>
      <w:r w:rsidRPr="008668E9">
        <w:t xml:space="preserve"> </w:t>
      </w:r>
      <w:r w:rsidRPr="00E00FF8">
        <w:t>архитектуры</w:t>
      </w:r>
      <w:r w:rsidRPr="008668E9">
        <w:t xml:space="preserve"> </w:t>
      </w:r>
      <w:r w:rsidRPr="00E00FF8">
        <w:t>приложения</w:t>
      </w:r>
      <w:bookmarkEnd w:id="11"/>
    </w:p>
    <w:p w14:paraId="3604EED9" w14:textId="7078153E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Сформированные в предыдущих разделах функциональные и нефункциональные требования определяют набор ограничений, которым должна соответствовать архитектура проектируемого приложения. Ключевыми задачами на этапе проектирования являются: обеспечение максимальной доли общего кода между тремя целевыми платформами, реализация стратегии </w:t>
      </w:r>
      <w:r w:rsidRPr="0079594C">
        <w:rPr>
          <w:rFonts w:cs="Times New Roman"/>
          <w:szCs w:val="28"/>
          <w:lang w:val="en-US"/>
        </w:rPr>
        <w:t>offline</w:t>
      </w:r>
      <w:r w:rsidRPr="0079594C">
        <w:rPr>
          <w:rFonts w:cs="Times New Roman"/>
          <w:szCs w:val="28"/>
        </w:rPr>
        <w:t>-</w:t>
      </w:r>
      <w:r w:rsidRPr="0079594C">
        <w:rPr>
          <w:rFonts w:cs="Times New Roman"/>
          <w:szCs w:val="28"/>
          <w:lang w:val="en-US"/>
        </w:rPr>
        <w:t>first</w:t>
      </w:r>
      <w:r w:rsidRPr="0079594C">
        <w:rPr>
          <w:rFonts w:cs="Times New Roman"/>
          <w:szCs w:val="28"/>
        </w:rPr>
        <w:t xml:space="preserve"> для платформ с поддержкой локального хранения данных, а также обеспечение единообразного поведения приложения в средах выполнения с принципиально различающимися характеристиками — </w:t>
      </w:r>
      <w:r w:rsidRPr="0079594C">
        <w:rPr>
          <w:rFonts w:cs="Times New Roman"/>
          <w:szCs w:val="28"/>
          <w:lang w:val="en-US"/>
        </w:rPr>
        <w:t>JVM</w:t>
      </w:r>
      <w:r w:rsidRPr="0079594C">
        <w:rPr>
          <w:rFonts w:cs="Times New Roman"/>
          <w:szCs w:val="28"/>
        </w:rPr>
        <w:t xml:space="preserve"> для </w:t>
      </w:r>
      <w:r w:rsidRPr="0079594C">
        <w:rPr>
          <w:rFonts w:cs="Times New Roman"/>
          <w:szCs w:val="28"/>
          <w:lang w:val="en-US"/>
        </w:rPr>
        <w:t>Android</w:t>
      </w:r>
      <w:r w:rsidRPr="0079594C">
        <w:rPr>
          <w:rFonts w:cs="Times New Roman"/>
          <w:szCs w:val="28"/>
        </w:rPr>
        <w:t xml:space="preserve"> и </w:t>
      </w:r>
      <w:r w:rsidRPr="0079594C">
        <w:rPr>
          <w:rFonts w:cs="Times New Roman"/>
          <w:szCs w:val="28"/>
          <w:lang w:val="en-US"/>
        </w:rPr>
        <w:t>Desktop</w:t>
      </w:r>
      <w:r w:rsidRPr="0079594C">
        <w:rPr>
          <w:rFonts w:cs="Times New Roman"/>
          <w:szCs w:val="28"/>
        </w:rPr>
        <w:t xml:space="preserve">, </w:t>
      </w:r>
      <w:r w:rsidRPr="0079594C">
        <w:rPr>
          <w:rFonts w:cs="Times New Roman"/>
          <w:szCs w:val="28"/>
          <w:lang w:val="en-US"/>
        </w:rPr>
        <w:t>JavaScript</w:t>
      </w:r>
      <w:r w:rsidRPr="0079594C">
        <w:rPr>
          <w:rFonts w:cs="Times New Roman"/>
          <w:szCs w:val="28"/>
        </w:rPr>
        <w:t xml:space="preserve"> для </w:t>
      </w:r>
      <w:r w:rsidRPr="0079594C">
        <w:rPr>
          <w:rFonts w:cs="Times New Roman"/>
          <w:szCs w:val="28"/>
          <w:lang w:val="en-US"/>
        </w:rPr>
        <w:t>Web</w:t>
      </w:r>
      <w:r w:rsidR="00B365B7" w:rsidRPr="0079594C">
        <w:rPr>
          <w:rFonts w:cs="Times New Roman"/>
          <w:szCs w:val="28"/>
        </w:rPr>
        <w:t>.</w:t>
      </w:r>
    </w:p>
    <w:p w14:paraId="49D3EAFA" w14:textId="53FBEAE6" w:rsidR="0079594C" w:rsidRPr="00022BE3" w:rsidRDefault="0079594C" w:rsidP="008668E9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rFonts w:cs="Times New Roman"/>
          <w:b/>
          <w:bCs/>
          <w:szCs w:val="28"/>
        </w:rPr>
        <w:t>Структура проекта и модульная организация кода.</w:t>
      </w:r>
    </w:p>
    <w:p w14:paraId="06E19588" w14:textId="762644EB" w:rsidR="0079594C" w:rsidRP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Архитектура KMP-проекта строится на разделении кода между общим модулем и платформенными точками входа. В разрабатываемом приложении проект состоит из четырёх модулей: трёх платформенных — </w:t>
      </w:r>
      <w:proofErr w:type="spellStart"/>
      <w:r w:rsidRPr="0079594C">
        <w:rPr>
          <w:rFonts w:cs="Times New Roman"/>
          <w:szCs w:val="28"/>
        </w:rPr>
        <w:t>androidApp</w:t>
      </w:r>
      <w:proofErr w:type="spellEnd"/>
      <w:r w:rsidRPr="0079594C">
        <w:rPr>
          <w:rFonts w:cs="Times New Roman"/>
          <w:szCs w:val="28"/>
        </w:rPr>
        <w:t xml:space="preserve">, </w:t>
      </w:r>
      <w:proofErr w:type="spellStart"/>
      <w:r w:rsidRPr="0079594C">
        <w:rPr>
          <w:rFonts w:cs="Times New Roman"/>
          <w:szCs w:val="28"/>
        </w:rPr>
        <w:t>desktopApp</w:t>
      </w:r>
      <w:proofErr w:type="spellEnd"/>
      <w:r w:rsidRPr="0079594C">
        <w:rPr>
          <w:rFonts w:cs="Times New Roman"/>
          <w:szCs w:val="28"/>
        </w:rPr>
        <w:t xml:space="preserve"> и </w:t>
      </w:r>
      <w:proofErr w:type="spellStart"/>
      <w:r w:rsidRPr="0079594C">
        <w:rPr>
          <w:rFonts w:cs="Times New Roman"/>
          <w:szCs w:val="28"/>
        </w:rPr>
        <w:t>webApp</w:t>
      </w:r>
      <w:proofErr w:type="spellEnd"/>
      <w:r w:rsidRPr="0079594C">
        <w:rPr>
          <w:rFonts w:cs="Times New Roman"/>
          <w:szCs w:val="28"/>
        </w:rPr>
        <w:t xml:space="preserve"> — и одного общего модуля 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Pr="0079594C">
        <w:rPr>
          <w:rFonts w:cs="Times New Roman"/>
          <w:szCs w:val="28"/>
        </w:rPr>
        <w:t xml:space="preserve">. Данная структура представлена на Рисунке </w:t>
      </w:r>
      <w:r w:rsidR="003C2A8F">
        <w:rPr>
          <w:rFonts w:cs="Times New Roman"/>
          <w:szCs w:val="28"/>
        </w:rPr>
        <w:t>2</w:t>
      </w:r>
      <w:r w:rsidRPr="0079594C">
        <w:rPr>
          <w:rFonts w:cs="Times New Roman"/>
          <w:szCs w:val="28"/>
        </w:rPr>
        <w:t>.</w:t>
      </w:r>
    </w:p>
    <w:p w14:paraId="7CED04A7" w14:textId="77777777" w:rsidR="0079594C" w:rsidRDefault="0079594C" w:rsidP="0079594C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F57E86B" wp14:editId="016D8A3A">
            <wp:extent cx="4583875" cy="3423251"/>
            <wp:effectExtent l="0" t="0" r="762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740" cy="3449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40F2B" w14:textId="4EDA1143" w:rsidR="0079594C" w:rsidRDefault="0079594C" w:rsidP="0079594C">
      <w:pPr>
        <w:pStyle w:val="Caption"/>
      </w:pPr>
      <w:r>
        <w:t xml:space="preserve">Рисунок </w:t>
      </w:r>
      <w:r w:rsidR="00200B44">
        <w:fldChar w:fldCharType="begin"/>
      </w:r>
      <w:r w:rsidR="00200B44">
        <w:instrText xml:space="preserve"> SEQ Рисунок \* ARABIC </w:instrText>
      </w:r>
      <w:r w:rsidR="00200B44">
        <w:fldChar w:fldCharType="separate"/>
      </w:r>
      <w:r w:rsidR="008255FD">
        <w:rPr>
          <w:noProof/>
        </w:rPr>
        <w:t>2</w:t>
      </w:r>
      <w:r w:rsidR="00200B44">
        <w:rPr>
          <w:noProof/>
        </w:rPr>
        <w:fldChar w:fldCharType="end"/>
      </w:r>
      <w:r w:rsidRPr="0079594C">
        <w:t xml:space="preserve"> - </w:t>
      </w:r>
      <w:proofErr w:type="spellStart"/>
      <w:r w:rsidRPr="0079594C">
        <w:t>Верхнеуровневая</w:t>
      </w:r>
      <w:proofErr w:type="spellEnd"/>
      <w:r w:rsidRPr="0079594C">
        <w:t xml:space="preserve"> структура </w:t>
      </w:r>
      <w:r w:rsidRPr="0079594C">
        <w:rPr>
          <w:lang w:val="en-US"/>
        </w:rPr>
        <w:t>KMP</w:t>
      </w:r>
      <w:r w:rsidRPr="0079594C">
        <w:t>-проекта</w:t>
      </w:r>
    </w:p>
    <w:p w14:paraId="4C5176E5" w14:textId="39427B0A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lastRenderedPageBreak/>
        <w:t xml:space="preserve">Платформенные модули содержат минимальный код, необходимый для запуска приложения на целевой платформе. Модуль </w:t>
      </w:r>
      <w:proofErr w:type="spellStart"/>
      <w:r w:rsidRPr="0079594C">
        <w:rPr>
          <w:rFonts w:cs="Times New Roman"/>
          <w:szCs w:val="28"/>
        </w:rPr>
        <w:t>androidApp</w:t>
      </w:r>
      <w:proofErr w:type="spellEnd"/>
      <w:r w:rsidRPr="0079594C">
        <w:rPr>
          <w:rFonts w:cs="Times New Roman"/>
          <w:szCs w:val="28"/>
        </w:rPr>
        <w:t xml:space="preserve"> определяет </w:t>
      </w:r>
      <w:proofErr w:type="spellStart"/>
      <w:r w:rsidRPr="0079594C">
        <w:rPr>
          <w:rFonts w:cs="Times New Roman"/>
          <w:szCs w:val="28"/>
        </w:rPr>
        <w:t>Activity</w:t>
      </w:r>
      <w:proofErr w:type="spellEnd"/>
      <w:r w:rsidRPr="0079594C">
        <w:rPr>
          <w:rFonts w:cs="Times New Roman"/>
          <w:szCs w:val="28"/>
        </w:rPr>
        <w:t xml:space="preserve"> и конфигурацию Android-манифеста. Модуль </w:t>
      </w:r>
      <w:proofErr w:type="spellStart"/>
      <w:r w:rsidRPr="0079594C">
        <w:rPr>
          <w:rFonts w:cs="Times New Roman"/>
          <w:szCs w:val="28"/>
        </w:rPr>
        <w:t>desktopApp</w:t>
      </w:r>
      <w:proofErr w:type="spellEnd"/>
      <w:r w:rsidRPr="0079594C">
        <w:rPr>
          <w:rFonts w:cs="Times New Roman"/>
          <w:szCs w:val="28"/>
        </w:rPr>
        <w:t xml:space="preserve"> содержит точку входа JVM-приложения с настройкой параметров окна. Модуль </w:t>
      </w:r>
      <w:proofErr w:type="spellStart"/>
      <w:r w:rsidRPr="0079594C">
        <w:rPr>
          <w:rFonts w:cs="Times New Roman"/>
          <w:szCs w:val="28"/>
        </w:rPr>
        <w:t>webApp</w:t>
      </w:r>
      <w:proofErr w:type="spellEnd"/>
      <w:r w:rsidRPr="0079594C">
        <w:rPr>
          <w:rFonts w:cs="Times New Roman"/>
          <w:szCs w:val="28"/>
        </w:rPr>
        <w:t xml:space="preserve"> отвечает за инициализацию Compose-приложения в HTML-документе. Все три модуля зависят от модуля 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Pr="0079594C">
        <w:rPr>
          <w:rFonts w:cs="Times New Roman"/>
          <w:szCs w:val="28"/>
        </w:rPr>
        <w:t>, в котором сосредоточены пользовательский интерфейс, бизнес-логика, модели данных, навигация и взаимодействие с источниками данных.</w:t>
      </w:r>
    </w:p>
    <w:p w14:paraId="4676F358" w14:textId="16EC931F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Внутри модуля 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Pr="0079594C">
        <w:rPr>
          <w:rFonts w:cs="Times New Roman"/>
          <w:szCs w:val="28"/>
        </w:rPr>
        <w:t xml:space="preserve"> код организован в иерархию </w:t>
      </w:r>
      <w:proofErr w:type="spellStart"/>
      <w:r w:rsidRPr="0079594C">
        <w:rPr>
          <w:rFonts w:cs="Times New Roman"/>
          <w:szCs w:val="28"/>
        </w:rPr>
        <w:t>source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sets</w:t>
      </w:r>
      <w:proofErr w:type="spellEnd"/>
      <w:r w:rsidRPr="0079594C">
        <w:rPr>
          <w:rFonts w:cs="Times New Roman"/>
          <w:szCs w:val="28"/>
        </w:rPr>
        <w:t xml:space="preserve"> — наборов исходных файлов, связанных отношением наследования. Корневым является </w:t>
      </w:r>
      <w:proofErr w:type="spellStart"/>
      <w:r w:rsidRPr="0079594C">
        <w:rPr>
          <w:rFonts w:cs="Times New Roman"/>
          <w:szCs w:val="28"/>
        </w:rPr>
        <w:t>commonMain</w:t>
      </w:r>
      <w:proofErr w:type="spellEnd"/>
      <w:r w:rsidRPr="0079594C">
        <w:rPr>
          <w:rFonts w:cs="Times New Roman"/>
          <w:szCs w:val="28"/>
        </w:rPr>
        <w:t xml:space="preserve">, содержащий код, доступный на всех платформах. От него наследуются два </w:t>
      </w:r>
      <w:proofErr w:type="spellStart"/>
      <w:r w:rsidRPr="0079594C">
        <w:rPr>
          <w:rFonts w:cs="Times New Roman"/>
          <w:szCs w:val="28"/>
        </w:rPr>
        <w:t>source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 xml:space="preserve">: </w:t>
      </w:r>
      <w:proofErr w:type="spellStart"/>
      <w:r w:rsidRPr="0079594C">
        <w:rPr>
          <w:rFonts w:cs="Times New Roman"/>
          <w:szCs w:val="28"/>
        </w:rPr>
        <w:t>jsMain</w:t>
      </w:r>
      <w:proofErr w:type="spellEnd"/>
      <w:r w:rsidRPr="0079594C">
        <w:rPr>
          <w:rFonts w:cs="Times New Roman"/>
          <w:szCs w:val="28"/>
        </w:rPr>
        <w:t xml:space="preserve"> и </w:t>
      </w:r>
      <w:r w:rsidR="008E0447">
        <w:rPr>
          <w:rFonts w:cs="Times New Roman"/>
          <w:szCs w:val="28"/>
        </w:rPr>
        <w:t xml:space="preserve">промежуточный </w:t>
      </w:r>
      <w:proofErr w:type="spellStart"/>
      <w:r w:rsidRPr="0079594C">
        <w:rPr>
          <w:rFonts w:cs="Times New Roman"/>
          <w:szCs w:val="28"/>
        </w:rPr>
        <w:t>nonJsMain</w:t>
      </w:r>
      <w:proofErr w:type="spellEnd"/>
      <w:r w:rsidRPr="0079594C">
        <w:rPr>
          <w:rFonts w:cs="Times New Roman"/>
          <w:szCs w:val="28"/>
        </w:rPr>
        <w:t xml:space="preserve">. Source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nonJsMain</w:t>
      </w:r>
      <w:proofErr w:type="spellEnd"/>
      <w:r w:rsidRPr="0079594C">
        <w:rPr>
          <w:rFonts w:cs="Times New Roman"/>
          <w:szCs w:val="28"/>
        </w:rPr>
        <w:t xml:space="preserve">, в свою очередь, является родительским для </w:t>
      </w:r>
      <w:proofErr w:type="spellStart"/>
      <w:r w:rsidRPr="0079594C">
        <w:rPr>
          <w:rFonts w:cs="Times New Roman"/>
          <w:szCs w:val="28"/>
        </w:rPr>
        <w:t>androidMain</w:t>
      </w:r>
      <w:proofErr w:type="spellEnd"/>
      <w:r w:rsidRPr="0079594C">
        <w:rPr>
          <w:rFonts w:cs="Times New Roman"/>
          <w:szCs w:val="28"/>
        </w:rPr>
        <w:t xml:space="preserve"> и </w:t>
      </w:r>
      <w:proofErr w:type="spellStart"/>
      <w:r w:rsidRPr="0079594C">
        <w:rPr>
          <w:rFonts w:cs="Times New Roman"/>
          <w:szCs w:val="28"/>
        </w:rPr>
        <w:t>jvmMain</w:t>
      </w:r>
      <w:proofErr w:type="spellEnd"/>
      <w:r w:rsidRPr="0079594C">
        <w:rPr>
          <w:rFonts w:cs="Times New Roman"/>
          <w:szCs w:val="28"/>
        </w:rPr>
        <w:t xml:space="preserve">. Данная иерархия представлена на Рисунке </w:t>
      </w:r>
      <w:r w:rsidR="003C2A8F">
        <w:rPr>
          <w:rFonts w:cs="Times New Roman"/>
          <w:szCs w:val="28"/>
        </w:rPr>
        <w:t>3</w:t>
      </w:r>
      <w:r w:rsidRPr="0079594C">
        <w:rPr>
          <w:rFonts w:cs="Times New Roman"/>
          <w:szCs w:val="28"/>
        </w:rPr>
        <w:t>.</w:t>
      </w:r>
    </w:p>
    <w:p w14:paraId="32B10278" w14:textId="77777777" w:rsidR="00022BE3" w:rsidRDefault="00022BE3" w:rsidP="00022BE3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04F9EED" wp14:editId="5C2B4667">
            <wp:extent cx="4407168" cy="2470067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020" cy="2499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B5822" w14:textId="741605AF" w:rsidR="00022BE3" w:rsidRPr="00022BE3" w:rsidRDefault="00022BE3" w:rsidP="00022BE3">
      <w:pPr>
        <w:pStyle w:val="Caption"/>
      </w:pPr>
      <w:r>
        <w:t xml:space="preserve">Рисунок </w:t>
      </w:r>
      <w:r w:rsidR="00200B44">
        <w:fldChar w:fldCharType="begin"/>
      </w:r>
      <w:r w:rsidR="00200B44">
        <w:instrText xml:space="preserve"> SEQ Рисунок \* ARABIC </w:instrText>
      </w:r>
      <w:r w:rsidR="00200B44">
        <w:fldChar w:fldCharType="separate"/>
      </w:r>
      <w:r w:rsidR="008255FD">
        <w:rPr>
          <w:noProof/>
        </w:rPr>
        <w:t>3</w:t>
      </w:r>
      <w:r w:rsidR="00200B44">
        <w:rPr>
          <w:noProof/>
        </w:rPr>
        <w:fldChar w:fldCharType="end"/>
      </w:r>
      <w:r w:rsidRPr="00022BE3">
        <w:t xml:space="preserve"> - Иерархия </w:t>
      </w:r>
      <w:r w:rsidRPr="00022BE3">
        <w:rPr>
          <w:lang w:val="en-US"/>
        </w:rPr>
        <w:t>source</w:t>
      </w:r>
      <w:r w:rsidRPr="00022BE3">
        <w:t xml:space="preserve"> </w:t>
      </w:r>
      <w:r w:rsidRPr="00022BE3">
        <w:rPr>
          <w:lang w:val="en-US"/>
        </w:rPr>
        <w:t>sets</w:t>
      </w:r>
      <w:r w:rsidRPr="00022BE3">
        <w:t xml:space="preserve"> внутри модуля </w:t>
      </w:r>
      <w:r w:rsidRPr="00022BE3">
        <w:rPr>
          <w:lang w:val="en-US"/>
        </w:rPr>
        <w:t>shared</w:t>
      </w:r>
    </w:p>
    <w:p w14:paraId="7FADCCB4" w14:textId="0DB30927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Введение промежуточного </w:t>
      </w:r>
      <w:proofErr w:type="spellStart"/>
      <w:r w:rsidRPr="00022BE3">
        <w:rPr>
          <w:rFonts w:cs="Times New Roman"/>
          <w:szCs w:val="28"/>
        </w:rPr>
        <w:t>source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nonJsMain</w:t>
      </w:r>
      <w:proofErr w:type="spellEnd"/>
      <w:r w:rsidRPr="00022BE3">
        <w:rPr>
          <w:rFonts w:cs="Times New Roman"/>
          <w:szCs w:val="28"/>
        </w:rPr>
        <w:t xml:space="preserve"> обусловлено архитектурной необходимостью. Платформы Android и Desktop используют среду выполнения JVM и, как следствие, разделяют общий набор зависимостей и механизмов, недоступных в JavaScript-среде. В контексте данного проекта это касается работы с локальной базой данных </w:t>
      </w:r>
      <w:proofErr w:type="spellStart"/>
      <w:r w:rsidRPr="00022BE3">
        <w:rPr>
          <w:rFonts w:cs="Times New Roman"/>
          <w:szCs w:val="28"/>
        </w:rPr>
        <w:t>SQLite</w:t>
      </w:r>
      <w:proofErr w:type="spellEnd"/>
      <w:r w:rsidRPr="00022BE3">
        <w:rPr>
          <w:rFonts w:cs="Times New Roman"/>
          <w:szCs w:val="28"/>
        </w:rPr>
        <w:t xml:space="preserve"> и </w:t>
      </w:r>
      <w:r w:rsidRPr="00022BE3">
        <w:rPr>
          <w:rFonts w:cs="Times New Roman"/>
          <w:szCs w:val="28"/>
        </w:rPr>
        <w:lastRenderedPageBreak/>
        <w:t xml:space="preserve">механизма офлайн-синхронизации через </w:t>
      </w:r>
      <w:proofErr w:type="spellStart"/>
      <w:r w:rsidRPr="00022BE3">
        <w:rPr>
          <w:rFonts w:cs="Times New Roman"/>
          <w:szCs w:val="28"/>
        </w:rPr>
        <w:t>PowerSync</w:t>
      </w:r>
      <w:proofErr w:type="spellEnd"/>
      <w:r w:rsidRPr="00022BE3">
        <w:rPr>
          <w:rFonts w:cs="Times New Roman"/>
          <w:szCs w:val="28"/>
        </w:rPr>
        <w:t xml:space="preserve"> SDK, который поддерживает Kotlin-</w:t>
      </w:r>
      <w:proofErr w:type="spellStart"/>
      <w:r w:rsidRPr="00022BE3">
        <w:rPr>
          <w:rFonts w:cs="Times New Roman"/>
          <w:szCs w:val="28"/>
        </w:rPr>
        <w:t>таргеты</w:t>
      </w:r>
      <w:proofErr w:type="spellEnd"/>
      <w:r w:rsidRPr="00022BE3">
        <w:rPr>
          <w:rFonts w:cs="Times New Roman"/>
          <w:szCs w:val="28"/>
        </w:rPr>
        <w:t xml:space="preserve"> для Android, iOS и Desktop (JVM), но не поддерживает </w:t>
      </w:r>
      <w:proofErr w:type="spellStart"/>
      <w:r w:rsidRPr="00022BE3">
        <w:rPr>
          <w:rFonts w:cs="Times New Roman"/>
          <w:szCs w:val="28"/>
        </w:rPr>
        <w:t>таргет</w:t>
      </w:r>
      <w:proofErr w:type="spellEnd"/>
      <w:r w:rsidRPr="00022BE3">
        <w:rPr>
          <w:rFonts w:cs="Times New Roman"/>
          <w:szCs w:val="28"/>
        </w:rPr>
        <w:t xml:space="preserve"> Kotlin/JS </w:t>
      </w:r>
      <w:r w:rsidRPr="00022BE3">
        <w:rPr>
          <w:rFonts w:cs="Times New Roman"/>
          <w:szCs w:val="28"/>
          <w:highlight w:val="lightGray"/>
        </w:rPr>
        <w:t>[</w:t>
      </w:r>
      <w:proofErr w:type="spellStart"/>
      <w:r w:rsidRPr="00022BE3">
        <w:rPr>
          <w:rFonts w:cs="Times New Roman"/>
          <w:szCs w:val="28"/>
          <w:highlight w:val="lightGray"/>
        </w:rPr>
        <w:t>PowerSync</w:t>
      </w:r>
      <w:proofErr w:type="spellEnd"/>
      <w:r w:rsidRPr="00022BE3">
        <w:rPr>
          <w:rFonts w:cs="Times New Roman"/>
          <w:szCs w:val="28"/>
          <w:highlight w:val="lightGray"/>
        </w:rPr>
        <w:t xml:space="preserve">: Kotlin Multiplatform SDK [Электронный ресурс] // </w:t>
      </w:r>
      <w:proofErr w:type="spellStart"/>
      <w:r w:rsidRPr="00022BE3">
        <w:rPr>
          <w:rFonts w:cs="Times New Roman"/>
          <w:szCs w:val="28"/>
          <w:highlight w:val="lightGray"/>
        </w:rPr>
        <w:t>PowerSync</w:t>
      </w:r>
      <w:proofErr w:type="spellEnd"/>
      <w:r w:rsidRPr="00022BE3">
        <w:rPr>
          <w:rFonts w:cs="Times New Roman"/>
          <w:szCs w:val="28"/>
          <w:highlight w:val="lightGray"/>
        </w:rPr>
        <w:t xml:space="preserve"> </w:t>
      </w:r>
      <w:proofErr w:type="spellStart"/>
      <w:r w:rsidRPr="00022BE3">
        <w:rPr>
          <w:rFonts w:cs="Times New Roman"/>
          <w:szCs w:val="28"/>
          <w:highlight w:val="lightGray"/>
        </w:rPr>
        <w:t>Documentation</w:t>
      </w:r>
      <w:proofErr w:type="spellEnd"/>
      <w:r w:rsidRPr="00022BE3">
        <w:rPr>
          <w:rFonts w:cs="Times New Roman"/>
          <w:szCs w:val="28"/>
          <w:highlight w:val="lightGray"/>
        </w:rPr>
        <w:t>. URL: https://docs.powersync.com/client-sdk-references/kotlin-multiplatform (дата обращения: 20.02.2026).].</w:t>
      </w:r>
      <w:r w:rsidRPr="00022BE3">
        <w:rPr>
          <w:rFonts w:cs="Times New Roman"/>
          <w:szCs w:val="28"/>
        </w:rPr>
        <w:t xml:space="preserve"> Промежуточный </w:t>
      </w:r>
      <w:proofErr w:type="spellStart"/>
      <w:r w:rsidRPr="00022BE3">
        <w:rPr>
          <w:rFonts w:cs="Times New Roman"/>
          <w:szCs w:val="28"/>
        </w:rPr>
        <w:t>source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Pr="00022BE3">
        <w:rPr>
          <w:rFonts w:cs="Times New Roman"/>
          <w:szCs w:val="28"/>
        </w:rPr>
        <w:t xml:space="preserve"> позволяет вынести реализацию слоя данных для JVM-платформ в одно место, избежав дублирования между </w:t>
      </w:r>
      <w:proofErr w:type="spellStart"/>
      <w:r w:rsidRPr="00022BE3">
        <w:rPr>
          <w:rFonts w:cs="Times New Roman"/>
          <w:szCs w:val="28"/>
        </w:rPr>
        <w:t>androidMain</w:t>
      </w:r>
      <w:proofErr w:type="spellEnd"/>
      <w:r w:rsidRPr="00022BE3">
        <w:rPr>
          <w:rFonts w:cs="Times New Roman"/>
          <w:szCs w:val="28"/>
        </w:rPr>
        <w:t xml:space="preserve"> и </w:t>
      </w:r>
      <w:proofErr w:type="spellStart"/>
      <w:r w:rsidRPr="00022BE3">
        <w:rPr>
          <w:rFonts w:cs="Times New Roman"/>
          <w:szCs w:val="28"/>
        </w:rPr>
        <w:t>jvmMain</w:t>
      </w:r>
      <w:proofErr w:type="spellEnd"/>
      <w:r w:rsidRPr="00022BE3">
        <w:rPr>
          <w:rFonts w:cs="Times New Roman"/>
          <w:szCs w:val="28"/>
        </w:rPr>
        <w:t>.</w:t>
      </w:r>
    </w:p>
    <w:p w14:paraId="2872E0FB" w14:textId="082036F0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Source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="006F7B0E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jsMain</w:t>
      </w:r>
      <w:proofErr w:type="spellEnd"/>
      <w:r w:rsidRPr="00022BE3">
        <w:rPr>
          <w:rFonts w:cs="Times New Roman"/>
          <w:szCs w:val="28"/>
        </w:rPr>
        <w:t xml:space="preserve"> содержит альтернативную реализацию слоя данных для веб-платформы, использующую прямое взаимодействие с серверным API без локального хранения. Механизм </w:t>
      </w:r>
      <w:proofErr w:type="spellStart"/>
      <w:r w:rsidRPr="00022BE3">
        <w:rPr>
          <w:rFonts w:cs="Times New Roman"/>
          <w:szCs w:val="28"/>
        </w:rPr>
        <w:t>expect</w:t>
      </w:r>
      <w:proofErr w:type="spellEnd"/>
      <w:r w:rsidRPr="00022BE3">
        <w:rPr>
          <w:rFonts w:cs="Times New Roman"/>
          <w:szCs w:val="28"/>
        </w:rPr>
        <w:t>/</w:t>
      </w:r>
      <w:proofErr w:type="spellStart"/>
      <w:r w:rsidRPr="00022BE3">
        <w:rPr>
          <w:rFonts w:cs="Times New Roman"/>
          <w:szCs w:val="28"/>
        </w:rPr>
        <w:t>actual</w:t>
      </w:r>
      <w:proofErr w:type="spellEnd"/>
      <w:r w:rsidRPr="00022BE3">
        <w:rPr>
          <w:rFonts w:cs="Times New Roman"/>
          <w:szCs w:val="28"/>
        </w:rPr>
        <w:t xml:space="preserve">-деклараций, описанный в разделе 1.3, обеспечивает единый интерфейс доступа к данным в </w:t>
      </w:r>
      <w:proofErr w:type="spellStart"/>
      <w:r w:rsidRPr="00022BE3">
        <w:rPr>
          <w:rFonts w:cs="Times New Roman"/>
          <w:szCs w:val="28"/>
        </w:rPr>
        <w:t>commonMain</w:t>
      </w:r>
      <w:proofErr w:type="spellEnd"/>
      <w:r w:rsidRPr="00022BE3">
        <w:rPr>
          <w:rFonts w:cs="Times New Roman"/>
          <w:szCs w:val="28"/>
        </w:rPr>
        <w:t>, за которым скрываются платформенно-специфичные реализации.</w:t>
      </w:r>
    </w:p>
    <w:p w14:paraId="1C8D97BD" w14:textId="2D99A923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Такая модульная организация позволяет сосредоточить подавляющую часть кода — UI, навигацию, бизнес-логику, модели данных — в </w:t>
      </w:r>
      <w:proofErr w:type="spellStart"/>
      <w:r w:rsidRPr="00022BE3">
        <w:rPr>
          <w:rFonts w:cs="Times New Roman"/>
          <w:szCs w:val="28"/>
        </w:rPr>
        <w:t>commonMain</w:t>
      </w:r>
      <w:proofErr w:type="spellEnd"/>
      <w:r w:rsidRPr="00022BE3">
        <w:rPr>
          <w:rFonts w:cs="Times New Roman"/>
          <w:szCs w:val="28"/>
        </w:rPr>
        <w:t xml:space="preserve">, ограничив платформенно-специфичный код реализациями </w:t>
      </w:r>
      <w:proofErr w:type="spellStart"/>
      <w:r w:rsidRPr="00022BE3">
        <w:rPr>
          <w:rFonts w:cs="Times New Roman"/>
          <w:szCs w:val="28"/>
        </w:rPr>
        <w:t>expect</w:t>
      </w:r>
      <w:proofErr w:type="spellEnd"/>
      <w:r w:rsidRPr="00022BE3">
        <w:rPr>
          <w:rFonts w:cs="Times New Roman"/>
          <w:szCs w:val="28"/>
        </w:rPr>
        <w:t>/</w:t>
      </w:r>
      <w:proofErr w:type="spellStart"/>
      <w:r w:rsidRPr="00022BE3">
        <w:rPr>
          <w:rFonts w:cs="Times New Roman"/>
          <w:szCs w:val="28"/>
        </w:rPr>
        <w:t>actual</w:t>
      </w:r>
      <w:proofErr w:type="spellEnd"/>
      <w:r w:rsidRPr="00022BE3">
        <w:rPr>
          <w:rFonts w:cs="Times New Roman"/>
          <w:szCs w:val="28"/>
        </w:rPr>
        <w:t>-деклараций для слоя данных и конфигурацией точек входа.</w:t>
      </w:r>
    </w:p>
    <w:p w14:paraId="74AC9FF1" w14:textId="05AEA4ED" w:rsidR="00022BE3" w:rsidRPr="00022BE3" w:rsidRDefault="00022BE3" w:rsidP="00022BE3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b/>
          <w:bCs/>
        </w:rPr>
        <w:t>Серверная инфраструктура.</w:t>
      </w:r>
    </w:p>
    <w:p w14:paraId="36C2B16C" w14:textId="17F9C2E2" w:rsidR="00022BE3" w:rsidRDefault="00022BE3" w:rsidP="00022BE3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Такая модульная организация позволяет сосредоточить подавляющую часть кода — UI, навигацию, бизнес-логику, модели данных — в </w:t>
      </w:r>
      <w:proofErr w:type="spellStart"/>
      <w:r w:rsidRPr="00022BE3">
        <w:rPr>
          <w:rFonts w:cs="Times New Roman"/>
          <w:szCs w:val="28"/>
        </w:rPr>
        <w:t>commonMain</w:t>
      </w:r>
      <w:proofErr w:type="spellEnd"/>
      <w:r w:rsidRPr="00022BE3">
        <w:rPr>
          <w:rFonts w:cs="Times New Roman"/>
          <w:szCs w:val="28"/>
        </w:rPr>
        <w:t xml:space="preserve">, ограничив платформенно-специфичный код реализациями </w:t>
      </w:r>
      <w:proofErr w:type="spellStart"/>
      <w:r w:rsidRPr="00022BE3">
        <w:rPr>
          <w:rFonts w:cs="Times New Roman"/>
          <w:szCs w:val="28"/>
        </w:rPr>
        <w:t>expect</w:t>
      </w:r>
      <w:proofErr w:type="spellEnd"/>
      <w:r w:rsidRPr="00022BE3">
        <w:rPr>
          <w:rFonts w:cs="Times New Roman"/>
          <w:szCs w:val="28"/>
        </w:rPr>
        <w:t>/</w:t>
      </w:r>
      <w:proofErr w:type="spellStart"/>
      <w:r w:rsidRPr="00022BE3">
        <w:rPr>
          <w:rFonts w:cs="Times New Roman"/>
          <w:szCs w:val="28"/>
        </w:rPr>
        <w:t>actual</w:t>
      </w:r>
      <w:proofErr w:type="spellEnd"/>
      <w:r w:rsidRPr="00022BE3">
        <w:rPr>
          <w:rFonts w:cs="Times New Roman"/>
          <w:szCs w:val="28"/>
        </w:rPr>
        <w:t>-деклараций для слоя данных и конфигурацией точек входа.</w:t>
      </w:r>
    </w:p>
    <w:p w14:paraId="63B62713" w14:textId="1C8DB26F" w:rsidR="00022BE3" w:rsidRDefault="00022BE3" w:rsidP="00022BE3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В качестве серверной части приложения используется </w:t>
      </w: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— платформа класса </w:t>
      </w:r>
      <w:proofErr w:type="spellStart"/>
      <w:r w:rsidRPr="00022BE3">
        <w:rPr>
          <w:rFonts w:cs="Times New Roman"/>
          <w:szCs w:val="28"/>
        </w:rPr>
        <w:t>Backend</w:t>
      </w:r>
      <w:proofErr w:type="spellEnd"/>
      <w:r w:rsidRPr="00022BE3">
        <w:rPr>
          <w:rFonts w:cs="Times New Roman"/>
          <w:szCs w:val="28"/>
        </w:rPr>
        <w:t>-</w:t>
      </w:r>
      <w:proofErr w:type="spellStart"/>
      <w:r w:rsidRPr="00022BE3">
        <w:rPr>
          <w:rFonts w:cs="Times New Roman"/>
          <w:szCs w:val="28"/>
        </w:rPr>
        <w:t>as</w:t>
      </w:r>
      <w:proofErr w:type="spellEnd"/>
      <w:r w:rsidRPr="00022BE3">
        <w:rPr>
          <w:rFonts w:cs="Times New Roman"/>
          <w:szCs w:val="28"/>
        </w:rPr>
        <w:t xml:space="preserve">-a-Service с открытым исходным кодом, построенная на основе </w:t>
      </w:r>
      <w:proofErr w:type="spellStart"/>
      <w:r w:rsidRPr="00022BE3">
        <w:rPr>
          <w:rFonts w:cs="Times New Roman"/>
          <w:szCs w:val="28"/>
        </w:rPr>
        <w:t>PostgreSQL</w:t>
      </w:r>
      <w:proofErr w:type="spellEnd"/>
      <w:r w:rsidRPr="00022BE3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  <w:highlight w:val="lightGray"/>
        </w:rPr>
        <w:t>[</w:t>
      </w:r>
      <w:proofErr w:type="spellStart"/>
      <w:r w:rsidRPr="00022BE3">
        <w:rPr>
          <w:rFonts w:cs="Times New Roman"/>
          <w:szCs w:val="28"/>
          <w:highlight w:val="lightGray"/>
        </w:rPr>
        <w:t>Supabase</w:t>
      </w:r>
      <w:proofErr w:type="spellEnd"/>
      <w:r w:rsidRPr="00022BE3">
        <w:rPr>
          <w:rFonts w:cs="Times New Roman"/>
          <w:szCs w:val="28"/>
          <w:highlight w:val="lightGray"/>
        </w:rPr>
        <w:t xml:space="preserve"> Architecture [Электронный ресурс] // </w:t>
      </w:r>
      <w:proofErr w:type="spellStart"/>
      <w:r w:rsidRPr="00022BE3">
        <w:rPr>
          <w:rFonts w:cs="Times New Roman"/>
          <w:szCs w:val="28"/>
          <w:highlight w:val="lightGray"/>
        </w:rPr>
        <w:t>Supabase</w:t>
      </w:r>
      <w:proofErr w:type="spellEnd"/>
      <w:r w:rsidRPr="00022BE3">
        <w:rPr>
          <w:rFonts w:cs="Times New Roman"/>
          <w:szCs w:val="28"/>
          <w:highlight w:val="lightGray"/>
        </w:rPr>
        <w:t xml:space="preserve"> </w:t>
      </w:r>
      <w:proofErr w:type="spellStart"/>
      <w:r w:rsidRPr="00022BE3">
        <w:rPr>
          <w:rFonts w:cs="Times New Roman"/>
          <w:szCs w:val="28"/>
          <w:highlight w:val="lightGray"/>
        </w:rPr>
        <w:t>Documentation</w:t>
      </w:r>
      <w:proofErr w:type="spellEnd"/>
      <w:r w:rsidRPr="00022BE3">
        <w:rPr>
          <w:rFonts w:cs="Times New Roman"/>
          <w:szCs w:val="28"/>
          <w:highlight w:val="lightGray"/>
        </w:rPr>
        <w:t>. URL: https://supabase.com/docs/guides/getting-started/architecture (дата обращения: 20.02.2026).].</w:t>
      </w:r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предоставляет набор сервисов, необходимых для </w:t>
      </w:r>
      <w:r w:rsidRPr="00022BE3">
        <w:rPr>
          <w:rFonts w:cs="Times New Roman"/>
          <w:szCs w:val="28"/>
        </w:rPr>
        <w:lastRenderedPageBreak/>
        <w:t xml:space="preserve">разрабатываемого приложения: реляционную базу данных с поддержкой </w:t>
      </w:r>
      <w:proofErr w:type="spellStart"/>
      <w:r w:rsidRPr="00022BE3">
        <w:rPr>
          <w:rFonts w:cs="Times New Roman"/>
          <w:szCs w:val="28"/>
        </w:rPr>
        <w:t>Row</w:t>
      </w:r>
      <w:proofErr w:type="spellEnd"/>
      <w:r w:rsidRPr="00022BE3">
        <w:rPr>
          <w:rFonts w:cs="Times New Roman"/>
          <w:szCs w:val="28"/>
        </w:rPr>
        <w:t xml:space="preserve"> Level Security для изоляции данных пользователей, сервис аутентификации с поддержкой регистрации по электронной почте, REST API для выполнения CRUD-операций и сервис </w:t>
      </w:r>
      <w:proofErr w:type="spellStart"/>
      <w:r w:rsidRPr="00022BE3">
        <w:rPr>
          <w:rFonts w:cs="Times New Roman"/>
          <w:szCs w:val="28"/>
        </w:rPr>
        <w:t>Realtime</w:t>
      </w:r>
      <w:proofErr w:type="spellEnd"/>
      <w:r w:rsidRPr="00022BE3">
        <w:rPr>
          <w:rFonts w:cs="Times New Roman"/>
          <w:szCs w:val="28"/>
        </w:rPr>
        <w:t xml:space="preserve"> для получения обновлений данных в режиме реального времени через механизм подписок на изменения в </w:t>
      </w:r>
      <w:proofErr w:type="spellStart"/>
      <w:r w:rsidRPr="00022BE3">
        <w:rPr>
          <w:rFonts w:cs="Times New Roman"/>
          <w:szCs w:val="28"/>
        </w:rPr>
        <w:t>PostgreSQL</w:t>
      </w:r>
      <w:proofErr w:type="spellEnd"/>
      <w:r w:rsidRPr="00022BE3">
        <w:rPr>
          <w:rFonts w:cs="Times New Roman"/>
          <w:szCs w:val="28"/>
        </w:rPr>
        <w:t>.</w:t>
      </w:r>
    </w:p>
    <w:p w14:paraId="030311F0" w14:textId="659B5A3E" w:rsidR="00022BE3" w:rsidRDefault="00022BE3" w:rsidP="00022BE3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Выбор </w:t>
      </w: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в качестве серверной платформы обусловлен несколькими факторами. Наличие готового SDK для Kotlin позволяет интегрировать серверные сервисы непосредственно в KMP-проект. Политики </w:t>
      </w:r>
      <w:proofErr w:type="spellStart"/>
      <w:r w:rsidRPr="00022BE3">
        <w:rPr>
          <w:rFonts w:cs="Times New Roman"/>
          <w:szCs w:val="28"/>
        </w:rPr>
        <w:t>Row</w:t>
      </w:r>
      <w:proofErr w:type="spellEnd"/>
      <w:r w:rsidRPr="00022BE3">
        <w:rPr>
          <w:rFonts w:cs="Times New Roman"/>
          <w:szCs w:val="28"/>
        </w:rPr>
        <w:t xml:space="preserve"> Level Security обеспечивают выполнение нефункционального требования об изоляции данных на уровне базы данных, без необходимости реализации дополнительной серверной логики. Открытый исходный код платформы снижает риски, связанные с привязкой к проприетарному сервису.</w:t>
      </w:r>
    </w:p>
    <w:p w14:paraId="62501F03" w14:textId="030C0DD8" w:rsidR="00022BE3" w:rsidRDefault="00022BE3" w:rsidP="00022BE3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rFonts w:cs="Times New Roman"/>
          <w:b/>
          <w:bCs/>
          <w:szCs w:val="28"/>
        </w:rPr>
        <w:t>Архитектура синхронизации данных.</w:t>
      </w:r>
    </w:p>
    <w:p w14:paraId="007BCF72" w14:textId="1FE0DBAF" w:rsidR="00022BE3" w:rsidRDefault="00022BE3" w:rsidP="00022BE3">
      <w:pPr>
        <w:keepNext/>
        <w:ind w:firstLine="708"/>
      </w:pPr>
      <w:r>
        <w:t>Ключевым архитектурным решением проекта является разделение стратегии синхронизации данных между клиентом и сервером в зависимости от среды выполнения. Причина этого разделения — различная доступность инструментов локального хранения для JVM и JS-</w:t>
      </w:r>
      <w:proofErr w:type="spellStart"/>
      <w:r>
        <w:t>таргетов</w:t>
      </w:r>
      <w:proofErr w:type="spellEnd"/>
      <w:r>
        <w:t xml:space="preserve"> в экосистеме Kotlin Multiplatform.</w:t>
      </w:r>
    </w:p>
    <w:p w14:paraId="525B29BC" w14:textId="4463BC79" w:rsidR="00022BE3" w:rsidRPr="00022BE3" w:rsidRDefault="00022BE3" w:rsidP="008668E9">
      <w:pPr>
        <w:keepNext/>
        <w:ind w:firstLine="708"/>
        <w:rPr>
          <w:rFonts w:cs="Times New Roman"/>
          <w:b/>
          <w:bCs/>
          <w:szCs w:val="28"/>
        </w:rPr>
      </w:pPr>
      <w:r>
        <w:t xml:space="preserve">На платформах Android и Desktop синхронизация реализована по модели </w:t>
      </w:r>
      <w:proofErr w:type="spellStart"/>
      <w:r>
        <w:t>offline-first</w:t>
      </w:r>
      <w:proofErr w:type="spellEnd"/>
      <w:r>
        <w:t xml:space="preserve"> с использованием </w:t>
      </w:r>
      <w:proofErr w:type="spellStart"/>
      <w:r>
        <w:t>PowerSync</w:t>
      </w:r>
      <w:proofErr w:type="spellEnd"/>
      <w:r>
        <w:t xml:space="preserve"> — сервиса, обеспечивающего двустороннюю синхронизацию между серверной базой данных </w:t>
      </w:r>
      <w:proofErr w:type="spellStart"/>
      <w:r>
        <w:t>PostgreSQL</w:t>
      </w:r>
      <w:proofErr w:type="spellEnd"/>
      <w:r>
        <w:t xml:space="preserve"> и локальной базой данных </w:t>
      </w:r>
      <w:proofErr w:type="spellStart"/>
      <w:r>
        <w:t>SQLite</w:t>
      </w:r>
      <w:proofErr w:type="spellEnd"/>
      <w:r>
        <w:t xml:space="preserve"> на стороне клиента </w:t>
      </w:r>
      <w:r w:rsidRPr="00022BE3">
        <w:rPr>
          <w:highlight w:val="lightGray"/>
        </w:rPr>
        <w:t>[</w:t>
      </w:r>
      <w:proofErr w:type="spellStart"/>
      <w:r w:rsidRPr="00022BE3">
        <w:rPr>
          <w:highlight w:val="lightGray"/>
        </w:rPr>
        <w:t>PowerSync</w:t>
      </w:r>
      <w:proofErr w:type="spellEnd"/>
      <w:r w:rsidRPr="00022BE3">
        <w:rPr>
          <w:highlight w:val="lightGray"/>
        </w:rPr>
        <w:t xml:space="preserve">: </w:t>
      </w:r>
      <w:proofErr w:type="spellStart"/>
      <w:r w:rsidRPr="00022BE3">
        <w:rPr>
          <w:highlight w:val="lightGray"/>
        </w:rPr>
        <w:t>Backend</w:t>
      </w:r>
      <w:proofErr w:type="spellEnd"/>
      <w:r w:rsidRPr="00022BE3">
        <w:rPr>
          <w:highlight w:val="lightGray"/>
        </w:rPr>
        <w:t xml:space="preserve"> DB — </w:t>
      </w:r>
      <w:proofErr w:type="spellStart"/>
      <w:r w:rsidRPr="00022BE3">
        <w:rPr>
          <w:highlight w:val="lightGray"/>
        </w:rPr>
        <w:t>SQLite</w:t>
      </w:r>
      <w:proofErr w:type="spellEnd"/>
      <w:r w:rsidRPr="00022BE3">
        <w:rPr>
          <w:highlight w:val="lightGray"/>
        </w:rPr>
        <w:t xml:space="preserve"> </w:t>
      </w:r>
      <w:proofErr w:type="spellStart"/>
      <w:r w:rsidRPr="00022BE3">
        <w:rPr>
          <w:highlight w:val="lightGray"/>
        </w:rPr>
        <w:t>sync</w:t>
      </w:r>
      <w:proofErr w:type="spellEnd"/>
      <w:r w:rsidRPr="00022BE3">
        <w:rPr>
          <w:highlight w:val="lightGray"/>
        </w:rPr>
        <w:t xml:space="preserve"> </w:t>
      </w:r>
      <w:proofErr w:type="spellStart"/>
      <w:r w:rsidRPr="00022BE3">
        <w:rPr>
          <w:highlight w:val="lightGray"/>
        </w:rPr>
        <w:t>engine</w:t>
      </w:r>
      <w:proofErr w:type="spellEnd"/>
      <w:r w:rsidRPr="00022BE3">
        <w:rPr>
          <w:highlight w:val="lightGray"/>
        </w:rPr>
        <w:t xml:space="preserve"> [Электронный ресурс]. URL: </w:t>
      </w:r>
      <w:hyperlink r:id="rId10" w:history="1">
        <w:r w:rsidRPr="00022BE3">
          <w:rPr>
            <w:rStyle w:val="Hyperlink"/>
            <w:highlight w:val="lightGray"/>
          </w:rPr>
          <w:t>https://www.powersync.com/</w:t>
        </w:r>
      </w:hyperlink>
      <w:r w:rsidRPr="00022BE3">
        <w:rPr>
          <w:highlight w:val="lightGray"/>
        </w:rPr>
        <w:t xml:space="preserve"> </w:t>
      </w:r>
      <w:r w:rsidRPr="00022BE3">
        <w:rPr>
          <w:highlight w:val="lightGray"/>
        </w:rPr>
        <w:lastRenderedPageBreak/>
        <w:t>(дата обращения: 20.02.2026).].</w:t>
      </w:r>
      <w:r>
        <w:t xml:space="preserve"> Архитектура взаимодействия для JVM-платформ представлена на Рисунке </w:t>
      </w:r>
      <w:r w:rsidR="003C2A8F">
        <w:t>4</w:t>
      </w:r>
      <w:r>
        <w:t>.</w:t>
      </w:r>
    </w:p>
    <w:p w14:paraId="641D2B37" w14:textId="5E171170" w:rsidR="008668E9" w:rsidRPr="0079594C" w:rsidRDefault="008668E9" w:rsidP="00022BE3">
      <w:pPr>
        <w:keepNext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4B93924D" wp14:editId="1F49DA3F">
            <wp:extent cx="5961838" cy="2594345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838" cy="259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39506" w14:textId="33E9703D" w:rsidR="0079594C" w:rsidRDefault="008668E9" w:rsidP="00022BE3">
      <w:pPr>
        <w:pStyle w:val="Caption"/>
      </w:pPr>
      <w:r w:rsidRPr="00446655">
        <w:t xml:space="preserve">Рисунок </w:t>
      </w:r>
      <w:r w:rsidR="00200B44">
        <w:fldChar w:fldCharType="begin"/>
      </w:r>
      <w:r w:rsidR="00200B44">
        <w:instrText xml:space="preserve"> SEQ Рисунок \* ARABIC </w:instrText>
      </w:r>
      <w:r w:rsidR="00200B44">
        <w:fldChar w:fldCharType="separate"/>
      </w:r>
      <w:r w:rsidR="008255FD">
        <w:rPr>
          <w:noProof/>
        </w:rPr>
        <w:t>4</w:t>
      </w:r>
      <w:r w:rsidR="00200B44">
        <w:rPr>
          <w:noProof/>
        </w:rPr>
        <w:fldChar w:fldCharType="end"/>
      </w:r>
      <w:r w:rsidRPr="00446655">
        <w:t xml:space="preserve"> - Архитектура приложения</w:t>
      </w:r>
      <w:r w:rsidR="00CF6DB7" w:rsidRPr="00446655">
        <w:t xml:space="preserve"> для Android и Desktop</w:t>
      </w:r>
    </w:p>
    <w:p w14:paraId="0DC7BEF4" w14:textId="3E8A0137" w:rsidR="00022BE3" w:rsidRDefault="003C2A8F" w:rsidP="00022BE3">
      <w:pPr>
        <w:keepNext/>
        <w:ind w:firstLine="708"/>
      </w:pPr>
      <w:r w:rsidRPr="003C2A8F">
        <w:t xml:space="preserve">В данной схеме код приложения выполняет все операции чтения и записи с локальной базой данных </w:t>
      </w:r>
      <w:proofErr w:type="spellStart"/>
      <w:r w:rsidRPr="003C2A8F">
        <w:t>SQLite</w:t>
      </w:r>
      <w:proofErr w:type="spellEnd"/>
      <w:r w:rsidRPr="003C2A8F">
        <w:t xml:space="preserve">, управляемой </w:t>
      </w:r>
      <w:proofErr w:type="spellStart"/>
      <w:r w:rsidRPr="003C2A8F">
        <w:t>PowerSync</w:t>
      </w:r>
      <w:proofErr w:type="spellEnd"/>
      <w:r w:rsidRPr="003C2A8F">
        <w:t xml:space="preserve"> Client SDK. Операции записи одновременно сохраняются в локальную базу и помещаются в очередь отправки. При наличии сетевого соединения SDK передаёт накопленные изменения на сервер </w:t>
      </w:r>
      <w:proofErr w:type="spellStart"/>
      <w:r w:rsidRPr="003C2A8F">
        <w:t>Supabase</w:t>
      </w:r>
      <w:proofErr w:type="spellEnd"/>
      <w:r w:rsidRPr="003C2A8F">
        <w:t xml:space="preserve"> через </w:t>
      </w:r>
      <w:proofErr w:type="spellStart"/>
      <w:r w:rsidRPr="003C2A8F">
        <w:t>Supabase</w:t>
      </w:r>
      <w:proofErr w:type="spellEnd"/>
      <w:r w:rsidRPr="003C2A8F">
        <w:t xml:space="preserve"> Client SDK. В обратном направлении облачный сервис </w:t>
      </w:r>
      <w:proofErr w:type="spellStart"/>
      <w:r w:rsidRPr="003C2A8F">
        <w:t>PowerSync</w:t>
      </w:r>
      <w:proofErr w:type="spellEnd"/>
      <w:r w:rsidRPr="003C2A8F">
        <w:t xml:space="preserve"> отслеживает изменения в серверной базе данных </w:t>
      </w:r>
      <w:proofErr w:type="spellStart"/>
      <w:r w:rsidRPr="003C2A8F">
        <w:t>PostgreSQL</w:t>
      </w:r>
      <w:proofErr w:type="spellEnd"/>
      <w:r w:rsidRPr="003C2A8F">
        <w:t xml:space="preserve"> посредством механизма логической репликации. Правила синхронизации, определённые в конфигурации </w:t>
      </w:r>
      <w:proofErr w:type="spellStart"/>
      <w:r w:rsidRPr="003C2A8F">
        <w:t>PowerSync</w:t>
      </w:r>
      <w:proofErr w:type="spellEnd"/>
      <w:r w:rsidRPr="003C2A8F">
        <w:t xml:space="preserve">, фильтруют данные и формируют таблицы синхронизации, которые транслируются на клиентские устройства и применяются к локальной базе </w:t>
      </w:r>
      <w:proofErr w:type="spellStart"/>
      <w:r w:rsidRPr="003C2A8F">
        <w:t>SQLite</w:t>
      </w:r>
      <w:proofErr w:type="spellEnd"/>
      <w:r w:rsidRPr="003C2A8F">
        <w:t xml:space="preserve">. Аутентификация клиента осуществляется через </w:t>
      </w:r>
      <w:proofErr w:type="spellStart"/>
      <w:r w:rsidRPr="003C2A8F">
        <w:t>Supabase</w:t>
      </w:r>
      <w:proofErr w:type="spellEnd"/>
      <w:r w:rsidRPr="003C2A8F">
        <w:t xml:space="preserve"> Client SDK, который передаёт токен доступа сервисам </w:t>
      </w:r>
      <w:proofErr w:type="spellStart"/>
      <w:r w:rsidRPr="003C2A8F">
        <w:t>PowerSync</w:t>
      </w:r>
      <w:proofErr w:type="spellEnd"/>
      <w:r w:rsidRPr="003C2A8F">
        <w:t xml:space="preserve"> и </w:t>
      </w:r>
      <w:proofErr w:type="spellStart"/>
      <w:r w:rsidRPr="003C2A8F">
        <w:t>Supabase</w:t>
      </w:r>
      <w:proofErr w:type="spellEnd"/>
      <w:r w:rsidR="00022BE3">
        <w:t>.</w:t>
      </w:r>
    </w:p>
    <w:p w14:paraId="4F5D812F" w14:textId="65950045" w:rsidR="003C2A8F" w:rsidRDefault="003C2A8F" w:rsidP="00022BE3">
      <w:pPr>
        <w:keepNext/>
        <w:ind w:firstLine="708"/>
      </w:pPr>
      <w:r w:rsidRPr="003C2A8F">
        <w:t xml:space="preserve">Такая архитектура обеспечивает выполнение нефункционального требования надёжности: все пользовательские действия отражаются в </w:t>
      </w:r>
      <w:r w:rsidRPr="003C2A8F">
        <w:lastRenderedPageBreak/>
        <w:t>интерфейсе без задержки, а сетевое соединение используется исключительно для фоновой синхронизации.</w:t>
      </w:r>
    </w:p>
    <w:p w14:paraId="443F50BE" w14:textId="69777679" w:rsidR="00022BE3" w:rsidRPr="0079594C" w:rsidRDefault="003C2A8F" w:rsidP="003C2A8F">
      <w:pPr>
        <w:keepNext/>
        <w:ind w:firstLine="708"/>
      </w:pPr>
      <w:r w:rsidRPr="003C2A8F">
        <w:t xml:space="preserve">Для веб-платформы применяется иная стратегия, поскольку </w:t>
      </w:r>
      <w:proofErr w:type="spellStart"/>
      <w:r w:rsidRPr="003C2A8F">
        <w:t>PowerSync</w:t>
      </w:r>
      <w:proofErr w:type="spellEnd"/>
      <w:r w:rsidRPr="003C2A8F">
        <w:t xml:space="preserve"> Kotlin Multiplatform SDK не поддерживает </w:t>
      </w:r>
      <w:proofErr w:type="spellStart"/>
      <w:r w:rsidRPr="003C2A8F">
        <w:t>таргет</w:t>
      </w:r>
      <w:proofErr w:type="spellEnd"/>
      <w:r w:rsidRPr="003C2A8F">
        <w:t xml:space="preserve"> Kotlin/JS. Веб-версия приложения взаимодействует с сервером </w:t>
      </w:r>
      <w:proofErr w:type="spellStart"/>
      <w:r w:rsidRPr="003C2A8F">
        <w:t>Supabase</w:t>
      </w:r>
      <w:proofErr w:type="spellEnd"/>
      <w:r w:rsidRPr="003C2A8F">
        <w:t xml:space="preserve"> напрямую, без промежуточного локального хранилища. Архитектура взаимодействия для веб-платформы представлена на Рисунке </w:t>
      </w:r>
      <w:r>
        <w:t>5</w:t>
      </w:r>
      <w:r w:rsidRPr="003C2A8F">
        <w:t>.</w:t>
      </w:r>
    </w:p>
    <w:p w14:paraId="6E42509F" w14:textId="77777777" w:rsidR="00446655" w:rsidRDefault="00446655" w:rsidP="00446655">
      <w:pPr>
        <w:keepNext/>
      </w:pPr>
      <w:r>
        <w:rPr>
          <w:noProof/>
        </w:rPr>
        <w:drawing>
          <wp:inline distT="0" distB="0" distL="0" distR="0" wp14:anchorId="026DD0F0" wp14:editId="1A03F3EB">
            <wp:extent cx="5943600" cy="27527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EB88A" w14:textId="7948A72F" w:rsidR="00B365B7" w:rsidRPr="00BE5296" w:rsidRDefault="00446655" w:rsidP="00446655">
      <w:pPr>
        <w:pStyle w:val="Caption"/>
      </w:pPr>
      <w:r w:rsidRPr="00446655">
        <w:t xml:space="preserve">Рисунок </w:t>
      </w:r>
      <w:r w:rsidR="00200B44">
        <w:fldChar w:fldCharType="begin"/>
      </w:r>
      <w:r w:rsidR="00200B44">
        <w:instrText xml:space="preserve"> SEQ Рисунок \* ARABIC </w:instrText>
      </w:r>
      <w:r w:rsidR="00200B44">
        <w:fldChar w:fldCharType="separate"/>
      </w:r>
      <w:r w:rsidR="008255FD">
        <w:rPr>
          <w:noProof/>
        </w:rPr>
        <w:t>5</w:t>
      </w:r>
      <w:r w:rsidR="00200B44">
        <w:rPr>
          <w:noProof/>
        </w:rPr>
        <w:fldChar w:fldCharType="end"/>
      </w:r>
      <w:r>
        <w:t xml:space="preserve"> – Архитектура приложения для </w:t>
      </w:r>
      <w:r>
        <w:rPr>
          <w:lang w:val="en-US"/>
        </w:rPr>
        <w:t>Web</w:t>
      </w:r>
    </w:p>
    <w:p w14:paraId="4EF1D853" w14:textId="19884345" w:rsidR="003C2A8F" w:rsidRDefault="003C2A8F" w:rsidP="003C2A8F">
      <w:pPr>
        <w:keepNext/>
        <w:ind w:firstLine="708"/>
      </w:pPr>
      <w:r w:rsidRPr="003C2A8F">
        <w:t xml:space="preserve">В данной схеме код приложения выполняет операции чтения и записи через </w:t>
      </w:r>
      <w:proofErr w:type="spellStart"/>
      <w:r w:rsidRPr="003C2A8F">
        <w:t>Supabase</w:t>
      </w:r>
      <w:proofErr w:type="spellEnd"/>
      <w:r w:rsidRPr="003C2A8F">
        <w:t xml:space="preserve"> Client SDK, который обращается к серверной базе данных </w:t>
      </w:r>
      <w:proofErr w:type="spellStart"/>
      <w:r w:rsidRPr="003C2A8F">
        <w:t>PostgreSQL</w:t>
      </w:r>
      <w:proofErr w:type="spellEnd"/>
      <w:r w:rsidRPr="003C2A8F">
        <w:t xml:space="preserve"> посредством REST API. Для получения обновлений в реальном времени используется сервис </w:t>
      </w:r>
      <w:proofErr w:type="spellStart"/>
      <w:r w:rsidRPr="003C2A8F">
        <w:t>Supabase</w:t>
      </w:r>
      <w:proofErr w:type="spellEnd"/>
      <w:r w:rsidRPr="003C2A8F">
        <w:t xml:space="preserve"> </w:t>
      </w:r>
      <w:proofErr w:type="spellStart"/>
      <w:r w:rsidRPr="003C2A8F">
        <w:t>Realtime</w:t>
      </w:r>
      <w:proofErr w:type="spellEnd"/>
      <w:r w:rsidRPr="003C2A8F">
        <w:t xml:space="preserve">: при изменении данных в серверной базе облачный сервис </w:t>
      </w:r>
      <w:proofErr w:type="spellStart"/>
      <w:r w:rsidRPr="003C2A8F">
        <w:t>Supabase</w:t>
      </w:r>
      <w:proofErr w:type="spellEnd"/>
      <w:r w:rsidRPr="003C2A8F">
        <w:t xml:space="preserve"> </w:t>
      </w:r>
      <w:proofErr w:type="spellStart"/>
      <w:r w:rsidRPr="003C2A8F">
        <w:t>Realtime</w:t>
      </w:r>
      <w:proofErr w:type="spellEnd"/>
      <w:r w:rsidRPr="003C2A8F">
        <w:t xml:space="preserve"> получает уведомления через механизм публикаций </w:t>
      </w:r>
      <w:proofErr w:type="spellStart"/>
      <w:r w:rsidRPr="003C2A8F">
        <w:t>PostgreSQL</w:t>
      </w:r>
      <w:proofErr w:type="spellEnd"/>
      <w:r w:rsidRPr="003C2A8F">
        <w:t xml:space="preserve"> и транслирует их подключённым клиентам. Это обеспечивает согласованность данных между устройствами пользователя, однако требует активного сетевого соединения для выполнения операций записи.</w:t>
      </w:r>
    </w:p>
    <w:p w14:paraId="1B89745A" w14:textId="6ADEECB7" w:rsidR="003C2A8F" w:rsidRDefault="003C2A8F" w:rsidP="003C2A8F">
      <w:pPr>
        <w:keepNext/>
        <w:ind w:firstLine="708"/>
      </w:pPr>
      <w:r w:rsidRPr="003C2A8F">
        <w:t>Различие в стратегиях синхронизации между JVM и JS-</w:t>
      </w:r>
      <w:proofErr w:type="spellStart"/>
      <w:r w:rsidRPr="003C2A8F">
        <w:t>таргетами</w:t>
      </w:r>
      <w:proofErr w:type="spellEnd"/>
      <w:r w:rsidRPr="003C2A8F">
        <w:t xml:space="preserve"> инкапсулировано в архитектуре </w:t>
      </w:r>
      <w:proofErr w:type="spellStart"/>
      <w:r w:rsidRPr="003C2A8F">
        <w:t>source</w:t>
      </w:r>
      <w:proofErr w:type="spellEnd"/>
      <w:r w:rsidRPr="003C2A8F">
        <w:t xml:space="preserve"> </w:t>
      </w:r>
      <w:proofErr w:type="spellStart"/>
      <w:r w:rsidRPr="003C2A8F">
        <w:t>sets</w:t>
      </w:r>
      <w:proofErr w:type="spellEnd"/>
      <w:r w:rsidRPr="003C2A8F">
        <w:t xml:space="preserve">: реализация для JVM-платформ </w:t>
      </w:r>
      <w:r w:rsidRPr="003C2A8F">
        <w:lastRenderedPageBreak/>
        <w:t xml:space="preserve">размещена в </w:t>
      </w:r>
      <w:proofErr w:type="spellStart"/>
      <w:r w:rsidRPr="003C2A8F">
        <w:t>nonJsMain</w:t>
      </w:r>
      <w:proofErr w:type="spellEnd"/>
      <w:r w:rsidRPr="003C2A8F">
        <w:t xml:space="preserve">, реализация для веб-платформы </w:t>
      </w:r>
      <w:r w:rsidR="001252B4">
        <w:t>находятся</w:t>
      </w:r>
      <w:r w:rsidRPr="003C2A8F">
        <w:t xml:space="preserve"> в </w:t>
      </w:r>
      <w:proofErr w:type="spellStart"/>
      <w:r w:rsidRPr="003C2A8F">
        <w:t>jsMain</w:t>
      </w:r>
      <w:proofErr w:type="spellEnd"/>
      <w:r w:rsidRPr="003C2A8F">
        <w:t xml:space="preserve">. Код </w:t>
      </w:r>
      <w:proofErr w:type="spellStart"/>
      <w:r w:rsidRPr="003C2A8F">
        <w:t>commonMain</w:t>
      </w:r>
      <w:proofErr w:type="spellEnd"/>
      <w:r w:rsidRPr="003C2A8F">
        <w:t xml:space="preserve"> оперирует абстракциями слоя данных через </w:t>
      </w:r>
      <w:proofErr w:type="spellStart"/>
      <w:r w:rsidRPr="003C2A8F">
        <w:t>expect</w:t>
      </w:r>
      <w:proofErr w:type="spellEnd"/>
      <w:r w:rsidRPr="003C2A8F">
        <w:t>/</w:t>
      </w:r>
      <w:proofErr w:type="spellStart"/>
      <w:r w:rsidRPr="003C2A8F">
        <w:t>actual</w:t>
      </w:r>
      <w:proofErr w:type="spellEnd"/>
      <w:r w:rsidRPr="003C2A8F">
        <w:t>-декларации и не зависит от конкретного механизма синхронизации.</w:t>
      </w:r>
    </w:p>
    <w:p w14:paraId="5C2A678B" w14:textId="0A41BDB4" w:rsidR="003C2A8F" w:rsidRDefault="003C2A8F" w:rsidP="003C2A8F">
      <w:pPr>
        <w:keepNext/>
        <w:ind w:firstLine="708"/>
      </w:pPr>
      <w:r w:rsidRPr="003C2A8F">
        <w:t xml:space="preserve">Таким образом, спроектированная архитектура обеспечивает модульное разделение проекта, при котором подавляющая часть кода — UI, бизнес-логика, навигация, модели данных — сосредоточена в общем модуле. Платформенно-специфичный код ограничен реализациями слоя данных для двух сред выполнения и конфигурацией точек входа. Иерархия </w:t>
      </w:r>
      <w:proofErr w:type="spellStart"/>
      <w:r w:rsidRPr="003C2A8F">
        <w:t>source</w:t>
      </w:r>
      <w:proofErr w:type="spellEnd"/>
      <w:r w:rsidRPr="003C2A8F">
        <w:t xml:space="preserve"> </w:t>
      </w:r>
      <w:proofErr w:type="spellStart"/>
      <w:r w:rsidRPr="003C2A8F">
        <w:t>sets</w:t>
      </w:r>
      <w:proofErr w:type="spellEnd"/>
      <w:r w:rsidRPr="003C2A8F">
        <w:t xml:space="preserve"> с промежуточным </w:t>
      </w:r>
      <w:proofErr w:type="spellStart"/>
      <w:r w:rsidRPr="003C2A8F">
        <w:t>nonJsMain</w:t>
      </w:r>
      <w:proofErr w:type="spellEnd"/>
      <w:r w:rsidRPr="003C2A8F">
        <w:t xml:space="preserve"> позволила изолировать ключевое архитектурное различие</w:t>
      </w:r>
      <w:r w:rsidR="006B10FB">
        <w:t>,</w:t>
      </w:r>
      <w:r w:rsidRPr="003C2A8F">
        <w:t xml:space="preserve"> наличие или отсутствие локальной базы данных</w:t>
      </w:r>
      <w:r w:rsidR="006B10FB">
        <w:t xml:space="preserve">, </w:t>
      </w:r>
      <w:r w:rsidRPr="003C2A8F">
        <w:t>в выделенных наборах исходного кода, сохранив единый интерфейс взаимодействия для верхних слоёв приложения.</w:t>
      </w:r>
    </w:p>
    <w:p w14:paraId="5CE31D7C" w14:textId="0FEF0A3F" w:rsidR="00BE5296" w:rsidRPr="00BE5296" w:rsidRDefault="00BE5296" w:rsidP="00BE5296"/>
    <w:p w14:paraId="1D00EC69" w14:textId="1DD9CE84" w:rsidR="00E00FF8" w:rsidRPr="00446655" w:rsidRDefault="00E00FF8" w:rsidP="00E00FF8">
      <w:pPr>
        <w:pStyle w:val="Heading2"/>
      </w:pPr>
      <w:bookmarkStart w:id="12" w:name="_Toc222750106"/>
      <w:r w:rsidRPr="00446655">
        <w:t xml:space="preserve">2.4 </w:t>
      </w:r>
      <w:r>
        <w:t>Проектирование</w:t>
      </w:r>
      <w:r w:rsidRPr="00446655">
        <w:t xml:space="preserve"> </w:t>
      </w:r>
      <w:r>
        <w:t>пользовательского</w:t>
      </w:r>
      <w:r w:rsidRPr="00446655">
        <w:t xml:space="preserve"> </w:t>
      </w:r>
      <w:r>
        <w:t>интерфейса</w:t>
      </w:r>
      <w:bookmarkEnd w:id="12"/>
    </w:p>
    <w:p w14:paraId="2EAE9B66" w14:textId="6373A29A" w:rsidR="002C5ADC" w:rsidRDefault="00C92B76" w:rsidP="002C5ADC">
      <w:pPr>
        <w:ind w:firstLine="708"/>
        <w:rPr>
          <w:rFonts w:cs="Times New Roman"/>
          <w:szCs w:val="28"/>
        </w:rPr>
      </w:pPr>
      <w:r w:rsidRPr="00C92B76">
        <w:rPr>
          <w:rFonts w:cs="Times New Roman"/>
          <w:szCs w:val="28"/>
        </w:rPr>
        <w:t xml:space="preserve">Спроектированная в предыдущем разделе архитектура определила, что пользовательский интерфейс реализуется средствами </w:t>
      </w:r>
      <w:r w:rsidRPr="00C92B76">
        <w:rPr>
          <w:rFonts w:cs="Times New Roman"/>
          <w:szCs w:val="28"/>
          <w:lang w:val="en-US"/>
        </w:rPr>
        <w:t>Compose</w:t>
      </w:r>
      <w:r w:rsidRPr="00C92B76">
        <w:rPr>
          <w:rFonts w:cs="Times New Roman"/>
          <w:szCs w:val="28"/>
        </w:rPr>
        <w:t xml:space="preserve"> </w:t>
      </w:r>
      <w:r w:rsidRPr="00C92B76">
        <w:rPr>
          <w:rFonts w:cs="Times New Roman"/>
          <w:szCs w:val="28"/>
          <w:lang w:val="en-US"/>
        </w:rPr>
        <w:t>Multiplatform</w:t>
      </w:r>
      <w:r w:rsidRPr="00C92B76">
        <w:rPr>
          <w:rFonts w:cs="Times New Roman"/>
          <w:szCs w:val="28"/>
        </w:rPr>
        <w:t xml:space="preserve"> в модуле </w:t>
      </w:r>
      <w:proofErr w:type="spellStart"/>
      <w:r w:rsidRPr="00C92B76">
        <w:rPr>
          <w:rFonts w:cs="Times New Roman"/>
          <w:szCs w:val="28"/>
          <w:lang w:val="en-US"/>
        </w:rPr>
        <w:t>commonMain</w:t>
      </w:r>
      <w:proofErr w:type="spellEnd"/>
      <w:r w:rsidRPr="00C92B76">
        <w:rPr>
          <w:rFonts w:cs="Times New Roman"/>
          <w:szCs w:val="28"/>
        </w:rPr>
        <w:t xml:space="preserve"> и является общим для всех трёх целевых платформ. Это означает, что проектирование интерфейса сводится к определению единого набора экранов и переходов между ними, а платформенные различия ограничиваются адаптацией компоновки элементов под доступный размер окна. В данном разделе описаны ключевые экраны приложения и основной пользовательский поток взаимодействия с ними</w:t>
      </w:r>
      <w:r w:rsidR="00B365B7" w:rsidRPr="00C92B76">
        <w:rPr>
          <w:rFonts w:cs="Times New Roman"/>
          <w:szCs w:val="28"/>
        </w:rPr>
        <w:t>.</w:t>
      </w:r>
    </w:p>
    <w:p w14:paraId="7359F5E2" w14:textId="77777777" w:rsidR="00C92B76" w:rsidRDefault="00C92B76" w:rsidP="002C5ADC">
      <w:pPr>
        <w:ind w:firstLine="708"/>
        <w:rPr>
          <w:rFonts w:cs="Times New Roman"/>
          <w:szCs w:val="28"/>
        </w:rPr>
      </w:pPr>
      <w:r w:rsidRPr="00C92B76">
        <w:rPr>
          <w:rFonts w:cs="Times New Roman"/>
          <w:szCs w:val="28"/>
        </w:rPr>
        <w:t>Приложение включает следующий набор экранов:</w:t>
      </w:r>
    </w:p>
    <w:p w14:paraId="19E93BFB" w14:textId="1D1F5716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C92B76" w:rsidRPr="00295458">
        <w:rPr>
          <w:rFonts w:cs="Times New Roman"/>
          <w:szCs w:val="28"/>
        </w:rPr>
        <w:t>кран аутентификации</w:t>
      </w:r>
      <w:r>
        <w:rPr>
          <w:rFonts w:cs="Times New Roman"/>
          <w:szCs w:val="28"/>
          <w:lang w:val="en-US"/>
        </w:rPr>
        <w:t>;</w:t>
      </w:r>
    </w:p>
    <w:p w14:paraId="1F338399" w14:textId="3C68D77B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C92B76" w:rsidRPr="00295458">
        <w:rPr>
          <w:rFonts w:cs="Times New Roman"/>
          <w:szCs w:val="28"/>
        </w:rPr>
        <w:t>кран журнала записей</w:t>
      </w:r>
      <w:r>
        <w:rPr>
          <w:rFonts w:cs="Times New Roman"/>
          <w:szCs w:val="28"/>
          <w:lang w:val="en-US"/>
        </w:rPr>
        <w:t>;</w:t>
      </w:r>
    </w:p>
    <w:p w14:paraId="3EFBBC35" w14:textId="1BCDACBF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C92B76" w:rsidRPr="00295458">
        <w:rPr>
          <w:rFonts w:cs="Times New Roman"/>
          <w:szCs w:val="28"/>
        </w:rPr>
        <w:t>кран создания и редактирования записи</w:t>
      </w:r>
      <w:r w:rsidRPr="00295458">
        <w:rPr>
          <w:rFonts w:cs="Times New Roman"/>
          <w:szCs w:val="28"/>
        </w:rPr>
        <w:t>;</w:t>
      </w:r>
    </w:p>
    <w:p w14:paraId="76F701AA" w14:textId="3555132E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C92B76" w:rsidRPr="00295458">
        <w:rPr>
          <w:rFonts w:cs="Times New Roman"/>
          <w:szCs w:val="28"/>
        </w:rPr>
        <w:t>лок оценки настроения, реализованный как трёхшаговый опрос</w:t>
      </w:r>
      <w:r w:rsidRPr="00295458">
        <w:rPr>
          <w:rFonts w:cs="Times New Roman"/>
          <w:szCs w:val="28"/>
        </w:rPr>
        <w:t>;</w:t>
      </w:r>
    </w:p>
    <w:p w14:paraId="18F13C2E" w14:textId="51E65A03" w:rsidR="00295458" w:rsidRDefault="00C92B76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 w:rsidRPr="00295458">
        <w:rPr>
          <w:rFonts w:cs="Times New Roman"/>
          <w:szCs w:val="28"/>
        </w:rPr>
        <w:t>Экран статистики</w:t>
      </w:r>
      <w:r w:rsidR="00295458">
        <w:rPr>
          <w:rFonts w:cs="Times New Roman"/>
          <w:szCs w:val="28"/>
          <w:lang w:val="en-US"/>
        </w:rPr>
        <w:t>;</w:t>
      </w:r>
    </w:p>
    <w:p w14:paraId="5B093B9B" w14:textId="3D44F53C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Экран </w:t>
      </w:r>
      <w:r w:rsidR="00C92B76" w:rsidRPr="00295458">
        <w:rPr>
          <w:rFonts w:cs="Times New Roman"/>
          <w:szCs w:val="28"/>
        </w:rPr>
        <w:t>профиля</w:t>
      </w:r>
      <w:r>
        <w:rPr>
          <w:rFonts w:cs="Times New Roman"/>
          <w:szCs w:val="28"/>
          <w:lang w:val="en-US"/>
        </w:rPr>
        <w:t>;</w:t>
      </w:r>
    </w:p>
    <w:p w14:paraId="6A796202" w14:textId="49454D85" w:rsidR="00750B39" w:rsidRPr="00750B39" w:rsidRDefault="00295458" w:rsidP="00750B39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Экран э</w:t>
      </w:r>
      <w:r w:rsidR="00C92B76" w:rsidRPr="00295458">
        <w:rPr>
          <w:rFonts w:cs="Times New Roman"/>
          <w:szCs w:val="28"/>
        </w:rPr>
        <w:t>кспорта в PDF</w:t>
      </w:r>
      <w:r>
        <w:rPr>
          <w:rFonts w:cs="Times New Roman"/>
          <w:szCs w:val="28"/>
          <w:lang w:val="en-US"/>
        </w:rPr>
        <w:t>.</w:t>
      </w:r>
    </w:p>
    <w:p w14:paraId="7877E6FE" w14:textId="1FC85EEE" w:rsidR="00750B39" w:rsidRPr="00750B39" w:rsidRDefault="00750B39" w:rsidP="00295458">
      <w:pPr>
        <w:keepNext/>
        <w:ind w:firstLine="708"/>
      </w:pPr>
      <w:r w:rsidRPr="00750B39">
        <w:t>Экраны статистики, профиля и экспорта в PDF предусмотрены в архитектуре</w:t>
      </w:r>
      <w:r>
        <w:t xml:space="preserve">, </w:t>
      </w:r>
      <w:r w:rsidRPr="00750B39">
        <w:t xml:space="preserve">соответствующие точки входа доступны из меню журнала записей. </w:t>
      </w:r>
      <w:r>
        <w:t>О</w:t>
      </w:r>
      <w:r w:rsidRPr="00750B39">
        <w:t xml:space="preserve">днако их детальная реализация запланирована на </w:t>
      </w:r>
      <w:r>
        <w:t xml:space="preserve">дальнейшем </w:t>
      </w:r>
      <w:r w:rsidRPr="00750B39">
        <w:t>этапе и в рамках данного раздела не рассматривается.</w:t>
      </w:r>
    </w:p>
    <w:p w14:paraId="502E76F6" w14:textId="02BBC4C2" w:rsidR="00295458" w:rsidRDefault="00295458" w:rsidP="00295458">
      <w:pPr>
        <w:keepNext/>
        <w:ind w:firstLine="708"/>
      </w:pPr>
      <w:r w:rsidRPr="00295458">
        <w:rPr>
          <w:b/>
          <w:bCs/>
        </w:rPr>
        <w:t>Экран аутентификации.</w:t>
      </w:r>
      <w:r w:rsidRPr="00295458">
        <w:t xml:space="preserve"> Первым экраном, с которым взаимодействует пользователь, является экран входа в систему. Он содержит переключатель между режимами «Войти» и «Зарегистрироваться», поля ввода электронной почты и пароля, а также кнопку подтверждения действия. Экран аутентификации на Android и Desktop представлен на Рисунке 6</w:t>
      </w:r>
      <w:r w:rsidRPr="003C2A8F">
        <w:t>.</w:t>
      </w:r>
    </w:p>
    <w:p w14:paraId="75D60A54" w14:textId="77777777" w:rsidR="00295458" w:rsidRDefault="00295458" w:rsidP="00295458">
      <w:pPr>
        <w:keepNext/>
      </w:pPr>
      <w:r>
        <w:rPr>
          <w:rFonts w:cs="Times New Roman"/>
          <w:noProof/>
          <w:szCs w:val="28"/>
        </w:rPr>
        <w:drawing>
          <wp:inline distT="0" distB="0" distL="0" distR="0" wp14:anchorId="5477EC11" wp14:editId="48595074">
            <wp:extent cx="5926455" cy="22771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227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FE419" w14:textId="7F0D6509" w:rsidR="00295458" w:rsidRDefault="00295458" w:rsidP="00295458">
      <w:pPr>
        <w:pStyle w:val="Caption"/>
      </w:pPr>
      <w:r>
        <w:t xml:space="preserve">Рисунок </w:t>
      </w:r>
      <w:r w:rsidR="00200B44">
        <w:fldChar w:fldCharType="begin"/>
      </w:r>
      <w:r w:rsidR="00200B44">
        <w:instrText xml:space="preserve"> SEQ Рисунок \* ARABIC </w:instrText>
      </w:r>
      <w:r w:rsidR="00200B44">
        <w:fldChar w:fldCharType="separate"/>
      </w:r>
      <w:r w:rsidR="008255FD">
        <w:rPr>
          <w:noProof/>
        </w:rPr>
        <w:t>6</w:t>
      </w:r>
      <w:r w:rsidR="00200B44">
        <w:rPr>
          <w:noProof/>
        </w:rPr>
        <w:fldChar w:fldCharType="end"/>
      </w:r>
      <w:r>
        <w:t xml:space="preserve"> - Экран аутентификации: Android (слева) и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="007E04DE">
        <w:t xml:space="preserve"> </w:t>
      </w:r>
      <w:r>
        <w:t>(справа)</w:t>
      </w:r>
    </w:p>
    <w:p w14:paraId="78579B95" w14:textId="7410A197" w:rsidR="00295458" w:rsidRPr="00295458" w:rsidRDefault="00295458" w:rsidP="00295458">
      <w:pPr>
        <w:keepNext/>
        <w:ind w:firstLine="708"/>
      </w:pPr>
      <w:r w:rsidRPr="00295458">
        <w:t xml:space="preserve">На мобильном устройстве форма занимает всю доступную ширину экрана, на десктопной платформе </w:t>
      </w:r>
      <w:r>
        <w:t>форма</w:t>
      </w:r>
      <w:r w:rsidRPr="00295458">
        <w:t xml:space="preserve"> центрирована в окне приложения. Оба варианта используют один и тот же </w:t>
      </w:r>
      <w:proofErr w:type="spellStart"/>
      <w:r w:rsidRPr="00295458">
        <w:t>Composable</w:t>
      </w:r>
      <w:proofErr w:type="spellEnd"/>
      <w:r w:rsidRPr="00295458">
        <w:t>-компонент; различие в компоновке достигается за счёт параметров, зависящих от размеров окна</w:t>
      </w:r>
      <w:r w:rsidRPr="003C2A8F">
        <w:t>.</w:t>
      </w:r>
    </w:p>
    <w:p w14:paraId="54190C63" w14:textId="77777777" w:rsidR="001B7C02" w:rsidRDefault="00295458" w:rsidP="001B7C02">
      <w:pPr>
        <w:keepNext/>
        <w:ind w:firstLine="708"/>
      </w:pPr>
      <w:r w:rsidRPr="00295458">
        <w:rPr>
          <w:b/>
          <w:bCs/>
        </w:rPr>
        <w:t>Экран журнала записей.</w:t>
      </w:r>
      <w:r w:rsidRPr="00295458">
        <w:t xml:space="preserve"> После успешной аутентификации пользователь попадает на главный экран приложения — журнал записей. </w:t>
      </w:r>
      <w:r w:rsidRPr="00295458">
        <w:lastRenderedPageBreak/>
        <w:t>Записи отображаются в виде вертикального списка карточек, упорядоченных по дате создания.</w:t>
      </w:r>
    </w:p>
    <w:p w14:paraId="010257BA" w14:textId="725110EC" w:rsidR="001B7C02" w:rsidRDefault="00295458" w:rsidP="001B7C02">
      <w:pPr>
        <w:keepNext/>
        <w:ind w:firstLine="708"/>
      </w:pPr>
      <w:r w:rsidRPr="00295458">
        <w:t xml:space="preserve">Каждая карточка содержит блок настроения (если он был прикреплён к записи) с цветовой индикацией, названием эмоции и временем создания, а также заголовок и текстовое превью записи, ограниченное пятью строками. В нижней части экрана расположена плавающая кнопка для создания новой записи. </w:t>
      </w:r>
      <w:r w:rsidR="001B7C02" w:rsidRPr="001B7C02">
        <w:t xml:space="preserve">Нажатие на карточку записи открывает экран редактирования. </w:t>
      </w:r>
      <w:r w:rsidRPr="00295458">
        <w:t>В верхнем правом углу находится меню с пунктами «Профиль», «Экспорт в PDF» и «Выйти из аккаунта». Экран журнала записей на обеих платформах представлен на Рисунке 7.</w:t>
      </w:r>
      <w:r w:rsidR="001B7C02">
        <w:rPr>
          <w:noProof/>
        </w:rPr>
        <w:drawing>
          <wp:inline distT="0" distB="0" distL="0" distR="0" wp14:anchorId="2298D310" wp14:editId="4FBE8E7D">
            <wp:extent cx="5934710" cy="2259965"/>
            <wp:effectExtent l="0" t="0" r="889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5E962" w14:textId="75D2BA2B" w:rsidR="001B7C02" w:rsidRDefault="001B7C02" w:rsidP="008255FD">
      <w:pPr>
        <w:pStyle w:val="Caption"/>
      </w:pPr>
      <w:r>
        <w:t xml:space="preserve">Рисунок </w:t>
      </w:r>
      <w:r w:rsidR="00200B44">
        <w:fldChar w:fldCharType="begin"/>
      </w:r>
      <w:r w:rsidR="00200B44">
        <w:instrText xml:space="preserve"> SEQ Рисунок \* ARABIC </w:instrText>
      </w:r>
      <w:r w:rsidR="00200B44">
        <w:fldChar w:fldCharType="separate"/>
      </w:r>
      <w:r w:rsidR="008255FD">
        <w:rPr>
          <w:noProof/>
        </w:rPr>
        <w:t>7</w:t>
      </w:r>
      <w:r w:rsidR="00200B44">
        <w:rPr>
          <w:noProof/>
        </w:rPr>
        <w:fldChar w:fldCharType="end"/>
      </w:r>
      <w:r w:rsidRPr="001B7C02">
        <w:t xml:space="preserve"> - </w:t>
      </w:r>
      <w:r w:rsidRPr="00EA74B0">
        <w:t xml:space="preserve">Экран журнала записей с открытым меню: Android (слева) и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="007E04DE" w:rsidRPr="00EA74B0">
        <w:t xml:space="preserve"> </w:t>
      </w:r>
      <w:r w:rsidRPr="00EA74B0">
        <w:t>(справа)</w:t>
      </w:r>
    </w:p>
    <w:p w14:paraId="27BABBBE" w14:textId="38F68C83" w:rsidR="001B7C02" w:rsidRDefault="001B7C02" w:rsidP="001B7C02">
      <w:pPr>
        <w:keepNext/>
        <w:ind w:firstLine="708"/>
      </w:pPr>
      <w:r w:rsidRPr="001B7C02">
        <w:rPr>
          <w:b/>
          <w:bCs/>
        </w:rPr>
        <w:t>Экран создания и редактирования записи.</w:t>
      </w:r>
      <w:r w:rsidRPr="001B7C02">
        <w:t xml:space="preserve"> Экран создания записи содержит верхнюю панель навигации с кнопками «Назад», и «Готово», а также два текстовых поля: заголовок и основной текст записи. Все поля являются необязательными — запись может содержать произвольную комбинацию заголовка, текста и блока настроения.</w:t>
      </w:r>
    </w:p>
    <w:p w14:paraId="0658E3C1" w14:textId="707F4D37" w:rsidR="001B7C02" w:rsidRDefault="001B7C02" w:rsidP="001B7C02">
      <w:pPr>
        <w:keepNext/>
        <w:ind w:firstLine="708"/>
      </w:pPr>
      <w:r w:rsidRPr="001B7C02">
        <w:t xml:space="preserve">Если к записи прикреплён блок настроения, он отображается в верхней части экрана в виде компактной карточки с указанием эмоции, категории и времени; карточку можно удалить нажатием на соответствующий элемент. В правом нижнем углу расположена плавающая кнопка, открывающая </w:t>
      </w:r>
      <w:r w:rsidRPr="001B7C02">
        <w:lastRenderedPageBreak/>
        <w:t>трёхшаговый опрос для оценки настроения. При сохранении записи пользователь возвращается к журналу, где новая запись отображается в общем списке. Экран создания записи с прикреплённым блоком настроения представлен на Рисунке 8.</w:t>
      </w:r>
      <w:r>
        <w:rPr>
          <w:noProof/>
        </w:rPr>
        <w:drawing>
          <wp:inline distT="0" distB="0" distL="0" distR="0" wp14:anchorId="6E0AF43A" wp14:editId="0BADFC43">
            <wp:extent cx="5934710" cy="2259965"/>
            <wp:effectExtent l="0" t="0" r="889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BCAF0" w14:textId="4C5C8C7D" w:rsidR="001B7C02" w:rsidRDefault="001B7C02" w:rsidP="008255FD">
      <w:pPr>
        <w:pStyle w:val="Caption"/>
      </w:pPr>
      <w:r>
        <w:t xml:space="preserve">Рисунок </w:t>
      </w:r>
      <w:r w:rsidR="00200B44">
        <w:fldChar w:fldCharType="begin"/>
      </w:r>
      <w:r w:rsidR="00200B44">
        <w:instrText xml:space="preserve"> SEQ Рисунок \* ARABIC </w:instrText>
      </w:r>
      <w:r w:rsidR="00200B44">
        <w:fldChar w:fldCharType="separate"/>
      </w:r>
      <w:r w:rsidR="008255FD">
        <w:rPr>
          <w:noProof/>
        </w:rPr>
        <w:t>8</w:t>
      </w:r>
      <w:r w:rsidR="00200B44">
        <w:rPr>
          <w:noProof/>
        </w:rPr>
        <w:fldChar w:fldCharType="end"/>
      </w:r>
      <w:r w:rsidRPr="001B7C02">
        <w:t xml:space="preserve"> - </w:t>
      </w:r>
      <w:r w:rsidRPr="00246D74">
        <w:t>Экран создания записи с прикреплённым блоком настроения: Android (слева) и Desktop</w:t>
      </w:r>
      <w:r w:rsidR="007E04DE" w:rsidRPr="007E04DE">
        <w:t>/</w:t>
      </w:r>
      <w:r w:rsidR="007E04DE">
        <w:rPr>
          <w:lang w:val="en-US"/>
        </w:rPr>
        <w:t>Web</w:t>
      </w:r>
      <w:r w:rsidRPr="00246D74">
        <w:t xml:space="preserve"> (справа)</w:t>
      </w:r>
    </w:p>
    <w:p w14:paraId="1F7E6DC4" w14:textId="0C19501E" w:rsidR="001B7C02" w:rsidRDefault="001B7C02" w:rsidP="001B7C02">
      <w:pPr>
        <w:keepNext/>
        <w:ind w:firstLine="708"/>
      </w:pPr>
      <w:r w:rsidRPr="001B7C02">
        <w:rPr>
          <w:b/>
          <w:bCs/>
        </w:rPr>
        <w:t>Блок оценки настроения.</w:t>
      </w:r>
      <w:r w:rsidRPr="001B7C02">
        <w:t xml:space="preserve"> Блок настроения реализован как последовательный трёхшаговый опрос с навигацией между шагами посредством кнопок «вперёд» и «назад» и индикатором прогресса в виде трёх точек. </w:t>
      </w:r>
    </w:p>
    <w:p w14:paraId="422341C2" w14:textId="40CA3F5C" w:rsidR="001B7C02" w:rsidRDefault="001B7C02" w:rsidP="001B7C02">
      <w:pPr>
        <w:keepNext/>
        <w:ind w:firstLine="708"/>
      </w:pPr>
      <w:r w:rsidRPr="001B7C02">
        <w:t>На первом шаге пользователю предлагается оценить текущие ощущения на непрерывной шкале от «очень неприятные» до «очень приятные» с помощью слайдера. Визуальная обратная связь реализована через анимированный индикатор: его размер и цвет изменяются в зависимости от положения слайдера, а текстовая метка под индикатором отражает категорию выбранного значения.</w:t>
      </w:r>
    </w:p>
    <w:p w14:paraId="29ED8F7B" w14:textId="34CF2A0C" w:rsidR="001B7C02" w:rsidRDefault="001B7C02" w:rsidP="001B7C02">
      <w:pPr>
        <w:keepNext/>
        <w:ind w:firstLine="708"/>
      </w:pPr>
      <w:r w:rsidRPr="001B7C02">
        <w:t xml:space="preserve">На втором шаге предлагается уточнить преобладающую эмоцию из набора вариантов. Состав предложенных эмоций зависит от значения, выбранного на первом шаге: для диапазона «приятные» предлагаются такие варианты, как «Радость», «Спокойствие», «Благодарность» </w:t>
      </w:r>
      <w:r>
        <w:t>и другие. Д</w:t>
      </w:r>
      <w:r w:rsidRPr="001B7C02">
        <w:t>ля диапазона</w:t>
      </w:r>
      <w:r w:rsidR="006252CC">
        <w:t xml:space="preserve"> </w:t>
      </w:r>
      <w:r w:rsidR="006252CC" w:rsidRPr="006252CC">
        <w:t>«нейтральные»</w:t>
      </w:r>
      <w:r w:rsidR="006252CC">
        <w:t xml:space="preserve"> предусмотрены</w:t>
      </w:r>
      <w:r w:rsidR="00FF506E">
        <w:t xml:space="preserve"> </w:t>
      </w:r>
      <w:r w:rsidR="00FF506E" w:rsidRPr="00FF506E">
        <w:t>такие варианты, как</w:t>
      </w:r>
      <w:r w:rsidRPr="001B7C02">
        <w:t xml:space="preserve"> </w:t>
      </w:r>
      <w:r w:rsidRPr="001B7C02">
        <w:lastRenderedPageBreak/>
        <w:t>«Удовлетворённость», «Безразличие», «Уязвимость» и другие. Этот шаг является необязательным.</w:t>
      </w:r>
    </w:p>
    <w:p w14:paraId="026C25B1" w14:textId="451D5C7F" w:rsidR="008255FD" w:rsidRDefault="001B7C02" w:rsidP="008255FD">
      <w:pPr>
        <w:keepNext/>
        <w:ind w:firstLine="708"/>
      </w:pPr>
      <w:r w:rsidRPr="001B7C02">
        <w:t>На третьем шаге пользователь отмечает один или несколько контекстных факторов, которые оказали наибольшее влияние на текущее состояние. Список факторов включает категории «Здоровье», «Работа», «Семья», «Друзья», «Погода» и другие. Этот шаг также является необязательным. Подтверждение блока настроения осуществляется нажатием на кнопку-галочку на третьем шаге, после чего заполненный блок прикрепляется к записи.</w:t>
      </w:r>
    </w:p>
    <w:p w14:paraId="12724F37" w14:textId="0817B7DB" w:rsidR="007E04DE" w:rsidRPr="007E04DE" w:rsidRDefault="007E04DE" w:rsidP="008255FD">
      <w:pPr>
        <w:keepNext/>
        <w:ind w:firstLine="708"/>
      </w:pPr>
      <w:r w:rsidRPr="007E04DE">
        <w:t>На мобильном устройстве блок настроения занимает весь экран, тогда как на десктопной платформе он располагается в нижней части экрана редактирования записи. Содержание и логика взаимодействия при этом идентичны.</w:t>
      </w:r>
    </w:p>
    <w:p w14:paraId="3610EF45" w14:textId="4FF14183" w:rsidR="007E04DE" w:rsidRDefault="008255FD" w:rsidP="008255FD">
      <w:pPr>
        <w:keepNext/>
        <w:ind w:firstLine="708"/>
        <w:rPr>
          <w:noProof/>
        </w:rPr>
      </w:pPr>
      <w:r w:rsidRPr="008255FD">
        <w:rPr>
          <w:noProof/>
        </w:rPr>
        <w:t>Три шага опроса настроения на мобильном устройстве представлены на Рисунке 9</w:t>
      </w:r>
      <w:r>
        <w:rPr>
          <w:noProof/>
        </w:rPr>
        <w:t xml:space="preserve">. Для </w:t>
      </w:r>
      <w:r w:rsidRPr="008255FD">
        <w:rPr>
          <w:noProof/>
        </w:rPr>
        <w:t>десктопной</w:t>
      </w:r>
      <w:r>
        <w:rPr>
          <w:noProof/>
        </w:rPr>
        <w:t xml:space="preserve"> и веб-</w:t>
      </w:r>
      <w:r w:rsidRPr="008255FD">
        <w:rPr>
          <w:noProof/>
        </w:rPr>
        <w:t xml:space="preserve">платформ </w:t>
      </w:r>
      <w:r>
        <w:rPr>
          <w:noProof/>
        </w:rPr>
        <w:t xml:space="preserve">интерфейс представлен на </w:t>
      </w:r>
      <w:r w:rsidRPr="008255FD">
        <w:rPr>
          <w:noProof/>
        </w:rPr>
        <w:t>на Рисунке 10.</w:t>
      </w:r>
    </w:p>
    <w:p w14:paraId="44D0B797" w14:textId="11D8A31A" w:rsidR="008255FD" w:rsidRDefault="008255FD" w:rsidP="007E04DE">
      <w:pPr>
        <w:keepNext/>
        <w:jc w:val="center"/>
      </w:pPr>
      <w:r>
        <w:rPr>
          <w:noProof/>
        </w:rPr>
        <w:drawing>
          <wp:inline distT="0" distB="0" distL="0" distR="0" wp14:anchorId="0280DF6C" wp14:editId="3B899464">
            <wp:extent cx="5229515" cy="344805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597" cy="3492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D3EF7" w14:textId="699B8BF3" w:rsidR="008255FD" w:rsidRDefault="008255FD" w:rsidP="007E04DE">
      <w:pPr>
        <w:pStyle w:val="Caption"/>
      </w:pPr>
      <w:r w:rsidRPr="007E04DE">
        <w:t xml:space="preserve">Рисунок </w:t>
      </w:r>
      <w:r w:rsidR="00200B44">
        <w:fldChar w:fldCharType="begin"/>
      </w:r>
      <w:r w:rsidR="00200B44">
        <w:instrText xml:space="preserve"> SEQ Рисунок \* AR</w:instrText>
      </w:r>
      <w:r w:rsidR="00200B44">
        <w:instrText xml:space="preserve">ABIC </w:instrText>
      </w:r>
      <w:r w:rsidR="00200B44">
        <w:fldChar w:fldCharType="separate"/>
      </w:r>
      <w:r w:rsidRPr="007E04DE">
        <w:t>9</w:t>
      </w:r>
      <w:r w:rsidR="00200B44">
        <w:fldChar w:fldCharType="end"/>
      </w:r>
      <w:r w:rsidRPr="007E04DE">
        <w:t xml:space="preserve"> </w:t>
      </w:r>
      <w:r w:rsidR="00ED6EDD" w:rsidRPr="007E04DE">
        <w:t>- Три</w:t>
      </w:r>
      <w:r w:rsidRPr="007E04DE">
        <w:t xml:space="preserve"> шага опроса настроения на Android: оценка ощущений (слева), выбор эмоции (по центру), выбор факторов влияния (справа)</w:t>
      </w:r>
    </w:p>
    <w:p w14:paraId="27260EE9" w14:textId="58C56D5D" w:rsidR="008255FD" w:rsidRDefault="008255FD" w:rsidP="007E04DE">
      <w:pPr>
        <w:keepNext/>
      </w:pPr>
      <w:r>
        <w:rPr>
          <w:noProof/>
        </w:rPr>
        <w:lastRenderedPageBreak/>
        <w:drawing>
          <wp:inline distT="0" distB="0" distL="0" distR="0" wp14:anchorId="4C8287A1" wp14:editId="2CD8E5CF">
            <wp:extent cx="5925820" cy="17576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A682D" w14:textId="523FB513" w:rsidR="008255FD" w:rsidRDefault="008255FD" w:rsidP="007E04DE">
      <w:pPr>
        <w:pStyle w:val="Caption"/>
      </w:pPr>
      <w:r w:rsidRPr="007E04DE">
        <w:t xml:space="preserve">Рисунок </w:t>
      </w:r>
      <w:r w:rsidR="00200B44">
        <w:fldChar w:fldCharType="begin"/>
      </w:r>
      <w:r w:rsidR="00200B44">
        <w:instrText xml:space="preserve"> SEQ Рисунок \* ARABIC </w:instrText>
      </w:r>
      <w:r w:rsidR="00200B44">
        <w:fldChar w:fldCharType="separate"/>
      </w:r>
      <w:r w:rsidRPr="007E04DE">
        <w:t>10</w:t>
      </w:r>
      <w:r w:rsidR="00200B44">
        <w:fldChar w:fldCharType="end"/>
      </w:r>
      <w:r w:rsidRPr="007E04DE">
        <w:t xml:space="preserve"> - Три шага опроса настроения на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Pr="007E04DE">
        <w:t>: оценка ощущений (слева), выбор эмоции (по центру), выбор факторов влияния (справа)</w:t>
      </w:r>
    </w:p>
    <w:p w14:paraId="372B2FAD" w14:textId="58DFCA5E" w:rsidR="000B385D" w:rsidRDefault="000B385D" w:rsidP="000B385D">
      <w:pPr>
        <w:keepNext/>
        <w:ind w:firstLine="708"/>
        <w:rPr>
          <w:noProof/>
        </w:rPr>
      </w:pPr>
      <w:r w:rsidRPr="000B385D">
        <w:rPr>
          <w:noProof/>
        </w:rPr>
        <w:t>Все представленные экраны реализованы единым кодом в commonMain. Адаптация под различные платформы достигается средствами Compose Multiplatform</w:t>
      </w:r>
      <w:r w:rsidR="008531F0">
        <w:rPr>
          <w:noProof/>
        </w:rPr>
        <w:t>. К</w:t>
      </w:r>
      <w:r w:rsidRPr="000B385D">
        <w:rPr>
          <w:noProof/>
        </w:rPr>
        <w:t>омпоновка элементов зависит от доступных размеров окна, что позволяет корректно отображать интерфейс как на мобильных экранах, так и в окнах произвольного размера на десктопных и веб-платформах. Конкретные различия сводятся к ширине и расположению формы аутентификации, области отображения карточек записей, а также к способу размещения блока настроения. Платформенно-специфичный код для отображения UI отсутствует</w:t>
      </w:r>
      <w:r w:rsidR="00F41D3D">
        <w:rPr>
          <w:noProof/>
        </w:rPr>
        <w:t xml:space="preserve">, </w:t>
      </w:r>
      <w:r w:rsidRPr="000B385D">
        <w:rPr>
          <w:noProof/>
        </w:rPr>
        <w:t>все различия определяются адаптивными параметрами компоновки в рамках общего кода</w:t>
      </w:r>
      <w:r w:rsidRPr="008255FD">
        <w:rPr>
          <w:noProof/>
        </w:rPr>
        <w:t>.</w:t>
      </w:r>
    </w:p>
    <w:p w14:paraId="670F3D08" w14:textId="77777777" w:rsidR="007E04DE" w:rsidRPr="007E04DE" w:rsidRDefault="007E04DE" w:rsidP="007E04DE"/>
    <w:p w14:paraId="65BA3707" w14:textId="77777777" w:rsidR="00B910B1" w:rsidRPr="00C92B76" w:rsidRDefault="00B910B1">
      <w:pPr>
        <w:rPr>
          <w:rFonts w:cs="Times New Roman"/>
          <w:b/>
          <w:bCs/>
          <w:szCs w:val="28"/>
        </w:rPr>
      </w:pPr>
      <w:r w:rsidRPr="00C92B76">
        <w:rPr>
          <w:rFonts w:cs="Times New Roman"/>
          <w:b/>
          <w:bCs/>
          <w:szCs w:val="28"/>
        </w:rPr>
        <w:br w:type="page"/>
      </w:r>
    </w:p>
    <w:p w14:paraId="045BCD8D" w14:textId="0BB6251B" w:rsidR="00A3094D" w:rsidRPr="00465F6C" w:rsidRDefault="00A3094D" w:rsidP="00556323">
      <w:pPr>
        <w:pStyle w:val="Heading1"/>
      </w:pPr>
      <w:bookmarkStart w:id="13" w:name="_Toc222750107"/>
      <w:r w:rsidRPr="00A3094D">
        <w:lastRenderedPageBreak/>
        <w:t>ЗАКЛЮЧЕНИЕ</w:t>
      </w:r>
      <w:bookmarkEnd w:id="13"/>
    </w:p>
    <w:p w14:paraId="11D47E58" w14:textId="77777777" w:rsidR="00A3094D" w:rsidRPr="00465F6C" w:rsidRDefault="00A3094D" w:rsidP="00A3094D">
      <w:pPr>
        <w:ind w:firstLine="708"/>
        <w:jc w:val="center"/>
        <w:rPr>
          <w:rFonts w:cs="Times New Roman"/>
          <w:b/>
          <w:bCs/>
          <w:szCs w:val="28"/>
        </w:rPr>
      </w:pPr>
    </w:p>
    <w:p w14:paraId="68FBBFC2" w14:textId="0AB668E2" w:rsidR="00A3094D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 xml:space="preserve">Целью настоящей научно-исследовательской работы являлось исследование специфики разработки кроссплатформенного персонального дневника для фиксации эмоциональных состояний пользователя на основе </w:t>
      </w:r>
      <w:r w:rsidRPr="00465F6C">
        <w:rPr>
          <w:rFonts w:cs="Times New Roman"/>
          <w:szCs w:val="28"/>
          <w:lang w:val="en-US"/>
        </w:rPr>
        <w:t>Kotlin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с поддержкой платформ </w:t>
      </w:r>
      <w:r w:rsidRPr="00465F6C">
        <w:rPr>
          <w:rFonts w:cs="Times New Roman"/>
          <w:szCs w:val="28"/>
          <w:lang w:val="en-US"/>
        </w:rPr>
        <w:t>Web</w:t>
      </w:r>
      <w:r w:rsidRPr="00465F6C">
        <w:rPr>
          <w:rFonts w:cs="Times New Roman"/>
          <w:szCs w:val="28"/>
        </w:rPr>
        <w:t xml:space="preserve">, </w:t>
      </w:r>
      <w:r w:rsidRPr="00465F6C">
        <w:rPr>
          <w:rFonts w:cs="Times New Roman"/>
          <w:szCs w:val="28"/>
          <w:lang w:val="en-US"/>
        </w:rPr>
        <w:t>Android</w:t>
      </w:r>
      <w:r w:rsidRPr="00465F6C">
        <w:rPr>
          <w:rFonts w:cs="Times New Roman"/>
          <w:szCs w:val="28"/>
        </w:rPr>
        <w:t xml:space="preserve">, </w:t>
      </w:r>
      <w:r w:rsidRPr="00465F6C">
        <w:rPr>
          <w:rFonts w:cs="Times New Roman"/>
          <w:szCs w:val="28"/>
          <w:lang w:val="en-US"/>
        </w:rPr>
        <w:t>Desktop</w:t>
      </w:r>
      <w:r w:rsidR="0080588E" w:rsidRPr="00465F6C">
        <w:rPr>
          <w:rFonts w:cs="Times New Roman"/>
          <w:szCs w:val="28"/>
        </w:rPr>
        <w:t>.</w:t>
      </w:r>
    </w:p>
    <w:p w14:paraId="1C1F3BB5" w14:textId="71F45829" w:rsidR="0080588E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В рамках первой главы проведён анализ проблемы мультиплатформенной разработки</w:t>
      </w:r>
      <w:r w:rsidR="002F6D06">
        <w:rPr>
          <w:rFonts w:cs="Times New Roman"/>
          <w:szCs w:val="28"/>
        </w:rPr>
        <w:t>. П</w:t>
      </w:r>
      <w:r w:rsidRPr="00465F6C">
        <w:rPr>
          <w:rFonts w:cs="Times New Roman"/>
          <w:szCs w:val="28"/>
        </w:rPr>
        <w:t xml:space="preserve">оказано, что раздельное создание кодовых баз для каждой платформы приводит к многократному дублированию логики, увеличению стоимости разработки и усложнению обеспечения единообразного пользовательского опыта. Выполнен сравнительный анализ четырёх кроссплатформенных фреймворков по </w:t>
      </w:r>
      <w:r w:rsidR="00E07A28">
        <w:rPr>
          <w:rFonts w:cs="Times New Roman"/>
          <w:szCs w:val="28"/>
        </w:rPr>
        <w:t xml:space="preserve">различным </w:t>
      </w:r>
      <w:r w:rsidRPr="00465F6C">
        <w:rPr>
          <w:rFonts w:cs="Times New Roman"/>
          <w:szCs w:val="28"/>
        </w:rPr>
        <w:t xml:space="preserve">критериям. Анализ показал, что </w:t>
      </w:r>
      <w:r w:rsidRPr="00465F6C">
        <w:rPr>
          <w:rFonts w:cs="Times New Roman"/>
          <w:szCs w:val="28"/>
          <w:lang w:val="en-US"/>
        </w:rPr>
        <w:t>Kotlin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в сочетании с </w:t>
      </w:r>
      <w:r w:rsidRPr="00465F6C">
        <w:rPr>
          <w:rFonts w:cs="Times New Roman"/>
          <w:szCs w:val="28"/>
          <w:lang w:val="en-US"/>
        </w:rPr>
        <w:t>Compose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является </w:t>
      </w:r>
      <w:r>
        <w:rPr>
          <w:rFonts w:cs="Times New Roman"/>
          <w:szCs w:val="28"/>
        </w:rPr>
        <w:t>одним из самых оптимальных</w:t>
      </w:r>
      <w:r w:rsidRPr="00465F6C">
        <w:rPr>
          <w:rFonts w:cs="Times New Roman"/>
          <w:szCs w:val="28"/>
        </w:rPr>
        <w:t xml:space="preserve"> из рассмотренных решений, обеспечивающим поддержку всех трёх целевых платформ в рамках единой кодовой базы</w:t>
      </w:r>
      <w:r w:rsidR="0080588E" w:rsidRPr="00465F6C">
        <w:rPr>
          <w:rFonts w:cs="Times New Roman"/>
          <w:szCs w:val="28"/>
        </w:rPr>
        <w:t>.</w:t>
      </w:r>
    </w:p>
    <w:p w14:paraId="2C170B7C" w14:textId="78C15EF7" w:rsidR="00DB6D1F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В рамках второй главы сформированы функциональные требования к приложению на основе четырёх пользовательских сценариев и определён состав минимально жизнеспособного продукта, включающий пять функциональных модулей. Сформированы нефункциональные требования, охватывающие производительность, конфиденциальность данных, единообразие пользовательского опыта, синхронизаци</w:t>
      </w:r>
      <w:r w:rsidR="00E07A28">
        <w:rPr>
          <w:rFonts w:cs="Times New Roman"/>
          <w:szCs w:val="28"/>
        </w:rPr>
        <w:t>ю</w:t>
      </w:r>
      <w:r w:rsidRPr="00465F6C">
        <w:rPr>
          <w:rFonts w:cs="Times New Roman"/>
          <w:szCs w:val="28"/>
        </w:rPr>
        <w:t xml:space="preserve"> и сопровождаемость кода. Спроектирована модульная архитектура проекта, разграничивающей общий код и платформенно-специфичные реализации</w:t>
      </w:r>
      <w:r w:rsidR="002242B9">
        <w:rPr>
          <w:rFonts w:cs="Times New Roman"/>
          <w:szCs w:val="28"/>
        </w:rPr>
        <w:t>.</w:t>
      </w:r>
      <w:r w:rsidRPr="00465F6C">
        <w:rPr>
          <w:rFonts w:cs="Times New Roman"/>
          <w:szCs w:val="28"/>
        </w:rPr>
        <w:t xml:space="preserve"> Спроектирован пользовательский интерфейс</w:t>
      </w:r>
      <w:r w:rsidR="002242B9">
        <w:rPr>
          <w:rFonts w:cs="Times New Roman"/>
          <w:szCs w:val="28"/>
        </w:rPr>
        <w:t>.</w:t>
      </w:r>
      <w:r w:rsidRPr="00465F6C">
        <w:rPr>
          <w:rFonts w:cs="Times New Roman"/>
          <w:szCs w:val="28"/>
        </w:rPr>
        <w:t xml:space="preserve"> </w:t>
      </w:r>
      <w:r w:rsidR="002242B9">
        <w:rPr>
          <w:rFonts w:cs="Times New Roman"/>
          <w:szCs w:val="28"/>
        </w:rPr>
        <w:t>Н</w:t>
      </w:r>
      <w:r w:rsidRPr="00465F6C">
        <w:rPr>
          <w:rFonts w:cs="Times New Roman"/>
          <w:szCs w:val="28"/>
        </w:rPr>
        <w:t>абор экранов и пользовательских потоков реализован единым кодом в общем модуле с адаптацией компоновки под различные размеры экранов</w:t>
      </w:r>
      <w:r w:rsidR="00DB6D1F" w:rsidRPr="00465F6C">
        <w:rPr>
          <w:rFonts w:cs="Times New Roman"/>
          <w:szCs w:val="28"/>
        </w:rPr>
        <w:t>.</w:t>
      </w:r>
    </w:p>
    <w:p w14:paraId="26A0E030" w14:textId="4D093E47" w:rsid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 xml:space="preserve">Таким образом, все шесть поставленных задач выполнены, цель научно-исследовательской работы достигнута. Проведённое исследование </w:t>
      </w:r>
      <w:r w:rsidRPr="00465F6C">
        <w:rPr>
          <w:rFonts w:cs="Times New Roman"/>
          <w:szCs w:val="28"/>
        </w:rPr>
        <w:lastRenderedPageBreak/>
        <w:t>сформировало теоретическую и проектную основу для практической реализации приложения.</w:t>
      </w:r>
    </w:p>
    <w:p w14:paraId="76A711DE" w14:textId="0BBBAD5B" w:rsidR="00465F6C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На следующем этапе, в рамках выпускной квалификационной работы, предстоит реализовать спроектированное приложение, измерить фактическую долю переиспользуемого кода между платформами, завершить реализацию функциональных модулей, а также провести тестирование приложения на целевых платформах.</w:t>
      </w:r>
    </w:p>
    <w:p w14:paraId="30A91952" w14:textId="5E392642" w:rsidR="00A3094D" w:rsidRPr="00465F6C" w:rsidRDefault="002B2B07" w:rsidP="00DB6D1F">
      <w:pPr>
        <w:rPr>
          <w:rFonts w:cs="Times New Roman"/>
          <w:szCs w:val="28"/>
        </w:rPr>
      </w:pPr>
      <w:r w:rsidRPr="00465F6C">
        <w:rPr>
          <w:rFonts w:cs="Times New Roman"/>
          <w:szCs w:val="28"/>
        </w:rPr>
        <w:br w:type="page"/>
      </w:r>
    </w:p>
    <w:p w14:paraId="5D00C038" w14:textId="2C9C010C" w:rsidR="00A3094D" w:rsidRPr="00BA03AF" w:rsidRDefault="00A3094D" w:rsidP="00556323">
      <w:pPr>
        <w:pStyle w:val="Heading1"/>
      </w:pPr>
      <w:bookmarkStart w:id="14" w:name="_Toc222750108"/>
      <w:r w:rsidRPr="00A3094D">
        <w:lastRenderedPageBreak/>
        <w:t>СПИСОК</w:t>
      </w:r>
      <w:r w:rsidRPr="00BA03AF">
        <w:t xml:space="preserve"> </w:t>
      </w:r>
      <w:r w:rsidRPr="00A3094D">
        <w:t>ИСПОЛЬЗОВАННЫХ</w:t>
      </w:r>
      <w:r w:rsidRPr="00BA03AF">
        <w:t xml:space="preserve"> </w:t>
      </w:r>
      <w:r w:rsidRPr="00A3094D">
        <w:t>ИСТОЧНИКОВ</w:t>
      </w:r>
      <w:bookmarkEnd w:id="14"/>
    </w:p>
    <w:p w14:paraId="48DC4FCD" w14:textId="05AD1B1C" w:rsidR="00A3094D" w:rsidRPr="002354A2" w:rsidRDefault="002354A2" w:rsidP="00F6063B">
      <w:pPr>
        <w:ind w:firstLine="708"/>
        <w:jc w:val="center"/>
        <w:rPr>
          <w:rFonts w:cs="Times New Roman"/>
          <w:b/>
          <w:bCs/>
          <w:szCs w:val="28"/>
        </w:rPr>
      </w:pPr>
      <w:r w:rsidRPr="00BA03AF">
        <w:rPr>
          <w:rFonts w:cs="Times New Roman"/>
          <w:b/>
          <w:bCs/>
          <w:szCs w:val="28"/>
        </w:rPr>
        <w:t>(</w:t>
      </w:r>
      <w:r>
        <w:rPr>
          <w:rFonts w:cs="Times New Roman"/>
          <w:b/>
          <w:bCs/>
          <w:szCs w:val="28"/>
        </w:rPr>
        <w:t>пример, неактуально)</w:t>
      </w:r>
    </w:p>
    <w:p w14:paraId="60B26C54" w14:textId="6A64BDB5" w:rsidR="006D4D77" w:rsidRPr="00E71537" w:rsidRDefault="006D4D77" w:rsidP="0034197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>В</w:t>
      </w:r>
      <w:r w:rsidR="00341973" w:rsidRPr="00E71537">
        <w:rPr>
          <w:rFonts w:cs="Times New Roman"/>
          <w:szCs w:val="28"/>
        </w:rPr>
        <w:t>семирная Организация Здравоохранения:</w:t>
      </w:r>
      <w:r w:rsidR="00872D52" w:rsidRPr="00E71537">
        <w:rPr>
          <w:rFonts w:cs="Times New Roman"/>
          <w:szCs w:val="28"/>
        </w:rPr>
        <w:t xml:space="preserve"> </w:t>
      </w:r>
      <w:r w:rsidR="00341973" w:rsidRPr="00E71537">
        <w:rPr>
          <w:rFonts w:cs="Times New Roman"/>
          <w:szCs w:val="28"/>
        </w:rPr>
        <w:t xml:space="preserve">Депрессивное расстройство [Электронный ресурс]. </w:t>
      </w:r>
      <w:r w:rsidR="00341973" w:rsidRPr="00E71537">
        <w:rPr>
          <w:rFonts w:cs="Times New Roman"/>
          <w:szCs w:val="28"/>
          <w:lang w:val="en-US"/>
        </w:rPr>
        <w:t>URL</w:t>
      </w:r>
      <w:r w:rsidR="00341973" w:rsidRPr="00E71537">
        <w:rPr>
          <w:rFonts w:cs="Times New Roman"/>
          <w:szCs w:val="28"/>
        </w:rPr>
        <w:t xml:space="preserve">: </w:t>
      </w:r>
      <w:hyperlink r:id="rId18" w:history="1">
        <w:r w:rsidR="00341973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341973" w:rsidRPr="00E71537">
          <w:rPr>
            <w:rStyle w:val="Hyperlink"/>
            <w:rFonts w:cs="Times New Roman"/>
            <w:szCs w:val="28"/>
          </w:rPr>
          <w:t>://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www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="00341973"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news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room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fact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sheets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detail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depression</w:t>
        </w:r>
      </w:hyperlink>
      <w:r w:rsidR="00341973" w:rsidRPr="00E71537">
        <w:rPr>
          <w:rFonts w:cs="Times New Roman"/>
          <w:szCs w:val="28"/>
        </w:rPr>
        <w:t xml:space="preserve"> (дата обращения 27.05.2024).</w:t>
      </w:r>
    </w:p>
    <w:p w14:paraId="5197B34A" w14:textId="3F7B865F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ВЦИОМ. Новости: Индекс потребности россиян в психологической поддержке [Электронный ресурс]. </w:t>
      </w:r>
      <w:r w:rsidRPr="00E71537">
        <w:rPr>
          <w:rFonts w:cs="Times New Roman"/>
          <w:szCs w:val="28"/>
          <w:lang w:val="en-US"/>
        </w:rPr>
        <w:t>URL</w:t>
      </w:r>
      <w:r w:rsidRPr="00E71537">
        <w:rPr>
          <w:rFonts w:cs="Times New Roman"/>
          <w:szCs w:val="28"/>
        </w:rPr>
        <w:t xml:space="preserve">: </w:t>
      </w:r>
      <w:hyperlink r:id="rId19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wciom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analytical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reviews</w:t>
        </w:r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analiticheskii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obzor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indeks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potrebnosti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rossijan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v</w:t>
        </w:r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psikhologicheskoi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podderzhke</w:t>
        </w:r>
        <w:proofErr w:type="spellEnd"/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0DEBC7D" w14:textId="2476669E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Галой</w:t>
      </w:r>
      <w:proofErr w:type="spellEnd"/>
      <w:r w:rsidRPr="00E71537">
        <w:rPr>
          <w:rFonts w:cs="Times New Roman"/>
          <w:szCs w:val="28"/>
        </w:rPr>
        <w:t xml:space="preserve"> Н. Ю. Практика ведения рефлексивного дневника как способ работы со стрессом у студентов // Проблемы современного образования. - 2023. - № 4. - С. 37–47.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>: 10.31862/2218-8711-2023-4-37-47</w:t>
      </w:r>
    </w:p>
    <w:p w14:paraId="6D4B7CF5" w14:textId="1DBE811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Коммерсантъ: Пожилые россияне демонстрируют склонность к депрессии [Электронный ресурс]. URL: </w:t>
      </w:r>
      <w:hyperlink r:id="rId20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r w:rsidRPr="00E71537">
          <w:rPr>
            <w:rStyle w:val="Hyperlink"/>
            <w:rFonts w:cs="Times New Roman"/>
            <w:szCs w:val="28"/>
            <w:lang w:val="en-US"/>
          </w:rPr>
          <w:t>www</w:t>
        </w:r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kommersant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doc</w:t>
        </w:r>
        <w:r w:rsidRPr="00E71537">
          <w:rPr>
            <w:rStyle w:val="Hyperlink"/>
            <w:rFonts w:cs="Times New Roman"/>
            <w:szCs w:val="28"/>
          </w:rPr>
          <w:t>/7179947</w:t>
        </w:r>
      </w:hyperlink>
      <w:r w:rsidRPr="00E71537">
        <w:rPr>
          <w:rStyle w:val="Hyperlink"/>
          <w:rFonts w:cs="Times New Roman"/>
          <w:szCs w:val="28"/>
        </w:rPr>
        <w:t xml:space="preserve"> </w:t>
      </w:r>
      <w:r w:rsidRPr="00E71537">
        <w:rPr>
          <w:rFonts w:cs="Times New Roman"/>
          <w:szCs w:val="28"/>
        </w:rPr>
        <w:t>(дата обращения 27.05.2025).</w:t>
      </w:r>
    </w:p>
    <w:p w14:paraId="306B0DC6" w14:textId="2F07C2A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Лиманова</w:t>
      </w:r>
      <w:proofErr w:type="spellEnd"/>
      <w:r w:rsidRPr="00E71537">
        <w:rPr>
          <w:rFonts w:cs="Times New Roman"/>
          <w:szCs w:val="28"/>
        </w:rPr>
        <w:t xml:space="preserve"> Н. И., Селезнев И. А. Анализ эффективности клиент серверной архитектуры // Бюллетень науки и практики.  - 2022. - Т. 8. №7. - С. 392-396.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 xml:space="preserve">: </w:t>
      </w:r>
      <w:hyperlink r:id="rId21" w:history="1">
        <w:r w:rsidRPr="00E71537">
          <w:rPr>
            <w:rStyle w:val="Hyperlink"/>
            <w:rFonts w:cs="Times New Roman"/>
            <w:szCs w:val="28"/>
          </w:rPr>
          <w:t>https://doi.org/10.33619/24142948/80/37</w:t>
        </w:r>
      </w:hyperlink>
      <w:r w:rsidRPr="00E71537">
        <w:rPr>
          <w:rFonts w:cs="Times New Roman"/>
          <w:szCs w:val="28"/>
        </w:rPr>
        <w:t>.</w:t>
      </w:r>
    </w:p>
    <w:p w14:paraId="43C5F5DA" w14:textId="107FD38D" w:rsidR="007C13D9" w:rsidRPr="00995220" w:rsidRDefault="007C13D9" w:rsidP="007C13D9">
      <w:pPr>
        <w:pStyle w:val="ListParagraph"/>
        <w:numPr>
          <w:ilvl w:val="0"/>
          <w:numId w:val="1"/>
        </w:numPr>
        <w:rPr>
          <w:rStyle w:val="Hyperlink"/>
          <w:rFonts w:cs="Times New Roman"/>
          <w:color w:val="auto"/>
          <w:szCs w:val="28"/>
          <w:u w:val="none"/>
        </w:rPr>
      </w:pPr>
      <w:r w:rsidRPr="00E71537">
        <w:rPr>
          <w:rFonts w:cs="Times New Roman"/>
          <w:szCs w:val="28"/>
        </w:rPr>
        <w:t>Российский Красный Крест</w:t>
      </w:r>
      <w:proofErr w:type="gramStart"/>
      <w:r w:rsidRPr="00E71537">
        <w:rPr>
          <w:rFonts w:cs="Times New Roman"/>
          <w:szCs w:val="28"/>
        </w:rPr>
        <w:t>: На</w:t>
      </w:r>
      <w:proofErr w:type="gramEnd"/>
      <w:r w:rsidRPr="00E71537">
        <w:rPr>
          <w:rFonts w:cs="Times New Roman"/>
          <w:szCs w:val="28"/>
        </w:rPr>
        <w:t xml:space="preserve"> треть больше запросов на психологическую поддержку поступило на горячую линию Российского Красного Креста в 2024 году [Электронный ресурс]. URL: </w:t>
      </w:r>
      <w:hyperlink r:id="rId22" w:history="1">
        <w:r w:rsidRPr="00E71537">
          <w:rPr>
            <w:rStyle w:val="Hyperlink"/>
            <w:rFonts w:cs="Times New Roman"/>
            <w:szCs w:val="28"/>
          </w:rPr>
          <w:t>https://www.redcross.ru/news/?ELEMENT_ID=3547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  <w:r w:rsidRPr="00E71537">
        <w:rPr>
          <w:rStyle w:val="Hyperlink"/>
          <w:rFonts w:cs="Times New Roman"/>
          <w:szCs w:val="28"/>
        </w:rPr>
        <w:t xml:space="preserve"> </w:t>
      </w:r>
    </w:p>
    <w:p w14:paraId="12E37E06" w14:textId="1149DDCB" w:rsidR="00995220" w:rsidRPr="00995220" w:rsidRDefault="00995220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t xml:space="preserve">Dawson, R. L., Nixon, R. D. V., </w:t>
      </w:r>
      <w:proofErr w:type="spellStart"/>
      <w:r w:rsidRPr="00E71537">
        <w:rPr>
          <w:rFonts w:cs="Times New Roman"/>
          <w:szCs w:val="28"/>
          <w:lang w:val="en-US"/>
        </w:rPr>
        <w:t>Calear</w:t>
      </w:r>
      <w:proofErr w:type="spellEnd"/>
      <w:r w:rsidRPr="00E71537">
        <w:rPr>
          <w:rFonts w:cs="Times New Roman"/>
          <w:szCs w:val="28"/>
          <w:lang w:val="en-US"/>
        </w:rPr>
        <w:t xml:space="preserve">, A. L., </w:t>
      </w:r>
      <w:proofErr w:type="spellStart"/>
      <w:r w:rsidRPr="00E71537">
        <w:rPr>
          <w:rFonts w:cs="Times New Roman"/>
          <w:szCs w:val="28"/>
          <w:lang w:val="en-US"/>
        </w:rPr>
        <w:t>Sivanathan</w:t>
      </w:r>
      <w:proofErr w:type="spellEnd"/>
      <w:r w:rsidRPr="00E71537">
        <w:rPr>
          <w:rFonts w:cs="Times New Roman"/>
          <w:szCs w:val="28"/>
          <w:lang w:val="en-US"/>
        </w:rPr>
        <w:t xml:space="preserve">, D., &amp; </w:t>
      </w:r>
      <w:proofErr w:type="spellStart"/>
      <w:r w:rsidRPr="00E71537">
        <w:rPr>
          <w:rFonts w:cs="Times New Roman"/>
          <w:szCs w:val="28"/>
          <w:lang w:val="en-US"/>
        </w:rPr>
        <w:t>O'Kearney</w:t>
      </w:r>
      <w:proofErr w:type="spellEnd"/>
      <w:r w:rsidRPr="00E71537">
        <w:rPr>
          <w:rFonts w:cs="Times New Roman"/>
          <w:szCs w:val="28"/>
          <w:lang w:val="en-US"/>
        </w:rPr>
        <w:t>, R. Efficacy of two brief trauma-</w:t>
      </w:r>
      <w:proofErr w:type="spellStart"/>
      <w:r w:rsidRPr="00E71537">
        <w:rPr>
          <w:rFonts w:cs="Times New Roman"/>
          <w:szCs w:val="28"/>
          <w:lang w:val="en-US"/>
        </w:rPr>
        <w:t>focussed</w:t>
      </w:r>
      <w:proofErr w:type="spellEnd"/>
      <w:r w:rsidRPr="00E71537">
        <w:rPr>
          <w:rFonts w:cs="Times New Roman"/>
          <w:szCs w:val="28"/>
          <w:lang w:val="en-US"/>
        </w:rPr>
        <w:t xml:space="preserve"> writing interventions in comparison to positive experiences writing: A randomized controlled </w:t>
      </w:r>
      <w:r w:rsidRPr="00E71537">
        <w:rPr>
          <w:rFonts w:cs="Times New Roman"/>
          <w:szCs w:val="28"/>
          <w:lang w:val="en-US"/>
        </w:rPr>
        <w:lastRenderedPageBreak/>
        <w:t xml:space="preserve">trial. // Journal of Affective Disorders. - 2024 - № 358. - </w:t>
      </w:r>
      <w:r w:rsidRPr="00E71537">
        <w:rPr>
          <w:rFonts w:cs="Times New Roman"/>
          <w:szCs w:val="28"/>
        </w:rPr>
        <w:t>С</w:t>
      </w:r>
      <w:r w:rsidRPr="00E71537">
        <w:rPr>
          <w:rFonts w:cs="Times New Roman"/>
          <w:szCs w:val="28"/>
          <w:lang w:val="en-US"/>
        </w:rPr>
        <w:t xml:space="preserve">. 449-457. DOI: </w:t>
      </w:r>
      <w:hyperlink r:id="rId23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https://doi.org/10.1016/j.jad.2024.05.014</w:t>
        </w:r>
      </w:hyperlink>
    </w:p>
    <w:p w14:paraId="59CE672C" w14:textId="4A03B262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Iwaya</w:t>
      </w:r>
      <w:proofErr w:type="spellEnd"/>
      <w:r w:rsidRPr="00E71537">
        <w:rPr>
          <w:rFonts w:cs="Times New Roman"/>
          <w:szCs w:val="28"/>
          <w:lang w:val="en-US"/>
        </w:rPr>
        <w:t xml:space="preserve"> LH, Babar MA, Rashid A, </w:t>
      </w:r>
      <w:proofErr w:type="spellStart"/>
      <w:r w:rsidRPr="00E71537">
        <w:rPr>
          <w:rFonts w:cs="Times New Roman"/>
          <w:szCs w:val="28"/>
          <w:lang w:val="en-US"/>
        </w:rPr>
        <w:t>Wijayarathna</w:t>
      </w:r>
      <w:proofErr w:type="spellEnd"/>
      <w:r w:rsidRPr="00E71537">
        <w:rPr>
          <w:rFonts w:cs="Times New Roman"/>
          <w:szCs w:val="28"/>
          <w:lang w:val="en-US"/>
        </w:rPr>
        <w:t xml:space="preserve"> C. On the privacy of mental health apps. // Empirical Software Engineering. - 2023 - № 28 - C. 1-42. DOI: </w:t>
      </w:r>
      <w:hyperlink r:id="rId24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https://doi.org/10.1007/s10664-022-10236-0</w:t>
        </w:r>
      </w:hyperlink>
    </w:p>
    <w:p w14:paraId="0CD6013A" w14:textId="16EFE393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Litvin</w:t>
      </w:r>
      <w:proofErr w:type="spellEnd"/>
      <w:r w:rsidRPr="00E71537">
        <w:rPr>
          <w:rFonts w:cs="Times New Roman"/>
          <w:szCs w:val="28"/>
          <w:lang w:val="en-US"/>
        </w:rPr>
        <w:t xml:space="preserve"> S, Saunders R, Jefferies P, Seely H, </w:t>
      </w:r>
      <w:proofErr w:type="spellStart"/>
      <w:r w:rsidRPr="00E71537">
        <w:rPr>
          <w:rFonts w:cs="Times New Roman"/>
          <w:szCs w:val="28"/>
          <w:lang w:val="en-US"/>
        </w:rPr>
        <w:t>Pössel</w:t>
      </w:r>
      <w:proofErr w:type="spellEnd"/>
      <w:r w:rsidRPr="00E71537">
        <w:rPr>
          <w:rFonts w:cs="Times New Roman"/>
          <w:szCs w:val="28"/>
          <w:lang w:val="en-US"/>
        </w:rPr>
        <w:t xml:space="preserve"> P, </w:t>
      </w:r>
      <w:proofErr w:type="spellStart"/>
      <w:r w:rsidRPr="00E71537">
        <w:rPr>
          <w:rFonts w:cs="Times New Roman"/>
          <w:szCs w:val="28"/>
          <w:lang w:val="en-US"/>
        </w:rPr>
        <w:t>Lüttke</w:t>
      </w:r>
      <w:proofErr w:type="spellEnd"/>
      <w:r w:rsidRPr="00E71537">
        <w:rPr>
          <w:rFonts w:cs="Times New Roman"/>
          <w:szCs w:val="28"/>
          <w:lang w:val="en-US"/>
        </w:rPr>
        <w:t xml:space="preserve"> S The Impact of a Gamified Mobile Mental Health App (</w:t>
      </w:r>
      <w:proofErr w:type="spellStart"/>
      <w:r w:rsidRPr="00E71537">
        <w:rPr>
          <w:rFonts w:cs="Times New Roman"/>
          <w:szCs w:val="28"/>
          <w:lang w:val="en-US"/>
        </w:rPr>
        <w:t>eQuoo</w:t>
      </w:r>
      <w:proofErr w:type="spellEnd"/>
      <w:r w:rsidRPr="00E71537">
        <w:rPr>
          <w:rFonts w:cs="Times New Roman"/>
          <w:szCs w:val="28"/>
          <w:lang w:val="en-US"/>
        </w:rPr>
        <w:t xml:space="preserve">) on Resilience and Mental Health in a Student Population: Large-Scale Randomized Controlled Trial // JMIR Mental Health - 2023 - № </w:t>
      </w:r>
      <w:proofErr w:type="gramStart"/>
      <w:r w:rsidRPr="00E71537">
        <w:rPr>
          <w:rFonts w:cs="Times New Roman"/>
          <w:szCs w:val="28"/>
          <w:lang w:val="en-US"/>
        </w:rPr>
        <w:t>10:e</w:t>
      </w:r>
      <w:proofErr w:type="gramEnd"/>
      <w:r w:rsidRPr="00E71537">
        <w:rPr>
          <w:rFonts w:cs="Times New Roman"/>
          <w:szCs w:val="28"/>
          <w:lang w:val="en-US"/>
        </w:rPr>
        <w:t xml:space="preserve">47285 – C. 1-16. DOI: </w:t>
      </w:r>
      <w:hyperlink r:id="rId25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https://doi.org/10.2196/47285</w:t>
        </w:r>
      </w:hyperlink>
    </w:p>
    <w:p w14:paraId="7571D86D" w14:textId="306AB4FD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Lukenda</w:t>
      </w:r>
      <w:proofErr w:type="spellEnd"/>
      <w:r w:rsidRPr="00E71537">
        <w:rPr>
          <w:rFonts w:cs="Times New Roman"/>
          <w:szCs w:val="28"/>
          <w:lang w:val="en-US"/>
        </w:rPr>
        <w:t xml:space="preserve">, K., </w:t>
      </w:r>
      <w:proofErr w:type="spellStart"/>
      <w:r w:rsidRPr="00E71537">
        <w:rPr>
          <w:rFonts w:cs="Times New Roman"/>
          <w:szCs w:val="28"/>
          <w:lang w:val="en-US"/>
        </w:rPr>
        <w:t>Sülzenbrück</w:t>
      </w:r>
      <w:proofErr w:type="spellEnd"/>
      <w:r w:rsidRPr="00E71537">
        <w:rPr>
          <w:rFonts w:cs="Times New Roman"/>
          <w:szCs w:val="28"/>
          <w:lang w:val="en-US"/>
        </w:rPr>
        <w:t xml:space="preserve">, S., &amp; Sutter, C. Expressive writing as a practice against work stress: An experimental study. // Journal of Workplace Behavioral Health. - 2024 </w:t>
      </w:r>
      <w:proofErr w:type="gramStart"/>
      <w:r w:rsidRPr="00E71537">
        <w:rPr>
          <w:rFonts w:cs="Times New Roman"/>
          <w:szCs w:val="28"/>
          <w:lang w:val="en-US"/>
        </w:rPr>
        <w:t>-  C.</w:t>
      </w:r>
      <w:proofErr w:type="gramEnd"/>
      <w:r w:rsidRPr="00E71537">
        <w:rPr>
          <w:rFonts w:cs="Times New Roman"/>
          <w:szCs w:val="28"/>
          <w:lang w:val="en-US"/>
        </w:rPr>
        <w:t xml:space="preserve"> 1–24. DOI: </w:t>
      </w:r>
      <w:hyperlink r:id="rId26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https://doi.org/10.1080/15555240.2024.2366220</w:t>
        </w:r>
      </w:hyperlink>
    </w:p>
    <w:p w14:paraId="08AE21D5" w14:textId="05181206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  <w:lang w:val="en-US"/>
        </w:rPr>
        <w:t>NordPass</w:t>
      </w:r>
      <w:proofErr w:type="spellEnd"/>
      <w:r w:rsidRPr="00E71537">
        <w:rPr>
          <w:rFonts w:cs="Times New Roman"/>
          <w:szCs w:val="28"/>
          <w:lang w:val="en-US"/>
        </w:rPr>
        <w:t>: Stay safe with zero-knowledge architecture [</w:t>
      </w:r>
      <w:proofErr w:type="spellStart"/>
      <w:r w:rsidRPr="00E71537">
        <w:rPr>
          <w:rFonts w:cs="Times New Roman"/>
          <w:szCs w:val="28"/>
          <w:lang w:val="en-US"/>
        </w:rPr>
        <w:t>Электронный</w:t>
      </w:r>
      <w:proofErr w:type="spellEnd"/>
      <w:r w:rsidRPr="00E71537">
        <w:rPr>
          <w:rFonts w:cs="Times New Roman"/>
          <w:szCs w:val="28"/>
          <w:lang w:val="en-US"/>
        </w:rPr>
        <w:t xml:space="preserve"> </w:t>
      </w:r>
      <w:proofErr w:type="spellStart"/>
      <w:r w:rsidRPr="00E71537">
        <w:rPr>
          <w:rFonts w:cs="Times New Roman"/>
          <w:szCs w:val="28"/>
          <w:lang w:val="en-US"/>
        </w:rPr>
        <w:t>ресурс</w:t>
      </w:r>
      <w:proofErr w:type="spellEnd"/>
      <w:r w:rsidRPr="00E71537">
        <w:rPr>
          <w:rFonts w:cs="Times New Roman"/>
          <w:szCs w:val="28"/>
          <w:lang w:val="en-US"/>
        </w:rPr>
        <w:t>]. URL</w:t>
      </w:r>
      <w:r w:rsidRPr="00E71537">
        <w:rPr>
          <w:rFonts w:cs="Times New Roman"/>
          <w:szCs w:val="28"/>
        </w:rPr>
        <w:t xml:space="preserve">: </w:t>
      </w:r>
      <w:hyperlink r:id="rId27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nordpass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r w:rsidRPr="00E71537">
          <w:rPr>
            <w:rStyle w:val="Hyperlink"/>
            <w:rFonts w:cs="Times New Roman"/>
            <w:szCs w:val="28"/>
            <w:lang w:val="en-US"/>
          </w:rPr>
          <w:t>com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features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zero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knowledge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architecture</w:t>
        </w:r>
        <w:r w:rsidRPr="00E71537">
          <w:rPr>
            <w:rStyle w:val="Hyperlink"/>
            <w:rFonts w:cs="Times New Roman"/>
            <w:szCs w:val="28"/>
          </w:rPr>
          <w:t>/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7781B58" w14:textId="3D4C47ED" w:rsidR="00615514" w:rsidRPr="00615514" w:rsidRDefault="00615514" w:rsidP="00615514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 xml:space="preserve">Pennebaker, J. W., &amp; Beall, S. K. Confronting a traumatic event: Toward an understanding of inhibition and disease </w:t>
      </w:r>
      <w:r>
        <w:rPr>
          <w:rFonts w:cs="Times New Roman"/>
          <w:szCs w:val="28"/>
          <w:lang w:val="en-US"/>
        </w:rPr>
        <w:t>//</w:t>
      </w:r>
      <w:r w:rsidRPr="009B7933">
        <w:rPr>
          <w:rFonts w:cs="Times New Roman"/>
          <w:szCs w:val="28"/>
          <w:lang w:val="en-US"/>
        </w:rPr>
        <w:t xml:space="preserve"> Journal of Abnormal Psychology - 1986 - № 95(3) - </w:t>
      </w:r>
      <w:r>
        <w:rPr>
          <w:rFonts w:cs="Times New Roman"/>
          <w:szCs w:val="28"/>
        </w:rPr>
        <w:t>С</w:t>
      </w:r>
      <w:r w:rsidRPr="009B7933">
        <w:rPr>
          <w:rFonts w:cs="Times New Roman"/>
          <w:szCs w:val="28"/>
          <w:lang w:val="en-US"/>
        </w:rPr>
        <w:t xml:space="preserve">. 274-281. </w:t>
      </w:r>
      <w:r>
        <w:rPr>
          <w:rFonts w:cs="Times New Roman"/>
          <w:szCs w:val="28"/>
          <w:lang w:val="en-US"/>
        </w:rPr>
        <w:t xml:space="preserve">DOI: </w:t>
      </w:r>
      <w:r w:rsidRPr="009B7933">
        <w:rPr>
          <w:rFonts w:cs="Times New Roman"/>
          <w:szCs w:val="28"/>
          <w:lang w:val="en-US"/>
        </w:rPr>
        <w:t>https://doi.org/10.1037/0021-843X.95.3.274</w:t>
      </w:r>
    </w:p>
    <w:p w14:paraId="51013283" w14:textId="77777777" w:rsidR="009B7933" w:rsidRDefault="009B7933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>Pennebaker, J. W. Writing about Emotional Experiences as a Therapeutic Process.</w:t>
      </w:r>
      <w:r>
        <w:rPr>
          <w:rFonts w:cs="Times New Roman"/>
          <w:szCs w:val="28"/>
          <w:lang w:val="en-US"/>
        </w:rPr>
        <w:t xml:space="preserve"> // </w:t>
      </w:r>
      <w:r w:rsidRPr="009B7933">
        <w:rPr>
          <w:rFonts w:cs="Times New Roman"/>
          <w:szCs w:val="28"/>
          <w:lang w:val="en-US"/>
        </w:rPr>
        <w:t>Psychological Science</w:t>
      </w:r>
      <w:r>
        <w:rPr>
          <w:rFonts w:cs="Times New Roman"/>
          <w:szCs w:val="28"/>
          <w:lang w:val="en-US"/>
        </w:rPr>
        <w:t xml:space="preserve"> - 1997 -</w:t>
      </w:r>
      <w:r w:rsidRPr="009B7933">
        <w:rPr>
          <w:rFonts w:cs="Times New Roman"/>
          <w:szCs w:val="28"/>
          <w:lang w:val="en-US"/>
        </w:rPr>
        <w:t xml:space="preserve"> №8(3) </w:t>
      </w:r>
      <w:r>
        <w:rPr>
          <w:rFonts w:cs="Times New Roman"/>
          <w:szCs w:val="28"/>
          <w:lang w:val="en-US"/>
        </w:rPr>
        <w:t>-</w:t>
      </w:r>
      <w:r w:rsidRPr="009B7933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 xml:space="preserve">C. </w:t>
      </w:r>
      <w:r w:rsidRPr="009B7933">
        <w:rPr>
          <w:rFonts w:cs="Times New Roman"/>
          <w:szCs w:val="28"/>
          <w:lang w:val="en-US"/>
        </w:rPr>
        <w:t>162-166.</w:t>
      </w:r>
      <w:r>
        <w:rPr>
          <w:rFonts w:cs="Times New Roman"/>
          <w:szCs w:val="28"/>
          <w:lang w:val="en-US"/>
        </w:rPr>
        <w:t xml:space="preserve"> DOI: </w:t>
      </w:r>
      <w:r w:rsidRPr="009B7933">
        <w:rPr>
          <w:rFonts w:cs="Times New Roman"/>
          <w:szCs w:val="28"/>
          <w:lang w:val="en-US"/>
        </w:rPr>
        <w:t>https://doi.org/10.1111/j.1467-9280.1997.tb00403.x</w:t>
      </w:r>
    </w:p>
    <w:p w14:paraId="7482E873" w14:textId="6D7FE38A" w:rsidR="006D4D77" w:rsidRPr="00E71537" w:rsidRDefault="00207DFD" w:rsidP="0034197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71537">
        <w:rPr>
          <w:rFonts w:cs="Times New Roman"/>
          <w:szCs w:val="28"/>
          <w:lang w:val="en-US"/>
        </w:rPr>
        <w:t xml:space="preserve">Schulz, L. The Impact of Generative AI on User Engagement and </w:t>
      </w:r>
      <w:proofErr w:type="spellStart"/>
      <w:r w:rsidRPr="00E71537">
        <w:rPr>
          <w:rFonts w:cs="Times New Roman"/>
          <w:szCs w:val="28"/>
          <w:lang w:val="en-US"/>
        </w:rPr>
        <w:t>Personalisation</w:t>
      </w:r>
      <w:proofErr w:type="spellEnd"/>
      <w:r w:rsidRPr="00E71537">
        <w:rPr>
          <w:rFonts w:cs="Times New Roman"/>
          <w:szCs w:val="28"/>
          <w:lang w:val="en-US"/>
        </w:rPr>
        <w:t xml:space="preserve"> in Digital </w:t>
      </w:r>
      <w:proofErr w:type="gramStart"/>
      <w:r w:rsidRPr="00E71537">
        <w:rPr>
          <w:rFonts w:cs="Times New Roman"/>
          <w:szCs w:val="28"/>
          <w:lang w:val="en-US"/>
        </w:rPr>
        <w:t>Journaling :</w:t>
      </w:r>
      <w:proofErr w:type="gramEnd"/>
      <w:r w:rsidRPr="00E71537">
        <w:rPr>
          <w:rFonts w:cs="Times New Roman"/>
          <w:szCs w:val="28"/>
          <w:lang w:val="en-US"/>
        </w:rPr>
        <w:t xml:space="preserve"> A Case Study.</w:t>
      </w:r>
      <w:r w:rsidR="002F2A08" w:rsidRPr="00E71537">
        <w:rPr>
          <w:rFonts w:cs="Times New Roman"/>
          <w:szCs w:val="28"/>
          <w:lang w:val="en-US"/>
        </w:rPr>
        <w:t xml:space="preserve"> /</w:t>
      </w:r>
      <w:proofErr w:type="gramStart"/>
      <w:r w:rsidR="002F2A08" w:rsidRPr="00E71537">
        <w:rPr>
          <w:rFonts w:cs="Times New Roman"/>
          <w:szCs w:val="28"/>
          <w:lang w:val="en-US"/>
        </w:rPr>
        <w:t xml:space="preserve">/ </w:t>
      </w:r>
      <w:r w:rsidRPr="00E71537">
        <w:rPr>
          <w:rFonts w:cs="Times New Roman"/>
          <w:szCs w:val="28"/>
          <w:lang w:val="en-US"/>
        </w:rPr>
        <w:t xml:space="preserve"> </w:t>
      </w:r>
      <w:r w:rsidR="002F2A08" w:rsidRPr="00E71537">
        <w:rPr>
          <w:rFonts w:cs="Times New Roman"/>
          <w:szCs w:val="28"/>
          <w:lang w:val="en-US"/>
        </w:rPr>
        <w:t>KTH</w:t>
      </w:r>
      <w:proofErr w:type="gramEnd"/>
      <w:r w:rsidR="002F2A08" w:rsidRPr="00E71537">
        <w:rPr>
          <w:rFonts w:cs="Times New Roman"/>
          <w:szCs w:val="28"/>
          <w:lang w:val="en-US"/>
        </w:rPr>
        <w:t>, School of Electrical Engineering and Computer Science (EECS)</w:t>
      </w:r>
      <w:r w:rsidR="00E71537" w:rsidRPr="00E71537">
        <w:rPr>
          <w:rFonts w:cs="Times New Roman"/>
          <w:szCs w:val="28"/>
          <w:lang w:val="en-US"/>
        </w:rPr>
        <w:t xml:space="preserve"> - 2024 - </w:t>
      </w:r>
      <w:r w:rsidR="00E71537" w:rsidRPr="00E71537">
        <w:rPr>
          <w:rFonts w:cs="Times New Roman"/>
          <w:szCs w:val="28"/>
        </w:rPr>
        <w:t>С</w:t>
      </w:r>
      <w:r w:rsidR="00E71537" w:rsidRPr="00E71537">
        <w:rPr>
          <w:rFonts w:cs="Times New Roman"/>
          <w:szCs w:val="28"/>
          <w:lang w:val="en-US"/>
        </w:rPr>
        <w:t>.1-40. URL:</w:t>
      </w:r>
      <w:r w:rsidRPr="00E71537">
        <w:rPr>
          <w:rFonts w:cs="Times New Roman"/>
          <w:szCs w:val="28"/>
          <w:lang w:val="en-US"/>
        </w:rPr>
        <w:t xml:space="preserve"> </w:t>
      </w:r>
      <w:r w:rsidR="006D4D77" w:rsidRPr="00E71537">
        <w:rPr>
          <w:rFonts w:cs="Times New Roman"/>
          <w:szCs w:val="28"/>
          <w:lang w:val="en-US"/>
        </w:rPr>
        <w:t>https://kth.diva-portal.org/smash/record.jsf?pid=</w:t>
      </w:r>
      <w:r w:rsidR="006D4D77" w:rsidRPr="00E71537">
        <w:rPr>
          <w:rFonts w:cs="Times New Roman"/>
          <w:szCs w:val="28"/>
          <w:lang w:val="en-US"/>
        </w:rPr>
        <w:br/>
        <w:t>diva2%3A1901074</w:t>
      </w:r>
    </w:p>
    <w:p w14:paraId="2F142094" w14:textId="67DF5CAF" w:rsidR="00A3094D" w:rsidRDefault="00F6063B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lastRenderedPageBreak/>
        <w:t>World Health Organization‎</w:t>
      </w:r>
      <w:r w:rsidR="000D5DB8" w:rsidRPr="00E71537">
        <w:rPr>
          <w:rFonts w:cs="Times New Roman"/>
          <w:szCs w:val="28"/>
          <w:lang w:val="en-US"/>
        </w:rPr>
        <w:t>:</w:t>
      </w:r>
      <w:r w:rsidRPr="00E71537">
        <w:rPr>
          <w:rFonts w:cs="Times New Roman"/>
          <w:szCs w:val="28"/>
          <w:lang w:val="en-US"/>
        </w:rPr>
        <w:t xml:space="preserve"> Comprehensive mental health action plan 2013–2030. </w:t>
      </w:r>
      <w:r w:rsidR="000D5DB8" w:rsidRPr="00E71537">
        <w:rPr>
          <w:rFonts w:cs="Times New Roman"/>
          <w:szCs w:val="28"/>
        </w:rPr>
        <w:t xml:space="preserve">[Электронный ресурс]. </w:t>
      </w:r>
      <w:r w:rsidR="000D5DB8" w:rsidRPr="00E71537">
        <w:rPr>
          <w:rFonts w:cs="Times New Roman"/>
          <w:szCs w:val="28"/>
          <w:lang w:val="en-US"/>
        </w:rPr>
        <w:t>URL</w:t>
      </w:r>
      <w:r w:rsidR="000D5DB8" w:rsidRPr="00E71537">
        <w:rPr>
          <w:rFonts w:cs="Times New Roman"/>
          <w:szCs w:val="28"/>
        </w:rPr>
        <w:t xml:space="preserve">: </w:t>
      </w:r>
      <w:hyperlink r:id="rId28" w:history="1">
        <w:r w:rsidR="000D5DB8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0D5DB8" w:rsidRPr="00E71537">
          <w:rPr>
            <w:rStyle w:val="Hyperlink"/>
            <w:rFonts w:cs="Times New Roman"/>
            <w:szCs w:val="28"/>
          </w:rPr>
          <w:t>://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iris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0D5DB8" w:rsidRPr="00E71537">
          <w:rPr>
            <w:rStyle w:val="Hyperlink"/>
            <w:rFonts w:cs="Times New Roman"/>
            <w:szCs w:val="28"/>
          </w:rPr>
          <w:t>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handle</w:t>
        </w:r>
        <w:r w:rsidR="000D5DB8" w:rsidRPr="00E71537">
          <w:rPr>
            <w:rStyle w:val="Hyperlink"/>
            <w:rFonts w:cs="Times New Roman"/>
            <w:szCs w:val="28"/>
          </w:rPr>
          <w:t>/10665/345301</w:t>
        </w:r>
      </w:hyperlink>
      <w:r w:rsidR="000D5DB8" w:rsidRPr="00E71537">
        <w:rPr>
          <w:rFonts w:cs="Times New Roman"/>
          <w:szCs w:val="28"/>
        </w:rPr>
        <w:t xml:space="preserve"> (дата обращения 27.05.2025).</w:t>
      </w:r>
    </w:p>
    <w:sectPr w:rsidR="00A3094D" w:rsidSect="0046039C">
      <w:footerReference w:type="even" r:id="rId29"/>
      <w:footerReference w:type="default" r:id="rId3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567C3" w14:textId="77777777" w:rsidR="00200B44" w:rsidRDefault="00200B44" w:rsidP="00A2592C">
      <w:pPr>
        <w:spacing w:after="0" w:line="240" w:lineRule="auto"/>
      </w:pPr>
      <w:r>
        <w:separator/>
      </w:r>
    </w:p>
  </w:endnote>
  <w:endnote w:type="continuationSeparator" w:id="0">
    <w:p w14:paraId="62477A5E" w14:textId="77777777" w:rsidR="00200B44" w:rsidRDefault="00200B44" w:rsidP="00A25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0065218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9F3039" w14:textId="783D0FC1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84B244" w14:textId="77777777" w:rsidR="00A2592C" w:rsidRDefault="00A2592C" w:rsidP="00A259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458589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8BD8774" w14:textId="11B085A8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 w:rsidRPr="00A2592C">
          <w:rPr>
            <w:rStyle w:val="PageNumber"/>
            <w:rFonts w:cs="Times New Roman"/>
            <w:szCs w:val="28"/>
          </w:rPr>
          <w:fldChar w:fldCharType="begin"/>
        </w:r>
        <w:r w:rsidRPr="00A2592C">
          <w:rPr>
            <w:rStyle w:val="PageNumber"/>
            <w:rFonts w:cs="Times New Roman"/>
            <w:szCs w:val="28"/>
          </w:rPr>
          <w:instrText xml:space="preserve"> PAGE </w:instrText>
        </w:r>
        <w:r w:rsidRPr="00A2592C">
          <w:rPr>
            <w:rStyle w:val="PageNumber"/>
            <w:rFonts w:cs="Times New Roman"/>
            <w:szCs w:val="28"/>
          </w:rPr>
          <w:fldChar w:fldCharType="separate"/>
        </w:r>
        <w:r w:rsidRPr="00A2592C">
          <w:rPr>
            <w:rStyle w:val="PageNumber"/>
            <w:rFonts w:cs="Times New Roman"/>
            <w:noProof/>
            <w:szCs w:val="28"/>
          </w:rPr>
          <w:t>2</w:t>
        </w:r>
        <w:r w:rsidRPr="00A2592C">
          <w:rPr>
            <w:rStyle w:val="PageNumber"/>
            <w:rFonts w:cs="Times New Roman"/>
            <w:szCs w:val="28"/>
          </w:rPr>
          <w:fldChar w:fldCharType="end"/>
        </w:r>
      </w:p>
    </w:sdtContent>
  </w:sdt>
  <w:p w14:paraId="6E7D04E1" w14:textId="77777777" w:rsidR="00A2592C" w:rsidRDefault="00A2592C" w:rsidP="00A259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F25107" w14:textId="77777777" w:rsidR="00200B44" w:rsidRDefault="00200B44" w:rsidP="00A2592C">
      <w:pPr>
        <w:spacing w:after="0" w:line="240" w:lineRule="auto"/>
      </w:pPr>
      <w:r>
        <w:separator/>
      </w:r>
    </w:p>
  </w:footnote>
  <w:footnote w:type="continuationSeparator" w:id="0">
    <w:p w14:paraId="40682E14" w14:textId="77777777" w:rsidR="00200B44" w:rsidRDefault="00200B44" w:rsidP="00A25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5AD7"/>
    <w:multiLevelType w:val="hybridMultilevel"/>
    <w:tmpl w:val="883CEC96"/>
    <w:lvl w:ilvl="0" w:tplc="DA2EB1EA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E95746"/>
    <w:multiLevelType w:val="hybridMultilevel"/>
    <w:tmpl w:val="B13A7F7C"/>
    <w:lvl w:ilvl="0" w:tplc="78B08A8C">
      <w:start w:val="1"/>
      <w:numFmt w:val="decimal"/>
      <w:lvlText w:val="%1."/>
      <w:lvlJc w:val="left"/>
      <w:pPr>
        <w:ind w:left="1413" w:hanging="7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B070D"/>
    <w:multiLevelType w:val="hybridMultilevel"/>
    <w:tmpl w:val="6E86A5B8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A267CBC"/>
    <w:multiLevelType w:val="hybridMultilevel"/>
    <w:tmpl w:val="0956891C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A4B033A"/>
    <w:multiLevelType w:val="hybridMultilevel"/>
    <w:tmpl w:val="65527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13A16"/>
    <w:multiLevelType w:val="hybridMultilevel"/>
    <w:tmpl w:val="1BDAE15C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0CD9159C"/>
    <w:multiLevelType w:val="hybridMultilevel"/>
    <w:tmpl w:val="59FE02FA"/>
    <w:lvl w:ilvl="0" w:tplc="7F8C96E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0E6767E"/>
    <w:multiLevelType w:val="hybridMultilevel"/>
    <w:tmpl w:val="1DF0048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17C77EB"/>
    <w:multiLevelType w:val="hybridMultilevel"/>
    <w:tmpl w:val="89B215E0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B1F018D"/>
    <w:multiLevelType w:val="hybridMultilevel"/>
    <w:tmpl w:val="72549C92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4CE6EC2"/>
    <w:multiLevelType w:val="hybridMultilevel"/>
    <w:tmpl w:val="E8D4BE26"/>
    <w:lvl w:ilvl="0" w:tplc="374E1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6534043"/>
    <w:multiLevelType w:val="multilevel"/>
    <w:tmpl w:val="3A288E2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8D91938"/>
    <w:multiLevelType w:val="hybridMultilevel"/>
    <w:tmpl w:val="5CE40076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A3C319A"/>
    <w:multiLevelType w:val="hybridMultilevel"/>
    <w:tmpl w:val="1E62E3B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12A7B26"/>
    <w:multiLevelType w:val="multilevel"/>
    <w:tmpl w:val="472CEB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616416B8"/>
    <w:multiLevelType w:val="hybridMultilevel"/>
    <w:tmpl w:val="9D7871D8"/>
    <w:lvl w:ilvl="0" w:tplc="DEF4E5E2">
      <w:start w:val="1"/>
      <w:numFmt w:val="decimal"/>
      <w:lvlText w:val="%1."/>
      <w:lvlJc w:val="left"/>
      <w:pPr>
        <w:ind w:left="1173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64EB5CD9"/>
    <w:multiLevelType w:val="hybridMultilevel"/>
    <w:tmpl w:val="7A9886B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65430DBA"/>
    <w:multiLevelType w:val="hybridMultilevel"/>
    <w:tmpl w:val="48AA0AFA"/>
    <w:lvl w:ilvl="0" w:tplc="CCCE8C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84322F4"/>
    <w:multiLevelType w:val="multilevel"/>
    <w:tmpl w:val="2A6E1F8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85431D6"/>
    <w:multiLevelType w:val="hybridMultilevel"/>
    <w:tmpl w:val="3034CA1A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6F961736"/>
    <w:multiLevelType w:val="hybridMultilevel"/>
    <w:tmpl w:val="38A47712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747A463F"/>
    <w:multiLevelType w:val="hybridMultilevel"/>
    <w:tmpl w:val="2BBC1380"/>
    <w:lvl w:ilvl="0" w:tplc="7F8C96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6622FB"/>
    <w:multiLevelType w:val="multilevel"/>
    <w:tmpl w:val="552CEB7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0"/>
  </w:num>
  <w:num w:numId="2">
    <w:abstractNumId w:val="19"/>
  </w:num>
  <w:num w:numId="3">
    <w:abstractNumId w:val="17"/>
  </w:num>
  <w:num w:numId="4">
    <w:abstractNumId w:val="15"/>
  </w:num>
  <w:num w:numId="5">
    <w:abstractNumId w:val="8"/>
  </w:num>
  <w:num w:numId="6">
    <w:abstractNumId w:val="16"/>
  </w:num>
  <w:num w:numId="7">
    <w:abstractNumId w:val="5"/>
  </w:num>
  <w:num w:numId="8">
    <w:abstractNumId w:val="1"/>
  </w:num>
  <w:num w:numId="9">
    <w:abstractNumId w:val="21"/>
  </w:num>
  <w:num w:numId="10">
    <w:abstractNumId w:val="4"/>
  </w:num>
  <w:num w:numId="11">
    <w:abstractNumId w:val="11"/>
  </w:num>
  <w:num w:numId="12">
    <w:abstractNumId w:val="22"/>
  </w:num>
  <w:num w:numId="13">
    <w:abstractNumId w:val="18"/>
  </w:num>
  <w:num w:numId="14">
    <w:abstractNumId w:val="14"/>
  </w:num>
  <w:num w:numId="15">
    <w:abstractNumId w:val="2"/>
  </w:num>
  <w:num w:numId="16">
    <w:abstractNumId w:val="9"/>
  </w:num>
  <w:num w:numId="17">
    <w:abstractNumId w:val="7"/>
  </w:num>
  <w:num w:numId="18">
    <w:abstractNumId w:val="13"/>
  </w:num>
  <w:num w:numId="19">
    <w:abstractNumId w:val="0"/>
  </w:num>
  <w:num w:numId="20">
    <w:abstractNumId w:val="6"/>
  </w:num>
  <w:num w:numId="21">
    <w:abstractNumId w:val="3"/>
  </w:num>
  <w:num w:numId="22">
    <w:abstractNumId w:val="12"/>
  </w:num>
  <w:num w:numId="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E5"/>
    <w:rsid w:val="000028B4"/>
    <w:rsid w:val="00005D6C"/>
    <w:rsid w:val="00010330"/>
    <w:rsid w:val="00014151"/>
    <w:rsid w:val="000141EB"/>
    <w:rsid w:val="00022BE3"/>
    <w:rsid w:val="00030116"/>
    <w:rsid w:val="000313CA"/>
    <w:rsid w:val="0003341F"/>
    <w:rsid w:val="00041C1E"/>
    <w:rsid w:val="00055555"/>
    <w:rsid w:val="000632E1"/>
    <w:rsid w:val="0006449A"/>
    <w:rsid w:val="0006634C"/>
    <w:rsid w:val="000700FD"/>
    <w:rsid w:val="000821E7"/>
    <w:rsid w:val="000A364D"/>
    <w:rsid w:val="000B385D"/>
    <w:rsid w:val="000C0D44"/>
    <w:rsid w:val="000C5798"/>
    <w:rsid w:val="000D0F9F"/>
    <w:rsid w:val="000D1451"/>
    <w:rsid w:val="000D1647"/>
    <w:rsid w:val="000D40EA"/>
    <w:rsid w:val="000D5DB8"/>
    <w:rsid w:val="000E43C7"/>
    <w:rsid w:val="000E4501"/>
    <w:rsid w:val="000F41CF"/>
    <w:rsid w:val="000F5AB1"/>
    <w:rsid w:val="00101D18"/>
    <w:rsid w:val="00102D93"/>
    <w:rsid w:val="00103B8A"/>
    <w:rsid w:val="001046F6"/>
    <w:rsid w:val="001252B4"/>
    <w:rsid w:val="001265D0"/>
    <w:rsid w:val="00132A3F"/>
    <w:rsid w:val="00132BE1"/>
    <w:rsid w:val="00134F27"/>
    <w:rsid w:val="001441BF"/>
    <w:rsid w:val="001461E1"/>
    <w:rsid w:val="00165A70"/>
    <w:rsid w:val="00183601"/>
    <w:rsid w:val="00183C4D"/>
    <w:rsid w:val="001A2996"/>
    <w:rsid w:val="001B3149"/>
    <w:rsid w:val="001B7C02"/>
    <w:rsid w:val="001C0ED5"/>
    <w:rsid w:val="001C0F45"/>
    <w:rsid w:val="001D16A2"/>
    <w:rsid w:val="001D311A"/>
    <w:rsid w:val="001D5171"/>
    <w:rsid w:val="001D5D67"/>
    <w:rsid w:val="001E2793"/>
    <w:rsid w:val="001E75DF"/>
    <w:rsid w:val="001F28ED"/>
    <w:rsid w:val="001F7483"/>
    <w:rsid w:val="00200B44"/>
    <w:rsid w:val="0020557B"/>
    <w:rsid w:val="00207746"/>
    <w:rsid w:val="00207DFD"/>
    <w:rsid w:val="002100C2"/>
    <w:rsid w:val="00220AC5"/>
    <w:rsid w:val="002216AA"/>
    <w:rsid w:val="002242B9"/>
    <w:rsid w:val="002354A2"/>
    <w:rsid w:val="0025042A"/>
    <w:rsid w:val="00257443"/>
    <w:rsid w:val="00265049"/>
    <w:rsid w:val="00273C20"/>
    <w:rsid w:val="00282DED"/>
    <w:rsid w:val="00295458"/>
    <w:rsid w:val="002B2B07"/>
    <w:rsid w:val="002C4976"/>
    <w:rsid w:val="002C5ADC"/>
    <w:rsid w:val="002D22FA"/>
    <w:rsid w:val="002E7676"/>
    <w:rsid w:val="002F0555"/>
    <w:rsid w:val="002F2A08"/>
    <w:rsid w:val="002F67C6"/>
    <w:rsid w:val="002F6D06"/>
    <w:rsid w:val="00302956"/>
    <w:rsid w:val="00312A1A"/>
    <w:rsid w:val="00321CD7"/>
    <w:rsid w:val="00323B6E"/>
    <w:rsid w:val="003252EA"/>
    <w:rsid w:val="00341973"/>
    <w:rsid w:val="00352D0D"/>
    <w:rsid w:val="0036429E"/>
    <w:rsid w:val="0037006F"/>
    <w:rsid w:val="00371CD4"/>
    <w:rsid w:val="00372040"/>
    <w:rsid w:val="00391EE2"/>
    <w:rsid w:val="003C1184"/>
    <w:rsid w:val="003C2A8F"/>
    <w:rsid w:val="003D16FA"/>
    <w:rsid w:val="003D7F61"/>
    <w:rsid w:val="003E3C2B"/>
    <w:rsid w:val="003E7E51"/>
    <w:rsid w:val="003F16E0"/>
    <w:rsid w:val="003F5B91"/>
    <w:rsid w:val="00407D37"/>
    <w:rsid w:val="00422919"/>
    <w:rsid w:val="00432BEA"/>
    <w:rsid w:val="00440E32"/>
    <w:rsid w:val="00443423"/>
    <w:rsid w:val="00446655"/>
    <w:rsid w:val="0045623A"/>
    <w:rsid w:val="0046039C"/>
    <w:rsid w:val="00465F6C"/>
    <w:rsid w:val="00470679"/>
    <w:rsid w:val="00481B62"/>
    <w:rsid w:val="004854AB"/>
    <w:rsid w:val="004B4776"/>
    <w:rsid w:val="004B7C3B"/>
    <w:rsid w:val="004C4116"/>
    <w:rsid w:val="004D64CB"/>
    <w:rsid w:val="004E4472"/>
    <w:rsid w:val="004F59C5"/>
    <w:rsid w:val="00511E63"/>
    <w:rsid w:val="00512155"/>
    <w:rsid w:val="00513F42"/>
    <w:rsid w:val="00523247"/>
    <w:rsid w:val="00543568"/>
    <w:rsid w:val="00545EBC"/>
    <w:rsid w:val="00556323"/>
    <w:rsid w:val="00561603"/>
    <w:rsid w:val="00564408"/>
    <w:rsid w:val="00566E41"/>
    <w:rsid w:val="00567992"/>
    <w:rsid w:val="00572247"/>
    <w:rsid w:val="00582ABE"/>
    <w:rsid w:val="00587C9B"/>
    <w:rsid w:val="00592BC3"/>
    <w:rsid w:val="005A2B34"/>
    <w:rsid w:val="005B4EBE"/>
    <w:rsid w:val="005C0BEF"/>
    <w:rsid w:val="005C4F07"/>
    <w:rsid w:val="005E024E"/>
    <w:rsid w:val="005F264E"/>
    <w:rsid w:val="005F525C"/>
    <w:rsid w:val="00601F69"/>
    <w:rsid w:val="0060497F"/>
    <w:rsid w:val="00614EF9"/>
    <w:rsid w:val="00615514"/>
    <w:rsid w:val="00624278"/>
    <w:rsid w:val="006244EB"/>
    <w:rsid w:val="006252CC"/>
    <w:rsid w:val="00627E7B"/>
    <w:rsid w:val="0063202A"/>
    <w:rsid w:val="00632E7D"/>
    <w:rsid w:val="00641D26"/>
    <w:rsid w:val="0065382C"/>
    <w:rsid w:val="00661520"/>
    <w:rsid w:val="0066453E"/>
    <w:rsid w:val="00664788"/>
    <w:rsid w:val="0067213B"/>
    <w:rsid w:val="00674A25"/>
    <w:rsid w:val="006800B2"/>
    <w:rsid w:val="006A3116"/>
    <w:rsid w:val="006A38C9"/>
    <w:rsid w:val="006A5A10"/>
    <w:rsid w:val="006B10FB"/>
    <w:rsid w:val="006B1239"/>
    <w:rsid w:val="006C1F6D"/>
    <w:rsid w:val="006C40C3"/>
    <w:rsid w:val="006D36AC"/>
    <w:rsid w:val="006D4D77"/>
    <w:rsid w:val="006D51EB"/>
    <w:rsid w:val="006E339D"/>
    <w:rsid w:val="006F7B0E"/>
    <w:rsid w:val="00710F06"/>
    <w:rsid w:val="00713F36"/>
    <w:rsid w:val="00736570"/>
    <w:rsid w:val="00736B35"/>
    <w:rsid w:val="00736E07"/>
    <w:rsid w:val="007435AC"/>
    <w:rsid w:val="00750B39"/>
    <w:rsid w:val="00752F9A"/>
    <w:rsid w:val="007575A3"/>
    <w:rsid w:val="00770BB8"/>
    <w:rsid w:val="00773337"/>
    <w:rsid w:val="00773365"/>
    <w:rsid w:val="0078204F"/>
    <w:rsid w:val="00784697"/>
    <w:rsid w:val="00784BE3"/>
    <w:rsid w:val="007879AC"/>
    <w:rsid w:val="0079594C"/>
    <w:rsid w:val="007A2DEB"/>
    <w:rsid w:val="007B41D3"/>
    <w:rsid w:val="007C0723"/>
    <w:rsid w:val="007C07F1"/>
    <w:rsid w:val="007C13D9"/>
    <w:rsid w:val="007D5685"/>
    <w:rsid w:val="007D7680"/>
    <w:rsid w:val="007E04DE"/>
    <w:rsid w:val="007F2EDB"/>
    <w:rsid w:val="0080588E"/>
    <w:rsid w:val="008115C6"/>
    <w:rsid w:val="00823AFF"/>
    <w:rsid w:val="008255FD"/>
    <w:rsid w:val="00834E04"/>
    <w:rsid w:val="00846E00"/>
    <w:rsid w:val="008531F0"/>
    <w:rsid w:val="00854EC7"/>
    <w:rsid w:val="008668E9"/>
    <w:rsid w:val="00872D52"/>
    <w:rsid w:val="008852DA"/>
    <w:rsid w:val="008918E7"/>
    <w:rsid w:val="008A0BE3"/>
    <w:rsid w:val="008A5FBC"/>
    <w:rsid w:val="008B48A4"/>
    <w:rsid w:val="008C4A19"/>
    <w:rsid w:val="008D6037"/>
    <w:rsid w:val="008E0447"/>
    <w:rsid w:val="008E2B96"/>
    <w:rsid w:val="008E678E"/>
    <w:rsid w:val="008E6BA8"/>
    <w:rsid w:val="00906B78"/>
    <w:rsid w:val="00906DCB"/>
    <w:rsid w:val="0093089A"/>
    <w:rsid w:val="00932791"/>
    <w:rsid w:val="00933E80"/>
    <w:rsid w:val="00955894"/>
    <w:rsid w:val="0096235B"/>
    <w:rsid w:val="0097640F"/>
    <w:rsid w:val="00995220"/>
    <w:rsid w:val="009A09F9"/>
    <w:rsid w:val="009A3D18"/>
    <w:rsid w:val="009A4257"/>
    <w:rsid w:val="009B0C33"/>
    <w:rsid w:val="009B3E08"/>
    <w:rsid w:val="009B7933"/>
    <w:rsid w:val="009D0BCC"/>
    <w:rsid w:val="009D3B33"/>
    <w:rsid w:val="009E2812"/>
    <w:rsid w:val="009E4DDA"/>
    <w:rsid w:val="009E79FD"/>
    <w:rsid w:val="009F0D55"/>
    <w:rsid w:val="00A054AF"/>
    <w:rsid w:val="00A2592C"/>
    <w:rsid w:val="00A2720B"/>
    <w:rsid w:val="00A3094D"/>
    <w:rsid w:val="00A34FFC"/>
    <w:rsid w:val="00A4532B"/>
    <w:rsid w:val="00A469BF"/>
    <w:rsid w:val="00A47686"/>
    <w:rsid w:val="00A6089B"/>
    <w:rsid w:val="00A737E5"/>
    <w:rsid w:val="00A75BD4"/>
    <w:rsid w:val="00A774A5"/>
    <w:rsid w:val="00A86630"/>
    <w:rsid w:val="00A9096B"/>
    <w:rsid w:val="00AB7578"/>
    <w:rsid w:val="00AC6668"/>
    <w:rsid w:val="00AE4963"/>
    <w:rsid w:val="00AE56C0"/>
    <w:rsid w:val="00AF7D61"/>
    <w:rsid w:val="00B17552"/>
    <w:rsid w:val="00B238CB"/>
    <w:rsid w:val="00B24303"/>
    <w:rsid w:val="00B356B3"/>
    <w:rsid w:val="00B365B7"/>
    <w:rsid w:val="00B6300C"/>
    <w:rsid w:val="00B87E39"/>
    <w:rsid w:val="00B910B1"/>
    <w:rsid w:val="00B953F9"/>
    <w:rsid w:val="00B95C1D"/>
    <w:rsid w:val="00BA03AF"/>
    <w:rsid w:val="00BA5F5E"/>
    <w:rsid w:val="00BB1A6A"/>
    <w:rsid w:val="00BB1C96"/>
    <w:rsid w:val="00BB46C3"/>
    <w:rsid w:val="00BC12BD"/>
    <w:rsid w:val="00BC6262"/>
    <w:rsid w:val="00BD4AE5"/>
    <w:rsid w:val="00BE5296"/>
    <w:rsid w:val="00BE61B1"/>
    <w:rsid w:val="00C1292F"/>
    <w:rsid w:val="00C31623"/>
    <w:rsid w:val="00C406F5"/>
    <w:rsid w:val="00C43807"/>
    <w:rsid w:val="00C666E7"/>
    <w:rsid w:val="00C674DB"/>
    <w:rsid w:val="00C871F3"/>
    <w:rsid w:val="00C92B76"/>
    <w:rsid w:val="00C941F1"/>
    <w:rsid w:val="00C97BF7"/>
    <w:rsid w:val="00CA1990"/>
    <w:rsid w:val="00CA3FFF"/>
    <w:rsid w:val="00CA509C"/>
    <w:rsid w:val="00CA774B"/>
    <w:rsid w:val="00CC7A73"/>
    <w:rsid w:val="00CD01D3"/>
    <w:rsid w:val="00CE073C"/>
    <w:rsid w:val="00CE2F62"/>
    <w:rsid w:val="00CE4C33"/>
    <w:rsid w:val="00CF2C73"/>
    <w:rsid w:val="00CF44FC"/>
    <w:rsid w:val="00CF6D82"/>
    <w:rsid w:val="00CF6DB7"/>
    <w:rsid w:val="00D01F5D"/>
    <w:rsid w:val="00D10E7E"/>
    <w:rsid w:val="00D14259"/>
    <w:rsid w:val="00D14C94"/>
    <w:rsid w:val="00D201AC"/>
    <w:rsid w:val="00D32DE3"/>
    <w:rsid w:val="00D50E2B"/>
    <w:rsid w:val="00D56191"/>
    <w:rsid w:val="00D605CF"/>
    <w:rsid w:val="00D61BD2"/>
    <w:rsid w:val="00DA0CAA"/>
    <w:rsid w:val="00DA65C4"/>
    <w:rsid w:val="00DB4BFC"/>
    <w:rsid w:val="00DB6D1F"/>
    <w:rsid w:val="00DC44B9"/>
    <w:rsid w:val="00DD5185"/>
    <w:rsid w:val="00DE12C5"/>
    <w:rsid w:val="00DE2DEA"/>
    <w:rsid w:val="00DE4623"/>
    <w:rsid w:val="00E00FF8"/>
    <w:rsid w:val="00E02351"/>
    <w:rsid w:val="00E03169"/>
    <w:rsid w:val="00E06001"/>
    <w:rsid w:val="00E07A28"/>
    <w:rsid w:val="00E223EB"/>
    <w:rsid w:val="00E36338"/>
    <w:rsid w:val="00E71537"/>
    <w:rsid w:val="00E90649"/>
    <w:rsid w:val="00E96AD3"/>
    <w:rsid w:val="00EB2895"/>
    <w:rsid w:val="00EB5259"/>
    <w:rsid w:val="00ED6EDD"/>
    <w:rsid w:val="00EF0F76"/>
    <w:rsid w:val="00F039FE"/>
    <w:rsid w:val="00F10D77"/>
    <w:rsid w:val="00F14367"/>
    <w:rsid w:val="00F14C9E"/>
    <w:rsid w:val="00F160E9"/>
    <w:rsid w:val="00F167C5"/>
    <w:rsid w:val="00F26F05"/>
    <w:rsid w:val="00F33F6E"/>
    <w:rsid w:val="00F34A0F"/>
    <w:rsid w:val="00F37874"/>
    <w:rsid w:val="00F41D3D"/>
    <w:rsid w:val="00F6063B"/>
    <w:rsid w:val="00F64CAA"/>
    <w:rsid w:val="00F67090"/>
    <w:rsid w:val="00F6743F"/>
    <w:rsid w:val="00F7035E"/>
    <w:rsid w:val="00F80CE6"/>
    <w:rsid w:val="00FA1795"/>
    <w:rsid w:val="00FA5D93"/>
    <w:rsid w:val="00FB426D"/>
    <w:rsid w:val="00FC6FFA"/>
    <w:rsid w:val="00FC7C65"/>
    <w:rsid w:val="00FD0027"/>
    <w:rsid w:val="00FD0CA3"/>
    <w:rsid w:val="00FD109C"/>
    <w:rsid w:val="00FD1C44"/>
    <w:rsid w:val="00FD6ED7"/>
    <w:rsid w:val="00FE67A5"/>
    <w:rsid w:val="00FE6F58"/>
    <w:rsid w:val="00FE79C7"/>
    <w:rsid w:val="00FF506E"/>
    <w:rsid w:val="00FF5213"/>
    <w:rsid w:val="00FF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1F977"/>
  <w15:chartTrackingRefBased/>
  <w15:docId w15:val="{96733508-F6E4-D54F-ABCB-2431ED73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85D"/>
    <w:p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09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647"/>
    <w:pPr>
      <w:keepNext/>
      <w:keepLines/>
      <w:spacing w:before="160" w:after="80"/>
      <w:ind w:left="709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09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64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A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2C"/>
  </w:style>
  <w:style w:type="paragraph" w:styleId="Footer">
    <w:name w:val="footer"/>
    <w:basedOn w:val="Normal"/>
    <w:link w:val="Foot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2C"/>
  </w:style>
  <w:style w:type="character" w:styleId="PageNumber">
    <w:name w:val="page number"/>
    <w:basedOn w:val="DefaultParagraphFont"/>
    <w:uiPriority w:val="99"/>
    <w:semiHidden/>
    <w:unhideWhenUsed/>
    <w:rsid w:val="00A2592C"/>
  </w:style>
  <w:style w:type="paragraph" w:styleId="NoSpacing">
    <w:name w:val="No Spacing"/>
    <w:link w:val="NoSpacingChar"/>
    <w:uiPriority w:val="1"/>
    <w:qFormat/>
    <w:rsid w:val="0046039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039C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E44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4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46F6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10E7E"/>
    <w:pPr>
      <w:spacing w:before="240" w:after="0" w:line="259" w:lineRule="auto"/>
      <w:jc w:val="left"/>
      <w:outlineLvl w:val="9"/>
    </w:pPr>
    <w:rPr>
      <w:kern w:val="0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0E7E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A03AF"/>
    <w:pPr>
      <w:tabs>
        <w:tab w:val="right" w:leader="dot" w:pos="9345"/>
      </w:tabs>
      <w:spacing w:after="100"/>
    </w:pPr>
    <w:rPr>
      <w:rFonts w:eastAsiaTheme="minorEastAsia" w:cs="Times New Roman"/>
      <w:b/>
      <w:bCs/>
      <w:noProof/>
      <w:color w:val="auto"/>
      <w:kern w:val="0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10E7E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255FD"/>
    <w:pPr>
      <w:spacing w:after="200"/>
      <w:jc w:val="center"/>
    </w:pPr>
    <w:rPr>
      <w:i/>
      <w:iCs/>
      <w:sz w:val="24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32E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2E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2E7D"/>
    <w:rPr>
      <w:rFonts w:ascii="Times New Roman" w:hAnsi="Times New Roman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2E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2E7D"/>
    <w:rPr>
      <w:rFonts w:ascii="Times New Roman" w:hAnsi="Times New Roman"/>
      <w:b/>
      <w:bCs/>
      <w:color w:val="000000" w:themeColor="text1"/>
      <w:sz w:val="20"/>
      <w:szCs w:val="20"/>
    </w:rPr>
  </w:style>
  <w:style w:type="table" w:styleId="TableGrid">
    <w:name w:val="Table Grid"/>
    <w:basedOn w:val="TableNormal"/>
    <w:uiPriority w:val="39"/>
    <w:rsid w:val="00E06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6.jpeg"/><Relationship Id="rId18" Type="http://schemas.openxmlformats.org/officeDocument/2006/relationships/hyperlink" Target="https://www.who.int/ru/news-room/fact-sheets/detail/depression" TargetMode="External"/><Relationship Id="rId26" Type="http://schemas.openxmlformats.org/officeDocument/2006/relationships/hyperlink" Target="https://doi.org/10.1080/15555240.2024.236622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33619/24142948/80/37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doi.org/10.2196/47285" TargetMode="Externa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hyperlink" Target="https://www.kommersant.ru/doc/7179947" TargetMode="External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hyperlink" Target="https://doi.org/10.1007/s10664-022-10236-0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hyperlink" Target="https://doi.org/10.1016/j.jad.2024.05.014" TargetMode="External"/><Relationship Id="rId28" Type="http://schemas.openxmlformats.org/officeDocument/2006/relationships/hyperlink" Target="https://iris.who.int/handle/10665/345301" TargetMode="External"/><Relationship Id="rId10" Type="http://schemas.openxmlformats.org/officeDocument/2006/relationships/hyperlink" Target="https://www.powersync.com/" TargetMode="External"/><Relationship Id="rId19" Type="http://schemas.openxmlformats.org/officeDocument/2006/relationships/hyperlink" Target="https://wciom.ru/analytical-reviews/analiticheskii-obzor/indeks-potrebnosti-rossijan-v-psikhologicheskoi-podderzhke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7.jpeg"/><Relationship Id="rId22" Type="http://schemas.openxmlformats.org/officeDocument/2006/relationships/hyperlink" Target="https://www.redcross.ru/news/?ELEMENT_ID=3547" TargetMode="External"/><Relationship Id="rId27" Type="http://schemas.openxmlformats.org/officeDocument/2006/relationships/hyperlink" Target="https://nordpass.com/features/zero-knowledge-architecture/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45</Pages>
  <Words>9710</Words>
  <Characters>55348</Characters>
  <Application>Microsoft Office Word</Application>
  <DocSecurity>0</DocSecurity>
  <Lines>461</Lines>
  <Paragraphs>129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Jenya</cp:lastModifiedBy>
  <cp:revision>118</cp:revision>
  <dcterms:created xsi:type="dcterms:W3CDTF">2026-01-19T08:16:00Z</dcterms:created>
  <dcterms:modified xsi:type="dcterms:W3CDTF">2026-02-23T11:41:00Z</dcterms:modified>
</cp:coreProperties>
</file>