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CA41F" w14:textId="2464F024" w:rsidR="002764DF" w:rsidRDefault="009A0ACE" w:rsidP="00040274">
      <w:pPr>
        <w:jc w:val="both"/>
        <w:rPr>
          <w:rFonts w:ascii="Times New Roman" w:hAnsi="Times New Roman" w:cs="Times New Roman"/>
          <w:sz w:val="24"/>
          <w:szCs w:val="24"/>
        </w:rPr>
      </w:pPr>
      <w:bookmarkStart w:id="0" w:name="_Hlk203264833"/>
      <w:bookmarkStart w:id="1" w:name="_Hlk203264298"/>
      <w:bookmarkStart w:id="2" w:name="_Hlk203264682"/>
      <w:r>
        <w:rPr>
          <w:rFonts w:ascii="Times New Roman" w:hAnsi="Times New Roman" w:cs="Times New Roman"/>
          <w:b/>
          <w:bCs/>
          <w:sz w:val="24"/>
          <w:szCs w:val="24"/>
          <w:u w:val="single"/>
          <w:lang w:val="en-US"/>
        </w:rPr>
        <w:t>AIM:</w:t>
      </w:r>
      <w:r w:rsidR="000A01BE" w:rsidRPr="000A01BE">
        <w:t xml:space="preserve"> </w:t>
      </w:r>
      <w:r w:rsidR="000A01BE" w:rsidRPr="000A01BE">
        <w:rPr>
          <w:rFonts w:ascii="Times New Roman" w:hAnsi="Times New Roman" w:cs="Times New Roman"/>
          <w:sz w:val="24"/>
          <w:szCs w:val="24"/>
        </w:rPr>
        <w:t xml:space="preserve">To study collision detection and backoff </w:t>
      </w:r>
      <w:proofErr w:type="gramStart"/>
      <w:r w:rsidR="000A01BE" w:rsidRPr="000A01BE">
        <w:rPr>
          <w:rFonts w:ascii="Times New Roman" w:hAnsi="Times New Roman" w:cs="Times New Roman"/>
          <w:sz w:val="24"/>
          <w:szCs w:val="24"/>
        </w:rPr>
        <w:t>algorithm</w:t>
      </w:r>
      <w:r w:rsidR="000A01BE">
        <w:rPr>
          <w:rFonts w:ascii="Times New Roman" w:hAnsi="Times New Roman" w:cs="Times New Roman"/>
          <w:sz w:val="24"/>
          <w:szCs w:val="24"/>
        </w:rPr>
        <w:t>(</w:t>
      </w:r>
      <w:proofErr w:type="gramEnd"/>
      <w:r w:rsidR="000A01BE">
        <w:rPr>
          <w:rFonts w:ascii="Times New Roman" w:hAnsi="Times New Roman" w:cs="Times New Roman"/>
          <w:sz w:val="24"/>
          <w:szCs w:val="24"/>
        </w:rPr>
        <w:t>CSMA/CD)</w:t>
      </w:r>
    </w:p>
    <w:p w14:paraId="71BA268B" w14:textId="176618DE" w:rsidR="009A0ACE" w:rsidRDefault="009A0ACE"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THEORY:</w:t>
      </w:r>
    </w:p>
    <w:p w14:paraId="1D390A6D" w14:textId="77777777" w:rsidR="009861F5" w:rsidRDefault="009861F5" w:rsidP="009861F5">
      <w:pPr>
        <w:pStyle w:val="NormalWeb"/>
      </w:pPr>
      <w:r>
        <w:rPr>
          <w:rStyle w:val="Strong"/>
          <w:rFonts w:eastAsiaTheme="majorEastAsia"/>
        </w:rPr>
        <w:t>CSMA/CD (Carrier Sense Multiple Access with Collision Detection)</w:t>
      </w:r>
      <w:r>
        <w:t xml:space="preserve"> is a network protocol used in early Ethernet networks to manage how multiple devices share a common communication medium.</w:t>
      </w:r>
    </w:p>
    <w:p w14:paraId="476A9198" w14:textId="77777777" w:rsidR="009861F5" w:rsidRDefault="009861F5" w:rsidP="009861F5">
      <w:pPr>
        <w:numPr>
          <w:ilvl w:val="0"/>
          <w:numId w:val="1"/>
        </w:numPr>
        <w:spacing w:before="100" w:beforeAutospacing="1" w:after="100" w:afterAutospacing="1" w:line="240" w:lineRule="auto"/>
      </w:pPr>
      <w:r>
        <w:rPr>
          <w:rStyle w:val="Strong"/>
        </w:rPr>
        <w:t>Carrier Sense (CS):</w:t>
      </w:r>
      <w:r>
        <w:br/>
        <w:t xml:space="preserve">Before transmitting data, a device checks whether the communication channel is idle or busy. If the channel is busy, the device waits. </w:t>
      </w:r>
    </w:p>
    <w:p w14:paraId="5E604092" w14:textId="77777777" w:rsidR="009861F5" w:rsidRDefault="009861F5" w:rsidP="009861F5">
      <w:pPr>
        <w:numPr>
          <w:ilvl w:val="0"/>
          <w:numId w:val="1"/>
        </w:numPr>
        <w:spacing w:before="100" w:beforeAutospacing="1" w:after="100" w:afterAutospacing="1" w:line="240" w:lineRule="auto"/>
      </w:pPr>
      <w:r>
        <w:rPr>
          <w:rStyle w:val="Strong"/>
        </w:rPr>
        <w:t>Multiple Access (MA):</w:t>
      </w:r>
      <w:r>
        <w:br/>
        <w:t xml:space="preserve">Multiple devices are connected to the same network medium and can attempt to transmit data. </w:t>
      </w:r>
    </w:p>
    <w:p w14:paraId="2D99FE67" w14:textId="77777777" w:rsidR="009861F5" w:rsidRDefault="009861F5" w:rsidP="009861F5">
      <w:pPr>
        <w:numPr>
          <w:ilvl w:val="0"/>
          <w:numId w:val="1"/>
        </w:numPr>
        <w:spacing w:before="100" w:beforeAutospacing="1" w:after="100" w:afterAutospacing="1" w:line="240" w:lineRule="auto"/>
      </w:pPr>
      <w:r>
        <w:rPr>
          <w:rStyle w:val="Strong"/>
        </w:rPr>
        <w:t>Collision Detection (CD):</w:t>
      </w:r>
      <w:r>
        <w:br/>
        <w:t xml:space="preserve">Even after checking the channel, two devices may transmit simultaneously, causing a </w:t>
      </w:r>
      <w:r>
        <w:rPr>
          <w:rStyle w:val="Strong"/>
        </w:rPr>
        <w:t>collision</w:t>
      </w:r>
      <w:r>
        <w:t>. Devices detect this collision by monitoring the signal on the medium.</w:t>
      </w:r>
    </w:p>
    <w:p w14:paraId="0E0DB448" w14:textId="77777777" w:rsidR="009861F5" w:rsidRPr="009861F5" w:rsidRDefault="009861F5" w:rsidP="009861F5">
      <w:pPr>
        <w:pStyle w:val="Heading3"/>
        <w:rPr>
          <w:color w:val="000000" w:themeColor="text1"/>
          <w:u w:val="single"/>
        </w:rPr>
      </w:pPr>
      <w:r w:rsidRPr="009861F5">
        <w:rPr>
          <w:rStyle w:val="Strong"/>
          <w:bCs w:val="0"/>
          <w:color w:val="000000" w:themeColor="text1"/>
          <w:u w:val="single"/>
        </w:rPr>
        <w:t>Working of CSMA/CD:</w:t>
      </w:r>
    </w:p>
    <w:p w14:paraId="3EC9E71A" w14:textId="77777777" w:rsidR="009861F5" w:rsidRDefault="009861F5" w:rsidP="009861F5">
      <w:pPr>
        <w:numPr>
          <w:ilvl w:val="0"/>
          <w:numId w:val="2"/>
        </w:numPr>
        <w:spacing w:before="100" w:beforeAutospacing="1" w:after="100" w:afterAutospacing="1" w:line="240" w:lineRule="auto"/>
      </w:pPr>
      <w:r>
        <w:t xml:space="preserve">A device listens to the channel. </w:t>
      </w:r>
    </w:p>
    <w:p w14:paraId="62B3AC15" w14:textId="77777777" w:rsidR="009861F5" w:rsidRDefault="009861F5" w:rsidP="009861F5">
      <w:pPr>
        <w:numPr>
          <w:ilvl w:val="0"/>
          <w:numId w:val="2"/>
        </w:numPr>
        <w:spacing w:before="100" w:beforeAutospacing="1" w:after="100" w:afterAutospacing="1" w:line="240" w:lineRule="auto"/>
      </w:pPr>
      <w:r>
        <w:t xml:space="preserve">If the channel is idle, it starts transmitting. </w:t>
      </w:r>
    </w:p>
    <w:p w14:paraId="21DD8117" w14:textId="77777777" w:rsidR="009861F5" w:rsidRDefault="009861F5" w:rsidP="009861F5">
      <w:pPr>
        <w:numPr>
          <w:ilvl w:val="0"/>
          <w:numId w:val="2"/>
        </w:numPr>
        <w:spacing w:before="100" w:beforeAutospacing="1" w:after="100" w:afterAutospacing="1" w:line="240" w:lineRule="auto"/>
      </w:pPr>
      <w:r>
        <w:t xml:space="preserve">While transmitting, it continues to monitor the channel. </w:t>
      </w:r>
    </w:p>
    <w:p w14:paraId="49AE1291" w14:textId="77777777" w:rsidR="009861F5" w:rsidRDefault="009861F5" w:rsidP="009861F5">
      <w:pPr>
        <w:numPr>
          <w:ilvl w:val="0"/>
          <w:numId w:val="2"/>
        </w:numPr>
        <w:spacing w:before="100" w:beforeAutospacing="1" w:after="100" w:afterAutospacing="1" w:line="240" w:lineRule="auto"/>
      </w:pPr>
      <w:r>
        <w:t xml:space="preserve">If a collision is detected: </w:t>
      </w:r>
    </w:p>
    <w:p w14:paraId="360B1BE5" w14:textId="77777777" w:rsidR="009861F5" w:rsidRDefault="009861F5" w:rsidP="009861F5">
      <w:pPr>
        <w:numPr>
          <w:ilvl w:val="1"/>
          <w:numId w:val="2"/>
        </w:numPr>
        <w:spacing w:before="100" w:beforeAutospacing="1" w:after="100" w:afterAutospacing="1" w:line="240" w:lineRule="auto"/>
      </w:pPr>
      <w:r>
        <w:t xml:space="preserve">Transmission is immediately stopped. </w:t>
      </w:r>
    </w:p>
    <w:p w14:paraId="6339E426" w14:textId="77777777" w:rsidR="009861F5" w:rsidRDefault="009861F5" w:rsidP="009861F5">
      <w:pPr>
        <w:numPr>
          <w:ilvl w:val="1"/>
          <w:numId w:val="2"/>
        </w:numPr>
        <w:spacing w:before="100" w:beforeAutospacing="1" w:after="100" w:afterAutospacing="1" w:line="240" w:lineRule="auto"/>
      </w:pPr>
      <w:r>
        <w:t xml:space="preserve">A </w:t>
      </w:r>
      <w:r>
        <w:rPr>
          <w:rStyle w:val="Strong"/>
        </w:rPr>
        <w:t>jam signal</w:t>
      </w:r>
      <w:r>
        <w:t xml:space="preserve"> is sent to inform all devices. </w:t>
      </w:r>
    </w:p>
    <w:p w14:paraId="3EF27C57" w14:textId="77777777" w:rsidR="009861F5" w:rsidRDefault="009861F5" w:rsidP="009861F5">
      <w:pPr>
        <w:numPr>
          <w:ilvl w:val="0"/>
          <w:numId w:val="2"/>
        </w:numPr>
        <w:spacing w:before="100" w:beforeAutospacing="1" w:after="100" w:afterAutospacing="1" w:line="240" w:lineRule="auto"/>
      </w:pPr>
      <w:r>
        <w:t>The device waits for a random time before retransmitting.</w:t>
      </w:r>
    </w:p>
    <w:p w14:paraId="4331E28C" w14:textId="77777777" w:rsidR="009861F5" w:rsidRDefault="009861F5" w:rsidP="009861F5">
      <w:pPr>
        <w:spacing w:before="100" w:beforeAutospacing="1" w:after="100" w:afterAutospacing="1" w:line="240" w:lineRule="auto"/>
      </w:pPr>
    </w:p>
    <w:p w14:paraId="3B11CFBF" w14:textId="4042FD6B" w:rsidR="009861F5" w:rsidRDefault="009861F5" w:rsidP="009861F5"/>
    <w:p w14:paraId="355BB4FE" w14:textId="68075425" w:rsidR="009861F5" w:rsidRPr="009861F5" w:rsidRDefault="009861F5" w:rsidP="009861F5">
      <w:pPr>
        <w:pStyle w:val="Heading3"/>
        <w:rPr>
          <w:color w:val="000000" w:themeColor="text1"/>
          <w:u w:val="single"/>
        </w:rPr>
      </w:pPr>
      <w:r w:rsidRPr="009861F5">
        <w:rPr>
          <w:rStyle w:val="Strong"/>
          <w:bCs w:val="0"/>
          <w:color w:val="000000" w:themeColor="text1"/>
          <w:u w:val="single"/>
        </w:rPr>
        <w:t xml:space="preserve">Backoff </w:t>
      </w:r>
      <w:proofErr w:type="gramStart"/>
      <w:r w:rsidRPr="009861F5">
        <w:rPr>
          <w:rStyle w:val="Strong"/>
          <w:bCs w:val="0"/>
          <w:color w:val="000000" w:themeColor="text1"/>
          <w:u w:val="single"/>
        </w:rPr>
        <w:t xml:space="preserve">Algorithm </w:t>
      </w:r>
      <w:r>
        <w:rPr>
          <w:rStyle w:val="Strong"/>
          <w:bCs w:val="0"/>
          <w:color w:val="000000" w:themeColor="text1"/>
          <w:u w:val="single"/>
        </w:rPr>
        <w:t>:</w:t>
      </w:r>
      <w:proofErr w:type="gramEnd"/>
    </w:p>
    <w:p w14:paraId="1A3B4F9D" w14:textId="77777777" w:rsidR="009861F5" w:rsidRPr="009861F5" w:rsidRDefault="009861F5" w:rsidP="009861F5">
      <w:pPr>
        <w:pStyle w:val="NormalWeb"/>
        <w:rPr>
          <w:rFonts w:asciiTheme="minorHAnsi" w:hAnsiTheme="minorHAnsi"/>
        </w:rPr>
      </w:pPr>
      <w:r w:rsidRPr="009861F5">
        <w:rPr>
          <w:rFonts w:asciiTheme="minorHAnsi" w:hAnsiTheme="minorHAnsi"/>
        </w:rPr>
        <w:t>After a collision, each device waits for a random time before retrying transmission.</w:t>
      </w:r>
    </w:p>
    <w:p w14:paraId="7069FD9E" w14:textId="77777777" w:rsidR="009861F5" w:rsidRDefault="009861F5" w:rsidP="009861F5">
      <w:pPr>
        <w:pStyle w:val="NormalWeb"/>
        <w:numPr>
          <w:ilvl w:val="0"/>
          <w:numId w:val="3"/>
        </w:numPr>
      </w:pPr>
      <w:r>
        <w:t>The waiting time is calculated using:</w:t>
      </w:r>
    </w:p>
    <w:p w14:paraId="2D339075" w14:textId="77777777" w:rsidR="009861F5" w:rsidRDefault="009861F5" w:rsidP="009861F5">
      <w:pPr>
        <w:spacing w:beforeAutospacing="1" w:afterAutospacing="1"/>
        <w:ind w:left="720"/>
      </w:pPr>
      <w:r>
        <w:rPr>
          <w:rStyle w:val="katex-mathml"/>
        </w:rPr>
        <w:t>Backoff Time=</w:t>
      </w:r>
      <w:proofErr w:type="spellStart"/>
      <w:r>
        <w:rPr>
          <w:rStyle w:val="katex-mathml"/>
        </w:rPr>
        <w:t>K×slot</w:t>
      </w:r>
      <w:proofErr w:type="spellEnd"/>
      <w:r>
        <w:rPr>
          <w:rStyle w:val="katex-mathml"/>
        </w:rPr>
        <w:t> time\</w:t>
      </w:r>
      <w:proofErr w:type="gramStart"/>
      <w:r>
        <w:rPr>
          <w:rStyle w:val="katex-mathml"/>
        </w:rPr>
        <w:t>text{</w:t>
      </w:r>
      <w:proofErr w:type="gramEnd"/>
      <w:r>
        <w:rPr>
          <w:rStyle w:val="katex-mathml"/>
        </w:rPr>
        <w:t>Backoff Time} = K \times \</w:t>
      </w:r>
      <w:proofErr w:type="gramStart"/>
      <w:r>
        <w:rPr>
          <w:rStyle w:val="katex-mathml"/>
        </w:rPr>
        <w:t>text{</w:t>
      </w:r>
      <w:proofErr w:type="gramEnd"/>
      <w:r>
        <w:rPr>
          <w:rStyle w:val="katex-mathml"/>
        </w:rPr>
        <w:t xml:space="preserve">slot </w:t>
      </w:r>
      <w:proofErr w:type="gramStart"/>
      <w:r>
        <w:rPr>
          <w:rStyle w:val="katex-mathml"/>
        </w:rPr>
        <w:t>time}</w:t>
      </w:r>
      <w:r>
        <w:rPr>
          <w:rStyle w:val="mord"/>
        </w:rPr>
        <w:t>Backoff</w:t>
      </w:r>
      <w:proofErr w:type="gramEnd"/>
      <w:r>
        <w:rPr>
          <w:rStyle w:val="mord"/>
        </w:rPr>
        <w:t> Time</w:t>
      </w:r>
      <w:r>
        <w:rPr>
          <w:rStyle w:val="mrel"/>
        </w:rPr>
        <w:t>=</w:t>
      </w:r>
      <w:proofErr w:type="spellStart"/>
      <w:r>
        <w:rPr>
          <w:rStyle w:val="mord"/>
        </w:rPr>
        <w:t>K</w:t>
      </w:r>
      <w:r>
        <w:rPr>
          <w:rStyle w:val="mbin"/>
        </w:rPr>
        <w:t>×</w:t>
      </w:r>
      <w:r>
        <w:rPr>
          <w:rStyle w:val="mord"/>
        </w:rPr>
        <w:t>slot</w:t>
      </w:r>
      <w:proofErr w:type="spellEnd"/>
      <w:r>
        <w:rPr>
          <w:rStyle w:val="mord"/>
        </w:rPr>
        <w:t> time</w:t>
      </w:r>
      <w:r>
        <w:t xml:space="preserve"> </w:t>
      </w:r>
    </w:p>
    <w:p w14:paraId="2E39AE4C" w14:textId="77777777" w:rsidR="009861F5" w:rsidRDefault="009861F5" w:rsidP="009861F5">
      <w:pPr>
        <w:numPr>
          <w:ilvl w:val="0"/>
          <w:numId w:val="3"/>
        </w:numPr>
        <w:spacing w:before="100" w:beforeAutospacing="1" w:after="100" w:afterAutospacing="1" w:line="240" w:lineRule="auto"/>
      </w:pPr>
      <w:r>
        <w:t xml:space="preserve">Where: </w:t>
      </w:r>
    </w:p>
    <w:p w14:paraId="75E0729F" w14:textId="77777777" w:rsidR="009861F5" w:rsidRDefault="009861F5" w:rsidP="009861F5">
      <w:pPr>
        <w:numPr>
          <w:ilvl w:val="1"/>
          <w:numId w:val="3"/>
        </w:numPr>
        <w:spacing w:before="100" w:beforeAutospacing="1" w:after="100" w:afterAutospacing="1" w:line="240" w:lineRule="auto"/>
      </w:pPr>
      <w:r>
        <w:rPr>
          <w:rStyle w:val="katex-mathml"/>
        </w:rPr>
        <w:t>KK</w:t>
      </w:r>
      <w:r>
        <w:rPr>
          <w:rStyle w:val="mord"/>
        </w:rPr>
        <w:t>K</w:t>
      </w:r>
      <w:r>
        <w:t xml:space="preserve"> is a random number in the range </w:t>
      </w:r>
      <w:r>
        <w:rPr>
          <w:rStyle w:val="katex-mathml"/>
        </w:rPr>
        <w:t>00</w:t>
      </w:r>
      <w:r>
        <w:rPr>
          <w:rStyle w:val="mord"/>
        </w:rPr>
        <w:t>0</w:t>
      </w:r>
      <w:r>
        <w:t xml:space="preserve"> to </w:t>
      </w:r>
      <w:r>
        <w:rPr>
          <w:rStyle w:val="katex-mathml"/>
        </w:rPr>
        <w:t>2n−12^n - 1</w:t>
      </w:r>
      <w:r>
        <w:rPr>
          <w:rStyle w:val="mord"/>
        </w:rPr>
        <w:t>2n</w:t>
      </w:r>
      <w:r>
        <w:rPr>
          <w:rStyle w:val="mbin"/>
        </w:rPr>
        <w:t>−</w:t>
      </w:r>
      <w:r>
        <w:rPr>
          <w:rStyle w:val="mord"/>
        </w:rPr>
        <w:t>1</w:t>
      </w:r>
      <w:r>
        <w:t xml:space="preserve"> </w:t>
      </w:r>
    </w:p>
    <w:p w14:paraId="3E9A35DF" w14:textId="77777777" w:rsidR="009861F5" w:rsidRDefault="009861F5" w:rsidP="009861F5">
      <w:pPr>
        <w:numPr>
          <w:ilvl w:val="1"/>
          <w:numId w:val="3"/>
        </w:numPr>
        <w:spacing w:before="100" w:beforeAutospacing="1" w:after="100" w:afterAutospacing="1" w:line="240" w:lineRule="auto"/>
      </w:pPr>
      <w:proofErr w:type="spellStart"/>
      <w:r>
        <w:rPr>
          <w:rStyle w:val="katex-mathml"/>
        </w:rPr>
        <w:t>nn</w:t>
      </w:r>
      <w:r>
        <w:rPr>
          <w:rStyle w:val="mord"/>
        </w:rPr>
        <w:t>n</w:t>
      </w:r>
      <w:proofErr w:type="spellEnd"/>
      <w:r>
        <w:t xml:space="preserve"> = number of collisions experienced (limited to 10 or 16 attempts depending on implementation) </w:t>
      </w:r>
    </w:p>
    <w:p w14:paraId="3D118C72" w14:textId="77777777" w:rsidR="009861F5" w:rsidRDefault="009861F5" w:rsidP="009861F5">
      <w:pPr>
        <w:numPr>
          <w:ilvl w:val="1"/>
          <w:numId w:val="3"/>
        </w:numPr>
        <w:spacing w:before="100" w:beforeAutospacing="1" w:after="100" w:afterAutospacing="1" w:line="240" w:lineRule="auto"/>
      </w:pPr>
      <w:r>
        <w:t xml:space="preserve">Slot time = fixed time interval (e.g., 512 bit times in Ethernet) </w:t>
      </w:r>
    </w:p>
    <w:p w14:paraId="6545C27C" w14:textId="77777777" w:rsidR="009861F5" w:rsidRDefault="009861F5" w:rsidP="009861F5">
      <w:pPr>
        <w:numPr>
          <w:ilvl w:val="0"/>
          <w:numId w:val="3"/>
        </w:numPr>
        <w:spacing w:before="100" w:beforeAutospacing="1" w:after="100" w:afterAutospacing="1" w:line="240" w:lineRule="auto"/>
      </w:pPr>
      <w:r>
        <w:t xml:space="preserve">With each collision, the range of </w:t>
      </w:r>
      <w:r>
        <w:rPr>
          <w:rStyle w:val="katex-mathml"/>
        </w:rPr>
        <w:t>KK</w:t>
      </w:r>
      <w:r>
        <w:rPr>
          <w:rStyle w:val="mord"/>
        </w:rPr>
        <w:t>K</w:t>
      </w:r>
      <w:r>
        <w:t xml:space="preserve"> increases exponentially, reducing the chance of repeated collisions.</w:t>
      </w:r>
    </w:p>
    <w:p w14:paraId="523E61CA" w14:textId="2F05D4C9" w:rsidR="009861F5" w:rsidRDefault="009861F5" w:rsidP="009861F5"/>
    <w:p w14:paraId="3E3A6D15" w14:textId="77777777" w:rsidR="009861F5" w:rsidRPr="009861F5" w:rsidRDefault="009861F5" w:rsidP="009861F5">
      <w:pPr>
        <w:pStyle w:val="Heading3"/>
        <w:rPr>
          <w:color w:val="000000" w:themeColor="text1"/>
          <w:u w:val="single"/>
        </w:rPr>
      </w:pPr>
      <w:r w:rsidRPr="009861F5">
        <w:rPr>
          <w:rStyle w:val="Strong"/>
          <w:bCs w:val="0"/>
          <w:color w:val="000000" w:themeColor="text1"/>
          <w:u w:val="single"/>
        </w:rPr>
        <w:lastRenderedPageBreak/>
        <w:t>Advantages:</w:t>
      </w:r>
    </w:p>
    <w:p w14:paraId="62778B47" w14:textId="77777777" w:rsidR="009861F5" w:rsidRDefault="009861F5" w:rsidP="009861F5">
      <w:pPr>
        <w:numPr>
          <w:ilvl w:val="0"/>
          <w:numId w:val="4"/>
        </w:numPr>
        <w:spacing w:before="100" w:beforeAutospacing="1" w:after="100" w:afterAutospacing="1" w:line="240" w:lineRule="auto"/>
      </w:pPr>
      <w:r>
        <w:t xml:space="preserve">Simple and efficient for small networks </w:t>
      </w:r>
    </w:p>
    <w:p w14:paraId="1F271C07" w14:textId="77777777" w:rsidR="009861F5" w:rsidRDefault="009861F5" w:rsidP="009861F5">
      <w:pPr>
        <w:numPr>
          <w:ilvl w:val="0"/>
          <w:numId w:val="4"/>
        </w:numPr>
        <w:spacing w:before="100" w:beforeAutospacing="1" w:after="100" w:afterAutospacing="1" w:line="240" w:lineRule="auto"/>
      </w:pPr>
      <w:r>
        <w:t xml:space="preserve">Reduces collision probability using backoff strategy </w:t>
      </w:r>
    </w:p>
    <w:p w14:paraId="3A6B0E56" w14:textId="77777777" w:rsidR="009861F5" w:rsidRDefault="009861F5" w:rsidP="009861F5">
      <w:pPr>
        <w:numPr>
          <w:ilvl w:val="0"/>
          <w:numId w:val="4"/>
        </w:numPr>
        <w:spacing w:before="100" w:beforeAutospacing="1" w:after="100" w:afterAutospacing="1" w:line="240" w:lineRule="auto"/>
      </w:pPr>
      <w:r>
        <w:t xml:space="preserve">Easy to implement </w:t>
      </w:r>
    </w:p>
    <w:p w14:paraId="3811D242" w14:textId="77777777" w:rsidR="009861F5" w:rsidRPr="009861F5" w:rsidRDefault="009861F5" w:rsidP="009861F5">
      <w:pPr>
        <w:pStyle w:val="Heading3"/>
        <w:rPr>
          <w:color w:val="000000" w:themeColor="text1"/>
          <w:u w:val="single"/>
        </w:rPr>
      </w:pPr>
      <w:r w:rsidRPr="009861F5">
        <w:rPr>
          <w:rStyle w:val="Strong"/>
          <w:bCs w:val="0"/>
          <w:color w:val="000000" w:themeColor="text1"/>
          <w:u w:val="single"/>
        </w:rPr>
        <w:t>Limitations:</w:t>
      </w:r>
    </w:p>
    <w:p w14:paraId="1EBBFFBA" w14:textId="77777777" w:rsidR="009861F5" w:rsidRDefault="009861F5" w:rsidP="009861F5">
      <w:pPr>
        <w:numPr>
          <w:ilvl w:val="0"/>
          <w:numId w:val="5"/>
        </w:numPr>
        <w:spacing w:before="100" w:beforeAutospacing="1" w:after="100" w:afterAutospacing="1" w:line="240" w:lineRule="auto"/>
      </w:pPr>
      <w:r>
        <w:t xml:space="preserve">Performance decreases with heavy traffic </w:t>
      </w:r>
    </w:p>
    <w:p w14:paraId="2D4E3C91" w14:textId="77777777" w:rsidR="009861F5" w:rsidRDefault="009861F5" w:rsidP="009861F5">
      <w:pPr>
        <w:numPr>
          <w:ilvl w:val="0"/>
          <w:numId w:val="5"/>
        </w:numPr>
        <w:spacing w:before="100" w:beforeAutospacing="1" w:after="100" w:afterAutospacing="1" w:line="240" w:lineRule="auto"/>
      </w:pPr>
      <w:r>
        <w:t xml:space="preserve">Collisions waste bandwidth </w:t>
      </w:r>
    </w:p>
    <w:p w14:paraId="2D7650C8" w14:textId="77777777" w:rsidR="009861F5" w:rsidRDefault="009861F5" w:rsidP="009861F5">
      <w:pPr>
        <w:numPr>
          <w:ilvl w:val="0"/>
          <w:numId w:val="5"/>
        </w:numPr>
        <w:spacing w:before="100" w:beforeAutospacing="1" w:after="100" w:afterAutospacing="1" w:line="240" w:lineRule="auto"/>
      </w:pPr>
      <w:r>
        <w:t>Not used in modern switched Ethernet networks</w:t>
      </w:r>
    </w:p>
    <w:p w14:paraId="6BCCFF7B" w14:textId="77777777" w:rsidR="009861F5" w:rsidRDefault="009861F5" w:rsidP="009861F5">
      <w:pPr>
        <w:spacing w:before="100" w:beforeAutospacing="1" w:after="100" w:afterAutospacing="1" w:line="240" w:lineRule="auto"/>
      </w:pPr>
    </w:p>
    <w:p w14:paraId="6096FB9F" w14:textId="0DC0EB7B" w:rsidR="008A1A25" w:rsidRDefault="008A1A25" w:rsidP="009A0ACE">
      <w:pPr>
        <w:jc w:val="both"/>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CONCLUSION</w:t>
      </w:r>
      <w:bookmarkEnd w:id="0"/>
      <w:bookmarkEnd w:id="1"/>
      <w:bookmarkEnd w:id="2"/>
      <w:r w:rsidR="009861F5">
        <w:rPr>
          <w:rFonts w:ascii="Times New Roman" w:hAnsi="Times New Roman" w:cs="Times New Roman"/>
          <w:b/>
          <w:bCs/>
          <w:sz w:val="24"/>
          <w:szCs w:val="24"/>
          <w:u w:val="single"/>
          <w:lang w:val="en-US"/>
        </w:rPr>
        <w:t>:</w:t>
      </w:r>
    </w:p>
    <w:p w14:paraId="2C98195F" w14:textId="77777777" w:rsidR="009861F5" w:rsidRPr="009861F5" w:rsidRDefault="009861F5" w:rsidP="009861F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861F5">
        <w:rPr>
          <w:rFonts w:ascii="Times New Roman" w:eastAsia="Times New Roman" w:hAnsi="Times New Roman" w:cs="Times New Roman"/>
          <w:kern w:val="0"/>
          <w:sz w:val="24"/>
          <w:szCs w:val="24"/>
          <w:lang w:val="en-US"/>
          <w14:ligatures w14:val="none"/>
        </w:rPr>
        <w:t xml:space="preserve">The experiment demonstrates how </w:t>
      </w:r>
      <w:r w:rsidRPr="009861F5">
        <w:rPr>
          <w:rFonts w:ascii="Times New Roman" w:eastAsia="Times New Roman" w:hAnsi="Times New Roman" w:cs="Times New Roman"/>
          <w:b/>
          <w:bCs/>
          <w:kern w:val="0"/>
          <w:sz w:val="24"/>
          <w:szCs w:val="24"/>
          <w:lang w:val="en-US"/>
          <w14:ligatures w14:val="none"/>
        </w:rPr>
        <w:t>CSMA/CD</w:t>
      </w:r>
      <w:r w:rsidRPr="009861F5">
        <w:rPr>
          <w:rFonts w:ascii="Times New Roman" w:eastAsia="Times New Roman" w:hAnsi="Times New Roman" w:cs="Times New Roman"/>
          <w:kern w:val="0"/>
          <w:sz w:val="24"/>
          <w:szCs w:val="24"/>
          <w:lang w:val="en-US"/>
          <w14:ligatures w14:val="none"/>
        </w:rPr>
        <w:t xml:space="preserve"> effectively handles data transmission in shared media by detecting collisions and applying a </w:t>
      </w:r>
      <w:r w:rsidRPr="009861F5">
        <w:rPr>
          <w:rFonts w:ascii="Times New Roman" w:eastAsia="Times New Roman" w:hAnsi="Times New Roman" w:cs="Times New Roman"/>
          <w:b/>
          <w:bCs/>
          <w:kern w:val="0"/>
          <w:sz w:val="24"/>
          <w:szCs w:val="24"/>
          <w:lang w:val="en-US"/>
          <w14:ligatures w14:val="none"/>
        </w:rPr>
        <w:t>binary exponential backoff algorithm</w:t>
      </w:r>
      <w:r w:rsidRPr="009861F5">
        <w:rPr>
          <w:rFonts w:ascii="Times New Roman" w:eastAsia="Times New Roman" w:hAnsi="Times New Roman" w:cs="Times New Roman"/>
          <w:kern w:val="0"/>
          <w:sz w:val="24"/>
          <w:szCs w:val="24"/>
          <w:lang w:val="en-US"/>
          <w14:ligatures w14:val="none"/>
        </w:rPr>
        <w:t>. It ensures fair access to the communication channel while minimizing repeated collisions. However, as network traffic increases, efficiency decreases due to frequent collisions, which is why modern networks use switching techniques instead of CSMA/CD.</w:t>
      </w:r>
    </w:p>
    <w:p w14:paraId="3D167399" w14:textId="77777777" w:rsidR="009861F5" w:rsidRDefault="009861F5" w:rsidP="009A0ACE">
      <w:pPr>
        <w:jc w:val="both"/>
        <w:rPr>
          <w:rFonts w:ascii="Times New Roman" w:hAnsi="Times New Roman" w:cs="Times New Roman"/>
          <w:b/>
          <w:bCs/>
          <w:sz w:val="24"/>
          <w:szCs w:val="24"/>
          <w:u w:val="single"/>
          <w:lang w:val="en-US"/>
        </w:rPr>
      </w:pPr>
    </w:p>
    <w:sectPr w:rsidR="009861F5" w:rsidSect="009A0ACE">
      <w:headerReference w:type="even" r:id="rId11"/>
      <w:headerReference w:type="default" r:id="rId12"/>
      <w:footerReference w:type="default" r:id="rId13"/>
      <w:headerReference w:type="first" r:id="rId14"/>
      <w:pgSz w:w="11906" w:h="16838"/>
      <w:pgMar w:top="1440" w:right="1440" w:bottom="1440" w:left="1440" w:header="340" w:footer="708" w:gutter="0"/>
      <w:pgBorders w:offsetFrom="page">
        <w:top w:val="double" w:sz="6" w:space="31"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5DA52" w14:textId="77777777" w:rsidR="00AC4E22" w:rsidRDefault="00AC4E22" w:rsidP="009A0ACE">
      <w:pPr>
        <w:spacing w:after="0" w:line="240" w:lineRule="auto"/>
      </w:pPr>
      <w:r>
        <w:separator/>
      </w:r>
    </w:p>
  </w:endnote>
  <w:endnote w:type="continuationSeparator" w:id="0">
    <w:p w14:paraId="52CD7F3E" w14:textId="77777777" w:rsidR="00AC4E22" w:rsidRDefault="00AC4E22" w:rsidP="009A0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9CAF9" w14:textId="63AFEA51" w:rsidR="009A0ACE" w:rsidRDefault="009A0ACE" w:rsidP="00317852">
    <w:pPr>
      <w:pStyle w:val="Footer"/>
      <w:jc w:val="right"/>
    </w:pPr>
  </w:p>
  <w:p w14:paraId="53F7A52A" w14:textId="6653C503" w:rsidR="00317852" w:rsidRDefault="00317852" w:rsidP="00317852">
    <w:pPr>
      <w:pStyle w:val="Footer"/>
    </w:pPr>
  </w:p>
  <w:p w14:paraId="1B8DEDD0" w14:textId="622605A2" w:rsidR="009A0ACE" w:rsidRDefault="00317852" w:rsidP="00317852">
    <w:pPr>
      <w:pStyle w:val="Footer"/>
    </w:pPr>
    <w:r>
      <w:t xml:space="preserve">      CSEL</w:t>
    </w:r>
    <w:proofErr w:type="gramStart"/>
    <w:r>
      <w:t xml:space="preserve">402  </w:t>
    </w:r>
    <w:r w:rsidR="009A0ACE">
      <w:t>-</w:t>
    </w:r>
    <w:proofErr w:type="gramEnd"/>
    <w:r w:rsidR="009A0ACE" w:rsidRPr="009A0ACE">
      <w:t xml:space="preserve">Computer </w:t>
    </w:r>
    <w:proofErr w:type="gramStart"/>
    <w:r>
      <w:t>Network</w:t>
    </w:r>
    <w:r w:rsidR="009A0ACE" w:rsidRPr="009A0ACE">
      <w:t xml:space="preserve">  Lab</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E2D3B" w14:textId="77777777" w:rsidR="00AC4E22" w:rsidRDefault="00AC4E22" w:rsidP="009A0ACE">
      <w:pPr>
        <w:spacing w:after="0" w:line="240" w:lineRule="auto"/>
      </w:pPr>
      <w:r>
        <w:separator/>
      </w:r>
    </w:p>
  </w:footnote>
  <w:footnote w:type="continuationSeparator" w:id="0">
    <w:p w14:paraId="29807299" w14:textId="77777777" w:rsidR="00AC4E22" w:rsidRDefault="00AC4E22" w:rsidP="009A0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750" w14:textId="12BDFCBC" w:rsidR="009A0ACE" w:rsidRDefault="00000000">
    <w:pPr>
      <w:pStyle w:val="Header"/>
    </w:pPr>
    <w:r>
      <w:rPr>
        <w:noProof/>
      </w:rPr>
      <w:pict w14:anchorId="1D956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2" o:spid="_x0000_s1026" type="#_x0000_t75" style="position:absolute;margin-left:0;margin-top:0;width:451.15pt;height:424.5pt;z-index:-251657216;mso-position-horizontal:center;mso-position-horizontal-relative:margin;mso-position-vertical:center;mso-position-vertical-relative:margin" o:allowincell="f">
          <v:imagedata r:id="rId1" o:title="Pictur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F9058" w14:textId="078E0587" w:rsidR="009A0ACE" w:rsidRPr="009A0ACE" w:rsidRDefault="00000000" w:rsidP="009A0ACE">
    <w:pPr>
      <w:pStyle w:val="Header"/>
      <w:jc w:val="center"/>
      <w:rPr>
        <w:rFonts w:ascii="Times New Roman" w:hAnsi="Times New Roman" w:cs="Times New Roman"/>
        <w:b/>
        <w:bCs/>
        <w:sz w:val="18"/>
        <w:szCs w:val="18"/>
        <w:lang w:val="en-US"/>
      </w:rPr>
    </w:pPr>
    <w:bookmarkStart w:id="3" w:name="_Hlk203264923"/>
    <w:bookmarkStart w:id="4" w:name="_Hlk203264924"/>
    <w:r>
      <w:rPr>
        <w:rFonts w:ascii="Times New Roman" w:hAnsi="Times New Roman" w:cs="Times New Roman"/>
        <w:b/>
        <w:bCs/>
        <w:noProof/>
        <w:sz w:val="18"/>
        <w:szCs w:val="18"/>
        <w:lang w:val="en-US"/>
      </w:rPr>
      <w:pict w14:anchorId="6E76CE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3" o:spid="_x0000_s1027" type="#_x0000_t75" style="position:absolute;left:0;text-align:left;margin-left:0;margin-top:0;width:451.15pt;height:424.5pt;z-index:-251656192;mso-position-horizontal:center;mso-position-horizontal-relative:margin;mso-position-vertical:center;mso-position-vertical-relative:margin" o:allowincell="f">
          <v:imagedata r:id="rId1" o:title="Picture2"/>
          <w10:wrap anchorx="margin" anchory="margin"/>
        </v:shape>
      </w:pict>
    </w:r>
    <w:r w:rsidR="009A0ACE" w:rsidRPr="009A0ACE">
      <w:rPr>
        <w:rFonts w:ascii="Times New Roman" w:hAnsi="Times New Roman" w:cs="Times New Roman"/>
        <w:b/>
        <w:bCs/>
        <w:sz w:val="18"/>
        <w:szCs w:val="18"/>
        <w:lang w:val="en-US"/>
      </w:rPr>
      <w:t>DEPARTMENT OF CSE (IOT AND CYBERSECURITY INCLUDING BLOCKCHAIN TECHNOLOGY</w: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9807" w14:textId="4823483B" w:rsidR="009A0ACE" w:rsidRDefault="00000000">
    <w:pPr>
      <w:pStyle w:val="Header"/>
    </w:pPr>
    <w:r>
      <w:rPr>
        <w:noProof/>
      </w:rPr>
      <w:pict w14:anchorId="0C96DD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0865531" o:spid="_x0000_s1025" type="#_x0000_t75" style="position:absolute;margin-left:0;margin-top:0;width:451.15pt;height:424.5pt;z-index:-251658240;mso-position-horizontal:center;mso-position-horizontal-relative:margin;mso-position-vertical:center;mso-position-vertical-relative:margin" o:allowincell="f">
          <v:imagedata r:id="rId1" o:title="Pictur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780"/>
    <w:multiLevelType w:val="multilevel"/>
    <w:tmpl w:val="68D8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E37D6"/>
    <w:multiLevelType w:val="multilevel"/>
    <w:tmpl w:val="743A3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F7B9A"/>
    <w:multiLevelType w:val="multilevel"/>
    <w:tmpl w:val="474E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D4CF9"/>
    <w:multiLevelType w:val="multilevel"/>
    <w:tmpl w:val="85221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3E0AE8"/>
    <w:multiLevelType w:val="multilevel"/>
    <w:tmpl w:val="34AE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271615">
    <w:abstractNumId w:val="0"/>
  </w:num>
  <w:num w:numId="2" w16cid:durableId="2021352903">
    <w:abstractNumId w:val="3"/>
  </w:num>
  <w:num w:numId="3" w16cid:durableId="1296181262">
    <w:abstractNumId w:val="1"/>
  </w:num>
  <w:num w:numId="4" w16cid:durableId="684550224">
    <w:abstractNumId w:val="4"/>
  </w:num>
  <w:num w:numId="5" w16cid:durableId="934363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0ACE"/>
    <w:rsid w:val="000050B2"/>
    <w:rsid w:val="00040274"/>
    <w:rsid w:val="00067200"/>
    <w:rsid w:val="00067C34"/>
    <w:rsid w:val="000A01BE"/>
    <w:rsid w:val="001039D9"/>
    <w:rsid w:val="00107D6A"/>
    <w:rsid w:val="00132797"/>
    <w:rsid w:val="001F3A4D"/>
    <w:rsid w:val="002764DF"/>
    <w:rsid w:val="00287974"/>
    <w:rsid w:val="00292E3E"/>
    <w:rsid w:val="00317852"/>
    <w:rsid w:val="003543D9"/>
    <w:rsid w:val="0042221F"/>
    <w:rsid w:val="00511B5B"/>
    <w:rsid w:val="005F3644"/>
    <w:rsid w:val="0067258D"/>
    <w:rsid w:val="00771D1F"/>
    <w:rsid w:val="008614E4"/>
    <w:rsid w:val="00881A8D"/>
    <w:rsid w:val="008A1A25"/>
    <w:rsid w:val="008A5501"/>
    <w:rsid w:val="009146C4"/>
    <w:rsid w:val="00924505"/>
    <w:rsid w:val="00964B07"/>
    <w:rsid w:val="009861F5"/>
    <w:rsid w:val="009A0ACE"/>
    <w:rsid w:val="009F44C7"/>
    <w:rsid w:val="00A21A76"/>
    <w:rsid w:val="00A371B9"/>
    <w:rsid w:val="00A62F0C"/>
    <w:rsid w:val="00A64A5E"/>
    <w:rsid w:val="00A82D89"/>
    <w:rsid w:val="00AC3445"/>
    <w:rsid w:val="00AC4E22"/>
    <w:rsid w:val="00AD2C71"/>
    <w:rsid w:val="00C05576"/>
    <w:rsid w:val="00C43B6B"/>
    <w:rsid w:val="00CA60A9"/>
    <w:rsid w:val="00CF340A"/>
    <w:rsid w:val="00CF65CD"/>
    <w:rsid w:val="00D625CC"/>
    <w:rsid w:val="00DF002C"/>
    <w:rsid w:val="00E10458"/>
    <w:rsid w:val="00E667C4"/>
    <w:rsid w:val="00E90A1B"/>
    <w:rsid w:val="00F16D7B"/>
    <w:rsid w:val="00F51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F7F8A"/>
  <w15:docId w15:val="{7EA2C595-6409-4E2E-BC90-6978D496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CE"/>
    <w:rPr>
      <w:rFonts w:eastAsiaTheme="majorEastAsia" w:cstheme="majorBidi"/>
      <w:color w:val="272727" w:themeColor="text1" w:themeTint="D8"/>
    </w:rPr>
  </w:style>
  <w:style w:type="paragraph" w:styleId="Title">
    <w:name w:val="Title"/>
    <w:basedOn w:val="Normal"/>
    <w:next w:val="Normal"/>
    <w:link w:val="TitleChar"/>
    <w:uiPriority w:val="10"/>
    <w:qFormat/>
    <w:rsid w:val="009A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CE"/>
    <w:pPr>
      <w:spacing w:before="160"/>
      <w:jc w:val="center"/>
    </w:pPr>
    <w:rPr>
      <w:i/>
      <w:iCs/>
      <w:color w:val="404040" w:themeColor="text1" w:themeTint="BF"/>
    </w:rPr>
  </w:style>
  <w:style w:type="character" w:customStyle="1" w:styleId="QuoteChar">
    <w:name w:val="Quote Char"/>
    <w:basedOn w:val="DefaultParagraphFont"/>
    <w:link w:val="Quote"/>
    <w:uiPriority w:val="29"/>
    <w:rsid w:val="009A0ACE"/>
    <w:rPr>
      <w:i/>
      <w:iCs/>
      <w:color w:val="404040" w:themeColor="text1" w:themeTint="BF"/>
    </w:rPr>
  </w:style>
  <w:style w:type="paragraph" w:styleId="ListParagraph">
    <w:name w:val="List Paragraph"/>
    <w:basedOn w:val="Normal"/>
    <w:uiPriority w:val="34"/>
    <w:qFormat/>
    <w:rsid w:val="009A0ACE"/>
    <w:pPr>
      <w:ind w:left="720"/>
      <w:contextualSpacing/>
    </w:pPr>
  </w:style>
  <w:style w:type="character" w:styleId="IntenseEmphasis">
    <w:name w:val="Intense Emphasis"/>
    <w:basedOn w:val="DefaultParagraphFont"/>
    <w:uiPriority w:val="21"/>
    <w:qFormat/>
    <w:rsid w:val="009A0ACE"/>
    <w:rPr>
      <w:i/>
      <w:iCs/>
      <w:color w:val="0F4761" w:themeColor="accent1" w:themeShade="BF"/>
    </w:rPr>
  </w:style>
  <w:style w:type="paragraph" w:styleId="IntenseQuote">
    <w:name w:val="Intense Quote"/>
    <w:basedOn w:val="Normal"/>
    <w:next w:val="Normal"/>
    <w:link w:val="IntenseQuoteChar"/>
    <w:uiPriority w:val="30"/>
    <w:qFormat/>
    <w:rsid w:val="009A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CE"/>
    <w:rPr>
      <w:i/>
      <w:iCs/>
      <w:color w:val="0F4761" w:themeColor="accent1" w:themeShade="BF"/>
    </w:rPr>
  </w:style>
  <w:style w:type="character" w:styleId="IntenseReference">
    <w:name w:val="Intense Reference"/>
    <w:basedOn w:val="DefaultParagraphFont"/>
    <w:uiPriority w:val="32"/>
    <w:qFormat/>
    <w:rsid w:val="009A0ACE"/>
    <w:rPr>
      <w:b/>
      <w:bCs/>
      <w:smallCaps/>
      <w:color w:val="0F4761" w:themeColor="accent1" w:themeShade="BF"/>
      <w:spacing w:val="5"/>
    </w:rPr>
  </w:style>
  <w:style w:type="paragraph" w:styleId="Header">
    <w:name w:val="header"/>
    <w:basedOn w:val="Normal"/>
    <w:link w:val="HeaderChar"/>
    <w:uiPriority w:val="99"/>
    <w:unhideWhenUsed/>
    <w:rsid w:val="009A0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CE"/>
  </w:style>
  <w:style w:type="paragraph" w:styleId="Footer">
    <w:name w:val="footer"/>
    <w:basedOn w:val="Normal"/>
    <w:link w:val="FooterChar"/>
    <w:uiPriority w:val="99"/>
    <w:unhideWhenUsed/>
    <w:rsid w:val="009A0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CE"/>
  </w:style>
  <w:style w:type="character" w:styleId="PlaceholderText">
    <w:name w:val="Placeholder Text"/>
    <w:basedOn w:val="DefaultParagraphFont"/>
    <w:uiPriority w:val="99"/>
    <w:semiHidden/>
    <w:rsid w:val="009A0ACE"/>
    <w:rPr>
      <w:color w:val="808080"/>
    </w:rPr>
  </w:style>
  <w:style w:type="paragraph" w:styleId="NormalWeb">
    <w:name w:val="Normal (Web)"/>
    <w:basedOn w:val="Normal"/>
    <w:uiPriority w:val="99"/>
    <w:semiHidden/>
    <w:unhideWhenUsed/>
    <w:rsid w:val="009861F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9861F5"/>
    <w:rPr>
      <w:b/>
      <w:bCs/>
    </w:rPr>
  </w:style>
  <w:style w:type="character" w:customStyle="1" w:styleId="katex-mathml">
    <w:name w:val="katex-mathml"/>
    <w:basedOn w:val="DefaultParagraphFont"/>
    <w:rsid w:val="009861F5"/>
  </w:style>
  <w:style w:type="character" w:customStyle="1" w:styleId="mord">
    <w:name w:val="mord"/>
    <w:basedOn w:val="DefaultParagraphFont"/>
    <w:rsid w:val="009861F5"/>
  </w:style>
  <w:style w:type="character" w:customStyle="1" w:styleId="mrel">
    <w:name w:val="mrel"/>
    <w:basedOn w:val="DefaultParagraphFont"/>
    <w:rsid w:val="009861F5"/>
  </w:style>
  <w:style w:type="character" w:customStyle="1" w:styleId="mbin">
    <w:name w:val="mbin"/>
    <w:basedOn w:val="DefaultParagraphFont"/>
    <w:rsid w:val="00986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080979">
      <w:bodyDiv w:val="1"/>
      <w:marLeft w:val="0"/>
      <w:marRight w:val="0"/>
      <w:marTop w:val="0"/>
      <w:marBottom w:val="0"/>
      <w:divBdr>
        <w:top w:val="none" w:sz="0" w:space="0" w:color="auto"/>
        <w:left w:val="none" w:sz="0" w:space="0" w:color="auto"/>
        <w:bottom w:val="none" w:sz="0" w:space="0" w:color="auto"/>
        <w:right w:val="none" w:sz="0" w:space="0" w:color="auto"/>
      </w:divBdr>
    </w:div>
    <w:div w:id="682173354">
      <w:bodyDiv w:val="1"/>
      <w:marLeft w:val="0"/>
      <w:marRight w:val="0"/>
      <w:marTop w:val="0"/>
      <w:marBottom w:val="0"/>
      <w:divBdr>
        <w:top w:val="none" w:sz="0" w:space="0" w:color="auto"/>
        <w:left w:val="none" w:sz="0" w:space="0" w:color="auto"/>
        <w:bottom w:val="none" w:sz="0" w:space="0" w:color="auto"/>
        <w:right w:val="none" w:sz="0" w:space="0" w:color="auto"/>
      </w:divBdr>
    </w:div>
    <w:div w:id="845943810">
      <w:bodyDiv w:val="1"/>
      <w:marLeft w:val="0"/>
      <w:marRight w:val="0"/>
      <w:marTop w:val="0"/>
      <w:marBottom w:val="0"/>
      <w:divBdr>
        <w:top w:val="none" w:sz="0" w:space="0" w:color="auto"/>
        <w:left w:val="none" w:sz="0" w:space="0" w:color="auto"/>
        <w:bottom w:val="none" w:sz="0" w:space="0" w:color="auto"/>
        <w:right w:val="none" w:sz="0" w:space="0" w:color="auto"/>
      </w:divBdr>
    </w:div>
    <w:div w:id="1704206472">
      <w:bodyDiv w:val="1"/>
      <w:marLeft w:val="0"/>
      <w:marRight w:val="0"/>
      <w:marTop w:val="0"/>
      <w:marBottom w:val="0"/>
      <w:divBdr>
        <w:top w:val="none" w:sz="0" w:space="0" w:color="auto"/>
        <w:left w:val="none" w:sz="0" w:space="0" w:color="auto"/>
        <w:bottom w:val="none" w:sz="0" w:space="0" w:color="auto"/>
        <w:right w:val="none" w:sz="0" w:space="0" w:color="auto"/>
      </w:divBdr>
    </w:div>
    <w:div w:id="178534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6738b7c-4fa5-4483-a1be-54847c8ce69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2B257F5CE388D4F9E6512FDB63B10FC" ma:contentTypeVersion="4" ma:contentTypeDescription="Create a new document." ma:contentTypeScope="" ma:versionID="8dbe3f04d501f84f2748c35b769d6d26">
  <xsd:schema xmlns:xsd="http://www.w3.org/2001/XMLSchema" xmlns:xs="http://www.w3.org/2001/XMLSchema" xmlns:p="http://schemas.microsoft.com/office/2006/metadata/properties" xmlns:ns2="c6738b7c-4fa5-4483-a1be-54847c8ce69a" targetNamespace="http://schemas.microsoft.com/office/2006/metadata/properties" ma:root="true" ma:fieldsID="2063b35786e796c75f43489cd9d9fc31" ns2:_="">
    <xsd:import namespace="c6738b7c-4fa5-4483-a1be-54847c8ce69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38b7c-4fa5-4483-a1be-54847c8ce6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7B40F6-B3B4-465F-864D-3244FB7CDFC1}">
  <ds:schemaRefs>
    <ds:schemaRef ds:uri="http://schemas.openxmlformats.org/officeDocument/2006/bibliography"/>
  </ds:schemaRefs>
</ds:datastoreItem>
</file>

<file path=customXml/itemProps2.xml><?xml version="1.0" encoding="utf-8"?>
<ds:datastoreItem xmlns:ds="http://schemas.openxmlformats.org/officeDocument/2006/customXml" ds:itemID="{D56CC039-98AC-45E1-AD3D-E110E75D70B6}">
  <ds:schemaRefs>
    <ds:schemaRef ds:uri="http://schemas.microsoft.com/sharepoint/v3/contenttype/forms"/>
  </ds:schemaRefs>
</ds:datastoreItem>
</file>

<file path=customXml/itemProps3.xml><?xml version="1.0" encoding="utf-8"?>
<ds:datastoreItem xmlns:ds="http://schemas.openxmlformats.org/officeDocument/2006/customXml" ds:itemID="{4BBB57D4-E0DA-4838-837B-220A765D7C64}">
  <ds:schemaRefs>
    <ds:schemaRef ds:uri="http://schemas.microsoft.com/office/2006/metadata/properties"/>
    <ds:schemaRef ds:uri="http://schemas.microsoft.com/office/infopath/2007/PartnerControls"/>
    <ds:schemaRef ds:uri="c6738b7c-4fa5-4483-a1be-54847c8ce69a"/>
  </ds:schemaRefs>
</ds:datastoreItem>
</file>

<file path=customXml/itemProps4.xml><?xml version="1.0" encoding="utf-8"?>
<ds:datastoreItem xmlns:ds="http://schemas.openxmlformats.org/officeDocument/2006/customXml" ds:itemID="{316CF0C5-D7EC-405E-A022-46817C34B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38b7c-4fa5-4483-a1be-54847c8ce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SMRUTHY C.S</dc:creator>
  <cp:keywords/>
  <dc:description/>
  <cp:lastModifiedBy>Paras Thorat</cp:lastModifiedBy>
  <cp:revision>16</cp:revision>
  <dcterms:created xsi:type="dcterms:W3CDTF">2026-03-30T06:41:00Z</dcterms:created>
  <dcterms:modified xsi:type="dcterms:W3CDTF">2026-04-21T09:04:00Z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0x010100C2B257F5CE388D4F9E6512FDB63B10FC</vt:lpwstr>
  </property>
  <property fmtid="{D5CDD505-2E9C-101B-9397-08002B2CF9AE}" pid="3" name="Order">
    <vt:r8>3700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