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4811" w14:textId="7F41C6ED" w:rsidR="00881A8D" w:rsidRDefault="0014478D" w:rsidP="009A0AC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bookmarkStart w:id="0" w:name="_Hlk203264833"/>
      <w:bookmarkStart w:id="1" w:name="_Hlk203264298"/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 NO - 4</w:t>
      </w:r>
    </w:p>
    <w:p w14:paraId="019A9BB4" w14:textId="28779533" w:rsidR="009A0ACE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Hlk203264682"/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  <w:r w:rsidRPr="009A0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4478D">
        <w:rPr>
          <w:rFonts w:ascii="Times New Roman" w:hAnsi="Times New Roman" w:cs="Times New Roman"/>
          <w:sz w:val="24"/>
          <w:szCs w:val="24"/>
          <w:lang w:val="en-US"/>
        </w:rPr>
        <w:t>Process Management: Scheduling.</w:t>
      </w:r>
    </w:p>
    <w:p w14:paraId="3D54662C" w14:textId="4E7EF8D1" w:rsidR="009A0ACE" w:rsidRPr="004378AF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TOOLS/SOFTWARES REQUIRED:</w:t>
      </w:r>
      <w:r w:rsidR="004378AF">
        <w:rPr>
          <w:rFonts w:ascii="Times New Roman" w:hAnsi="Times New Roman" w:cs="Times New Roman"/>
          <w:sz w:val="24"/>
          <w:szCs w:val="24"/>
          <w:lang w:val="en-US"/>
        </w:rPr>
        <w:t xml:space="preserve"> Linux OS</w:t>
      </w:r>
    </w:p>
    <w:p w14:paraId="03937707" w14:textId="39B276DD" w:rsidR="008A1A25" w:rsidRDefault="009A0ACE" w:rsidP="58DE412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58DE412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THEORY:</w:t>
      </w:r>
    </w:p>
    <w:p w14:paraId="6430E63D" w14:textId="0698A5CB" w:rsidR="00BC6074" w:rsidRDefault="005B3FA6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Preemptive scheduling: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3FA6">
        <w:rPr>
          <w:rFonts w:ascii="Times New Roman" w:hAnsi="Times New Roman" w:cs="Times New Roman"/>
          <w:sz w:val="24"/>
          <w:szCs w:val="24"/>
          <w:lang w:val="en-US"/>
        </w:rPr>
        <w:t>Preemptive scheduling allows the operating system to interrupt a running process to allocate the CPU to another task, enhancing responsiveness and fairness, but it introduces context-switching overhead.</w:t>
      </w:r>
    </w:p>
    <w:p w14:paraId="055E6DC0" w14:textId="7F814D3E" w:rsidR="005B3FA6" w:rsidRPr="005B3FA6" w:rsidRDefault="005B3FA6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Non-preemptive scheduling: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B3FA6">
        <w:rPr>
          <w:rFonts w:ascii="Times New Roman" w:hAnsi="Times New Roman" w:cs="Times New Roman"/>
          <w:sz w:val="24"/>
          <w:szCs w:val="24"/>
          <w:lang w:val="en-US"/>
        </w:rPr>
        <w:t>Non-preemptive scheduling requires a process to complete or enter a waiting state before releasing the CPU, ensuring low overhead but potentially causing long waiting times for short processes.</w:t>
      </w:r>
    </w:p>
    <w:p w14:paraId="785818F7" w14:textId="3C7931A2" w:rsidR="00BC6074" w:rsidRDefault="00761CDD" w:rsidP="00BC607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NON-PREEMPTIVE</w:t>
      </w:r>
      <w:r w:rsidR="00BC607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7B1FFAB2" w14:textId="623CFC73" w:rsidR="00BC6074" w:rsidRDefault="0014478D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478D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67220ACC" wp14:editId="49B5E5C8">
            <wp:extent cx="5247640" cy="4039235"/>
            <wp:effectExtent l="0" t="0" r="0" b="0"/>
            <wp:docPr id="8" name="Picture 8" descr="C:\Users\rishi vedaant\OneDrive\Documents\College SE\SEM 4\OS\Exp 4\exp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shi vedaant\OneDrive\Documents\College SE\SEM 4\OS\Exp 4\exp4-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DBCF7" w14:textId="584975E2" w:rsidR="0014478D" w:rsidRDefault="0014478D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478D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282EE460" wp14:editId="35A60326">
            <wp:extent cx="5731510" cy="6321505"/>
            <wp:effectExtent l="0" t="0" r="2540" b="3175"/>
            <wp:docPr id="9" name="Picture 9" descr="C:\Users\rishi vedaant\OneDrive\Documents\College SE\SEM 4\OS\Exp 4\exp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ishi vedaant\OneDrive\Documents\College SE\SEM 4\OS\Exp 4\exp4-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3899E" w14:textId="1779843C" w:rsidR="0014478D" w:rsidRDefault="0014478D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4478D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7D8875DE" wp14:editId="56F1DB5E">
            <wp:extent cx="5637530" cy="3482975"/>
            <wp:effectExtent l="0" t="0" r="1270" b="3175"/>
            <wp:docPr id="10" name="Picture 10" descr="C:\Users\rishi vedaant\OneDrive\Documents\College SE\SEM 4\OS\Exp 4\exp4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ishi vedaant\OneDrive\Documents\College SE\SEM 4\OS\Exp 4\exp4-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348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A74B2" w14:textId="77777777" w:rsidR="0014478D" w:rsidRDefault="0014478D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71FA6E" w14:textId="62952B42" w:rsidR="00761CDD" w:rsidRDefault="00761CDD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PREEMPTIVE:</w:t>
      </w:r>
    </w:p>
    <w:p w14:paraId="0FA96A9B" w14:textId="2E614BA4" w:rsidR="00761CDD" w:rsidRDefault="00761CDD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1CDD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5C24DF2B" wp14:editId="0DB43009">
            <wp:extent cx="5731510" cy="3196735"/>
            <wp:effectExtent l="0" t="0" r="2540" b="3810"/>
            <wp:docPr id="1" name="Picture 1" descr="C:\Users\rishi vedaant\OneDrive\Documents\College SE\SEM 4\OS\Exp 4\exp4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shi vedaant\OneDrive\Documents\College SE\SEM 4\OS\Exp 4\exp4-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377CD" w14:textId="0FAA6F2D" w:rsidR="00761CDD" w:rsidRDefault="00761CDD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1CDD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519121E3" wp14:editId="3C5AFFF1">
            <wp:extent cx="5731510" cy="5087627"/>
            <wp:effectExtent l="0" t="0" r="2540" b="0"/>
            <wp:docPr id="2" name="Picture 2" descr="C:\Users\rishi vedaant\OneDrive\Documents\College SE\SEM 4\OS\Exp 4\exp4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ishi vedaant\OneDrive\Documents\College SE\SEM 4\OS\Exp 4\exp4-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7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A27C" w14:textId="0ACD4618" w:rsidR="00761CDD" w:rsidRPr="00761CDD" w:rsidRDefault="00761CDD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1CDD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54BA74D" wp14:editId="745875AF">
            <wp:extent cx="5731510" cy="3365715"/>
            <wp:effectExtent l="0" t="0" r="2540" b="6350"/>
            <wp:docPr id="3" name="Picture 3" descr="C:\Users\rishi vedaant\OneDrive\Documents\College SE\SEM 4\OS\Exp 4\exp4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ishi vedaant\OneDrive\Documents\College SE\SEM 4\OS\Exp 4\exp4-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11AFC" w14:textId="77777777" w:rsidR="00761CDD" w:rsidRPr="00083E70" w:rsidRDefault="00761CDD" w:rsidP="00083E7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96FB9F" w14:textId="471E3B0E" w:rsidR="008A1A25" w:rsidRDefault="008A1A25" w:rsidP="58DE412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58DE412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CONCLUSION</w:t>
      </w:r>
      <w:r w:rsidR="2158D7C2" w:rsidRPr="58DE412D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  <w:r w:rsidR="00761CDD">
        <w:rPr>
          <w:rFonts w:ascii="Times New Roman" w:hAnsi="Times New Roman" w:cs="Times New Roman"/>
          <w:sz w:val="24"/>
          <w:szCs w:val="24"/>
          <w:lang w:val="en-US"/>
        </w:rPr>
        <w:t xml:space="preserve"> Hence, we have learned about</w:t>
      </w:r>
      <w:bookmarkEnd w:id="0"/>
      <w:bookmarkEnd w:id="1"/>
      <w:bookmarkEnd w:id="2"/>
      <w:r w:rsidR="00761CDD">
        <w:rPr>
          <w:rFonts w:ascii="Times New Roman" w:hAnsi="Times New Roman" w:cs="Times New Roman"/>
          <w:sz w:val="24"/>
          <w:szCs w:val="24"/>
          <w:lang w:val="en-US"/>
        </w:rPr>
        <w:t xml:space="preserve"> non-preemptive and preemptive scheduling algorithms</w:t>
      </w:r>
      <w:r w:rsidR="005B3FA6">
        <w:rPr>
          <w:rFonts w:ascii="Times New Roman" w:hAnsi="Times New Roman" w:cs="Times New Roman"/>
          <w:sz w:val="24"/>
          <w:szCs w:val="24"/>
          <w:lang w:val="en-US"/>
        </w:rPr>
        <w:t xml:space="preserve"> and implemented them in Linux with the C programming language.</w:t>
      </w:r>
    </w:p>
    <w:sectPr w:rsidR="008A1A25" w:rsidSect="009A0ACE">
      <w:headerReference w:type="even" r:id="rId17"/>
      <w:headerReference w:type="default" r:id="rId18"/>
      <w:footerReference w:type="default" r:id="rId19"/>
      <w:headerReference w:type="first" r:id="rId20"/>
      <w:pgSz w:w="11906" w:h="16838"/>
      <w:pgMar w:top="1440" w:right="1440" w:bottom="1440" w:left="1440" w:header="340" w:footer="708" w:gutter="0"/>
      <w:pgBorders w:offsetFrom="page">
        <w:top w:val="double" w:sz="6" w:space="31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F7C18" w14:textId="77777777" w:rsidR="00C252A2" w:rsidRDefault="00C252A2" w:rsidP="009A0ACE">
      <w:pPr>
        <w:spacing w:after="0" w:line="240" w:lineRule="auto"/>
      </w:pPr>
      <w:r>
        <w:separator/>
      </w:r>
    </w:p>
  </w:endnote>
  <w:endnote w:type="continuationSeparator" w:id="0">
    <w:p w14:paraId="042193B5" w14:textId="77777777" w:rsidR="00C252A2" w:rsidRDefault="00C252A2" w:rsidP="009A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27263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9CAF9" w14:textId="6C5B539B" w:rsidR="009A0ACE" w:rsidRDefault="009A0A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B3FA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B8DEDD0" w14:textId="11D215FD" w:rsidR="009A0ACE" w:rsidRDefault="00BC6074">
    <w:pPr>
      <w:pStyle w:val="Footer"/>
    </w:pPr>
    <w:r>
      <w:t>CSEL401-Operating System</w:t>
    </w:r>
    <w:r w:rsidR="58DE412D">
      <w:t xml:space="preserve">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D861" w14:textId="77777777" w:rsidR="00C252A2" w:rsidRDefault="00C252A2" w:rsidP="009A0ACE">
      <w:pPr>
        <w:spacing w:after="0" w:line="240" w:lineRule="auto"/>
      </w:pPr>
      <w:r>
        <w:separator/>
      </w:r>
    </w:p>
  </w:footnote>
  <w:footnote w:type="continuationSeparator" w:id="0">
    <w:p w14:paraId="5B84A455" w14:textId="77777777" w:rsidR="00C252A2" w:rsidRDefault="00C252A2" w:rsidP="009A0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9750" w14:textId="12BDFCBC" w:rsidR="009A0ACE" w:rsidRDefault="00000000">
    <w:pPr>
      <w:pStyle w:val="Header"/>
    </w:pPr>
    <w:r>
      <w:rPr>
        <w:noProof/>
      </w:rPr>
      <w:pict w14:anchorId="1D9566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2" o:spid="_x0000_s1026" type="#_x0000_t75" style="position:absolute;margin-left:0;margin-top:0;width:451.15pt;height:424.5pt;z-index:-251657216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9058" w14:textId="078E0587" w:rsidR="009A0ACE" w:rsidRPr="009A0ACE" w:rsidRDefault="00000000" w:rsidP="009A0ACE">
    <w:pPr>
      <w:pStyle w:val="Header"/>
      <w:jc w:val="center"/>
      <w:rPr>
        <w:rFonts w:ascii="Times New Roman" w:hAnsi="Times New Roman" w:cs="Times New Roman"/>
        <w:b/>
        <w:bCs/>
        <w:sz w:val="18"/>
        <w:szCs w:val="18"/>
        <w:lang w:val="en-US"/>
      </w:rPr>
    </w:pPr>
    <w:bookmarkStart w:id="3" w:name="_Hlk203264923"/>
    <w:bookmarkStart w:id="4" w:name="_Hlk203264924"/>
    <w:r>
      <w:rPr>
        <w:rFonts w:ascii="Times New Roman" w:hAnsi="Times New Roman" w:cs="Times New Roman"/>
        <w:b/>
        <w:bCs/>
        <w:noProof/>
        <w:sz w:val="18"/>
        <w:szCs w:val="18"/>
        <w:lang w:val="en-US"/>
      </w:rPr>
      <w:pict w14:anchorId="6E76CE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3" o:spid="_x0000_s1027" type="#_x0000_t75" style="position:absolute;left:0;text-align:left;margin-left:0;margin-top:0;width:451.15pt;height:424.5pt;z-index:-251656192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  <w:r w:rsidR="009A0ACE" w:rsidRPr="009A0ACE">
      <w:rPr>
        <w:rFonts w:ascii="Times New Roman" w:hAnsi="Times New Roman" w:cs="Times New Roman"/>
        <w:b/>
        <w:bCs/>
        <w:sz w:val="18"/>
        <w:szCs w:val="18"/>
        <w:lang w:val="en-US"/>
      </w:rPr>
      <w:t>DEPARTMENT OF CSE (IOT AND CYBERSECURITY INCLUDING BLOCKCHAIN TECHNOLOGY</w:t>
    </w:r>
    <w:bookmarkEnd w:id="3"/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9807" w14:textId="4823483B" w:rsidR="009A0ACE" w:rsidRDefault="00000000">
    <w:pPr>
      <w:pStyle w:val="Header"/>
    </w:pPr>
    <w:r>
      <w:rPr>
        <w:noProof/>
      </w:rPr>
      <w:pict w14:anchorId="0C96DD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1" o:spid="_x0000_s1025" type="#_x0000_t75" style="position:absolute;margin-left:0;margin-top:0;width:451.15pt;height:424.5pt;z-index:-251658240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D165"/>
    <w:multiLevelType w:val="hybridMultilevel"/>
    <w:tmpl w:val="E9308880"/>
    <w:lvl w:ilvl="0" w:tplc="1B76081A">
      <w:start w:val="1"/>
      <w:numFmt w:val="decimal"/>
      <w:lvlText w:val="%1."/>
      <w:lvlJc w:val="left"/>
      <w:pPr>
        <w:ind w:left="720" w:hanging="360"/>
      </w:pPr>
    </w:lvl>
    <w:lvl w:ilvl="1" w:tplc="52109DC2">
      <w:start w:val="1"/>
      <w:numFmt w:val="lowerLetter"/>
      <w:lvlText w:val="%2."/>
      <w:lvlJc w:val="left"/>
      <w:pPr>
        <w:ind w:left="1440" w:hanging="360"/>
      </w:pPr>
    </w:lvl>
    <w:lvl w:ilvl="2" w:tplc="B96CD2E4">
      <w:start w:val="1"/>
      <w:numFmt w:val="lowerRoman"/>
      <w:lvlText w:val="%3."/>
      <w:lvlJc w:val="right"/>
      <w:pPr>
        <w:ind w:left="2160" w:hanging="180"/>
      </w:pPr>
    </w:lvl>
    <w:lvl w:ilvl="3" w:tplc="172AF520">
      <w:start w:val="1"/>
      <w:numFmt w:val="decimal"/>
      <w:lvlText w:val="%4."/>
      <w:lvlJc w:val="left"/>
      <w:pPr>
        <w:ind w:left="2880" w:hanging="360"/>
      </w:pPr>
    </w:lvl>
    <w:lvl w:ilvl="4" w:tplc="91EA5C90">
      <w:start w:val="1"/>
      <w:numFmt w:val="lowerLetter"/>
      <w:lvlText w:val="%5."/>
      <w:lvlJc w:val="left"/>
      <w:pPr>
        <w:ind w:left="3600" w:hanging="360"/>
      </w:pPr>
    </w:lvl>
    <w:lvl w:ilvl="5" w:tplc="6DBE8652">
      <w:start w:val="1"/>
      <w:numFmt w:val="lowerRoman"/>
      <w:lvlText w:val="%6."/>
      <w:lvlJc w:val="right"/>
      <w:pPr>
        <w:ind w:left="4320" w:hanging="180"/>
      </w:pPr>
    </w:lvl>
    <w:lvl w:ilvl="6" w:tplc="94AC2C24">
      <w:start w:val="1"/>
      <w:numFmt w:val="decimal"/>
      <w:lvlText w:val="%7."/>
      <w:lvlJc w:val="left"/>
      <w:pPr>
        <w:ind w:left="5040" w:hanging="360"/>
      </w:pPr>
    </w:lvl>
    <w:lvl w:ilvl="7" w:tplc="B3DCB6AC">
      <w:start w:val="1"/>
      <w:numFmt w:val="lowerLetter"/>
      <w:lvlText w:val="%8."/>
      <w:lvlJc w:val="left"/>
      <w:pPr>
        <w:ind w:left="5760" w:hanging="360"/>
      </w:pPr>
    </w:lvl>
    <w:lvl w:ilvl="8" w:tplc="9C6C61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0C360"/>
    <w:multiLevelType w:val="hybridMultilevel"/>
    <w:tmpl w:val="5DCA70D4"/>
    <w:lvl w:ilvl="0" w:tplc="D2CA3654">
      <w:start w:val="1"/>
      <w:numFmt w:val="decimal"/>
      <w:lvlText w:val="%1."/>
      <w:lvlJc w:val="left"/>
      <w:pPr>
        <w:ind w:left="720" w:hanging="360"/>
      </w:pPr>
    </w:lvl>
    <w:lvl w:ilvl="1" w:tplc="98441672">
      <w:start w:val="1"/>
      <w:numFmt w:val="lowerLetter"/>
      <w:lvlText w:val="%2."/>
      <w:lvlJc w:val="left"/>
      <w:pPr>
        <w:ind w:left="1440" w:hanging="360"/>
      </w:pPr>
    </w:lvl>
    <w:lvl w:ilvl="2" w:tplc="87543DA6">
      <w:start w:val="1"/>
      <w:numFmt w:val="lowerRoman"/>
      <w:lvlText w:val="%3."/>
      <w:lvlJc w:val="right"/>
      <w:pPr>
        <w:ind w:left="2160" w:hanging="180"/>
      </w:pPr>
    </w:lvl>
    <w:lvl w:ilvl="3" w:tplc="81F65952">
      <w:start w:val="1"/>
      <w:numFmt w:val="decimal"/>
      <w:lvlText w:val="%4."/>
      <w:lvlJc w:val="left"/>
      <w:pPr>
        <w:ind w:left="2880" w:hanging="360"/>
      </w:pPr>
    </w:lvl>
    <w:lvl w:ilvl="4" w:tplc="1804D5C6">
      <w:start w:val="1"/>
      <w:numFmt w:val="lowerLetter"/>
      <w:lvlText w:val="%5."/>
      <w:lvlJc w:val="left"/>
      <w:pPr>
        <w:ind w:left="3600" w:hanging="360"/>
      </w:pPr>
    </w:lvl>
    <w:lvl w:ilvl="5" w:tplc="A11E84F0">
      <w:start w:val="1"/>
      <w:numFmt w:val="lowerRoman"/>
      <w:lvlText w:val="%6."/>
      <w:lvlJc w:val="right"/>
      <w:pPr>
        <w:ind w:left="4320" w:hanging="180"/>
      </w:pPr>
    </w:lvl>
    <w:lvl w:ilvl="6" w:tplc="9154C0AA">
      <w:start w:val="1"/>
      <w:numFmt w:val="decimal"/>
      <w:lvlText w:val="%7."/>
      <w:lvlJc w:val="left"/>
      <w:pPr>
        <w:ind w:left="5040" w:hanging="360"/>
      </w:pPr>
    </w:lvl>
    <w:lvl w:ilvl="7" w:tplc="C75EF2C2">
      <w:start w:val="1"/>
      <w:numFmt w:val="lowerLetter"/>
      <w:lvlText w:val="%8."/>
      <w:lvlJc w:val="left"/>
      <w:pPr>
        <w:ind w:left="5760" w:hanging="360"/>
      </w:pPr>
    </w:lvl>
    <w:lvl w:ilvl="8" w:tplc="8392E4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D5DC0"/>
    <w:multiLevelType w:val="hybridMultilevel"/>
    <w:tmpl w:val="67EE6FFA"/>
    <w:lvl w:ilvl="0" w:tplc="370EA122">
      <w:start w:val="1"/>
      <w:numFmt w:val="decimal"/>
      <w:lvlText w:val="%1."/>
      <w:lvlJc w:val="left"/>
      <w:pPr>
        <w:ind w:left="720" w:hanging="360"/>
      </w:pPr>
    </w:lvl>
    <w:lvl w:ilvl="1" w:tplc="1C9E3A78">
      <w:start w:val="1"/>
      <w:numFmt w:val="lowerLetter"/>
      <w:lvlText w:val="%2."/>
      <w:lvlJc w:val="left"/>
      <w:pPr>
        <w:ind w:left="1440" w:hanging="360"/>
      </w:pPr>
    </w:lvl>
    <w:lvl w:ilvl="2" w:tplc="7F988CF4">
      <w:start w:val="1"/>
      <w:numFmt w:val="lowerRoman"/>
      <w:lvlText w:val="%3."/>
      <w:lvlJc w:val="right"/>
      <w:pPr>
        <w:ind w:left="2160" w:hanging="180"/>
      </w:pPr>
    </w:lvl>
    <w:lvl w:ilvl="3" w:tplc="FFCA8C2A">
      <w:start w:val="1"/>
      <w:numFmt w:val="decimal"/>
      <w:lvlText w:val="%4."/>
      <w:lvlJc w:val="left"/>
      <w:pPr>
        <w:ind w:left="2880" w:hanging="360"/>
      </w:pPr>
    </w:lvl>
    <w:lvl w:ilvl="4" w:tplc="D3980A62">
      <w:start w:val="1"/>
      <w:numFmt w:val="lowerLetter"/>
      <w:lvlText w:val="%5."/>
      <w:lvlJc w:val="left"/>
      <w:pPr>
        <w:ind w:left="3600" w:hanging="360"/>
      </w:pPr>
    </w:lvl>
    <w:lvl w:ilvl="5" w:tplc="B60450C2">
      <w:start w:val="1"/>
      <w:numFmt w:val="lowerRoman"/>
      <w:lvlText w:val="%6."/>
      <w:lvlJc w:val="right"/>
      <w:pPr>
        <w:ind w:left="4320" w:hanging="180"/>
      </w:pPr>
    </w:lvl>
    <w:lvl w:ilvl="6" w:tplc="9FFE64E0">
      <w:start w:val="1"/>
      <w:numFmt w:val="decimal"/>
      <w:lvlText w:val="%7."/>
      <w:lvlJc w:val="left"/>
      <w:pPr>
        <w:ind w:left="5040" w:hanging="360"/>
      </w:pPr>
    </w:lvl>
    <w:lvl w:ilvl="7" w:tplc="79EE35E8">
      <w:start w:val="1"/>
      <w:numFmt w:val="lowerLetter"/>
      <w:lvlText w:val="%8."/>
      <w:lvlJc w:val="left"/>
      <w:pPr>
        <w:ind w:left="5760" w:hanging="360"/>
      </w:pPr>
    </w:lvl>
    <w:lvl w:ilvl="8" w:tplc="815AFE3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B35438"/>
    <w:multiLevelType w:val="hybridMultilevel"/>
    <w:tmpl w:val="A118C8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28977">
    <w:abstractNumId w:val="2"/>
  </w:num>
  <w:num w:numId="2" w16cid:durableId="539168704">
    <w:abstractNumId w:val="1"/>
  </w:num>
  <w:num w:numId="3" w16cid:durableId="157353359">
    <w:abstractNumId w:val="0"/>
  </w:num>
  <w:num w:numId="4" w16cid:durableId="530414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ACE"/>
    <w:rsid w:val="00003274"/>
    <w:rsid w:val="0003500A"/>
    <w:rsid w:val="0004451E"/>
    <w:rsid w:val="00063500"/>
    <w:rsid w:val="00083E70"/>
    <w:rsid w:val="000C1EA1"/>
    <w:rsid w:val="000C697C"/>
    <w:rsid w:val="000F131F"/>
    <w:rsid w:val="001039D9"/>
    <w:rsid w:val="00107D6A"/>
    <w:rsid w:val="0014478D"/>
    <w:rsid w:val="0016794C"/>
    <w:rsid w:val="001F3A4D"/>
    <w:rsid w:val="002602E6"/>
    <w:rsid w:val="00287974"/>
    <w:rsid w:val="00291776"/>
    <w:rsid w:val="00292E3E"/>
    <w:rsid w:val="002D6727"/>
    <w:rsid w:val="003543D9"/>
    <w:rsid w:val="003E17EF"/>
    <w:rsid w:val="004378AF"/>
    <w:rsid w:val="005508CD"/>
    <w:rsid w:val="005B3FA6"/>
    <w:rsid w:val="005D245F"/>
    <w:rsid w:val="00613602"/>
    <w:rsid w:val="006351A0"/>
    <w:rsid w:val="0067258D"/>
    <w:rsid w:val="006E4042"/>
    <w:rsid w:val="00761CDD"/>
    <w:rsid w:val="007A59BF"/>
    <w:rsid w:val="007C0B48"/>
    <w:rsid w:val="008160EF"/>
    <w:rsid w:val="00881A8D"/>
    <w:rsid w:val="008A1A25"/>
    <w:rsid w:val="00901585"/>
    <w:rsid w:val="009146C4"/>
    <w:rsid w:val="009A0ACE"/>
    <w:rsid w:val="009C631B"/>
    <w:rsid w:val="009F44C7"/>
    <w:rsid w:val="00A21A76"/>
    <w:rsid w:val="00A62F0C"/>
    <w:rsid w:val="00A73D1E"/>
    <w:rsid w:val="00AC3445"/>
    <w:rsid w:val="00AD2C71"/>
    <w:rsid w:val="00B94800"/>
    <w:rsid w:val="00BC6074"/>
    <w:rsid w:val="00C252A2"/>
    <w:rsid w:val="00C43B6B"/>
    <w:rsid w:val="00C90C0C"/>
    <w:rsid w:val="00CA60A9"/>
    <w:rsid w:val="00CC592F"/>
    <w:rsid w:val="00CF340A"/>
    <w:rsid w:val="00D25057"/>
    <w:rsid w:val="00DE3FF2"/>
    <w:rsid w:val="00E667C4"/>
    <w:rsid w:val="00EB43B3"/>
    <w:rsid w:val="00EE4926"/>
    <w:rsid w:val="00FB5B8B"/>
    <w:rsid w:val="031D654C"/>
    <w:rsid w:val="0B7BBF7F"/>
    <w:rsid w:val="19217C18"/>
    <w:rsid w:val="2080BB7A"/>
    <w:rsid w:val="2158D7C2"/>
    <w:rsid w:val="25761A03"/>
    <w:rsid w:val="2888D785"/>
    <w:rsid w:val="2A0C201D"/>
    <w:rsid w:val="2CAEA4CD"/>
    <w:rsid w:val="2EA3824D"/>
    <w:rsid w:val="3234CE33"/>
    <w:rsid w:val="397E0683"/>
    <w:rsid w:val="3A305127"/>
    <w:rsid w:val="3AD5FF79"/>
    <w:rsid w:val="3BFF3F83"/>
    <w:rsid w:val="3F574F71"/>
    <w:rsid w:val="4121756F"/>
    <w:rsid w:val="50D95C2D"/>
    <w:rsid w:val="52DA0581"/>
    <w:rsid w:val="58DE412D"/>
    <w:rsid w:val="59FB9590"/>
    <w:rsid w:val="5BAFDDA2"/>
    <w:rsid w:val="5D55999F"/>
    <w:rsid w:val="60A8C276"/>
    <w:rsid w:val="657DF18A"/>
    <w:rsid w:val="6712C05B"/>
    <w:rsid w:val="6A56D509"/>
    <w:rsid w:val="7143B325"/>
    <w:rsid w:val="74C5D376"/>
    <w:rsid w:val="79C5990D"/>
    <w:rsid w:val="7F81625F"/>
    <w:rsid w:val="7FBC8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F7F8A"/>
  <w15:chartTrackingRefBased/>
  <w15:docId w15:val="{1577CD02-AACC-4A4A-865B-6F6CB5FE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CE"/>
  </w:style>
  <w:style w:type="paragraph" w:styleId="Footer">
    <w:name w:val="footer"/>
    <w:basedOn w:val="Normal"/>
    <w:link w:val="Foot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CE"/>
  </w:style>
  <w:style w:type="character" w:styleId="PlaceholderText">
    <w:name w:val="Placeholder Text"/>
    <w:basedOn w:val="DefaultParagraphFont"/>
    <w:uiPriority w:val="99"/>
    <w:semiHidden/>
    <w:rsid w:val="009A0A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246B16FDABB543B68059438B84009C" ma:contentTypeVersion="1" ma:contentTypeDescription="Create a new document." ma:contentTypeScope="" ma:versionID="a23761988f2ff1e685774d97d2d307e1">
  <xsd:schema xmlns:xsd="http://www.w3.org/2001/XMLSchema" xmlns:xs="http://www.w3.org/2001/XMLSchema" xmlns:p="http://schemas.microsoft.com/office/2006/metadata/properties" xmlns:ns2="67ec3cc3-9d67-4006-8b01-9cad6f57fc5d" targetNamespace="http://schemas.microsoft.com/office/2006/metadata/properties" ma:root="true" ma:fieldsID="919f7611c2fe72c87df323f2793c409a" ns2:_="">
    <xsd:import namespace="67ec3cc3-9d67-4006-8b01-9cad6f57fc5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c3cc3-9d67-4006-8b01-9cad6f57fc5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7ec3cc3-9d67-4006-8b01-9cad6f57fc5d" xsi:nil="true"/>
  </documentManagement>
</p:properties>
</file>

<file path=customXml/itemProps1.xml><?xml version="1.0" encoding="utf-8"?>
<ds:datastoreItem xmlns:ds="http://schemas.openxmlformats.org/officeDocument/2006/customXml" ds:itemID="{E59101B3-34AF-4D19-929F-26EFDA9D02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E7FA91-9781-4ECB-9EFB-CD48DA7056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ec3cc3-9d67-4006-8b01-9cad6f57fc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21580C-E3C5-40CB-BE01-3960360321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A54103-A5F3-47A7-A9B3-03A0E7252AE4}">
  <ds:schemaRefs>
    <ds:schemaRef ds:uri="http://schemas.microsoft.com/office/2006/metadata/properties"/>
    <ds:schemaRef ds:uri="http://schemas.microsoft.com/office/infopath/2007/PartnerControls"/>
    <ds:schemaRef ds:uri="67ec3cc3-9d67-4006-8b01-9cad6f57fc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SMRUTHY C.S</dc:creator>
  <cp:keywords/>
  <dc:description/>
  <cp:lastModifiedBy>Paras Thorat</cp:lastModifiedBy>
  <cp:revision>25</cp:revision>
  <dcterms:created xsi:type="dcterms:W3CDTF">2026-01-05T09:43:00Z</dcterms:created>
  <dcterms:modified xsi:type="dcterms:W3CDTF">2026-04-21T09:11:00Z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0x0101005F246B16FDABB543B68059438B84009C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