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DBB96" w14:textId="26D24582" w:rsidR="00BA0E81" w:rsidRPr="00A560F2" w:rsidRDefault="00BA0E81" w:rsidP="00BA0E81">
      <w:pPr>
        <w:spacing w:after="80"/>
        <w:jc w:val="center"/>
        <w:rPr>
          <w:rFonts w:ascii="Arial" w:hAnsi="Arial" w:cs="Arial"/>
          <w:b/>
          <w:sz w:val="28"/>
          <w:lang w:val="es-EC"/>
        </w:rPr>
      </w:pPr>
      <w:r w:rsidRPr="00A560F2">
        <w:rPr>
          <w:rFonts w:ascii="Arial" w:hAnsi="Arial" w:cs="Arial"/>
          <w:b/>
          <w:sz w:val="28"/>
          <w:lang w:val="es-EC"/>
        </w:rPr>
        <w:t>PROPUESTA TÉCNICA Y COMERCIAL</w:t>
      </w:r>
    </w:p>
    <w:p w14:paraId="38729F9C" w14:textId="2061FEA3" w:rsidR="00BA0E81" w:rsidRPr="00A560F2" w:rsidRDefault="00BA0E81" w:rsidP="00BA0E81">
      <w:pPr>
        <w:spacing w:after="80"/>
        <w:jc w:val="center"/>
        <w:rPr>
          <w:rFonts w:ascii="Arial" w:hAnsi="Arial" w:cs="Arial"/>
          <w:lang w:val="es-EC"/>
        </w:rPr>
      </w:pPr>
      <w:proofErr w:type="spellStart"/>
      <w:r w:rsidRPr="00A560F2">
        <w:rPr>
          <w:rFonts w:ascii="Arial" w:hAnsi="Arial" w:cs="Arial"/>
          <w:lang w:val="es-EC"/>
        </w:rPr>
        <w:t>Upgrade</w:t>
      </w:r>
      <w:proofErr w:type="spellEnd"/>
      <w:r w:rsidRPr="00A560F2">
        <w:rPr>
          <w:rFonts w:ascii="Arial" w:hAnsi="Arial" w:cs="Arial"/>
          <w:lang w:val="es-EC"/>
        </w:rPr>
        <w:t xml:space="preserve"> a </w:t>
      </w:r>
      <w:proofErr w:type="spellStart"/>
      <w:r w:rsidRPr="00A560F2">
        <w:rPr>
          <w:rFonts w:ascii="Arial" w:hAnsi="Arial" w:cs="Arial"/>
          <w:lang w:val="es-EC"/>
        </w:rPr>
        <w:t>Progressive</w:t>
      </w:r>
      <w:proofErr w:type="spellEnd"/>
      <w:r w:rsidRPr="00A560F2">
        <w:rPr>
          <w:rFonts w:ascii="Arial" w:hAnsi="Arial" w:cs="Arial"/>
          <w:lang w:val="es-EC"/>
        </w:rPr>
        <w:t xml:space="preserve"> Web App (PWA) e Instalación Móvil - </w:t>
      </w:r>
      <w:proofErr w:type="spellStart"/>
      <w:r w:rsidRPr="00A560F2">
        <w:rPr>
          <w:rFonts w:ascii="Arial" w:hAnsi="Arial" w:cs="Arial"/>
          <w:lang w:val="es-EC"/>
        </w:rPr>
        <w:t>TunTun</w:t>
      </w:r>
      <w:proofErr w:type="spellEnd"/>
      <w:r w:rsidRPr="00A560F2">
        <w:rPr>
          <w:rFonts w:ascii="Arial" w:hAnsi="Arial" w:cs="Arial"/>
          <w:lang w:val="es-EC"/>
        </w:rPr>
        <w:t xml:space="preserve"> Store</w:t>
      </w:r>
    </w:p>
    <w:p w14:paraId="1AA09A2F" w14:textId="77777777" w:rsidR="00BA0E81" w:rsidRPr="00A560F2" w:rsidRDefault="00BA0E81" w:rsidP="00BA0E81">
      <w:pPr>
        <w:spacing w:after="80"/>
        <w:rPr>
          <w:rFonts w:ascii="Arial" w:hAnsi="Arial" w:cs="Arial"/>
          <w:sz w:val="22"/>
          <w:lang w:val="es-EC"/>
        </w:rPr>
      </w:pPr>
    </w:p>
    <w:p w14:paraId="1F41D5A9" w14:textId="77777777" w:rsidR="00BA0E81" w:rsidRPr="00A560F2" w:rsidRDefault="00BA0E81" w:rsidP="00BA0E81">
      <w:pPr>
        <w:spacing w:after="80"/>
        <w:rPr>
          <w:rFonts w:ascii="Arial" w:hAnsi="Arial" w:cs="Arial"/>
          <w:sz w:val="22"/>
          <w:lang w:val="es-EC"/>
        </w:rPr>
      </w:pPr>
      <w:r w:rsidRPr="00A560F2">
        <w:rPr>
          <w:rFonts w:ascii="Arial" w:hAnsi="Arial" w:cs="Arial"/>
          <w:sz w:val="22"/>
          <w:lang w:val="es-EC"/>
        </w:rPr>
        <w:t>Fecha de Emisión: 07 de septiembre de 2026</w:t>
      </w:r>
    </w:p>
    <w:p w14:paraId="310C770F" w14:textId="77777777" w:rsidR="00BA0E81" w:rsidRPr="00A560F2" w:rsidRDefault="00BA0E81" w:rsidP="00BA0E81">
      <w:pPr>
        <w:spacing w:after="80"/>
        <w:rPr>
          <w:rFonts w:ascii="Arial" w:hAnsi="Arial" w:cs="Arial"/>
          <w:sz w:val="22"/>
          <w:lang w:val="es-EC"/>
        </w:rPr>
      </w:pPr>
      <w:r w:rsidRPr="00A560F2">
        <w:rPr>
          <w:rFonts w:ascii="Arial" w:hAnsi="Arial" w:cs="Arial"/>
          <w:sz w:val="22"/>
          <w:lang w:val="es-EC"/>
        </w:rPr>
        <w:t>Cliente / Beneficiario: Marlon</w:t>
      </w:r>
    </w:p>
    <w:p w14:paraId="2A9E4733" w14:textId="77777777" w:rsidR="00BA0E81" w:rsidRPr="00A560F2" w:rsidRDefault="00BA0E81" w:rsidP="00BA0E81">
      <w:pPr>
        <w:spacing w:after="80"/>
        <w:rPr>
          <w:rFonts w:ascii="Arial" w:hAnsi="Arial" w:cs="Arial"/>
          <w:sz w:val="22"/>
          <w:lang w:val="es-EC"/>
        </w:rPr>
      </w:pPr>
      <w:r w:rsidRPr="00A560F2">
        <w:rPr>
          <w:rFonts w:ascii="Arial" w:hAnsi="Arial" w:cs="Arial"/>
          <w:sz w:val="22"/>
          <w:lang w:val="es-EC"/>
        </w:rPr>
        <w:t xml:space="preserve">Plataforma / Emprendimiento: </w:t>
      </w:r>
      <w:proofErr w:type="spellStart"/>
      <w:r w:rsidRPr="00A560F2">
        <w:rPr>
          <w:rFonts w:ascii="Arial" w:hAnsi="Arial" w:cs="Arial"/>
          <w:sz w:val="22"/>
          <w:lang w:val="es-EC"/>
        </w:rPr>
        <w:t>TunTun</w:t>
      </w:r>
      <w:proofErr w:type="spellEnd"/>
      <w:r w:rsidRPr="00A560F2">
        <w:rPr>
          <w:rFonts w:ascii="Arial" w:hAnsi="Arial" w:cs="Arial"/>
          <w:sz w:val="22"/>
          <w:lang w:val="es-EC"/>
        </w:rPr>
        <w:t xml:space="preserve"> Store</w:t>
      </w:r>
    </w:p>
    <w:p w14:paraId="40DE2747" w14:textId="77777777" w:rsidR="00BA0E81" w:rsidRDefault="00BA0E81" w:rsidP="00BA0E81">
      <w:pPr>
        <w:spacing w:after="8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Proveedor: Kindev S.A.S.</w:t>
      </w:r>
    </w:p>
    <w:p w14:paraId="76D27EC8" w14:textId="77777777" w:rsidR="00BA0E81" w:rsidRDefault="00BA0E81" w:rsidP="00BA0E81">
      <w:pPr>
        <w:spacing w:after="80"/>
        <w:rPr>
          <w:rFonts w:ascii="Arial" w:hAnsi="Arial" w:cs="Arial"/>
          <w:sz w:val="22"/>
        </w:rPr>
      </w:pPr>
      <w:r w:rsidRPr="00A560F2">
        <w:rPr>
          <w:rFonts w:ascii="Arial" w:hAnsi="Arial" w:cs="Arial"/>
          <w:sz w:val="22"/>
          <w:lang w:val="es-EC"/>
        </w:rPr>
        <w:t xml:space="preserve">Líder Técnico de Desarrollo: Ing. </w:t>
      </w:r>
      <w:r>
        <w:rPr>
          <w:rFonts w:ascii="Arial" w:hAnsi="Arial" w:cs="Arial"/>
          <w:sz w:val="22"/>
        </w:rPr>
        <w:t>Miyako Kushiro Morales Cobeña</w:t>
      </w:r>
    </w:p>
    <w:p w14:paraId="668E32C7" w14:textId="36A03386" w:rsidR="00BA0E81" w:rsidRPr="00A560F2" w:rsidRDefault="00BA0E81" w:rsidP="00BA0E81">
      <w:pPr>
        <w:spacing w:after="80"/>
        <w:rPr>
          <w:rFonts w:ascii="Arial" w:hAnsi="Arial" w:cs="Arial"/>
          <w:sz w:val="22"/>
          <w:lang w:val="es-EC"/>
        </w:rPr>
      </w:pPr>
      <w:r w:rsidRPr="00A560F2">
        <w:rPr>
          <w:rFonts w:ascii="Arial" w:hAnsi="Arial" w:cs="Arial"/>
          <w:sz w:val="22"/>
          <w:lang w:val="es-EC"/>
        </w:rPr>
        <w:t xml:space="preserve">Plataforma Objetivo: </w:t>
      </w:r>
      <w:proofErr w:type="spellStart"/>
      <w:r w:rsidRPr="00A560F2">
        <w:rPr>
          <w:rFonts w:ascii="Arial" w:hAnsi="Arial" w:cs="Arial"/>
          <w:sz w:val="22"/>
          <w:lang w:val="es-EC"/>
        </w:rPr>
        <w:t>TunTun</w:t>
      </w:r>
      <w:proofErr w:type="spellEnd"/>
      <w:r w:rsidRPr="00A560F2">
        <w:rPr>
          <w:rFonts w:ascii="Arial" w:hAnsi="Arial" w:cs="Arial"/>
          <w:sz w:val="22"/>
          <w:lang w:val="es-EC"/>
        </w:rPr>
        <w:t xml:space="preserve"> Store </w:t>
      </w:r>
    </w:p>
    <w:p w14:paraId="4B8DC80F" w14:textId="77777777" w:rsidR="00BA0E81" w:rsidRPr="00A560F2" w:rsidRDefault="00BA0E81" w:rsidP="00BA0E81">
      <w:pPr>
        <w:spacing w:after="80"/>
        <w:rPr>
          <w:rFonts w:ascii="Arial" w:hAnsi="Arial" w:cs="Arial"/>
          <w:sz w:val="22"/>
          <w:lang w:val="es-EC"/>
        </w:rPr>
      </w:pPr>
    </w:p>
    <w:p w14:paraId="31902A53" w14:textId="02B473F2" w:rsidR="00BA0E81" w:rsidRPr="00A560F2" w:rsidRDefault="00BA0E81" w:rsidP="00BA0E81">
      <w:pPr>
        <w:spacing w:after="80"/>
        <w:rPr>
          <w:rFonts w:ascii="Arial" w:hAnsi="Arial" w:cs="Arial"/>
          <w:b/>
          <w:lang w:val="es-EC"/>
        </w:rPr>
      </w:pPr>
      <w:r w:rsidRPr="00A560F2">
        <w:rPr>
          <w:rFonts w:ascii="Arial" w:hAnsi="Arial" w:cs="Arial"/>
          <w:b/>
          <w:lang w:val="es-EC"/>
        </w:rPr>
        <w:t>1. OBJETIVO DEL PROYECTO</w:t>
      </w:r>
    </w:p>
    <w:p w14:paraId="7C9235E9" w14:textId="4B2D7D35" w:rsidR="00BA0E81" w:rsidRPr="00A560F2" w:rsidRDefault="00BA0E81" w:rsidP="00BA0E81">
      <w:pPr>
        <w:spacing w:after="80"/>
        <w:jc w:val="both"/>
        <w:rPr>
          <w:rFonts w:ascii="Arial" w:hAnsi="Arial" w:cs="Arial"/>
          <w:sz w:val="22"/>
          <w:lang w:val="es-EC"/>
        </w:rPr>
      </w:pPr>
      <w:r w:rsidRPr="00A560F2">
        <w:rPr>
          <w:rFonts w:ascii="Arial" w:hAnsi="Arial" w:cs="Arial"/>
          <w:sz w:val="22"/>
          <w:lang w:val="es-EC"/>
        </w:rPr>
        <w:t xml:space="preserve">Implementar la arquitectura y tecnología </w:t>
      </w:r>
      <w:proofErr w:type="spellStart"/>
      <w:r w:rsidRPr="00A560F2">
        <w:rPr>
          <w:rFonts w:ascii="Arial" w:hAnsi="Arial" w:cs="Arial"/>
          <w:sz w:val="22"/>
          <w:lang w:val="es-EC"/>
        </w:rPr>
        <w:t>Progressive</w:t>
      </w:r>
      <w:proofErr w:type="spellEnd"/>
      <w:r w:rsidRPr="00A560F2">
        <w:rPr>
          <w:rFonts w:ascii="Arial" w:hAnsi="Arial" w:cs="Arial"/>
          <w:sz w:val="22"/>
          <w:lang w:val="es-EC"/>
        </w:rPr>
        <w:t xml:space="preserve"> Web App (PWA) sobre la plataforma web existente de recargas y diamantes de </w:t>
      </w:r>
      <w:proofErr w:type="spellStart"/>
      <w:r w:rsidRPr="00A560F2">
        <w:rPr>
          <w:rFonts w:ascii="Arial" w:hAnsi="Arial" w:cs="Arial"/>
          <w:sz w:val="22"/>
          <w:lang w:val="es-EC"/>
        </w:rPr>
        <w:t>TunTun</w:t>
      </w:r>
      <w:proofErr w:type="spellEnd"/>
      <w:r w:rsidRPr="00A560F2">
        <w:rPr>
          <w:rFonts w:ascii="Arial" w:hAnsi="Arial" w:cs="Arial"/>
          <w:sz w:val="22"/>
          <w:lang w:val="es-EC"/>
        </w:rPr>
        <w:t xml:space="preserve"> Store. Esta actualización tecnológica permitirá a los clientes instalar la plataforma directamente en sus dispositivos móviles (Android / iOS) y computadoras de escritorio como si fuera una aplicación nativa, con acceso directo desde la pantalla principal, tiempos de carga optimizados mediante almacenamiento en caché inteligente, icono personalizado y experiencia de navegación ergonómica 'App-Like' sin requerir descargas desde tiendas de aplicaciones.</w:t>
      </w:r>
    </w:p>
    <w:p w14:paraId="51676627" w14:textId="77777777" w:rsidR="00BA0E81" w:rsidRPr="00A560F2" w:rsidRDefault="00BA0E81" w:rsidP="00BA0E81">
      <w:pPr>
        <w:spacing w:after="80"/>
        <w:rPr>
          <w:rFonts w:ascii="Arial" w:hAnsi="Arial" w:cs="Arial"/>
          <w:sz w:val="22"/>
          <w:lang w:val="es-EC"/>
        </w:rPr>
      </w:pPr>
    </w:p>
    <w:p w14:paraId="4B3B1F11" w14:textId="3623B59B" w:rsidR="00BA0E81" w:rsidRPr="00A560F2" w:rsidRDefault="00BA0E81" w:rsidP="00BA0E81">
      <w:pPr>
        <w:spacing w:after="80"/>
        <w:rPr>
          <w:rFonts w:ascii="Arial" w:hAnsi="Arial" w:cs="Arial"/>
          <w:b/>
          <w:lang w:val="es-EC"/>
        </w:rPr>
      </w:pPr>
      <w:r w:rsidRPr="00A560F2">
        <w:rPr>
          <w:rFonts w:ascii="Arial" w:hAnsi="Arial" w:cs="Arial"/>
          <w:b/>
          <w:lang w:val="es-EC"/>
        </w:rPr>
        <w:t>2. ALCANCE TÉCNICO Y ENTREGABLES</w:t>
      </w:r>
    </w:p>
    <w:p w14:paraId="087F3CF5" w14:textId="145245FE" w:rsidR="00BA0E81" w:rsidRPr="00A560F2" w:rsidRDefault="00BA0E81" w:rsidP="00BA0E81">
      <w:pPr>
        <w:spacing w:after="80"/>
        <w:jc w:val="both"/>
        <w:rPr>
          <w:rFonts w:ascii="Arial" w:hAnsi="Arial" w:cs="Arial"/>
          <w:sz w:val="22"/>
          <w:lang w:val="es-EC"/>
        </w:rPr>
      </w:pPr>
      <w:r w:rsidRPr="00A560F2">
        <w:rPr>
          <w:rFonts w:ascii="Arial" w:hAnsi="Arial" w:cs="Arial"/>
          <w:sz w:val="22"/>
          <w:lang w:val="es-EC"/>
        </w:rPr>
        <w:t xml:space="preserve">El presente </w:t>
      </w:r>
      <w:proofErr w:type="spellStart"/>
      <w:r w:rsidRPr="00A560F2">
        <w:rPr>
          <w:rFonts w:ascii="Arial" w:hAnsi="Arial" w:cs="Arial"/>
          <w:sz w:val="22"/>
          <w:lang w:val="es-EC"/>
        </w:rPr>
        <w:t>upgrade</w:t>
      </w:r>
      <w:proofErr w:type="spellEnd"/>
      <w:r w:rsidRPr="00A560F2">
        <w:rPr>
          <w:rFonts w:ascii="Arial" w:hAnsi="Arial" w:cs="Arial"/>
          <w:sz w:val="22"/>
          <w:lang w:val="es-EC"/>
        </w:rPr>
        <w:t xml:space="preserve"> comprende el desarrollo, configuración y despliegue de las siguientes características técnicas:</w:t>
      </w:r>
    </w:p>
    <w:p w14:paraId="3C4C6B80" w14:textId="4BCCAA3B" w:rsidR="00BA0E81" w:rsidRPr="00A560F2" w:rsidRDefault="00BA0E81" w:rsidP="00BA0E81">
      <w:pPr>
        <w:pStyle w:val="Prrafodelista"/>
        <w:numPr>
          <w:ilvl w:val="0"/>
          <w:numId w:val="4"/>
        </w:numPr>
        <w:spacing w:after="60"/>
        <w:jc w:val="both"/>
        <w:rPr>
          <w:rFonts w:ascii="Arial" w:hAnsi="Arial" w:cs="Arial"/>
          <w:sz w:val="22"/>
          <w:lang w:val="es-EC"/>
        </w:rPr>
      </w:pPr>
      <w:r w:rsidRPr="00A560F2">
        <w:rPr>
          <w:rFonts w:ascii="Arial" w:hAnsi="Arial" w:cs="Arial"/>
          <w:sz w:val="22"/>
          <w:lang w:val="es-EC"/>
        </w:rPr>
        <w:t xml:space="preserve">Web App </w:t>
      </w:r>
      <w:proofErr w:type="spellStart"/>
      <w:r w:rsidRPr="00A560F2">
        <w:rPr>
          <w:rFonts w:ascii="Arial" w:hAnsi="Arial" w:cs="Arial"/>
          <w:sz w:val="22"/>
          <w:lang w:val="es-EC"/>
        </w:rPr>
        <w:t>Manifest</w:t>
      </w:r>
      <w:proofErr w:type="spellEnd"/>
      <w:r w:rsidRPr="00A560F2">
        <w:rPr>
          <w:rFonts w:ascii="Arial" w:hAnsi="Arial" w:cs="Arial"/>
          <w:sz w:val="22"/>
          <w:lang w:val="es-EC"/>
        </w:rPr>
        <w:t xml:space="preserve"> Oficial: Parametrización completa del archivo </w:t>
      </w:r>
      <w:proofErr w:type="spellStart"/>
      <w:proofErr w:type="gramStart"/>
      <w:r w:rsidRPr="00A560F2">
        <w:rPr>
          <w:rFonts w:ascii="Arial" w:hAnsi="Arial" w:cs="Arial"/>
          <w:sz w:val="22"/>
          <w:lang w:val="es-EC"/>
        </w:rPr>
        <w:t>manifest.json</w:t>
      </w:r>
      <w:proofErr w:type="spellEnd"/>
      <w:proofErr w:type="gramEnd"/>
      <w:r w:rsidRPr="00A560F2">
        <w:rPr>
          <w:rFonts w:ascii="Arial" w:hAnsi="Arial" w:cs="Arial"/>
          <w:sz w:val="22"/>
          <w:lang w:val="es-EC"/>
        </w:rPr>
        <w:t xml:space="preserve"> con la identidad visual corporativa de </w:t>
      </w:r>
      <w:proofErr w:type="spellStart"/>
      <w:r w:rsidRPr="00A560F2">
        <w:rPr>
          <w:rFonts w:ascii="Arial" w:hAnsi="Arial" w:cs="Arial"/>
          <w:sz w:val="22"/>
          <w:lang w:val="es-EC"/>
        </w:rPr>
        <w:t>TunTun</w:t>
      </w:r>
      <w:proofErr w:type="spellEnd"/>
      <w:r w:rsidRPr="00A560F2">
        <w:rPr>
          <w:rFonts w:ascii="Arial" w:hAnsi="Arial" w:cs="Arial"/>
          <w:sz w:val="22"/>
          <w:lang w:val="es-EC"/>
        </w:rPr>
        <w:t xml:space="preserve"> Store, nombre comercial, descripción de servicios, colores de tema y fondo (</w:t>
      </w:r>
      <w:proofErr w:type="spellStart"/>
      <w:r w:rsidRPr="00A560F2">
        <w:rPr>
          <w:rFonts w:ascii="Arial" w:hAnsi="Arial" w:cs="Arial"/>
          <w:sz w:val="22"/>
          <w:lang w:val="es-EC"/>
        </w:rPr>
        <w:t>theme_color</w:t>
      </w:r>
      <w:proofErr w:type="spellEnd"/>
      <w:r w:rsidRPr="00A560F2">
        <w:rPr>
          <w:rFonts w:ascii="Arial" w:hAnsi="Arial" w:cs="Arial"/>
          <w:sz w:val="22"/>
          <w:lang w:val="es-EC"/>
        </w:rPr>
        <w:t xml:space="preserve"> / </w:t>
      </w:r>
      <w:proofErr w:type="spellStart"/>
      <w:r w:rsidRPr="00A560F2">
        <w:rPr>
          <w:rFonts w:ascii="Arial" w:hAnsi="Arial" w:cs="Arial"/>
          <w:sz w:val="22"/>
          <w:lang w:val="es-EC"/>
        </w:rPr>
        <w:t>background_color</w:t>
      </w:r>
      <w:proofErr w:type="spellEnd"/>
      <w:r w:rsidRPr="00A560F2">
        <w:rPr>
          <w:rFonts w:ascii="Arial" w:hAnsi="Arial" w:cs="Arial"/>
          <w:sz w:val="22"/>
          <w:lang w:val="es-EC"/>
        </w:rPr>
        <w:t>) y orientación optimizada para smartphones.</w:t>
      </w:r>
    </w:p>
    <w:p w14:paraId="4441915B" w14:textId="227230B8" w:rsidR="00BA0E81" w:rsidRPr="00A560F2" w:rsidRDefault="00BA0E81" w:rsidP="00BA0E81">
      <w:pPr>
        <w:pStyle w:val="Prrafodelista"/>
        <w:numPr>
          <w:ilvl w:val="0"/>
          <w:numId w:val="4"/>
        </w:numPr>
        <w:spacing w:after="60"/>
        <w:jc w:val="both"/>
        <w:rPr>
          <w:rFonts w:ascii="Arial" w:hAnsi="Arial" w:cs="Arial"/>
          <w:sz w:val="22"/>
          <w:lang w:val="es-EC"/>
        </w:rPr>
      </w:pPr>
      <w:r w:rsidRPr="00A560F2">
        <w:rPr>
          <w:rFonts w:ascii="Arial" w:hAnsi="Arial" w:cs="Arial"/>
          <w:sz w:val="22"/>
          <w:lang w:val="es-EC"/>
        </w:rPr>
        <w:t xml:space="preserve">Iconografía Adaptativa y Splash Screen: Generación del paquete de iconos en múltiples resoluciones con soporte </w:t>
      </w:r>
      <w:proofErr w:type="spellStart"/>
      <w:r w:rsidRPr="00A560F2">
        <w:rPr>
          <w:rFonts w:ascii="Arial" w:hAnsi="Arial" w:cs="Arial"/>
          <w:sz w:val="22"/>
          <w:lang w:val="es-EC"/>
        </w:rPr>
        <w:t>maskable</w:t>
      </w:r>
      <w:proofErr w:type="spellEnd"/>
      <w:r w:rsidRPr="00A560F2">
        <w:rPr>
          <w:rFonts w:ascii="Arial" w:hAnsi="Arial" w:cs="Arial"/>
          <w:sz w:val="22"/>
          <w:lang w:val="es-EC"/>
        </w:rPr>
        <w:t xml:space="preserve"> para Android </w:t>
      </w:r>
      <w:proofErr w:type="gramStart"/>
      <w:r w:rsidRPr="00A560F2">
        <w:rPr>
          <w:rFonts w:ascii="Arial" w:hAnsi="Arial" w:cs="Arial"/>
          <w:sz w:val="22"/>
          <w:lang w:val="es-EC"/>
        </w:rPr>
        <w:t>e</w:t>
      </w:r>
      <w:proofErr w:type="gramEnd"/>
      <w:r w:rsidRPr="00A560F2">
        <w:rPr>
          <w:rFonts w:ascii="Arial" w:hAnsi="Arial" w:cs="Arial"/>
          <w:sz w:val="22"/>
          <w:lang w:val="es-EC"/>
        </w:rPr>
        <w:t xml:space="preserve"> iOS, y pantalla de inicio de carga (Splash Screen) personalizada de </w:t>
      </w:r>
      <w:proofErr w:type="spellStart"/>
      <w:r w:rsidRPr="00A560F2">
        <w:rPr>
          <w:rFonts w:ascii="Arial" w:hAnsi="Arial" w:cs="Arial"/>
          <w:sz w:val="22"/>
          <w:lang w:val="es-EC"/>
        </w:rPr>
        <w:t>TunTun</w:t>
      </w:r>
      <w:proofErr w:type="spellEnd"/>
      <w:r w:rsidRPr="00A560F2">
        <w:rPr>
          <w:rFonts w:ascii="Arial" w:hAnsi="Arial" w:cs="Arial"/>
          <w:sz w:val="22"/>
          <w:lang w:val="es-EC"/>
        </w:rPr>
        <w:t xml:space="preserve"> Store.</w:t>
      </w:r>
    </w:p>
    <w:p w14:paraId="4C509F4A" w14:textId="4BFBA70F" w:rsidR="00BA0E81" w:rsidRPr="00A560F2" w:rsidRDefault="00BA0E81" w:rsidP="00BA0E81">
      <w:pPr>
        <w:pStyle w:val="Prrafodelista"/>
        <w:numPr>
          <w:ilvl w:val="0"/>
          <w:numId w:val="4"/>
        </w:numPr>
        <w:spacing w:after="60"/>
        <w:jc w:val="both"/>
        <w:rPr>
          <w:rFonts w:ascii="Arial" w:hAnsi="Arial" w:cs="Arial"/>
          <w:sz w:val="22"/>
          <w:lang w:val="es-EC"/>
        </w:rPr>
      </w:pPr>
      <w:r w:rsidRPr="00A560F2">
        <w:rPr>
          <w:rFonts w:ascii="Arial" w:hAnsi="Arial" w:cs="Arial"/>
          <w:sz w:val="22"/>
          <w:lang w:val="es-EC"/>
        </w:rPr>
        <w:t xml:space="preserve">Service </w:t>
      </w:r>
      <w:proofErr w:type="spellStart"/>
      <w:r w:rsidRPr="00A560F2">
        <w:rPr>
          <w:rFonts w:ascii="Arial" w:hAnsi="Arial" w:cs="Arial"/>
          <w:sz w:val="22"/>
          <w:lang w:val="es-EC"/>
        </w:rPr>
        <w:t>Workers</w:t>
      </w:r>
      <w:proofErr w:type="spellEnd"/>
      <w:r w:rsidRPr="00A560F2">
        <w:rPr>
          <w:rFonts w:ascii="Arial" w:hAnsi="Arial" w:cs="Arial"/>
          <w:sz w:val="22"/>
          <w:lang w:val="es-EC"/>
        </w:rPr>
        <w:t xml:space="preserve"> y Caché Inteligente: Registro e integración de Service </w:t>
      </w:r>
      <w:proofErr w:type="spellStart"/>
      <w:r w:rsidRPr="00A560F2">
        <w:rPr>
          <w:rFonts w:ascii="Arial" w:hAnsi="Arial" w:cs="Arial"/>
          <w:sz w:val="22"/>
          <w:lang w:val="es-EC"/>
        </w:rPr>
        <w:t>Workers</w:t>
      </w:r>
      <w:proofErr w:type="spellEnd"/>
      <w:r w:rsidRPr="00A560F2">
        <w:rPr>
          <w:rFonts w:ascii="Arial" w:hAnsi="Arial" w:cs="Arial"/>
          <w:sz w:val="22"/>
          <w:lang w:val="es-EC"/>
        </w:rPr>
        <w:t xml:space="preserve"> bajo el estándar W3C para almacenar en caché recursos estáticos críticos, permitiendo aperturas casi instantáneas y navegación confiable ante baja conectividad.</w:t>
      </w:r>
    </w:p>
    <w:p w14:paraId="58BB4BB7" w14:textId="2454985A" w:rsidR="00BA0E81" w:rsidRPr="00A560F2" w:rsidRDefault="00BA0E81" w:rsidP="00BA0E81">
      <w:pPr>
        <w:pStyle w:val="Prrafodelista"/>
        <w:numPr>
          <w:ilvl w:val="0"/>
          <w:numId w:val="4"/>
        </w:numPr>
        <w:spacing w:after="60"/>
        <w:jc w:val="both"/>
        <w:rPr>
          <w:rFonts w:ascii="Arial" w:hAnsi="Arial" w:cs="Arial"/>
          <w:sz w:val="22"/>
          <w:lang w:val="es-EC"/>
        </w:rPr>
      </w:pPr>
      <w:r w:rsidRPr="00A560F2">
        <w:rPr>
          <w:rFonts w:ascii="Arial" w:hAnsi="Arial" w:cs="Arial"/>
          <w:sz w:val="22"/>
          <w:lang w:val="es-EC"/>
        </w:rPr>
        <w:t xml:space="preserve">Capacidad de Instalación Directa Multiplataforma: Habilitación del banner y botón nativo de instalación en navegadores </w:t>
      </w:r>
      <w:proofErr w:type="spellStart"/>
      <w:r w:rsidRPr="00A560F2">
        <w:rPr>
          <w:rFonts w:ascii="Arial" w:hAnsi="Arial" w:cs="Arial"/>
          <w:sz w:val="22"/>
          <w:lang w:val="es-EC"/>
        </w:rPr>
        <w:t>Chromium</w:t>
      </w:r>
      <w:proofErr w:type="spellEnd"/>
      <w:r w:rsidRPr="00A560F2">
        <w:rPr>
          <w:rFonts w:ascii="Arial" w:hAnsi="Arial" w:cs="Arial"/>
          <w:sz w:val="22"/>
          <w:lang w:val="es-EC"/>
        </w:rPr>
        <w:t xml:space="preserve"> (Chrome, Edge) y compatibilidad de anclaje a pantalla de inicio en Safari para iOS (iPhone).</w:t>
      </w:r>
    </w:p>
    <w:p w14:paraId="68F80E3E" w14:textId="0F47600E" w:rsidR="00BA0E81" w:rsidRPr="00A560F2" w:rsidRDefault="00BA0E81" w:rsidP="00BA0E81">
      <w:pPr>
        <w:pStyle w:val="Prrafodelista"/>
        <w:numPr>
          <w:ilvl w:val="0"/>
          <w:numId w:val="4"/>
        </w:numPr>
        <w:spacing w:after="60"/>
        <w:jc w:val="both"/>
        <w:rPr>
          <w:rFonts w:ascii="Arial" w:hAnsi="Arial" w:cs="Arial"/>
          <w:sz w:val="22"/>
          <w:lang w:val="es-EC"/>
        </w:rPr>
      </w:pPr>
      <w:r w:rsidRPr="00A560F2">
        <w:rPr>
          <w:rFonts w:ascii="Arial" w:hAnsi="Arial" w:cs="Arial"/>
          <w:sz w:val="22"/>
          <w:lang w:val="es-EC"/>
        </w:rPr>
        <w:t xml:space="preserve">Modo de Visualización </w:t>
      </w:r>
      <w:proofErr w:type="spellStart"/>
      <w:r w:rsidRPr="00A560F2">
        <w:rPr>
          <w:rFonts w:ascii="Arial" w:hAnsi="Arial" w:cs="Arial"/>
          <w:sz w:val="22"/>
          <w:lang w:val="es-EC"/>
        </w:rPr>
        <w:t>Standalone</w:t>
      </w:r>
      <w:proofErr w:type="spellEnd"/>
      <w:r w:rsidRPr="00A560F2">
        <w:rPr>
          <w:rFonts w:ascii="Arial" w:hAnsi="Arial" w:cs="Arial"/>
          <w:sz w:val="22"/>
          <w:lang w:val="es-EC"/>
        </w:rPr>
        <w:t>: Configuración para ejecución a pantalla completa sin barras de navegación del explorador, brindando la sensación visual y fluidez táctil de una aplicación móvil nativa.</w:t>
      </w:r>
    </w:p>
    <w:p w14:paraId="7CC08495" w14:textId="77777777" w:rsidR="00BA0E81" w:rsidRPr="00A560F2" w:rsidRDefault="00BA0E81" w:rsidP="00BA0E81">
      <w:pPr>
        <w:spacing w:after="80"/>
        <w:rPr>
          <w:rFonts w:ascii="Arial" w:hAnsi="Arial" w:cs="Arial"/>
          <w:sz w:val="22"/>
          <w:lang w:val="es-EC"/>
        </w:rPr>
      </w:pPr>
    </w:p>
    <w:p w14:paraId="75C3D9DE" w14:textId="758A0BE9" w:rsidR="00BA0E81" w:rsidRPr="00A560F2" w:rsidRDefault="00BA0E81" w:rsidP="00BA0E81">
      <w:pPr>
        <w:spacing w:after="80"/>
        <w:rPr>
          <w:rFonts w:ascii="Arial" w:hAnsi="Arial" w:cs="Arial"/>
          <w:b/>
          <w:lang w:val="es-EC"/>
        </w:rPr>
      </w:pPr>
      <w:r w:rsidRPr="00A560F2">
        <w:rPr>
          <w:rFonts w:ascii="Arial" w:hAnsi="Arial" w:cs="Arial"/>
          <w:b/>
          <w:lang w:val="es-EC"/>
        </w:rPr>
        <w:t>3. ARQUITECTURA E INFRAESTRUCTURA TÉCNICA</w:t>
      </w:r>
    </w:p>
    <w:p w14:paraId="5F705F22" w14:textId="653F6831" w:rsidR="00BA0E81" w:rsidRPr="00A560F2" w:rsidRDefault="00BA0E81" w:rsidP="00BA0E81">
      <w:pPr>
        <w:spacing w:after="80"/>
        <w:jc w:val="both"/>
        <w:rPr>
          <w:rFonts w:ascii="Arial" w:hAnsi="Arial" w:cs="Arial"/>
          <w:sz w:val="22"/>
          <w:lang w:val="es-EC"/>
        </w:rPr>
      </w:pPr>
      <w:r w:rsidRPr="00A560F2">
        <w:rPr>
          <w:rFonts w:ascii="Arial" w:hAnsi="Arial" w:cs="Arial"/>
          <w:sz w:val="22"/>
          <w:lang w:val="es-EC"/>
        </w:rPr>
        <w:t>La implementación se realizará directamente sobre la arquitectura base actual de la plataforma (</w:t>
      </w:r>
      <w:proofErr w:type="spellStart"/>
      <w:r w:rsidRPr="00A560F2">
        <w:rPr>
          <w:rFonts w:ascii="Arial" w:hAnsi="Arial" w:cs="Arial"/>
          <w:sz w:val="22"/>
          <w:lang w:val="es-EC"/>
        </w:rPr>
        <w:t>React</w:t>
      </w:r>
      <w:proofErr w:type="spellEnd"/>
      <w:r w:rsidRPr="00A560F2">
        <w:rPr>
          <w:rFonts w:ascii="Arial" w:hAnsi="Arial" w:cs="Arial"/>
          <w:sz w:val="22"/>
          <w:lang w:val="es-EC"/>
        </w:rPr>
        <w:t xml:space="preserve"> + Vite alojada en </w:t>
      </w:r>
      <w:proofErr w:type="spellStart"/>
      <w:r w:rsidRPr="00A560F2">
        <w:rPr>
          <w:rFonts w:ascii="Arial" w:hAnsi="Arial" w:cs="Arial"/>
          <w:sz w:val="22"/>
          <w:lang w:val="es-EC"/>
        </w:rPr>
        <w:t>Firebase</w:t>
      </w:r>
      <w:proofErr w:type="spellEnd"/>
      <w:r w:rsidRPr="00A560F2">
        <w:rPr>
          <w:rFonts w:ascii="Arial" w:hAnsi="Arial" w:cs="Arial"/>
          <w:sz w:val="22"/>
          <w:lang w:val="es-EC"/>
        </w:rPr>
        <w:t xml:space="preserve"> Hosting con certificado SSL/HTTPS activo). Se garantiza una integración totalmente compatible, limpia y no disruptiva, manteniendo el 100% de la funcionalidad actual de recargas, panel de administración y control de pedidos.</w:t>
      </w:r>
    </w:p>
    <w:p w14:paraId="7F2C8CD5" w14:textId="77777777" w:rsidR="00BA0E81" w:rsidRPr="00A560F2" w:rsidRDefault="00BA0E81" w:rsidP="00BA0E81">
      <w:pPr>
        <w:spacing w:after="80"/>
        <w:rPr>
          <w:rFonts w:ascii="Arial" w:hAnsi="Arial" w:cs="Arial"/>
          <w:sz w:val="22"/>
          <w:lang w:val="es-EC"/>
        </w:rPr>
      </w:pPr>
    </w:p>
    <w:p w14:paraId="47F84B29" w14:textId="1B6845D4" w:rsidR="00BA0E81" w:rsidRPr="00A560F2" w:rsidRDefault="00BA0E81" w:rsidP="00BA0E81">
      <w:pPr>
        <w:spacing w:after="80"/>
        <w:rPr>
          <w:rFonts w:ascii="Arial" w:hAnsi="Arial" w:cs="Arial"/>
          <w:b/>
          <w:lang w:val="es-EC"/>
        </w:rPr>
      </w:pPr>
      <w:r w:rsidRPr="00A560F2">
        <w:rPr>
          <w:rFonts w:ascii="Arial" w:hAnsi="Arial" w:cs="Arial"/>
          <w:b/>
          <w:lang w:val="es-EC"/>
        </w:rPr>
        <w:lastRenderedPageBreak/>
        <w:t>4. TIEMPO ESTIMADO DE EJECUCIÓN</w:t>
      </w:r>
    </w:p>
    <w:p w14:paraId="72A03508" w14:textId="071F65F3" w:rsidR="00BA0E81" w:rsidRPr="00A560F2" w:rsidRDefault="00BA0E81" w:rsidP="00BA0E81">
      <w:pPr>
        <w:spacing w:after="80"/>
        <w:jc w:val="both"/>
        <w:rPr>
          <w:rFonts w:ascii="Arial" w:hAnsi="Arial" w:cs="Arial"/>
          <w:sz w:val="22"/>
          <w:lang w:val="es-EC"/>
        </w:rPr>
      </w:pPr>
      <w:r w:rsidRPr="00A560F2">
        <w:rPr>
          <w:rFonts w:ascii="Arial" w:hAnsi="Arial" w:cs="Arial"/>
          <w:sz w:val="22"/>
          <w:lang w:val="es-EC"/>
        </w:rPr>
        <w:t>El tiempo estimado para el desarrollo, configuración, pruebas en dispositivos móviles y despliegue en producción es de 3 a 4 días laborables, contados a partir de la confirmación del pago del anticipo y la validación de los insumos requeridos.</w:t>
      </w:r>
    </w:p>
    <w:p w14:paraId="6C12FD38" w14:textId="77777777" w:rsidR="00BA0E81" w:rsidRPr="00A560F2" w:rsidRDefault="00BA0E81" w:rsidP="00BA0E81">
      <w:pPr>
        <w:spacing w:after="80"/>
        <w:rPr>
          <w:rFonts w:ascii="Arial" w:hAnsi="Arial" w:cs="Arial"/>
          <w:sz w:val="22"/>
          <w:lang w:val="es-EC"/>
        </w:rPr>
      </w:pPr>
    </w:p>
    <w:p w14:paraId="3C5685FB" w14:textId="5E5ECC4B" w:rsidR="00BA0E81" w:rsidRPr="00A560F2" w:rsidRDefault="00BA0E81" w:rsidP="00BA0E81">
      <w:pPr>
        <w:spacing w:after="80"/>
        <w:rPr>
          <w:rFonts w:ascii="Arial" w:hAnsi="Arial" w:cs="Arial"/>
          <w:b/>
          <w:lang w:val="es-EC"/>
        </w:rPr>
      </w:pPr>
      <w:r w:rsidRPr="00A560F2">
        <w:rPr>
          <w:rFonts w:ascii="Arial" w:hAnsi="Arial" w:cs="Arial"/>
          <w:b/>
          <w:lang w:val="es-EC"/>
        </w:rPr>
        <w:t>5. VALOR DEL PROYECTO Y FORMA DE PAGO</w:t>
      </w:r>
    </w:p>
    <w:p w14:paraId="5BC5B95E" w14:textId="06EEDA0B" w:rsidR="00BA0E81" w:rsidRPr="00A560F2" w:rsidRDefault="00BA0E81" w:rsidP="00BA0E81">
      <w:pPr>
        <w:spacing w:after="80"/>
        <w:jc w:val="both"/>
        <w:rPr>
          <w:rFonts w:ascii="Arial" w:hAnsi="Arial" w:cs="Arial"/>
          <w:sz w:val="22"/>
          <w:lang w:val="es-EC"/>
        </w:rPr>
      </w:pPr>
      <w:r w:rsidRPr="00A560F2">
        <w:rPr>
          <w:rFonts w:ascii="Arial" w:hAnsi="Arial" w:cs="Arial"/>
          <w:sz w:val="22"/>
          <w:lang w:val="es-EC"/>
        </w:rPr>
        <w:t xml:space="preserve">El valor comercial estándar oficial para la implementación y </w:t>
      </w:r>
      <w:proofErr w:type="spellStart"/>
      <w:r w:rsidRPr="00A560F2">
        <w:rPr>
          <w:rFonts w:ascii="Arial" w:hAnsi="Arial" w:cs="Arial"/>
          <w:sz w:val="22"/>
          <w:lang w:val="es-EC"/>
        </w:rPr>
        <w:t>upgrade</w:t>
      </w:r>
      <w:proofErr w:type="spellEnd"/>
      <w:r w:rsidRPr="00A560F2">
        <w:rPr>
          <w:rFonts w:ascii="Arial" w:hAnsi="Arial" w:cs="Arial"/>
          <w:sz w:val="22"/>
          <w:lang w:val="es-EC"/>
        </w:rPr>
        <w:t xml:space="preserve"> a </w:t>
      </w:r>
      <w:proofErr w:type="spellStart"/>
      <w:r w:rsidRPr="00A560F2">
        <w:rPr>
          <w:rFonts w:ascii="Arial" w:hAnsi="Arial" w:cs="Arial"/>
          <w:sz w:val="22"/>
          <w:lang w:val="es-EC"/>
        </w:rPr>
        <w:t>Progressive</w:t>
      </w:r>
      <w:proofErr w:type="spellEnd"/>
      <w:r w:rsidRPr="00A560F2">
        <w:rPr>
          <w:rFonts w:ascii="Arial" w:hAnsi="Arial" w:cs="Arial"/>
          <w:sz w:val="22"/>
          <w:lang w:val="es-EC"/>
        </w:rPr>
        <w:t xml:space="preserve"> Web App (PWA) sobre una Plataforma Web es de $140.00 USD. En reconocimiento a la confianza depositada y aplicando el beneficio exclusivo de la promoción de lanzamiento para los primeros clientes en adquirir este plan de PWA, se otorga un descuento especial de -$40.00 USD, estableciendo la inversión total neta en $100.00 USD (Cien </w:t>
      </w:r>
      <w:proofErr w:type="gramStart"/>
      <w:r w:rsidRPr="00A560F2">
        <w:rPr>
          <w:rFonts w:ascii="Arial" w:hAnsi="Arial" w:cs="Arial"/>
          <w:sz w:val="22"/>
          <w:lang w:val="es-EC"/>
        </w:rPr>
        <w:t>Dólares Americanos</w:t>
      </w:r>
      <w:proofErr w:type="gramEnd"/>
      <w:r w:rsidRPr="00A560F2">
        <w:rPr>
          <w:rFonts w:ascii="Arial" w:hAnsi="Arial" w:cs="Arial"/>
          <w:sz w:val="22"/>
          <w:lang w:val="es-EC"/>
        </w:rPr>
        <w:t>).</w:t>
      </w:r>
    </w:p>
    <w:p w14:paraId="677F327E" w14:textId="77777777" w:rsidR="00BA0E81" w:rsidRPr="00A560F2" w:rsidRDefault="00BA0E81" w:rsidP="00BA0E81">
      <w:pPr>
        <w:spacing w:after="80"/>
        <w:rPr>
          <w:rFonts w:ascii="Arial" w:hAnsi="Arial" w:cs="Arial"/>
          <w:sz w:val="22"/>
          <w:lang w:val="es-EC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4"/>
        <w:gridCol w:w="2835"/>
        <w:gridCol w:w="2835"/>
      </w:tblGrid>
      <w:tr w:rsidR="00BA0E81" w14:paraId="4B05106F" w14:textId="77777777" w:rsidTr="00A560F2">
        <w:tc>
          <w:tcPr>
            <w:tcW w:w="2834" w:type="dxa"/>
          </w:tcPr>
          <w:p w14:paraId="63CBA373" w14:textId="5F73B873" w:rsidR="00BA0E81" w:rsidRPr="00BA0E81" w:rsidRDefault="00BA0E81" w:rsidP="00BA0E81">
            <w:pPr>
              <w:spacing w:after="80"/>
              <w:rPr>
                <w:rFonts w:ascii="Arial" w:hAnsi="Arial" w:cs="Arial"/>
                <w:b/>
                <w:sz w:val="22"/>
              </w:rPr>
            </w:pPr>
            <w:r w:rsidRPr="00BA0E81">
              <w:rPr>
                <w:rFonts w:ascii="Arial" w:hAnsi="Arial" w:cs="Arial"/>
                <w:b/>
                <w:sz w:val="22"/>
              </w:rPr>
              <w:t>Hito / Entregable</w:t>
            </w:r>
          </w:p>
        </w:tc>
        <w:tc>
          <w:tcPr>
            <w:tcW w:w="2835" w:type="dxa"/>
          </w:tcPr>
          <w:p w14:paraId="164A53D0" w14:textId="7577FF99" w:rsidR="00BA0E81" w:rsidRPr="00BA0E81" w:rsidRDefault="00BA0E81" w:rsidP="00BA0E81">
            <w:pPr>
              <w:spacing w:after="80"/>
              <w:rPr>
                <w:rFonts w:ascii="Arial" w:hAnsi="Arial" w:cs="Arial"/>
                <w:b/>
                <w:sz w:val="22"/>
              </w:rPr>
            </w:pPr>
            <w:r w:rsidRPr="00BA0E81">
              <w:rPr>
                <w:rFonts w:ascii="Arial" w:hAnsi="Arial" w:cs="Arial"/>
                <w:b/>
                <w:sz w:val="22"/>
              </w:rPr>
              <w:t>Condición</w:t>
            </w:r>
          </w:p>
        </w:tc>
        <w:tc>
          <w:tcPr>
            <w:tcW w:w="2835" w:type="dxa"/>
          </w:tcPr>
          <w:p w14:paraId="3C7E0EA8" w14:textId="17957909" w:rsidR="00BA0E81" w:rsidRPr="00BA0E81" w:rsidRDefault="00BA0E81" w:rsidP="00BA0E81">
            <w:pPr>
              <w:spacing w:after="80"/>
              <w:rPr>
                <w:rFonts w:ascii="Arial" w:hAnsi="Arial" w:cs="Arial"/>
                <w:b/>
                <w:sz w:val="22"/>
              </w:rPr>
            </w:pPr>
            <w:r w:rsidRPr="00BA0E81">
              <w:rPr>
                <w:rFonts w:ascii="Arial" w:hAnsi="Arial" w:cs="Arial"/>
                <w:b/>
                <w:sz w:val="22"/>
              </w:rPr>
              <w:t>Monto</w:t>
            </w:r>
          </w:p>
        </w:tc>
      </w:tr>
      <w:tr w:rsidR="00BA0E81" w14:paraId="6FE92D17" w14:textId="77777777" w:rsidTr="00A560F2">
        <w:tc>
          <w:tcPr>
            <w:tcW w:w="2834" w:type="dxa"/>
          </w:tcPr>
          <w:p w14:paraId="24103EA5" w14:textId="0A237495" w:rsidR="00BA0E81" w:rsidRPr="00A560F2" w:rsidRDefault="00BA0E81" w:rsidP="00BA0E81">
            <w:pPr>
              <w:spacing w:after="80"/>
              <w:rPr>
                <w:rFonts w:ascii="Arial" w:hAnsi="Arial" w:cs="Arial"/>
                <w:bCs/>
                <w:sz w:val="22"/>
                <w:lang w:val="es-EC"/>
              </w:rPr>
            </w:pPr>
            <w:r w:rsidRPr="00A560F2">
              <w:rPr>
                <w:rFonts w:ascii="Arial" w:hAnsi="Arial" w:cs="Arial"/>
                <w:bCs/>
                <w:sz w:val="22"/>
                <w:lang w:val="es-EC"/>
              </w:rPr>
              <w:t>VALOR TOTAL (Con Descuento Promocional)</w:t>
            </w:r>
          </w:p>
        </w:tc>
        <w:tc>
          <w:tcPr>
            <w:tcW w:w="2835" w:type="dxa"/>
          </w:tcPr>
          <w:p w14:paraId="1E401849" w14:textId="0D3C36C6" w:rsidR="00BA0E81" w:rsidRPr="00A560F2" w:rsidRDefault="00BA0E81" w:rsidP="00BA0E81">
            <w:pPr>
              <w:spacing w:after="80"/>
              <w:rPr>
                <w:rFonts w:ascii="Arial" w:hAnsi="Arial" w:cs="Arial"/>
                <w:bCs/>
                <w:sz w:val="22"/>
                <w:lang w:val="es-EC"/>
              </w:rPr>
            </w:pPr>
            <w:r w:rsidRPr="00A560F2">
              <w:rPr>
                <w:rFonts w:ascii="Arial" w:hAnsi="Arial" w:cs="Arial"/>
                <w:bCs/>
                <w:sz w:val="22"/>
                <w:lang w:val="es-EC"/>
              </w:rPr>
              <w:t xml:space="preserve">Servicio de </w:t>
            </w:r>
            <w:proofErr w:type="spellStart"/>
            <w:r w:rsidRPr="00A560F2">
              <w:rPr>
                <w:rFonts w:ascii="Arial" w:hAnsi="Arial" w:cs="Arial"/>
                <w:bCs/>
                <w:sz w:val="22"/>
                <w:lang w:val="es-EC"/>
              </w:rPr>
              <w:t>Upgrade</w:t>
            </w:r>
            <w:proofErr w:type="spellEnd"/>
            <w:r w:rsidRPr="00A560F2">
              <w:rPr>
                <w:rFonts w:ascii="Arial" w:hAnsi="Arial" w:cs="Arial"/>
                <w:bCs/>
                <w:sz w:val="22"/>
                <w:lang w:val="es-EC"/>
              </w:rPr>
              <w:t xml:space="preserve"> PWA (Precio regular: $140.00 USD | Descuento Promoción: -$40.00 USD)</w:t>
            </w:r>
          </w:p>
        </w:tc>
        <w:tc>
          <w:tcPr>
            <w:tcW w:w="2835" w:type="dxa"/>
          </w:tcPr>
          <w:p w14:paraId="1BF061EB" w14:textId="5A0DF7B6" w:rsidR="00BA0E81" w:rsidRPr="00A560F2" w:rsidRDefault="00BA0E81" w:rsidP="00BA0E81">
            <w:pPr>
              <w:spacing w:after="80"/>
              <w:rPr>
                <w:rFonts w:ascii="Arial" w:hAnsi="Arial" w:cs="Arial"/>
                <w:bCs/>
                <w:sz w:val="22"/>
              </w:rPr>
            </w:pPr>
            <w:r w:rsidRPr="00A560F2">
              <w:rPr>
                <w:rFonts w:ascii="Arial" w:hAnsi="Arial" w:cs="Arial"/>
                <w:bCs/>
                <w:sz w:val="22"/>
              </w:rPr>
              <w:t>$100.00 USD</w:t>
            </w:r>
          </w:p>
        </w:tc>
      </w:tr>
    </w:tbl>
    <w:p w14:paraId="29F5477E" w14:textId="77777777" w:rsidR="00BA0E81" w:rsidRDefault="00BA0E81" w:rsidP="00BA0E81">
      <w:pPr>
        <w:spacing w:after="80"/>
        <w:rPr>
          <w:rFonts w:ascii="Arial" w:hAnsi="Arial" w:cs="Arial"/>
          <w:sz w:val="22"/>
        </w:rPr>
      </w:pPr>
    </w:p>
    <w:p w14:paraId="6FF5188F" w14:textId="28BC1166" w:rsidR="00BA0E81" w:rsidRDefault="00BA0E81" w:rsidP="00BA0E81">
      <w:pPr>
        <w:spacing w:after="80"/>
        <w:rPr>
          <w:rFonts w:ascii="Arial" w:hAnsi="Arial" w:cs="Arial"/>
          <w:b/>
          <w:sz w:val="22"/>
        </w:rPr>
      </w:pPr>
      <w:r w:rsidRPr="00BA0E81">
        <w:rPr>
          <w:rFonts w:ascii="Arial" w:hAnsi="Arial" w:cs="Arial"/>
          <w:b/>
          <w:sz w:val="22"/>
        </w:rPr>
        <w:t>Datos para Transferencia Bancaria:</w:t>
      </w:r>
    </w:p>
    <w:p w14:paraId="7038BCBB" w14:textId="4BAD34C3" w:rsidR="00BA0E81" w:rsidRDefault="00BA0E81" w:rsidP="00BA0E81">
      <w:pPr>
        <w:pStyle w:val="Prrafodelista"/>
        <w:numPr>
          <w:ilvl w:val="0"/>
          <w:numId w:val="5"/>
        </w:numPr>
        <w:spacing w:after="60"/>
        <w:jc w:val="both"/>
        <w:rPr>
          <w:rFonts w:ascii="Arial" w:hAnsi="Arial" w:cs="Arial"/>
          <w:sz w:val="22"/>
        </w:rPr>
      </w:pPr>
      <w:r w:rsidRPr="00BA0E81">
        <w:rPr>
          <w:rFonts w:ascii="Arial" w:hAnsi="Arial" w:cs="Arial"/>
          <w:sz w:val="22"/>
        </w:rPr>
        <w:t>Banco: Banco Pichincha</w:t>
      </w:r>
    </w:p>
    <w:p w14:paraId="43BD328B" w14:textId="4C48D0FE" w:rsidR="00BA0E81" w:rsidRDefault="00BA0E81" w:rsidP="00BA0E81">
      <w:pPr>
        <w:pStyle w:val="Prrafodelista"/>
        <w:numPr>
          <w:ilvl w:val="0"/>
          <w:numId w:val="5"/>
        </w:numPr>
        <w:spacing w:after="60"/>
        <w:jc w:val="both"/>
        <w:rPr>
          <w:rFonts w:ascii="Arial" w:hAnsi="Arial" w:cs="Arial"/>
          <w:sz w:val="22"/>
        </w:rPr>
      </w:pPr>
      <w:r w:rsidRPr="00BA0E81">
        <w:rPr>
          <w:rFonts w:ascii="Arial" w:hAnsi="Arial" w:cs="Arial"/>
          <w:sz w:val="22"/>
        </w:rPr>
        <w:t>Tipo de Cuenta: Ahorros</w:t>
      </w:r>
    </w:p>
    <w:p w14:paraId="644CECFB" w14:textId="762C3A10" w:rsidR="00BA0E81" w:rsidRDefault="00BA0E81" w:rsidP="00BA0E81">
      <w:pPr>
        <w:pStyle w:val="Prrafodelista"/>
        <w:numPr>
          <w:ilvl w:val="0"/>
          <w:numId w:val="5"/>
        </w:numPr>
        <w:spacing w:after="60"/>
        <w:jc w:val="both"/>
        <w:rPr>
          <w:rFonts w:ascii="Arial" w:hAnsi="Arial" w:cs="Arial"/>
          <w:sz w:val="22"/>
        </w:rPr>
      </w:pPr>
      <w:r w:rsidRPr="00BA0E81">
        <w:rPr>
          <w:rFonts w:ascii="Arial" w:hAnsi="Arial" w:cs="Arial"/>
          <w:sz w:val="22"/>
        </w:rPr>
        <w:t>Número de Cuenta: 2205566739</w:t>
      </w:r>
    </w:p>
    <w:p w14:paraId="687A48D4" w14:textId="3648E31B" w:rsidR="00BA0E81" w:rsidRDefault="00BA0E81" w:rsidP="00BA0E81">
      <w:pPr>
        <w:pStyle w:val="Prrafodelista"/>
        <w:numPr>
          <w:ilvl w:val="0"/>
          <w:numId w:val="5"/>
        </w:numPr>
        <w:spacing w:after="60"/>
        <w:jc w:val="both"/>
        <w:rPr>
          <w:rFonts w:ascii="Arial" w:hAnsi="Arial" w:cs="Arial"/>
          <w:sz w:val="22"/>
        </w:rPr>
      </w:pPr>
      <w:r w:rsidRPr="00BA0E81">
        <w:rPr>
          <w:rFonts w:ascii="Arial" w:hAnsi="Arial" w:cs="Arial"/>
          <w:sz w:val="22"/>
        </w:rPr>
        <w:t>Titular: Ing. Félix Gracia</w:t>
      </w:r>
    </w:p>
    <w:p w14:paraId="2E5F5847" w14:textId="1ACA618E" w:rsidR="00BA0E81" w:rsidRDefault="00BA0E81" w:rsidP="00BA0E81">
      <w:pPr>
        <w:pStyle w:val="Prrafodelista"/>
        <w:numPr>
          <w:ilvl w:val="0"/>
          <w:numId w:val="5"/>
        </w:numPr>
        <w:spacing w:after="60"/>
        <w:jc w:val="both"/>
        <w:rPr>
          <w:rFonts w:ascii="Arial" w:hAnsi="Arial" w:cs="Arial"/>
          <w:sz w:val="22"/>
        </w:rPr>
      </w:pPr>
      <w:r w:rsidRPr="00BA0E81">
        <w:rPr>
          <w:rFonts w:ascii="Arial" w:hAnsi="Arial" w:cs="Arial"/>
          <w:sz w:val="22"/>
        </w:rPr>
        <w:t>Cédula de Identidad: 2350999252</w:t>
      </w:r>
    </w:p>
    <w:p w14:paraId="1F42BA7A" w14:textId="5DF8A433" w:rsidR="00BA0E81" w:rsidRPr="00A560F2" w:rsidRDefault="00BA0E81" w:rsidP="00BA0E81">
      <w:pPr>
        <w:pStyle w:val="Prrafodelista"/>
        <w:numPr>
          <w:ilvl w:val="0"/>
          <w:numId w:val="5"/>
        </w:numPr>
        <w:spacing w:after="60"/>
        <w:jc w:val="both"/>
        <w:rPr>
          <w:rFonts w:ascii="Arial" w:hAnsi="Arial" w:cs="Arial"/>
          <w:sz w:val="22"/>
          <w:lang w:val="es-EC"/>
        </w:rPr>
      </w:pPr>
      <w:r w:rsidRPr="00A560F2">
        <w:rPr>
          <w:rFonts w:ascii="Arial" w:hAnsi="Arial" w:cs="Arial"/>
          <w:sz w:val="22"/>
          <w:lang w:val="es-EC"/>
        </w:rPr>
        <w:t>Correo de Confirmación: kindevx@gmail.com</w:t>
      </w:r>
    </w:p>
    <w:p w14:paraId="5427308F" w14:textId="77777777" w:rsidR="00BA0E81" w:rsidRPr="00A560F2" w:rsidRDefault="00BA0E81" w:rsidP="00BA0E81">
      <w:pPr>
        <w:spacing w:after="80"/>
        <w:rPr>
          <w:rFonts w:ascii="Arial" w:hAnsi="Arial" w:cs="Arial"/>
          <w:sz w:val="22"/>
          <w:lang w:val="es-EC"/>
        </w:rPr>
      </w:pPr>
    </w:p>
    <w:p w14:paraId="6A695BDF" w14:textId="66F66130" w:rsidR="00BA0E81" w:rsidRPr="00A560F2" w:rsidRDefault="00BA0E81" w:rsidP="00BA0E81">
      <w:pPr>
        <w:spacing w:after="80"/>
        <w:rPr>
          <w:rFonts w:ascii="Arial" w:hAnsi="Arial" w:cs="Arial"/>
          <w:b/>
          <w:lang w:val="es-EC"/>
        </w:rPr>
      </w:pPr>
      <w:r w:rsidRPr="00A560F2">
        <w:rPr>
          <w:rFonts w:ascii="Arial" w:hAnsi="Arial" w:cs="Arial"/>
          <w:b/>
          <w:lang w:val="es-EC"/>
        </w:rPr>
        <w:t>6. COMPROMISOS DEL CLIENTE (RECURSOS A PROVEER)</w:t>
      </w:r>
    </w:p>
    <w:p w14:paraId="3F41395B" w14:textId="4442332C" w:rsidR="00BA0E81" w:rsidRPr="00A560F2" w:rsidRDefault="00BA0E81" w:rsidP="00BA0E81">
      <w:pPr>
        <w:spacing w:after="80"/>
        <w:jc w:val="both"/>
        <w:rPr>
          <w:rFonts w:ascii="Arial" w:hAnsi="Arial" w:cs="Arial"/>
          <w:sz w:val="22"/>
          <w:lang w:val="es-EC"/>
        </w:rPr>
      </w:pPr>
      <w:r w:rsidRPr="00A560F2">
        <w:rPr>
          <w:rFonts w:ascii="Arial" w:hAnsi="Arial" w:cs="Arial"/>
          <w:sz w:val="22"/>
          <w:lang w:val="es-EC"/>
        </w:rPr>
        <w:t>Para asegurar el cumplimiento de los tiempos de entrega, el cliente facilitará:</w:t>
      </w:r>
    </w:p>
    <w:p w14:paraId="2CE0E2BF" w14:textId="4A678059" w:rsidR="00BA0E81" w:rsidRPr="00A560F2" w:rsidRDefault="00BA0E81" w:rsidP="00BA0E81">
      <w:pPr>
        <w:pStyle w:val="Prrafodelista"/>
        <w:numPr>
          <w:ilvl w:val="0"/>
          <w:numId w:val="6"/>
        </w:numPr>
        <w:spacing w:after="60"/>
        <w:jc w:val="both"/>
        <w:rPr>
          <w:rFonts w:ascii="Arial" w:hAnsi="Arial" w:cs="Arial"/>
          <w:sz w:val="22"/>
          <w:lang w:val="es-EC"/>
        </w:rPr>
      </w:pPr>
      <w:r w:rsidRPr="00A560F2">
        <w:rPr>
          <w:rFonts w:ascii="Arial" w:hAnsi="Arial" w:cs="Arial"/>
          <w:sz w:val="22"/>
          <w:lang w:val="es-EC"/>
        </w:rPr>
        <w:t xml:space="preserve">Logo o icono oficial de </w:t>
      </w:r>
      <w:proofErr w:type="spellStart"/>
      <w:r w:rsidRPr="00A560F2">
        <w:rPr>
          <w:rFonts w:ascii="Arial" w:hAnsi="Arial" w:cs="Arial"/>
          <w:sz w:val="22"/>
          <w:lang w:val="es-EC"/>
        </w:rPr>
        <w:t>TunTun</w:t>
      </w:r>
      <w:proofErr w:type="spellEnd"/>
      <w:r w:rsidRPr="00A560F2">
        <w:rPr>
          <w:rFonts w:ascii="Arial" w:hAnsi="Arial" w:cs="Arial"/>
          <w:sz w:val="22"/>
          <w:lang w:val="es-EC"/>
        </w:rPr>
        <w:t xml:space="preserve"> Store en alta resolución (formato PNG transparente o SVG) para la generación de la iconografía PWA y pantalla de bienvenida (Splash Screen).</w:t>
      </w:r>
    </w:p>
    <w:p w14:paraId="6DE42658" w14:textId="649FEE22" w:rsidR="00BA0E81" w:rsidRPr="00A560F2" w:rsidRDefault="00BA0E81" w:rsidP="00BA0E81">
      <w:pPr>
        <w:pStyle w:val="Prrafodelista"/>
        <w:numPr>
          <w:ilvl w:val="0"/>
          <w:numId w:val="6"/>
        </w:numPr>
        <w:spacing w:after="60"/>
        <w:jc w:val="both"/>
        <w:rPr>
          <w:rFonts w:ascii="Arial" w:hAnsi="Arial" w:cs="Arial"/>
          <w:sz w:val="22"/>
          <w:lang w:val="es-EC"/>
        </w:rPr>
      </w:pPr>
      <w:r w:rsidRPr="00A560F2">
        <w:rPr>
          <w:rFonts w:ascii="Arial" w:hAnsi="Arial" w:cs="Arial"/>
          <w:sz w:val="22"/>
          <w:lang w:val="es-EC"/>
        </w:rPr>
        <w:t>Confirmación del nombre visual preferido que se mostrará bajo el icono de la aplicación en los dispositivos.</w:t>
      </w:r>
    </w:p>
    <w:p w14:paraId="10DED9FB" w14:textId="505D2DFA" w:rsidR="00BA0E81" w:rsidRPr="00A560F2" w:rsidRDefault="00BA0E81" w:rsidP="00BA0E81">
      <w:pPr>
        <w:pStyle w:val="Prrafodelista"/>
        <w:numPr>
          <w:ilvl w:val="0"/>
          <w:numId w:val="6"/>
        </w:numPr>
        <w:spacing w:after="60"/>
        <w:jc w:val="both"/>
        <w:rPr>
          <w:rFonts w:ascii="Arial" w:hAnsi="Arial" w:cs="Arial"/>
          <w:sz w:val="22"/>
          <w:lang w:val="es-EC"/>
        </w:rPr>
      </w:pPr>
      <w:r w:rsidRPr="00A560F2">
        <w:rPr>
          <w:rFonts w:ascii="Arial" w:hAnsi="Arial" w:cs="Arial"/>
          <w:sz w:val="22"/>
          <w:lang w:val="es-EC"/>
        </w:rPr>
        <w:t>Pruebas de verificación de instalación y navegación en sus dispositivos al momento de la entrega funcional.</w:t>
      </w:r>
    </w:p>
    <w:p w14:paraId="42A010A3" w14:textId="11AB03E0" w:rsidR="00BA0E81" w:rsidRDefault="00BA0E81" w:rsidP="00BA0E81">
      <w:pPr>
        <w:pStyle w:val="Prrafodelista"/>
        <w:numPr>
          <w:ilvl w:val="0"/>
          <w:numId w:val="6"/>
        </w:numPr>
        <w:spacing w:after="60"/>
        <w:jc w:val="both"/>
        <w:rPr>
          <w:rFonts w:ascii="Arial" w:hAnsi="Arial" w:cs="Arial"/>
          <w:sz w:val="22"/>
          <w:lang w:val="es-EC"/>
        </w:rPr>
      </w:pPr>
      <w:r w:rsidRPr="00A560F2">
        <w:rPr>
          <w:rFonts w:ascii="Arial" w:hAnsi="Arial" w:cs="Arial"/>
          <w:sz w:val="22"/>
          <w:lang w:val="es-EC"/>
        </w:rPr>
        <w:t>El cliente se compromete a facilitar cualquier información adicional o material de manera oportuna según vaya surgiendo la necesidad en el transcurso del desarrollo para no retrasar los tiempos de entrega.</w:t>
      </w:r>
    </w:p>
    <w:p w14:paraId="261A7084" w14:textId="77777777" w:rsidR="00A560F2" w:rsidRDefault="00A560F2" w:rsidP="00A560F2">
      <w:pPr>
        <w:spacing w:after="60"/>
        <w:jc w:val="both"/>
        <w:rPr>
          <w:rFonts w:ascii="Arial" w:hAnsi="Arial" w:cs="Arial"/>
          <w:sz w:val="22"/>
          <w:lang w:val="es-EC"/>
        </w:rPr>
      </w:pPr>
    </w:p>
    <w:p w14:paraId="19E90C78" w14:textId="77777777" w:rsidR="00A560F2" w:rsidRDefault="00A560F2" w:rsidP="00A560F2">
      <w:pPr>
        <w:spacing w:after="60"/>
        <w:jc w:val="both"/>
        <w:rPr>
          <w:rFonts w:ascii="Arial" w:hAnsi="Arial" w:cs="Arial"/>
          <w:sz w:val="22"/>
          <w:lang w:val="es-EC"/>
        </w:rPr>
      </w:pPr>
    </w:p>
    <w:p w14:paraId="5C9B27FF" w14:textId="77777777" w:rsidR="00A560F2" w:rsidRDefault="00A560F2" w:rsidP="00A560F2">
      <w:pPr>
        <w:spacing w:after="60"/>
        <w:jc w:val="both"/>
        <w:rPr>
          <w:rFonts w:ascii="Arial" w:hAnsi="Arial" w:cs="Arial"/>
          <w:sz w:val="22"/>
          <w:lang w:val="es-EC"/>
        </w:rPr>
      </w:pPr>
    </w:p>
    <w:p w14:paraId="6B71EB72" w14:textId="77777777" w:rsidR="00A560F2" w:rsidRDefault="00A560F2" w:rsidP="00A560F2">
      <w:pPr>
        <w:spacing w:after="60"/>
        <w:jc w:val="both"/>
        <w:rPr>
          <w:rFonts w:ascii="Arial" w:hAnsi="Arial" w:cs="Arial"/>
          <w:sz w:val="22"/>
          <w:lang w:val="es-EC"/>
        </w:rPr>
      </w:pPr>
    </w:p>
    <w:p w14:paraId="384BC148" w14:textId="77777777" w:rsidR="00A560F2" w:rsidRDefault="00A560F2" w:rsidP="00A560F2">
      <w:pPr>
        <w:spacing w:after="60"/>
        <w:jc w:val="both"/>
        <w:rPr>
          <w:rFonts w:ascii="Arial" w:hAnsi="Arial" w:cs="Arial"/>
          <w:sz w:val="22"/>
          <w:lang w:val="es-EC"/>
        </w:rPr>
      </w:pPr>
    </w:p>
    <w:p w14:paraId="13747983" w14:textId="77777777" w:rsidR="00A560F2" w:rsidRDefault="00A560F2" w:rsidP="00A560F2">
      <w:pPr>
        <w:spacing w:after="60"/>
        <w:jc w:val="both"/>
        <w:rPr>
          <w:rFonts w:ascii="Arial" w:hAnsi="Arial" w:cs="Arial"/>
          <w:sz w:val="22"/>
          <w:lang w:val="es-EC"/>
        </w:rPr>
      </w:pPr>
    </w:p>
    <w:p w14:paraId="4EC98D9D" w14:textId="77777777" w:rsidR="00A560F2" w:rsidRPr="00A560F2" w:rsidRDefault="00A560F2" w:rsidP="00A560F2">
      <w:pPr>
        <w:spacing w:after="60"/>
        <w:jc w:val="both"/>
        <w:rPr>
          <w:rFonts w:ascii="Arial" w:hAnsi="Arial" w:cs="Arial"/>
          <w:sz w:val="22"/>
          <w:lang w:val="es-EC"/>
        </w:rPr>
      </w:pPr>
    </w:p>
    <w:p w14:paraId="0D71BE0E" w14:textId="77777777" w:rsidR="00BA0E81" w:rsidRPr="00A560F2" w:rsidRDefault="00BA0E81" w:rsidP="00BA0E81">
      <w:pPr>
        <w:spacing w:after="80"/>
        <w:rPr>
          <w:rFonts w:ascii="Arial" w:hAnsi="Arial" w:cs="Arial"/>
          <w:sz w:val="22"/>
          <w:lang w:val="es-EC"/>
        </w:rPr>
      </w:pPr>
    </w:p>
    <w:p w14:paraId="3D418F9A" w14:textId="172EEE33" w:rsidR="00BA0E81" w:rsidRPr="00A560F2" w:rsidRDefault="00BA0E81" w:rsidP="00BA0E81">
      <w:pPr>
        <w:spacing w:after="80"/>
        <w:rPr>
          <w:rFonts w:ascii="Arial" w:hAnsi="Arial" w:cs="Arial"/>
          <w:b/>
          <w:lang w:val="es-EC"/>
        </w:rPr>
      </w:pPr>
      <w:r w:rsidRPr="00A560F2">
        <w:rPr>
          <w:rFonts w:ascii="Arial" w:hAnsi="Arial" w:cs="Arial"/>
          <w:b/>
          <w:lang w:val="es-EC"/>
        </w:rPr>
        <w:lastRenderedPageBreak/>
        <w:t>7. FIRMA Y ACEPTACIÓN</w:t>
      </w:r>
    </w:p>
    <w:p w14:paraId="622148D8" w14:textId="31F47357" w:rsidR="00BA0E81" w:rsidRPr="00A560F2" w:rsidRDefault="00BA0E81" w:rsidP="00BA0E81">
      <w:pPr>
        <w:spacing w:after="80"/>
        <w:jc w:val="both"/>
        <w:rPr>
          <w:rFonts w:ascii="Arial" w:hAnsi="Arial" w:cs="Arial"/>
          <w:sz w:val="22"/>
          <w:lang w:val="es-EC"/>
        </w:rPr>
      </w:pPr>
      <w:r w:rsidRPr="00A560F2">
        <w:rPr>
          <w:rFonts w:ascii="Arial" w:hAnsi="Arial" w:cs="Arial"/>
          <w:sz w:val="22"/>
          <w:lang w:val="es-EC"/>
        </w:rPr>
        <w:t>Al realizar el primer pago (anticipo), el cliente da por aprobado este documento y acepta en su totalidad los términos, condiciones de desarrollo y la estructura de pagos detallados anteriormente.</w:t>
      </w:r>
    </w:p>
    <w:p w14:paraId="688C67EB" w14:textId="77777777" w:rsidR="00BA0E81" w:rsidRPr="00A560F2" w:rsidRDefault="00BA0E81" w:rsidP="00BA0E81">
      <w:pPr>
        <w:spacing w:after="80"/>
        <w:rPr>
          <w:rFonts w:ascii="Arial" w:hAnsi="Arial" w:cs="Arial"/>
          <w:sz w:val="22"/>
          <w:lang w:val="es-EC"/>
        </w:rPr>
      </w:pPr>
    </w:p>
    <w:p w14:paraId="42A3DEA1" w14:textId="77777777" w:rsidR="00BA0E81" w:rsidRDefault="00BA0E81" w:rsidP="00BA0E81">
      <w:pPr>
        <w:spacing w:after="80"/>
        <w:rPr>
          <w:rFonts w:ascii="Arial" w:hAnsi="Arial" w:cs="Arial"/>
          <w:sz w:val="22"/>
          <w:lang w:val="es-EC"/>
        </w:rPr>
      </w:pPr>
    </w:p>
    <w:p w14:paraId="2A3FEE9F" w14:textId="77777777" w:rsidR="00A560F2" w:rsidRDefault="00A560F2" w:rsidP="00BA0E81">
      <w:pPr>
        <w:spacing w:after="80"/>
        <w:rPr>
          <w:rFonts w:ascii="Arial" w:hAnsi="Arial" w:cs="Arial"/>
          <w:sz w:val="22"/>
          <w:lang w:val="es-EC"/>
        </w:rPr>
      </w:pPr>
    </w:p>
    <w:p w14:paraId="55EDAC14" w14:textId="77777777" w:rsidR="00A560F2" w:rsidRDefault="00A560F2" w:rsidP="00BA0E81">
      <w:pPr>
        <w:spacing w:after="80"/>
        <w:rPr>
          <w:rFonts w:ascii="Arial" w:hAnsi="Arial" w:cs="Arial"/>
          <w:sz w:val="22"/>
          <w:lang w:val="es-EC"/>
        </w:rPr>
      </w:pPr>
    </w:p>
    <w:p w14:paraId="10022311" w14:textId="77777777" w:rsidR="00A560F2" w:rsidRDefault="00A560F2" w:rsidP="00BA0E81">
      <w:pPr>
        <w:spacing w:after="80"/>
        <w:rPr>
          <w:rFonts w:ascii="Arial" w:hAnsi="Arial" w:cs="Arial"/>
          <w:sz w:val="22"/>
          <w:lang w:val="es-EC"/>
        </w:rPr>
      </w:pPr>
    </w:p>
    <w:p w14:paraId="76CA681C" w14:textId="77777777" w:rsidR="00A560F2" w:rsidRDefault="00A560F2" w:rsidP="00BA0E81">
      <w:pPr>
        <w:spacing w:after="80"/>
        <w:rPr>
          <w:rFonts w:ascii="Arial" w:hAnsi="Arial" w:cs="Arial"/>
          <w:sz w:val="22"/>
          <w:lang w:val="es-EC"/>
        </w:rPr>
      </w:pPr>
    </w:p>
    <w:p w14:paraId="4A76FB3E" w14:textId="77777777" w:rsidR="00A560F2" w:rsidRDefault="00A560F2" w:rsidP="00BA0E81">
      <w:pPr>
        <w:spacing w:after="80"/>
        <w:rPr>
          <w:rFonts w:ascii="Arial" w:hAnsi="Arial" w:cs="Arial"/>
          <w:sz w:val="22"/>
          <w:lang w:val="es-EC"/>
        </w:rPr>
      </w:pPr>
    </w:p>
    <w:p w14:paraId="4D971B35" w14:textId="77777777" w:rsidR="00A560F2" w:rsidRDefault="00A560F2" w:rsidP="00BA0E81">
      <w:pPr>
        <w:spacing w:after="80"/>
        <w:rPr>
          <w:rFonts w:ascii="Arial" w:hAnsi="Arial" w:cs="Arial"/>
          <w:sz w:val="22"/>
          <w:lang w:val="es-EC"/>
        </w:rPr>
      </w:pPr>
    </w:p>
    <w:p w14:paraId="2A921704" w14:textId="77777777" w:rsidR="00A560F2" w:rsidRDefault="00A560F2" w:rsidP="00BA0E81">
      <w:pPr>
        <w:spacing w:after="80"/>
        <w:rPr>
          <w:rFonts w:ascii="Arial" w:hAnsi="Arial" w:cs="Arial"/>
          <w:sz w:val="22"/>
          <w:lang w:val="es-EC"/>
        </w:rPr>
      </w:pPr>
    </w:p>
    <w:p w14:paraId="5E6888AB" w14:textId="77777777" w:rsidR="00A560F2" w:rsidRDefault="00A560F2" w:rsidP="00BA0E81">
      <w:pPr>
        <w:spacing w:after="80"/>
        <w:rPr>
          <w:rFonts w:ascii="Arial" w:hAnsi="Arial" w:cs="Arial"/>
          <w:sz w:val="22"/>
          <w:lang w:val="es-EC"/>
        </w:rPr>
      </w:pPr>
    </w:p>
    <w:p w14:paraId="7334C52F" w14:textId="77777777" w:rsidR="00A560F2" w:rsidRDefault="00A560F2" w:rsidP="00BA0E81">
      <w:pPr>
        <w:spacing w:after="80"/>
        <w:rPr>
          <w:rFonts w:ascii="Arial" w:hAnsi="Arial" w:cs="Arial"/>
          <w:sz w:val="22"/>
          <w:lang w:val="es-EC"/>
        </w:rPr>
      </w:pPr>
    </w:p>
    <w:p w14:paraId="4BD65019" w14:textId="77777777" w:rsidR="00A560F2" w:rsidRDefault="00A560F2" w:rsidP="00BA0E81">
      <w:pPr>
        <w:spacing w:after="80"/>
        <w:rPr>
          <w:rFonts w:ascii="Arial" w:hAnsi="Arial" w:cs="Arial"/>
          <w:sz w:val="22"/>
          <w:lang w:val="es-EC"/>
        </w:rPr>
      </w:pPr>
    </w:p>
    <w:p w14:paraId="5A3361E1" w14:textId="77777777" w:rsidR="00A560F2" w:rsidRDefault="00A560F2" w:rsidP="00BA0E81">
      <w:pPr>
        <w:spacing w:after="80"/>
        <w:rPr>
          <w:rFonts w:ascii="Arial" w:hAnsi="Arial" w:cs="Arial"/>
          <w:sz w:val="22"/>
          <w:lang w:val="es-EC"/>
        </w:rPr>
      </w:pPr>
    </w:p>
    <w:p w14:paraId="088167A9" w14:textId="77777777" w:rsidR="00A560F2" w:rsidRPr="00A560F2" w:rsidRDefault="00A560F2" w:rsidP="00BA0E81">
      <w:pPr>
        <w:spacing w:after="80"/>
        <w:rPr>
          <w:rFonts w:ascii="Arial" w:hAnsi="Arial" w:cs="Arial"/>
          <w:sz w:val="22"/>
          <w:lang w:val="es-EC"/>
        </w:rPr>
      </w:pPr>
    </w:p>
    <w:p w14:paraId="5095C107" w14:textId="77777777" w:rsidR="00A560F2" w:rsidRPr="00A560F2" w:rsidRDefault="00A560F2" w:rsidP="00A560F2">
      <w:pPr>
        <w:spacing w:after="80"/>
        <w:jc w:val="center"/>
        <w:rPr>
          <w:rFonts w:ascii="Arial" w:hAnsi="Arial" w:cs="Arial"/>
          <w:sz w:val="22"/>
          <w:lang w:val="es-EC"/>
        </w:rPr>
      </w:pPr>
      <w:r w:rsidRPr="00A560F2">
        <w:rPr>
          <w:rFonts w:ascii="Arial" w:hAnsi="Arial" w:cs="Arial"/>
          <w:sz w:val="22"/>
          <w:lang w:val="es-EC"/>
        </w:rPr>
        <w:t>____________________________________</w:t>
      </w:r>
    </w:p>
    <w:p w14:paraId="1C1B1A50" w14:textId="77777777" w:rsidR="00A560F2" w:rsidRPr="00A560F2" w:rsidRDefault="00A560F2" w:rsidP="00A560F2">
      <w:pPr>
        <w:spacing w:after="80"/>
        <w:jc w:val="center"/>
        <w:rPr>
          <w:rFonts w:ascii="Arial" w:hAnsi="Arial" w:cs="Arial"/>
          <w:sz w:val="22"/>
          <w:lang w:val="es-EC"/>
        </w:rPr>
      </w:pPr>
      <w:r w:rsidRPr="00A560F2">
        <w:rPr>
          <w:rFonts w:ascii="Arial" w:hAnsi="Arial" w:cs="Arial"/>
          <w:sz w:val="22"/>
          <w:lang w:val="es-EC"/>
        </w:rPr>
        <w:t>Ing. Miyako Kushiro Morales Cobeña</w:t>
      </w:r>
    </w:p>
    <w:p w14:paraId="61706800" w14:textId="18D2215D" w:rsidR="00BA0E81" w:rsidRPr="00A560F2" w:rsidRDefault="00A560F2" w:rsidP="00A560F2">
      <w:pPr>
        <w:spacing w:after="80"/>
        <w:jc w:val="center"/>
        <w:rPr>
          <w:rFonts w:ascii="Arial" w:hAnsi="Arial" w:cs="Arial"/>
          <w:sz w:val="22"/>
          <w:lang w:val="es-EC"/>
        </w:rPr>
      </w:pPr>
      <w:r w:rsidRPr="00A560F2">
        <w:rPr>
          <w:rFonts w:ascii="Arial" w:hAnsi="Arial" w:cs="Arial"/>
          <w:sz w:val="22"/>
          <w:lang w:val="es-EC"/>
        </w:rPr>
        <w:t xml:space="preserve">Presidente / </w:t>
      </w:r>
      <w:proofErr w:type="spellStart"/>
      <w:r w:rsidRPr="00A560F2">
        <w:rPr>
          <w:rFonts w:ascii="Arial" w:hAnsi="Arial" w:cs="Arial"/>
          <w:sz w:val="22"/>
          <w:lang w:val="es-EC"/>
        </w:rPr>
        <w:t>Kindev</w:t>
      </w:r>
      <w:proofErr w:type="spellEnd"/>
      <w:r w:rsidRPr="00A560F2">
        <w:rPr>
          <w:rFonts w:ascii="Arial" w:hAnsi="Arial" w:cs="Arial"/>
          <w:sz w:val="22"/>
          <w:lang w:val="es-EC"/>
        </w:rPr>
        <w:t xml:space="preserve"> S.A.S.</w:t>
      </w:r>
    </w:p>
    <w:sectPr w:rsidR="00BA0E81" w:rsidRPr="00A560F2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50897" w14:textId="77777777" w:rsidR="00711C14" w:rsidRDefault="00711C14" w:rsidP="00E64A86">
      <w:r>
        <w:separator/>
      </w:r>
    </w:p>
  </w:endnote>
  <w:endnote w:type="continuationSeparator" w:id="0">
    <w:p w14:paraId="79F35168" w14:textId="77777777" w:rsidR="00711C14" w:rsidRDefault="00711C14" w:rsidP="00E64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82585" w14:textId="17364CAF" w:rsidR="00D22927" w:rsidRDefault="00D22927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9288A8D" wp14:editId="4634C5FD">
              <wp:simplePos x="0" y="0"/>
              <wp:positionH relativeFrom="column">
                <wp:posOffset>4072255</wp:posOffset>
              </wp:positionH>
              <wp:positionV relativeFrom="paragraph">
                <wp:posOffset>-406372</wp:posOffset>
              </wp:positionV>
              <wp:extent cx="914400" cy="914400"/>
              <wp:effectExtent l="0" t="0" r="0" b="0"/>
              <wp:wrapNone/>
              <wp:docPr id="119226178" name="Cuadro de tex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FF4431" w14:textId="7484DEDC" w:rsidR="00D22927" w:rsidRPr="00D22927" w:rsidRDefault="00D22927" w:rsidP="00D22927">
                          <w:pPr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  <w:t>kindevx@gmail.com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288A8D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7" type="#_x0000_t202" style="position:absolute;margin-left:320.65pt;margin-top:-32pt;width:1in;height:1in;z-index:251666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" filled="f" stroked="f" strokeweight=".5pt">
              <v:textbox>
                <w:txbxContent>
                  <w:p w14:paraId="4CFF4431" w14:textId="7484DEDC" w:rsidR="00D22927" w:rsidRPr="00D22927" w:rsidRDefault="00D22927" w:rsidP="00D22927">
                    <w:pPr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r>
                      <w:rPr>
                        <w:rFonts w:ascii="Arial Black" w:hAnsi="Arial Black"/>
                        <w:sz w:val="20"/>
                        <w:szCs w:val="20"/>
                      </w:rPr>
                      <w:t>kindevx@gmail.com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B2384F2" wp14:editId="19ADCEE2">
              <wp:simplePos x="0" y="0"/>
              <wp:positionH relativeFrom="column">
                <wp:posOffset>2592484</wp:posOffset>
              </wp:positionH>
              <wp:positionV relativeFrom="paragraph">
                <wp:posOffset>-406400</wp:posOffset>
              </wp:positionV>
              <wp:extent cx="914400" cy="914400"/>
              <wp:effectExtent l="0" t="0" r="0" b="0"/>
              <wp:wrapNone/>
              <wp:docPr id="1685320007" name="Cuadro de tex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9BC6537" w14:textId="4E69AEDF" w:rsidR="00D22927" w:rsidRPr="00D22927" w:rsidRDefault="00D22927" w:rsidP="00D22927">
                          <w:pPr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  <w:t xml:space="preserve">099 </w:t>
                          </w:r>
                          <w:r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  <w:t>195 2889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2384F2" id="_x0000_s1028" type="#_x0000_t202" style="position:absolute;margin-left:204.15pt;margin-top:-32pt;width:1in;height:1in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" filled="f" stroked="f" strokeweight=".5pt">
              <v:textbox>
                <w:txbxContent>
                  <w:p w14:paraId="29BC6537" w14:textId="4E69AEDF" w:rsidR="00D22927" w:rsidRPr="00D22927" w:rsidRDefault="00D22927" w:rsidP="00D22927">
                    <w:pPr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r>
                      <w:rPr>
                        <w:rFonts w:ascii="Arial Black" w:hAnsi="Arial Black"/>
                        <w:sz w:val="20"/>
                        <w:szCs w:val="20"/>
                      </w:rPr>
                      <w:t xml:space="preserve">099 </w:t>
                    </w:r>
                    <w:r>
                      <w:rPr>
                        <w:rFonts w:ascii="Arial Black" w:hAnsi="Arial Black"/>
                        <w:sz w:val="20"/>
                        <w:szCs w:val="20"/>
                      </w:rPr>
                      <w:t>195 2889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42C32FD" wp14:editId="0B336C5C">
              <wp:simplePos x="0" y="0"/>
              <wp:positionH relativeFrom="column">
                <wp:posOffset>501153</wp:posOffset>
              </wp:positionH>
              <wp:positionV relativeFrom="paragraph">
                <wp:posOffset>-405765</wp:posOffset>
              </wp:positionV>
              <wp:extent cx="914400" cy="914400"/>
              <wp:effectExtent l="0" t="0" r="0" b="0"/>
              <wp:wrapNone/>
              <wp:docPr id="232561204" name="Cuadro de tex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DD9CC0E" w14:textId="1D669B8E" w:rsidR="00D22927" w:rsidRPr="00D22927" w:rsidRDefault="00D22927">
                          <w:pPr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D22927"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  <w:t>www.kindevsas.com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2C32FD" id="_x0000_s1029" type="#_x0000_t202" style="position:absolute;margin-left:39.45pt;margin-top:-31.95pt;width:1in;height:1in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" filled="f" stroked="f" strokeweight=".5pt">
              <v:textbox>
                <w:txbxContent>
                  <w:p w14:paraId="2DD9CC0E" w14:textId="1D669B8E" w:rsidR="00D22927" w:rsidRPr="00D22927" w:rsidRDefault="00D22927">
                    <w:pPr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r w:rsidRPr="00D22927">
                      <w:rPr>
                        <w:rFonts w:ascii="Arial Black" w:hAnsi="Arial Black"/>
                        <w:sz w:val="20"/>
                        <w:szCs w:val="20"/>
                      </w:rPr>
                      <w:t>www.kindevsas.com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6DEB5" w14:textId="77777777" w:rsidR="00711C14" w:rsidRDefault="00711C14" w:rsidP="00E64A86">
      <w:r>
        <w:separator/>
      </w:r>
    </w:p>
  </w:footnote>
  <w:footnote w:type="continuationSeparator" w:id="0">
    <w:p w14:paraId="1971281B" w14:textId="77777777" w:rsidR="00711C14" w:rsidRDefault="00711C14" w:rsidP="00E64A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0BB6C" w14:textId="33625E9E" w:rsidR="00E64A86" w:rsidRDefault="00B260F7">
    <w:pPr>
      <w:pStyle w:val="Encabezado"/>
    </w:pPr>
    <w:r>
      <w:rPr>
        <w:noProof/>
      </w:rPr>
      <w:drawing>
        <wp:anchor distT="0" distB="0" distL="114300" distR="114300" simplePos="0" relativeHeight="251668480" behindDoc="0" locked="0" layoutInCell="1" allowOverlap="1" wp14:anchorId="5FD4A7FE" wp14:editId="4089321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646051" cy="4630420"/>
          <wp:effectExtent l="0" t="0" r="2540" b="0"/>
          <wp:wrapNone/>
          <wp:docPr id="673467397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artisticBlur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46051" cy="4630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22927">
      <w:rPr>
        <w:noProof/>
      </w:rPr>
      <w:drawing>
        <wp:anchor distT="0" distB="0" distL="114300" distR="114300" simplePos="0" relativeHeight="251661312" behindDoc="0" locked="0" layoutInCell="1" allowOverlap="1" wp14:anchorId="48C74D2A" wp14:editId="58F60754">
          <wp:simplePos x="0" y="0"/>
          <wp:positionH relativeFrom="column">
            <wp:posOffset>-725805</wp:posOffset>
          </wp:positionH>
          <wp:positionV relativeFrom="paragraph">
            <wp:posOffset>-356870</wp:posOffset>
          </wp:positionV>
          <wp:extent cx="755015" cy="752475"/>
          <wp:effectExtent l="0" t="0" r="6985" b="9525"/>
          <wp:wrapNone/>
          <wp:docPr id="1267231827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015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22927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932729C" wp14:editId="6622BE38">
              <wp:simplePos x="0" y="0"/>
              <wp:positionH relativeFrom="column">
                <wp:posOffset>72718</wp:posOffset>
              </wp:positionH>
              <wp:positionV relativeFrom="paragraph">
                <wp:posOffset>-387985</wp:posOffset>
              </wp:positionV>
              <wp:extent cx="1828800" cy="1828800"/>
              <wp:effectExtent l="0" t="0" r="0" b="0"/>
              <wp:wrapNone/>
              <wp:docPr id="100148674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905F4C" w14:textId="3A569375" w:rsidR="00E64A86" w:rsidRPr="00D22927" w:rsidRDefault="00E64A86" w:rsidP="00E64A86">
                          <w:pPr>
                            <w:pStyle w:val="Encabezado"/>
                            <w:jc w:val="center"/>
                            <w:rPr>
                              <w:rFonts w:ascii="Arial Black" w:hAnsi="Arial Black"/>
                              <w:noProof/>
                              <w:color w:val="1D6675"/>
                              <w:sz w:val="72"/>
                              <w:szCs w:val="7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D22927">
                            <w:rPr>
                              <w:rFonts w:ascii="Arial Black" w:hAnsi="Arial Black"/>
                              <w:noProof/>
                              <w:color w:val="1D6675"/>
                              <w:sz w:val="72"/>
                              <w:szCs w:val="7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Kindev S.A.S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32729C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5.75pt;margin-top:-30.55pt;width:2in;height:2in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" filled="f" stroked="f">
              <v:textbox style="mso-fit-shape-to-text:t">
                <w:txbxContent>
                  <w:p w14:paraId="71905F4C" w14:textId="3A569375" w:rsidR="00E64A86" w:rsidRPr="00D22927" w:rsidRDefault="00E64A86" w:rsidP="00E64A86">
                    <w:pPr>
                      <w:pStyle w:val="Encabezado"/>
                      <w:jc w:val="center"/>
                      <w:rPr>
                        <w:rFonts w:ascii="Arial Black" w:hAnsi="Arial Black"/>
                        <w:noProof/>
                        <w:color w:val="1D6675"/>
                        <w:sz w:val="72"/>
                        <w:szCs w:val="72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D22927">
                      <w:rPr>
                        <w:rFonts w:ascii="Arial Black" w:hAnsi="Arial Black"/>
                        <w:noProof/>
                        <w:color w:val="1D6675"/>
                        <w:sz w:val="72"/>
                        <w:szCs w:val="72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Kindev S.A.S</w:t>
                    </w:r>
                  </w:p>
                </w:txbxContent>
              </v:textbox>
            </v:shape>
          </w:pict>
        </mc:Fallback>
      </mc:AlternateContent>
    </w:r>
    <w:r w:rsidR="00E64A86">
      <w:rPr>
        <w:noProof/>
      </w:rPr>
      <w:drawing>
        <wp:anchor distT="0" distB="0" distL="114300" distR="114300" simplePos="0" relativeHeight="251658240" behindDoc="1" locked="0" layoutInCell="1" allowOverlap="1" wp14:anchorId="3FC9C370" wp14:editId="1775F29B">
          <wp:simplePos x="0" y="0"/>
          <wp:positionH relativeFrom="column">
            <wp:posOffset>-1112837</wp:posOffset>
          </wp:positionH>
          <wp:positionV relativeFrom="paragraph">
            <wp:posOffset>-478155</wp:posOffset>
          </wp:positionV>
          <wp:extent cx="7605713" cy="10719435"/>
          <wp:effectExtent l="0" t="0" r="0" b="5715"/>
          <wp:wrapNone/>
          <wp:docPr id="37247118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5713" cy="10719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55D22"/>
    <w:multiLevelType w:val="singleLevel"/>
    <w:tmpl w:val="30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427D668D"/>
    <w:multiLevelType w:val="singleLevel"/>
    <w:tmpl w:val="30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772A5233"/>
    <w:multiLevelType w:val="singleLevel"/>
    <w:tmpl w:val="300A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nsid w:val="79BF79C4"/>
    <w:multiLevelType w:val="singleLevel"/>
    <w:tmpl w:val="30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79E21888"/>
    <w:multiLevelType w:val="singleLevel"/>
    <w:tmpl w:val="30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7DD815F2"/>
    <w:multiLevelType w:val="hybridMultilevel"/>
    <w:tmpl w:val="AEEC47E8"/>
    <w:lvl w:ilvl="0" w:tplc="1D46593E">
      <w:start w:val="1"/>
      <w:numFmt w:val="decimal"/>
      <w:pStyle w:val="Ttulo2"/>
      <w:lvlText w:val="%1."/>
      <w:lvlJc w:val="left"/>
      <w:pPr>
        <w:ind w:left="1138" w:hanging="82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2"/>
        <w:szCs w:val="22"/>
        <w:lang w:val="es-ES" w:eastAsia="en-US" w:bidi="ar-SA"/>
      </w:rPr>
    </w:lvl>
    <w:lvl w:ilvl="1" w:tplc="15C0ED38">
      <w:start w:val="1"/>
      <w:numFmt w:val="lowerLetter"/>
      <w:lvlText w:val="%2)"/>
      <w:lvlJc w:val="left"/>
      <w:pPr>
        <w:ind w:left="1183" w:hanging="37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FCEA2174">
      <w:numFmt w:val="bullet"/>
      <w:lvlText w:val="•"/>
      <w:lvlJc w:val="left"/>
      <w:pPr>
        <w:ind w:left="2169" w:hanging="376"/>
      </w:pPr>
      <w:rPr>
        <w:rFonts w:hint="default"/>
        <w:lang w:val="es-ES" w:eastAsia="en-US" w:bidi="ar-SA"/>
      </w:rPr>
    </w:lvl>
    <w:lvl w:ilvl="3" w:tplc="E8EAFE54">
      <w:numFmt w:val="bullet"/>
      <w:lvlText w:val="•"/>
      <w:lvlJc w:val="left"/>
      <w:pPr>
        <w:ind w:left="3158" w:hanging="376"/>
      </w:pPr>
      <w:rPr>
        <w:rFonts w:hint="default"/>
        <w:lang w:val="es-ES" w:eastAsia="en-US" w:bidi="ar-SA"/>
      </w:rPr>
    </w:lvl>
    <w:lvl w:ilvl="4" w:tplc="6EC05CFC">
      <w:numFmt w:val="bullet"/>
      <w:lvlText w:val="•"/>
      <w:lvlJc w:val="left"/>
      <w:pPr>
        <w:ind w:left="4148" w:hanging="376"/>
      </w:pPr>
      <w:rPr>
        <w:rFonts w:hint="default"/>
        <w:lang w:val="es-ES" w:eastAsia="en-US" w:bidi="ar-SA"/>
      </w:rPr>
    </w:lvl>
    <w:lvl w:ilvl="5" w:tplc="8F1A3D14">
      <w:numFmt w:val="bullet"/>
      <w:lvlText w:val="•"/>
      <w:lvlJc w:val="left"/>
      <w:pPr>
        <w:ind w:left="5137" w:hanging="376"/>
      </w:pPr>
      <w:rPr>
        <w:rFonts w:hint="default"/>
        <w:lang w:val="es-ES" w:eastAsia="en-US" w:bidi="ar-SA"/>
      </w:rPr>
    </w:lvl>
    <w:lvl w:ilvl="6" w:tplc="89528782">
      <w:numFmt w:val="bullet"/>
      <w:lvlText w:val="•"/>
      <w:lvlJc w:val="left"/>
      <w:pPr>
        <w:ind w:left="6126" w:hanging="376"/>
      </w:pPr>
      <w:rPr>
        <w:rFonts w:hint="default"/>
        <w:lang w:val="es-ES" w:eastAsia="en-US" w:bidi="ar-SA"/>
      </w:rPr>
    </w:lvl>
    <w:lvl w:ilvl="7" w:tplc="2CDE9E92">
      <w:numFmt w:val="bullet"/>
      <w:lvlText w:val="•"/>
      <w:lvlJc w:val="left"/>
      <w:pPr>
        <w:ind w:left="7116" w:hanging="376"/>
      </w:pPr>
      <w:rPr>
        <w:rFonts w:hint="default"/>
        <w:lang w:val="es-ES" w:eastAsia="en-US" w:bidi="ar-SA"/>
      </w:rPr>
    </w:lvl>
    <w:lvl w:ilvl="8" w:tplc="E6F61B00">
      <w:numFmt w:val="bullet"/>
      <w:lvlText w:val="•"/>
      <w:lvlJc w:val="left"/>
      <w:pPr>
        <w:ind w:left="8105" w:hanging="376"/>
      </w:pPr>
      <w:rPr>
        <w:rFonts w:hint="default"/>
        <w:lang w:val="es-ES" w:eastAsia="en-US" w:bidi="ar-SA"/>
      </w:rPr>
    </w:lvl>
  </w:abstractNum>
  <w:num w:numId="1" w16cid:durableId="578708173">
    <w:abstractNumId w:val="5"/>
  </w:num>
  <w:num w:numId="2" w16cid:durableId="1653022552">
    <w:abstractNumId w:val="0"/>
  </w:num>
  <w:num w:numId="3" w16cid:durableId="273755872">
    <w:abstractNumId w:val="2"/>
  </w:num>
  <w:num w:numId="4" w16cid:durableId="678316523">
    <w:abstractNumId w:val="4"/>
  </w:num>
  <w:num w:numId="5" w16cid:durableId="655381172">
    <w:abstractNumId w:val="3"/>
  </w:num>
  <w:num w:numId="6" w16cid:durableId="1381973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A86"/>
    <w:rsid w:val="00050FAE"/>
    <w:rsid w:val="0014646D"/>
    <w:rsid w:val="001D13F2"/>
    <w:rsid w:val="001F2EE3"/>
    <w:rsid w:val="001F4ED1"/>
    <w:rsid w:val="0021673A"/>
    <w:rsid w:val="002269BA"/>
    <w:rsid w:val="00273AB6"/>
    <w:rsid w:val="002A33C3"/>
    <w:rsid w:val="0032684B"/>
    <w:rsid w:val="003C206A"/>
    <w:rsid w:val="003C74BA"/>
    <w:rsid w:val="00425022"/>
    <w:rsid w:val="00540BE4"/>
    <w:rsid w:val="00566DF9"/>
    <w:rsid w:val="005950EE"/>
    <w:rsid w:val="00621765"/>
    <w:rsid w:val="00662135"/>
    <w:rsid w:val="006A2A02"/>
    <w:rsid w:val="00711C14"/>
    <w:rsid w:val="00746E66"/>
    <w:rsid w:val="00782764"/>
    <w:rsid w:val="007A0C9F"/>
    <w:rsid w:val="007D7B2C"/>
    <w:rsid w:val="008306DA"/>
    <w:rsid w:val="008B6AB4"/>
    <w:rsid w:val="00964E65"/>
    <w:rsid w:val="00A03104"/>
    <w:rsid w:val="00A365B8"/>
    <w:rsid w:val="00A560F2"/>
    <w:rsid w:val="00A70B3D"/>
    <w:rsid w:val="00B260F7"/>
    <w:rsid w:val="00B5729D"/>
    <w:rsid w:val="00B85285"/>
    <w:rsid w:val="00BA0E81"/>
    <w:rsid w:val="00BD4EFE"/>
    <w:rsid w:val="00C70C1E"/>
    <w:rsid w:val="00CD064B"/>
    <w:rsid w:val="00D22927"/>
    <w:rsid w:val="00E41C28"/>
    <w:rsid w:val="00E64A86"/>
    <w:rsid w:val="00F0639F"/>
    <w:rsid w:val="00F104F9"/>
    <w:rsid w:val="00F2341D"/>
    <w:rsid w:val="00F278C1"/>
    <w:rsid w:val="00FC7E14"/>
    <w:rsid w:val="00FF6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E925B5"/>
  <w15:chartTrackingRefBased/>
  <w15:docId w15:val="{14271ADF-EF45-4BBD-B5BA-8C5357749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5B8"/>
    <w:pPr>
      <w:spacing w:after="0" w:line="240" w:lineRule="auto"/>
    </w:pPr>
    <w:rPr>
      <w:rFonts w:ascii="Times New Roman" w:hAnsi="Times New Roman"/>
      <w:color w:val="17142C"/>
      <w:sz w:val="24"/>
      <w:szCs w:val="24"/>
      <w:lang w:val="nl-B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365B8"/>
    <w:pPr>
      <w:keepNext/>
      <w:keepLines/>
      <w:spacing w:before="240"/>
      <w:outlineLvl w:val="0"/>
    </w:pPr>
    <w:rPr>
      <w:rFonts w:eastAsiaTheme="majorEastAsia" w:cstheme="majorBidi"/>
      <w:color w:val="auto"/>
      <w:sz w:val="32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A365B8"/>
    <w:pPr>
      <w:keepNext/>
      <w:keepLines/>
      <w:numPr>
        <w:numId w:val="1"/>
      </w:numPr>
      <w:spacing w:before="40" w:line="480" w:lineRule="auto"/>
      <w:ind w:left="-284" w:hanging="283"/>
      <w:jc w:val="both"/>
      <w:outlineLvl w:val="1"/>
    </w:pPr>
    <w:rPr>
      <w:rFonts w:eastAsiaTheme="majorEastAsia" w:cstheme="majorBidi"/>
      <w:b/>
      <w:color w:val="auto"/>
      <w:sz w:val="22"/>
      <w:szCs w:val="26"/>
      <w:lang w:val="es-EC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782764"/>
    <w:pPr>
      <w:keepNext/>
      <w:keepLines/>
      <w:spacing w:before="40"/>
      <w:outlineLvl w:val="2"/>
    </w:pPr>
    <w:rPr>
      <w:rFonts w:eastAsiaTheme="majorEastAsia" w:cstheme="majorBidi"/>
      <w:b/>
    </w:rPr>
  </w:style>
  <w:style w:type="paragraph" w:styleId="Ttulo4">
    <w:name w:val="heading 4"/>
    <w:basedOn w:val="Normal"/>
    <w:next w:val="Normal"/>
    <w:link w:val="Ttulo4Car"/>
    <w:autoRedefine/>
    <w:uiPriority w:val="9"/>
    <w:semiHidden/>
    <w:unhideWhenUsed/>
    <w:qFormat/>
    <w:rsid w:val="005950EE"/>
    <w:pPr>
      <w:keepNext/>
      <w:keepLines/>
      <w:spacing w:before="80" w:after="40"/>
      <w:outlineLvl w:val="3"/>
    </w:pPr>
    <w:rPr>
      <w:rFonts w:eastAsiaTheme="majorEastAsia" w:cstheme="majorBidi"/>
      <w:b/>
      <w:iCs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4A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4A8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4A8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4A8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4A8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65B8"/>
    <w:rPr>
      <w:rFonts w:ascii="Times New Roman" w:eastAsiaTheme="majorEastAsia" w:hAnsi="Times New Roman" w:cstheme="majorBidi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365B8"/>
    <w:rPr>
      <w:rFonts w:ascii="Times New Roman" w:eastAsiaTheme="majorEastAsia" w:hAnsi="Times New Roman" w:cstheme="majorBidi"/>
      <w:b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2764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50EE"/>
    <w:rPr>
      <w:rFonts w:ascii="Times New Roman" w:eastAsiaTheme="majorEastAsia" w:hAnsi="Times New Roman" w:cstheme="majorBidi"/>
      <w:b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4A86"/>
    <w:rPr>
      <w:rFonts w:eastAsiaTheme="majorEastAsia" w:cstheme="majorBidi"/>
      <w:color w:val="2F5496" w:themeColor="accent1" w:themeShade="BF"/>
      <w:sz w:val="24"/>
      <w:szCs w:val="24"/>
      <w:lang w:val="nl-B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4A86"/>
    <w:rPr>
      <w:rFonts w:eastAsiaTheme="majorEastAsia" w:cstheme="majorBidi"/>
      <w:i/>
      <w:iCs/>
      <w:color w:val="595959" w:themeColor="text1" w:themeTint="A6"/>
      <w:sz w:val="24"/>
      <w:szCs w:val="24"/>
      <w:lang w:val="nl-B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4A86"/>
    <w:rPr>
      <w:rFonts w:eastAsiaTheme="majorEastAsia" w:cstheme="majorBidi"/>
      <w:color w:val="595959" w:themeColor="text1" w:themeTint="A6"/>
      <w:sz w:val="24"/>
      <w:szCs w:val="24"/>
      <w:lang w:val="nl-B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4A86"/>
    <w:rPr>
      <w:rFonts w:eastAsiaTheme="majorEastAsia" w:cstheme="majorBidi"/>
      <w:i/>
      <w:iCs/>
      <w:color w:val="272727" w:themeColor="text1" w:themeTint="D8"/>
      <w:sz w:val="24"/>
      <w:szCs w:val="24"/>
      <w:lang w:val="nl-B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4A86"/>
    <w:rPr>
      <w:rFonts w:eastAsiaTheme="majorEastAsia" w:cstheme="majorBidi"/>
      <w:color w:val="272727" w:themeColor="text1" w:themeTint="D8"/>
      <w:sz w:val="24"/>
      <w:szCs w:val="24"/>
      <w:lang w:val="nl-BE"/>
    </w:rPr>
  </w:style>
  <w:style w:type="paragraph" w:styleId="Ttulo">
    <w:name w:val="Title"/>
    <w:basedOn w:val="Normal"/>
    <w:next w:val="Normal"/>
    <w:link w:val="TtuloCar"/>
    <w:uiPriority w:val="10"/>
    <w:qFormat/>
    <w:rsid w:val="00E64A86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4A86"/>
    <w:rPr>
      <w:rFonts w:asciiTheme="majorHAnsi" w:eastAsiaTheme="majorEastAsia" w:hAnsiTheme="majorHAnsi" w:cstheme="majorBidi"/>
      <w:spacing w:val="-10"/>
      <w:kern w:val="28"/>
      <w:sz w:val="56"/>
      <w:szCs w:val="56"/>
      <w:lang w:val="nl-BE"/>
    </w:rPr>
  </w:style>
  <w:style w:type="paragraph" w:styleId="Subttulo">
    <w:name w:val="Subtitle"/>
    <w:basedOn w:val="Normal"/>
    <w:next w:val="Normal"/>
    <w:link w:val="SubttuloCar"/>
    <w:uiPriority w:val="11"/>
    <w:qFormat/>
    <w:rsid w:val="00E64A8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4A86"/>
    <w:rPr>
      <w:rFonts w:eastAsiaTheme="majorEastAsia" w:cstheme="majorBidi"/>
      <w:color w:val="595959" w:themeColor="text1" w:themeTint="A6"/>
      <w:spacing w:val="15"/>
      <w:sz w:val="28"/>
      <w:szCs w:val="28"/>
      <w:lang w:val="nl-BE"/>
    </w:rPr>
  </w:style>
  <w:style w:type="paragraph" w:styleId="Cita">
    <w:name w:val="Quote"/>
    <w:basedOn w:val="Normal"/>
    <w:next w:val="Normal"/>
    <w:link w:val="CitaCar"/>
    <w:uiPriority w:val="29"/>
    <w:qFormat/>
    <w:rsid w:val="00E64A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4A86"/>
    <w:rPr>
      <w:rFonts w:ascii="Times New Roman" w:hAnsi="Times New Roman"/>
      <w:i/>
      <w:iCs/>
      <w:color w:val="404040" w:themeColor="text1" w:themeTint="BF"/>
      <w:sz w:val="24"/>
      <w:szCs w:val="24"/>
      <w:lang w:val="nl-BE"/>
    </w:rPr>
  </w:style>
  <w:style w:type="paragraph" w:styleId="Prrafodelista">
    <w:name w:val="List Paragraph"/>
    <w:basedOn w:val="Normal"/>
    <w:uiPriority w:val="34"/>
    <w:qFormat/>
    <w:rsid w:val="00E64A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4A8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4A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4A86"/>
    <w:rPr>
      <w:rFonts w:ascii="Times New Roman" w:hAnsi="Times New Roman"/>
      <w:i/>
      <w:iCs/>
      <w:color w:val="2F5496" w:themeColor="accent1" w:themeShade="BF"/>
      <w:sz w:val="24"/>
      <w:szCs w:val="24"/>
      <w:lang w:val="nl-BE"/>
    </w:rPr>
  </w:style>
  <w:style w:type="character" w:styleId="Referenciaintensa">
    <w:name w:val="Intense Reference"/>
    <w:basedOn w:val="Fuentedeprrafopredeter"/>
    <w:uiPriority w:val="32"/>
    <w:qFormat/>
    <w:rsid w:val="00E64A86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64A8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4A86"/>
    <w:rPr>
      <w:rFonts w:ascii="Times New Roman" w:hAnsi="Times New Roman"/>
      <w:color w:val="17142C"/>
      <w:sz w:val="24"/>
      <w:szCs w:val="24"/>
      <w:lang w:val="nl-BE"/>
    </w:rPr>
  </w:style>
  <w:style w:type="paragraph" w:styleId="Piedepgina">
    <w:name w:val="footer"/>
    <w:basedOn w:val="Normal"/>
    <w:link w:val="PiedepginaCar"/>
    <w:uiPriority w:val="99"/>
    <w:unhideWhenUsed/>
    <w:rsid w:val="00E64A8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4A86"/>
    <w:rPr>
      <w:rFonts w:ascii="Times New Roman" w:hAnsi="Times New Roman"/>
      <w:color w:val="17142C"/>
      <w:sz w:val="24"/>
      <w:szCs w:val="24"/>
      <w:lang w:val="nl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748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Miyako Morales</dc:creator>
  <cp:keywords/>
  <dc:description/>
  <cp:lastModifiedBy>Miyako Morales</cp:lastModifiedBy>
  <cp:revision>5</cp:revision>
  <dcterms:created xsi:type="dcterms:W3CDTF">2026-08-03T05:43:00Z</dcterms:created>
  <dcterms:modified xsi:type="dcterms:W3CDTF">2026-09-08T03:16:00Z</dcterms:modified>
</cp:coreProperties>
</file>