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BB5B" w14:textId="4C1014D7" w:rsidR="009A3897" w:rsidRPr="00D12EE6" w:rsidRDefault="006363BA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D12EE6">
        <w:rPr>
          <w:rFonts w:ascii="Times New Roman" w:hAnsi="Times New Roman" w:cs="Times New Roman"/>
          <w:sz w:val="32"/>
          <w:szCs w:val="32"/>
        </w:rPr>
        <w:t xml:space="preserve">2.7 </w:t>
      </w:r>
      <w:r w:rsidR="00D12EE6">
        <w:rPr>
          <w:rFonts w:ascii="Times New Roman" w:hAnsi="Times New Roman" w:cs="Times New Roman"/>
          <w:sz w:val="32"/>
          <w:szCs w:val="32"/>
        </w:rPr>
        <w:t>C</w:t>
      </w:r>
      <w:r w:rsidRPr="00D12EE6">
        <w:rPr>
          <w:rFonts w:ascii="Times New Roman" w:hAnsi="Times New Roman" w:cs="Times New Roman"/>
          <w:sz w:val="32"/>
          <w:szCs w:val="32"/>
        </w:rPr>
        <w:t xml:space="preserve">ompute </w:t>
      </w:r>
      <w:r w:rsidR="00D12EE6">
        <w:rPr>
          <w:rFonts w:ascii="Times New Roman" w:hAnsi="Times New Roman" w:cs="Times New Roman"/>
          <w:sz w:val="32"/>
          <w:szCs w:val="32"/>
        </w:rPr>
        <w:t xml:space="preserve">the </w:t>
      </w:r>
      <w:r w:rsidRPr="00D12EE6">
        <w:rPr>
          <w:rFonts w:ascii="Times New Roman" w:hAnsi="Times New Roman" w:cs="Times New Roman"/>
          <w:sz w:val="32"/>
          <w:szCs w:val="32"/>
        </w:rPr>
        <w:t>probability density function</w:t>
      </w:r>
      <w:r w:rsidR="00D12EE6">
        <w:rPr>
          <w:rFonts w:ascii="Times New Roman" w:hAnsi="Times New Roman" w:cs="Times New Roman"/>
          <w:sz w:val="32"/>
          <w:szCs w:val="32"/>
        </w:rPr>
        <w:t xml:space="preserve"> </w:t>
      </w:r>
      <w:r w:rsidR="00F32A54">
        <w:rPr>
          <w:rFonts w:ascii="Times New Roman" w:hAnsi="Times New Roman" w:cs="Times New Roman"/>
          <w:sz w:val="32"/>
          <w:szCs w:val="32"/>
        </w:rPr>
        <w:t xml:space="preserve">(PDF) </w:t>
      </w:r>
      <w:r w:rsidR="00D12EE6">
        <w:rPr>
          <w:rFonts w:ascii="Times New Roman" w:hAnsi="Times New Roman" w:cs="Times New Roman"/>
          <w:sz w:val="32"/>
          <w:szCs w:val="32"/>
        </w:rPr>
        <w:t xml:space="preserve">of </w:t>
      </w:r>
      <w:r w:rsidR="00D12EE6" w:rsidRPr="00D12EE6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="00D12EE6" w:rsidRPr="00D12EE6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T</w:t>
      </w:r>
    </w:p>
    <w:p w14:paraId="256F21D4" w14:textId="264F9494" w:rsidR="006363BA" w:rsidRPr="007F7ADE" w:rsidRDefault="008B4EDE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7F7ADE">
        <w:rPr>
          <w:rFonts w:ascii="Times New Roman" w:hAnsi="Times New Roman" w:cs="Times New Roman" w:hint="eastAsia"/>
          <w:sz w:val="32"/>
          <w:szCs w:val="32"/>
        </w:rPr>
        <w:t>2</w:t>
      </w:r>
      <w:r w:rsidRPr="007F7ADE">
        <w:rPr>
          <w:rFonts w:ascii="Times New Roman" w:hAnsi="Times New Roman" w:cs="Times New Roman"/>
          <w:sz w:val="32"/>
          <w:szCs w:val="32"/>
        </w:rPr>
        <w:t>.7.1 Implementation</w:t>
      </w:r>
    </w:p>
    <w:p w14:paraId="2C2AA7B5" w14:textId="4D9D3EDA" w:rsidR="008733EA" w:rsidRDefault="008733EA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tep</w:t>
      </w:r>
      <w:r>
        <w:rPr>
          <w:rFonts w:ascii="Times New Roman" w:hAnsi="Times New Roman" w:cs="Times New Roman"/>
        </w:rPr>
        <w:t>s of implementation:</w:t>
      </w:r>
    </w:p>
    <w:p w14:paraId="239E09F9" w14:textId="2EBF594F" w:rsidR="006363BA" w:rsidRPr="00702F97" w:rsidRDefault="00912809" w:rsidP="00702F97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702F97">
        <w:rPr>
          <w:rFonts w:ascii="Times New Roman" w:hAnsi="Times New Roman" w:cs="Times New Roman"/>
        </w:rPr>
        <w:t xml:space="preserve">Assert validity of </w:t>
      </w:r>
      <w:r w:rsidR="000170A8" w:rsidRPr="00702F97">
        <w:rPr>
          <w:rFonts w:ascii="Times New Roman" w:hAnsi="Times New Roman" w:cs="Times New Roman"/>
        </w:rPr>
        <w:t>function input arguments.</w:t>
      </w:r>
    </w:p>
    <w:p w14:paraId="250C62B5" w14:textId="0B9D037B" w:rsidR="00702F97" w:rsidRDefault="001139FD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702F97">
        <w:rPr>
          <w:rFonts w:ascii="Times New Roman" w:hAnsi="Times New Roman" w:cs="Times New Roman"/>
        </w:rPr>
        <w:t>Pre</w:t>
      </w:r>
      <w:r w:rsidR="00F32A54" w:rsidRPr="00702F97">
        <w:rPr>
          <w:rFonts w:ascii="Times New Roman" w:hAnsi="Times New Roman" w:cs="Times New Roman"/>
        </w:rPr>
        <w:t>-</w:t>
      </w:r>
      <w:r w:rsidRPr="00702F97">
        <w:rPr>
          <w:rFonts w:ascii="Times New Roman" w:hAnsi="Times New Roman" w:cs="Times New Roman"/>
        </w:rPr>
        <w:t xml:space="preserve">allocate </w:t>
      </w:r>
      <w:r w:rsidR="00F32A54" w:rsidRPr="00702F97">
        <w:rPr>
          <w:rFonts w:ascii="Times New Roman" w:hAnsi="Times New Roman" w:cs="Times New Roman"/>
        </w:rPr>
        <w:t xml:space="preserve">space to the vector of </w:t>
      </w:r>
      <w:r w:rsidR="00661102" w:rsidRPr="00702F97">
        <w:rPr>
          <w:rFonts w:ascii="Times New Roman" w:hAnsi="Times New Roman" w:cs="Times New Roman"/>
        </w:rPr>
        <w:t>PDF</w:t>
      </w:r>
      <w:r w:rsidR="00E23A2A">
        <w:rPr>
          <w:rFonts w:ascii="Times New Roman" w:hAnsi="Times New Roman" w:cs="Times New Roman"/>
        </w:rPr>
        <w:t xml:space="preserve"> value</w:t>
      </w:r>
      <w:r w:rsidR="00661102" w:rsidRPr="00702F97">
        <w:rPr>
          <w:rFonts w:ascii="Times New Roman" w:hAnsi="Times New Roman" w:cs="Times New Roman"/>
        </w:rPr>
        <w:t>s</w:t>
      </w:r>
      <w:r w:rsidR="00D27AE8">
        <w:rPr>
          <w:rFonts w:ascii="Times New Roman" w:hAnsi="Times New Roman" w:cs="Times New Roman" w:hint="eastAsia"/>
        </w:rPr>
        <w:t>.</w:t>
      </w:r>
    </w:p>
    <w:p w14:paraId="6E07400C" w14:textId="17921474" w:rsidR="00702F97" w:rsidRDefault="007F3462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m:oMath>
        <m:r>
          <w:rPr>
            <w:rFonts w:ascii="Cambria Math" w:hAnsi="Cambria Math" w:cs="Times New Roman"/>
          </w:rPr>
          <m:t>3×k</m:t>
        </m:r>
      </m:oMath>
      <w:r w:rsidR="0032389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matrix</w:t>
      </w:r>
      <w:r w:rsidR="00810938">
        <w:rPr>
          <w:rFonts w:ascii="Times New Roman" w:hAnsi="Times New Roman" w:cs="Times New Roman"/>
        </w:rPr>
        <w:t xml:space="preserve"> of </w:t>
      </w:r>
      <w:r w:rsidR="00810938" w:rsidRPr="00810938">
        <w:rPr>
          <w:rFonts w:ascii="Times New Roman" w:hAnsi="Times New Roman" w:cs="Times New Roman"/>
          <w:i/>
          <w:iCs/>
        </w:rPr>
        <w:t>Ks-h</w:t>
      </w:r>
      <w:r w:rsidR="00810938">
        <w:rPr>
          <w:rFonts w:ascii="Times New Roman" w:hAnsi="Times New Roman" w:cs="Times New Roman"/>
          <w:i/>
          <w:iCs/>
        </w:rPr>
        <w:t xml:space="preserve">, </w:t>
      </w:r>
      <w:r w:rsidR="00810938" w:rsidRPr="00810938">
        <w:rPr>
          <w:rFonts w:ascii="Times New Roman" w:hAnsi="Times New Roman" w:cs="Times New Roman"/>
          <w:i/>
          <w:iCs/>
        </w:rPr>
        <w:t>Ks</w:t>
      </w:r>
      <w:r w:rsidR="00810938">
        <w:rPr>
          <w:rFonts w:ascii="Times New Roman" w:hAnsi="Times New Roman" w:cs="Times New Roman"/>
          <w:i/>
          <w:iCs/>
        </w:rPr>
        <w:t xml:space="preserve"> </w:t>
      </w:r>
      <w:r w:rsidR="00810938" w:rsidRPr="00810938">
        <w:rPr>
          <w:rFonts w:ascii="Times New Roman" w:hAnsi="Times New Roman" w:cs="Times New Roman"/>
        </w:rPr>
        <w:t>and</w:t>
      </w:r>
      <w:r w:rsidR="00810938">
        <w:rPr>
          <w:rFonts w:ascii="Times New Roman" w:hAnsi="Times New Roman" w:cs="Times New Roman"/>
          <w:i/>
          <w:iCs/>
        </w:rPr>
        <w:t xml:space="preserve"> </w:t>
      </w:r>
      <w:r w:rsidR="00810938" w:rsidRPr="00810938">
        <w:rPr>
          <w:rFonts w:ascii="Times New Roman" w:hAnsi="Times New Roman" w:cs="Times New Roman"/>
          <w:i/>
          <w:iCs/>
        </w:rPr>
        <w:t>Ks+h</w:t>
      </w:r>
      <w:r w:rsidR="00016B31">
        <w:rPr>
          <w:rFonts w:ascii="Times New Roman" w:hAnsi="Times New Roman" w:cs="Times New Roman"/>
          <w:i/>
          <w:iCs/>
        </w:rPr>
        <w:t>,</w:t>
      </w:r>
      <w:r w:rsidR="00016B31" w:rsidRPr="00016B31">
        <w:rPr>
          <w:rFonts w:ascii="Times New Roman" w:hAnsi="Times New Roman" w:cs="Times New Roman"/>
        </w:rPr>
        <w:t xml:space="preserve"> where </w:t>
      </w:r>
      <w:r w:rsidR="00016B31" w:rsidRPr="00016B31">
        <w:rPr>
          <w:rFonts w:ascii="Times New Roman" w:hAnsi="Times New Roman" w:cs="Times New Roman"/>
          <w:i/>
          <w:iCs/>
        </w:rPr>
        <w:t>k</w:t>
      </w:r>
      <w:r w:rsidR="00016B31">
        <w:rPr>
          <w:rFonts w:ascii="Times New Roman" w:hAnsi="Times New Roman" w:cs="Times New Roman"/>
        </w:rPr>
        <w:t xml:space="preserve"> is the length of </w:t>
      </w:r>
      <w:r w:rsidR="00016B31" w:rsidRPr="00D27AE8">
        <w:rPr>
          <w:rFonts w:ascii="Times New Roman" w:hAnsi="Times New Roman" w:cs="Times New Roman"/>
          <w:i/>
          <w:iCs/>
        </w:rPr>
        <w:t>Ks</w:t>
      </w:r>
      <w:r w:rsidR="00016B31">
        <w:rPr>
          <w:rFonts w:ascii="Times New Roman" w:hAnsi="Times New Roman" w:cs="Times New Roman"/>
        </w:rPr>
        <w:t>, h is 0.0001.</w:t>
      </w:r>
    </w:p>
    <w:p w14:paraId="31D46456" w14:textId="1C768B73" w:rsidR="007B53B9" w:rsidRDefault="00624C0D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 w:rsidRPr="00624C0D">
        <w:rPr>
          <w:rFonts w:ascii="Times New Roman" w:hAnsi="Times New Roman" w:cs="Times New Roman"/>
        </w:rPr>
        <w:t>O</w:t>
      </w:r>
      <w:r w:rsidR="00340672" w:rsidRPr="00624C0D">
        <w:rPr>
          <w:rFonts w:ascii="Times New Roman" w:hAnsi="Times New Roman" w:cs="Times New Roman"/>
        </w:rPr>
        <w:t xml:space="preserve">btain </w:t>
      </w:r>
      <w:r w:rsidR="007E3117" w:rsidRPr="00D27AE8">
        <w:rPr>
          <w:rFonts w:ascii="Times New Roman" w:hAnsi="Times New Roman" w:cs="Times New Roman"/>
          <w:i/>
          <w:iCs/>
        </w:rPr>
        <w:t>Vs</w:t>
      </w:r>
      <w:r w:rsidR="007E3117" w:rsidRPr="00624C0D">
        <w:rPr>
          <w:rFonts w:ascii="Times New Roman" w:hAnsi="Times New Roman" w:cs="Times New Roman"/>
        </w:rPr>
        <w:t xml:space="preserve"> </w:t>
      </w:r>
      <w:r w:rsidR="006D667B" w:rsidRPr="00624C0D">
        <w:rPr>
          <w:rFonts w:ascii="Times New Roman" w:hAnsi="Times New Roman" w:cs="Times New Roman"/>
        </w:rPr>
        <w:t xml:space="preserve">using the function </w:t>
      </w:r>
      <w:r w:rsidR="006D667B" w:rsidRPr="00624C0D">
        <w:rPr>
          <w:rFonts w:ascii="Times New Roman" w:hAnsi="Times New Roman" w:cs="Times New Roman"/>
          <w:i/>
          <w:iCs/>
        </w:rPr>
        <w:t>getVol</w:t>
      </w:r>
      <w:r w:rsidR="006D667B" w:rsidRPr="00624C0D">
        <w:rPr>
          <w:rFonts w:ascii="Times New Roman" w:hAnsi="Times New Roman" w:cs="Times New Roman"/>
        </w:rPr>
        <w:t>, and then obtain</w:t>
      </w:r>
      <w:r w:rsidR="00C530C5" w:rsidRPr="00624C0D">
        <w:rPr>
          <w:rFonts w:ascii="Times New Roman" w:hAnsi="Times New Roman" w:cs="Times New Roman"/>
        </w:rPr>
        <w:t xml:space="preserve"> the forward price</w:t>
      </w:r>
      <w:r w:rsidR="00C123F2" w:rsidRPr="00624C0D">
        <w:rPr>
          <w:rFonts w:ascii="Times New Roman" w:hAnsi="Times New Roman" w:cs="Times New Roman"/>
        </w:rPr>
        <w:t xml:space="preserve">s of the </w:t>
      </w:r>
      <w:r w:rsidR="00C530C5" w:rsidRPr="00624C0D">
        <w:rPr>
          <w:rFonts w:ascii="Times New Roman" w:hAnsi="Times New Roman" w:cs="Times New Roman"/>
        </w:rPr>
        <w:t>call option</w:t>
      </w:r>
      <w:r w:rsidR="00C123F2" w:rsidRPr="00624C0D">
        <w:rPr>
          <w:rFonts w:ascii="Times New Roman" w:hAnsi="Times New Roman" w:cs="Times New Roman"/>
        </w:rPr>
        <w:t>s</w:t>
      </w:r>
      <w:r w:rsidR="00486520" w:rsidRPr="00624C0D">
        <w:rPr>
          <w:rFonts w:ascii="Times New Roman" w:hAnsi="Times New Roman" w:cs="Times New Roman"/>
        </w:rPr>
        <w:t xml:space="preserve"> </w:t>
      </w:r>
      <w:r w:rsidR="00486520" w:rsidRPr="00624C0D">
        <w:rPr>
          <w:rFonts w:ascii="Times New Roman" w:hAnsi="Times New Roman" w:cs="Times New Roman"/>
          <w:i/>
          <w:iCs/>
        </w:rPr>
        <w:t>Cs</w:t>
      </w:r>
      <w:r w:rsidR="00486520" w:rsidRPr="00624C0D">
        <w:rPr>
          <w:rFonts w:ascii="Times New Roman" w:hAnsi="Times New Roman" w:cs="Times New Roman"/>
        </w:rPr>
        <w:t xml:space="preserve"> using the function </w:t>
      </w:r>
      <w:r w:rsidR="00486520" w:rsidRPr="00624C0D">
        <w:rPr>
          <w:rFonts w:ascii="Times New Roman" w:hAnsi="Times New Roman" w:cs="Times New Roman"/>
          <w:i/>
          <w:iCs/>
        </w:rPr>
        <w:t>getBlackCall</w:t>
      </w:r>
      <w:r w:rsidR="00C123F2" w:rsidRPr="00624C0D">
        <w:rPr>
          <w:rFonts w:ascii="Times New Roman" w:hAnsi="Times New Roman" w:cs="Times New Roman"/>
        </w:rPr>
        <w:t>.</w:t>
      </w:r>
    </w:p>
    <w:p w14:paraId="6EB04AAB" w14:textId="194EF057" w:rsidR="00E70116" w:rsidRPr="00CA764F" w:rsidRDefault="00DE53CC" w:rsidP="00E11749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K-h&lt;0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273484">
        <w:rPr>
          <w:rFonts w:ascii="Times New Roman" w:hAnsi="Times New Roman" w:cs="Times New Roman"/>
        </w:rPr>
        <w:t xml:space="preserve">then the PDF </w:t>
      </w:r>
      <w:r w:rsidR="00E23A2A">
        <w:rPr>
          <w:rFonts w:ascii="Times New Roman" w:hAnsi="Times New Roman" w:cs="Times New Roman"/>
        </w:rPr>
        <w:t xml:space="preserve">value </w:t>
      </w:r>
      <w:r w:rsidR="00273484">
        <w:rPr>
          <w:rFonts w:ascii="Times New Roman" w:hAnsi="Times New Roman" w:cs="Times New Roman"/>
        </w:rPr>
        <w:t xml:space="preserve">is set to 0. If not, </w:t>
      </w:r>
      <w:r w:rsidR="00677713" w:rsidRPr="00273484">
        <w:rPr>
          <w:rFonts w:ascii="Times New Roman" w:hAnsi="Times New Roman" w:cs="Times New Roman"/>
        </w:rPr>
        <w:t>comput</w:t>
      </w:r>
      <w:r w:rsidR="00273484">
        <w:rPr>
          <w:rFonts w:ascii="Times New Roman" w:hAnsi="Times New Roman" w:cs="Times New Roman"/>
        </w:rPr>
        <w:t>e</w:t>
      </w:r>
      <w:r w:rsidR="00677713" w:rsidRPr="00273484">
        <w:rPr>
          <w:rFonts w:ascii="Times New Roman" w:hAnsi="Times New Roman" w:cs="Times New Roman"/>
        </w:rPr>
        <w:t xml:space="preserve"> the numerical second derivatives </w:t>
      </w:r>
      <w:r w:rsidR="00CA764F">
        <w:rPr>
          <w:rFonts w:ascii="Times New Roman" w:hAnsi="Times New Roman" w:cs="Times New Roman"/>
        </w:rPr>
        <w:t>using t</w:t>
      </w:r>
      <w:r w:rsidR="00A37753" w:rsidRPr="00273484">
        <w:rPr>
          <w:rFonts w:ascii="Times New Roman" w:hAnsi="Times New Roman" w:cs="Times New Roman"/>
        </w:rPr>
        <w:t xml:space="preserve">he MATLAB function </w:t>
      </w:r>
      <w:r w:rsidR="00A37753" w:rsidRPr="00CA764F">
        <w:rPr>
          <w:rFonts w:ascii="Times New Roman" w:hAnsi="Times New Roman" w:cs="Times New Roman"/>
          <w:i/>
          <w:iCs/>
        </w:rPr>
        <w:t>diff</w:t>
      </w:r>
      <w:r w:rsidR="00CA764F">
        <w:rPr>
          <w:rFonts w:ascii="Times New Roman" w:hAnsi="Times New Roman" w:cs="Times New Roman" w:hint="eastAsia"/>
          <w:i/>
          <w:iCs/>
        </w:rPr>
        <w:t>.</w:t>
      </w:r>
    </w:p>
    <w:p w14:paraId="1419B9B2" w14:textId="7FD6B4FE" w:rsidR="000A69A0" w:rsidRDefault="00EF658B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A10D2">
        <w:rPr>
          <w:rFonts w:ascii="Times New Roman" w:hAnsi="Times New Roman" w:cs="Times New Roman"/>
        </w:rPr>
        <w:t xml:space="preserve"> </w:t>
      </w:r>
      <w:r w:rsidR="00BC4D99">
        <w:rPr>
          <w:rFonts w:ascii="Times New Roman" w:hAnsi="Times New Roman" w:cs="Times New Roman"/>
        </w:rPr>
        <w:t>approximati</w:t>
      </w:r>
      <w:r w:rsidR="00E4476F">
        <w:rPr>
          <w:rFonts w:ascii="Times New Roman" w:hAnsi="Times New Roman" w:cs="Times New Roman"/>
        </w:rPr>
        <w:t>on</w:t>
      </w:r>
      <w:r w:rsidR="00BC4D99">
        <w:rPr>
          <w:rFonts w:ascii="Times New Roman" w:hAnsi="Times New Roman" w:cs="Times New Roman"/>
        </w:rPr>
        <w:t xml:space="preserve"> </w:t>
      </w:r>
      <w:r w:rsidR="001A10D2">
        <w:rPr>
          <w:rFonts w:ascii="Times New Roman" w:hAnsi="Times New Roman" w:cs="Times New Roman"/>
        </w:rPr>
        <w:t>of the second derivative</w:t>
      </w:r>
      <w:r w:rsidR="005A59B2">
        <w:rPr>
          <w:rFonts w:ascii="Times New Roman" w:hAnsi="Times New Roman" w:cs="Times New Roman"/>
        </w:rPr>
        <w:t xml:space="preserve"> </w:t>
      </w:r>
      <w:r w:rsidR="0045506F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in the function </w:t>
      </w:r>
      <w:r w:rsidR="00CC368E">
        <w:rPr>
          <w:rFonts w:ascii="Times New Roman" w:hAnsi="Times New Roman" w:cs="Times New Roman"/>
        </w:rPr>
        <w:t>is</w:t>
      </w:r>
    </w:p>
    <w:p w14:paraId="55334A2B" w14:textId="411BCD66" w:rsidR="00751FF2" w:rsidRPr="00EF13B2" w:rsidRDefault="006B62CE" w:rsidP="00E11749">
      <w:pPr>
        <w:spacing w:afterLines="50" w:after="156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</w:rPr>
                <m:t>-2f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+f(x-h)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2A39DFD" w14:textId="15748F01" w:rsidR="00EF13B2" w:rsidRPr="00CC368E" w:rsidRDefault="00EF13B2" w:rsidP="00E11749">
      <w:pPr>
        <w:spacing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We implement the function with T=0.8, Ks=fwd, using bump size raging from 1e-16 to 1e+0, then plot the </w:t>
      </w:r>
      <w:r w:rsidR="00E634A8">
        <w:rPr>
          <w:rFonts w:ascii="Times New Roman" w:hAnsi="Times New Roman" w:cs="Times New Roman"/>
        </w:rPr>
        <w:t>PDF value</w:t>
      </w:r>
      <w:r>
        <w:rPr>
          <w:rFonts w:ascii="Times New Roman" w:hAnsi="Times New Roman" w:cs="Times New Roman"/>
        </w:rPr>
        <w:t xml:space="preserve">. We can see that the </w:t>
      </w:r>
      <w:r w:rsidR="00E23A2A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 xml:space="preserve"> value decreases wiggly at first and becomes stable thereafter. Thus, </w:t>
      </w:r>
      <m:oMath>
        <m:r>
          <w:rPr>
            <w:rFonts w:ascii="Cambria Math" w:hAnsi="Cambria Math" w:cs="Times New Roman"/>
          </w:rPr>
          <m:t>h=0.0001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="0045506F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in the functio</w:t>
      </w:r>
      <w:r>
        <w:rPr>
          <w:rFonts w:ascii="Times New Roman" w:hAnsi="Times New Roman" w:cs="Times New Roman"/>
        </w:rPr>
        <w:t>n.</w:t>
      </w:r>
    </w:p>
    <w:p w14:paraId="25BCF11A" w14:textId="77777777" w:rsidR="003645F1" w:rsidRDefault="003645F1" w:rsidP="003645F1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40DB8C" wp14:editId="4B337202">
            <wp:extent cx="5274310" cy="2505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B8C" w14:textId="2C860447" w:rsidR="00CC368E" w:rsidRDefault="003E38EE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plot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the </w:t>
      </w:r>
      <w:r w:rsidR="00E23A2A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 xml:space="preserve"> for each expiry time.</w:t>
      </w:r>
      <w:bookmarkEnd w:id="0"/>
      <w:bookmarkEnd w:id="1"/>
    </w:p>
    <w:p w14:paraId="1245798F" w14:textId="68AEB2AF" w:rsidR="003E38EE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753A6A3E" wp14:editId="311E0B92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AD4" w14:textId="15CB01E7" w:rsidR="007219B6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C12D2F8" wp14:editId="6C265656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7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BAAF" w14:textId="74F4B8DE" w:rsidR="007219B6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34E3970" wp14:editId="4A889624">
            <wp:extent cx="5274310" cy="2505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1C06" w14:textId="2D1E6C6B" w:rsidR="007219B6" w:rsidRDefault="007219B6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42228F34" wp14:editId="441720FB">
            <wp:extent cx="527431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7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1CB" w14:textId="29319CC1" w:rsidR="00473A0C" w:rsidRPr="00751FF2" w:rsidRDefault="00473A0C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that </w:t>
      </w:r>
      <w:r w:rsidR="001B0B98">
        <w:rPr>
          <w:rFonts w:ascii="Times New Roman" w:hAnsi="Times New Roman" w:cs="Times New Roman"/>
        </w:rPr>
        <w:t xml:space="preserve">the </w:t>
      </w:r>
      <w:r w:rsidR="0045506F">
        <w:rPr>
          <w:rFonts w:ascii="Times New Roman" w:hAnsi="Times New Roman" w:cs="Times New Roman"/>
        </w:rPr>
        <w:t>PDF</w:t>
      </w:r>
      <w:r w:rsidR="001B0B98">
        <w:rPr>
          <w:rFonts w:ascii="Times New Roman" w:hAnsi="Times New Roman" w:cs="Times New Roman"/>
        </w:rPr>
        <w:t xml:space="preserve"> for each expiry time</w:t>
      </w:r>
      <w:r w:rsidR="00DD20BA">
        <w:rPr>
          <w:rFonts w:ascii="Times New Roman" w:hAnsi="Times New Roman" w:cs="Times New Roman"/>
        </w:rPr>
        <w:t xml:space="preserve"> behave</w:t>
      </w:r>
      <w:r w:rsidR="00F5082D">
        <w:rPr>
          <w:rFonts w:ascii="Times New Roman" w:hAnsi="Times New Roman" w:cs="Times New Roman"/>
        </w:rPr>
        <w:t>s</w:t>
      </w:r>
      <w:r w:rsidR="00DD20BA">
        <w:rPr>
          <w:rFonts w:ascii="Times New Roman" w:hAnsi="Times New Roman" w:cs="Times New Roman"/>
        </w:rPr>
        <w:t xml:space="preserve"> like </w:t>
      </w:r>
      <w:r w:rsidR="00F5082D">
        <w:rPr>
          <w:rFonts w:ascii="Times New Roman" w:hAnsi="Times New Roman" w:cs="Times New Roman"/>
        </w:rPr>
        <w:t xml:space="preserve">a </w:t>
      </w:r>
      <w:r w:rsidR="00DD20BA">
        <w:rPr>
          <w:rFonts w:ascii="Times New Roman" w:hAnsi="Times New Roman" w:cs="Times New Roman"/>
        </w:rPr>
        <w:t>log-normal di</w:t>
      </w:r>
      <w:r w:rsidR="00981B22">
        <w:rPr>
          <w:rFonts w:ascii="Times New Roman" w:hAnsi="Times New Roman" w:cs="Times New Roman"/>
        </w:rPr>
        <w:t>stribution</w:t>
      </w:r>
      <w:r w:rsidR="00767EFF">
        <w:rPr>
          <w:rFonts w:ascii="Times New Roman" w:hAnsi="Times New Roman" w:cs="Times New Roman"/>
        </w:rPr>
        <w:t xml:space="preserve"> as expected</w:t>
      </w:r>
      <w:r w:rsidR="00981B22">
        <w:rPr>
          <w:rFonts w:ascii="Times New Roman" w:hAnsi="Times New Roman" w:cs="Times New Roman"/>
        </w:rPr>
        <w:t xml:space="preserve">. </w:t>
      </w:r>
      <w:r w:rsidR="008509C6">
        <w:rPr>
          <w:rFonts w:ascii="Times New Roman" w:hAnsi="Times New Roman" w:cs="Times New Roman"/>
        </w:rPr>
        <w:t xml:space="preserve">Moreover, </w:t>
      </w:r>
      <w:r w:rsidR="00676B15">
        <w:rPr>
          <w:rFonts w:ascii="Times New Roman" w:hAnsi="Times New Roman" w:cs="Times New Roman"/>
        </w:rPr>
        <w:t xml:space="preserve">for a given volatility surface, the kurtosis of the </w:t>
      </w:r>
      <w:r w:rsidR="0045506F">
        <w:rPr>
          <w:rFonts w:ascii="Times New Roman" w:hAnsi="Times New Roman" w:cs="Times New Roman"/>
        </w:rPr>
        <w:t>PDF</w:t>
      </w:r>
      <w:r w:rsidR="00676B15">
        <w:rPr>
          <w:rFonts w:ascii="Times New Roman" w:hAnsi="Times New Roman" w:cs="Times New Roman"/>
        </w:rPr>
        <w:t xml:space="preserve"> decreases </w:t>
      </w:r>
      <w:r w:rsidR="008509C6">
        <w:rPr>
          <w:rFonts w:ascii="Times New Roman" w:hAnsi="Times New Roman" w:cs="Times New Roman"/>
        </w:rPr>
        <w:t xml:space="preserve">as </w:t>
      </w:r>
      <w:r w:rsidR="006C347C">
        <w:rPr>
          <w:rFonts w:ascii="Times New Roman" w:hAnsi="Times New Roman" w:cs="Times New Roman"/>
        </w:rPr>
        <w:t xml:space="preserve">the expiry time </w:t>
      </w:r>
      <w:r w:rsidR="008509C6">
        <w:rPr>
          <w:rFonts w:ascii="Times New Roman" w:hAnsi="Times New Roman" w:cs="Times New Roman"/>
        </w:rPr>
        <w:t>T increases,</w:t>
      </w:r>
      <w:r w:rsidR="00F5082D">
        <w:rPr>
          <w:rFonts w:ascii="Times New Roman" w:hAnsi="Times New Roman" w:cs="Times New Roman"/>
        </w:rPr>
        <w:t xml:space="preserve"> </w:t>
      </w:r>
      <w:r w:rsidR="001944D4">
        <w:rPr>
          <w:rFonts w:ascii="Times New Roman" w:hAnsi="Times New Roman" w:cs="Times New Roman"/>
        </w:rPr>
        <w:t>which indicate</w:t>
      </w:r>
      <w:r w:rsidR="00F5082D">
        <w:rPr>
          <w:rFonts w:ascii="Times New Roman" w:hAnsi="Times New Roman" w:cs="Times New Roman"/>
        </w:rPr>
        <w:t>s</w:t>
      </w:r>
      <w:r w:rsidR="001944D4">
        <w:rPr>
          <w:rFonts w:ascii="Times New Roman" w:hAnsi="Times New Roman" w:cs="Times New Roman"/>
        </w:rPr>
        <w:t xml:space="preserve"> </w:t>
      </w:r>
      <w:r w:rsidR="00F5082D">
        <w:rPr>
          <w:rFonts w:ascii="Times New Roman" w:hAnsi="Times New Roman" w:cs="Times New Roman"/>
        </w:rPr>
        <w:t>fewer</w:t>
      </w:r>
      <w:r w:rsidR="001944D4">
        <w:rPr>
          <w:rFonts w:ascii="Times New Roman" w:hAnsi="Times New Roman" w:cs="Times New Roman"/>
        </w:rPr>
        <w:t xml:space="preserve"> extreme outliers in the distribution.</w:t>
      </w:r>
    </w:p>
    <w:p w14:paraId="3A792ED3" w14:textId="72B07404" w:rsidR="00751FF2" w:rsidRPr="007F7ADE" w:rsidRDefault="008B4EDE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7F7ADE">
        <w:rPr>
          <w:rFonts w:ascii="Times New Roman" w:hAnsi="Times New Roman" w:cs="Times New Roman" w:hint="eastAsia"/>
          <w:sz w:val="32"/>
          <w:szCs w:val="32"/>
        </w:rPr>
        <w:t>2</w:t>
      </w:r>
      <w:r w:rsidRPr="007F7ADE">
        <w:rPr>
          <w:rFonts w:ascii="Times New Roman" w:hAnsi="Times New Roman" w:cs="Times New Roman"/>
          <w:sz w:val="32"/>
          <w:szCs w:val="32"/>
        </w:rPr>
        <w:t xml:space="preserve">.7.2 </w:t>
      </w:r>
      <w:r w:rsidR="007F7ADE" w:rsidRPr="007F7ADE">
        <w:rPr>
          <w:rFonts w:ascii="Times New Roman" w:hAnsi="Times New Roman" w:cs="Times New Roman"/>
          <w:sz w:val="32"/>
          <w:szCs w:val="32"/>
        </w:rPr>
        <w:t>Tests</w:t>
      </w:r>
    </w:p>
    <w:p w14:paraId="66128D9D" w14:textId="265C4ED6" w:rsidR="00A61442" w:rsidRPr="00B7106B" w:rsidRDefault="00E11749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implement the function </w:t>
      </w:r>
      <w:r w:rsidRPr="00E11749">
        <w:rPr>
          <w:rFonts w:ascii="Times New Roman" w:hAnsi="Times New Roman" w:cs="Times New Roman"/>
          <w:i/>
          <w:iCs/>
        </w:rPr>
        <w:t>testPdf</w:t>
      </w:r>
      <w:r>
        <w:rPr>
          <w:rFonts w:ascii="Times New Roman" w:hAnsi="Times New Roman" w:cs="Times New Roman"/>
        </w:rPr>
        <w:t xml:space="preserve"> to test properties of </w:t>
      </w:r>
      <w:r w:rsidR="006F4644">
        <w:rPr>
          <w:rFonts w:ascii="Times New Roman" w:hAnsi="Times New Roman" w:cs="Times New Roman"/>
        </w:rPr>
        <w:t xml:space="preserve">the function </w:t>
      </w:r>
      <w:r w:rsidR="006F4644" w:rsidRPr="006F4644">
        <w:rPr>
          <w:rFonts w:ascii="Times New Roman" w:hAnsi="Times New Roman" w:cs="Times New Roman"/>
          <w:i/>
          <w:iCs/>
        </w:rPr>
        <w:t>getPdf</w:t>
      </w:r>
      <w:r w:rsidR="006F4644">
        <w:rPr>
          <w:rFonts w:ascii="Times New Roman" w:hAnsi="Times New Roman" w:cs="Times New Roman"/>
        </w:rPr>
        <w:t>.</w:t>
      </w:r>
      <w:r w:rsidR="00B7106B">
        <w:rPr>
          <w:rFonts w:ascii="Times New Roman" w:hAnsi="Times New Roman" w:cs="Times New Roman"/>
        </w:rPr>
        <w:t xml:space="preserve"> The input argument </w:t>
      </w:r>
      <w:r w:rsidR="00B7106B" w:rsidRPr="00B7106B">
        <w:rPr>
          <w:rFonts w:ascii="Times New Roman" w:hAnsi="Times New Roman" w:cs="Times New Roman"/>
          <w:i/>
          <w:iCs/>
        </w:rPr>
        <w:t>eps</w:t>
      </w:r>
      <w:r w:rsidR="00B7106B">
        <w:rPr>
          <w:rFonts w:ascii="Times New Roman" w:hAnsi="Times New Roman" w:cs="Times New Roman"/>
        </w:rPr>
        <w:t xml:space="preserve"> specifies the tolerance level</w:t>
      </w:r>
      <w:r w:rsidR="004A7C43">
        <w:rPr>
          <w:rFonts w:ascii="Times New Roman" w:hAnsi="Times New Roman" w:cs="Times New Roman"/>
        </w:rPr>
        <w:t xml:space="preserve"> </w:t>
      </w:r>
      <w:r w:rsidR="004567FA">
        <w:rPr>
          <w:rFonts w:ascii="Times New Roman" w:hAnsi="Times New Roman" w:cs="Times New Roman"/>
        </w:rPr>
        <w:t xml:space="preserve">of the </w:t>
      </w:r>
      <w:r w:rsidR="006235EF">
        <w:rPr>
          <w:rFonts w:ascii="Times New Roman" w:hAnsi="Times New Roman" w:cs="Times New Roman"/>
        </w:rPr>
        <w:t>absolute difference.</w:t>
      </w:r>
      <w:r w:rsidR="004A7C43">
        <w:rPr>
          <w:rFonts w:ascii="Times New Roman" w:hAnsi="Times New Roman" w:cs="Times New Roman"/>
        </w:rPr>
        <w:t xml:space="preserve"> </w:t>
      </w:r>
    </w:p>
    <w:p w14:paraId="41074A2E" w14:textId="74372CF2" w:rsidR="00AD716C" w:rsidRDefault="00AD31C7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w</w:t>
      </w:r>
      <w:r w:rsidR="00807983">
        <w:rPr>
          <w:rFonts w:ascii="Times New Roman" w:hAnsi="Times New Roman" w:cs="Times New Roman"/>
        </w:rPr>
        <w:t xml:space="preserve">e </w:t>
      </w:r>
      <w:r w:rsidR="00071549">
        <w:rPr>
          <w:rFonts w:ascii="Times New Roman" w:hAnsi="Times New Roman" w:cs="Times New Roman"/>
        </w:rPr>
        <w:t xml:space="preserve">test if </w:t>
      </w:r>
      <w:r w:rsidR="00652F8B">
        <w:rPr>
          <w:rFonts w:ascii="Times New Roman" w:hAnsi="Times New Roman" w:cs="Times New Roman"/>
        </w:rPr>
        <w:t xml:space="preserve">the integral of the </w:t>
      </w:r>
      <w:r w:rsidR="00264E0D">
        <w:rPr>
          <w:rFonts w:ascii="Times New Roman" w:hAnsi="Times New Roman" w:cs="Times New Roman"/>
        </w:rPr>
        <w:t>PDF</w:t>
      </w:r>
      <w:r w:rsidR="00652F8B">
        <w:rPr>
          <w:rFonts w:ascii="Times New Roman" w:hAnsi="Times New Roman" w:cs="Times New Roman"/>
        </w:rPr>
        <w:t xml:space="preserve"> is 1</w:t>
      </w:r>
      <w:r w:rsidR="00AD716C">
        <w:rPr>
          <w:rFonts w:ascii="Times New Roman" w:hAnsi="Times New Roman" w:cs="Times New Roman"/>
        </w:rPr>
        <w:t xml:space="preserve"> by using the function </w:t>
      </w:r>
      <w:r w:rsidR="00AD716C" w:rsidRPr="00AD31C7">
        <w:rPr>
          <w:rFonts w:ascii="Times New Roman" w:hAnsi="Times New Roman" w:cs="Times New Roman"/>
          <w:i/>
          <w:iCs/>
        </w:rPr>
        <w:t>getEuropean</w:t>
      </w:r>
      <w:r w:rsidR="00AD716C">
        <w:rPr>
          <w:rFonts w:ascii="Times New Roman" w:hAnsi="Times New Roman" w:cs="Times New Roman"/>
        </w:rPr>
        <w:t xml:space="preserve"> with the input argument payoff = @(x) 1.</w:t>
      </w:r>
    </w:p>
    <w:p w14:paraId="2AFEDC44" w14:textId="39449ACB" w:rsidR="004F4334" w:rsidRPr="00AD31C7" w:rsidRDefault="00041670" w:rsidP="004F4334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we</w:t>
      </w:r>
      <w:r w:rsidR="004F4334">
        <w:rPr>
          <w:rFonts w:ascii="Times New Roman" w:hAnsi="Times New Roman" w:cs="Times New Roman"/>
        </w:rPr>
        <w:t xml:space="preserve"> </w:t>
      </w:r>
      <w:r w:rsidR="005F737D">
        <w:rPr>
          <w:rFonts w:ascii="Times New Roman" w:hAnsi="Times New Roman" w:cs="Times New Roman"/>
        </w:rPr>
        <w:t>compare</w:t>
      </w:r>
      <w:r w:rsidR="004F4334">
        <w:rPr>
          <w:rFonts w:ascii="Times New Roman" w:hAnsi="Times New Roman" w:cs="Times New Roman"/>
        </w:rPr>
        <w:t xml:space="preserve"> </w:t>
      </w:r>
      <w:r w:rsidRPr="00041670">
        <w:rPr>
          <w:rFonts w:ascii="Times New Roman" w:hAnsi="Times New Roman" w:cs="Times New Roman"/>
        </w:rPr>
        <w:t xml:space="preserve">the mean of the </w:t>
      </w:r>
      <w:r w:rsidR="00E634A8">
        <w:rPr>
          <w:rFonts w:ascii="Times New Roman" w:hAnsi="Times New Roman" w:cs="Times New Roman"/>
        </w:rPr>
        <w:t>PDF</w:t>
      </w:r>
      <w:r w:rsidRPr="00041670">
        <w:rPr>
          <w:rFonts w:ascii="Times New Roman" w:hAnsi="Times New Roman" w:cs="Times New Roman"/>
        </w:rPr>
        <w:t xml:space="preserve"> </w:t>
      </w:r>
      <w:r w:rsidR="005F737D">
        <w:rPr>
          <w:rFonts w:ascii="Times New Roman" w:hAnsi="Times New Roman" w:cs="Times New Roman"/>
        </w:rPr>
        <w:t xml:space="preserve">against </w:t>
      </w:r>
      <w:r w:rsidRPr="00041670">
        <w:rPr>
          <w:rFonts w:ascii="Times New Roman" w:hAnsi="Times New Roman" w:cs="Times New Roman"/>
        </w:rPr>
        <w:t>the forward</w:t>
      </w:r>
      <w:r>
        <w:rPr>
          <w:rFonts w:ascii="Times New Roman" w:hAnsi="Times New Roman" w:cs="Times New Roman"/>
        </w:rPr>
        <w:t xml:space="preserve"> spot price.</w:t>
      </w:r>
      <w:r w:rsidR="00AD31C7">
        <w:rPr>
          <w:rFonts w:ascii="Times New Roman" w:hAnsi="Times New Roman" w:cs="Times New Roman" w:hint="eastAsia"/>
        </w:rPr>
        <w:t xml:space="preserve"> </w:t>
      </w:r>
      <w:r w:rsidR="005F737D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</w:t>
      </w:r>
      <w:r w:rsidR="00540EAD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compute the mean </w:t>
      </w:r>
      <w:r w:rsidR="004F4334">
        <w:rPr>
          <w:rFonts w:ascii="Times New Roman" w:hAnsi="Times New Roman" w:cs="Times New Roman"/>
        </w:rPr>
        <w:t xml:space="preserve">by using the function </w:t>
      </w:r>
      <w:r w:rsidR="004F4334" w:rsidRPr="00AD31C7">
        <w:rPr>
          <w:rFonts w:ascii="Times New Roman" w:hAnsi="Times New Roman" w:cs="Times New Roman"/>
          <w:i/>
          <w:iCs/>
        </w:rPr>
        <w:t>getEuropean</w:t>
      </w:r>
      <w:r w:rsidR="004F4334">
        <w:rPr>
          <w:rFonts w:ascii="Times New Roman" w:hAnsi="Times New Roman" w:cs="Times New Roman"/>
        </w:rPr>
        <w:t xml:space="preserve"> with the input argument payoff = @(x) </w:t>
      </w:r>
      <w:r w:rsidR="00B00A8E">
        <w:rPr>
          <w:rFonts w:ascii="Times New Roman" w:hAnsi="Times New Roman" w:cs="Times New Roman"/>
        </w:rPr>
        <w:t xml:space="preserve">x, and then obtain the forward spot price by using the function </w:t>
      </w:r>
      <w:r w:rsidR="00B00A8E" w:rsidRPr="00AD31C7">
        <w:rPr>
          <w:rFonts w:ascii="Times New Roman" w:hAnsi="Times New Roman" w:cs="Times New Roman"/>
          <w:i/>
          <w:iCs/>
        </w:rPr>
        <w:t>get</w:t>
      </w:r>
      <w:r w:rsidR="00AD31C7" w:rsidRPr="00AD31C7">
        <w:rPr>
          <w:rFonts w:ascii="Times New Roman" w:hAnsi="Times New Roman" w:cs="Times New Roman"/>
          <w:i/>
          <w:iCs/>
        </w:rPr>
        <w:t>FwdSpot</w:t>
      </w:r>
      <w:r w:rsidR="00AD31C7">
        <w:rPr>
          <w:rFonts w:ascii="Times New Roman" w:hAnsi="Times New Roman" w:cs="Times New Roman"/>
          <w:i/>
          <w:iCs/>
        </w:rPr>
        <w:t>.</w:t>
      </w:r>
    </w:p>
    <w:p w14:paraId="3B68AA3D" w14:textId="5B21BFC5" w:rsidR="00B7106B" w:rsidRPr="004F4334" w:rsidRDefault="00ED5A3F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6235EF">
        <w:rPr>
          <w:rFonts w:ascii="Times New Roman" w:hAnsi="Times New Roman" w:cs="Times New Roman"/>
          <w:i/>
          <w:iCs/>
        </w:rPr>
        <w:t>eps</w:t>
      </w:r>
      <w:r>
        <w:rPr>
          <w:rFonts w:ascii="Times New Roman" w:hAnsi="Times New Roman" w:cs="Times New Roman"/>
        </w:rPr>
        <w:t xml:space="preserve"> = 0.0001 is applied, </w:t>
      </w:r>
      <w:r w:rsidR="00EA5478">
        <w:rPr>
          <w:rFonts w:ascii="Times New Roman" w:hAnsi="Times New Roman" w:cs="Times New Roman"/>
        </w:rPr>
        <w:t xml:space="preserve">the function </w:t>
      </w:r>
      <w:r w:rsidRPr="00EA5478">
        <w:rPr>
          <w:rFonts w:ascii="Times New Roman" w:hAnsi="Times New Roman" w:cs="Times New Roman"/>
          <w:i/>
          <w:iCs/>
        </w:rPr>
        <w:t>get</w:t>
      </w:r>
      <w:r w:rsidR="00EA5478" w:rsidRPr="00EA5478">
        <w:rPr>
          <w:rFonts w:ascii="Times New Roman" w:hAnsi="Times New Roman" w:cs="Times New Roman"/>
          <w:i/>
          <w:iCs/>
        </w:rPr>
        <w:t>Pdf</w:t>
      </w:r>
      <w:r w:rsidR="00EA5478">
        <w:rPr>
          <w:rFonts w:ascii="Times New Roman" w:hAnsi="Times New Roman" w:cs="Times New Roman"/>
        </w:rPr>
        <w:t xml:space="preserve"> pass the tests</w:t>
      </w:r>
      <w:r w:rsidR="00C13829">
        <w:rPr>
          <w:rFonts w:ascii="Times New Roman" w:hAnsi="Times New Roman" w:cs="Times New Roman"/>
        </w:rPr>
        <w:t xml:space="preserve"> stated above</w:t>
      </w:r>
      <w:r w:rsidR="00EA5478">
        <w:rPr>
          <w:rFonts w:ascii="Times New Roman" w:hAnsi="Times New Roman" w:cs="Times New Roman"/>
        </w:rPr>
        <w:t>.</w:t>
      </w:r>
    </w:p>
    <w:p w14:paraId="5E6A849A" w14:textId="376E03E1" w:rsidR="00132B5C" w:rsidRDefault="00132B5C" w:rsidP="00E11749">
      <w:pPr>
        <w:spacing w:afterLines="50" w:after="156"/>
        <w:rPr>
          <w:rFonts w:ascii="Times New Roman" w:hAnsi="Times New Roman" w:cs="Times New Roman"/>
        </w:rPr>
      </w:pPr>
    </w:p>
    <w:p w14:paraId="129792DA" w14:textId="7441F75A" w:rsidR="00132B5C" w:rsidRPr="004F4CFC" w:rsidRDefault="004F4CFC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4F4CFC">
        <w:rPr>
          <w:rFonts w:ascii="Times New Roman" w:hAnsi="Times New Roman" w:cs="Times New Roman" w:hint="eastAsia"/>
          <w:sz w:val="32"/>
          <w:szCs w:val="32"/>
        </w:rPr>
        <w:t>2.8</w:t>
      </w:r>
      <w:r w:rsidRPr="004F4CFC">
        <w:rPr>
          <w:rFonts w:ascii="Times New Roman" w:hAnsi="Times New Roman" w:cs="Times New Roman"/>
          <w:sz w:val="32"/>
          <w:szCs w:val="32"/>
        </w:rPr>
        <w:t xml:space="preserve"> C</w:t>
      </w:r>
      <w:r w:rsidRPr="004F4CFC">
        <w:rPr>
          <w:rFonts w:ascii="Times New Roman" w:hAnsi="Times New Roman" w:cs="Times New Roman" w:hint="eastAsia"/>
          <w:sz w:val="32"/>
          <w:szCs w:val="32"/>
        </w:rPr>
        <w:t>ompu</w:t>
      </w:r>
      <w:r w:rsidRPr="004F4CFC">
        <w:rPr>
          <w:rFonts w:ascii="Times New Roman" w:hAnsi="Times New Roman" w:cs="Times New Roman"/>
          <w:sz w:val="32"/>
          <w:szCs w:val="32"/>
        </w:rPr>
        <w:t>te forward prices of European options</w:t>
      </w:r>
    </w:p>
    <w:p w14:paraId="250538C9" w14:textId="6430EC61" w:rsidR="00132B5C" w:rsidRPr="004F4CFC" w:rsidRDefault="004F4CFC" w:rsidP="00E11749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4F4CFC">
        <w:rPr>
          <w:rFonts w:ascii="Times New Roman" w:hAnsi="Times New Roman" w:cs="Times New Roman" w:hint="eastAsia"/>
          <w:sz w:val="32"/>
          <w:szCs w:val="32"/>
        </w:rPr>
        <w:t>2</w:t>
      </w:r>
      <w:r w:rsidRPr="004F4CFC">
        <w:rPr>
          <w:rFonts w:ascii="Times New Roman" w:hAnsi="Times New Roman" w:cs="Times New Roman"/>
          <w:sz w:val="32"/>
          <w:szCs w:val="32"/>
        </w:rPr>
        <w:t xml:space="preserve">.8.1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4F4CFC">
        <w:rPr>
          <w:rFonts w:ascii="Times New Roman" w:hAnsi="Times New Roman" w:cs="Times New Roman"/>
          <w:sz w:val="32"/>
          <w:szCs w:val="32"/>
        </w:rPr>
        <w:t>mplementation</w:t>
      </w:r>
    </w:p>
    <w:p w14:paraId="3EA31ECD" w14:textId="6177F0BF" w:rsidR="00D05BD9" w:rsidRPr="0035585D" w:rsidRDefault="00194299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  <w:r w:rsidR="0035585D">
        <w:rPr>
          <w:rFonts w:ascii="Times New Roman" w:hAnsi="Times New Roman" w:cs="Times New Roman"/>
        </w:rPr>
        <w:t xml:space="preserve"> </w:t>
      </w:r>
      <w:r w:rsidR="0035585D" w:rsidRPr="008F73EC">
        <w:rPr>
          <w:rFonts w:ascii="Times New Roman" w:hAnsi="Times New Roman" w:cs="Times New Roman"/>
        </w:rPr>
        <w:t>Assert validity of function input arguments.</w:t>
      </w:r>
    </w:p>
    <w:p w14:paraId="14264572" w14:textId="5630A73F" w:rsidR="00185429" w:rsidRPr="005869A0" w:rsidRDefault="00185429" w:rsidP="00E11749">
      <w:pPr>
        <w:spacing w:afterLines="50" w:after="156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 2: We </w:t>
      </w:r>
      <w:r w:rsidR="00D862E4">
        <w:rPr>
          <w:rFonts w:ascii="Times New Roman" w:hAnsi="Times New Roman" w:cs="Times New Roman"/>
        </w:rPr>
        <w:t>create a handle for th</w:t>
      </w:r>
      <w:r w:rsidR="00BB7E28">
        <w:rPr>
          <w:rFonts w:ascii="Times New Roman" w:hAnsi="Times New Roman" w:cs="Times New Roman"/>
        </w:rPr>
        <w:t xml:space="preserve">e integrand </w:t>
      </w:r>
      <m:oMath>
        <m:r>
          <w:rPr>
            <w:rFonts w:ascii="Cambria Math" w:hAnsi="Cambria Math" w:cs="Times New Roman"/>
          </w:rPr>
          <m:t>f(x)ϕ(x)</m:t>
        </m:r>
      </m:oMath>
      <w:r w:rsidR="00431BA9">
        <w:rPr>
          <w:rFonts w:ascii="Times New Roman" w:hAnsi="Times New Roman" w:cs="Times New Roman" w:hint="eastAsia"/>
        </w:rPr>
        <w:t>.</w:t>
      </w:r>
    </w:p>
    <w:p w14:paraId="09469EC8" w14:textId="09A57982" w:rsidR="000E7CF7" w:rsidRDefault="00194299" w:rsidP="00E11749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8542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634DB7">
        <w:rPr>
          <w:rFonts w:ascii="Times New Roman" w:hAnsi="Times New Roman" w:cs="Times New Roman"/>
        </w:rPr>
        <w:t xml:space="preserve">we use the MATLAB function </w:t>
      </w:r>
      <w:r w:rsidR="00634DB7" w:rsidRPr="00431BA9">
        <w:rPr>
          <w:rFonts w:ascii="Times New Roman" w:hAnsi="Times New Roman" w:cs="Times New Roman"/>
          <w:i/>
          <w:iCs/>
        </w:rPr>
        <w:t>integral</w:t>
      </w:r>
      <w:r w:rsidR="00634DB7">
        <w:rPr>
          <w:rFonts w:ascii="Times New Roman" w:hAnsi="Times New Roman" w:cs="Times New Roman"/>
        </w:rPr>
        <w:t xml:space="preserve"> to </w:t>
      </w:r>
      <w:r w:rsidR="001C2271">
        <w:rPr>
          <w:rFonts w:ascii="Times New Roman" w:hAnsi="Times New Roman" w:cs="Times New Roman"/>
        </w:rPr>
        <w:t>compute numerical integration.</w:t>
      </w:r>
      <w:r w:rsidR="00C1612C">
        <w:rPr>
          <w:rFonts w:ascii="Times New Roman" w:hAnsi="Times New Roman" w:cs="Times New Roman"/>
        </w:rPr>
        <w:t xml:space="preserve"> </w:t>
      </w:r>
      <w:r w:rsidR="00C55DB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the number of the input arguments is smaller than 4, or the </w:t>
      </w:r>
      <w:r w:rsidR="009F3874">
        <w:rPr>
          <w:rFonts w:ascii="Times New Roman" w:hAnsi="Times New Roman" w:cs="Times New Roman"/>
        </w:rPr>
        <w:t xml:space="preserve">fourth </w:t>
      </w:r>
      <w:r>
        <w:rPr>
          <w:rFonts w:ascii="Times New Roman" w:hAnsi="Times New Roman" w:cs="Times New Roman"/>
        </w:rPr>
        <w:t xml:space="preserve">input </w:t>
      </w:r>
      <w:r w:rsidR="009F3874">
        <w:rPr>
          <w:rFonts w:ascii="Times New Roman" w:hAnsi="Times New Roman" w:cs="Times New Roman"/>
        </w:rPr>
        <w:t xml:space="preserve">argument </w:t>
      </w:r>
      <w:r w:rsidR="009F3874" w:rsidRPr="007E525F">
        <w:rPr>
          <w:rFonts w:ascii="Times New Roman" w:hAnsi="Times New Roman" w:cs="Times New Roman"/>
          <w:i/>
          <w:iCs/>
        </w:rPr>
        <w:t>ints</w:t>
      </w:r>
      <w:r w:rsidR="009F3874">
        <w:rPr>
          <w:rFonts w:ascii="Times New Roman" w:hAnsi="Times New Roman" w:cs="Times New Roman"/>
        </w:rPr>
        <w:t xml:space="preserve"> is [0, +Inf], </w:t>
      </w:r>
      <w:r w:rsidR="00DA28C0">
        <w:rPr>
          <w:rFonts w:ascii="Times New Roman" w:hAnsi="Times New Roman" w:cs="Times New Roman"/>
        </w:rPr>
        <w:t xml:space="preserve">we compute the integration from 0 to Inf. </w:t>
      </w:r>
      <w:r w:rsidR="00F47A4D">
        <w:rPr>
          <w:rFonts w:ascii="Times New Roman" w:hAnsi="Times New Roman" w:cs="Times New Roman"/>
        </w:rPr>
        <w:t xml:space="preserve">If </w:t>
      </w:r>
      <w:r w:rsidR="00B1411A">
        <w:rPr>
          <w:rFonts w:ascii="Times New Roman" w:hAnsi="Times New Roman" w:cs="Times New Roman"/>
        </w:rPr>
        <w:t xml:space="preserve">a repartition of the integration interval is specified, then we </w:t>
      </w:r>
      <w:r w:rsidR="00C61328">
        <w:rPr>
          <w:rFonts w:ascii="Times New Roman" w:hAnsi="Times New Roman" w:cs="Times New Roman"/>
        </w:rPr>
        <w:t>compute the integration in sub-interval</w:t>
      </w:r>
      <w:r w:rsidR="00493F0D">
        <w:rPr>
          <w:rFonts w:ascii="Times New Roman" w:hAnsi="Times New Roman" w:cs="Times New Roman"/>
        </w:rPr>
        <w:t>s</w:t>
      </w:r>
      <w:r w:rsidR="00C61328">
        <w:rPr>
          <w:rFonts w:ascii="Times New Roman" w:hAnsi="Times New Roman" w:cs="Times New Roman"/>
        </w:rPr>
        <w:t xml:space="preserve"> separately</w:t>
      </w:r>
      <w:r w:rsidR="00493F0D">
        <w:rPr>
          <w:rFonts w:ascii="Times New Roman" w:hAnsi="Times New Roman" w:cs="Times New Roman"/>
        </w:rPr>
        <w:t>, and obtain the sum.</w:t>
      </w:r>
    </w:p>
    <w:p w14:paraId="34560B8F" w14:textId="03FE2216" w:rsidR="000E7CF7" w:rsidRPr="007F7ADE" w:rsidRDefault="000E7CF7" w:rsidP="000E7CF7">
      <w:pPr>
        <w:spacing w:afterLines="50" w:after="156"/>
        <w:rPr>
          <w:rFonts w:ascii="Times New Roman" w:hAnsi="Times New Roman" w:cs="Times New Roman"/>
          <w:sz w:val="32"/>
          <w:szCs w:val="32"/>
        </w:rPr>
      </w:pPr>
      <w:r w:rsidRPr="007F7ADE">
        <w:rPr>
          <w:rFonts w:ascii="Times New Roman" w:hAnsi="Times New Roman" w:cs="Times New Roman" w:hint="eastAsia"/>
          <w:sz w:val="32"/>
          <w:szCs w:val="32"/>
        </w:rPr>
        <w:lastRenderedPageBreak/>
        <w:t>2</w:t>
      </w:r>
      <w:r w:rsidRPr="007F7ADE">
        <w:rPr>
          <w:rFonts w:ascii="Times New Roman" w:hAnsi="Times New Roman" w:cs="Times New Roman"/>
          <w:sz w:val="32"/>
          <w:szCs w:val="32"/>
        </w:rPr>
        <w:t>.</w:t>
      </w:r>
      <w:r w:rsidR="00E70116">
        <w:rPr>
          <w:rFonts w:ascii="Times New Roman" w:hAnsi="Times New Roman" w:cs="Times New Roman"/>
          <w:sz w:val="32"/>
          <w:szCs w:val="32"/>
        </w:rPr>
        <w:t>8</w:t>
      </w:r>
      <w:r w:rsidRPr="007F7ADE">
        <w:rPr>
          <w:rFonts w:ascii="Times New Roman" w:hAnsi="Times New Roman" w:cs="Times New Roman"/>
          <w:sz w:val="32"/>
          <w:szCs w:val="32"/>
        </w:rPr>
        <w:t>.2 Tests</w:t>
      </w:r>
    </w:p>
    <w:p w14:paraId="59CAE18E" w14:textId="5E16A77A" w:rsidR="009B5591" w:rsidRPr="00B7106B" w:rsidRDefault="009B5591" w:rsidP="009B5591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implement the function </w:t>
      </w:r>
      <w:r w:rsidRPr="00E11749">
        <w:rPr>
          <w:rFonts w:ascii="Times New Roman" w:hAnsi="Times New Roman" w:cs="Times New Roman"/>
          <w:i/>
          <w:iCs/>
        </w:rPr>
        <w:t>testP</w:t>
      </w:r>
      <w:r>
        <w:rPr>
          <w:rFonts w:ascii="Times New Roman" w:hAnsi="Times New Roman" w:cs="Times New Roman"/>
          <w:i/>
          <w:iCs/>
        </w:rPr>
        <w:t>rice</w:t>
      </w:r>
      <w:r w:rsidR="006C7061">
        <w:rPr>
          <w:rFonts w:ascii="Times New Roman" w:hAnsi="Times New Roman" w:cs="Times New Roman"/>
          <w:i/>
          <w:iCs/>
        </w:rPr>
        <w:t>E</w:t>
      </w:r>
      <w:r w:rsidR="006C7061">
        <w:rPr>
          <w:rFonts w:ascii="Times New Roman" w:hAnsi="Times New Roman" w:cs="Times New Roman" w:hint="eastAsia"/>
          <w:i/>
          <w:iCs/>
        </w:rPr>
        <w:t>qua</w:t>
      </w:r>
      <w:r w:rsidR="006C7061">
        <w:rPr>
          <w:rFonts w:ascii="Times New Roman" w:hAnsi="Times New Roman" w:cs="Times New Roman"/>
          <w:i/>
          <w:iCs/>
        </w:rPr>
        <w:t>lity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to compare the forward price of a call option obtained with Black formula against the price obtained by numerical integration. The input argument </w:t>
      </w:r>
      <w:r w:rsidRPr="00B7106B">
        <w:rPr>
          <w:rFonts w:ascii="Times New Roman" w:hAnsi="Times New Roman" w:cs="Times New Roman"/>
          <w:i/>
          <w:iCs/>
        </w:rPr>
        <w:t>eps</w:t>
      </w:r>
      <w:r>
        <w:rPr>
          <w:rFonts w:ascii="Times New Roman" w:hAnsi="Times New Roman" w:cs="Times New Roman"/>
        </w:rPr>
        <w:t xml:space="preserve"> specifies the tolerance level</w:t>
      </w:r>
      <w:r w:rsidR="007E525F">
        <w:rPr>
          <w:rFonts w:ascii="Times New Roman" w:hAnsi="Times New Roman" w:cs="Times New Roman"/>
        </w:rPr>
        <w:t xml:space="preserve"> of the absolute difference.</w:t>
      </w:r>
    </w:p>
    <w:p w14:paraId="2201A650" w14:textId="47DF37ED" w:rsidR="000E7CF7" w:rsidRPr="007E525F" w:rsidRDefault="007E525F" w:rsidP="00E11749">
      <w:pPr>
        <w:spacing w:afterLines="50" w:after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</w:t>
      </w:r>
      <w:r w:rsidRPr="006235EF">
        <w:rPr>
          <w:rFonts w:ascii="Times New Roman" w:hAnsi="Times New Roman" w:cs="Times New Roman"/>
          <w:i/>
          <w:iCs/>
        </w:rPr>
        <w:t>eps</w:t>
      </w:r>
      <w:r>
        <w:rPr>
          <w:rFonts w:ascii="Times New Roman" w:hAnsi="Times New Roman" w:cs="Times New Roman"/>
        </w:rPr>
        <w:t xml:space="preserve"> = 0.0001 is applied, the function </w:t>
      </w:r>
      <w:r w:rsidR="006B62CE" w:rsidRPr="006B62CE">
        <w:rPr>
          <w:rFonts w:ascii="Times New Roman" w:hAnsi="Times New Roman" w:cs="Times New Roman"/>
          <w:i/>
          <w:iCs/>
        </w:rPr>
        <w:t>getEuropean</w:t>
      </w:r>
      <w:r w:rsidR="006B62C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pass the test.</w:t>
      </w:r>
    </w:p>
    <w:p w14:paraId="1CD64CA8" w14:textId="64477769" w:rsidR="000E7CF7" w:rsidRDefault="000E7CF7" w:rsidP="00E11749">
      <w:pPr>
        <w:spacing w:afterLines="50" w:after="156"/>
        <w:rPr>
          <w:rFonts w:ascii="Times New Roman" w:hAnsi="Times New Roman" w:cs="Times New Roman"/>
        </w:rPr>
      </w:pPr>
    </w:p>
    <w:p w14:paraId="24BCE1B2" w14:textId="77777777" w:rsidR="000E7CF7" w:rsidRPr="00A86C8A" w:rsidRDefault="000E7CF7" w:rsidP="00E11749">
      <w:pPr>
        <w:spacing w:afterLines="50" w:after="156"/>
        <w:rPr>
          <w:rFonts w:ascii="Times New Roman" w:hAnsi="Times New Roman" w:cs="Times New Roman"/>
        </w:rPr>
      </w:pPr>
    </w:p>
    <w:sectPr w:rsidR="000E7CF7" w:rsidRPr="00A8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7E5B"/>
    <w:multiLevelType w:val="hybridMultilevel"/>
    <w:tmpl w:val="7EAAD1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074B5"/>
    <w:multiLevelType w:val="hybridMultilevel"/>
    <w:tmpl w:val="3382784C"/>
    <w:lvl w:ilvl="0" w:tplc="B5CE3CE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97"/>
    <w:rsid w:val="00016B31"/>
    <w:rsid w:val="000170A8"/>
    <w:rsid w:val="00041670"/>
    <w:rsid w:val="00071549"/>
    <w:rsid w:val="000A69A0"/>
    <w:rsid w:val="000E7CF7"/>
    <w:rsid w:val="000F73B6"/>
    <w:rsid w:val="001139FD"/>
    <w:rsid w:val="00132B5C"/>
    <w:rsid w:val="00152ECC"/>
    <w:rsid w:val="00167C0E"/>
    <w:rsid w:val="00185429"/>
    <w:rsid w:val="00194299"/>
    <w:rsid w:val="001944D4"/>
    <w:rsid w:val="001A10D2"/>
    <w:rsid w:val="001A143A"/>
    <w:rsid w:val="001B0B98"/>
    <w:rsid w:val="001C2271"/>
    <w:rsid w:val="001E7B99"/>
    <w:rsid w:val="001F0608"/>
    <w:rsid w:val="001F0F17"/>
    <w:rsid w:val="002029DA"/>
    <w:rsid w:val="00253AB2"/>
    <w:rsid w:val="00264E0D"/>
    <w:rsid w:val="00273484"/>
    <w:rsid w:val="0032389A"/>
    <w:rsid w:val="0032463A"/>
    <w:rsid w:val="00340672"/>
    <w:rsid w:val="0035585D"/>
    <w:rsid w:val="003645F1"/>
    <w:rsid w:val="003A150C"/>
    <w:rsid w:val="003E38EE"/>
    <w:rsid w:val="00417839"/>
    <w:rsid w:val="00431BA9"/>
    <w:rsid w:val="0044734C"/>
    <w:rsid w:val="0045506F"/>
    <w:rsid w:val="004567FA"/>
    <w:rsid w:val="00473A0C"/>
    <w:rsid w:val="00486520"/>
    <w:rsid w:val="00493F0D"/>
    <w:rsid w:val="004A7C43"/>
    <w:rsid w:val="004B3C8A"/>
    <w:rsid w:val="004E1844"/>
    <w:rsid w:val="004F4334"/>
    <w:rsid w:val="004F4CFC"/>
    <w:rsid w:val="00516370"/>
    <w:rsid w:val="00540EAD"/>
    <w:rsid w:val="00573099"/>
    <w:rsid w:val="005869A0"/>
    <w:rsid w:val="005A59B2"/>
    <w:rsid w:val="005F737D"/>
    <w:rsid w:val="006235EF"/>
    <w:rsid w:val="00624C0D"/>
    <w:rsid w:val="00634DB7"/>
    <w:rsid w:val="006363BA"/>
    <w:rsid w:val="00652F8B"/>
    <w:rsid w:val="00661102"/>
    <w:rsid w:val="00676B15"/>
    <w:rsid w:val="00677713"/>
    <w:rsid w:val="006948D7"/>
    <w:rsid w:val="006A2201"/>
    <w:rsid w:val="006B62CE"/>
    <w:rsid w:val="006C347C"/>
    <w:rsid w:val="006C7061"/>
    <w:rsid w:val="006D667B"/>
    <w:rsid w:val="006E6020"/>
    <w:rsid w:val="006F4644"/>
    <w:rsid w:val="00702F97"/>
    <w:rsid w:val="007219B6"/>
    <w:rsid w:val="007229B8"/>
    <w:rsid w:val="00751FF2"/>
    <w:rsid w:val="00767EFF"/>
    <w:rsid w:val="007B53B9"/>
    <w:rsid w:val="007D4766"/>
    <w:rsid w:val="007E3117"/>
    <w:rsid w:val="007E525F"/>
    <w:rsid w:val="007F3462"/>
    <w:rsid w:val="007F7ADE"/>
    <w:rsid w:val="00806040"/>
    <w:rsid w:val="00807983"/>
    <w:rsid w:val="00810938"/>
    <w:rsid w:val="00850187"/>
    <w:rsid w:val="008509C6"/>
    <w:rsid w:val="008733EA"/>
    <w:rsid w:val="00883F32"/>
    <w:rsid w:val="008B12A0"/>
    <w:rsid w:val="008B4EDE"/>
    <w:rsid w:val="008F73EC"/>
    <w:rsid w:val="00904889"/>
    <w:rsid w:val="00912809"/>
    <w:rsid w:val="009248BA"/>
    <w:rsid w:val="00981B22"/>
    <w:rsid w:val="009A2DD5"/>
    <w:rsid w:val="009A2ECA"/>
    <w:rsid w:val="009A3897"/>
    <w:rsid w:val="009B5591"/>
    <w:rsid w:val="009E25CA"/>
    <w:rsid w:val="009E2A13"/>
    <w:rsid w:val="009F3874"/>
    <w:rsid w:val="00A37753"/>
    <w:rsid w:val="00A41640"/>
    <w:rsid w:val="00A61442"/>
    <w:rsid w:val="00A81B37"/>
    <w:rsid w:val="00A86C8A"/>
    <w:rsid w:val="00AD31C7"/>
    <w:rsid w:val="00AD716C"/>
    <w:rsid w:val="00B00A8E"/>
    <w:rsid w:val="00B1411A"/>
    <w:rsid w:val="00B7106B"/>
    <w:rsid w:val="00BA4113"/>
    <w:rsid w:val="00BB27E4"/>
    <w:rsid w:val="00BB7E28"/>
    <w:rsid w:val="00BC4749"/>
    <w:rsid w:val="00BC4D99"/>
    <w:rsid w:val="00C102C3"/>
    <w:rsid w:val="00C123F2"/>
    <w:rsid w:val="00C13829"/>
    <w:rsid w:val="00C1612C"/>
    <w:rsid w:val="00C45B1F"/>
    <w:rsid w:val="00C530C5"/>
    <w:rsid w:val="00C55BE2"/>
    <w:rsid w:val="00C55DB9"/>
    <w:rsid w:val="00C61328"/>
    <w:rsid w:val="00C72013"/>
    <w:rsid w:val="00CA764F"/>
    <w:rsid w:val="00CC368E"/>
    <w:rsid w:val="00D05BD9"/>
    <w:rsid w:val="00D12EE6"/>
    <w:rsid w:val="00D27AE8"/>
    <w:rsid w:val="00D8517D"/>
    <w:rsid w:val="00D862E4"/>
    <w:rsid w:val="00D918C4"/>
    <w:rsid w:val="00DA28C0"/>
    <w:rsid w:val="00DD20BA"/>
    <w:rsid w:val="00DE0F46"/>
    <w:rsid w:val="00DE53CC"/>
    <w:rsid w:val="00E11749"/>
    <w:rsid w:val="00E23A2A"/>
    <w:rsid w:val="00E37F6B"/>
    <w:rsid w:val="00E4476F"/>
    <w:rsid w:val="00E634A8"/>
    <w:rsid w:val="00E70116"/>
    <w:rsid w:val="00E91A3F"/>
    <w:rsid w:val="00EA5478"/>
    <w:rsid w:val="00ED5A3F"/>
    <w:rsid w:val="00ED6673"/>
    <w:rsid w:val="00ED72FD"/>
    <w:rsid w:val="00EF13B2"/>
    <w:rsid w:val="00EF658B"/>
    <w:rsid w:val="00F00868"/>
    <w:rsid w:val="00F13A28"/>
    <w:rsid w:val="00F32A54"/>
    <w:rsid w:val="00F47A4D"/>
    <w:rsid w:val="00F5082D"/>
    <w:rsid w:val="00F60A45"/>
    <w:rsid w:val="00FB34DB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F2D9"/>
  <w15:chartTrackingRefBased/>
  <w15:docId w15:val="{E67BFA2B-3AB8-45F0-B6DE-18C27070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3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60A45"/>
    <w:rPr>
      <w:color w:val="808080"/>
    </w:rPr>
  </w:style>
  <w:style w:type="table" w:styleId="a5">
    <w:name w:val="Table Grid"/>
    <w:basedOn w:val="a1"/>
    <w:uiPriority w:val="39"/>
    <w:rsid w:val="006A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 Huang</dc:creator>
  <cp:keywords/>
  <dc:description/>
  <cp:lastModifiedBy>Liyun Huang</cp:lastModifiedBy>
  <cp:revision>19</cp:revision>
  <dcterms:created xsi:type="dcterms:W3CDTF">2020-04-22T10:06:00Z</dcterms:created>
  <dcterms:modified xsi:type="dcterms:W3CDTF">2020-04-23T07:14:00Z</dcterms:modified>
</cp:coreProperties>
</file>