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3A9B8">
      <w:pPr>
        <w:pStyle w:val="2"/>
        <w:keepNext w:val="0"/>
        <w:keepLines w:val="0"/>
        <w:widowControl/>
        <w:suppressLineNumbers w:val="0"/>
      </w:pPr>
      <w:r>
        <w:t>一、本周工作进展</w:t>
      </w:r>
    </w:p>
    <w:p w14:paraId="3A85A6A0">
      <w:pPr>
        <w:pStyle w:val="3"/>
        <w:keepNext w:val="0"/>
        <w:keepLines w:val="0"/>
        <w:widowControl/>
        <w:suppressLineNumbers w:val="0"/>
      </w:pPr>
      <w:r>
        <w:t>本周主要围绕智能牧场牲畜检测与跟踪系统的初步搭建开展工作，完成了数据准备、目标检测模型训练以及视频目标跟踪功能的实现，具体工作如下：</w:t>
      </w:r>
    </w:p>
    <w:p w14:paraId="6BBD28C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b w:val="0"/>
          <w:bCs/>
        </w:rPr>
      </w:pPr>
      <w:r>
        <w:rPr>
          <w:rStyle w:val="6"/>
          <w:b w:val="0"/>
          <w:bCs/>
        </w:rPr>
        <w:t>数据集整理与预处理</w:t>
      </w:r>
    </w:p>
    <w:p w14:paraId="57AAC06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本周对用于牲畜检测的数据集进行了整理和初步筛选。目前所使用的数据集主要来源于开源动物数据集，其中包含牛、羊等多种动物类别。为了适配后续模型训练需求，对数据集进行了格式统一和标注检查，确保其符合YOLO模型训练所需的标注格式。同时对部分数据进行了清洗，去除标注错误和重复样本，提高数据质量。</w:t>
      </w:r>
    </w:p>
    <w:p w14:paraId="02FEBBC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b w:val="0"/>
          <w:bCs/>
        </w:rPr>
      </w:pPr>
      <w:r>
        <w:rPr>
          <w:rStyle w:val="6"/>
          <w:b w:val="0"/>
          <w:bCs/>
        </w:rPr>
        <w:t>YOLOv8目标检测模型初步训练</w:t>
      </w:r>
    </w:p>
    <w:p w14:paraId="00E3F19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基于整理后的数据集，搭建了YOLOv8目标检测模型训练环境，并完成了模型的初步训练。通过加载预训练权重并进行迁移学习，使模型能够识别牲畜目标。训练过程中完成了数据加载、模型训练参数配置以及训练日志分析，成功获得了一版基础检测模型，为后续系统功能开发奠定了基础。</w:t>
      </w:r>
    </w:p>
    <w:p w14:paraId="12F9293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b w:val="0"/>
          <w:bCs/>
        </w:rPr>
      </w:pPr>
      <w:r>
        <w:rPr>
          <w:rStyle w:val="6"/>
          <w:b w:val="0"/>
          <w:bCs/>
        </w:rPr>
        <w:t>视频流目标跟踪功能实现</w:t>
      </w:r>
    </w:p>
    <w:p w14:paraId="35D3527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在目标检测模型的基础上，引入 ByteTrack 多目标跟踪算法，实现了对视频流中牲畜目标的连续跟踪。通过将YOLOv8检测结果作为输入，ByteTrack可以对同一目标在连续帧中进行ID分配和轨迹维护，从而实现对牲畜的持续跟踪与计数。初步测试表明，该方法能够在视频流中实现稳定的目标跟踪，并能够初步完成目标计数功能。</w:t>
      </w:r>
    </w:p>
    <w:p w14:paraId="0324338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b w:val="0"/>
          <w:bCs/>
        </w:rPr>
      </w:pPr>
      <w:r>
        <w:rPr>
          <w:rStyle w:val="6"/>
          <w:b w:val="0"/>
          <w:bCs/>
        </w:rPr>
        <w:t>系统初步流程验证</w:t>
      </w:r>
    </w:p>
    <w:p w14:paraId="0357AD6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hint="eastAsia" w:ascii="宋体" w:hAnsi="宋体" w:eastAsia="宋体" w:cs="宋体"/>
          <w:b w:val="0"/>
          <w:bCs/>
        </w:rPr>
        <w:t>通过将检测模型与跟踪算法进行结合，初步搭建了“目标检测 + 多目标跟踪”的系统流程，实现了从视频输入到目标检测、目标跟踪及实时显示的完整流程验证。</w:t>
      </w:r>
    </w:p>
    <w:p w14:paraId="6829C83C">
      <w:pPr>
        <w:pStyle w:val="2"/>
        <w:keepNext w:val="0"/>
        <w:keepLines w:val="0"/>
        <w:widowControl/>
        <w:suppressLineNumbers w:val="0"/>
      </w:pPr>
      <w:r>
        <w:t>二、存在的问题</w:t>
      </w:r>
    </w:p>
    <w:p w14:paraId="2DEDF58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目前所使用的数据集主要为开源动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/>
        </w:rPr>
        <w:t>物数据集，其中包含多种动物类别，并不完全针对奶牛或特定牲畜场景，因此在部分情况下会影响模型的检测精度和泛化能力。后续需要进一步收集或构建更加符合牧场实际场景的数据集，以提升模型在真实环境中的适用性。</w:t>
      </w:r>
    </w:p>
    <w:p w14:paraId="7D93CFD5">
      <w:pPr>
        <w:pStyle w:val="2"/>
        <w:keepNext w:val="0"/>
        <w:keepLines w:val="0"/>
        <w:widowControl/>
        <w:suppressLineNumbers w:val="0"/>
      </w:pPr>
      <w:r>
        <w:t>三、下周工作计划</w:t>
      </w:r>
    </w:p>
    <w:p w14:paraId="42C67950">
      <w:pPr>
        <w:pStyle w:val="3"/>
        <w:keepNext w:val="0"/>
        <w:keepLines w:val="0"/>
        <w:widowControl/>
        <w:suppressLineNumbers w:val="0"/>
      </w:pPr>
      <w:r>
        <w:t>下周将继续完善系统功能，并进一步提升模型性能，主要计划开展以下工作：</w:t>
      </w:r>
    </w:p>
    <w:p w14:paraId="5006E9D4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  <w:jc w:val="left"/>
        <w:rPr>
          <w:rStyle w:val="6"/>
          <w:rFonts w:ascii="Times New Roman" w:hAnsi="Times New Roman" w:eastAsia="宋体" w:cs="Times New Roman"/>
          <w:b w:val="0"/>
          <w:bCs/>
        </w:rPr>
      </w:pPr>
      <w:r>
        <w:rPr>
          <w:rStyle w:val="6"/>
          <w:rFonts w:ascii="Times New Roman" w:hAnsi="Times New Roman" w:eastAsia="宋体" w:cs="Times New Roman"/>
          <w:b w:val="0"/>
          <w:bCs/>
        </w:rPr>
        <w:t>数据集进一步优化与扩充</w:t>
      </w:r>
    </w:p>
    <w:p w14:paraId="1EF7D6F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计划收集更加贴近牧场实际场景的牲畜数据，重点增加奶牛相关图像数据，并对数据进行重新筛选与标注，构建更加准确和具有针对性的数据集，以提高模型训练效果。</w:t>
      </w:r>
    </w:p>
    <w:p w14:paraId="2728941C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jc w:val="left"/>
        <w:rPr>
          <w:rStyle w:val="6"/>
          <w:rFonts w:ascii="Times New Roman" w:hAnsi="Times New Roman" w:eastAsia="宋体" w:cs="Times New Roman"/>
          <w:b w:val="0"/>
          <w:bCs/>
        </w:rPr>
      </w:pPr>
      <w:r>
        <w:rPr>
          <w:rStyle w:val="6"/>
          <w:rFonts w:ascii="Times New Roman" w:hAnsi="Times New Roman" w:eastAsia="宋体" w:cs="Times New Roman"/>
          <w:b w:val="0"/>
          <w:bCs/>
        </w:rPr>
        <w:t>模型训练参数优化</w:t>
      </w:r>
    </w:p>
    <w:p w14:paraId="541734A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对YOLOv8模型训练参数进行进一步调整，包括学习率、batch size、训练轮数等，同时对训练结果进行评估和对比分析，逐步提升模型检测精度。</w:t>
      </w:r>
    </w:p>
    <w:p w14:paraId="0B82599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jc w:val="left"/>
        <w:rPr>
          <w:rStyle w:val="6"/>
          <w:rFonts w:ascii="Times New Roman" w:hAnsi="Times New Roman" w:eastAsia="宋体" w:cs="Times New Roman"/>
          <w:b w:val="0"/>
          <w:bCs/>
        </w:rPr>
      </w:pPr>
      <w:r>
        <w:rPr>
          <w:rStyle w:val="6"/>
          <w:rFonts w:ascii="Times New Roman" w:hAnsi="Times New Roman" w:eastAsia="宋体" w:cs="Times New Roman"/>
          <w:b w:val="0"/>
          <w:bCs/>
        </w:rPr>
        <w:t>目标跟踪与计数算法优化</w:t>
      </w:r>
    </w:p>
    <w:p w14:paraId="7176B32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进一步优化ByteTrack跟踪算法在视频流中的表现，减少目标遮挡情况下的ID切换问题，并完善牲畜自动计数功能，提高系统稳定性和准确性。</w:t>
      </w:r>
    </w:p>
    <w:p w14:paraId="4936204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jc w:val="left"/>
        <w:rPr>
          <w:rStyle w:val="6"/>
          <w:rFonts w:ascii="Times New Roman" w:hAnsi="Times New Roman" w:eastAsia="宋体" w:cs="Times New Roman"/>
          <w:b w:val="0"/>
          <w:bCs/>
        </w:rPr>
      </w:pPr>
      <w:r>
        <w:rPr>
          <w:rStyle w:val="6"/>
          <w:rFonts w:ascii="Times New Roman" w:hAnsi="Times New Roman" w:eastAsia="宋体" w:cs="Times New Roman"/>
          <w:b w:val="0"/>
          <w:bCs/>
        </w:rPr>
        <w:t>系统功能模块完善</w:t>
      </w:r>
    </w:p>
    <w:p w14:paraId="06397BD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继续完善系统整体流程，包括视频输入模块、检测与跟踪模块以及结果可视化模块，使系统具备更加完整的运行框架，为后续个体识别与行为分析模块的加入做好准备。</w:t>
      </w:r>
    </w:p>
    <w:p w14:paraId="6C5F90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FAA825"/>
    <w:multiLevelType w:val="singleLevel"/>
    <w:tmpl w:val="08FAA82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EB0A4D7"/>
    <w:multiLevelType w:val="singleLevel"/>
    <w:tmpl w:val="1EB0A4D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2063FC"/>
    <w:rsid w:val="7F77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2026-03-14T01:13:43Z</dcterms:created>
  <dc:creator>17317</dc:creator>
  <cp:lastModifiedBy>AURORA</cp:lastModifiedBy>
  <dcterms:modified xsi:type="dcterms:W3CDTF">2026-03-14T01:18:39Z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eyJoZGlkIjoiZTY1ZmE2NGYwZjM0ZmZiMzYyY2QwOWRkNjAzMTU1MzgiLCJ1c2VySWQiOiIxNDIwNTY5MjIyIn0=</vt:lpwstr>
  </property>
  <property fmtid="{D5CDD505-2E9C-101B-9397-08002B2CF9AE}" pid="4" name="ICV">
    <vt:lpwstr>CD65F094378E41C0B11B2B1D8F7848DD_12</vt:lpwstr>
  </property>
</Properties>
</file>