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i0su371vnud5" w:id="0"/>
      <w:bookmarkEnd w:id="0"/>
      <w:r w:rsidDel="00000000" w:rsidR="00000000" w:rsidRPr="00000000">
        <w:rPr/>
        <w:drawing>
          <wp:inline distB="114300" distT="114300" distL="114300" distR="114300">
            <wp:extent cx="4295775" cy="19621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sz w:val="44"/>
          <w:szCs w:val="44"/>
        </w:rPr>
      </w:pPr>
      <w:bookmarkStart w:colFirst="0" w:colLast="0" w:name="_yxv9udw49mjf" w:id="1"/>
      <w:bookmarkEnd w:id="1"/>
      <w:r w:rsidDel="00000000" w:rsidR="00000000" w:rsidRPr="00000000">
        <w:rPr>
          <w:sz w:val="44"/>
          <w:szCs w:val="44"/>
          <w:rtl w:val="0"/>
        </w:rPr>
        <w:t xml:space="preserve">Big Data Analytics Lab</w:t>
      </w:r>
    </w:p>
    <w:p w:rsidR="00000000" w:rsidDel="00000000" w:rsidP="00000000" w:rsidRDefault="00000000" w:rsidRPr="00000000" w14:paraId="00000003">
      <w:pPr>
        <w:pStyle w:val="Title"/>
        <w:jc w:val="center"/>
        <w:rPr>
          <w:sz w:val="44"/>
          <w:szCs w:val="44"/>
        </w:rPr>
      </w:pPr>
      <w:bookmarkStart w:colFirst="0" w:colLast="0" w:name="_7fd7etamb84g" w:id="2"/>
      <w:bookmarkEnd w:id="2"/>
      <w:r w:rsidDel="00000000" w:rsidR="00000000" w:rsidRPr="00000000">
        <w:rPr>
          <w:sz w:val="44"/>
          <w:szCs w:val="44"/>
          <w:rtl w:val="0"/>
        </w:rPr>
        <w:t xml:space="preserve">PMDS507P</w:t>
      </w:r>
    </w:p>
    <w:p w:rsidR="00000000" w:rsidDel="00000000" w:rsidP="00000000" w:rsidRDefault="00000000" w:rsidRPr="00000000" w14:paraId="0000000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Name: </w:t>
      </w:r>
      <w:r w:rsidDel="00000000" w:rsidR="00000000" w:rsidRPr="00000000">
        <w:rPr>
          <w:b w:val="1"/>
          <w:sz w:val="32"/>
          <w:szCs w:val="32"/>
          <w:rtl w:val="0"/>
        </w:rPr>
        <w:t xml:space="preserve">Tufan Kundu</w:t>
      </w:r>
      <w:r w:rsidDel="00000000" w:rsidR="00000000" w:rsidRPr="00000000">
        <w:rPr>
          <w:sz w:val="32"/>
          <w:szCs w:val="32"/>
          <w:rtl w:val="0"/>
        </w:rPr>
        <w:tab/>
        <w:tab/>
        <w:t xml:space="preserve"> Registration number: </w:t>
      </w:r>
      <w:r w:rsidDel="00000000" w:rsidR="00000000" w:rsidRPr="00000000">
        <w:rPr>
          <w:b w:val="1"/>
          <w:sz w:val="32"/>
          <w:szCs w:val="32"/>
          <w:rtl w:val="0"/>
        </w:rPr>
        <w:t xml:space="preserve">24MDT0184</w:t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Slot: L29+L30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sz w:val="50"/>
          <w:szCs w:val="50"/>
          <w:rtl w:val="0"/>
        </w:rPr>
        <w:t xml:space="preserve">Digital Assignment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jc w:val="center"/>
        <w:rPr>
          <w:sz w:val="32"/>
          <w:szCs w:val="32"/>
        </w:rPr>
      </w:pPr>
      <w:bookmarkStart w:colFirst="0" w:colLast="0" w:name="_53o4uapy0fp0" w:id="3"/>
      <w:bookmarkEnd w:id="3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2yf4z2g363hr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ovh0p51jgbqk" w:id="5"/>
      <w:bookmarkEnd w:id="5"/>
      <w:r w:rsidDel="00000000" w:rsidR="00000000" w:rsidRPr="00000000">
        <w:rPr>
          <w:rtl w:val="0"/>
        </w:rPr>
        <w:t xml:space="preserve">Explain the procedure to run the Hadoop WordCount program using the in-built mapreduce-examples.jar.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Step 1: </w:t>
      </w:r>
      <w:r w:rsidDel="00000000" w:rsidR="00000000" w:rsidRPr="00000000">
        <w:rPr>
          <w:rtl w:val="0"/>
        </w:rPr>
        <w:t xml:space="preserve">Preparing the text file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23975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496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t xml:space="preserve">Step 2</w:t>
      </w:r>
      <w:r w:rsidDel="00000000" w:rsidR="00000000" w:rsidRPr="00000000">
        <w:rPr>
          <w:rtl w:val="0"/>
        </w:rPr>
        <w:t xml:space="preserve">: Start HDFS and YARN and verify with jps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Creating the directory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Displaying the text file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720"/>
        <w:rPr/>
      </w:pPr>
      <w:r w:rsidDel="00000000" w:rsidR="00000000" w:rsidRPr="00000000">
        <w:rPr>
          <w:b w:val="1"/>
          <w:i w:val="1"/>
          <w:rtl w:val="0"/>
        </w:rPr>
        <w:t xml:space="preserve">hdfs dfs -cat /input/intro.txt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Running wordcount by inbuilt mapreduce functions</w:t>
      </w:r>
    </w:p>
    <w:p w:rsidR="00000000" w:rsidDel="00000000" w:rsidP="00000000" w:rsidRDefault="00000000" w:rsidRPr="00000000" w14:paraId="0000001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ab/>
        <w:t xml:space="preserve">hadoop jar /home/hduser/hadoop/share/hadoop/mapreduce/hadoop-mapreduce-examples-3.3.1.jar wordcount /input /output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Step 6:</w:t>
      </w:r>
      <w:r w:rsidDel="00000000" w:rsidR="00000000" w:rsidRPr="00000000">
        <w:rPr>
          <w:rtl w:val="0"/>
        </w:rPr>
        <w:t xml:space="preserve"> Display the results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720"/>
        <w:rPr/>
      </w:pPr>
      <w:r w:rsidDel="00000000" w:rsidR="00000000" w:rsidRPr="00000000">
        <w:rPr>
          <w:b w:val="1"/>
          <w:i w:val="1"/>
          <w:rtl w:val="0"/>
        </w:rPr>
        <w:t xml:space="preserve">hdfs dfs -cat /output/part-r-00000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jpg"/><Relationship Id="rId12" Type="http://schemas.openxmlformats.org/officeDocument/2006/relationships/image" Target="media/image6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