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F077" w14:textId="7C1A0E42" w:rsidR="00B54895" w:rsidRDefault="00B54895" w:rsidP="00B54895">
      <w:pPr>
        <w:spacing w:line="240" w:lineRule="exact"/>
      </w:pPr>
      <w:r>
        <w:fldChar w:fldCharType="begin"/>
      </w:r>
      <w:r>
        <w:instrText>HYPERLINK "</w:instrText>
      </w:r>
      <w:r w:rsidRPr="00B54895">
        <w:instrText>https://claude.ai/share/2da343cf-d0bc-40c5-bb02-14e4604c8455</w:instrText>
      </w:r>
      <w:r>
        <w:instrText>"</w:instrText>
      </w:r>
      <w:r>
        <w:fldChar w:fldCharType="separate"/>
      </w:r>
      <w:r w:rsidRPr="004830E1">
        <w:rPr>
          <w:rStyle w:val="aa"/>
        </w:rPr>
        <w:t>https://claude.ai/share/2da343cf-d0bc-40c5-bb02-14e4604c8455</w:t>
      </w:r>
      <w:r>
        <w:fldChar w:fldCharType="end"/>
      </w:r>
    </w:p>
    <w:p w14:paraId="1F86D1C5" w14:textId="77777777" w:rsidR="00B54895" w:rsidRPr="00B54895" w:rsidRDefault="00B54895" w:rsidP="00B54895">
      <w:pPr>
        <w:spacing w:line="240" w:lineRule="exact"/>
        <w:rPr>
          <w:rFonts w:hint="eastAsia"/>
        </w:rPr>
      </w:pPr>
    </w:p>
    <w:p w14:paraId="3225FED7" w14:textId="77777777" w:rsidR="00B54895" w:rsidRPr="00B54895" w:rsidRDefault="00B54895" w:rsidP="00B54895">
      <w:pPr>
        <w:spacing w:line="240" w:lineRule="exact"/>
      </w:pPr>
      <w:hyperlink r:id="rId5" w:history="1">
        <w:r w:rsidRPr="00B54895">
          <w:rPr>
            <w:rStyle w:val="aa"/>
          </w:rPr>
          <w:t>ベルトラミ＝タイヒミューラ的意思決定モデル</w:t>
        </w:r>
      </w:hyperlink>
      <w:r w:rsidRPr="00B54895">
        <w:t>/</w:t>
      </w:r>
    </w:p>
    <w:p w14:paraId="76AE5073" w14:textId="77777777" w:rsidR="00B54895" w:rsidRPr="00B54895" w:rsidRDefault="00B54895" w:rsidP="00B54895">
      <w:pPr>
        <w:spacing w:line="240" w:lineRule="exact"/>
      </w:pPr>
      <w:r w:rsidRPr="00B54895">
        <w:t>ベルトラミ方程式のPythonシミュレーション</w:t>
      </w:r>
    </w:p>
    <w:p w14:paraId="18513D85" w14:textId="77777777" w:rsidR="00B54895" w:rsidRPr="00B54895" w:rsidRDefault="00B54895" w:rsidP="00B54895">
      <w:pPr>
        <w:spacing w:line="240" w:lineRule="exact"/>
      </w:pPr>
      <w:r w:rsidRPr="00B54895">
        <w:t>日本語は話せますか?が共有</w:t>
      </w:r>
    </w:p>
    <w:p w14:paraId="7FB1E6F6" w14:textId="77777777" w:rsidR="00B54895" w:rsidRPr="00B54895" w:rsidRDefault="00B54895" w:rsidP="00B54895">
      <w:pPr>
        <w:spacing w:line="240" w:lineRule="exact"/>
      </w:pPr>
      <w:r w:rsidRPr="00B54895">
        <w:t>これは Claude と日本語は話せますか?さんとのチャットのコピーです。コンテンツには、Anthropic の見解を代表しない未確認または安全でない内容が含まれている可能性があります。共有されたスナップショットには、ここに表示されていない添付ファイルやデータが含まれている可能性があります。</w:t>
      </w:r>
    </w:p>
    <w:p w14:paraId="66F66ECA" w14:textId="77777777" w:rsidR="00B54895" w:rsidRPr="00B54895" w:rsidRDefault="00B54895" w:rsidP="00B54895">
      <w:pPr>
        <w:spacing w:line="240" w:lineRule="exact"/>
      </w:pPr>
      <w:r w:rsidRPr="00B54895">
        <w:t>ベルトラミ方程式をシミュレーションするPythonプログラムを</w:t>
      </w:r>
      <w:proofErr w:type="spellStart"/>
      <w:r w:rsidRPr="00B54895">
        <w:t>Colab</w:t>
      </w:r>
      <w:proofErr w:type="spellEnd"/>
      <w:r w:rsidRPr="00B54895">
        <w:t>上で動かします</w:t>
      </w:r>
    </w:p>
    <w:p w14:paraId="17052C4D" w14:textId="77777777" w:rsidR="00B54895" w:rsidRPr="00B54895" w:rsidRDefault="00B54895" w:rsidP="00B54895">
      <w:pPr>
        <w:spacing w:line="240" w:lineRule="exact"/>
      </w:pPr>
      <w:r w:rsidRPr="00B54895">
        <w:t>2月11日</w:t>
      </w:r>
    </w:p>
    <w:p w14:paraId="3C81558C" w14:textId="77777777" w:rsidR="00B54895" w:rsidRPr="00B54895" w:rsidRDefault="00B54895" w:rsidP="00B54895">
      <w:pPr>
        <w:spacing w:line="240" w:lineRule="exact"/>
      </w:pPr>
      <w:r w:rsidRPr="00B54895">
        <w:t>ベルトラミ方程式のシミュレーションプログラムを作成します。ベルトラミ方程式は複素解析における擬等角写像の理論で重要な方程式ですね。</w:t>
      </w:r>
    </w:p>
    <w:p w14:paraId="48BBB1F4" w14:textId="77777777" w:rsidR="00B54895" w:rsidRPr="00B54895" w:rsidRDefault="00B54895" w:rsidP="00B54895">
      <w:pPr>
        <w:spacing w:line="240" w:lineRule="exact"/>
      </w:pPr>
      <w:r w:rsidRPr="00B54895">
        <w:t xml:space="preserve">Google </w:t>
      </w:r>
      <w:proofErr w:type="spellStart"/>
      <w:r w:rsidRPr="00B54895">
        <w:t>Colab</w:t>
      </w:r>
      <w:proofErr w:type="spellEnd"/>
      <w:r w:rsidRPr="00B54895">
        <w:t xml:space="preserve"> で動作する包括的なシミュレーションプログラムを作成します。</w:t>
      </w:r>
    </w:p>
    <w:p w14:paraId="63A6AC2A" w14:textId="77777777" w:rsidR="00B54895" w:rsidRPr="00B54895" w:rsidRDefault="00B54895" w:rsidP="00B54895">
      <w:pPr>
        <w:spacing w:line="240" w:lineRule="exact"/>
      </w:pPr>
      <w:r w:rsidRPr="00B54895">
        <w:t xml:space="preserve">Creating a comprehensive Beltrami equation simulation program for Google </w:t>
      </w:r>
      <w:proofErr w:type="spellStart"/>
      <w:r w:rsidRPr="00B54895">
        <w:t>Colab</w:t>
      </w:r>
      <w:proofErr w:type="spellEnd"/>
      <w:r w:rsidRPr="00B54895">
        <w:t xml:space="preserve"> with visualization</w:t>
      </w:r>
    </w:p>
    <w:p w14:paraId="0C27AEE3" w14:textId="77777777" w:rsidR="00B54895" w:rsidRPr="00B54895" w:rsidRDefault="00B54895" w:rsidP="00B54895">
      <w:pPr>
        <w:spacing w:line="240" w:lineRule="exact"/>
      </w:pPr>
      <w:r w:rsidRPr="00B54895">
        <w:t xml:space="preserve">Creating a comprehensive Beltrami equation simulation program for Google </w:t>
      </w:r>
      <w:proofErr w:type="spellStart"/>
      <w:r w:rsidRPr="00B54895">
        <w:t>Colab</w:t>
      </w:r>
      <w:proofErr w:type="spellEnd"/>
      <w:r w:rsidRPr="00B54895">
        <w:t xml:space="preserve"> with visualization</w:t>
      </w:r>
    </w:p>
    <w:p w14:paraId="696CF5F5" w14:textId="77777777" w:rsidR="00B54895" w:rsidRPr="00B54895" w:rsidRDefault="00B54895" w:rsidP="00B54895">
      <w:pPr>
        <w:spacing w:line="240" w:lineRule="exact"/>
      </w:pPr>
      <w:r w:rsidRPr="00B54895">
        <w:t xml:space="preserve">Creating a comprehensive Beltrami equation simulation program for Google </w:t>
      </w:r>
      <w:proofErr w:type="spellStart"/>
      <w:r w:rsidRPr="00B54895">
        <w:t>Colab</w:t>
      </w:r>
      <w:proofErr w:type="spellEnd"/>
      <w:r w:rsidRPr="00B54895">
        <w:t xml:space="preserve"> with visualization</w:t>
      </w:r>
    </w:p>
    <w:p w14:paraId="14249A63" w14:textId="77777777" w:rsidR="00B54895" w:rsidRPr="00B54895" w:rsidRDefault="00B54895" w:rsidP="00B54895">
      <w:pPr>
        <w:spacing w:line="240" w:lineRule="exact"/>
      </w:pPr>
      <w:r w:rsidRPr="00B54895">
        <w:t>beltrami_simulation.py</w:t>
      </w:r>
    </w:p>
    <w:p w14:paraId="5B438E65" w14:textId="77777777" w:rsidR="00B54895" w:rsidRPr="00B54895" w:rsidRDefault="00B54895" w:rsidP="00B54895">
      <w:pPr>
        <w:spacing w:line="240" w:lineRule="exact"/>
      </w:pPr>
      <w:r w:rsidRPr="00B54895">
        <w:t>完了</w:t>
      </w:r>
    </w:p>
    <w:p w14:paraId="49BAAF01" w14:textId="77777777" w:rsidR="00B54895" w:rsidRPr="00B54895" w:rsidRDefault="00B54895" w:rsidP="00B54895">
      <w:pPr>
        <w:spacing w:line="240" w:lineRule="exact"/>
      </w:pPr>
      <w:r w:rsidRPr="00B54895">
        <w:t xml:space="preserve">Google </w:t>
      </w:r>
      <w:proofErr w:type="spellStart"/>
      <w:r w:rsidRPr="00B54895">
        <w:t>Colab</w:t>
      </w:r>
      <w:proofErr w:type="spellEnd"/>
      <w:r w:rsidRPr="00B54895">
        <w:t>用のベルトラミ方程式シミュレーションプログラムを作成しました！</w:t>
      </w:r>
    </w:p>
    <w:p w14:paraId="19D88BF0" w14:textId="77777777" w:rsidR="00B54895" w:rsidRPr="00B54895" w:rsidRDefault="00B54895" w:rsidP="00B54895">
      <w:pPr>
        <w:spacing w:line="240" w:lineRule="exact"/>
      </w:pPr>
      <w:r w:rsidRPr="00B54895">
        <w:t>Presented file</w:t>
      </w:r>
    </w:p>
    <w:p w14:paraId="237D301C" w14:textId="77777777" w:rsidR="00B54895" w:rsidRPr="00B54895" w:rsidRDefault="00B54895" w:rsidP="00B54895">
      <w:pPr>
        <w:spacing w:line="240" w:lineRule="exact"/>
      </w:pPr>
      <w:r w:rsidRPr="00B54895">
        <w:t>Presented file</w:t>
      </w:r>
    </w:p>
    <w:p w14:paraId="14AB6550" w14:textId="77777777" w:rsidR="00B54895" w:rsidRPr="00B54895" w:rsidRDefault="00B54895" w:rsidP="00B54895">
      <w:pPr>
        <w:spacing w:line="240" w:lineRule="exact"/>
      </w:pPr>
      <w:r w:rsidRPr="00B54895">
        <w:t>Presented file</w:t>
      </w:r>
    </w:p>
    <w:p w14:paraId="0E5A57F3" w14:textId="77777777" w:rsidR="00B54895" w:rsidRPr="00B54895" w:rsidRDefault="00B54895" w:rsidP="00B54895">
      <w:pPr>
        <w:spacing w:line="240" w:lineRule="exact"/>
      </w:pPr>
      <w:r w:rsidRPr="00B54895">
        <w:t>完了</w:t>
      </w:r>
    </w:p>
    <w:p w14:paraId="3AECCD5C" w14:textId="77777777" w:rsidR="00B54895" w:rsidRPr="00B54895" w:rsidRDefault="00B54895" w:rsidP="00B54895">
      <w:pPr>
        <w:spacing w:line="240" w:lineRule="exact"/>
        <w:rPr>
          <w:b/>
          <w:bCs/>
        </w:rPr>
      </w:pPr>
      <w:r w:rsidRPr="00B54895">
        <w:rPr>
          <w:rFonts w:ascii="Segoe UI Emoji" w:hAnsi="Segoe UI Emoji" w:cs="Segoe UI Emoji"/>
          <w:b/>
          <w:bCs/>
        </w:rPr>
        <w:t>📝</w:t>
      </w:r>
      <w:r w:rsidRPr="00B54895">
        <w:rPr>
          <w:b/>
          <w:bCs/>
        </w:rPr>
        <w:t xml:space="preserve"> プログラムの特徴</w:t>
      </w:r>
    </w:p>
    <w:p w14:paraId="298F1239" w14:textId="77777777" w:rsidR="00B54895" w:rsidRPr="00B54895" w:rsidRDefault="00B54895" w:rsidP="00B54895">
      <w:pPr>
        <w:spacing w:line="240" w:lineRule="exact"/>
      </w:pPr>
      <w:r w:rsidRPr="00B54895">
        <w:t>このプログラムは以下の機能を含んでいます：</w:t>
      </w:r>
    </w:p>
    <w:p w14:paraId="70BAD957" w14:textId="77777777" w:rsidR="00B54895" w:rsidRPr="00B54895" w:rsidRDefault="00B54895" w:rsidP="00B54895">
      <w:pPr>
        <w:spacing w:line="240" w:lineRule="exact"/>
        <w:rPr>
          <w:b/>
          <w:bCs/>
        </w:rPr>
      </w:pPr>
      <w:r w:rsidRPr="00B54895">
        <w:rPr>
          <w:b/>
          <w:bCs/>
        </w:rPr>
        <w:t>主な機能</w:t>
      </w:r>
    </w:p>
    <w:p w14:paraId="4B30C721" w14:textId="77777777" w:rsidR="00B54895" w:rsidRPr="00B54895" w:rsidRDefault="00B54895" w:rsidP="00B54895">
      <w:pPr>
        <w:numPr>
          <w:ilvl w:val="0"/>
          <w:numId w:val="8"/>
        </w:numPr>
        <w:spacing w:line="240" w:lineRule="exact"/>
      </w:pPr>
      <w:r w:rsidRPr="00B54895">
        <w:rPr>
          <w:b/>
          <w:bCs/>
        </w:rPr>
        <w:t>ベルトラミ方程式のソルバー</w:t>
      </w:r>
      <w:r w:rsidRPr="00B54895">
        <w:t> - 反復法で擬等角写像を数値計算</w:t>
      </w:r>
    </w:p>
    <w:p w14:paraId="295425D1" w14:textId="77777777" w:rsidR="00B54895" w:rsidRPr="00B54895" w:rsidRDefault="00B54895" w:rsidP="00B54895">
      <w:pPr>
        <w:numPr>
          <w:ilvl w:val="0"/>
          <w:numId w:val="8"/>
        </w:numPr>
        <w:spacing w:line="240" w:lineRule="exact"/>
      </w:pPr>
      <w:r w:rsidRPr="00B54895">
        <w:rPr>
          <w:b/>
          <w:bCs/>
        </w:rPr>
        <w:t>4種類のベルトラミ係数</w:t>
      </w:r>
      <w:r w:rsidRPr="00B54895">
        <w:t>:</w:t>
      </w:r>
    </w:p>
    <w:p w14:paraId="1C3B7AD3" w14:textId="77777777" w:rsidR="00B54895" w:rsidRPr="00B54895" w:rsidRDefault="00B54895" w:rsidP="00B54895">
      <w:pPr>
        <w:numPr>
          <w:ilvl w:val="1"/>
          <w:numId w:val="8"/>
        </w:numPr>
        <w:spacing w:line="240" w:lineRule="exact"/>
      </w:pPr>
      <w:r w:rsidRPr="00B54895">
        <w:t>radial: 動径方向の変形</w:t>
      </w:r>
    </w:p>
    <w:p w14:paraId="30E3B776" w14:textId="77777777" w:rsidR="00B54895" w:rsidRPr="00B54895" w:rsidRDefault="00B54895" w:rsidP="00B54895">
      <w:pPr>
        <w:numPr>
          <w:ilvl w:val="1"/>
          <w:numId w:val="8"/>
        </w:numPr>
        <w:spacing w:line="240" w:lineRule="exact"/>
      </w:pPr>
      <w:r w:rsidRPr="00B54895">
        <w:t>spiral: 螺旋状の変形</w:t>
      </w:r>
    </w:p>
    <w:p w14:paraId="2B01F64C" w14:textId="77777777" w:rsidR="00B54895" w:rsidRPr="00B54895" w:rsidRDefault="00B54895" w:rsidP="00B54895">
      <w:pPr>
        <w:numPr>
          <w:ilvl w:val="1"/>
          <w:numId w:val="8"/>
        </w:numPr>
        <w:spacing w:line="240" w:lineRule="exact"/>
      </w:pPr>
      <w:r w:rsidRPr="00B54895">
        <w:t>shear: せん断変形</w:t>
      </w:r>
    </w:p>
    <w:p w14:paraId="05527F94" w14:textId="77777777" w:rsidR="00B54895" w:rsidRPr="00B54895" w:rsidRDefault="00B54895" w:rsidP="00B54895">
      <w:pPr>
        <w:numPr>
          <w:ilvl w:val="1"/>
          <w:numId w:val="8"/>
        </w:numPr>
        <w:spacing w:line="240" w:lineRule="exact"/>
      </w:pPr>
      <w:r w:rsidRPr="00B54895">
        <w:t>constant: 定数係数</w:t>
      </w:r>
    </w:p>
    <w:p w14:paraId="48F50C8F" w14:textId="77777777" w:rsidR="00B54895" w:rsidRPr="00B54895" w:rsidRDefault="00B54895" w:rsidP="00B54895">
      <w:pPr>
        <w:numPr>
          <w:ilvl w:val="0"/>
          <w:numId w:val="8"/>
        </w:numPr>
        <w:spacing w:line="240" w:lineRule="exact"/>
      </w:pPr>
      <w:r w:rsidRPr="00B54895">
        <w:rPr>
          <w:b/>
          <w:bCs/>
        </w:rPr>
        <w:lastRenderedPageBreak/>
        <w:t>可視化</w:t>
      </w:r>
      <w:r w:rsidRPr="00B54895">
        <w:t>:</w:t>
      </w:r>
    </w:p>
    <w:p w14:paraId="7BEFA1D6" w14:textId="77777777" w:rsidR="00B54895" w:rsidRPr="00B54895" w:rsidRDefault="00B54895" w:rsidP="00B54895">
      <w:pPr>
        <w:numPr>
          <w:ilvl w:val="1"/>
          <w:numId w:val="8"/>
        </w:numPr>
        <w:spacing w:line="240" w:lineRule="exact"/>
      </w:pPr>
      <w:r w:rsidRPr="00B54895">
        <w:t>ベルトラミ係数（絶対値、偏角、ベクトル場）</w:t>
      </w:r>
    </w:p>
    <w:p w14:paraId="3320916B" w14:textId="77777777" w:rsidR="00B54895" w:rsidRPr="00B54895" w:rsidRDefault="00B54895" w:rsidP="00B54895">
      <w:pPr>
        <w:numPr>
          <w:ilvl w:val="1"/>
          <w:numId w:val="8"/>
        </w:numPr>
        <w:spacing w:line="240" w:lineRule="exact"/>
      </w:pPr>
      <w:r w:rsidRPr="00B54895">
        <w:t>グリッド変形（元のグリッドと変形後の比較）</w:t>
      </w:r>
    </w:p>
    <w:p w14:paraId="03778752" w14:textId="77777777" w:rsidR="00B54895" w:rsidRPr="00B54895" w:rsidRDefault="00B54895" w:rsidP="00B54895">
      <w:pPr>
        <w:numPr>
          <w:ilvl w:val="1"/>
          <w:numId w:val="8"/>
        </w:numPr>
        <w:spacing w:line="240" w:lineRule="exact"/>
      </w:pPr>
      <w:r w:rsidRPr="00B54895">
        <w:t>歪み率とヤコビアン行列式</w:t>
      </w:r>
    </w:p>
    <w:p w14:paraId="1B8F1947" w14:textId="77777777" w:rsidR="00B54895" w:rsidRPr="00B54895" w:rsidRDefault="00B54895" w:rsidP="00B54895">
      <w:pPr>
        <w:spacing w:line="240" w:lineRule="exact"/>
        <w:rPr>
          <w:b/>
          <w:bCs/>
        </w:rPr>
      </w:pPr>
      <w:r w:rsidRPr="00B54895">
        <w:rPr>
          <w:b/>
          <w:bCs/>
        </w:rPr>
        <w:t xml:space="preserve">Google </w:t>
      </w:r>
      <w:proofErr w:type="spellStart"/>
      <w:r w:rsidRPr="00B54895">
        <w:rPr>
          <w:b/>
          <w:bCs/>
        </w:rPr>
        <w:t>Colab</w:t>
      </w:r>
      <w:proofErr w:type="spellEnd"/>
      <w:r w:rsidRPr="00B54895">
        <w:rPr>
          <w:b/>
          <w:bCs/>
        </w:rPr>
        <w:t>での使い方</w:t>
      </w:r>
    </w:p>
    <w:p w14:paraId="5BC96D04" w14:textId="77777777" w:rsidR="00B54895" w:rsidRPr="00B54895" w:rsidRDefault="00B54895" w:rsidP="00B54895">
      <w:pPr>
        <w:numPr>
          <w:ilvl w:val="0"/>
          <w:numId w:val="9"/>
        </w:numPr>
        <w:spacing w:line="240" w:lineRule="exact"/>
      </w:pPr>
      <w:r w:rsidRPr="00B54895">
        <w:t xml:space="preserve">Google </w:t>
      </w:r>
      <w:proofErr w:type="spellStart"/>
      <w:r w:rsidRPr="00B54895">
        <w:t>Colab</w:t>
      </w:r>
      <w:proofErr w:type="spellEnd"/>
      <w:r w:rsidRPr="00B54895">
        <w:t>で新しいノートブックを開く</w:t>
      </w:r>
    </w:p>
    <w:p w14:paraId="59682372" w14:textId="77777777" w:rsidR="00B54895" w:rsidRPr="00B54895" w:rsidRDefault="00B54895" w:rsidP="00B54895">
      <w:pPr>
        <w:numPr>
          <w:ilvl w:val="0"/>
          <w:numId w:val="9"/>
        </w:numPr>
        <w:spacing w:line="240" w:lineRule="exact"/>
      </w:pPr>
      <w:r w:rsidRPr="00B54895">
        <w:t>このファイルをアップロード、または以下のコードをセルにコピー</w:t>
      </w:r>
    </w:p>
    <w:p w14:paraId="0B24A2F6" w14:textId="77777777" w:rsidR="00B54895" w:rsidRPr="00B54895" w:rsidRDefault="00B54895" w:rsidP="00B54895">
      <w:pPr>
        <w:numPr>
          <w:ilvl w:val="0"/>
          <w:numId w:val="9"/>
        </w:numPr>
        <w:spacing w:line="240" w:lineRule="exact"/>
      </w:pPr>
      <w:r w:rsidRPr="00B54895">
        <w:t>実行するだけです！</w:t>
      </w:r>
    </w:p>
    <w:p w14:paraId="178C62FA" w14:textId="77777777" w:rsidR="00B54895" w:rsidRPr="00B54895" w:rsidRDefault="00B54895" w:rsidP="00B54895">
      <w:pPr>
        <w:spacing w:line="240" w:lineRule="exact"/>
      </w:pPr>
      <w:r w:rsidRPr="00B54895">
        <w:t>必要なライブラリは標準的なもの（</w:t>
      </w:r>
      <w:proofErr w:type="spellStart"/>
      <w:r w:rsidRPr="00B54895">
        <w:t>numpy</w:t>
      </w:r>
      <w:proofErr w:type="spellEnd"/>
      <w:r w:rsidRPr="00B54895">
        <w:t xml:space="preserve">, matplotlib, </w:t>
      </w:r>
      <w:proofErr w:type="spellStart"/>
      <w:r w:rsidRPr="00B54895">
        <w:t>scipy</w:t>
      </w:r>
      <w:proofErr w:type="spellEnd"/>
      <w:r w:rsidRPr="00B54895">
        <w:t>）のみで、</w:t>
      </w:r>
      <w:proofErr w:type="spellStart"/>
      <w:r w:rsidRPr="00B54895">
        <w:t>Colab</w:t>
      </w:r>
      <w:proofErr w:type="spellEnd"/>
      <w:r w:rsidRPr="00B54895">
        <w:t>には全てプリインストールされています。</w:t>
      </w:r>
    </w:p>
    <w:p w14:paraId="7FBDDFB7" w14:textId="77777777" w:rsidR="00B54895" w:rsidRPr="00B54895" w:rsidRDefault="00B54895" w:rsidP="00B54895">
      <w:pPr>
        <w:spacing w:line="240" w:lineRule="exact"/>
      </w:pPr>
      <w:r w:rsidRPr="00B54895">
        <w:t>プログラムを実行すると、4種類の異なる変形パターンについて、それぞれ詳細な可視化が表示されます。各変形について3つの図（ベルトラミ係数、グリッド変形、歪み）が生成されます。</w:t>
      </w:r>
    </w:p>
    <w:p w14:paraId="323C79F3" w14:textId="77777777" w:rsidR="00B54895" w:rsidRPr="00B54895" w:rsidRDefault="00B54895" w:rsidP="00B54895">
      <w:pPr>
        <w:spacing w:line="240" w:lineRule="exact"/>
      </w:pPr>
      <w:r w:rsidRPr="00B54895">
        <w:t>境界条件は均等だけど，ねじれ場にできますか？　横軸と縦軸は明確な軸方向への流れがありうるけれど，これらが相互排除的になったりする（一方の流れをキャンセルする）ような</w:t>
      </w:r>
    </w:p>
    <w:p w14:paraId="551F2C87" w14:textId="77777777" w:rsidR="00B54895" w:rsidRPr="00B54895" w:rsidRDefault="00B54895" w:rsidP="00B54895">
      <w:pPr>
        <w:spacing w:line="240" w:lineRule="exact"/>
      </w:pPr>
      <w:r w:rsidRPr="00B54895">
        <w:t>2月16日</w:t>
      </w:r>
    </w:p>
    <w:p w14:paraId="27FC1B4C" w14:textId="77777777" w:rsidR="00B54895" w:rsidRPr="00B54895" w:rsidRDefault="00B54895" w:rsidP="00B54895">
      <w:pPr>
        <w:spacing w:line="240" w:lineRule="exact"/>
      </w:pPr>
      <w:r w:rsidRPr="00B54895">
        <w:t>ファイルを作成しました, ファイルを読み取りました</w:t>
      </w:r>
    </w:p>
    <w:p w14:paraId="0DB00DCD" w14:textId="77777777" w:rsidR="00B54895" w:rsidRPr="00B54895" w:rsidRDefault="00B54895" w:rsidP="00B54895">
      <w:pPr>
        <w:spacing w:line="240" w:lineRule="exact"/>
      </w:pPr>
      <w:r w:rsidRPr="00B54895">
        <w:t>ファイルを作成しました, ファイルを読み取りました</w:t>
      </w:r>
    </w:p>
    <w:p w14:paraId="360E271F" w14:textId="77777777" w:rsidR="00B54895" w:rsidRPr="00B54895" w:rsidRDefault="00B54895" w:rsidP="00B54895">
      <w:pPr>
        <w:spacing w:line="240" w:lineRule="exact"/>
      </w:pPr>
      <w:r w:rsidRPr="00B54895">
        <w:t>Creating an enhanced Beltrami equation simulation with twist fields and mutually exclusive flow patterns that cancel each other out</w:t>
      </w:r>
    </w:p>
    <w:p w14:paraId="57FFAC33" w14:textId="77777777" w:rsidR="00B54895" w:rsidRPr="00B54895" w:rsidRDefault="00B54895" w:rsidP="00B54895">
      <w:pPr>
        <w:spacing w:line="240" w:lineRule="exact"/>
      </w:pPr>
      <w:r w:rsidRPr="00B54895">
        <w:t>beltrami_twist_simulation.py</w:t>
      </w:r>
    </w:p>
    <w:p w14:paraId="067DF580" w14:textId="77777777" w:rsidR="00B54895" w:rsidRPr="00B54895" w:rsidRDefault="00B54895" w:rsidP="00B54895">
      <w:pPr>
        <w:spacing w:line="240" w:lineRule="exact"/>
      </w:pPr>
      <w:r w:rsidRPr="00B54895">
        <w:t>Presented file</w:t>
      </w:r>
    </w:p>
    <w:p w14:paraId="293FE23A" w14:textId="77777777" w:rsidR="00B54895" w:rsidRPr="00B54895" w:rsidRDefault="00B54895" w:rsidP="00B54895">
      <w:pPr>
        <w:spacing w:line="240" w:lineRule="exact"/>
      </w:pPr>
      <w:r w:rsidRPr="00B54895">
        <w:t>完了</w:t>
      </w:r>
    </w:p>
    <w:p w14:paraId="12D6A3CA" w14:textId="77777777" w:rsidR="00B54895" w:rsidRPr="00B54895" w:rsidRDefault="00B54895" w:rsidP="00B54895">
      <w:pPr>
        <w:spacing w:line="240" w:lineRule="exact"/>
      </w:pPr>
      <w:r w:rsidRPr="00B54895">
        <w:t>完璧です！境界条件は均等（恒等写像）だけど、内部でねじれ場と相互排除的な流れを持つシミュレーションを作成しました。</w:t>
      </w:r>
    </w:p>
    <w:p w14:paraId="4F563241" w14:textId="77777777" w:rsidR="00B54895" w:rsidRPr="00B54895" w:rsidRDefault="00B54895" w:rsidP="00B54895">
      <w:pPr>
        <w:spacing w:line="240" w:lineRule="exact"/>
        <w:rPr>
          <w:b/>
          <w:bCs/>
        </w:rPr>
      </w:pPr>
      <w:r w:rsidRPr="00B54895">
        <w:rPr>
          <w:rFonts w:ascii="Segoe UI Emoji" w:hAnsi="Segoe UI Emoji" w:cs="Segoe UI Emoji"/>
          <w:b/>
          <w:bCs/>
        </w:rPr>
        <w:t>🌀</w:t>
      </w:r>
      <w:r w:rsidRPr="00B54895">
        <w:rPr>
          <w:b/>
          <w:bCs/>
        </w:rPr>
        <w:t xml:space="preserve"> 主な特徴</w:t>
      </w:r>
    </w:p>
    <w:p w14:paraId="38D2D875" w14:textId="77777777" w:rsidR="00B54895" w:rsidRPr="00B54895" w:rsidRDefault="00B54895" w:rsidP="00B54895">
      <w:pPr>
        <w:spacing w:line="240" w:lineRule="exact"/>
        <w:rPr>
          <w:b/>
          <w:bCs/>
        </w:rPr>
      </w:pPr>
      <w:r w:rsidRPr="00B54895">
        <w:rPr>
          <w:b/>
          <w:bCs/>
        </w:rPr>
        <w:t>6種類のねじれ場パターン</w:t>
      </w:r>
    </w:p>
    <w:p w14:paraId="0BC6C91D" w14:textId="77777777" w:rsidR="00B54895" w:rsidRPr="00B54895" w:rsidRDefault="00B54895" w:rsidP="00B54895">
      <w:pPr>
        <w:numPr>
          <w:ilvl w:val="0"/>
          <w:numId w:val="10"/>
        </w:numPr>
        <w:spacing w:line="240" w:lineRule="exact"/>
      </w:pPr>
      <w:proofErr w:type="spellStart"/>
      <w:r w:rsidRPr="00B54895">
        <w:rPr>
          <w:b/>
          <w:bCs/>
        </w:rPr>
        <w:t>vortex_cancel</w:t>
      </w:r>
      <w:proofErr w:type="spellEnd"/>
      <w:r w:rsidRPr="00B54895">
        <w:t> - 渦が相互にキャンセル</w:t>
      </w:r>
    </w:p>
    <w:p w14:paraId="641E1162" w14:textId="77777777" w:rsidR="00B54895" w:rsidRPr="00B54895" w:rsidRDefault="00B54895" w:rsidP="00B54895">
      <w:pPr>
        <w:numPr>
          <w:ilvl w:val="1"/>
          <w:numId w:val="10"/>
        </w:numPr>
        <w:spacing w:line="240" w:lineRule="exact"/>
      </w:pPr>
      <w:r w:rsidRPr="00B54895">
        <w:t>中心に時計回りの渦、外側に反時計回りの渦</w:t>
      </w:r>
    </w:p>
    <w:p w14:paraId="708DD11D" w14:textId="77777777" w:rsidR="00B54895" w:rsidRPr="00B54895" w:rsidRDefault="00B54895" w:rsidP="00B54895">
      <w:pPr>
        <w:numPr>
          <w:ilvl w:val="0"/>
          <w:numId w:val="10"/>
        </w:numPr>
        <w:spacing w:line="240" w:lineRule="exact"/>
      </w:pPr>
      <w:proofErr w:type="spellStart"/>
      <w:r w:rsidRPr="00B54895">
        <w:rPr>
          <w:b/>
          <w:bCs/>
        </w:rPr>
        <w:t>axis_exclusive</w:t>
      </w:r>
      <w:proofErr w:type="spellEnd"/>
      <w:r w:rsidRPr="00B54895">
        <w:t> </w:t>
      </w:r>
      <w:r w:rsidRPr="00B54895">
        <w:rPr>
          <w:rFonts w:ascii="Segoe UI Emoji" w:hAnsi="Segoe UI Emoji" w:cs="Segoe UI Emoji"/>
        </w:rPr>
        <w:t>⭐</w:t>
      </w:r>
      <w:r w:rsidRPr="00B54895">
        <w:t xml:space="preserve"> - </w:t>
      </w:r>
      <w:r w:rsidRPr="00B54895">
        <w:rPr>
          <w:b/>
          <w:bCs/>
        </w:rPr>
        <w:t>軸方向の流れが相互排除的</w:t>
      </w:r>
    </w:p>
    <w:p w14:paraId="0B9C30B0" w14:textId="77777777" w:rsidR="00B54895" w:rsidRPr="00B54895" w:rsidRDefault="00B54895" w:rsidP="00B54895">
      <w:pPr>
        <w:numPr>
          <w:ilvl w:val="1"/>
          <w:numId w:val="10"/>
        </w:numPr>
        <w:spacing w:line="240" w:lineRule="exact"/>
      </w:pPr>
      <w:r w:rsidRPr="00B54895">
        <w:t>横軸方向の流れ: Re(μ) = 0.5 * exp(-y²) * sin(2πx)</w:t>
      </w:r>
    </w:p>
    <w:p w14:paraId="020479D4" w14:textId="77777777" w:rsidR="00B54895" w:rsidRPr="00B54895" w:rsidRDefault="00B54895" w:rsidP="00B54895">
      <w:pPr>
        <w:numPr>
          <w:ilvl w:val="1"/>
          <w:numId w:val="10"/>
        </w:numPr>
        <w:spacing w:line="240" w:lineRule="exact"/>
      </w:pPr>
      <w:r w:rsidRPr="00B54895">
        <w:t>縦軸方向の流れ: </w:t>
      </w:r>
      <w:proofErr w:type="spellStart"/>
      <w:r w:rsidRPr="00B54895">
        <w:t>Im</w:t>
      </w:r>
      <w:proofErr w:type="spellEnd"/>
      <w:r w:rsidRPr="00B54895">
        <w:t>(μ) = -0.5 * exp(-x²) * sin(2πy)</w:t>
      </w:r>
    </w:p>
    <w:p w14:paraId="00C25BBD" w14:textId="77777777" w:rsidR="00B54895" w:rsidRPr="00B54895" w:rsidRDefault="00B54895" w:rsidP="00B54895">
      <w:pPr>
        <w:numPr>
          <w:ilvl w:val="1"/>
          <w:numId w:val="10"/>
        </w:numPr>
        <w:spacing w:line="240" w:lineRule="exact"/>
      </w:pPr>
      <w:r w:rsidRPr="00B54895">
        <w:rPr>
          <w:b/>
          <w:bCs/>
        </w:rPr>
        <w:t>一方が強い場所では他方が弱くなる設計</w:t>
      </w:r>
    </w:p>
    <w:p w14:paraId="3B460B19" w14:textId="77777777" w:rsidR="00B54895" w:rsidRPr="00B54895" w:rsidRDefault="00B54895" w:rsidP="00B54895">
      <w:pPr>
        <w:numPr>
          <w:ilvl w:val="0"/>
          <w:numId w:val="10"/>
        </w:numPr>
        <w:spacing w:line="240" w:lineRule="exact"/>
      </w:pPr>
      <w:proofErr w:type="spellStart"/>
      <w:r w:rsidRPr="00B54895">
        <w:rPr>
          <w:b/>
          <w:bCs/>
        </w:rPr>
        <w:t>quadrant_twist</w:t>
      </w:r>
      <w:proofErr w:type="spellEnd"/>
      <w:r w:rsidRPr="00B54895">
        <w:t> - 象限ごとに反対方向のねじれ</w:t>
      </w:r>
    </w:p>
    <w:p w14:paraId="092499B8" w14:textId="77777777" w:rsidR="00B54895" w:rsidRPr="00B54895" w:rsidRDefault="00B54895" w:rsidP="00B54895">
      <w:pPr>
        <w:numPr>
          <w:ilvl w:val="1"/>
          <w:numId w:val="10"/>
        </w:numPr>
        <w:spacing w:line="240" w:lineRule="exact"/>
      </w:pPr>
      <w:r w:rsidRPr="00B54895">
        <w:t>第1・第3象限で右回り、第2・第4象限で左回り</w:t>
      </w:r>
    </w:p>
    <w:p w14:paraId="5C29CDD5" w14:textId="77777777" w:rsidR="00B54895" w:rsidRPr="00B54895" w:rsidRDefault="00B54895" w:rsidP="00B54895">
      <w:pPr>
        <w:numPr>
          <w:ilvl w:val="0"/>
          <w:numId w:val="10"/>
        </w:numPr>
        <w:spacing w:line="240" w:lineRule="exact"/>
      </w:pPr>
      <w:proofErr w:type="spellStart"/>
      <w:r w:rsidRPr="00B54895">
        <w:rPr>
          <w:b/>
          <w:bCs/>
        </w:rPr>
        <w:lastRenderedPageBreak/>
        <w:t>orthogonal_flow</w:t>
      </w:r>
      <w:proofErr w:type="spellEnd"/>
      <w:r w:rsidRPr="00B54895">
        <w:t> - 直交する流れのせめぎ合い</w:t>
      </w:r>
    </w:p>
    <w:p w14:paraId="4ACA41BD" w14:textId="77777777" w:rsidR="00B54895" w:rsidRPr="00B54895" w:rsidRDefault="00B54895" w:rsidP="00B54895">
      <w:pPr>
        <w:numPr>
          <w:ilvl w:val="1"/>
          <w:numId w:val="10"/>
        </w:numPr>
        <w:spacing w:line="240" w:lineRule="exact"/>
      </w:pPr>
      <w:r w:rsidRPr="00B54895">
        <w:t>放射方向と接線方向が競合</w:t>
      </w:r>
    </w:p>
    <w:p w14:paraId="4C48D5F0" w14:textId="77777777" w:rsidR="00B54895" w:rsidRPr="00B54895" w:rsidRDefault="00B54895" w:rsidP="00B54895">
      <w:pPr>
        <w:numPr>
          <w:ilvl w:val="0"/>
          <w:numId w:val="10"/>
        </w:numPr>
        <w:spacing w:line="240" w:lineRule="exact"/>
      </w:pPr>
      <w:proofErr w:type="spellStart"/>
      <w:r w:rsidRPr="00B54895">
        <w:rPr>
          <w:b/>
          <w:bCs/>
        </w:rPr>
        <w:t>competing_shear</w:t>
      </w:r>
      <w:proofErr w:type="spellEnd"/>
      <w:r w:rsidRPr="00B54895">
        <w:t> - 複数のせん断流が競合</w:t>
      </w:r>
    </w:p>
    <w:p w14:paraId="21442FB5" w14:textId="77777777" w:rsidR="00B54895" w:rsidRPr="00B54895" w:rsidRDefault="00B54895" w:rsidP="00B54895">
      <w:pPr>
        <w:numPr>
          <w:ilvl w:val="1"/>
          <w:numId w:val="10"/>
        </w:numPr>
        <w:spacing w:line="240" w:lineRule="exact"/>
      </w:pPr>
      <w:r w:rsidRPr="00B54895">
        <w:t>水平・垂直・斜め方向のせん断が互いに打ち消し合う</w:t>
      </w:r>
    </w:p>
    <w:p w14:paraId="4FE6EC39" w14:textId="77777777" w:rsidR="00B54895" w:rsidRPr="00B54895" w:rsidRDefault="00B54895" w:rsidP="00B54895">
      <w:pPr>
        <w:numPr>
          <w:ilvl w:val="0"/>
          <w:numId w:val="10"/>
        </w:numPr>
        <w:spacing w:line="240" w:lineRule="exact"/>
      </w:pPr>
      <w:proofErr w:type="spellStart"/>
      <w:r w:rsidRPr="00B54895">
        <w:rPr>
          <w:b/>
          <w:bCs/>
        </w:rPr>
        <w:t>dipole_field</w:t>
      </w:r>
      <w:proofErr w:type="spellEnd"/>
      <w:r w:rsidRPr="00B54895">
        <w:t> - 双極子場</w:t>
      </w:r>
    </w:p>
    <w:p w14:paraId="69012CC2" w14:textId="77777777" w:rsidR="00B54895" w:rsidRPr="00B54895" w:rsidRDefault="00B54895" w:rsidP="00B54895">
      <w:pPr>
        <w:numPr>
          <w:ilvl w:val="1"/>
          <w:numId w:val="10"/>
        </w:numPr>
        <w:spacing w:line="240" w:lineRule="exact"/>
      </w:pPr>
      <w:r w:rsidRPr="00B54895">
        <w:t>左右で反対向きの流れ</w:t>
      </w:r>
    </w:p>
    <w:p w14:paraId="6D1EF773" w14:textId="77777777" w:rsidR="00B54895" w:rsidRPr="00B54895" w:rsidRDefault="00B54895" w:rsidP="00B54895">
      <w:pPr>
        <w:spacing w:line="240" w:lineRule="exact"/>
        <w:rPr>
          <w:b/>
          <w:bCs/>
        </w:rPr>
      </w:pPr>
      <w:r w:rsidRPr="00B54895">
        <w:rPr>
          <w:rFonts w:ascii="Segoe UI Emoji" w:hAnsi="Segoe UI Emoji" w:cs="Segoe UI Emoji"/>
          <w:b/>
          <w:bCs/>
        </w:rPr>
        <w:t>📊</w:t>
      </w:r>
      <w:r w:rsidRPr="00B54895">
        <w:rPr>
          <w:b/>
          <w:bCs/>
        </w:rPr>
        <w:t xml:space="preserve"> 可視化の構成</w:t>
      </w:r>
    </w:p>
    <w:p w14:paraId="5807E2F9" w14:textId="77777777" w:rsidR="00B54895" w:rsidRPr="00B54895" w:rsidRDefault="00B54895" w:rsidP="00B54895">
      <w:pPr>
        <w:spacing w:line="240" w:lineRule="exact"/>
      </w:pPr>
      <w:r w:rsidRPr="00B54895">
        <w:t>各パターンについて</w:t>
      </w:r>
      <w:r w:rsidRPr="00B54895">
        <w:rPr>
          <w:b/>
          <w:bCs/>
        </w:rPr>
        <w:t>3つの詳細な図</w:t>
      </w:r>
      <w:r w:rsidRPr="00B54895">
        <w:t>が生成されます：</w:t>
      </w:r>
    </w:p>
    <w:p w14:paraId="419B4F63" w14:textId="77777777" w:rsidR="00B54895" w:rsidRPr="00B54895" w:rsidRDefault="00B54895" w:rsidP="00B54895">
      <w:pPr>
        <w:spacing w:line="240" w:lineRule="exact"/>
        <w:rPr>
          <w:b/>
          <w:bCs/>
        </w:rPr>
      </w:pPr>
      <w:r w:rsidRPr="00B54895">
        <w:rPr>
          <w:b/>
          <w:bCs/>
        </w:rPr>
        <w:t>1. 流れ場の詳細解析（3×3のグリッド）</w:t>
      </w:r>
    </w:p>
    <w:p w14:paraId="7E415623" w14:textId="77777777" w:rsidR="00B54895" w:rsidRPr="00B54895" w:rsidRDefault="00B54895" w:rsidP="00B54895">
      <w:pPr>
        <w:numPr>
          <w:ilvl w:val="0"/>
          <w:numId w:val="11"/>
        </w:numPr>
        <w:spacing w:line="240" w:lineRule="exact"/>
      </w:pPr>
      <w:r w:rsidRPr="00B54895">
        <w:rPr>
          <w:b/>
          <w:bCs/>
        </w:rPr>
        <w:t>係数の強度と方向</w:t>
      </w:r>
      <w:r w:rsidRPr="00B54895">
        <w:t xml:space="preserve">: |μ(z)|, </w:t>
      </w:r>
      <w:proofErr w:type="spellStart"/>
      <w:r w:rsidRPr="00B54895">
        <w:t>arg</w:t>
      </w:r>
      <w:proofErr w:type="spellEnd"/>
      <w:r w:rsidRPr="00B54895">
        <w:t>(μ(z))</w:t>
      </w:r>
    </w:p>
    <w:p w14:paraId="2B92805E" w14:textId="77777777" w:rsidR="00B54895" w:rsidRPr="00B54895" w:rsidRDefault="00B54895" w:rsidP="00B54895">
      <w:pPr>
        <w:numPr>
          <w:ilvl w:val="0"/>
          <w:numId w:val="11"/>
        </w:numPr>
        <w:spacing w:line="240" w:lineRule="exact"/>
      </w:pPr>
      <w:r w:rsidRPr="00B54895">
        <w:rPr>
          <w:b/>
          <w:bCs/>
        </w:rPr>
        <w:t>ベクトル場と流線図</w:t>
      </w:r>
      <w:r w:rsidRPr="00B54895">
        <w:t>: 流れの全体像</w:t>
      </w:r>
    </w:p>
    <w:p w14:paraId="2E534F2C" w14:textId="77777777" w:rsidR="00B54895" w:rsidRPr="00B54895" w:rsidRDefault="00B54895" w:rsidP="00B54895">
      <w:pPr>
        <w:numPr>
          <w:ilvl w:val="0"/>
          <w:numId w:val="11"/>
        </w:numPr>
        <w:spacing w:line="240" w:lineRule="exact"/>
      </w:pPr>
      <w:r w:rsidRPr="00B54895">
        <w:rPr>
          <w:b/>
          <w:bCs/>
        </w:rPr>
        <w:t>横軸・縦軸成分</w:t>
      </w:r>
      <w:r w:rsidRPr="00B54895">
        <w:t xml:space="preserve">: Re(μ), </w:t>
      </w:r>
      <w:proofErr w:type="spellStart"/>
      <w:r w:rsidRPr="00B54895">
        <w:t>Im</w:t>
      </w:r>
      <w:proofErr w:type="spellEnd"/>
      <w:r w:rsidRPr="00B54895">
        <w:t>(μ) を分離表示</w:t>
      </w:r>
    </w:p>
    <w:p w14:paraId="4D11073A" w14:textId="77777777" w:rsidR="00B54895" w:rsidRPr="00B54895" w:rsidRDefault="00B54895" w:rsidP="00B54895">
      <w:pPr>
        <w:numPr>
          <w:ilvl w:val="0"/>
          <w:numId w:val="11"/>
        </w:numPr>
        <w:spacing w:line="240" w:lineRule="exact"/>
      </w:pPr>
      <w:r w:rsidRPr="00B54895">
        <w:rPr>
          <w:rFonts w:ascii="Segoe UI Emoji" w:hAnsi="Segoe UI Emoji" w:cs="Segoe UI Emoji"/>
          <w:b/>
          <w:bCs/>
        </w:rPr>
        <w:t>⭐</w:t>
      </w:r>
      <w:r w:rsidRPr="00B54895">
        <w:rPr>
          <w:b/>
          <w:bCs/>
        </w:rPr>
        <w:t xml:space="preserve"> 流れの競合度マップ</w:t>
      </w:r>
      <w:r w:rsidRPr="00B54895">
        <w:t>: |Re(μ)| × |</w:t>
      </w:r>
      <w:proofErr w:type="spellStart"/>
      <w:r w:rsidRPr="00B54895">
        <w:t>Im</w:t>
      </w:r>
      <w:proofErr w:type="spellEnd"/>
      <w:r w:rsidRPr="00B54895">
        <w:t>(μ)| で相互排除性を可視化</w:t>
      </w:r>
    </w:p>
    <w:p w14:paraId="214F1769" w14:textId="77777777" w:rsidR="00B54895" w:rsidRPr="00B54895" w:rsidRDefault="00B54895" w:rsidP="00B54895">
      <w:pPr>
        <w:spacing w:line="240" w:lineRule="exact"/>
        <w:rPr>
          <w:b/>
          <w:bCs/>
        </w:rPr>
      </w:pPr>
      <w:r w:rsidRPr="00B54895">
        <w:rPr>
          <w:b/>
          <w:bCs/>
        </w:rPr>
        <w:t>2. グリッド変形</w:t>
      </w:r>
    </w:p>
    <w:p w14:paraId="7241DABA" w14:textId="77777777" w:rsidR="00B54895" w:rsidRPr="00B54895" w:rsidRDefault="00B54895" w:rsidP="00B54895">
      <w:pPr>
        <w:numPr>
          <w:ilvl w:val="0"/>
          <w:numId w:val="12"/>
        </w:numPr>
        <w:spacing w:line="240" w:lineRule="exact"/>
      </w:pPr>
      <w:r w:rsidRPr="00B54895">
        <w:t>境界は完全に均等（赤/青の太線で強調）</w:t>
      </w:r>
    </w:p>
    <w:p w14:paraId="63710BA0" w14:textId="77777777" w:rsidR="00B54895" w:rsidRPr="00B54895" w:rsidRDefault="00B54895" w:rsidP="00B54895">
      <w:pPr>
        <w:numPr>
          <w:ilvl w:val="0"/>
          <w:numId w:val="12"/>
        </w:numPr>
        <w:spacing w:line="240" w:lineRule="exact"/>
      </w:pPr>
      <w:r w:rsidRPr="00B54895">
        <w:t>内部のねじれと変形が明確に見える</w:t>
      </w:r>
    </w:p>
    <w:p w14:paraId="02D7F549" w14:textId="77777777" w:rsidR="00B54895" w:rsidRPr="00B54895" w:rsidRDefault="00B54895" w:rsidP="00B54895">
      <w:pPr>
        <w:spacing w:line="240" w:lineRule="exact"/>
        <w:rPr>
          <w:b/>
          <w:bCs/>
        </w:rPr>
      </w:pPr>
      <w:r w:rsidRPr="00B54895">
        <w:rPr>
          <w:b/>
          <w:bCs/>
        </w:rPr>
        <w:t>3. 歪み解析</w:t>
      </w:r>
    </w:p>
    <w:p w14:paraId="31E9A42C" w14:textId="77777777" w:rsidR="00B54895" w:rsidRPr="00B54895" w:rsidRDefault="00B54895" w:rsidP="00B54895">
      <w:pPr>
        <w:numPr>
          <w:ilvl w:val="0"/>
          <w:numId w:val="13"/>
        </w:numPr>
        <w:spacing w:line="240" w:lineRule="exact"/>
      </w:pPr>
      <w:r w:rsidRPr="00B54895">
        <w:t>歪み率、ヤコビアン、正則部分/反正則部分</w:t>
      </w:r>
    </w:p>
    <w:p w14:paraId="6B4BFDBB" w14:textId="77777777" w:rsidR="00B54895" w:rsidRPr="00B54895" w:rsidRDefault="00B54895" w:rsidP="00B54895">
      <w:pPr>
        <w:numPr>
          <w:ilvl w:val="0"/>
          <w:numId w:val="13"/>
        </w:numPr>
        <w:spacing w:line="240" w:lineRule="exact"/>
      </w:pPr>
      <w:r w:rsidRPr="00B54895">
        <w:t>ベルトラミ方程式の数値的な検証</w:t>
      </w:r>
    </w:p>
    <w:p w14:paraId="5D51E64B" w14:textId="77777777" w:rsidR="00B54895" w:rsidRPr="00B54895" w:rsidRDefault="00B54895" w:rsidP="00B54895">
      <w:pPr>
        <w:spacing w:line="240" w:lineRule="exact"/>
        <w:rPr>
          <w:b/>
          <w:bCs/>
        </w:rPr>
      </w:pPr>
      <w:r w:rsidRPr="00B54895">
        <w:rPr>
          <w:rFonts w:ascii="Segoe UI Emoji" w:hAnsi="Segoe UI Emoji" w:cs="Segoe UI Emoji"/>
          <w:b/>
          <w:bCs/>
        </w:rPr>
        <w:t>🎯</w:t>
      </w:r>
      <w:r w:rsidRPr="00B54895">
        <w:rPr>
          <w:b/>
          <w:bCs/>
        </w:rPr>
        <w:t xml:space="preserve"> 相互排除性の仕組み</w:t>
      </w:r>
    </w:p>
    <w:p w14:paraId="29FCB2B9" w14:textId="77777777" w:rsidR="00B54895" w:rsidRPr="00B54895" w:rsidRDefault="00B54895" w:rsidP="00B54895">
      <w:pPr>
        <w:spacing w:line="240" w:lineRule="exact"/>
      </w:pPr>
      <w:r w:rsidRPr="00B54895">
        <w:t>特に</w:t>
      </w:r>
      <w:proofErr w:type="spellStart"/>
      <w:r w:rsidRPr="00B54895">
        <w:t>axis_exclusive</w:t>
      </w:r>
      <w:proofErr w:type="spellEnd"/>
      <w:r w:rsidRPr="00B54895">
        <w:t>タイプでは：</w:t>
      </w:r>
    </w:p>
    <w:p w14:paraId="5E613720" w14:textId="77777777" w:rsidR="00B54895" w:rsidRPr="00B54895" w:rsidRDefault="00B54895" w:rsidP="00B54895">
      <w:pPr>
        <w:spacing w:line="240" w:lineRule="exact"/>
      </w:pPr>
      <w:r w:rsidRPr="00B54895">
        <w:t>python</w:t>
      </w:r>
    </w:p>
    <w:p w14:paraId="528CB13F" w14:textId="77777777" w:rsidR="00B54895" w:rsidRPr="00B54895" w:rsidRDefault="00B54895" w:rsidP="00B54895">
      <w:pPr>
        <w:spacing w:line="240" w:lineRule="exact"/>
      </w:pPr>
      <w:r w:rsidRPr="00B54895">
        <w:t># x方向の流れ（y=0付近で最大）</w:t>
      </w:r>
    </w:p>
    <w:p w14:paraId="7A78A9EE" w14:textId="77777777" w:rsidR="00B54895" w:rsidRPr="00B54895" w:rsidRDefault="00B54895" w:rsidP="00B54895">
      <w:pPr>
        <w:spacing w:line="240" w:lineRule="exact"/>
      </w:pPr>
      <w:proofErr w:type="spellStart"/>
      <w:r w:rsidRPr="00B54895">
        <w:t>horizontal_flow</w:t>
      </w:r>
      <w:proofErr w:type="spellEnd"/>
      <w:r w:rsidRPr="00B54895">
        <w:t xml:space="preserve"> = 0.5 * exp(-y²/0.5) * sin(2πx/2)</w:t>
      </w:r>
    </w:p>
    <w:p w14:paraId="021C0CD2" w14:textId="77777777" w:rsidR="00B54895" w:rsidRPr="00B54895" w:rsidRDefault="00B54895" w:rsidP="00B54895">
      <w:pPr>
        <w:spacing w:line="240" w:lineRule="exact"/>
      </w:pPr>
    </w:p>
    <w:p w14:paraId="0924836C" w14:textId="77777777" w:rsidR="00B54895" w:rsidRPr="00B54895" w:rsidRDefault="00B54895" w:rsidP="00B54895">
      <w:pPr>
        <w:spacing w:line="240" w:lineRule="exact"/>
      </w:pPr>
      <w:r w:rsidRPr="00B54895">
        <w:t># y方向の流れ（x=0付近で最大、逆符号でキャンセル）</w:t>
      </w:r>
    </w:p>
    <w:p w14:paraId="58D28361" w14:textId="77777777" w:rsidR="00B54895" w:rsidRPr="00B54895" w:rsidRDefault="00B54895" w:rsidP="00B54895">
      <w:pPr>
        <w:spacing w:line="240" w:lineRule="exact"/>
      </w:pPr>
      <w:proofErr w:type="spellStart"/>
      <w:r w:rsidRPr="00B54895">
        <w:t>vertical_flow</w:t>
      </w:r>
      <w:proofErr w:type="spellEnd"/>
      <w:r w:rsidRPr="00B54895">
        <w:t xml:space="preserve"> = -0.5j * exp(-x²/0.5) * sin(2πy/2)</w:t>
      </w:r>
    </w:p>
    <w:p w14:paraId="1F06F31A" w14:textId="77777777" w:rsidR="00B54895" w:rsidRPr="00B54895" w:rsidRDefault="00B54895" w:rsidP="00B54895">
      <w:pPr>
        <w:spacing w:line="240" w:lineRule="exact"/>
      </w:pPr>
      <w:r w:rsidRPr="00B54895">
        <w:t>これにより：</w:t>
      </w:r>
    </w:p>
    <w:p w14:paraId="68A8F2F3" w14:textId="77777777" w:rsidR="00B54895" w:rsidRPr="00B54895" w:rsidRDefault="00B54895" w:rsidP="00B54895">
      <w:pPr>
        <w:numPr>
          <w:ilvl w:val="0"/>
          <w:numId w:val="14"/>
        </w:numPr>
        <w:spacing w:line="240" w:lineRule="exact"/>
      </w:pPr>
      <w:r w:rsidRPr="00B54895">
        <w:t>y軸付近 → 横方向の流れが支配的、縦方向は弱い</w:t>
      </w:r>
    </w:p>
    <w:p w14:paraId="347D518F" w14:textId="77777777" w:rsidR="00B54895" w:rsidRPr="00B54895" w:rsidRDefault="00B54895" w:rsidP="00B54895">
      <w:pPr>
        <w:numPr>
          <w:ilvl w:val="0"/>
          <w:numId w:val="14"/>
        </w:numPr>
        <w:spacing w:line="240" w:lineRule="exact"/>
      </w:pPr>
      <w:r w:rsidRPr="00B54895">
        <w:t>x軸付近 → 縦方向の流れが支配的、横方向は弱い</w:t>
      </w:r>
    </w:p>
    <w:p w14:paraId="46AEA966" w14:textId="77777777" w:rsidR="00B54895" w:rsidRPr="00B54895" w:rsidRDefault="00B54895" w:rsidP="00B54895">
      <w:pPr>
        <w:numPr>
          <w:ilvl w:val="0"/>
          <w:numId w:val="14"/>
        </w:numPr>
        <w:spacing w:line="240" w:lineRule="exact"/>
      </w:pPr>
      <w:r w:rsidRPr="00B54895">
        <w:rPr>
          <w:b/>
          <w:bCs/>
        </w:rPr>
        <w:t>両方が強い領域 → 互いに打ち消し合う</w:t>
      </w:r>
    </w:p>
    <w:p w14:paraId="35A58EB7" w14:textId="77777777" w:rsidR="00B54895" w:rsidRPr="00B54895" w:rsidRDefault="00B54895" w:rsidP="00B54895">
      <w:pPr>
        <w:spacing w:line="240" w:lineRule="exact"/>
      </w:pPr>
      <w:r w:rsidRPr="00B54895">
        <w:t>境界条件は完全に均等（恒等写像）なので、これらの複雑な内部構造は完全に内部で発生しています！</w:t>
      </w:r>
    </w:p>
    <w:p w14:paraId="2B60C219" w14:textId="77777777" w:rsidR="00B54895" w:rsidRPr="00B54895" w:rsidRDefault="00B54895" w:rsidP="00B54895">
      <w:pPr>
        <w:spacing w:line="240" w:lineRule="exact"/>
      </w:pPr>
      <w:r w:rsidRPr="00B54895">
        <w:lastRenderedPageBreak/>
        <w:t>たぶん</w:t>
      </w:r>
      <w:proofErr w:type="spellStart"/>
      <w:r w:rsidRPr="00B54895">
        <w:t>competing_shear</w:t>
      </w:r>
      <w:proofErr w:type="spellEnd"/>
      <w:r w:rsidRPr="00B54895">
        <w:t>が近いですね．選択のモデルです</w:t>
      </w:r>
    </w:p>
    <w:p w14:paraId="3A02F4BA" w14:textId="77777777" w:rsidR="00B54895" w:rsidRPr="00B54895" w:rsidRDefault="00B54895" w:rsidP="00B54895">
      <w:pPr>
        <w:spacing w:line="240" w:lineRule="exact"/>
      </w:pPr>
      <w:r w:rsidRPr="00B54895">
        <w:t>2月16日</w:t>
      </w:r>
    </w:p>
    <w:p w14:paraId="2CA9EF77" w14:textId="77777777" w:rsidR="00C512F7" w:rsidRPr="00B54895" w:rsidRDefault="00C512F7" w:rsidP="00B54895">
      <w:pPr>
        <w:spacing w:line="240" w:lineRule="exact"/>
      </w:pPr>
    </w:p>
    <w:sectPr w:rsidR="00C512F7" w:rsidRPr="00B5489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598D"/>
    <w:multiLevelType w:val="multilevel"/>
    <w:tmpl w:val="8A3C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71556"/>
    <w:multiLevelType w:val="multilevel"/>
    <w:tmpl w:val="6E36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52C3F"/>
    <w:multiLevelType w:val="multilevel"/>
    <w:tmpl w:val="5FC8EE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00781"/>
    <w:multiLevelType w:val="multilevel"/>
    <w:tmpl w:val="141E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6F74B9"/>
    <w:multiLevelType w:val="multilevel"/>
    <w:tmpl w:val="805CCB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54491E"/>
    <w:multiLevelType w:val="multilevel"/>
    <w:tmpl w:val="AE2C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97184A"/>
    <w:multiLevelType w:val="multilevel"/>
    <w:tmpl w:val="ED8C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A03D6"/>
    <w:multiLevelType w:val="multilevel"/>
    <w:tmpl w:val="A400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BD6805"/>
    <w:multiLevelType w:val="multilevel"/>
    <w:tmpl w:val="91EC6F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420E69"/>
    <w:multiLevelType w:val="multilevel"/>
    <w:tmpl w:val="0B6A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54184F"/>
    <w:multiLevelType w:val="multilevel"/>
    <w:tmpl w:val="8D4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1D5080"/>
    <w:multiLevelType w:val="multilevel"/>
    <w:tmpl w:val="EAC2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295CC5"/>
    <w:multiLevelType w:val="multilevel"/>
    <w:tmpl w:val="5150EF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E9656D"/>
    <w:multiLevelType w:val="multilevel"/>
    <w:tmpl w:val="85B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2103848">
    <w:abstractNumId w:val="12"/>
  </w:num>
  <w:num w:numId="2" w16cid:durableId="1793942942">
    <w:abstractNumId w:val="6"/>
  </w:num>
  <w:num w:numId="3" w16cid:durableId="843939687">
    <w:abstractNumId w:val="8"/>
  </w:num>
  <w:num w:numId="4" w16cid:durableId="1744989011">
    <w:abstractNumId w:val="13"/>
  </w:num>
  <w:num w:numId="5" w16cid:durableId="2092923346">
    <w:abstractNumId w:val="5"/>
  </w:num>
  <w:num w:numId="6" w16cid:durableId="1341546658">
    <w:abstractNumId w:val="9"/>
  </w:num>
  <w:num w:numId="7" w16cid:durableId="1030885271">
    <w:abstractNumId w:val="0"/>
  </w:num>
  <w:num w:numId="8" w16cid:durableId="481848085">
    <w:abstractNumId w:val="2"/>
  </w:num>
  <w:num w:numId="9" w16cid:durableId="233587957">
    <w:abstractNumId w:val="11"/>
  </w:num>
  <w:num w:numId="10" w16cid:durableId="522475889">
    <w:abstractNumId w:val="4"/>
  </w:num>
  <w:num w:numId="11" w16cid:durableId="454450216">
    <w:abstractNumId w:val="1"/>
  </w:num>
  <w:num w:numId="12" w16cid:durableId="2065568643">
    <w:abstractNumId w:val="7"/>
  </w:num>
  <w:num w:numId="13" w16cid:durableId="208884735">
    <w:abstractNumId w:val="10"/>
  </w:num>
  <w:num w:numId="14" w16cid:durableId="1016418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895"/>
    <w:rsid w:val="007D75E6"/>
    <w:rsid w:val="00B54895"/>
    <w:rsid w:val="00C20247"/>
    <w:rsid w:val="00C51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52B074C"/>
  <w15:chartTrackingRefBased/>
  <w15:docId w15:val="{A68BD5F4-795D-42B9-9C97-67CAB51DB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48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548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548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548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548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548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548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548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548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5489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5489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5489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5489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5489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5489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5489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5489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5489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548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548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48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548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4895"/>
    <w:pPr>
      <w:spacing w:before="160"/>
      <w:jc w:val="center"/>
    </w:pPr>
    <w:rPr>
      <w:i/>
      <w:iCs/>
      <w:color w:val="404040" w:themeColor="text1" w:themeTint="BF"/>
    </w:rPr>
  </w:style>
  <w:style w:type="character" w:customStyle="1" w:styleId="a8">
    <w:name w:val="引用文 (文字)"/>
    <w:basedOn w:val="a0"/>
    <w:link w:val="a7"/>
    <w:uiPriority w:val="29"/>
    <w:rsid w:val="00B54895"/>
    <w:rPr>
      <w:i/>
      <w:iCs/>
      <w:color w:val="404040" w:themeColor="text1" w:themeTint="BF"/>
    </w:rPr>
  </w:style>
  <w:style w:type="paragraph" w:styleId="a9">
    <w:name w:val="List Paragraph"/>
    <w:basedOn w:val="a"/>
    <w:uiPriority w:val="34"/>
    <w:qFormat/>
    <w:rsid w:val="00B54895"/>
    <w:pPr>
      <w:ind w:left="720"/>
      <w:contextualSpacing/>
    </w:pPr>
  </w:style>
  <w:style w:type="character" w:styleId="21">
    <w:name w:val="Intense Emphasis"/>
    <w:basedOn w:val="a0"/>
    <w:uiPriority w:val="21"/>
    <w:qFormat/>
    <w:rsid w:val="00B54895"/>
    <w:rPr>
      <w:i/>
      <w:iCs/>
      <w:color w:val="0F4761" w:themeColor="accent1" w:themeShade="BF"/>
    </w:rPr>
  </w:style>
  <w:style w:type="paragraph" w:styleId="22">
    <w:name w:val="Intense Quote"/>
    <w:basedOn w:val="a"/>
    <w:next w:val="a"/>
    <w:link w:val="23"/>
    <w:uiPriority w:val="30"/>
    <w:qFormat/>
    <w:rsid w:val="00B54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54895"/>
    <w:rPr>
      <w:i/>
      <w:iCs/>
      <w:color w:val="0F4761" w:themeColor="accent1" w:themeShade="BF"/>
    </w:rPr>
  </w:style>
  <w:style w:type="character" w:styleId="24">
    <w:name w:val="Intense Reference"/>
    <w:basedOn w:val="a0"/>
    <w:uiPriority w:val="32"/>
    <w:qFormat/>
    <w:rsid w:val="00B54895"/>
    <w:rPr>
      <w:b/>
      <w:bCs/>
      <w:smallCaps/>
      <w:color w:val="0F4761" w:themeColor="accent1" w:themeShade="BF"/>
      <w:spacing w:val="5"/>
    </w:rPr>
  </w:style>
  <w:style w:type="character" w:styleId="aa">
    <w:name w:val="Hyperlink"/>
    <w:basedOn w:val="a0"/>
    <w:uiPriority w:val="99"/>
    <w:unhideWhenUsed/>
    <w:rsid w:val="00B54895"/>
    <w:rPr>
      <w:color w:val="467886" w:themeColor="hyperlink"/>
      <w:u w:val="single"/>
    </w:rPr>
  </w:style>
  <w:style w:type="character" w:styleId="ab">
    <w:name w:val="Unresolved Mention"/>
    <w:basedOn w:val="a0"/>
    <w:uiPriority w:val="99"/>
    <w:semiHidden/>
    <w:unhideWhenUsed/>
    <w:rsid w:val="00B54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project/019ca1eb-1dad-7568-925f-afcb8c6a3f38"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kenryo indo</dc:creator>
  <cp:keywords/>
  <dc:description/>
  <cp:lastModifiedBy>kenryo indo</cp:lastModifiedBy>
  <cp:revision>1</cp:revision>
  <dcterms:created xsi:type="dcterms:W3CDTF">2026-03-25T23:35:00Z</dcterms:created>
  <dcterms:modified xsi:type="dcterms:W3CDTF">2026-03-25T23:40:00Z</dcterms:modified>
</cp:coreProperties>
</file>