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872" w14:textId="496C0FA6" w:rsidR="00730B6B" w:rsidRPr="00730B6B" w:rsidRDefault="00730B6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730B6B">
        <w:rPr>
          <w:b/>
          <w:bCs/>
          <w:i/>
          <w:iCs/>
          <w:sz w:val="44"/>
          <w:szCs w:val="44"/>
          <w:u w:val="single"/>
          <w:lang w:val="en-US"/>
        </w:rPr>
        <w:t>Swift Learning Plan.</w:t>
      </w:r>
    </w:p>
    <w:p w14:paraId="51A129FF" w14:textId="5E1027A0" w:rsidR="00730B6B" w:rsidRDefault="00730B6B">
      <w:pPr>
        <w:rPr>
          <w:sz w:val="28"/>
          <w:szCs w:val="28"/>
          <w:u w:val="single"/>
          <w:lang w:val="en-US"/>
        </w:rPr>
      </w:pPr>
      <w:r w:rsidRPr="00730B6B">
        <w:rPr>
          <w:sz w:val="28"/>
          <w:szCs w:val="28"/>
          <w:u w:val="single"/>
          <w:lang w:val="en-US"/>
        </w:rPr>
        <w:t>(Starting From 24/03/2022)</w:t>
      </w:r>
    </w:p>
    <w:p w14:paraId="2CCD012D" w14:textId="4FB2E7A0" w:rsidR="00730B6B" w:rsidRDefault="00730B6B">
      <w:pPr>
        <w:rPr>
          <w:sz w:val="28"/>
          <w:szCs w:val="28"/>
          <w:u w:val="single"/>
          <w:lang w:val="en-US"/>
        </w:rPr>
      </w:pPr>
    </w:p>
    <w:p w14:paraId="1D6CBB85" w14:textId="6F62A159" w:rsidR="00730B6B" w:rsidRDefault="00730B6B">
      <w:pPr>
        <w:rPr>
          <w:sz w:val="28"/>
          <w:szCs w:val="28"/>
          <w:u w:val="single"/>
          <w:lang w:val="en-US"/>
        </w:rPr>
      </w:pPr>
    </w:p>
    <w:p w14:paraId="35D4D0D6" w14:textId="0A00EE41" w:rsidR="00730B6B" w:rsidRPr="0049029F" w:rsidRDefault="00730B6B">
      <w:pPr>
        <w:rPr>
          <w:sz w:val="32"/>
          <w:szCs w:val="32"/>
          <w:u w:val="single"/>
          <w:lang w:val="en-US"/>
        </w:rPr>
      </w:pPr>
      <w:r w:rsidRPr="00363743">
        <w:rPr>
          <w:sz w:val="32"/>
          <w:szCs w:val="32"/>
          <w:u w:val="single"/>
          <w:lang w:val="en-US"/>
        </w:rPr>
        <w:t>(</w:t>
      </w:r>
      <w:proofErr w:type="spellStart"/>
      <w:r w:rsidRPr="00363743">
        <w:rPr>
          <w:sz w:val="32"/>
          <w:szCs w:val="32"/>
          <w:u w:val="single"/>
          <w:lang w:val="en-US"/>
        </w:rPr>
        <w:t>Github</w:t>
      </w:r>
      <w:proofErr w:type="spellEnd"/>
      <w:r w:rsidRPr="00363743">
        <w:rPr>
          <w:sz w:val="32"/>
          <w:szCs w:val="32"/>
          <w:u w:val="single"/>
          <w:lang w:val="en-US"/>
        </w:rPr>
        <w:t xml:space="preserve"> Repo Link </w:t>
      </w:r>
      <w:r w:rsidR="006F1362">
        <w:rPr>
          <w:sz w:val="32"/>
          <w:szCs w:val="32"/>
          <w:u w:val="single"/>
          <w:lang w:val="en-US"/>
        </w:rPr>
        <w:t>–</w:t>
      </w:r>
      <w:r w:rsidRPr="00363743">
        <w:rPr>
          <w:sz w:val="32"/>
          <w:szCs w:val="32"/>
          <w:u w:val="single"/>
          <w:lang w:val="en-US"/>
        </w:rPr>
        <w:t xml:space="preserve"> </w:t>
      </w:r>
      <w:r w:rsidR="006F1362">
        <w:rPr>
          <w:sz w:val="32"/>
          <w:szCs w:val="32"/>
          <w:u w:val="single"/>
          <w:lang w:val="en-US"/>
        </w:rPr>
        <w:t xml:space="preserve"> </w:t>
      </w:r>
      <w:hyperlink r:id="rId5" w:history="1">
        <w:r w:rsidR="0049029F" w:rsidRPr="0049029F">
          <w:rPr>
            <w:rStyle w:val="Hyperlink"/>
            <w:sz w:val="32"/>
            <w:szCs w:val="32"/>
            <w:lang w:val="en-US"/>
          </w:rPr>
          <w:t>Click Here</w:t>
        </w:r>
      </w:hyperlink>
      <w:r w:rsidR="00363743" w:rsidRPr="00363743">
        <w:rPr>
          <w:sz w:val="32"/>
          <w:szCs w:val="32"/>
          <w:u w:val="single"/>
          <w:lang w:val="en-US"/>
        </w:rPr>
        <w:t>)</w:t>
      </w:r>
    </w:p>
    <w:p w14:paraId="4444593B" w14:textId="0DCFB24B" w:rsidR="00730B6B" w:rsidRDefault="00730B6B">
      <w:pPr>
        <w:rPr>
          <w:sz w:val="36"/>
          <w:szCs w:val="36"/>
          <w:lang w:val="en-US"/>
        </w:rPr>
      </w:pPr>
    </w:p>
    <w:p w14:paraId="4BCC3BA4" w14:textId="32E8E5C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</w:t>
      </w:r>
    </w:p>
    <w:p w14:paraId="2BC307D1" w14:textId="05F2FB95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Basics</w:t>
      </w:r>
      <w:r w:rsidR="000E1F1F">
        <w:rPr>
          <w:sz w:val="36"/>
          <w:szCs w:val="36"/>
          <w:lang w:val="en-US"/>
        </w:rPr>
        <w:t xml:space="preserve"> – Done </w:t>
      </w:r>
    </w:p>
    <w:p w14:paraId="3F71D6C7" w14:textId="2A039DFC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Operators</w:t>
      </w:r>
      <w:r w:rsidR="000E1F1F">
        <w:rPr>
          <w:sz w:val="36"/>
          <w:szCs w:val="36"/>
          <w:lang w:val="en-US"/>
        </w:rPr>
        <w:t xml:space="preserve"> - Done</w:t>
      </w:r>
    </w:p>
    <w:p w14:paraId="11DA534E" w14:textId="563E6660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Strings and Characters</w:t>
      </w:r>
      <w:r w:rsidR="000E1F1F">
        <w:rPr>
          <w:sz w:val="36"/>
          <w:szCs w:val="36"/>
          <w:lang w:val="en-US"/>
        </w:rPr>
        <w:t xml:space="preserve"> – Done </w:t>
      </w:r>
    </w:p>
    <w:p w14:paraId="21F343BC" w14:textId="4E59BCD3" w:rsidR="00730B6B" w:rsidRDefault="00730B6B" w:rsidP="00730B6B">
      <w:pPr>
        <w:rPr>
          <w:sz w:val="36"/>
          <w:szCs w:val="36"/>
          <w:lang w:val="en-US"/>
        </w:rPr>
      </w:pPr>
    </w:p>
    <w:p w14:paraId="63ADBECC" w14:textId="459A4CDE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2</w:t>
      </w:r>
    </w:p>
    <w:p w14:paraId="4B83C367" w14:textId="1639E3A5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Collection Types</w:t>
      </w:r>
    </w:p>
    <w:p w14:paraId="45DEF5A7" w14:textId="730093E6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 Flow</w:t>
      </w:r>
    </w:p>
    <w:p w14:paraId="7836C56E" w14:textId="604C1962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</w:t>
      </w:r>
    </w:p>
    <w:p w14:paraId="62769EE3" w14:textId="24019AF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CA22269" w14:textId="1926700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3</w:t>
      </w:r>
    </w:p>
    <w:p w14:paraId="72A45B56" w14:textId="0C53E2ED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Closures</w:t>
      </w:r>
    </w:p>
    <w:p w14:paraId="0935503A" w14:textId="16A19A34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Enumerations</w:t>
      </w:r>
    </w:p>
    <w:p w14:paraId="50A58B91" w14:textId="030E6249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Structures and Classes</w:t>
      </w:r>
    </w:p>
    <w:p w14:paraId="59DD3EAB" w14:textId="64E54DD1" w:rsidR="00730B6B" w:rsidRDefault="00730B6B" w:rsidP="00730B6B">
      <w:pPr>
        <w:rPr>
          <w:sz w:val="36"/>
          <w:szCs w:val="36"/>
          <w:lang w:val="en-US"/>
        </w:rPr>
      </w:pPr>
    </w:p>
    <w:p w14:paraId="4BE744FC" w14:textId="77722464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4</w:t>
      </w:r>
    </w:p>
    <w:p w14:paraId="70EB1B3E" w14:textId="4C5E25C9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Properties</w:t>
      </w:r>
    </w:p>
    <w:p w14:paraId="52DC710D" w14:textId="096D5266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</w:t>
      </w:r>
    </w:p>
    <w:p w14:paraId="41FED418" w14:textId="3B01AB82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Subscripts</w:t>
      </w:r>
    </w:p>
    <w:p w14:paraId="4A1D700E" w14:textId="52CCE457" w:rsidR="00730B6B" w:rsidRDefault="00730B6B" w:rsidP="00730B6B">
      <w:pPr>
        <w:rPr>
          <w:sz w:val="36"/>
          <w:szCs w:val="36"/>
          <w:lang w:val="en-US"/>
        </w:rPr>
      </w:pPr>
    </w:p>
    <w:p w14:paraId="1960AE15" w14:textId="71234B6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5</w:t>
      </w:r>
    </w:p>
    <w:p w14:paraId="72108DE0" w14:textId="0B29CFA8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</w:t>
      </w:r>
    </w:p>
    <w:p w14:paraId="7B317638" w14:textId="2A5BA85E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Initialization</w:t>
      </w:r>
    </w:p>
    <w:p w14:paraId="1956E93B" w14:textId="238F5683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Deinitialization</w:t>
      </w:r>
    </w:p>
    <w:p w14:paraId="4CF69BFB" w14:textId="31DF874A" w:rsidR="00730B6B" w:rsidRDefault="00730B6B" w:rsidP="00730B6B">
      <w:pPr>
        <w:rPr>
          <w:sz w:val="36"/>
          <w:szCs w:val="36"/>
          <w:lang w:val="en-US"/>
        </w:rPr>
      </w:pPr>
    </w:p>
    <w:p w14:paraId="6755DEA6" w14:textId="29D81198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Day 6</w:t>
      </w:r>
    </w:p>
    <w:p w14:paraId="6127AD8A" w14:textId="5E72F580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 Chaining</w:t>
      </w:r>
    </w:p>
    <w:p w14:paraId="7B4125E2" w14:textId="4B3F56F9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Handling</w:t>
      </w:r>
    </w:p>
    <w:p w14:paraId="57F8660C" w14:textId="67DE383D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Concurrency</w:t>
      </w:r>
    </w:p>
    <w:p w14:paraId="53205DCA" w14:textId="1BBB0239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70511780" w14:textId="75B823F3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7</w:t>
      </w:r>
    </w:p>
    <w:p w14:paraId="344824C7" w14:textId="216F8FD9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FEE3E7D" w14:textId="13653D45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Nested Types</w:t>
      </w:r>
    </w:p>
    <w:p w14:paraId="2DEC4334" w14:textId="5E3689A1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Extensions</w:t>
      </w:r>
    </w:p>
    <w:p w14:paraId="6D4AD97A" w14:textId="3F74D4AB" w:rsidR="00730B6B" w:rsidRDefault="00730B6B" w:rsidP="00730B6B">
      <w:pPr>
        <w:rPr>
          <w:sz w:val="36"/>
          <w:szCs w:val="36"/>
          <w:lang w:val="en-US"/>
        </w:rPr>
      </w:pPr>
    </w:p>
    <w:p w14:paraId="000F77AC" w14:textId="1E5F52D5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8</w:t>
      </w:r>
    </w:p>
    <w:p w14:paraId="49F96C3A" w14:textId="17CA3984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Protocols</w:t>
      </w:r>
    </w:p>
    <w:p w14:paraId="440D4991" w14:textId="7B90ED6C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Generics</w:t>
      </w:r>
    </w:p>
    <w:p w14:paraId="01F1449F" w14:textId="499517FD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Opaque Types</w:t>
      </w:r>
    </w:p>
    <w:p w14:paraId="77C61767" w14:textId="32F679DC" w:rsidR="00730B6B" w:rsidRDefault="00730B6B" w:rsidP="00730B6B">
      <w:pPr>
        <w:rPr>
          <w:sz w:val="36"/>
          <w:szCs w:val="36"/>
          <w:lang w:val="en-US"/>
        </w:rPr>
      </w:pPr>
    </w:p>
    <w:p w14:paraId="34ADC0B1" w14:textId="079A38D7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9</w:t>
      </w:r>
    </w:p>
    <w:p w14:paraId="7372BD23" w14:textId="2C887B54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Automatic Reference Counting</w:t>
      </w:r>
    </w:p>
    <w:p w14:paraId="0AF013E5" w14:textId="0E3F8662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Safety</w:t>
      </w:r>
    </w:p>
    <w:p w14:paraId="621C5531" w14:textId="34CF9583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Control</w:t>
      </w:r>
    </w:p>
    <w:p w14:paraId="665184D1" w14:textId="77777777" w:rsidR="00730B6B" w:rsidRDefault="00730B6B" w:rsidP="00730B6B">
      <w:pPr>
        <w:rPr>
          <w:sz w:val="36"/>
          <w:szCs w:val="36"/>
          <w:lang w:val="en-US"/>
        </w:rPr>
      </w:pPr>
    </w:p>
    <w:p w14:paraId="03F16A39" w14:textId="378C39F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10</w:t>
      </w:r>
    </w:p>
    <w:p w14:paraId="1997CEA2" w14:textId="3E542458" w:rsidR="00730B6B" w:rsidRDefault="00730B6B" w:rsidP="00730B6B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Advanced Operators</w:t>
      </w:r>
    </w:p>
    <w:p w14:paraId="3D0306BB" w14:textId="04ECF1E4" w:rsidR="00C109F8" w:rsidRDefault="00C109F8" w:rsidP="00C109F8">
      <w:pPr>
        <w:rPr>
          <w:sz w:val="36"/>
          <w:szCs w:val="36"/>
          <w:lang w:val="en-US"/>
        </w:rPr>
      </w:pPr>
    </w:p>
    <w:p w14:paraId="11087413" w14:textId="0C59B1E1" w:rsidR="00C109F8" w:rsidRDefault="00C109F8" w:rsidP="00C109F8">
      <w:pPr>
        <w:rPr>
          <w:sz w:val="36"/>
          <w:szCs w:val="36"/>
          <w:lang w:val="en-US"/>
        </w:rPr>
      </w:pPr>
    </w:p>
    <w:p w14:paraId="6809C852" w14:textId="5A56EBD9" w:rsidR="00C109F8" w:rsidRDefault="00C109F8" w:rsidP="00C109F8">
      <w:pPr>
        <w:rPr>
          <w:sz w:val="36"/>
          <w:szCs w:val="36"/>
          <w:lang w:val="en-US"/>
        </w:rPr>
      </w:pPr>
    </w:p>
    <w:p w14:paraId="53A2B98D" w14:textId="4BE814CF" w:rsidR="00C109F8" w:rsidRPr="00C109F8" w:rsidRDefault="00C109F8" w:rsidP="00C109F8">
      <w:pPr>
        <w:rPr>
          <w:sz w:val="36"/>
          <w:szCs w:val="36"/>
          <w:lang w:val="en-US"/>
        </w:rPr>
      </w:pPr>
      <w:r w:rsidRPr="00C109F8">
        <w:rPr>
          <w:sz w:val="36"/>
          <w:szCs w:val="36"/>
          <w:lang w:val="en-US"/>
        </w:rPr>
        <w:t>https://mobikul.com/grand-central-dispatch-gcd-in-swift/#:~:text=Grand%20Central%20Dispatch%20(GCD)%20is,heavy%20tasks%20in%20the%20background.</w:t>
      </w:r>
    </w:p>
    <w:p w14:paraId="7E04379A" w14:textId="711FC370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A998A88" w14:textId="1F64848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E3C47CA" w14:textId="77777777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2204BFFC" w14:textId="77777777" w:rsidR="00730B6B" w:rsidRPr="00730B6B" w:rsidRDefault="00730B6B" w:rsidP="00730B6B">
      <w:pPr>
        <w:ind w:left="360"/>
        <w:rPr>
          <w:sz w:val="36"/>
          <w:szCs w:val="36"/>
          <w:lang w:val="en-US"/>
        </w:rPr>
      </w:pPr>
    </w:p>
    <w:sectPr w:rsidR="00730B6B" w:rsidRPr="0073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06B"/>
    <w:multiLevelType w:val="hybridMultilevel"/>
    <w:tmpl w:val="C7EC4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F7415"/>
    <w:multiLevelType w:val="hybridMultilevel"/>
    <w:tmpl w:val="BF060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193"/>
    <w:multiLevelType w:val="hybridMultilevel"/>
    <w:tmpl w:val="027831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B37EE"/>
    <w:multiLevelType w:val="hybridMultilevel"/>
    <w:tmpl w:val="CA6406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C6AA6"/>
    <w:multiLevelType w:val="hybridMultilevel"/>
    <w:tmpl w:val="60D418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00874"/>
    <w:multiLevelType w:val="hybridMultilevel"/>
    <w:tmpl w:val="198A27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A6E58"/>
    <w:multiLevelType w:val="hybridMultilevel"/>
    <w:tmpl w:val="D474F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3742D"/>
    <w:multiLevelType w:val="hybridMultilevel"/>
    <w:tmpl w:val="61C2B9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81607"/>
    <w:multiLevelType w:val="hybridMultilevel"/>
    <w:tmpl w:val="8FD8D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7790F"/>
    <w:multiLevelType w:val="hybridMultilevel"/>
    <w:tmpl w:val="2306E1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04711"/>
    <w:multiLevelType w:val="hybridMultilevel"/>
    <w:tmpl w:val="3820AB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F6E1437"/>
    <w:multiLevelType w:val="hybridMultilevel"/>
    <w:tmpl w:val="526EDEBC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 w15:restartNumberingAfterBreak="0">
    <w:nsid w:val="6FDE567F"/>
    <w:multiLevelType w:val="hybridMultilevel"/>
    <w:tmpl w:val="FCEEFE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E159B"/>
    <w:multiLevelType w:val="hybridMultilevel"/>
    <w:tmpl w:val="43129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B"/>
    <w:rsid w:val="000E1F1F"/>
    <w:rsid w:val="00363743"/>
    <w:rsid w:val="0049029F"/>
    <w:rsid w:val="006F1362"/>
    <w:rsid w:val="00730B6B"/>
    <w:rsid w:val="00C1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4BBA"/>
  <w15:chartTrackingRefBased/>
  <w15:docId w15:val="{75FA755C-DE08-F647-9103-8E9F5683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ndra-saab/SwiftLearning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Kindra (IND)</dc:creator>
  <cp:keywords/>
  <dc:description/>
  <cp:lastModifiedBy>Jatin Kindra (IND)</cp:lastModifiedBy>
  <cp:revision>6</cp:revision>
  <dcterms:created xsi:type="dcterms:W3CDTF">2022-03-23T08:01:00Z</dcterms:created>
  <dcterms:modified xsi:type="dcterms:W3CDTF">2022-04-07T11:03:00Z</dcterms:modified>
</cp:coreProperties>
</file>