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699" w:rsidRDefault="00AC6BB6">
      <w:pPr>
        <w:spacing w:after="0"/>
        <w:ind w:left="15"/>
      </w:pPr>
      <w:bookmarkStart w:id="0" w:name="_GoBack"/>
      <w:bookmarkEnd w:id="0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2C2C2C"/>
        </w:rPr>
        <w:t xml:space="preserve"> </w:t>
      </w:r>
    </w:p>
    <w:tbl>
      <w:tblPr>
        <w:tblStyle w:val="TableGrid"/>
        <w:tblW w:w="9021" w:type="dxa"/>
        <w:tblInd w:w="36" w:type="dxa"/>
        <w:tblCellMar>
          <w:top w:w="0" w:type="dxa"/>
          <w:left w:w="65" w:type="dxa"/>
          <w:bottom w:w="41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8421"/>
      </w:tblGrid>
      <w:tr w:rsidR="00286699">
        <w:trPr>
          <w:trHeight w:val="1343"/>
        </w:trPr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center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sz w:val="52"/>
              </w:rPr>
              <w:t>🧠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4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1E1E1E"/>
            <w:vAlign w:val="bottom"/>
          </w:tcPr>
          <w:p w:rsidR="00286699" w:rsidRDefault="00AC6BB6">
            <w:pPr>
              <w:spacing w:after="179"/>
              <w:ind w:left="166"/>
            </w:pPr>
            <w:r>
              <w:rPr>
                <w:rFonts w:ascii="Comic Sans MS" w:eastAsia="Comic Sans MS" w:hAnsi="Comic Sans MS" w:cs="Comic Sans MS"/>
                <w:color w:val="AAAAAA"/>
                <w:sz w:val="18"/>
              </w:rPr>
              <w:t>Módulo 2  ·  Repaso y práctica de lo visto en clase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left="166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30"/>
              </w:rPr>
              <w:t>Creación de Funciones y Algoritmos con IA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left="166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0"/>
              </w:rPr>
              <w:t>Ejercicio de Clase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9018" w:type="dxa"/>
        <w:tblInd w:w="36" w:type="dxa"/>
        <w:tblCellMar>
          <w:top w:w="61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81"/>
        <w:gridCol w:w="3437"/>
      </w:tblGrid>
      <w:tr w:rsidR="00286699">
        <w:trPr>
          <w:trHeight w:val="978"/>
        </w:trPr>
        <w:tc>
          <w:tcPr>
            <w:tcW w:w="5581" w:type="dxa"/>
            <w:tcBorders>
              <w:top w:val="single" w:sz="8" w:space="0" w:color="CCCCCC"/>
              <w:left w:val="single" w:sz="8" w:space="0" w:color="CCCCCC"/>
              <w:bottom w:val="single" w:sz="8" w:space="0" w:color="BBBBBB"/>
              <w:right w:val="single" w:sz="8" w:space="0" w:color="CCCCCC"/>
            </w:tcBorders>
            <w:shd w:val="clear" w:color="auto" w:fill="F5F5F5"/>
          </w:tcPr>
          <w:p w:rsidR="00286699" w:rsidRDefault="00AC6BB6">
            <w:pPr>
              <w:spacing w:after="33"/>
              <w:ind w:left="5"/>
            </w:pPr>
            <w:r>
              <w:rPr>
                <w:rFonts w:ascii="Comic Sans MS" w:eastAsia="Comic Sans MS" w:hAnsi="Comic Sans MS" w:cs="Comic Sans MS"/>
                <w:color w:val="888888"/>
                <w:sz w:val="19"/>
              </w:rPr>
              <w:t>Nombre del alumno: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</w:rPr>
              <w:t xml:space="preserve">Angel David Echenique Villanueva / Z0271067V </w:t>
            </w:r>
          </w:p>
        </w:tc>
        <w:tc>
          <w:tcPr>
            <w:tcW w:w="3437" w:type="dxa"/>
            <w:tcBorders>
              <w:top w:val="single" w:sz="8" w:space="0" w:color="CCCCCC"/>
              <w:left w:val="single" w:sz="8" w:space="0" w:color="CCCCCC"/>
              <w:bottom w:val="single" w:sz="8" w:space="0" w:color="BBBBBB"/>
              <w:right w:val="single" w:sz="8" w:space="0" w:color="CCCCCC"/>
            </w:tcBorders>
            <w:shd w:val="clear" w:color="auto" w:fill="F5F5F5"/>
          </w:tcPr>
          <w:p w:rsidR="00286699" w:rsidRDefault="00AC6BB6">
            <w:pPr>
              <w:spacing w:after="32"/>
              <w:ind w:left="19"/>
            </w:pPr>
            <w:r>
              <w:rPr>
                <w:rFonts w:ascii="Comic Sans MS" w:eastAsia="Comic Sans MS" w:hAnsi="Comic Sans MS" w:cs="Comic Sans MS"/>
                <w:color w:val="888888"/>
                <w:sz w:val="19"/>
              </w:rPr>
              <w:t>Fecha: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left="19"/>
            </w:pPr>
            <w:r>
              <w:rPr>
                <w:rFonts w:ascii="Comic Sans MS" w:eastAsia="Comic Sans MS" w:hAnsi="Comic Sans MS" w:cs="Comic Sans MS"/>
              </w:rPr>
              <w:t xml:space="preserve"> 09/03/2026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168"/>
        <w:ind w:left="15"/>
      </w:pP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pBdr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pBdr>
        <w:shd w:val="clear" w:color="auto" w:fill="FFFDE7"/>
        <w:spacing w:after="23"/>
        <w:ind w:left="240" w:right="612"/>
      </w:pPr>
      <w:r>
        <w:rPr>
          <w:rFonts w:ascii="Comic Sans MS" w:eastAsia="Comic Sans MS" w:hAnsi="Comic Sans MS" w:cs="Comic Sans MS"/>
          <w:color w:val="2C2C2C"/>
        </w:rPr>
        <w:t>🧠</w:t>
      </w:r>
      <w:r>
        <w:rPr>
          <w:rFonts w:ascii="Comic Sans MS" w:eastAsia="Comic Sans MS" w:hAnsi="Comic Sans MS" w:cs="Comic Sans MS"/>
          <w:b/>
          <w:color w:val="2C2C2C"/>
        </w:rPr>
        <w:t xml:space="preserve">  Instrucciones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pBdr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pBdr>
        <w:shd w:val="clear" w:color="auto" w:fill="FFFDE7"/>
        <w:spacing w:after="39"/>
        <w:ind w:left="240" w:right="612"/>
      </w:pPr>
      <w:r>
        <w:rPr>
          <w:rFonts w:ascii="Comic Sans MS" w:eastAsia="Comic Sans MS" w:hAnsi="Comic Sans MS" w:cs="Comic Sans MS"/>
          <w:color w:val="2C2C2C"/>
          <w:sz w:val="21"/>
        </w:rPr>
        <w:t>Responde con lo que vimos en clase. Puedes consultar tus apuntes.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  <w:sz w:val="21"/>
        </w:rPr>
        <w:t>No hay que escribir código, ¡solo demostrar que entendiste!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8754" w:type="dxa"/>
        <w:tblInd w:w="36" w:type="dxa"/>
        <w:tblCellMar>
          <w:top w:w="0" w:type="dxa"/>
          <w:left w:w="91" w:type="dxa"/>
          <w:bottom w:w="32" w:type="dxa"/>
          <w:right w:w="34" w:type="dxa"/>
        </w:tblCellMar>
        <w:tblLook w:val="04A0" w:firstRow="1" w:lastRow="0" w:firstColumn="1" w:lastColumn="0" w:noHBand="0" w:noVBand="1"/>
      </w:tblPr>
      <w:tblGrid>
        <w:gridCol w:w="836"/>
        <w:gridCol w:w="7918"/>
      </w:tblGrid>
      <w:tr w:rsidR="00286699">
        <w:trPr>
          <w:trHeight w:val="175"/>
        </w:trPr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67E00"/>
          </w:tcPr>
          <w:p w:rsidR="00286699" w:rsidRDefault="00286699"/>
        </w:tc>
        <w:tc>
          <w:tcPr>
            <w:tcW w:w="7918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3E0"/>
            <w:vAlign w:val="bottom"/>
          </w:tcPr>
          <w:p w:rsidR="00286699" w:rsidRDefault="00AC6BB6">
            <w:pPr>
              <w:spacing w:after="0"/>
              <w:ind w:left="138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8"/>
              </w:rPr>
              <w:t>Funciones simples vs. lógica compleja</w:t>
            </w:r>
            <w:r>
              <w:rPr>
                <w:rFonts w:ascii="Comic Sans MS" w:eastAsia="Comic Sans MS" w:hAnsi="Comic Sans MS" w:cs="Comic Sans MS"/>
              </w:rPr>
              <w:t xml:space="preserve">  </w:t>
            </w:r>
          </w:p>
          <w:p w:rsidR="00286699" w:rsidRDefault="00AC6BB6">
            <w:pPr>
              <w:spacing w:after="0"/>
              <w:ind w:left="138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  <w:p w:rsidR="00286699" w:rsidRDefault="00AC6BB6">
            <w:pPr>
              <w:spacing w:after="0"/>
              <w:ind w:left="138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</w:tr>
      <w:tr w:rsidR="00286699">
        <w:trPr>
          <w:trHeight w:val="1092"/>
        </w:trPr>
        <w:tc>
          <w:tcPr>
            <w:tcW w:w="83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center"/>
          </w:tcPr>
          <w:p w:rsidR="00286699" w:rsidRDefault="00AC6BB6">
            <w:pPr>
              <w:spacing w:after="0"/>
              <w:jc w:val="both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8"/>
              </w:rPr>
              <w:t>BLOQU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right="64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8"/>
              </w:rPr>
              <w:t>E 1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86699" w:rsidRDefault="00286699"/>
        </w:tc>
      </w:tr>
    </w:tbl>
    <w:p w:rsidR="00286699" w:rsidRDefault="00AC6BB6">
      <w:pPr>
        <w:spacing w:after="343"/>
        <w:ind w:left="15"/>
      </w:pP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pBdr>
          <w:top w:val="single" w:sz="8" w:space="0" w:color="CCCCCC"/>
          <w:left w:val="single" w:sz="15" w:space="0" w:color="E67E00"/>
          <w:bottom w:val="single" w:sz="8" w:space="0" w:color="CCCCCC"/>
          <w:right w:val="single" w:sz="8" w:space="0" w:color="CCCCCC"/>
        </w:pBdr>
        <w:shd w:val="clear" w:color="auto" w:fill="FFFDE7"/>
        <w:spacing w:after="116"/>
        <w:ind w:left="250" w:hanging="10"/>
      </w:pPr>
      <w:r>
        <w:rPr>
          <w:rFonts w:ascii="Comic Sans MS" w:eastAsia="Comic Sans MS" w:hAnsi="Comic Sans MS" w:cs="Comic Sans MS"/>
          <w:b/>
          <w:color w:val="E67E00"/>
          <w:sz w:val="28"/>
        </w:rPr>
        <w:t>"</w:t>
      </w:r>
      <w:r>
        <w:rPr>
          <w:rFonts w:ascii="Comic Sans MS" w:eastAsia="Comic Sans MS" w:hAnsi="Comic Sans MS" w:cs="Comic Sans MS"/>
          <w:i/>
          <w:color w:val="555555"/>
          <w:sz w:val="21"/>
        </w:rPr>
        <w:t xml:space="preserve"> </w:t>
      </w:r>
      <w:r>
        <w:rPr>
          <w:rFonts w:ascii="Comic Sans MS" w:eastAsia="Comic Sans MS" w:hAnsi="Comic Sans MS" w:cs="Comic Sans MS"/>
          <w:i/>
          <w:color w:val="555555"/>
          <w:sz w:val="21"/>
        </w:rPr>
        <w:t xml:space="preserve">No pidas 'un algoritmo de ordenamiento'; pide una función que procese un array de </w:t>
      </w:r>
    </w:p>
    <w:p w:rsidR="00286699" w:rsidRDefault="00AC6BB6">
      <w:pPr>
        <w:pBdr>
          <w:top w:val="single" w:sz="8" w:space="0" w:color="CCCCCC"/>
          <w:left w:val="single" w:sz="15" w:space="0" w:color="E67E00"/>
          <w:bottom w:val="single" w:sz="8" w:space="0" w:color="CCCCCC"/>
          <w:right w:val="single" w:sz="8" w:space="0" w:color="CCCCCC"/>
        </w:pBdr>
        <w:shd w:val="clear" w:color="auto" w:fill="FFFDE7"/>
        <w:spacing w:after="116"/>
        <w:ind w:left="250" w:hanging="10"/>
      </w:pPr>
      <w:r>
        <w:rPr>
          <w:rFonts w:ascii="Comic Sans MS" w:eastAsia="Comic Sans MS" w:hAnsi="Comic Sans MS" w:cs="Comic Sans MS"/>
          <w:i/>
          <w:color w:val="555555"/>
          <w:sz w:val="21"/>
        </w:rPr>
        <w:t xml:space="preserve">objetos Task, valide fechas y maneje nulos. </w:t>
      </w:r>
      <w:r>
        <w:rPr>
          <w:rFonts w:ascii="Comic Sans MS" w:eastAsia="Comic Sans MS" w:hAnsi="Comic Sans MS" w:cs="Comic Sans MS"/>
          <w:b/>
          <w:color w:val="E67E00"/>
          <w:sz w:val="28"/>
        </w:rPr>
        <w:t>"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pStyle w:val="Heading1"/>
        <w:ind w:left="-5"/>
      </w:pPr>
      <w:r>
        <w:rPr>
          <w:color w:val="E67E00"/>
        </w:rPr>
        <w:t xml:space="preserve">Ejercicio 1.1  </w:t>
      </w:r>
      <w:r>
        <w:t>Clasifica cada tarea</w:t>
      </w:r>
      <w:r>
        <w:rPr>
          <w:b w:val="0"/>
          <w:color w:val="000000"/>
        </w:rPr>
        <w:t xml:space="preserve"> </w:t>
      </w:r>
      <w:r>
        <w:t xml:space="preserve"> </w:t>
      </w:r>
    </w:p>
    <w:p w:rsidR="00286699" w:rsidRDefault="00AC6BB6">
      <w:pPr>
        <w:spacing w:after="5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En clase vimos que la IA es muy eficaz en ciertos tipos de funciones. Escribe S (Simple) o C (Compleja) según el tipo al que pertenece cada tarea: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9018" w:type="dxa"/>
        <w:tblInd w:w="36" w:type="dxa"/>
        <w:tblCellMar>
          <w:top w:w="205" w:type="dxa"/>
          <w:left w:w="0" w:type="dxa"/>
          <w:bottom w:w="84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8418"/>
      </w:tblGrid>
      <w:tr w:rsidR="00286699">
        <w:trPr>
          <w:trHeight w:val="861"/>
        </w:trPr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53" w:space="0" w:color="FFF8EE"/>
              <w:right w:val="single" w:sz="8" w:space="0" w:color="CCCCCC"/>
            </w:tcBorders>
            <w:shd w:val="clear" w:color="auto" w:fill="E67E00"/>
            <w:vAlign w:val="bottom"/>
          </w:tcPr>
          <w:p w:rsidR="00286699" w:rsidRDefault="00AC6BB6">
            <w:pPr>
              <w:spacing w:after="0"/>
              <w:ind w:left="154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 xml:space="preserve">S / </w:t>
            </w:r>
          </w:p>
          <w:p w:rsidR="00286699" w:rsidRDefault="00AC6BB6">
            <w:pPr>
              <w:spacing w:after="0"/>
              <w:ind w:right="46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C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418" w:type="dxa"/>
            <w:tcBorders>
              <w:top w:val="single" w:sz="8" w:space="0" w:color="CCCCCC"/>
              <w:left w:val="single" w:sz="8" w:space="0" w:color="CCCCCC"/>
              <w:bottom w:val="single" w:sz="53" w:space="0" w:color="FFF8EE"/>
              <w:right w:val="single" w:sz="8" w:space="0" w:color="CCCCCC"/>
            </w:tcBorders>
            <w:shd w:val="clear" w:color="auto" w:fill="E67E00"/>
          </w:tcPr>
          <w:p w:rsidR="00286699" w:rsidRDefault="00AC6BB6">
            <w:pPr>
              <w:spacing w:after="0"/>
              <w:ind w:left="125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Tarea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634"/>
        </w:trPr>
        <w:tc>
          <w:tcPr>
            <w:tcW w:w="600" w:type="dxa"/>
            <w:tcBorders>
              <w:top w:val="single" w:sz="53" w:space="0" w:color="FFF8EE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106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t>_S_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418" w:type="dxa"/>
            <w:tcBorders>
              <w:top w:val="single" w:sz="53" w:space="0" w:color="FFF8EE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125"/>
            </w:pPr>
            <w:r>
              <w:rPr>
                <w:rFonts w:ascii="Comic Sans MS" w:eastAsia="Comic Sans MS" w:hAnsi="Comic Sans MS" w:cs="Comic Sans MS"/>
                <w:color w:val="2C2C2C"/>
              </w:rPr>
              <w:t>Validar el formato de un email con regex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582"/>
        </w:trPr>
        <w:tc>
          <w:tcPr>
            <w:tcW w:w="600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106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t>_C_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418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-19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>Procesar un array de transacciones con múltiples monedas y tasas de conversión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678"/>
        </w:trPr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  <w:ind w:left="106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t>_S_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418" w:type="dxa"/>
            <w:tcBorders>
              <w:top w:val="single" w:sz="8" w:space="0" w:color="CCCCCC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  <w:ind w:left="125"/>
            </w:pPr>
            <w:r>
              <w:rPr>
                <w:rFonts w:ascii="Comic Sans MS" w:eastAsia="Comic Sans MS" w:hAnsi="Comic Sans MS" w:cs="Comic Sans MS"/>
                <w:color w:val="2C2C2C"/>
              </w:rPr>
              <w:t>Convertir temperaturas de Celsius a Fahrenheit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634"/>
        </w:trPr>
        <w:tc>
          <w:tcPr>
            <w:tcW w:w="600" w:type="dxa"/>
            <w:tcBorders>
              <w:top w:val="single" w:sz="53" w:space="0" w:color="FFFFFF"/>
              <w:left w:val="single" w:sz="8" w:space="0" w:color="CCCCCC"/>
              <w:bottom w:val="single" w:sz="53" w:space="0" w:color="FFF8EE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106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t>_C_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418" w:type="dxa"/>
            <w:tcBorders>
              <w:top w:val="single" w:sz="53" w:space="0" w:color="FFFFFF"/>
              <w:left w:val="single" w:sz="8" w:space="0" w:color="CCCCCC"/>
              <w:bottom w:val="single" w:sz="53" w:space="0" w:color="FFF8EE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-19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Gestionar permisos y roles de usuarios en un sistema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631"/>
        </w:trPr>
        <w:tc>
          <w:tcPr>
            <w:tcW w:w="600" w:type="dxa"/>
            <w:tcBorders>
              <w:top w:val="single" w:sz="53" w:space="0" w:color="FFF8EE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106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lastRenderedPageBreak/>
              <w:t>_S_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418" w:type="dxa"/>
            <w:tcBorders>
              <w:top w:val="single" w:sz="53" w:space="0" w:color="FFF8EE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125"/>
            </w:pPr>
            <w:r>
              <w:rPr>
                <w:rFonts w:ascii="Comic Sans MS" w:eastAsia="Comic Sans MS" w:hAnsi="Comic Sans MS" w:cs="Comic Sans MS"/>
                <w:color w:val="2C2C2C"/>
              </w:rPr>
              <w:t>Capitalizar la primera letra de cada palabra en un string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584"/>
        </w:trPr>
        <w:tc>
          <w:tcPr>
            <w:tcW w:w="600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106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t>_C_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418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-19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Crear un parser de expresiones matemáticas con paréntesis y variables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679"/>
        </w:trPr>
        <w:tc>
          <w:tcPr>
            <w:tcW w:w="600" w:type="dxa"/>
            <w:tcBorders>
              <w:top w:val="single" w:sz="8" w:space="0" w:color="CCCCCC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  <w:ind w:left="106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t>_S_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418" w:type="dxa"/>
            <w:tcBorders>
              <w:top w:val="single" w:sz="8" w:space="0" w:color="CCCCCC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  <w:ind w:left="125"/>
            </w:pPr>
            <w:r>
              <w:rPr>
                <w:rFonts w:ascii="Comic Sans MS" w:eastAsia="Comic Sans MS" w:hAnsi="Comic Sans MS" w:cs="Comic Sans MS"/>
                <w:color w:val="2C2C2C"/>
              </w:rPr>
              <w:t>Calcular el promedio de una lista de números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584"/>
        </w:trPr>
        <w:tc>
          <w:tcPr>
            <w:tcW w:w="600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106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t>_C_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418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-19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>Implementar lógica de negocio para analizar logs del servidor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203" w:line="254" w:lineRule="auto"/>
        <w:ind w:left="19" w:right="113" w:hanging="10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E67E00"/>
        </w:rPr>
        <w:t xml:space="preserve">Ejercicio 1.2  </w:t>
      </w:r>
      <w:r>
        <w:rPr>
          <w:rFonts w:ascii="Comic Sans MS" w:eastAsia="Comic Sans MS" w:hAnsi="Comic Sans MS" w:cs="Comic Sans MS"/>
          <w:color w:val="2C2C2C"/>
        </w:rPr>
        <w:t>El prompt completo para funciones simples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64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En clase vimos que cuando pedimos una función simple a la IA, hay 4 elementos que siempre deberíamos incluir en el prompt. Escríbelos: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8999" w:type="dxa"/>
        <w:tblInd w:w="36" w:type="dxa"/>
        <w:tblCellMar>
          <w:top w:w="0" w:type="dxa"/>
          <w:left w:w="9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8579"/>
      </w:tblGrid>
      <w:tr w:rsidR="00286699">
        <w:trPr>
          <w:trHeight w:val="538"/>
        </w:trPr>
        <w:tc>
          <w:tcPr>
            <w:tcW w:w="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center"/>
          </w:tcPr>
          <w:p w:rsidR="00286699" w:rsidRDefault="00AC6BB6">
            <w:pPr>
              <w:spacing w:after="0"/>
              <w:jc w:val="both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26"/>
              </w:rPr>
              <w:t>1.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5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70"/>
            </w:pPr>
            <w:r>
              <w:rPr>
                <w:rFonts w:ascii="Comic Sans MS" w:eastAsia="Comic Sans MS" w:hAnsi="Comic Sans MS" w:cs="Comic Sans MS"/>
              </w:rPr>
              <w:t xml:space="preserve"> Nombre o proposito de la funcion.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541"/>
        </w:trPr>
        <w:tc>
          <w:tcPr>
            <w:tcW w:w="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center"/>
          </w:tcPr>
          <w:p w:rsidR="00286699" w:rsidRDefault="00AC6BB6">
            <w:pPr>
              <w:spacing w:after="0"/>
              <w:jc w:val="both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26"/>
              </w:rPr>
              <w:t>2.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5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70"/>
            </w:pPr>
            <w:r>
              <w:rPr>
                <w:rFonts w:ascii="Comic Sans MS" w:eastAsia="Comic Sans MS" w:hAnsi="Comic Sans MS" w:cs="Comic Sans MS"/>
              </w:rPr>
              <w:t>Inputs son los parametros de entrada.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542"/>
        </w:trPr>
        <w:tc>
          <w:tcPr>
            <w:tcW w:w="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center"/>
          </w:tcPr>
          <w:p w:rsidR="00286699" w:rsidRDefault="00AC6BB6">
            <w:pPr>
              <w:spacing w:after="0"/>
              <w:jc w:val="both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26"/>
              </w:rPr>
              <w:t>3.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5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70"/>
            </w:pPr>
            <w:r>
              <w:rPr>
                <w:rFonts w:ascii="Comic Sans MS" w:eastAsia="Comic Sans MS" w:hAnsi="Comic Sans MS" w:cs="Comic Sans MS"/>
              </w:rPr>
              <w:t>Output esperado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554"/>
        </w:trPr>
        <w:tc>
          <w:tcPr>
            <w:tcW w:w="4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center"/>
          </w:tcPr>
          <w:p w:rsidR="00286699" w:rsidRDefault="00AC6BB6">
            <w:pPr>
              <w:spacing w:after="0"/>
              <w:jc w:val="both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26"/>
              </w:rPr>
              <w:t>4.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57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70"/>
            </w:pPr>
            <w:r>
              <w:rPr>
                <w:rFonts w:ascii="Comic Sans MS" w:eastAsia="Comic Sans MS" w:hAnsi="Comic Sans MS" w:cs="Comic Sans MS"/>
              </w:rPr>
              <w:t>Lenguaje y contexto de programacion.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230" w:line="258" w:lineRule="auto"/>
        <w:ind w:left="10" w:hanging="10"/>
        <w:jc w:val="both"/>
      </w:pPr>
      <w:r>
        <w:rPr>
          <w:rFonts w:ascii="Comic Sans MS" w:eastAsia="Comic Sans MS" w:hAnsi="Comic Sans MS" w:cs="Comic Sans MS"/>
          <w:sz w:val="24"/>
        </w:rPr>
        <w:t xml:space="preserve"> </w:t>
      </w:r>
      <w:r>
        <w:rPr>
          <w:rFonts w:ascii="Comic Sans MS" w:eastAsia="Comic Sans MS" w:hAnsi="Comic Sans MS" w:cs="Comic Sans MS"/>
        </w:rPr>
        <w:t xml:space="preserve">Ejemplo de como usarlo en un prompt cortito: </w:t>
      </w:r>
    </w:p>
    <w:p w:rsidR="00286699" w:rsidRDefault="00AC6BB6">
      <w:pPr>
        <w:spacing w:after="0" w:line="258" w:lineRule="auto"/>
        <w:ind w:left="10" w:hanging="10"/>
        <w:jc w:val="both"/>
      </w:pPr>
      <w:r>
        <w:rPr>
          <w:rFonts w:ascii="Comic Sans MS" w:eastAsia="Comic Sans MS" w:hAnsi="Comic Sans MS" w:cs="Comic Sans MS"/>
        </w:rPr>
        <w:t xml:space="preserve">Crea una función en Python que reciba una lista de números y devuelva el promedio. </w:t>
      </w:r>
    </w:p>
    <w:tbl>
      <w:tblPr>
        <w:tblStyle w:val="TableGrid"/>
        <w:tblW w:w="9772" w:type="dxa"/>
        <w:tblInd w:w="36" w:type="dxa"/>
        <w:tblCellMar>
          <w:top w:w="173" w:type="dxa"/>
          <w:left w:w="91" w:type="dxa"/>
          <w:bottom w:w="53" w:type="dxa"/>
          <w:right w:w="34" w:type="dxa"/>
        </w:tblCellMar>
        <w:tblLook w:val="04A0" w:firstRow="1" w:lastRow="0" w:firstColumn="1" w:lastColumn="0" w:noHBand="0" w:noVBand="1"/>
      </w:tblPr>
      <w:tblGrid>
        <w:gridCol w:w="836"/>
        <w:gridCol w:w="4505"/>
        <w:gridCol w:w="4431"/>
      </w:tblGrid>
      <w:tr w:rsidR="00286699">
        <w:trPr>
          <w:trHeight w:val="182"/>
        </w:trPr>
        <w:tc>
          <w:tcPr>
            <w:tcW w:w="836" w:type="dxa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auto" w:fill="E67E00"/>
          </w:tcPr>
          <w:p w:rsidR="00286699" w:rsidRDefault="00286699"/>
        </w:tc>
        <w:tc>
          <w:tcPr>
            <w:tcW w:w="4505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3E0"/>
          </w:tcPr>
          <w:p w:rsidR="00286699" w:rsidRDefault="00AC6BB6">
            <w:pPr>
              <w:spacing w:after="0"/>
              <w:ind w:left="138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8"/>
              </w:rPr>
              <w:t>Algoritmos avanzados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4431" w:type="dxa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3E0"/>
            <w:vAlign w:val="center"/>
          </w:tcPr>
          <w:p w:rsidR="00286699" w:rsidRDefault="00AC6BB6">
            <w:pPr>
              <w:spacing w:after="0"/>
              <w:ind w:left="139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8"/>
              </w:rPr>
              <w:t xml:space="preserve"> </w:t>
            </w:r>
          </w:p>
          <w:p w:rsidR="00286699" w:rsidRDefault="00AC6BB6">
            <w:pPr>
              <w:spacing w:after="0"/>
              <w:ind w:left="139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8"/>
              </w:rPr>
              <w:t xml:space="preserve"> </w:t>
            </w:r>
          </w:p>
        </w:tc>
      </w:tr>
      <w:tr w:rsidR="00286699">
        <w:trPr>
          <w:trHeight w:val="1124"/>
        </w:trPr>
        <w:tc>
          <w:tcPr>
            <w:tcW w:w="836" w:type="dxa"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bottom"/>
          </w:tcPr>
          <w:p w:rsidR="00286699" w:rsidRDefault="00AC6BB6">
            <w:pPr>
              <w:spacing w:after="0"/>
              <w:ind w:left="113"/>
            </w:pPr>
            <w:r>
              <w:rPr>
                <w:rFonts w:ascii="Comic Sans MS" w:eastAsia="Comic Sans MS" w:hAnsi="Comic Sans MS" w:cs="Comic Sans MS"/>
                <w:sz w:val="34"/>
              </w:rPr>
              <w:t>🧠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jc w:val="both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8"/>
              </w:rPr>
              <w:t>BLOQU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right="64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8"/>
              </w:rPr>
              <w:t>E 2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86699" w:rsidRDefault="00286699"/>
        </w:tc>
        <w:tc>
          <w:tcPr>
            <w:tcW w:w="0" w:type="auto"/>
            <w:vMerge/>
            <w:tcBorders>
              <w:top w:val="nil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86699" w:rsidRDefault="00286699"/>
        </w:tc>
      </w:tr>
    </w:tbl>
    <w:p w:rsidR="00286699" w:rsidRDefault="00AC6BB6">
      <w:pPr>
        <w:spacing w:after="36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64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En clase vimos que la IA puede generar algoritmos avanzados de tres grandes familias. Cada una con sus algoritmos y estructuras propias.</w:t>
      </w:r>
      <w:r>
        <w:rPr>
          <w:rFonts w:ascii="Comic Sans MS" w:eastAsia="Comic Sans MS" w:hAnsi="Comic Sans MS" w:cs="Comic Sans MS"/>
        </w:rPr>
        <w:t xml:space="preserve">  </w:t>
      </w:r>
    </w:p>
    <w:p w:rsidR="00286699" w:rsidRDefault="00AC6BB6">
      <w:pPr>
        <w:spacing w:after="56"/>
      </w:pPr>
      <w:r>
        <w:rPr>
          <w:rFonts w:ascii="Comic Sans MS" w:eastAsia="Comic Sans MS" w:hAnsi="Comic Sans MS" w:cs="Comic Sans MS"/>
        </w:rPr>
        <w:t xml:space="preserve"> </w:t>
      </w:r>
    </w:p>
    <w:p w:rsidR="00286699" w:rsidRDefault="00AC6BB6">
      <w:pPr>
        <w:pStyle w:val="Heading1"/>
        <w:ind w:left="-5"/>
      </w:pPr>
      <w:r>
        <w:rPr>
          <w:color w:val="E67E00"/>
        </w:rPr>
        <w:t xml:space="preserve">Ejercicio 2.1  </w:t>
      </w:r>
      <w:r>
        <w:t>Completa las tres familias de algoritmos</w:t>
      </w:r>
      <w:r>
        <w:rPr>
          <w:b w:val="0"/>
          <w:color w:val="000000"/>
        </w:rPr>
        <w:t xml:space="preserve"> </w:t>
      </w:r>
      <w:r>
        <w:t xml:space="preserve"> </w:t>
      </w:r>
    </w:p>
    <w:p w:rsidR="00286699" w:rsidRDefault="00AC6BB6">
      <w:pPr>
        <w:spacing w:after="5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Escribe los algoritmos y estructuras que pertenecen a cada familia, según lo que vimos en clase:</w:t>
      </w:r>
      <w:r>
        <w:rPr>
          <w:rFonts w:ascii="Comic Sans MS" w:eastAsia="Comic Sans MS" w:hAnsi="Comic Sans MS" w:cs="Comic Sans MS"/>
        </w:rPr>
        <w:t xml:space="preserve">  </w:t>
      </w:r>
    </w:p>
    <w:tbl>
      <w:tblPr>
        <w:tblStyle w:val="TableGrid"/>
        <w:tblW w:w="8999" w:type="dxa"/>
        <w:tblInd w:w="36" w:type="dxa"/>
        <w:tblCellMar>
          <w:top w:w="203" w:type="dxa"/>
          <w:left w:w="125" w:type="dxa"/>
          <w:bottom w:w="69" w:type="dxa"/>
          <w:right w:w="115" w:type="dxa"/>
        </w:tblCellMar>
        <w:tblLook w:val="04A0" w:firstRow="1" w:lastRow="0" w:firstColumn="1" w:lastColumn="0" w:noHBand="0" w:noVBand="1"/>
      </w:tblPr>
      <w:tblGrid>
        <w:gridCol w:w="1980"/>
        <w:gridCol w:w="7019"/>
      </w:tblGrid>
      <w:tr w:rsidR="00286699">
        <w:trPr>
          <w:trHeight w:val="552"/>
        </w:trPr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center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Familia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70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center"/>
          </w:tcPr>
          <w:p w:rsidR="00286699" w:rsidRDefault="00AC6BB6">
            <w:pPr>
              <w:spacing w:after="0"/>
              <w:ind w:left="14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Algoritmos / Estructuras que la componen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677"/>
        </w:trPr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52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Búsqueda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7019" w:type="dxa"/>
            <w:tcBorders>
              <w:top w:val="single" w:sz="8" w:space="0" w:color="CCCCCC"/>
              <w:left w:val="single" w:sz="8" w:space="0" w:color="CCCCCC"/>
              <w:bottom w:val="single" w:sz="52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  <w:ind w:left="14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BFS, DFS, A*, búsqueda binaria. </w:t>
            </w:r>
          </w:p>
        </w:tc>
      </w:tr>
      <w:tr w:rsidR="00286699">
        <w:trPr>
          <w:trHeight w:val="583"/>
        </w:trPr>
        <w:tc>
          <w:tcPr>
            <w:tcW w:w="1980" w:type="dxa"/>
            <w:tcBorders>
              <w:top w:val="single" w:sz="52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Ordenamiento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7019" w:type="dxa"/>
            <w:tcBorders>
              <w:top w:val="single" w:sz="52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14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QuickSort, MergeSort, HeapSort, BubbleSort. </w:t>
            </w:r>
          </w:p>
        </w:tc>
      </w:tr>
      <w:tr w:rsidR="00286699">
        <w:trPr>
          <w:trHeight w:val="880"/>
        </w:trPr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Estructuras de datos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70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14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Trie, Árboles, Hash tables, Grafos, Pilas y Colas. </w:t>
            </w:r>
          </w:p>
        </w:tc>
      </w:tr>
    </w:tbl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 </w:t>
      </w:r>
    </w:p>
    <w:p w:rsidR="00286699" w:rsidRDefault="00AC6BB6">
      <w:pPr>
        <w:spacing w:after="2"/>
        <w:ind w:left="15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 </w:t>
      </w:r>
    </w:p>
    <w:p w:rsidR="00286699" w:rsidRDefault="00AC6BB6">
      <w:pPr>
        <w:spacing w:after="2"/>
        <w:ind w:left="15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 </w:t>
      </w:r>
    </w:p>
    <w:p w:rsidR="00286699" w:rsidRDefault="00AC6BB6">
      <w:pPr>
        <w:spacing w:after="2"/>
        <w:ind w:left="15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 </w:t>
      </w:r>
    </w:p>
    <w:p w:rsidR="00286699" w:rsidRDefault="00AC6BB6">
      <w:pPr>
        <w:spacing w:after="0" w:line="253" w:lineRule="auto"/>
        <w:ind w:left="15" w:right="4474"/>
      </w:pPr>
      <w:r>
        <w:rPr>
          <w:rFonts w:ascii="Comic Sans MS" w:eastAsia="Comic Sans MS" w:hAnsi="Comic Sans MS" w:cs="Comic Sans MS"/>
          <w:b/>
          <w:color w:val="E67E00"/>
          <w:sz w:val="20"/>
        </w:rPr>
        <w:t xml:space="preserve">Ejercicio 2.2  </w:t>
      </w:r>
      <w:r>
        <w:rPr>
          <w:rFonts w:ascii="Comic Sans MS" w:eastAsia="Comic Sans MS" w:hAnsi="Comic Sans MS" w:cs="Comic Sans MS"/>
          <w:b/>
          <w:color w:val="2C2C2C"/>
          <w:sz w:val="20"/>
        </w:rPr>
        <w:t>Une el algoritmo con su descripción</w:t>
      </w:r>
      <w:r>
        <w:rPr>
          <w:rFonts w:ascii="Comic Sans MS" w:eastAsia="Comic Sans MS" w:hAnsi="Comic Sans MS" w:cs="Comic Sans MS"/>
          <w:sz w:val="20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  <w:r>
        <w:rPr>
          <w:rFonts w:ascii="Comic Sans MS" w:eastAsia="Comic Sans MS" w:hAnsi="Comic Sans MS" w:cs="Comic Sans MS"/>
          <w:color w:val="2C2C2C"/>
          <w:sz w:val="20"/>
        </w:rPr>
        <w:t>Une cada algoritmo con lo que hace:</w:t>
      </w:r>
      <w:r>
        <w:rPr>
          <w:rFonts w:ascii="Comic Sans MS" w:eastAsia="Comic Sans MS" w:hAnsi="Comic Sans MS" w:cs="Comic Sans MS"/>
          <w:sz w:val="20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67"/>
        <w:ind w:left="18"/>
      </w:pPr>
      <w:r>
        <w:rPr>
          <w:noProof/>
        </w:rPr>
        <w:drawing>
          <wp:inline distT="0" distB="0" distL="0" distR="0">
            <wp:extent cx="5745481" cy="3294888"/>
            <wp:effectExtent l="0" t="0" r="0" b="0"/>
            <wp:docPr id="15574" name="Picture 15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" name="Picture 155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329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699" w:rsidRDefault="00AC6BB6">
      <w:pPr>
        <w:spacing w:after="0"/>
      </w:pPr>
      <w:r>
        <w:rPr>
          <w:rFonts w:ascii="Comic Sans MS" w:eastAsia="Comic Sans MS" w:hAnsi="Comic Sans MS" w:cs="Comic Sans MS"/>
          <w:b/>
          <w:color w:val="E67E00"/>
        </w:rPr>
        <w:t xml:space="preserve"> </w:t>
      </w:r>
    </w:p>
    <w:p w:rsidR="00286699" w:rsidRDefault="00AC6BB6">
      <w:pPr>
        <w:pStyle w:val="Heading1"/>
        <w:ind w:left="-5"/>
      </w:pPr>
      <w:r>
        <w:rPr>
          <w:color w:val="E67E00"/>
        </w:rPr>
        <w:t xml:space="preserve">Ejercicio 2.3  </w:t>
      </w:r>
      <w:r>
        <w:t>Verdadero o Falso</w:t>
      </w:r>
      <w:r>
        <w:rPr>
          <w:b w:val="0"/>
          <w:color w:val="000000"/>
        </w:rPr>
        <w:t xml:space="preserve"> </w:t>
      </w:r>
      <w:r>
        <w:t xml:space="preserve"> </w:t>
      </w:r>
    </w:p>
    <w:p w:rsidR="00286699" w:rsidRDefault="00AC6BB6">
      <w:pPr>
        <w:spacing w:after="5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Marca si cada afirmación sobre algoritmos avanzados es Verdadera (V) o Falsa (F):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8999" w:type="dxa"/>
        <w:tblInd w:w="36" w:type="dxa"/>
        <w:tblCellMar>
          <w:top w:w="162" w:type="dxa"/>
          <w:left w:w="115" w:type="dxa"/>
          <w:bottom w:w="72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041"/>
        <w:gridCol w:w="478"/>
      </w:tblGrid>
      <w:tr w:rsidR="00286699">
        <w:trPr>
          <w:trHeight w:val="1203"/>
        </w:trPr>
        <w:tc>
          <w:tcPr>
            <w:tcW w:w="480" w:type="dxa"/>
            <w:tcBorders>
              <w:top w:val="single" w:sz="8" w:space="0" w:color="CCCCCC"/>
              <w:left w:val="single" w:sz="8" w:space="0" w:color="CCCCCC"/>
              <w:bottom w:val="single" w:sz="57" w:space="0" w:color="FFF8EE"/>
              <w:right w:val="single" w:sz="8" w:space="0" w:color="CCCCCC"/>
            </w:tcBorders>
            <w:shd w:val="clear" w:color="auto" w:fill="E67E00"/>
            <w:vAlign w:val="bottom"/>
          </w:tcPr>
          <w:p w:rsidR="00286699" w:rsidRDefault="00AC6BB6">
            <w:pPr>
              <w:spacing w:after="0"/>
              <w:ind w:left="79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 xml:space="preserve">V </w:t>
            </w:r>
          </w:p>
          <w:p w:rsidR="00286699" w:rsidRDefault="00AC6BB6">
            <w:pPr>
              <w:spacing w:after="0"/>
              <w:ind w:right="156"/>
              <w:jc w:val="right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 xml:space="preserve">/ </w:t>
            </w:r>
          </w:p>
          <w:p w:rsidR="00286699" w:rsidRDefault="00AC6BB6">
            <w:pPr>
              <w:spacing w:after="0"/>
              <w:ind w:right="144"/>
              <w:jc w:val="right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F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041" w:type="dxa"/>
            <w:tcBorders>
              <w:top w:val="single" w:sz="8" w:space="0" w:color="CCCCCC"/>
              <w:left w:val="single" w:sz="8" w:space="0" w:color="CCCCCC"/>
              <w:bottom w:val="single" w:sz="57" w:space="0" w:color="FFF8EE"/>
              <w:right w:val="single" w:sz="8" w:space="0" w:color="CCCCCC"/>
            </w:tcBorders>
            <w:shd w:val="clear" w:color="auto" w:fill="E67E00"/>
          </w:tcPr>
          <w:p w:rsidR="00286699" w:rsidRDefault="00AC6BB6">
            <w:pPr>
              <w:spacing w:after="0"/>
              <w:ind w:left="24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Afirmación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478" w:type="dxa"/>
            <w:tcBorders>
              <w:top w:val="single" w:sz="8" w:space="0" w:color="CCCCCC"/>
              <w:left w:val="single" w:sz="8" w:space="0" w:color="CCCCCC"/>
              <w:bottom w:val="single" w:sz="57" w:space="0" w:color="FFF8EE"/>
              <w:right w:val="single" w:sz="8" w:space="0" w:color="CCCCCC"/>
            </w:tcBorders>
            <w:shd w:val="clear" w:color="auto" w:fill="E67E00"/>
          </w:tcPr>
          <w:p w:rsidR="00286699" w:rsidRDefault="00AC6BB6">
            <w:pPr>
              <w:spacing w:after="0"/>
              <w:ind w:left="2"/>
              <w:jc w:val="both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Nº</w:t>
            </w:r>
          </w:p>
        </w:tc>
      </w:tr>
      <w:tr w:rsidR="00286699">
        <w:trPr>
          <w:trHeight w:val="881"/>
        </w:trPr>
        <w:tc>
          <w:tcPr>
            <w:tcW w:w="480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V </w:t>
            </w:r>
          </w:p>
        </w:tc>
        <w:tc>
          <w:tcPr>
            <w:tcW w:w="8041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24"/>
            </w:pPr>
            <w:r>
              <w:rPr>
                <w:rFonts w:ascii="Comic Sans MS" w:eastAsia="Comic Sans MS" w:hAnsi="Comic Sans MS" w:cs="Comic Sans MS"/>
                <w:color w:val="2C2C2C"/>
              </w:rPr>
              <w:t>La IA puede implementar algoritmos como A* o QuickSort si se lo pedimos correctamente.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478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62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1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900"/>
        </w:trPr>
        <w:tc>
          <w:tcPr>
            <w:tcW w:w="480" w:type="dxa"/>
            <w:tcBorders>
              <w:top w:val="single" w:sz="57" w:space="0" w:color="FFFFFF"/>
              <w:left w:val="single" w:sz="8" w:space="0" w:color="CCCCCC"/>
              <w:bottom w:val="single" w:sz="57" w:space="0" w:color="FFF8EE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60"/>
            </w:pPr>
            <w:r>
              <w:rPr>
                <w:rFonts w:ascii="Comic Sans MS" w:eastAsia="Comic Sans MS" w:hAnsi="Comic Sans MS" w:cs="Comic Sans MS"/>
                <w:color w:val="2C2C2C"/>
              </w:rPr>
              <w:t>F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041" w:type="dxa"/>
            <w:tcBorders>
              <w:top w:val="single" w:sz="57" w:space="0" w:color="FFFFFF"/>
              <w:left w:val="single" w:sz="8" w:space="0" w:color="CCCCCC"/>
              <w:bottom w:val="single" w:sz="57" w:space="0" w:color="FFF8EE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24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t>No hace falta especificar el lenguaje cuando pedimos un algoritmo avanzado a la IA.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478" w:type="dxa"/>
            <w:tcBorders>
              <w:top w:val="single" w:sz="57" w:space="0" w:color="FFFFFF"/>
              <w:left w:val="single" w:sz="8" w:space="0" w:color="CCCCCC"/>
              <w:bottom w:val="single" w:sz="57" w:space="0" w:color="FFF8EE"/>
              <w:right w:val="single" w:sz="8" w:space="0" w:color="CCCCCC"/>
            </w:tcBorders>
          </w:tcPr>
          <w:p w:rsidR="00286699" w:rsidRDefault="00AC6BB6">
            <w:pPr>
              <w:spacing w:after="0"/>
              <w:ind w:left="62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2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881"/>
        </w:trPr>
        <w:tc>
          <w:tcPr>
            <w:tcW w:w="480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60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V </w:t>
            </w:r>
          </w:p>
        </w:tc>
        <w:tc>
          <w:tcPr>
            <w:tcW w:w="8041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24"/>
            </w:pPr>
            <w:r>
              <w:rPr>
                <w:rFonts w:ascii="Comic Sans MS" w:eastAsia="Comic Sans MS" w:hAnsi="Comic Sans MS" w:cs="Comic Sans MS"/>
                <w:color w:val="2C2C2C"/>
              </w:rPr>
              <w:t>Validar la complejidad temporal del código generado por la IA es responsabilidad del programador.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478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62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3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900"/>
        </w:trPr>
        <w:tc>
          <w:tcPr>
            <w:tcW w:w="480" w:type="dxa"/>
            <w:tcBorders>
              <w:top w:val="single" w:sz="57" w:space="0" w:color="FFFFFF"/>
              <w:left w:val="single" w:sz="8" w:space="0" w:color="CCCCCC"/>
              <w:bottom w:val="single" w:sz="57" w:space="0" w:color="FFF8EE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60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V </w:t>
            </w:r>
          </w:p>
        </w:tc>
        <w:tc>
          <w:tcPr>
            <w:tcW w:w="8041" w:type="dxa"/>
            <w:tcBorders>
              <w:top w:val="single" w:sz="57" w:space="0" w:color="FFFFFF"/>
              <w:left w:val="single" w:sz="8" w:space="0" w:color="CCCCCC"/>
              <w:bottom w:val="single" w:sz="57" w:space="0" w:color="FFF8EE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24"/>
              <w:jc w:val="both"/>
            </w:pPr>
            <w:r>
              <w:rPr>
                <w:rFonts w:ascii="Comic Sans MS" w:eastAsia="Comic Sans MS" w:hAnsi="Comic Sans MS" w:cs="Comic Sans MS"/>
                <w:color w:val="2C2C2C"/>
              </w:rPr>
              <w:t>Un Trie es una estructura de datos útil para autocompletado y búsqueda de texto.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478" w:type="dxa"/>
            <w:tcBorders>
              <w:top w:val="single" w:sz="57" w:space="0" w:color="FFFFFF"/>
              <w:left w:val="single" w:sz="8" w:space="0" w:color="CCCCCC"/>
              <w:bottom w:val="single" w:sz="57" w:space="0" w:color="FFF8EE"/>
              <w:right w:val="single" w:sz="8" w:space="0" w:color="CCCCCC"/>
            </w:tcBorders>
          </w:tcPr>
          <w:p w:rsidR="00286699" w:rsidRDefault="00AC6BB6">
            <w:pPr>
              <w:spacing w:after="0"/>
              <w:ind w:left="62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4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878"/>
        </w:trPr>
        <w:tc>
          <w:tcPr>
            <w:tcW w:w="480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F </w:t>
            </w:r>
          </w:p>
        </w:tc>
        <w:tc>
          <w:tcPr>
            <w:tcW w:w="8041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24"/>
            </w:pPr>
            <w:r>
              <w:rPr>
                <w:rFonts w:ascii="Comic Sans MS" w:eastAsia="Comic Sans MS" w:hAnsi="Comic Sans MS" w:cs="Comic Sans MS"/>
                <w:color w:val="2C2C2C"/>
              </w:rPr>
              <w:t>La IA siempre genera la implementación más eficiente de un algoritmo, sin necesidad de indicarlo.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478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62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5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847"/>
        </w:trPr>
        <w:tc>
          <w:tcPr>
            <w:tcW w:w="480" w:type="dxa"/>
            <w:tcBorders>
              <w:top w:val="single" w:sz="57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60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V </w:t>
            </w:r>
          </w:p>
        </w:tc>
        <w:tc>
          <w:tcPr>
            <w:tcW w:w="8041" w:type="dxa"/>
            <w:tcBorders>
              <w:top w:val="single" w:sz="57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24"/>
            </w:pPr>
            <w:r>
              <w:rPr>
                <w:rFonts w:ascii="Comic Sans MS" w:eastAsia="Comic Sans MS" w:hAnsi="Comic Sans MS" w:cs="Comic Sans MS"/>
                <w:color w:val="2C2C2C"/>
              </w:rPr>
              <w:t>Podemos pedirle a la IA que explique paso a paso cómo funciona el algoritmo que genera.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478" w:type="dxa"/>
            <w:tcBorders>
              <w:top w:val="single" w:sz="57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86699" w:rsidRDefault="00AC6BB6">
            <w:pPr>
              <w:spacing w:after="0"/>
              <w:ind w:left="62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6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8999" w:type="dxa"/>
        <w:tblInd w:w="36" w:type="dxa"/>
        <w:tblCellMar>
          <w:top w:w="271" w:type="dxa"/>
          <w:left w:w="91" w:type="dxa"/>
          <w:bottom w:w="52" w:type="dxa"/>
          <w:right w:w="37" w:type="dxa"/>
        </w:tblCellMar>
        <w:tblLook w:val="04A0" w:firstRow="1" w:lastRow="0" w:firstColumn="1" w:lastColumn="0" w:noHBand="0" w:noVBand="1"/>
      </w:tblPr>
      <w:tblGrid>
        <w:gridCol w:w="840"/>
        <w:gridCol w:w="8159"/>
      </w:tblGrid>
      <w:tr w:rsidR="00286699">
        <w:trPr>
          <w:trHeight w:val="1313"/>
        </w:trPr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bottom"/>
          </w:tcPr>
          <w:p w:rsidR="00286699" w:rsidRDefault="00AC6BB6">
            <w:pPr>
              <w:spacing w:after="0"/>
              <w:ind w:left="113"/>
            </w:pPr>
            <w:r>
              <w:rPr>
                <w:rFonts w:ascii="Comic Sans MS" w:eastAsia="Comic Sans MS" w:hAnsi="Comic Sans MS" w:cs="Comic Sans MS"/>
                <w:sz w:val="34"/>
              </w:rPr>
              <w:t>🧠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jc w:val="both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8"/>
              </w:rPr>
              <w:t>BLOQU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right="64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8"/>
              </w:rPr>
              <w:t>E 3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15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3E0"/>
          </w:tcPr>
          <w:p w:rsidR="00286699" w:rsidRDefault="00AC6BB6">
            <w:pPr>
              <w:spacing w:after="0"/>
              <w:ind w:left="137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8"/>
              </w:rPr>
              <w:t>Estrategia de 3 niveles para crear funciones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39"/>
        <w:ind w:left="15"/>
      </w:pP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64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En clase vimos que pedir código a la IA de forma profesional sigue una estrategia de 3 niveles según la complejidad de lo que necesitamos.</w:t>
      </w:r>
      <w:r>
        <w:rPr>
          <w:rFonts w:ascii="Comic Sans MS" w:eastAsia="Comic Sans MS" w:hAnsi="Comic Sans MS" w:cs="Comic Sans MS"/>
        </w:rPr>
        <w:t xml:space="preserve">  </w:t>
      </w:r>
    </w:p>
    <w:p w:rsidR="00286699" w:rsidRDefault="00AC6BB6">
      <w:pPr>
        <w:spacing w:after="56"/>
      </w:pPr>
      <w:r>
        <w:rPr>
          <w:rFonts w:ascii="Comic Sans MS" w:eastAsia="Comic Sans MS" w:hAnsi="Comic Sans MS" w:cs="Comic Sans MS"/>
        </w:rPr>
        <w:t xml:space="preserve"> </w:t>
      </w:r>
    </w:p>
    <w:p w:rsidR="00286699" w:rsidRDefault="00AC6BB6">
      <w:pPr>
        <w:pStyle w:val="Heading1"/>
        <w:ind w:left="-5"/>
      </w:pPr>
      <w:r>
        <w:rPr>
          <w:color w:val="E67E00"/>
        </w:rPr>
        <w:t xml:space="preserve">Ejercicio 3.1  </w:t>
      </w:r>
      <w:r>
        <w:t>Describe cada nivel</w:t>
      </w:r>
      <w:r>
        <w:rPr>
          <w:b w:val="0"/>
          <w:color w:val="000000"/>
        </w:rPr>
        <w:t xml:space="preserve"> </w:t>
      </w:r>
      <w:r>
        <w:t xml:space="preserve"> </w:t>
      </w:r>
    </w:p>
    <w:p w:rsidR="00286699" w:rsidRDefault="00AC6BB6">
      <w:pPr>
        <w:spacing w:after="64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 xml:space="preserve">Completa la tabla con lo que caracteriza a cada nivel y </w:t>
      </w:r>
      <w:r>
        <w:rPr>
          <w:rFonts w:ascii="Comic Sans MS" w:eastAsia="Comic Sans MS" w:hAnsi="Comic Sans MS" w:cs="Comic Sans MS"/>
          <w:color w:val="2C2C2C"/>
        </w:rPr>
        <w:t>un ejemplo del módulo: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9001" w:type="dxa"/>
        <w:tblInd w:w="36" w:type="dxa"/>
        <w:tblCellMar>
          <w:top w:w="17" w:type="dxa"/>
          <w:left w:w="0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482"/>
        <w:gridCol w:w="8519"/>
      </w:tblGrid>
      <w:tr w:rsidR="00286699">
        <w:trPr>
          <w:trHeight w:val="938"/>
        </w:trPr>
        <w:tc>
          <w:tcPr>
            <w:tcW w:w="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</w:tcPr>
          <w:p w:rsidR="00286699" w:rsidRDefault="00AC6BB6">
            <w:pPr>
              <w:spacing w:after="0"/>
              <w:jc w:val="center"/>
            </w:pPr>
            <w:r>
              <w:rPr>
                <w:rFonts w:ascii="Comic Sans MS" w:eastAsia="Comic Sans MS" w:hAnsi="Comic Sans MS" w:cs="Comic Sans MS"/>
                <w:color w:val="FFFFFF"/>
                <w:sz w:val="16"/>
              </w:rPr>
              <w:t xml:space="preserve">Nivel </w:t>
            </w:r>
            <w:r>
              <w:rPr>
                <w:rFonts w:ascii="Comic Sans MS" w:eastAsia="Comic Sans MS" w:hAnsi="Comic Sans MS" w:cs="Comic Sans MS"/>
                <w:b/>
                <w:color w:val="FFFFFF"/>
                <w:sz w:val="44"/>
              </w:rPr>
              <w:t>1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5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-24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  <w:p w:rsidR="00286699" w:rsidRDefault="00AC6BB6">
            <w:pPr>
              <w:spacing w:after="0"/>
              <w:ind w:left="197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3"/>
              </w:rPr>
              <w:t>Funciones simples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left="-17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  <w:r>
              <w:rPr>
                <w:rFonts w:ascii="Comic Sans MS" w:eastAsia="Comic Sans MS" w:hAnsi="Comic Sans MS" w:cs="Comic Sans MS"/>
                <w:i/>
                <w:color w:val="2C2C2C"/>
                <w:sz w:val="21"/>
              </w:rPr>
              <w:t>¿Qué información hay que incluir en el prompt de este nivel?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0" w:line="258" w:lineRule="auto"/>
        <w:ind w:left="10" w:hanging="10"/>
        <w:jc w:val="both"/>
      </w:pPr>
      <w:r>
        <w:rPr>
          <w:rFonts w:ascii="Comic Sans MS" w:eastAsia="Comic Sans MS" w:hAnsi="Comic Sans MS" w:cs="Comic Sans MS"/>
        </w:rPr>
        <w:t xml:space="preserve"> Decirle que hara la funcion, especificar el lenguaje, especificarle entrada y salida.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9002" w:type="dxa"/>
        <w:tblInd w:w="36" w:type="dxa"/>
        <w:tblCellMar>
          <w:top w:w="17" w:type="dxa"/>
          <w:left w:w="0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480"/>
        <w:gridCol w:w="8522"/>
      </w:tblGrid>
      <w:tr w:rsidR="00286699">
        <w:trPr>
          <w:trHeight w:val="937"/>
        </w:trPr>
        <w:tc>
          <w:tcPr>
            <w:tcW w:w="4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</w:tcPr>
          <w:p w:rsidR="00286699" w:rsidRDefault="00AC6BB6">
            <w:pPr>
              <w:spacing w:after="0"/>
              <w:jc w:val="center"/>
            </w:pPr>
            <w:r>
              <w:rPr>
                <w:rFonts w:ascii="Comic Sans MS" w:eastAsia="Comic Sans MS" w:hAnsi="Comic Sans MS" w:cs="Comic Sans MS"/>
                <w:color w:val="FFFFFF"/>
                <w:sz w:val="16"/>
              </w:rPr>
              <w:t xml:space="preserve">Nivel </w:t>
            </w:r>
            <w:r>
              <w:rPr>
                <w:rFonts w:ascii="Comic Sans MS" w:eastAsia="Comic Sans MS" w:hAnsi="Comic Sans MS" w:cs="Comic Sans MS"/>
                <w:b/>
                <w:color w:val="FFFFFF"/>
                <w:sz w:val="44"/>
              </w:rPr>
              <w:t>2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5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86699" w:rsidRDefault="00AC6BB6">
            <w:pPr>
              <w:spacing w:after="0"/>
              <w:ind w:left="-22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  <w:p w:rsidR="00286699" w:rsidRDefault="00AC6BB6">
            <w:pPr>
              <w:spacing w:after="0"/>
              <w:ind w:left="199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3"/>
              </w:rPr>
              <w:t>Lógica compleja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left="-14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  <w:r>
              <w:rPr>
                <w:rFonts w:ascii="Comic Sans MS" w:eastAsia="Comic Sans MS" w:hAnsi="Comic Sans MS" w:cs="Comic Sans MS"/>
                <w:i/>
                <w:color w:val="2C2C2C"/>
                <w:sz w:val="21"/>
              </w:rPr>
              <w:t>¿Qué información hay que incluir en el prompt de este nivel?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0" w:line="258" w:lineRule="auto"/>
        <w:ind w:left="10" w:hanging="10"/>
        <w:jc w:val="both"/>
      </w:pPr>
      <w:r>
        <w:rPr>
          <w:rFonts w:ascii="Comic Sans MS" w:eastAsia="Comic Sans MS" w:hAnsi="Comic Sans MS" w:cs="Comic Sans MS"/>
        </w:rPr>
        <w:t xml:space="preserve"> Tenemos que describir bien los problemas, estructura de datos, las reglas de negocios, casos limites y lenguaje.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9001" w:type="dxa"/>
        <w:tblInd w:w="36" w:type="dxa"/>
        <w:tblCellMar>
          <w:top w:w="17" w:type="dxa"/>
          <w:left w:w="0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482"/>
        <w:gridCol w:w="8519"/>
      </w:tblGrid>
      <w:tr w:rsidR="00286699">
        <w:trPr>
          <w:trHeight w:val="940"/>
        </w:trPr>
        <w:tc>
          <w:tcPr>
            <w:tcW w:w="48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</w:tcPr>
          <w:p w:rsidR="00286699" w:rsidRDefault="00AC6BB6">
            <w:pPr>
              <w:spacing w:after="0"/>
              <w:jc w:val="center"/>
            </w:pPr>
            <w:r>
              <w:rPr>
                <w:rFonts w:ascii="Comic Sans MS" w:eastAsia="Comic Sans MS" w:hAnsi="Comic Sans MS" w:cs="Comic Sans MS"/>
                <w:color w:val="FFFFFF"/>
                <w:sz w:val="16"/>
              </w:rPr>
              <w:t xml:space="preserve">Nivel </w:t>
            </w:r>
            <w:r>
              <w:rPr>
                <w:rFonts w:ascii="Comic Sans MS" w:eastAsia="Comic Sans MS" w:hAnsi="Comic Sans MS" w:cs="Comic Sans MS"/>
                <w:b/>
                <w:color w:val="FFFFFF"/>
                <w:sz w:val="44"/>
              </w:rPr>
              <w:t>3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51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-24"/>
            </w:pP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  <w:p w:rsidR="00286699" w:rsidRDefault="00AC6BB6">
            <w:pPr>
              <w:spacing w:after="0"/>
              <w:ind w:left="197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3"/>
              </w:rPr>
              <w:t>Sistemas completos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left="-17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  <w:r>
              <w:rPr>
                <w:rFonts w:ascii="Comic Sans MS" w:eastAsia="Comic Sans MS" w:hAnsi="Comic Sans MS" w:cs="Comic Sans MS"/>
                <w:i/>
                <w:color w:val="2C2C2C"/>
                <w:sz w:val="21"/>
              </w:rPr>
              <w:t>¿Qué información hay que incluir en el prompt de este nivel?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0" w:line="258" w:lineRule="auto"/>
        <w:ind w:left="10" w:right="739" w:hanging="10"/>
        <w:jc w:val="both"/>
      </w:pPr>
      <w:r>
        <w:rPr>
          <w:rFonts w:ascii="Comic Sans MS" w:eastAsia="Comic Sans MS" w:hAnsi="Comic Sans MS" w:cs="Comic Sans MS"/>
        </w:rPr>
        <w:t xml:space="preserve">       Aqui es donde ya pasamos a pedir todo paso a paso, comenzamos con arquitectura de sistema, componentes, comunicacion entre modulos, escalabilidad, lenguaje y tecnologia especificas. 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  <w:b/>
          <w:color w:val="E67E00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63"/>
        <w:ind w:left="-5" w:hanging="10"/>
      </w:pPr>
      <w:r>
        <w:rPr>
          <w:rFonts w:ascii="Comic Sans MS" w:eastAsia="Comic Sans MS" w:hAnsi="Comic Sans MS" w:cs="Comic Sans MS"/>
          <w:b/>
          <w:color w:val="E67E00"/>
        </w:rPr>
        <w:t xml:space="preserve">Ejercicio 3.2  </w:t>
      </w:r>
      <w:r>
        <w:rPr>
          <w:rFonts w:ascii="Comic Sans MS" w:eastAsia="Comic Sans MS" w:hAnsi="Comic Sans MS" w:cs="Comic Sans MS"/>
          <w:b/>
          <w:color w:val="2C2C2C"/>
        </w:rPr>
        <w:t>¿A qué nivel pertenece este prompt?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65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4549" name="Group 14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387" name="Shape 1387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49" style="width:487pt;height:1pt;mso-position-horizontal-relative:char;mso-position-vertical-relative:line" coordsize="61849,127">
                <v:shape id="Shape 1387" style="position:absolute;width:61849;height:0;left:0;top:0;" coordsize="6184900,0" path="m0,0l6184900,0">
                  <v:stroke weight="1pt" endcap="flat" joinstyle="miter" miterlimit="10" on="true" color="#dddddd"/>
                  <v:fill on="false" color="#000000" opacity="0"/>
                </v:shape>
              </v:group>
            </w:pict>
          </mc:Fallback>
        </mc:AlternateConten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5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Lee cada prompt y escribe el nivel (1, 2 o 3) que le corresponde según la estrategia vista en clase: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9018" w:type="dxa"/>
        <w:tblInd w:w="36" w:type="dxa"/>
        <w:tblCellMar>
          <w:top w:w="147" w:type="dxa"/>
          <w:left w:w="86" w:type="dxa"/>
          <w:bottom w:w="73" w:type="dxa"/>
          <w:right w:w="0" w:type="dxa"/>
        </w:tblCellMar>
        <w:tblLook w:val="04A0" w:firstRow="1" w:lastRow="0" w:firstColumn="1" w:lastColumn="0" w:noHBand="0" w:noVBand="1"/>
      </w:tblPr>
      <w:tblGrid>
        <w:gridCol w:w="793"/>
        <w:gridCol w:w="8225"/>
      </w:tblGrid>
      <w:tr w:rsidR="00286699">
        <w:trPr>
          <w:trHeight w:val="1046"/>
        </w:trPr>
        <w:tc>
          <w:tcPr>
            <w:tcW w:w="79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</w:tcPr>
          <w:p w:rsidR="00286699" w:rsidRDefault="00AC6BB6">
            <w:pPr>
              <w:spacing w:after="0"/>
              <w:ind w:left="17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20"/>
              </w:rPr>
              <w:t xml:space="preserve">Nivel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jc w:val="both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20"/>
              </w:rPr>
              <w:t>(1/2/3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right="101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20"/>
              </w:rPr>
              <w:t>)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22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</w:tcPr>
          <w:p w:rsidR="00286699" w:rsidRDefault="00AC6BB6">
            <w:pPr>
              <w:spacing w:after="0"/>
              <w:ind w:left="44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Prompt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624"/>
        </w:trPr>
        <w:tc>
          <w:tcPr>
            <w:tcW w:w="793" w:type="dxa"/>
            <w:tcBorders>
              <w:top w:val="single" w:sz="8" w:space="0" w:color="CCCCCC"/>
              <w:left w:val="single" w:sz="8" w:space="0" w:color="CCCCCC"/>
              <w:bottom w:val="single" w:sz="50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72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_1_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225" w:type="dxa"/>
            <w:tcBorders>
              <w:top w:val="single" w:sz="8" w:space="0" w:color="CCCCCC"/>
              <w:left w:val="single" w:sz="8" w:space="0" w:color="CCCCCC"/>
              <w:bottom w:val="single" w:sz="50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44"/>
            </w:pPr>
            <w:r>
              <w:rPr>
                <w:rFonts w:ascii="Comic Sans MS" w:eastAsia="Comic Sans MS" w:hAnsi="Comic Sans MS" w:cs="Comic Sans MS"/>
                <w:i/>
                <w:color w:val="2C2C2C"/>
              </w:rPr>
              <w:t>"Función que capitalice la primera letra de cada palabra."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839"/>
        </w:trPr>
        <w:tc>
          <w:tcPr>
            <w:tcW w:w="793" w:type="dxa"/>
            <w:tcBorders>
              <w:top w:val="single" w:sz="50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86699" w:rsidRDefault="00AC6BB6">
            <w:pPr>
              <w:spacing w:after="0"/>
              <w:ind w:left="72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_3_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225" w:type="dxa"/>
            <w:tcBorders>
              <w:top w:val="single" w:sz="50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44"/>
            </w:pPr>
            <w:r>
              <w:rPr>
                <w:rFonts w:ascii="Comic Sans MS" w:eastAsia="Comic Sans MS" w:hAnsi="Comic Sans MS" w:cs="Comic Sans MS"/>
                <w:i/>
                <w:color w:val="2C2C2C"/>
              </w:rPr>
              <w:t>"Diseña un sistema de caché distribuido con estrategia LRU, replicación y failover automático en Go."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862"/>
        </w:trPr>
        <w:tc>
          <w:tcPr>
            <w:tcW w:w="793" w:type="dxa"/>
            <w:tcBorders>
              <w:top w:val="single" w:sz="8" w:space="0" w:color="CCCCCC"/>
              <w:left w:val="single" w:sz="8" w:space="0" w:color="CCCCCC"/>
              <w:bottom w:val="single" w:sz="50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28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_2_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225" w:type="dxa"/>
            <w:tcBorders>
              <w:top w:val="single" w:sz="8" w:space="0" w:color="CCCCCC"/>
              <w:left w:val="single" w:sz="8" w:space="0" w:color="CCCCCC"/>
              <w:bottom w:val="single" w:sz="50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i/>
                <w:color w:val="2C2C2C"/>
              </w:rPr>
              <w:t>"Parser de expresiones matemáticas con soporte para paréntesis, operadores y variables."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629"/>
        </w:trPr>
        <w:tc>
          <w:tcPr>
            <w:tcW w:w="793" w:type="dxa"/>
            <w:tcBorders>
              <w:top w:val="single" w:sz="50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28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_1_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225" w:type="dxa"/>
            <w:tcBorders>
              <w:top w:val="single" w:sz="50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i/>
                <w:color w:val="2C2C2C"/>
              </w:rPr>
              <w:t>"Función que filtre una lista de números y devuelva solo los pares."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881"/>
        </w:trPr>
        <w:tc>
          <w:tcPr>
            <w:tcW w:w="793" w:type="dxa"/>
            <w:tcBorders>
              <w:top w:val="single" w:sz="8" w:space="0" w:color="CCCCCC"/>
              <w:left w:val="single" w:sz="8" w:space="0" w:color="CCCCCC"/>
              <w:bottom w:val="single" w:sz="50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28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_2_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225" w:type="dxa"/>
            <w:tcBorders>
              <w:top w:val="single" w:sz="8" w:space="0" w:color="CCCCCC"/>
              <w:left w:val="single" w:sz="8" w:space="0" w:color="CCCCCC"/>
              <w:bottom w:val="single" w:sz="50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i/>
                <w:color w:val="2C2C2C"/>
              </w:rPr>
              <w:t>"Implementa un sistema de permisos por roles con herencia, validación y auditoría de accesos."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580"/>
        </w:trPr>
        <w:tc>
          <w:tcPr>
            <w:tcW w:w="793" w:type="dxa"/>
            <w:tcBorders>
              <w:top w:val="single" w:sz="50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28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_1_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225" w:type="dxa"/>
            <w:tcBorders>
              <w:top w:val="single" w:sz="50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i/>
                <w:color w:val="2C2C2C"/>
              </w:rPr>
              <w:t>"Crea una función que convierta temperaturas de Celsius a Fahrenheit."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8999" w:type="dxa"/>
        <w:tblInd w:w="36" w:type="dxa"/>
        <w:tblCellMar>
          <w:top w:w="267" w:type="dxa"/>
          <w:left w:w="91" w:type="dxa"/>
          <w:bottom w:w="52" w:type="dxa"/>
          <w:right w:w="37" w:type="dxa"/>
        </w:tblCellMar>
        <w:tblLook w:val="04A0" w:firstRow="1" w:lastRow="0" w:firstColumn="1" w:lastColumn="0" w:noHBand="0" w:noVBand="1"/>
      </w:tblPr>
      <w:tblGrid>
        <w:gridCol w:w="840"/>
        <w:gridCol w:w="8159"/>
      </w:tblGrid>
      <w:tr w:rsidR="00286699">
        <w:trPr>
          <w:trHeight w:val="1309"/>
        </w:trPr>
        <w:tc>
          <w:tcPr>
            <w:tcW w:w="8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bottom"/>
          </w:tcPr>
          <w:p w:rsidR="00286699" w:rsidRDefault="00AC6BB6">
            <w:pPr>
              <w:spacing w:after="0"/>
              <w:ind w:left="113"/>
            </w:pPr>
            <w:r>
              <w:rPr>
                <w:rFonts w:ascii="Segoe UI Symbol" w:eastAsia="Segoe UI Symbol" w:hAnsi="Segoe UI Symbol" w:cs="Segoe UI Symbol"/>
                <w:sz w:val="34"/>
              </w:rPr>
              <w:t>✅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jc w:val="both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8"/>
              </w:rPr>
              <w:t>BLOQU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right="64"/>
              <w:jc w:val="center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8"/>
              </w:rPr>
              <w:t>E 4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159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3E0"/>
          </w:tcPr>
          <w:p w:rsidR="00286699" w:rsidRDefault="00AC6BB6">
            <w:pPr>
              <w:spacing w:after="0"/>
              <w:ind w:left="137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8"/>
              </w:rPr>
              <w:t>Buenas prácticas al generar algoritmos con IA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8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31" w:line="242" w:lineRule="auto"/>
        <w:ind w:left="15" w:right="79"/>
      </w:pPr>
      <w:r>
        <w:rPr>
          <w:rFonts w:ascii="Comic Sans MS" w:eastAsia="Comic Sans MS" w:hAnsi="Comic Sans MS" w:cs="Comic Sans MS"/>
          <w:color w:val="2C2C2C"/>
          <w:sz w:val="24"/>
        </w:rPr>
        <w:t>En clase vimos 6 buenas prácticas que debemos aplicar siempre que pedimos a la IA que genere un algoritmo o función.</w:t>
      </w:r>
      <w:r>
        <w:rPr>
          <w:rFonts w:ascii="Comic Sans MS" w:eastAsia="Comic Sans MS" w:hAnsi="Comic Sans MS" w:cs="Comic Sans MS"/>
          <w:sz w:val="24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pStyle w:val="Heading1"/>
        <w:spacing w:after="63"/>
        <w:ind w:left="-5"/>
      </w:pPr>
      <w:r>
        <w:rPr>
          <w:color w:val="E67E00"/>
        </w:rPr>
        <w:t xml:space="preserve">Ejercicio 4.1  </w:t>
      </w:r>
      <w:r>
        <w:t>Recuerda las 6 buenas prácticas</w:t>
      </w:r>
      <w:r>
        <w:rPr>
          <w:b w:val="0"/>
          <w:color w:val="000000"/>
        </w:rPr>
        <w:t xml:space="preserve"> </w:t>
      </w:r>
      <w:r>
        <w:t xml:space="preserve"> </w:t>
      </w:r>
    </w:p>
    <w:p w:rsidR="00286699" w:rsidRDefault="00AC6BB6">
      <w:pPr>
        <w:spacing w:after="5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5499" name="Group 15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720" name="Shape 1720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99" style="width:487pt;height:1pt;mso-position-horizontal-relative:char;mso-position-vertical-relative:line" coordsize="61849,127">
                <v:shape id="Shape 1720" style="position:absolute;width:61849;height:0;left:0;top:0;" coordsize="6184900,0" path="m0,0l6184900,0">
                  <v:stroke weight="1pt" endcap="flat" joinstyle="miter" miterlimit="10" on="true" color="#dddddd"/>
                  <v:fill on="false" color="#000000" opacity="0"/>
                </v:shape>
              </v:group>
            </w:pict>
          </mc:Fallback>
        </mc:AlternateConten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64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Escribe las 6 buenas prácticas del módulo y explica brevemente para qué sirve cada una: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9018" w:type="dxa"/>
        <w:tblInd w:w="36" w:type="dxa"/>
        <w:tblCellMar>
          <w:top w:w="162" w:type="dxa"/>
          <w:left w:w="125" w:type="dxa"/>
          <w:bottom w:w="36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018"/>
      </w:tblGrid>
      <w:tr w:rsidR="00286699">
        <w:trPr>
          <w:trHeight w:val="525"/>
        </w:trPr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center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Buena práctica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6018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center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¿Para qué sirve?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691"/>
        </w:trPr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1.</w:t>
            </w:r>
            <w:r>
              <w:rPr>
                <w:rFonts w:ascii="Comic Sans MS" w:eastAsia="Comic Sans MS" w:hAnsi="Comic Sans MS" w:cs="Comic Sans MS"/>
              </w:rPr>
              <w:t xml:space="preserve"> especifiar lenguaje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6018" w:type="dxa"/>
            <w:tcBorders>
              <w:top w:val="single" w:sz="8" w:space="0" w:color="CCCCCC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</w:rPr>
              <w:t>Asi evitamos ambiguedades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772"/>
        </w:trPr>
        <w:tc>
          <w:tcPr>
            <w:tcW w:w="3000" w:type="dxa"/>
            <w:tcBorders>
              <w:top w:val="single" w:sz="57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2.</w:t>
            </w:r>
            <w:r>
              <w:rPr>
                <w:rFonts w:ascii="Comic Sans MS" w:eastAsia="Comic Sans MS" w:hAnsi="Comic Sans MS" w:cs="Comic Sans MS"/>
              </w:rPr>
              <w:t xml:space="preserve"> definemos inputs y outputs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6018" w:type="dxa"/>
            <w:tcBorders>
              <w:top w:val="single" w:sz="57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</w:rPr>
              <w:t>Garantizamos que la funcion haga lo esperado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872"/>
        </w:trPr>
        <w:tc>
          <w:tcPr>
            <w:tcW w:w="3000" w:type="dxa"/>
            <w:tcBorders>
              <w:top w:val="single" w:sz="8" w:space="0" w:color="CCCCCC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3.</w:t>
            </w:r>
            <w:r>
              <w:rPr>
                <w:rFonts w:ascii="Comic Sans MS" w:eastAsia="Comic Sans MS" w:hAnsi="Comic Sans MS" w:cs="Comic Sans MS"/>
              </w:rPr>
              <w:t xml:space="preserve"> pedimos complejidad algoritmica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6018" w:type="dxa"/>
            <w:tcBorders>
              <w:top w:val="single" w:sz="8" w:space="0" w:color="CCCCCC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</w:rPr>
              <w:t>Aseguramos eficiencia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1155"/>
        </w:trPr>
        <w:tc>
          <w:tcPr>
            <w:tcW w:w="3000" w:type="dxa"/>
            <w:tcBorders>
              <w:top w:val="single" w:sz="57" w:space="0" w:color="FFFFFF"/>
              <w:left w:val="single" w:sz="8" w:space="0" w:color="CCCCCC"/>
              <w:bottom w:val="single" w:sz="57" w:space="0" w:color="FFF8EE"/>
              <w:right w:val="single" w:sz="8" w:space="0" w:color="CCCCCC"/>
            </w:tcBorders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4.</w:t>
            </w:r>
            <w:r>
              <w:rPr>
                <w:rFonts w:ascii="Comic Sans MS" w:eastAsia="Comic Sans MS" w:hAnsi="Comic Sans MS" w:cs="Comic Sans MS"/>
              </w:rPr>
              <w:t xml:space="preserve"> le pedimos que nos explique el algoritmo implementado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6018" w:type="dxa"/>
            <w:tcBorders>
              <w:top w:val="single" w:sz="57" w:space="0" w:color="FFFFFF"/>
              <w:left w:val="single" w:sz="8" w:space="0" w:color="CCCCCC"/>
              <w:bottom w:val="single" w:sz="57" w:space="0" w:color="FFF8EE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Nos permite entender el codigo y que hace. </w:t>
            </w:r>
          </w:p>
        </w:tc>
      </w:tr>
      <w:tr w:rsidR="00286699">
        <w:trPr>
          <w:trHeight w:val="638"/>
        </w:trPr>
        <w:tc>
          <w:tcPr>
            <w:tcW w:w="3000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5.</w:t>
            </w:r>
            <w:r>
              <w:rPr>
                <w:rFonts w:ascii="Comic Sans MS" w:eastAsia="Comic Sans MS" w:hAnsi="Comic Sans MS" w:cs="Comic Sans MS"/>
              </w:rPr>
              <w:t xml:space="preserve"> Cases edge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6018" w:type="dxa"/>
            <w:tcBorders>
              <w:top w:val="single" w:sz="57" w:space="0" w:color="FFF8EE"/>
              <w:left w:val="single" w:sz="8" w:space="0" w:color="CCCCCC"/>
              <w:bottom w:val="single" w:sz="57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</w:rPr>
              <w:t>Esto nos ayuda a evitar errores en situciones limites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770"/>
        </w:trPr>
        <w:tc>
          <w:tcPr>
            <w:tcW w:w="3000" w:type="dxa"/>
            <w:tcBorders>
              <w:top w:val="single" w:sz="57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b/>
                <w:color w:val="E67E00"/>
              </w:rPr>
              <w:t>6.</w:t>
            </w:r>
            <w:r>
              <w:rPr>
                <w:rFonts w:ascii="Comic Sans MS" w:eastAsia="Comic Sans MS" w:hAnsi="Comic Sans MS" w:cs="Comic Sans MS"/>
              </w:rPr>
              <w:t xml:space="preserve"> validar el proyecto con test.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6018" w:type="dxa"/>
            <w:tcBorders>
              <w:top w:val="single" w:sz="57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86699" w:rsidRDefault="00AC6BB6">
            <w:pPr>
              <w:spacing w:after="0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Con eso garantizamos que todo funciona correctamente. </w:t>
            </w:r>
          </w:p>
        </w:tc>
      </w:tr>
    </w:tbl>
    <w:p w:rsidR="00286699" w:rsidRDefault="00AC6BB6">
      <w:pPr>
        <w:spacing w:after="197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0"/>
      </w:pPr>
      <w:r>
        <w:rPr>
          <w:rFonts w:ascii="Comic Sans MS" w:eastAsia="Comic Sans MS" w:hAnsi="Comic Sans MS" w:cs="Comic Sans MS"/>
          <w:b/>
          <w:color w:val="E67E00"/>
        </w:rPr>
        <w:t xml:space="preserve"> </w:t>
      </w:r>
    </w:p>
    <w:p w:rsidR="00286699" w:rsidRDefault="00AC6BB6">
      <w:pPr>
        <w:spacing w:after="0"/>
      </w:pPr>
      <w:r>
        <w:rPr>
          <w:rFonts w:ascii="Comic Sans MS" w:eastAsia="Comic Sans MS" w:hAnsi="Comic Sans MS" w:cs="Comic Sans MS"/>
          <w:b/>
          <w:color w:val="E67E00"/>
        </w:rPr>
        <w:t xml:space="preserve"> </w:t>
      </w:r>
    </w:p>
    <w:p w:rsidR="00286699" w:rsidRDefault="00AC6BB6">
      <w:pPr>
        <w:spacing w:after="0"/>
      </w:pPr>
      <w:r>
        <w:rPr>
          <w:rFonts w:ascii="Comic Sans MS" w:eastAsia="Comic Sans MS" w:hAnsi="Comic Sans MS" w:cs="Comic Sans MS"/>
          <w:b/>
          <w:color w:val="E67E00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  <w:b/>
          <w:color w:val="E67E00"/>
        </w:rPr>
        <w:t xml:space="preserve"> </w:t>
      </w:r>
    </w:p>
    <w:p w:rsidR="00286699" w:rsidRDefault="00AC6BB6">
      <w:pPr>
        <w:spacing w:after="63"/>
        <w:ind w:left="-5" w:hanging="10"/>
      </w:pPr>
      <w:r>
        <w:rPr>
          <w:rFonts w:ascii="Comic Sans MS" w:eastAsia="Comic Sans MS" w:hAnsi="Comic Sans MS" w:cs="Comic Sans MS"/>
          <w:b/>
          <w:color w:val="E67E00"/>
        </w:rPr>
        <w:t xml:space="preserve">Ejercicio 4.2  </w:t>
      </w:r>
      <w:r>
        <w:rPr>
          <w:rFonts w:ascii="Comic Sans MS" w:eastAsia="Comic Sans MS" w:hAnsi="Comic Sans MS" w:cs="Comic Sans MS"/>
          <w:b/>
          <w:color w:val="2C2C2C"/>
        </w:rPr>
        <w:t>¿Buena práctica o error común?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6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4264" name="Group 14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025" name="Shape 2025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64" style="width:487pt;height:1pt;mso-position-horizontal-relative:char;mso-position-vertical-relative:line" coordsize="61849,127">
                <v:shape id="Shape 2025" style="position:absolute;width:61849;height:0;left:0;top:0;" coordsize="6184900,0" path="m0,0l6184900,0">
                  <v:stroke weight="1pt" endcap="flat" joinstyle="miter" miterlimit="10" on="true" color="#dddddd"/>
                  <v:fill on="false" color="#000000" opacity="0"/>
                </v:shape>
              </v:group>
            </w:pict>
          </mc:Fallback>
        </mc:AlternateConten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64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Marca BP (Buena Práctica) o EC (Error Común) según lo visto en clase: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9018" w:type="dxa"/>
        <w:tblInd w:w="36" w:type="dxa"/>
        <w:tblCellMar>
          <w:top w:w="156" w:type="dxa"/>
          <w:left w:w="0" w:type="dxa"/>
          <w:bottom w:w="36" w:type="dxa"/>
          <w:right w:w="8" w:type="dxa"/>
        </w:tblCellMar>
        <w:tblLook w:val="04A0" w:firstRow="1" w:lastRow="0" w:firstColumn="1" w:lastColumn="0" w:noHBand="0" w:noVBand="1"/>
      </w:tblPr>
      <w:tblGrid>
        <w:gridCol w:w="780"/>
        <w:gridCol w:w="8238"/>
      </w:tblGrid>
      <w:tr w:rsidR="00286699">
        <w:trPr>
          <w:trHeight w:val="811"/>
        </w:trPr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53" w:space="0" w:color="FFF8EE"/>
              <w:right w:val="single" w:sz="8" w:space="0" w:color="CCCCCC"/>
            </w:tcBorders>
            <w:shd w:val="clear" w:color="auto" w:fill="E67E00"/>
          </w:tcPr>
          <w:p w:rsidR="00286699" w:rsidRDefault="00AC6BB6">
            <w:pPr>
              <w:spacing w:after="0"/>
              <w:ind w:left="127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 xml:space="preserve">BP / </w:t>
            </w:r>
          </w:p>
          <w:p w:rsidR="00286699" w:rsidRDefault="00AC6BB6">
            <w:pPr>
              <w:spacing w:after="0"/>
              <w:ind w:left="190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EC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238" w:type="dxa"/>
            <w:tcBorders>
              <w:top w:val="single" w:sz="8" w:space="0" w:color="CCCCCC"/>
              <w:left w:val="single" w:sz="8" w:space="0" w:color="CCCCCC"/>
              <w:bottom w:val="single" w:sz="53" w:space="0" w:color="FFF8EE"/>
              <w:right w:val="single" w:sz="8" w:space="0" w:color="CCCCCC"/>
            </w:tcBorders>
            <w:shd w:val="clear" w:color="auto" w:fill="E67E00"/>
          </w:tcPr>
          <w:p w:rsidR="00286699" w:rsidRDefault="00AC6BB6">
            <w:pPr>
              <w:spacing w:after="0"/>
              <w:ind w:left="132"/>
            </w:pPr>
            <w:r>
              <w:rPr>
                <w:rFonts w:ascii="Comic Sans MS" w:eastAsia="Comic Sans MS" w:hAnsi="Comic Sans MS" w:cs="Comic Sans MS"/>
                <w:b/>
                <w:color w:val="FFFFFF"/>
              </w:rPr>
              <w:t>Afirmación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811"/>
        </w:trPr>
        <w:tc>
          <w:tcPr>
            <w:tcW w:w="780" w:type="dxa"/>
            <w:tcBorders>
              <w:top w:val="single" w:sz="53" w:space="0" w:color="FFF8EE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center"/>
          </w:tcPr>
          <w:p w:rsidR="00286699" w:rsidRDefault="00AC6BB6">
            <w:pPr>
              <w:spacing w:after="0"/>
              <w:ind w:left="158"/>
            </w:pPr>
            <w:r>
              <w:rPr>
                <w:rFonts w:ascii="Comic Sans MS" w:eastAsia="Comic Sans MS" w:hAnsi="Comic Sans MS" w:cs="Comic Sans MS"/>
                <w:color w:val="2C2C2C"/>
              </w:rPr>
              <w:t>_BP_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238" w:type="dxa"/>
            <w:tcBorders>
              <w:top w:val="single" w:sz="53" w:space="0" w:color="FFF8EE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132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Pedir al prompt que especifique la complejidad algorítmica deseada, ej. O(n log </w:t>
            </w:r>
          </w:p>
          <w:p w:rsidR="00286699" w:rsidRDefault="00AC6BB6">
            <w:pPr>
              <w:spacing w:after="0"/>
              <w:ind w:left="-26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left="132"/>
            </w:pPr>
            <w:r>
              <w:rPr>
                <w:rFonts w:ascii="Comic Sans MS" w:eastAsia="Comic Sans MS" w:hAnsi="Comic Sans MS" w:cs="Comic Sans MS"/>
                <w:color w:val="2C2C2C"/>
              </w:rPr>
              <w:t>n).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889"/>
        </w:trPr>
        <w:tc>
          <w:tcPr>
            <w:tcW w:w="780" w:type="dxa"/>
            <w:tcBorders>
              <w:top w:val="single" w:sz="53" w:space="0" w:color="FFFFFF"/>
              <w:left w:val="single" w:sz="8" w:space="0" w:color="CCCCCC"/>
              <w:bottom w:val="single" w:sz="53" w:space="0" w:color="FFF8EE"/>
              <w:right w:val="single" w:sz="8" w:space="0" w:color="CCCCCC"/>
            </w:tcBorders>
          </w:tcPr>
          <w:p w:rsidR="00286699" w:rsidRDefault="00AC6BB6">
            <w:pPr>
              <w:spacing w:after="0"/>
              <w:ind w:left="158"/>
            </w:pPr>
            <w:r>
              <w:rPr>
                <w:rFonts w:ascii="Comic Sans MS" w:eastAsia="Comic Sans MS" w:hAnsi="Comic Sans MS" w:cs="Comic Sans MS"/>
                <w:color w:val="2C2C2C"/>
              </w:rPr>
              <w:t>_EC_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238" w:type="dxa"/>
            <w:tcBorders>
              <w:top w:val="single" w:sz="53" w:space="0" w:color="FFFFFF"/>
              <w:left w:val="single" w:sz="8" w:space="0" w:color="CCCCCC"/>
              <w:bottom w:val="single" w:sz="53" w:space="0" w:color="FFF8EE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132" w:hanging="142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>Aceptar el primer algoritmo que genera la IA sin compararlo con implementaciones estándar.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809"/>
        </w:trPr>
        <w:tc>
          <w:tcPr>
            <w:tcW w:w="780" w:type="dxa"/>
            <w:tcBorders>
              <w:top w:val="single" w:sz="53" w:space="0" w:color="FFF8EE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158"/>
            </w:pPr>
            <w:r>
              <w:rPr>
                <w:rFonts w:ascii="Comic Sans MS" w:eastAsia="Comic Sans MS" w:hAnsi="Comic Sans MS" w:cs="Comic Sans MS"/>
                <w:color w:val="2C2C2C"/>
              </w:rPr>
              <w:t>_BP_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238" w:type="dxa"/>
            <w:tcBorders>
              <w:top w:val="single" w:sz="53" w:space="0" w:color="FFF8EE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132" w:right="57" w:hanging="158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Solicitar a la IA que muestre casos límite (edge cases) del algoritmo generado.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584"/>
        </w:trPr>
        <w:tc>
          <w:tcPr>
            <w:tcW w:w="780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158"/>
            </w:pPr>
            <w:r>
              <w:rPr>
                <w:rFonts w:ascii="Comic Sans MS" w:eastAsia="Comic Sans MS" w:hAnsi="Comic Sans MS" w:cs="Comic Sans MS"/>
                <w:color w:val="2C2C2C"/>
              </w:rPr>
              <w:t>_EC_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238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286699" w:rsidRDefault="00AC6BB6">
            <w:pPr>
              <w:spacing w:after="0"/>
              <w:ind w:left="-10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Pedir todo el sistema en un solo prompt para ahorrar tiempo.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676"/>
        </w:trPr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  <w:ind w:left="158"/>
            </w:pPr>
            <w:r>
              <w:rPr>
                <w:rFonts w:ascii="Comic Sans MS" w:eastAsia="Comic Sans MS" w:hAnsi="Comic Sans MS" w:cs="Comic Sans MS"/>
                <w:color w:val="2C2C2C"/>
              </w:rPr>
              <w:t>_</w:t>
            </w:r>
            <w:r>
              <w:rPr>
                <w:rFonts w:ascii="Comic Sans MS" w:eastAsia="Comic Sans MS" w:hAnsi="Comic Sans MS" w:cs="Comic Sans MS"/>
                <w:color w:val="2C2C2C"/>
              </w:rPr>
              <w:t>BP_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238" w:type="dxa"/>
            <w:tcBorders>
              <w:top w:val="single" w:sz="8" w:space="0" w:color="CCCCCC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  <w:ind w:left="-26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Pedir a la IA que explique el algoritmo paso a paso antes de usarlo.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766"/>
        </w:trPr>
        <w:tc>
          <w:tcPr>
            <w:tcW w:w="780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158"/>
            </w:pPr>
            <w:r>
              <w:rPr>
                <w:rFonts w:ascii="Comic Sans MS" w:eastAsia="Comic Sans MS" w:hAnsi="Comic Sans MS" w:cs="Comic Sans MS"/>
                <w:color w:val="2C2C2C"/>
              </w:rPr>
              <w:t>_EC_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238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bottom"/>
          </w:tcPr>
          <w:p w:rsidR="00286699" w:rsidRDefault="00AC6BB6">
            <w:pPr>
              <w:spacing w:after="0"/>
              <w:ind w:left="132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No ejecutar tests sobre el código generado porque la IA raramente se </w:t>
            </w:r>
          </w:p>
          <w:p w:rsidR="00286699" w:rsidRDefault="00AC6BB6">
            <w:pPr>
              <w:spacing w:after="0"/>
              <w:ind w:left="-10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left="132"/>
            </w:pPr>
            <w:r>
              <w:rPr>
                <w:rFonts w:ascii="Comic Sans MS" w:eastAsia="Comic Sans MS" w:hAnsi="Comic Sans MS" w:cs="Comic Sans MS"/>
                <w:color w:val="2C2C2C"/>
              </w:rPr>
              <w:t>equivoca.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936"/>
        </w:trPr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</w:tcPr>
          <w:p w:rsidR="00286699" w:rsidRDefault="00AC6BB6">
            <w:pPr>
              <w:spacing w:after="0"/>
              <w:ind w:left="158"/>
            </w:pPr>
            <w:r>
              <w:rPr>
                <w:rFonts w:ascii="Comic Sans MS" w:eastAsia="Comic Sans MS" w:hAnsi="Comic Sans MS" w:cs="Comic Sans MS"/>
                <w:color w:val="2C2C2C"/>
              </w:rPr>
              <w:t>_BP_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238" w:type="dxa"/>
            <w:tcBorders>
              <w:top w:val="single" w:sz="8" w:space="0" w:color="CCCCCC"/>
              <w:left w:val="single" w:sz="8" w:space="0" w:color="CCCCCC"/>
              <w:bottom w:val="single" w:sz="53" w:space="0" w:color="FFFFFF"/>
              <w:right w:val="single" w:sz="8" w:space="0" w:color="CCCCCC"/>
            </w:tcBorders>
            <w:shd w:val="clear" w:color="auto" w:fill="FFF8EE"/>
            <w:vAlign w:val="bottom"/>
          </w:tcPr>
          <w:p w:rsidR="00286699" w:rsidRDefault="00AC6BB6">
            <w:pPr>
              <w:spacing w:after="0"/>
              <w:ind w:left="132" w:hanging="158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>Especificar si no se pueden usar librerías externas o hay restricciones de memoria.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1315"/>
        </w:trPr>
        <w:tc>
          <w:tcPr>
            <w:tcW w:w="780" w:type="dxa"/>
            <w:tcBorders>
              <w:top w:val="single" w:sz="53" w:space="0" w:color="FFFFFF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:rsidR="00286699" w:rsidRDefault="00AC6BB6">
            <w:pPr>
              <w:spacing w:after="0"/>
              <w:ind w:left="158"/>
            </w:pPr>
            <w:r>
              <w:rPr>
                <w:rFonts w:ascii="Comic Sans MS" w:eastAsia="Comic Sans MS" w:hAnsi="Comic Sans MS" w:cs="Comic Sans MS"/>
                <w:color w:val="2C2C2C"/>
              </w:rPr>
              <w:t>_BP_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</w:tc>
        <w:tc>
          <w:tcPr>
            <w:tcW w:w="8238" w:type="dxa"/>
            <w:tcBorders>
              <w:top w:val="single" w:sz="53" w:space="0" w:color="FFFFFF"/>
              <w:left w:val="single" w:sz="8" w:space="0" w:color="CCCCCC"/>
              <w:bottom w:val="single" w:sz="53" w:space="0" w:color="FFF3E0"/>
              <w:right w:val="single" w:sz="8" w:space="0" w:color="CCCCCC"/>
            </w:tcBorders>
          </w:tcPr>
          <w:p w:rsidR="00286699" w:rsidRDefault="00AC6BB6">
            <w:pPr>
              <w:spacing w:after="0"/>
              <w:ind w:left="132" w:hanging="158"/>
            </w:pPr>
            <w:r>
              <w:rPr>
                <w:rFonts w:ascii="Comic Sans MS" w:eastAsia="Comic Sans MS" w:hAnsi="Comic Sans MS" w:cs="Comic Sans MS"/>
                <w:color w:val="2C2C2C"/>
              </w:rPr>
              <w:t xml:space="preserve"> Validar el código generado con tests unitarios antes de integrarlo en el proyecto.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  <w:tr w:rsidR="00286699">
        <w:trPr>
          <w:trHeight w:val="1213"/>
        </w:trPr>
        <w:tc>
          <w:tcPr>
            <w:tcW w:w="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E67E00"/>
            <w:vAlign w:val="bottom"/>
          </w:tcPr>
          <w:p w:rsidR="00286699" w:rsidRDefault="00AC6BB6">
            <w:pPr>
              <w:spacing w:after="0"/>
              <w:ind w:left="130"/>
            </w:pPr>
            <w:r>
              <w:rPr>
                <w:rFonts w:ascii="Segoe UI Symbol" w:eastAsia="Segoe UI Symbol" w:hAnsi="Segoe UI Symbol" w:cs="Segoe UI Symbol"/>
                <w:sz w:val="34"/>
              </w:rPr>
              <w:t>✍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left="82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8"/>
              </w:rPr>
              <w:t>BLOQ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0"/>
              <w:ind w:left="142"/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8"/>
              </w:rPr>
              <w:t>UE 5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  <w:tc>
          <w:tcPr>
            <w:tcW w:w="8238" w:type="dxa"/>
            <w:tcBorders>
              <w:top w:val="single" w:sz="53" w:space="0" w:color="FFF3E0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3E0"/>
          </w:tcPr>
          <w:p w:rsidR="00286699" w:rsidRDefault="00AC6BB6">
            <w:pPr>
              <w:spacing w:after="0"/>
              <w:ind w:left="221"/>
            </w:pPr>
            <w:r>
              <w:rPr>
                <w:rFonts w:ascii="Comic Sans MS" w:eastAsia="Comic Sans MS" w:hAnsi="Comic Sans MS" w:cs="Comic Sans MS"/>
                <w:b/>
                <w:color w:val="E67E00"/>
                <w:sz w:val="28"/>
              </w:rPr>
              <w:t>Pregunta de síntesis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</w:tc>
      </w:tr>
    </w:tbl>
    <w:p w:rsidR="00286699" w:rsidRDefault="00AC6BB6">
      <w:pPr>
        <w:spacing w:after="39"/>
        <w:ind w:left="15"/>
      </w:pP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130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Un compañero necesita una función que procese pedidos de una tienda online. Te enseña el prompt que va a usar: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pStyle w:val="Heading1"/>
        <w:pBdr>
          <w:top w:val="single" w:sz="8" w:space="0" w:color="CCCCCC"/>
          <w:left w:val="single" w:sz="15" w:space="0" w:color="CC0000"/>
          <w:bottom w:val="single" w:sz="8" w:space="0" w:color="CCCCCC"/>
          <w:right w:val="single" w:sz="8" w:space="0" w:color="CCCCCC"/>
        </w:pBdr>
        <w:shd w:val="clear" w:color="auto" w:fill="FFEBEE"/>
        <w:spacing w:after="193"/>
        <w:ind w:left="255" w:firstLine="0"/>
      </w:pPr>
      <w:r>
        <w:rPr>
          <w:color w:val="CC0000"/>
          <w:sz w:val="26"/>
        </w:rPr>
        <w:t>"Hazme una función para pedidos."</w:t>
      </w:r>
      <w:r>
        <w:rPr>
          <w:b w:val="0"/>
          <w:color w:val="000000"/>
        </w:rPr>
        <w:t xml:space="preserve"> </w:t>
      </w:r>
      <w:r>
        <w:t xml:space="preserve"> </w:t>
      </w:r>
    </w:p>
    <w:p w:rsidR="00286699" w:rsidRDefault="00AC6BB6">
      <w:pPr>
        <w:numPr>
          <w:ilvl w:val="0"/>
          <w:numId w:val="1"/>
        </w:numPr>
        <w:spacing w:after="87" w:line="254" w:lineRule="auto"/>
        <w:ind w:right="113" w:hanging="720"/>
      </w:pPr>
      <w:r>
        <w:rPr>
          <w:rFonts w:ascii="Comic Sans MS" w:eastAsia="Comic Sans MS" w:hAnsi="Comic Sans MS" w:cs="Comic Sans MS"/>
          <w:color w:val="2C2C2C"/>
        </w:rPr>
        <w:t>¿A qué nivel de la estrategia de 3 niveles pertenece esta función? ¿Por qué no encaja en el Nivel 1?</w:t>
      </w:r>
      <w:r>
        <w:rPr>
          <w:rFonts w:ascii="Comic Sans MS" w:eastAsia="Comic Sans MS" w:hAnsi="Comic Sans MS" w:cs="Comic Sans MS"/>
        </w:rPr>
        <w:t xml:space="preserve">  </w:t>
      </w:r>
      <w:r>
        <w:rPr>
          <w:rFonts w:ascii="Comic Sans MS" w:eastAsia="Comic Sans MS" w:hAnsi="Comic Sans MS" w:cs="Comic Sans MS"/>
        </w:rPr>
        <w:t xml:space="preserve">= Es de nivel 2, porque tiene logica compleja, ya que </w:t>
      </w:r>
      <w:r>
        <w:rPr>
          <w:rFonts w:ascii="Comic Sans MS" w:eastAsia="Comic Sans MS" w:hAnsi="Comic Sans MS" w:cs="Comic Sans MS"/>
          <w:color w:val="2C2C2C"/>
        </w:rPr>
        <w:t xml:space="preserve">procesar pedidos de una tienda, implica múltiples reglas.  </w:t>
      </w:r>
    </w:p>
    <w:p w:rsidR="00286699" w:rsidRDefault="00AC6BB6">
      <w:pPr>
        <w:numPr>
          <w:ilvl w:val="0"/>
          <w:numId w:val="1"/>
        </w:numPr>
        <w:spacing w:after="64" w:line="254" w:lineRule="auto"/>
        <w:ind w:right="113" w:hanging="720"/>
      </w:pPr>
      <w:r>
        <w:rPr>
          <w:rFonts w:ascii="Comic Sans MS" w:eastAsia="Comic Sans MS" w:hAnsi="Comic Sans MS" w:cs="Comic Sans MS"/>
          <w:color w:val="2C2C2C"/>
        </w:rPr>
        <w:t>Reescribe el prompt correctamente aplicando la estrategia del nivel que corresponde. Incluye inputs, outputs y al menos un caso límite: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tbl>
      <w:tblPr>
        <w:tblStyle w:val="TableGrid"/>
        <w:tblW w:w="9024" w:type="dxa"/>
        <w:tblInd w:w="40" w:type="dxa"/>
        <w:tblCellMar>
          <w:top w:w="67" w:type="dxa"/>
          <w:left w:w="2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4"/>
      </w:tblGrid>
      <w:tr w:rsidR="00286699">
        <w:trPr>
          <w:trHeight w:val="187"/>
        </w:trPr>
        <w:tc>
          <w:tcPr>
            <w:tcW w:w="9024" w:type="dxa"/>
            <w:tcBorders>
              <w:top w:val="single" w:sz="8" w:space="0" w:color="CCCCCC"/>
              <w:left w:val="single" w:sz="15" w:space="0" w:color="1A6E3C"/>
              <w:bottom w:val="nil"/>
              <w:right w:val="single" w:sz="8" w:space="0" w:color="CCCCCC"/>
            </w:tcBorders>
            <w:shd w:val="clear" w:color="auto" w:fill="E9F7EF"/>
          </w:tcPr>
          <w:p w:rsidR="00286699" w:rsidRDefault="00286699"/>
        </w:tc>
      </w:tr>
      <w:tr w:rsidR="00286699">
        <w:trPr>
          <w:trHeight w:val="7209"/>
        </w:trPr>
        <w:tc>
          <w:tcPr>
            <w:tcW w:w="9024" w:type="dxa"/>
            <w:tcBorders>
              <w:top w:val="nil"/>
              <w:left w:val="single" w:sz="15" w:space="0" w:color="1A6E3C"/>
              <w:bottom w:val="single" w:sz="8" w:space="0" w:color="CCCCCC"/>
              <w:right w:val="single" w:sz="8" w:space="0" w:color="CCCCCC"/>
            </w:tcBorders>
            <w:shd w:val="clear" w:color="auto" w:fill="E9F7EF"/>
          </w:tcPr>
          <w:p w:rsidR="00286699" w:rsidRDefault="00AC6BB6">
            <w:pPr>
              <w:spacing w:after="301"/>
            </w:pPr>
            <w:r>
              <w:rPr>
                <w:rFonts w:ascii="Segoe UI Symbol" w:eastAsia="Segoe UI Symbol" w:hAnsi="Segoe UI Symbol" w:cs="Segoe UI Symbol"/>
                <w:color w:val="1A6E3C"/>
              </w:rPr>
              <w:t>✅</w:t>
            </w:r>
            <w:r>
              <w:rPr>
                <w:rFonts w:ascii="Comic Sans MS" w:eastAsia="Comic Sans MS" w:hAnsi="Comic Sans MS" w:cs="Comic Sans MS"/>
                <w:b/>
                <w:color w:val="1A6E3C"/>
              </w:rPr>
              <w:t xml:space="preserve">  Mi prompt mejorado: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  <w:r>
              <w:rPr>
                <w:rFonts w:ascii="Comic Sans MS" w:eastAsia="Comic Sans MS" w:hAnsi="Comic Sans MS" w:cs="Comic Sans MS"/>
                <w:color w:val="2C2C2C"/>
              </w:rPr>
              <w:t xml:space="preserve"> </w:t>
            </w:r>
          </w:p>
          <w:p w:rsidR="00286699" w:rsidRDefault="00AC6BB6">
            <w:pPr>
              <w:spacing w:after="305" w:line="240" w:lineRule="auto"/>
              <w:ind w:right="690"/>
            </w:pPr>
            <w:r>
              <w:rPr>
                <w:rFonts w:ascii="Comic Sans MS" w:eastAsia="Comic Sans MS" w:hAnsi="Comic Sans MS" w:cs="Comic Sans MS"/>
                <w:sz w:val="24"/>
              </w:rPr>
              <w:t xml:space="preserve"> Creame una funcion en python que procese pedidos de una tienda online donde me incluyas: </w:t>
            </w:r>
            <w:r>
              <w:rPr>
                <w:rFonts w:ascii="Comic Sans MS" w:eastAsia="Comic Sans MS" w:hAnsi="Comic Sans MS" w:cs="Comic Sans MS"/>
                <w:b/>
              </w:rPr>
              <w:t>Inputs: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  <w:p w:rsidR="00286699" w:rsidRDefault="00AC6BB6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Comic Sans MS" w:eastAsia="Comic Sans MS" w:hAnsi="Comic Sans MS" w:cs="Comic Sans MS"/>
              </w:rPr>
              <w:t xml:space="preserve">lista de productos con precio y cantidad </w:t>
            </w:r>
          </w:p>
          <w:p w:rsidR="00286699" w:rsidRDefault="00AC6BB6">
            <w:pPr>
              <w:numPr>
                <w:ilvl w:val="0"/>
                <w:numId w:val="2"/>
              </w:numPr>
              <w:spacing w:after="152" w:line="357" w:lineRule="auto"/>
            </w:pPr>
            <w:r>
              <w:rPr>
                <w:rFonts w:ascii="Comic Sans MS" w:eastAsia="Comic Sans MS" w:hAnsi="Comic Sans MS" w:cs="Comic Sans MS"/>
              </w:rPr>
              <w:t xml:space="preserve">porcentaje de descuento </w:t>
            </w:r>
            <w:r>
              <w:rPr>
                <w:rFonts w:ascii="Wingdings" w:eastAsia="Wingdings" w:hAnsi="Wingdings" w:cs="Wingdings"/>
              </w:rPr>
              <w:t>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mic Sans MS" w:eastAsia="Comic Sans MS" w:hAnsi="Comic Sans MS" w:cs="Comic Sans MS"/>
              </w:rPr>
              <w:t xml:space="preserve">impuesto aplicable </w:t>
            </w:r>
            <w:r>
              <w:rPr>
                <w:rFonts w:ascii="Comic Sans MS" w:eastAsia="Comic Sans MS" w:hAnsi="Comic Sans MS" w:cs="Comic Sans MS"/>
                <w:b/>
              </w:rPr>
              <w:t>Output: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  <w:p w:rsidR="00286699" w:rsidRDefault="00AC6BB6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Comic Sans MS" w:eastAsia="Comic Sans MS" w:hAnsi="Comic Sans MS" w:cs="Comic Sans MS"/>
              </w:rPr>
              <w:t xml:space="preserve">total del pedido </w:t>
            </w:r>
          </w:p>
          <w:p w:rsidR="00286699" w:rsidRDefault="00AC6BB6">
            <w:pPr>
              <w:numPr>
                <w:ilvl w:val="0"/>
                <w:numId w:val="2"/>
              </w:numPr>
              <w:spacing w:after="254"/>
            </w:pPr>
            <w:r>
              <w:rPr>
                <w:rFonts w:ascii="Comic Sans MS" w:eastAsia="Comic Sans MS" w:hAnsi="Comic Sans MS" w:cs="Comic Sans MS"/>
              </w:rPr>
              <w:t xml:space="preserve">lista de productos procesados </w:t>
            </w:r>
          </w:p>
          <w:p w:rsidR="00286699" w:rsidRDefault="00AC6BB6">
            <w:pPr>
              <w:spacing w:after="278"/>
            </w:pPr>
            <w:r>
              <w:rPr>
                <w:rFonts w:ascii="Comic Sans MS" w:eastAsia="Comic Sans MS" w:hAnsi="Comic Sans MS" w:cs="Comic Sans MS"/>
                <w:b/>
              </w:rPr>
              <w:t>Requisitos: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  <w:p w:rsidR="00286699" w:rsidRDefault="00AC6BB6">
            <w:pPr>
              <w:numPr>
                <w:ilvl w:val="0"/>
                <w:numId w:val="2"/>
              </w:numPr>
              <w:spacing w:after="260" w:line="256" w:lineRule="auto"/>
            </w:pPr>
            <w:r>
              <w:rPr>
                <w:rFonts w:ascii="Comic Sans MS" w:eastAsia="Comic Sans MS" w:hAnsi="Comic Sans MS" w:cs="Comic Sans MS"/>
              </w:rPr>
              <w:t xml:space="preserve">validar que las cantidades sean mayores que 0 </w:t>
            </w:r>
            <w:r>
              <w:rPr>
                <w:rFonts w:ascii="Wingdings" w:eastAsia="Wingdings" w:hAnsi="Wingdings" w:cs="Wingdings"/>
              </w:rPr>
              <w:t>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Comic Sans MS" w:eastAsia="Comic Sans MS" w:hAnsi="Comic Sans MS" w:cs="Comic Sans MS"/>
              </w:rPr>
              <w:t xml:space="preserve">calcular subtotal, descuento e impuestos </w:t>
            </w:r>
          </w:p>
          <w:p w:rsidR="00286699" w:rsidRDefault="00AC6BB6">
            <w:pPr>
              <w:spacing w:after="292"/>
            </w:pPr>
            <w:r>
              <w:rPr>
                <w:rFonts w:ascii="Comic Sans MS" w:eastAsia="Comic Sans MS" w:hAnsi="Comic Sans MS" w:cs="Comic Sans MS"/>
                <w:b/>
              </w:rPr>
              <w:t>Caso límite:</w:t>
            </w:r>
            <w:r>
              <w:rPr>
                <w:rFonts w:ascii="Comic Sans MS" w:eastAsia="Comic Sans MS" w:hAnsi="Comic Sans MS" w:cs="Comic Sans MS"/>
              </w:rPr>
              <w:t xml:space="preserve"> </w:t>
            </w:r>
          </w:p>
          <w:p w:rsidR="00286699" w:rsidRDefault="00AC6BB6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Comic Sans MS" w:eastAsia="Comic Sans MS" w:hAnsi="Comic Sans MS" w:cs="Comic Sans MS"/>
              </w:rPr>
              <w:t>si la lista de productos está vacía, devolver total = 0.</w:t>
            </w:r>
            <w:r>
              <w:rPr>
                <w:rFonts w:ascii="Comic Sans MS" w:eastAsia="Comic Sans MS" w:hAnsi="Comic Sans MS" w:cs="Comic Sans MS"/>
                <w:sz w:val="24"/>
              </w:rPr>
              <w:t xml:space="preserve"> </w:t>
            </w:r>
          </w:p>
        </w:tc>
      </w:tr>
    </w:tbl>
    <w:p w:rsidR="00286699" w:rsidRDefault="00AC6BB6">
      <w:pPr>
        <w:spacing w:after="100"/>
        <w:ind w:left="15"/>
      </w:pP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numPr>
          <w:ilvl w:val="0"/>
          <w:numId w:val="1"/>
        </w:numPr>
        <w:spacing w:after="5" w:line="254" w:lineRule="auto"/>
        <w:ind w:right="113" w:hanging="720"/>
      </w:pPr>
      <w:r>
        <w:rPr>
          <w:rFonts w:ascii="Comic Sans MS" w:eastAsia="Comic Sans MS" w:hAnsi="Comic Sans MS" w:cs="Comic Sans MS"/>
          <w:color w:val="2C2C2C"/>
        </w:rPr>
        <w:t xml:space="preserve">¿Qué buenas prácticas aplicarías DESPUÉS de que la IA te genere el código? </w:t>
      </w:r>
    </w:p>
    <w:p w:rsidR="00286699" w:rsidRDefault="00AC6BB6">
      <w:pPr>
        <w:spacing w:after="25" w:line="254" w:lineRule="auto"/>
        <w:ind w:left="19" w:right="113" w:hanging="10"/>
      </w:pPr>
      <w:r>
        <w:rPr>
          <w:rFonts w:ascii="Comic Sans MS" w:eastAsia="Comic Sans MS" w:hAnsi="Comic Sans MS" w:cs="Comic Sans MS"/>
          <w:color w:val="2C2C2C"/>
        </w:rPr>
        <w:t>Menciona al menos 3:</w:t>
      </w:r>
      <w:r>
        <w:rPr>
          <w:rFonts w:ascii="Comic Sans MS" w:eastAsia="Comic Sans MS" w:hAnsi="Comic Sans MS" w:cs="Comic Sans MS"/>
        </w:rPr>
        <w:t xml:space="preserve"> </w:t>
      </w:r>
      <w:r>
        <w:rPr>
          <w:rFonts w:ascii="Comic Sans MS" w:eastAsia="Comic Sans MS" w:hAnsi="Comic Sans MS" w:cs="Comic Sans MS"/>
          <w:color w:val="2C2C2C"/>
        </w:rPr>
        <w:t xml:space="preserve"> </w:t>
      </w:r>
    </w:p>
    <w:p w:rsidR="00286699" w:rsidRDefault="00AC6BB6">
      <w:pPr>
        <w:spacing w:after="200"/>
        <w:ind w:left="10" w:hanging="10"/>
      </w:pPr>
      <w:r>
        <w:rPr>
          <w:rFonts w:ascii="Arial" w:eastAsia="Arial" w:hAnsi="Arial" w:cs="Arial"/>
          <w:color w:val="2C2C2C"/>
        </w:rPr>
        <w:t xml:space="preserve">1-) Primero que nada revisar la complejidad del algoritmo. </w:t>
      </w:r>
    </w:p>
    <w:p w:rsidR="00286699" w:rsidRDefault="00AC6BB6">
      <w:pPr>
        <w:spacing w:after="0"/>
        <w:ind w:left="10" w:hanging="10"/>
      </w:pPr>
      <w:r>
        <w:rPr>
          <w:rFonts w:ascii="Arial" w:eastAsia="Arial" w:hAnsi="Arial" w:cs="Arial"/>
          <w:color w:val="2C2C2C"/>
        </w:rPr>
        <w:t xml:space="preserve">2-) Probar todo con test unitarios. </w:t>
      </w:r>
    </w:p>
    <w:p w:rsidR="00286699" w:rsidRDefault="00AC6BB6">
      <w:pPr>
        <w:spacing w:after="200"/>
        <w:ind w:left="10" w:hanging="10"/>
      </w:pPr>
      <w:r>
        <w:rPr>
          <w:rFonts w:ascii="Arial" w:eastAsia="Arial" w:hAnsi="Arial" w:cs="Arial"/>
          <w:color w:val="2C2C2C"/>
        </w:rPr>
        <w:t xml:space="preserve">3-) Validaciones de casos limites. </w:t>
      </w:r>
    </w:p>
    <w:p w:rsidR="00286699" w:rsidRDefault="00AC6BB6">
      <w:pPr>
        <w:spacing w:after="259"/>
        <w:ind w:left="10" w:hanging="10"/>
      </w:pPr>
      <w:r>
        <w:rPr>
          <w:rFonts w:ascii="Arial" w:eastAsia="Arial" w:hAnsi="Arial" w:cs="Arial"/>
          <w:color w:val="2C2C2C"/>
        </w:rPr>
        <w:t>Por ultimos revisar la l</w:t>
      </w:r>
      <w:r>
        <w:rPr>
          <w:rFonts w:ascii="Arial" w:eastAsia="Arial" w:hAnsi="Arial" w:cs="Arial"/>
          <w:color w:val="2C2C2C"/>
        </w:rPr>
        <w:t xml:space="preserve">ogica paso a paso. </w:t>
      </w:r>
    </w:p>
    <w:p w:rsidR="00286699" w:rsidRDefault="00AC6BB6">
      <w:pPr>
        <w:spacing w:after="233"/>
        <w:ind w:right="5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6184900" cy="12700"/>
                <wp:effectExtent l="0" t="0" r="0" b="0"/>
                <wp:docPr id="12508" name="Group 12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2141" name="Shape 2141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08" style="width:487pt;height:1pt;mso-position-horizontal-relative:char;mso-position-vertical-relative:line" coordsize="61849,127">
                <v:shape id="Shape 2141" style="position:absolute;width:61849;height:0;left:0;top:0;" coordsize="6184900,0" path="m0,0l6184900,0">
                  <v:stroke weight="1pt" endcap="flat" joinstyle="miter" miterlimit="10" on="true" color="#bbbbbb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2C2C2C"/>
        </w:rPr>
        <w:t xml:space="preserve"> </w:t>
      </w:r>
    </w:p>
    <w:p w:rsidR="00286699" w:rsidRDefault="00AC6BB6">
      <w:pPr>
        <w:spacing w:after="0"/>
        <w:ind w:left="15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2C2C2C"/>
        </w:rPr>
        <w:t xml:space="preserve"> </w:t>
      </w:r>
    </w:p>
    <w:p w:rsidR="00286699" w:rsidRDefault="00AC6BB6">
      <w:pPr>
        <w:spacing w:after="0"/>
        <w:ind w:right="50"/>
        <w:jc w:val="center"/>
      </w:pPr>
      <w:r>
        <w:rPr>
          <w:rFonts w:ascii="Arial" w:eastAsia="Arial" w:hAnsi="Arial" w:cs="Arial"/>
          <w:color w:val="AAAAAA"/>
          <w:sz w:val="18"/>
        </w:rPr>
        <w:t>Módulo 2  ·  Creación de Funciones y Algoritmos con IA  ·  Dicampus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2C2C2C"/>
        </w:rPr>
        <w:t xml:space="preserve"> </w:t>
      </w:r>
    </w:p>
    <w:sectPr w:rsidR="00286699">
      <w:pgSz w:w="11921" w:h="16841"/>
      <w:pgMar w:top="1053" w:right="1033" w:bottom="1024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AB5C83"/>
    <w:multiLevelType w:val="hybridMultilevel"/>
    <w:tmpl w:val="8DA6C4DE"/>
    <w:lvl w:ilvl="0" w:tplc="EE642288">
      <w:start w:val="1"/>
      <w:numFmt w:val="bullet"/>
      <w:lvlText w:val="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3E0EF4">
      <w:start w:val="1"/>
      <w:numFmt w:val="bullet"/>
      <w:lvlText w:val="o"/>
      <w:lvlJc w:val="left"/>
      <w:pPr>
        <w:ind w:left="13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92105E">
      <w:start w:val="1"/>
      <w:numFmt w:val="bullet"/>
      <w:lvlText w:val="▪"/>
      <w:lvlJc w:val="left"/>
      <w:pPr>
        <w:ind w:left="20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C845B6">
      <w:start w:val="1"/>
      <w:numFmt w:val="bullet"/>
      <w:lvlText w:val="•"/>
      <w:lvlJc w:val="left"/>
      <w:pPr>
        <w:ind w:left="27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DC7840">
      <w:start w:val="1"/>
      <w:numFmt w:val="bullet"/>
      <w:lvlText w:val="o"/>
      <w:lvlJc w:val="left"/>
      <w:pPr>
        <w:ind w:left="34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562C40">
      <w:start w:val="1"/>
      <w:numFmt w:val="bullet"/>
      <w:lvlText w:val="▪"/>
      <w:lvlJc w:val="left"/>
      <w:pPr>
        <w:ind w:left="41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7CCB4E">
      <w:start w:val="1"/>
      <w:numFmt w:val="bullet"/>
      <w:lvlText w:val="•"/>
      <w:lvlJc w:val="left"/>
      <w:pPr>
        <w:ind w:left="49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8AB2C4">
      <w:start w:val="1"/>
      <w:numFmt w:val="bullet"/>
      <w:lvlText w:val="o"/>
      <w:lvlJc w:val="left"/>
      <w:pPr>
        <w:ind w:left="56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246272">
      <w:start w:val="1"/>
      <w:numFmt w:val="bullet"/>
      <w:lvlText w:val="▪"/>
      <w:lvlJc w:val="left"/>
      <w:pPr>
        <w:ind w:left="63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226001"/>
    <w:multiLevelType w:val="hybridMultilevel"/>
    <w:tmpl w:val="A5482772"/>
    <w:lvl w:ilvl="0" w:tplc="9544D7C8">
      <w:start w:val="1"/>
      <w:numFmt w:val="decimal"/>
      <w:lvlText w:val="%1."/>
      <w:lvlJc w:val="left"/>
      <w:pPr>
        <w:ind w:left="729"/>
      </w:pPr>
      <w:rPr>
        <w:rFonts w:ascii="Arial" w:eastAsia="Arial" w:hAnsi="Arial" w:cs="Arial"/>
        <w:b/>
        <w:bCs/>
        <w:i w:val="0"/>
        <w:strike w:val="0"/>
        <w:dstrike w:val="0"/>
        <w:color w:val="E67E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02CE76">
      <w:start w:val="1"/>
      <w:numFmt w:val="lowerLetter"/>
      <w:lvlText w:val="%2"/>
      <w:lvlJc w:val="left"/>
      <w:pPr>
        <w:ind w:left="1090"/>
      </w:pPr>
      <w:rPr>
        <w:rFonts w:ascii="Arial" w:eastAsia="Arial" w:hAnsi="Arial" w:cs="Arial"/>
        <w:b/>
        <w:bCs/>
        <w:i w:val="0"/>
        <w:strike w:val="0"/>
        <w:dstrike w:val="0"/>
        <w:color w:val="E67E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4E72B6">
      <w:start w:val="1"/>
      <w:numFmt w:val="lowerRoman"/>
      <w:lvlText w:val="%3"/>
      <w:lvlJc w:val="left"/>
      <w:pPr>
        <w:ind w:left="1810"/>
      </w:pPr>
      <w:rPr>
        <w:rFonts w:ascii="Arial" w:eastAsia="Arial" w:hAnsi="Arial" w:cs="Arial"/>
        <w:b/>
        <w:bCs/>
        <w:i w:val="0"/>
        <w:strike w:val="0"/>
        <w:dstrike w:val="0"/>
        <w:color w:val="E67E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68CB2C">
      <w:start w:val="1"/>
      <w:numFmt w:val="decimal"/>
      <w:lvlText w:val="%4"/>
      <w:lvlJc w:val="left"/>
      <w:pPr>
        <w:ind w:left="2530"/>
      </w:pPr>
      <w:rPr>
        <w:rFonts w:ascii="Arial" w:eastAsia="Arial" w:hAnsi="Arial" w:cs="Arial"/>
        <w:b/>
        <w:bCs/>
        <w:i w:val="0"/>
        <w:strike w:val="0"/>
        <w:dstrike w:val="0"/>
        <w:color w:val="E67E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14F318">
      <w:start w:val="1"/>
      <w:numFmt w:val="lowerLetter"/>
      <w:lvlText w:val="%5"/>
      <w:lvlJc w:val="left"/>
      <w:pPr>
        <w:ind w:left="3250"/>
      </w:pPr>
      <w:rPr>
        <w:rFonts w:ascii="Arial" w:eastAsia="Arial" w:hAnsi="Arial" w:cs="Arial"/>
        <w:b/>
        <w:bCs/>
        <w:i w:val="0"/>
        <w:strike w:val="0"/>
        <w:dstrike w:val="0"/>
        <w:color w:val="E67E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54C4AA">
      <w:start w:val="1"/>
      <w:numFmt w:val="lowerRoman"/>
      <w:lvlText w:val="%6"/>
      <w:lvlJc w:val="left"/>
      <w:pPr>
        <w:ind w:left="3970"/>
      </w:pPr>
      <w:rPr>
        <w:rFonts w:ascii="Arial" w:eastAsia="Arial" w:hAnsi="Arial" w:cs="Arial"/>
        <w:b/>
        <w:bCs/>
        <w:i w:val="0"/>
        <w:strike w:val="0"/>
        <w:dstrike w:val="0"/>
        <w:color w:val="E67E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CAD9AA">
      <w:start w:val="1"/>
      <w:numFmt w:val="decimal"/>
      <w:lvlText w:val="%7"/>
      <w:lvlJc w:val="left"/>
      <w:pPr>
        <w:ind w:left="4690"/>
      </w:pPr>
      <w:rPr>
        <w:rFonts w:ascii="Arial" w:eastAsia="Arial" w:hAnsi="Arial" w:cs="Arial"/>
        <w:b/>
        <w:bCs/>
        <w:i w:val="0"/>
        <w:strike w:val="0"/>
        <w:dstrike w:val="0"/>
        <w:color w:val="E67E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5E08DA">
      <w:start w:val="1"/>
      <w:numFmt w:val="lowerLetter"/>
      <w:lvlText w:val="%8"/>
      <w:lvlJc w:val="left"/>
      <w:pPr>
        <w:ind w:left="5410"/>
      </w:pPr>
      <w:rPr>
        <w:rFonts w:ascii="Arial" w:eastAsia="Arial" w:hAnsi="Arial" w:cs="Arial"/>
        <w:b/>
        <w:bCs/>
        <w:i w:val="0"/>
        <w:strike w:val="0"/>
        <w:dstrike w:val="0"/>
        <w:color w:val="E67E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10C87C">
      <w:start w:val="1"/>
      <w:numFmt w:val="lowerRoman"/>
      <w:lvlText w:val="%9"/>
      <w:lvlJc w:val="left"/>
      <w:pPr>
        <w:ind w:left="6130"/>
      </w:pPr>
      <w:rPr>
        <w:rFonts w:ascii="Arial" w:eastAsia="Arial" w:hAnsi="Arial" w:cs="Arial"/>
        <w:b/>
        <w:bCs/>
        <w:i w:val="0"/>
        <w:strike w:val="0"/>
        <w:dstrike w:val="0"/>
        <w:color w:val="E67E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699"/>
    <w:rsid w:val="00286699"/>
    <w:rsid w:val="00AC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9CAEDA6-76B4-43B9-A3A7-8A849551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omic Sans MS" w:eastAsia="Comic Sans MS" w:hAnsi="Comic Sans MS" w:cs="Comic Sans MS"/>
      <w:b/>
      <w:color w:val="2C2C2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mic Sans MS" w:eastAsia="Comic Sans MS" w:hAnsi="Comic Sans MS" w:cs="Comic Sans MS"/>
      <w:b/>
      <w:color w:val="2C2C2C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1198</Words>
  <Characters>6835</Characters>
  <Application>Microsoft Office Word</Application>
  <DocSecurity>4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de Funciones y Algoritmos con IA.docx</dc:title>
  <dc:subject/>
  <dc:creator>word</dc:creator>
  <cp:keywords/>
  <cp:lastModifiedBy>word</cp:lastModifiedBy>
  <cp:revision>2</cp:revision>
  <dcterms:created xsi:type="dcterms:W3CDTF">2026-03-09T18:40:00Z</dcterms:created>
  <dcterms:modified xsi:type="dcterms:W3CDTF">2026-03-09T18:40:00Z</dcterms:modified>
</cp:coreProperties>
</file>