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AFE01E">
      <w:pPr>
        <w:spacing w:after="35"/>
      </w:pPr>
      <w:r>
        <w:rPr>
          <w:rFonts w:ascii="Arial" w:hAnsi="Arial" w:eastAsia="Arial" w:cs="Arial"/>
        </w:rPr>
        <w:t xml:space="preserve"> </w:t>
      </w:r>
    </w:p>
    <w:p w14:paraId="089689BB">
      <w:pPr>
        <w:spacing w:after="627"/>
        <w:ind w:right="605"/>
        <w:jc w:val="center"/>
      </w:pPr>
      <w:r>
        <w:rPr>
          <w:rFonts w:ascii="Arial" w:hAnsi="Arial" w:eastAsia="Arial" w:cs="Arial"/>
          <w:color w:val="666666"/>
          <w:sz w:val="16"/>
        </w:rPr>
        <w:t>Módulo 3 · Ejercicio de Clase · Ejercicio Práctico</w:t>
      </w:r>
      <w:r>
        <w:rPr>
          <w:rFonts w:ascii="Arial" w:hAnsi="Arial" w:eastAsia="Arial" w:cs="Arial"/>
          <w:sz w:val="20"/>
        </w:rPr>
        <w:t xml:space="preserve"> </w:t>
      </w:r>
    </w:p>
    <w:p w14:paraId="5CF94B06">
      <w:pPr>
        <w:spacing w:after="242"/>
        <w:ind w:left="6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cs="Comic Sans MS"/>
          <w:sz w:val="20"/>
          <w:szCs w:val="20"/>
        </w:rPr>
        <mc:AlternateContent>
          <mc:Choice Requires="wpg">
            <w:drawing>
              <wp:inline distT="0" distB="0" distL="0" distR="0">
                <wp:extent cx="5727700" cy="12700"/>
                <wp:effectExtent l="0" t="0" r="0" b="0"/>
                <wp:docPr id="23353" name="Group 233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7700" cy="12700"/>
                          <a:chOff x="0" y="0"/>
                          <a:chExt cx="5727700" cy="12700"/>
                        </a:xfrm>
                      </wpg:grpSpPr>
                      <wps:wsp>
                        <wps:cNvPr id="516" name="Shape 516"/>
                        <wps:cNvSpPr/>
                        <wps:spPr>
                          <a:xfrm>
                            <a:off x="0" y="0"/>
                            <a:ext cx="5727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7700">
                                <a:moveTo>
                                  <a:pt x="0" y="0"/>
                                </a:moveTo>
                                <a:lnTo>
                                  <a:pt x="57277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3353" o:spid="_x0000_s1026" o:spt="203" style="height:1pt;width:451pt;" coordsize="5727700,12700" o:gfxdata="UEsDBAoAAAAAAIdO4kAAAAAAAAAAAAAAAAAEAAAAZHJzL1BLAwQUAAAACACHTuJAu0O+PNIAAAAD&#10;AQAADwAAAGRycy9kb3ducmV2LnhtbE2PQUvDQBCF74L/YRnBm91NRdGYTZGinopgK4i3aXaahGZn&#10;Q3abtP/e0Yu9zPB4w5vvFYuj79RIQ2wDW8hmBhRxFVzLtYXPzevNA6iYkB12gcnCiSIsysuLAnMX&#10;Jv6gcZ1qJSEcc7TQpNTnWseqIY9xFnpi8XZh8JhEDrV2A04S7js9N+Zee2xZPjTY07Khar8+eAtv&#10;E07Pt9nLuNrvlqfvzd371yoja6+vMvMEKtEx/R/DL76gQylM23BgF1VnQYqkvyneo5mL3FqQpctC&#10;n7OXP1BLAwQUAAAACACHTuJAHXIrr04CAACaBQAADgAAAGRycy9lMm9Eb2MueG1spVTbbtswDH0f&#10;sH8Q9L44F6QZjDh9WJa8DFuBdh+gyLItQDdISpz8/Sj6kjQFiqLLg0ORFMlzSHH9eNaKnIQP0pqC&#10;ziZTSoThtpSmLujfl92375SEyEzJlDWioBcR6OPm65d163Ixt41VpfAEgpiQt66gTYwuz7LAG6FZ&#10;mFgnDBgr6zWLcPR1VnrWQnStsvl0+pC11pfOWy5CAO22M9I+ov9IQFtVkout5UctTOyieqFYBEih&#10;kS7QDVZbVYLHP1UVRCSqoIA04heSgHxI32yzZnntmWsk70tgHynhDpNm0kDSMdSWRUaOXr4JpSX3&#10;NtgqTrjVWQcEGQEUs+kdN3tvjw6x1Hlbu5F0aNQd658Oy3+fnjyRZUHni8VyQYlhGpqOmUmnAopa&#10;V+fguffu2T35XlF3p4T6XHmd/gEPOSO5l5FccY6Eg3K5mq9WU+Cdg202TyKSzxvo0JtbvPn57r1s&#10;SJql2sZSWgdDGa5Mhf9j6rlhTmADQsLfM7WcPQw8oQNJCiQFvUaKQh6ArU/xg9yMGFnOjyHuhUWS&#10;2elXiEhdXQ4SawaJn80gepj+d+fesZjupQqTSNprl5JO25N4sWiNdw2C0q5WZW69xj4PIwC+nQcI&#10;Kc1m3QuYGuRbcMbupFKITplUUDcphDNYNRU8cZgf7WBcg6kpYaqGHcajx7cXrJJlup5KDr4+/FCe&#10;nBi8/B3+Uo8g3Ss350PcstB0fmjqxlLLCGtOSd2XMHREGQiSxqzrbZIOtrzgq0A9jB964JPFhP16&#10;STvh9oxe15W6+Q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C7Q7480gAAAAMBAAAPAAAAAAAAAAEA&#10;IAAAACIAAABkcnMvZG93bnJldi54bWxQSwECFAAUAAAACACHTuJAHXIrr04CAACaBQAADgAAAAAA&#10;AAABACAAAAAhAQAAZHJzL2Uyb0RvYy54bWxQSwUGAAAAAAYABgBZAQAA4QUAAAAA&#10;">
                <o:lock v:ext="edit" aspectratio="f"/>
                <v:shape id="Shape 516" o:spid="_x0000_s1026" o:spt="100" style="position:absolute;left:0;top:0;height:0;width:5727700;" filled="f" stroked="t" coordsize="5727700,1" o:gfxdata="UEsDBAoAAAAAAIdO4kAAAAAAAAAAAAAAAAAEAAAAZHJzL1BLAwQUAAAACACHTuJAeLvI67sAAADc&#10;AAAADwAAAGRycy9kb3ducmV2LnhtbEWPQWsCMRSE74X+h/CE3mqyBbWsRg9CxR61hV4fm+dmcd/L&#10;kqS6+uubQqHHYeabYVabkXt1oZi6IBaqqQFF0gTXSWvh8+Pt+RVUyigO+yBk4UYJNuvHhxXWLlzl&#10;QJdjblUpkVSjBZ/zUGudGk+MaRoGkuKdQmTMRcZWu4jXUs69fjFmrhk7KQseB9p6as7Hb7YwY96d&#10;zY6/xtldL977++IQfbT2aVKZJahMY/4P/9F7V7hqDr9nyhHQ6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LvI67sAAADc&#10;AAAADwAAAAAAAAABACAAAAAiAAAAZHJzL2Rvd25yZXYueG1sUEsBAhQAFAAAAAgAh07iQDMvBZ47&#10;AAAAOQAAABAAAAAAAAAAAQAgAAAACgEAAGRycy9zaGFwZXhtbC54bWxQSwUGAAAAAAYABgBbAQAA&#10;tAMAAAAA&#10;" path="m0,0l5727700,0e">
                  <v:fill on="f" focussize="0,0"/>
                  <v:stroke weight="1pt" color="#CCCCCC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0FDE3D25">
      <w:pPr>
        <w:spacing w:after="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sz w:val="20"/>
          <w:szCs w:val="20"/>
        </w:rPr>
        <w:t xml:space="preserve"> </w:t>
      </w:r>
    </w:p>
    <w:p w14:paraId="11699019">
      <w:pPr>
        <w:spacing w:after="37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sz w:val="20"/>
          <w:szCs w:val="20"/>
        </w:rPr>
        <w:t xml:space="preserve"> </w:t>
      </w:r>
    </w:p>
    <w:p w14:paraId="223098BA">
      <w:pPr>
        <w:spacing w:after="252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color w:val="666666"/>
          <w:sz w:val="20"/>
          <w:szCs w:val="20"/>
        </w:rPr>
        <w:t>Módulo 3 · Testing, Debugging y Documentación con IA</w:t>
      </w:r>
      <w:r>
        <w:rPr>
          <w:rFonts w:hint="default" w:ascii="Comic Sans MS" w:hAnsi="Comic Sans MS" w:eastAsia="Arial" w:cs="Comic Sans MS"/>
          <w:sz w:val="20"/>
          <w:szCs w:val="20"/>
        </w:rPr>
        <w:t xml:space="preserve"> </w:t>
      </w:r>
    </w:p>
    <w:p w14:paraId="45F6D705">
      <w:pPr>
        <w:pStyle w:val="2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cs="Comic Sans MS"/>
          <w:sz w:val="20"/>
          <w:szCs w:val="20"/>
        </w:rPr>
        <w:t xml:space="preserve">Validador de Contraseñas con IA — Ejercicio Práctico </w:t>
      </w:r>
    </w:p>
    <w:p w14:paraId="06063498">
      <w:pPr>
        <w:spacing w:after="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sz w:val="20"/>
          <w:szCs w:val="20"/>
        </w:rPr>
        <w:t xml:space="preserve"> </w:t>
      </w:r>
    </w:p>
    <w:tbl>
      <w:tblPr>
        <w:tblStyle w:val="13"/>
        <w:tblW w:w="9040" w:type="dxa"/>
        <w:tblInd w:w="-4" w:type="dxa"/>
        <w:tblLayout w:type="autofit"/>
        <w:tblCellMar>
          <w:top w:w="118" w:type="dxa"/>
          <w:left w:w="124" w:type="dxa"/>
          <w:bottom w:w="0" w:type="dxa"/>
          <w:right w:w="115" w:type="dxa"/>
        </w:tblCellMar>
      </w:tblPr>
      <w:tblGrid>
        <w:gridCol w:w="2200"/>
        <w:gridCol w:w="6840"/>
      </w:tblGrid>
      <w:tr w14:paraId="22E4B8BD">
        <w:tblPrEx>
          <w:tblCellMar>
            <w:top w:w="118" w:type="dxa"/>
            <w:left w:w="124" w:type="dxa"/>
            <w:bottom w:w="0" w:type="dxa"/>
            <w:right w:w="115" w:type="dxa"/>
          </w:tblCellMar>
        </w:tblPrEx>
        <w:trPr>
          <w:trHeight w:val="380" w:hRule="atLeast"/>
        </w:trPr>
        <w:tc>
          <w:tcPr>
            <w:tcW w:w="22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</w:tcPr>
          <w:p w14:paraId="5EF49862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sz w:val="20"/>
                <w:szCs w:val="20"/>
              </w:rPr>
              <w:t>Nombre del alumno/a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68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</w:tcPr>
          <w:p w14:paraId="3678E83F">
            <w:pPr>
              <w:spacing w:after="0" w:line="240" w:lineRule="auto"/>
              <w:ind w:left="5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  <w:lang w:val="es-ES"/>
              </w:rPr>
              <w:t xml:space="preserve">ANGEL ECHENIQUE </w:t>
            </w:r>
          </w:p>
        </w:tc>
      </w:tr>
      <w:tr w14:paraId="6AD21B44">
        <w:tblPrEx>
          <w:tblCellMar>
            <w:top w:w="118" w:type="dxa"/>
            <w:left w:w="124" w:type="dxa"/>
            <w:bottom w:w="0" w:type="dxa"/>
            <w:right w:w="115" w:type="dxa"/>
          </w:tblCellMar>
        </w:tblPrEx>
        <w:trPr>
          <w:trHeight w:val="400" w:hRule="atLeast"/>
        </w:trPr>
        <w:tc>
          <w:tcPr>
            <w:tcW w:w="22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</w:tcPr>
          <w:p w14:paraId="7B5ABC2A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sz w:val="20"/>
                <w:szCs w:val="20"/>
              </w:rPr>
              <w:t>Fecha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68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</w:tcPr>
          <w:p w14:paraId="221C6C64">
            <w:pPr>
              <w:spacing w:after="0" w:line="240" w:lineRule="auto"/>
              <w:ind w:left="5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  <w:lang w:val="es-ES"/>
              </w:rPr>
              <w:t>23/03/2026</w:t>
            </w:r>
          </w:p>
        </w:tc>
      </w:tr>
      <w:tr w14:paraId="1C97D61E">
        <w:tblPrEx>
          <w:tblCellMar>
            <w:top w:w="118" w:type="dxa"/>
            <w:left w:w="124" w:type="dxa"/>
            <w:bottom w:w="0" w:type="dxa"/>
            <w:right w:w="115" w:type="dxa"/>
          </w:tblCellMar>
        </w:tblPrEx>
        <w:trPr>
          <w:trHeight w:val="400" w:hRule="atLeast"/>
        </w:trPr>
        <w:tc>
          <w:tcPr>
            <w:tcW w:w="22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60FBA36D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🔗</w:t>
            </w:r>
            <w:r>
              <w:rPr>
                <w:rFonts w:hint="default" w:ascii="Comic Sans MS" w:hAnsi="Comic Sans MS" w:eastAsia="Arial" w:cs="Comic Sans MS"/>
                <w:b/>
                <w:sz w:val="20"/>
                <w:szCs w:val="20"/>
              </w:rPr>
              <w:t xml:space="preserve"> Enlace GitHub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68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</w:tcPr>
          <w:p w14:paraId="516FA475">
            <w:pPr>
              <w:spacing w:after="0" w:line="240" w:lineRule="auto"/>
              <w:ind w:left="5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</w:tr>
    </w:tbl>
    <w:p w14:paraId="58ED639E">
      <w:pPr>
        <w:spacing w:after="140"/>
        <w:rPr>
          <w:rFonts w:hint="default" w:ascii="Comic Sans MS" w:hAnsi="Comic Sans MS" w:cs="Comic Sans MS"/>
          <w:sz w:val="20"/>
          <w:szCs w:val="20"/>
        </w:rPr>
      </w:pPr>
    </w:p>
    <w:p w14:paraId="55F1FDB3">
      <w:pPr>
        <w:pBdr>
          <w:top w:val="single" w:color="CCCCCC" w:sz="8" w:space="0"/>
          <w:left w:val="single" w:color="E8722A" w:sz="8" w:space="0"/>
          <w:bottom w:val="single" w:color="CCCCCC" w:sz="8" w:space="0"/>
          <w:right w:val="single" w:color="CCCCCC" w:sz="8" w:space="0"/>
        </w:pBdr>
        <w:shd w:val="clear" w:color="auto" w:fill="FDEBD6"/>
        <w:spacing w:after="356" w:line="244" w:lineRule="auto"/>
        <w:ind w:left="195" w:right="661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cs="Comic Sans MS"/>
          <w:sz w:val="20"/>
          <w:szCs w:val="20"/>
        </w:rPr>
        <w:t>📌</w:t>
      </w:r>
      <w:r>
        <w:rPr>
          <w:rFonts w:hint="default" w:ascii="Comic Sans MS" w:hAnsi="Comic Sans MS" w:eastAsia="Arial" w:cs="Comic Sans MS"/>
          <w:sz w:val="20"/>
          <w:szCs w:val="20"/>
        </w:rPr>
        <w:t xml:space="preserve"> </w:t>
      </w:r>
      <w:r>
        <w:rPr>
          <w:rFonts w:hint="default" w:ascii="Comic Sans MS" w:hAnsi="Comic Sans MS" w:eastAsia="Arial" w:cs="Comic Sans MS"/>
          <w:b/>
          <w:sz w:val="20"/>
          <w:szCs w:val="20"/>
        </w:rPr>
        <w:t xml:space="preserve">Instrucciones: </w:t>
      </w:r>
      <w:r>
        <w:rPr>
          <w:rFonts w:hint="default" w:ascii="Comic Sans MS" w:hAnsi="Comic Sans MS" w:eastAsia="Arial" w:cs="Comic Sans MS"/>
          <w:sz w:val="20"/>
          <w:szCs w:val="20"/>
        </w:rPr>
        <w:t>Responde cada bloque aplicando lo visto en clase. Puedes consultar tus apuntes y usar la IA para generar los tests. ¡No hay que escribir código desde cero, solo demostrar que entendiste cómo funciona el proceso!</w:t>
      </w:r>
    </w:p>
    <w:p w14:paraId="489B4248">
      <w:pPr>
        <w:pStyle w:val="3"/>
        <w:ind w:left="19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cs="Comic Sans MS"/>
          <w:sz w:val="20"/>
          <w:szCs w:val="20"/>
        </w:rPr>
        <w:t>BLOQUE 1 — Entiende la función antes de testearla (1.1 + 1.2)</w:t>
      </w:r>
      <w:r>
        <w:rPr>
          <w:rFonts w:hint="default" w:ascii="Comic Sans MS" w:hAnsi="Comic Sans MS" w:cs="Comic Sans MS"/>
          <w:b w:val="0"/>
          <w:color w:val="000000"/>
          <w:sz w:val="20"/>
          <w:szCs w:val="20"/>
        </w:rPr>
        <w:t xml:space="preserve"> </w:t>
      </w:r>
    </w:p>
    <w:p w14:paraId="05527569">
      <w:pPr>
        <w:spacing w:after="71" w:line="250" w:lineRule="auto"/>
        <w:ind w:left="-5" w:hanging="1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sz w:val="20"/>
          <w:szCs w:val="20"/>
        </w:rPr>
        <w:t xml:space="preserve">Antes de pedir ningún test a la IA, hay que leer y entender bien qué hace el código. Aquí tienes una función que valida si una contraseña cumple las reglas de seguridad de una aplicación web: </w:t>
      </w:r>
    </w:p>
    <w:p w14:paraId="35A3E700">
      <w:pPr>
        <w:spacing w:after="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sz w:val="20"/>
          <w:szCs w:val="20"/>
        </w:rPr>
        <w:t xml:space="preserve"> </w:t>
      </w:r>
    </w:p>
    <w:tbl>
      <w:tblPr>
        <w:tblStyle w:val="13"/>
        <w:tblW w:w="9180" w:type="dxa"/>
        <w:tblInd w:w="-4" w:type="dxa"/>
        <w:tblLayout w:type="autofit"/>
        <w:tblCellMar>
          <w:top w:w="0" w:type="dxa"/>
          <w:left w:w="259" w:type="dxa"/>
          <w:bottom w:w="0" w:type="dxa"/>
          <w:right w:w="115" w:type="dxa"/>
        </w:tblCellMar>
      </w:tblPr>
      <w:tblGrid>
        <w:gridCol w:w="9180"/>
      </w:tblGrid>
      <w:tr w14:paraId="163EDD59">
        <w:tblPrEx>
          <w:tblCellMar>
            <w:top w:w="0" w:type="dxa"/>
            <w:left w:w="259" w:type="dxa"/>
            <w:bottom w:w="0" w:type="dxa"/>
            <w:right w:w="115" w:type="dxa"/>
          </w:tblCellMar>
        </w:tblPrEx>
        <w:trPr>
          <w:trHeight w:val="5315" w:hRule="atLeast"/>
        </w:trPr>
        <w:tc>
          <w:tcPr>
            <w:tcW w:w="91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  <w:vAlign w:val="center"/>
          </w:tcPr>
          <w:p w14:paraId="41BC622B">
            <w:pPr>
              <w:spacing w:after="19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Courier New" w:cs="Comic Sans MS"/>
                <w:b/>
                <w:color w:val="333333"/>
                <w:sz w:val="20"/>
                <w:szCs w:val="20"/>
              </w:rPr>
              <w:t>def validar_contrasena(contrasena):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  <w:p w14:paraId="63C783B1">
            <w:pPr>
              <w:spacing w:after="21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Courier New" w:cs="Comic Sans MS"/>
                <w:i/>
                <w:color w:val="4CAF50"/>
                <w:sz w:val="20"/>
                <w:szCs w:val="20"/>
              </w:rPr>
              <w:t xml:space="preserve">    """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  <w:p w14:paraId="2DD8E6D2">
            <w:pPr>
              <w:spacing w:after="19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Courier New" w:cs="Comic Sans MS"/>
                <w:i/>
                <w:color w:val="4CAF50"/>
                <w:sz w:val="20"/>
                <w:szCs w:val="20"/>
              </w:rPr>
              <w:t xml:space="preserve">    Valida que una contraseña cumpla los requisitos de seguridad.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  <w:p w14:paraId="2ABE81A6">
            <w:pPr>
              <w:spacing w:after="21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Courier New" w:cs="Comic Sans MS"/>
                <w:i/>
                <w:color w:val="4CAF50"/>
                <w:sz w:val="20"/>
                <w:szCs w:val="20"/>
              </w:rPr>
              <w:t xml:space="preserve">    Reglas: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  <w:p w14:paraId="01EC3B16">
            <w:pPr>
              <w:numPr>
                <w:ilvl w:val="0"/>
                <w:numId w:val="1"/>
              </w:numPr>
              <w:spacing w:after="20" w:line="240" w:lineRule="auto"/>
              <w:ind w:hanging="216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Courier New" w:cs="Comic Sans MS"/>
                <w:i/>
                <w:color w:val="4CAF50"/>
                <w:sz w:val="20"/>
                <w:szCs w:val="20"/>
              </w:rPr>
              <w:t>Longitud entre 8 y 20 caracteres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  <w:p w14:paraId="55DB704E">
            <w:pPr>
              <w:numPr>
                <w:ilvl w:val="0"/>
                <w:numId w:val="1"/>
              </w:numPr>
              <w:spacing w:after="20" w:line="240" w:lineRule="auto"/>
              <w:ind w:hanging="216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Courier New" w:cs="Comic Sans MS"/>
                <w:i/>
                <w:color w:val="4CAF50"/>
                <w:sz w:val="20"/>
                <w:szCs w:val="20"/>
              </w:rPr>
              <w:t>Al menos una letra mayúscula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  <w:p w14:paraId="1DB0DFC9">
            <w:pPr>
              <w:numPr>
                <w:ilvl w:val="0"/>
                <w:numId w:val="1"/>
              </w:numPr>
              <w:spacing w:after="21" w:line="240" w:lineRule="auto"/>
              <w:ind w:hanging="216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Courier New" w:cs="Comic Sans MS"/>
                <w:i/>
                <w:color w:val="4CAF50"/>
                <w:sz w:val="20"/>
                <w:szCs w:val="20"/>
              </w:rPr>
              <w:t>Al menos un número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  <w:p w14:paraId="2EF1BA81">
            <w:pPr>
              <w:numPr>
                <w:ilvl w:val="0"/>
                <w:numId w:val="1"/>
              </w:numPr>
              <w:spacing w:after="20" w:line="240" w:lineRule="auto"/>
              <w:ind w:hanging="216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Courier New" w:cs="Comic Sans MS"/>
                <w:i/>
                <w:color w:val="4CAF50"/>
                <w:sz w:val="20"/>
                <w:szCs w:val="20"/>
              </w:rPr>
              <w:t>Al menos un carácter especial: !@#$%^&amp;*()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  <w:p w14:paraId="66CF75CC">
            <w:pPr>
              <w:numPr>
                <w:ilvl w:val="0"/>
                <w:numId w:val="1"/>
              </w:numPr>
              <w:spacing w:after="21" w:line="240" w:lineRule="auto"/>
              <w:ind w:hanging="216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Courier New" w:cs="Comic Sans MS"/>
                <w:i/>
                <w:color w:val="4CAF50"/>
                <w:sz w:val="20"/>
                <w:szCs w:val="20"/>
              </w:rPr>
              <w:t>Sin espacios en blanco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  <w:p w14:paraId="491C8E9D">
            <w:pPr>
              <w:spacing w:after="19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Courier New" w:cs="Comic Sans MS"/>
                <w:i/>
                <w:color w:val="4CAF50"/>
                <w:sz w:val="20"/>
                <w:szCs w:val="20"/>
              </w:rPr>
              <w:t xml:space="preserve">    Devuelve True si es válida, False si no lo es.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  <w:p w14:paraId="565D0AE8">
            <w:pPr>
              <w:spacing w:after="0" w:line="281" w:lineRule="auto"/>
              <w:ind w:right="4345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Courier New" w:cs="Comic Sans MS"/>
                <w:i/>
                <w:color w:val="4CAF50"/>
                <w:sz w:val="20"/>
                <w:szCs w:val="20"/>
              </w:rPr>
              <w:t xml:space="preserve">    """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Courier New" w:cs="Comic Sans MS"/>
                <w:color w:val="333333"/>
                <w:sz w:val="20"/>
                <w:szCs w:val="20"/>
              </w:rPr>
              <w:t xml:space="preserve">    import re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Courier New" w:cs="Comic Sans MS"/>
                <w:color w:val="333333"/>
                <w:sz w:val="20"/>
                <w:szCs w:val="20"/>
              </w:rPr>
              <w:t xml:space="preserve">    if not (8 &lt;= len(contrasena) &lt;= 20):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  <w:p w14:paraId="1DE0E818">
            <w:pPr>
              <w:spacing w:after="0" w:line="281" w:lineRule="auto"/>
              <w:ind w:right="4021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Courier New" w:cs="Comic Sans MS"/>
                <w:color w:val="333333"/>
                <w:sz w:val="20"/>
                <w:szCs w:val="20"/>
              </w:rPr>
              <w:t xml:space="preserve">        return False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Courier New" w:cs="Comic Sans MS"/>
                <w:color w:val="333333"/>
                <w:sz w:val="20"/>
                <w:szCs w:val="20"/>
              </w:rPr>
              <w:t xml:space="preserve">    if not re.search(r'[A-Z]', contrasena):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  <w:p w14:paraId="30C4FD80">
            <w:pPr>
              <w:spacing w:after="0" w:line="281" w:lineRule="auto"/>
              <w:ind w:right="4021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Courier New" w:cs="Comic Sans MS"/>
                <w:color w:val="333333"/>
                <w:sz w:val="20"/>
                <w:szCs w:val="20"/>
              </w:rPr>
              <w:t xml:space="preserve">        return False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Courier New" w:cs="Comic Sans MS"/>
                <w:color w:val="333333"/>
                <w:sz w:val="20"/>
                <w:szCs w:val="20"/>
              </w:rPr>
              <w:t xml:space="preserve">    if not re.search(r'[0-9]', contrasena):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  <w:p w14:paraId="5CB5F306">
            <w:pPr>
              <w:spacing w:after="0" w:line="281" w:lineRule="auto"/>
              <w:ind w:right="3264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Courier New" w:cs="Comic Sans MS"/>
                <w:color w:val="333333"/>
                <w:sz w:val="20"/>
                <w:szCs w:val="20"/>
              </w:rPr>
              <w:t xml:space="preserve">        return False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Courier New" w:cs="Comic Sans MS"/>
                <w:color w:val="333333"/>
                <w:sz w:val="20"/>
                <w:szCs w:val="20"/>
              </w:rPr>
              <w:t xml:space="preserve">    if not re.search(r'[!@#$%^&amp;*()]', contrasena):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  <w:p w14:paraId="2CE0058A">
            <w:pPr>
              <w:spacing w:after="0" w:line="281" w:lineRule="auto"/>
              <w:ind w:right="5965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Courier New" w:cs="Comic Sans MS"/>
                <w:color w:val="333333"/>
                <w:sz w:val="20"/>
                <w:szCs w:val="20"/>
              </w:rPr>
              <w:t xml:space="preserve">        return False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Courier New" w:cs="Comic Sans MS"/>
                <w:color w:val="333333"/>
                <w:sz w:val="20"/>
                <w:szCs w:val="20"/>
              </w:rPr>
              <w:t xml:space="preserve">    if ' ' in contrasena: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  <w:p w14:paraId="2645E666">
            <w:pPr>
              <w:spacing w:after="0" w:line="240" w:lineRule="auto"/>
              <w:ind w:right="5801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Courier New" w:cs="Comic Sans MS"/>
                <w:color w:val="333333"/>
                <w:sz w:val="20"/>
                <w:szCs w:val="20"/>
              </w:rPr>
              <w:t xml:space="preserve">        return False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Courier New" w:cs="Comic Sans MS"/>
                <w:color w:val="333333"/>
                <w:sz w:val="20"/>
                <w:szCs w:val="20"/>
              </w:rPr>
              <w:t xml:space="preserve">    return True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</w:tr>
    </w:tbl>
    <w:p w14:paraId="34DC0047">
      <w:pPr>
        <w:spacing w:after="242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sz w:val="20"/>
          <w:szCs w:val="20"/>
        </w:rPr>
        <w:t xml:space="preserve"> </w:t>
      </w:r>
    </w:p>
    <w:p w14:paraId="0D28DA44">
      <w:pPr>
        <w:pStyle w:val="4"/>
        <w:ind w:left="-5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cs="Comic Sans MS"/>
          <w:sz w:val="20"/>
          <w:szCs w:val="20"/>
        </w:rPr>
        <w:t>1.1 — Analiza la función</w:t>
      </w:r>
      <w:r>
        <w:rPr>
          <w:rFonts w:hint="default" w:ascii="Comic Sans MS" w:hAnsi="Comic Sans MS" w:cs="Comic Sans MS"/>
          <w:b w:val="0"/>
          <w:color w:val="000000"/>
          <w:sz w:val="20"/>
          <w:szCs w:val="20"/>
        </w:rPr>
        <w:t xml:space="preserve"> </w:t>
      </w:r>
    </w:p>
    <w:p w14:paraId="134BAA83">
      <w:pPr>
        <w:spacing w:after="71" w:line="250" w:lineRule="auto"/>
        <w:ind w:left="-5" w:hanging="1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sz w:val="20"/>
          <w:szCs w:val="20"/>
        </w:rPr>
        <w:t xml:space="preserve">Responde con tus propias palabras antes de usar ninguna IA: </w:t>
      </w:r>
    </w:p>
    <w:p w14:paraId="55382E80">
      <w:pPr>
        <w:spacing w:after="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sz w:val="20"/>
          <w:szCs w:val="20"/>
        </w:rPr>
        <w:t xml:space="preserve"> </w:t>
      </w:r>
    </w:p>
    <w:tbl>
      <w:tblPr>
        <w:tblStyle w:val="13"/>
        <w:tblW w:w="9020" w:type="dxa"/>
        <w:tblInd w:w="-4" w:type="dxa"/>
        <w:tblLayout w:type="autofit"/>
        <w:tblCellMar>
          <w:top w:w="120" w:type="dxa"/>
          <w:left w:w="119" w:type="dxa"/>
          <w:bottom w:w="0" w:type="dxa"/>
          <w:right w:w="115" w:type="dxa"/>
        </w:tblCellMar>
      </w:tblPr>
      <w:tblGrid>
        <w:gridCol w:w="3200"/>
        <w:gridCol w:w="5820"/>
      </w:tblGrid>
      <w:tr w14:paraId="783FF89A">
        <w:tblPrEx>
          <w:tblCellMar>
            <w:top w:w="120" w:type="dxa"/>
            <w:left w:w="119" w:type="dxa"/>
            <w:bottom w:w="0" w:type="dxa"/>
            <w:right w:w="115" w:type="dxa"/>
          </w:tblCellMar>
        </w:tblPrEx>
        <w:trPr>
          <w:trHeight w:val="380" w:hRule="atLeast"/>
        </w:trPr>
        <w:tc>
          <w:tcPr>
            <w:tcW w:w="32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8722A"/>
          </w:tcPr>
          <w:p w14:paraId="5813EA05">
            <w:pPr>
              <w:spacing w:after="0" w:line="240" w:lineRule="auto"/>
              <w:ind w:left="5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color w:val="FFFFFF"/>
                <w:sz w:val="20"/>
                <w:szCs w:val="20"/>
              </w:rPr>
              <w:t>Pregunta sobre la función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58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8722A"/>
          </w:tcPr>
          <w:p w14:paraId="721AFEF1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color w:val="FFFFFF"/>
                <w:sz w:val="20"/>
                <w:szCs w:val="20"/>
              </w:rPr>
              <w:t>Tu respuesta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</w:tr>
      <w:tr w14:paraId="4B1C2BAC">
        <w:tblPrEx>
          <w:tblCellMar>
            <w:top w:w="120" w:type="dxa"/>
            <w:left w:w="119" w:type="dxa"/>
            <w:bottom w:w="0" w:type="dxa"/>
            <w:right w:w="115" w:type="dxa"/>
          </w:tblCellMar>
        </w:tblPrEx>
        <w:trPr>
          <w:trHeight w:val="577" w:hRule="atLeast"/>
        </w:trPr>
        <w:tc>
          <w:tcPr>
            <w:tcW w:w="32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57313CB3">
            <w:pPr>
              <w:spacing w:after="0" w:line="240" w:lineRule="auto"/>
              <w:ind w:left="5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¿Qué tipo de dato recibe la función como entrada? </w:t>
            </w:r>
          </w:p>
        </w:tc>
        <w:tc>
          <w:tcPr>
            <w:tcW w:w="58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3EAE6407">
            <w:pPr>
              <w:numPr>
                <w:numId w:val="0"/>
              </w:num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  <w:t>Un string.</w:t>
            </w:r>
          </w:p>
        </w:tc>
      </w:tr>
      <w:tr w14:paraId="6E781656">
        <w:tblPrEx>
          <w:tblCellMar>
            <w:top w:w="120" w:type="dxa"/>
            <w:left w:w="119" w:type="dxa"/>
            <w:bottom w:w="0" w:type="dxa"/>
            <w:right w:w="115" w:type="dxa"/>
          </w:tblCellMar>
        </w:tblPrEx>
        <w:trPr>
          <w:trHeight w:val="583" w:hRule="atLeast"/>
        </w:trPr>
        <w:tc>
          <w:tcPr>
            <w:tcW w:w="32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</w:tcPr>
          <w:p w14:paraId="000A24F4">
            <w:pPr>
              <w:spacing w:after="0" w:line="240" w:lineRule="auto"/>
              <w:ind w:left="5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¿Qué devuelve si la contraseña es válida? </w:t>
            </w:r>
          </w:p>
        </w:tc>
        <w:tc>
          <w:tcPr>
            <w:tcW w:w="58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</w:tcPr>
          <w:p w14:paraId="6EA52CD6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  <w:lang w:val="es-ES"/>
              </w:rPr>
              <w:t xml:space="preserve">True. </w:t>
            </w:r>
          </w:p>
        </w:tc>
      </w:tr>
      <w:tr w14:paraId="55D07334">
        <w:tblPrEx>
          <w:tblCellMar>
            <w:top w:w="120" w:type="dxa"/>
            <w:left w:w="119" w:type="dxa"/>
            <w:bottom w:w="0" w:type="dxa"/>
            <w:right w:w="115" w:type="dxa"/>
          </w:tblCellMar>
        </w:tblPrEx>
        <w:trPr>
          <w:trHeight w:val="580" w:hRule="atLeast"/>
        </w:trPr>
        <w:tc>
          <w:tcPr>
            <w:tcW w:w="32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</w:tcPr>
          <w:p w14:paraId="2DEC74AC">
            <w:pPr>
              <w:spacing w:after="0" w:line="240" w:lineRule="auto"/>
              <w:ind w:left="5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¿Qué devuelve si la contraseña no cumple alguna regla? </w:t>
            </w:r>
          </w:p>
        </w:tc>
        <w:tc>
          <w:tcPr>
            <w:tcW w:w="58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</w:tcPr>
          <w:p w14:paraId="7D742CCA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  <w:lang w:val="es-ES"/>
              </w:rPr>
              <w:t>False.</w:t>
            </w:r>
          </w:p>
        </w:tc>
      </w:tr>
      <w:tr w14:paraId="4AC07D52">
        <w:tblPrEx>
          <w:tblCellMar>
            <w:top w:w="120" w:type="dxa"/>
            <w:left w:w="119" w:type="dxa"/>
            <w:bottom w:w="0" w:type="dxa"/>
            <w:right w:w="115" w:type="dxa"/>
          </w:tblCellMar>
        </w:tblPrEx>
        <w:trPr>
          <w:trHeight w:val="580" w:hRule="atLeast"/>
        </w:trPr>
        <w:tc>
          <w:tcPr>
            <w:tcW w:w="32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</w:tcPr>
          <w:p w14:paraId="41B49FB1">
            <w:pPr>
              <w:spacing w:after="0" w:line="240" w:lineRule="auto"/>
              <w:ind w:left="5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¿Cuántas reglas distintas valida la función? </w:t>
            </w:r>
          </w:p>
        </w:tc>
        <w:tc>
          <w:tcPr>
            <w:tcW w:w="58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</w:tcPr>
          <w:p w14:paraId="014247BC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 xml:space="preserve">Longitud entre 8 y 20 </w:t>
            </w:r>
          </w:p>
          <w:p w14:paraId="113DEBAF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 xml:space="preserve">Al menos una mayúscula </w:t>
            </w:r>
          </w:p>
          <w:p w14:paraId="60D58531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 xml:space="preserve">Al menos un número </w:t>
            </w:r>
          </w:p>
          <w:p w14:paraId="43EDA252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 xml:space="preserve">Al menos un carácter especial </w:t>
            </w:r>
          </w:p>
          <w:p w14:paraId="62DE4BDA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720" w:hanging="360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</w:rPr>
              <w:t>Sin espacios</w:t>
            </w:r>
          </w:p>
        </w:tc>
      </w:tr>
      <w:tr w14:paraId="4530133C">
        <w:tblPrEx>
          <w:tblCellMar>
            <w:top w:w="120" w:type="dxa"/>
            <w:left w:w="119" w:type="dxa"/>
            <w:bottom w:w="0" w:type="dxa"/>
            <w:right w:w="115" w:type="dxa"/>
          </w:tblCellMar>
        </w:tblPrEx>
        <w:trPr>
          <w:trHeight w:val="580" w:hRule="atLeast"/>
        </w:trPr>
        <w:tc>
          <w:tcPr>
            <w:tcW w:w="32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</w:tcPr>
          <w:p w14:paraId="41F004B9">
            <w:pPr>
              <w:spacing w:after="0" w:line="240" w:lineRule="auto"/>
              <w:ind w:left="5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¿Qué pasa si el usuario envía una contraseña vacía ("")? </w:t>
            </w:r>
          </w:p>
        </w:tc>
        <w:tc>
          <w:tcPr>
            <w:tcW w:w="58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</w:tcPr>
          <w:p w14:paraId="79334667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  <w:lang w:val="es-ES"/>
              </w:rPr>
              <w:t>False.</w:t>
            </w:r>
          </w:p>
        </w:tc>
      </w:tr>
    </w:tbl>
    <w:p w14:paraId="23C8E0E0">
      <w:pPr>
        <w:spacing w:after="242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sz w:val="20"/>
          <w:szCs w:val="20"/>
        </w:rPr>
        <w:t xml:space="preserve"> </w:t>
      </w:r>
    </w:p>
    <w:p w14:paraId="52044D2A">
      <w:pPr>
        <w:pStyle w:val="4"/>
        <w:ind w:left="-5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cs="Comic Sans MS"/>
          <w:sz w:val="20"/>
          <w:szCs w:val="20"/>
        </w:rPr>
        <w:t>1.2 — Distingue pruebas unitarias de integración</w:t>
      </w:r>
      <w:r>
        <w:rPr>
          <w:rFonts w:hint="default" w:ascii="Comic Sans MS" w:hAnsi="Comic Sans MS" w:cs="Comic Sans MS"/>
          <w:b w:val="0"/>
          <w:color w:val="000000"/>
          <w:sz w:val="20"/>
          <w:szCs w:val="20"/>
        </w:rPr>
        <w:t xml:space="preserve"> </w:t>
      </w:r>
    </w:p>
    <w:p w14:paraId="51D458C7">
      <w:pPr>
        <w:spacing w:after="71" w:line="250" w:lineRule="auto"/>
        <w:ind w:left="-5" w:hanging="1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sz w:val="20"/>
          <w:szCs w:val="20"/>
        </w:rPr>
        <w:t xml:space="preserve">Para la función validar_contrasena(), marca U (Unitaria) o I (Integración) y explica por qué: </w:t>
      </w:r>
    </w:p>
    <w:p w14:paraId="572D713B">
      <w:pPr>
        <w:spacing w:after="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sz w:val="20"/>
          <w:szCs w:val="20"/>
        </w:rPr>
        <w:t xml:space="preserve"> </w:t>
      </w:r>
    </w:p>
    <w:tbl>
      <w:tblPr>
        <w:tblStyle w:val="13"/>
        <w:tblW w:w="9040" w:type="dxa"/>
        <w:tblInd w:w="-4" w:type="dxa"/>
        <w:tblLayout w:type="autofit"/>
        <w:tblCellMar>
          <w:top w:w="126" w:type="dxa"/>
          <w:left w:w="124" w:type="dxa"/>
          <w:bottom w:w="0" w:type="dxa"/>
          <w:right w:w="115" w:type="dxa"/>
        </w:tblCellMar>
      </w:tblPr>
      <w:tblGrid>
        <w:gridCol w:w="900"/>
        <w:gridCol w:w="4500"/>
        <w:gridCol w:w="3640"/>
      </w:tblGrid>
      <w:tr w14:paraId="1686BE75">
        <w:tblPrEx>
          <w:tblCellMar>
            <w:top w:w="126" w:type="dxa"/>
            <w:left w:w="124" w:type="dxa"/>
            <w:bottom w:w="0" w:type="dxa"/>
            <w:right w:w="115" w:type="dxa"/>
          </w:tblCellMar>
        </w:tblPrEx>
        <w:trPr>
          <w:trHeight w:val="380" w:hRule="atLeast"/>
        </w:trPr>
        <w:tc>
          <w:tcPr>
            <w:tcW w:w="9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8722A"/>
          </w:tcPr>
          <w:p w14:paraId="5E988BAA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color w:val="FFFFFF"/>
                <w:sz w:val="20"/>
                <w:szCs w:val="20"/>
              </w:rPr>
              <w:t>U / I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45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8722A"/>
          </w:tcPr>
          <w:p w14:paraId="2E3D68F9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color w:val="FFFFFF"/>
                <w:sz w:val="20"/>
                <w:szCs w:val="20"/>
              </w:rPr>
              <w:t>Qué se prueba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36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8722A"/>
          </w:tcPr>
          <w:p w14:paraId="3C002114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color w:val="FFFFFF"/>
                <w:sz w:val="20"/>
                <w:szCs w:val="20"/>
              </w:rPr>
              <w:t>¿Por qué es unitaria o de integración?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</w:tr>
      <w:tr w14:paraId="6F743879">
        <w:tblPrEx>
          <w:tblCellMar>
            <w:top w:w="126" w:type="dxa"/>
            <w:left w:w="124" w:type="dxa"/>
            <w:bottom w:w="0" w:type="dxa"/>
            <w:right w:w="115" w:type="dxa"/>
          </w:tblCellMar>
        </w:tblPrEx>
        <w:trPr>
          <w:trHeight w:val="578" w:hRule="atLeast"/>
        </w:trPr>
        <w:tc>
          <w:tcPr>
            <w:tcW w:w="9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63D3AE7B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  <w:lang w:val="es-ES"/>
              </w:rPr>
              <w:t>U</w:t>
            </w:r>
          </w:p>
        </w:tc>
        <w:tc>
          <w:tcPr>
            <w:tcW w:w="45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0B467066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La función validar_contrasena() con la contraseña "Hola1!" </w:t>
            </w:r>
          </w:p>
        </w:tc>
        <w:tc>
          <w:tcPr>
            <w:tcW w:w="36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755F872A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  <w:lang w:val="es-ES"/>
              </w:rPr>
              <w:t>Porque podriamos solo testear la funcion asilada.</w:t>
            </w:r>
          </w:p>
        </w:tc>
      </w:tr>
      <w:tr w14:paraId="13CD904A">
        <w:tblPrEx>
          <w:tblCellMar>
            <w:top w:w="126" w:type="dxa"/>
            <w:left w:w="124" w:type="dxa"/>
            <w:bottom w:w="0" w:type="dxa"/>
            <w:right w:w="115" w:type="dxa"/>
          </w:tblCellMar>
        </w:tblPrEx>
        <w:trPr>
          <w:trHeight w:val="982" w:hRule="atLeast"/>
        </w:trPr>
        <w:tc>
          <w:tcPr>
            <w:tcW w:w="9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</w:tcPr>
          <w:p w14:paraId="0DBE9511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  <w:lang w:val="es-ES"/>
              </w:rPr>
              <w:t>I</w:t>
            </w:r>
          </w:p>
        </w:tc>
        <w:tc>
          <w:tcPr>
            <w:tcW w:w="45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</w:tcPr>
          <w:p w14:paraId="256FA900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El flujo completo de registro: el usuario escribe una contraseña en el formulario web, se envía al servidor, pasa por validar_contrasena() y se guarda en la base de datos </w:t>
            </w:r>
          </w:p>
        </w:tc>
        <w:tc>
          <w:tcPr>
            <w:tcW w:w="36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</w:tcPr>
          <w:p w14:paraId="27363132">
            <w:pPr>
              <w:spacing w:after="0" w:line="240" w:lineRule="auto"/>
              <w:rPr>
                <w:rFonts w:hint="default" w:ascii="Comic Sans MS" w:hAnsi="Comic Sans MS" w:eastAsia="Arial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  <w:lang w:val="es-ES"/>
              </w:rPr>
              <w:t>Porque se comparten datos entre multiples ellos.</w:t>
            </w:r>
          </w:p>
          <w:p w14:paraId="541CCD0E">
            <w:pPr>
              <w:spacing w:after="0" w:line="240" w:lineRule="auto"/>
              <w:rPr>
                <w:rFonts w:hint="default" w:ascii="Comic Sans MS" w:hAnsi="Comic Sans MS" w:eastAsia="Arial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  <w:lang w:val="es-ES"/>
              </w:rPr>
              <w:t>Se validan se autentifican se guardan.</w:t>
            </w:r>
          </w:p>
        </w:tc>
      </w:tr>
      <w:tr w14:paraId="0FE9865A">
        <w:tblPrEx>
          <w:tblCellMar>
            <w:top w:w="126" w:type="dxa"/>
            <w:left w:w="124" w:type="dxa"/>
            <w:bottom w:w="0" w:type="dxa"/>
            <w:right w:w="115" w:type="dxa"/>
          </w:tblCellMar>
        </w:tblPrEx>
        <w:trPr>
          <w:trHeight w:val="580" w:hRule="atLeast"/>
        </w:trPr>
        <w:tc>
          <w:tcPr>
            <w:tcW w:w="9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</w:tcPr>
          <w:p w14:paraId="54CC64FE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  <w:lang w:val="es-ES"/>
              </w:rPr>
              <w:t>U</w:t>
            </w:r>
          </w:p>
        </w:tc>
        <w:tc>
          <w:tcPr>
            <w:tcW w:w="45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</w:tcPr>
          <w:p w14:paraId="6E318749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La función devuelve False cuando la contraseña no tiene mayúsculas </w:t>
            </w:r>
          </w:p>
        </w:tc>
        <w:tc>
          <w:tcPr>
            <w:tcW w:w="36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</w:tcPr>
          <w:p w14:paraId="618FFA43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  <w:lang w:val="es-ES"/>
              </w:rPr>
              <w:t>Funcion que podriamos testear aislada. No conectamos datos en cadenas.</w:t>
            </w:r>
          </w:p>
        </w:tc>
      </w:tr>
      <w:tr w14:paraId="31ADF5E3">
        <w:tblPrEx>
          <w:tblCellMar>
            <w:top w:w="126" w:type="dxa"/>
            <w:left w:w="124" w:type="dxa"/>
            <w:bottom w:w="0" w:type="dxa"/>
            <w:right w:w="115" w:type="dxa"/>
          </w:tblCellMar>
        </w:tblPrEx>
        <w:trPr>
          <w:trHeight w:val="580" w:hRule="atLeast"/>
        </w:trPr>
        <w:tc>
          <w:tcPr>
            <w:tcW w:w="9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</w:tcPr>
          <w:p w14:paraId="3A42378D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  <w:lang w:val="es-ES"/>
              </w:rPr>
              <w:t>I</w:t>
            </w:r>
          </w:p>
        </w:tc>
        <w:tc>
          <w:tcPr>
            <w:tcW w:w="45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</w:tcPr>
          <w:p w14:paraId="4E16F855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El endpoint POST /registro que llama a validar_contrasena() y responde con un JSON </w:t>
            </w:r>
          </w:p>
        </w:tc>
        <w:tc>
          <w:tcPr>
            <w:tcW w:w="36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</w:tcPr>
          <w:p w14:paraId="10F88A34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  <w:lang w:val="es-ES"/>
              </w:rPr>
              <w:t xml:space="preserve">Flujo de integracion 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Porque involucra múltiples componentes (API, validación, respuesta JSON)</w:t>
            </w:r>
          </w:p>
        </w:tc>
      </w:tr>
    </w:tbl>
    <w:p w14:paraId="4D863670">
      <w:pPr>
        <w:spacing w:after="87"/>
        <w:rPr>
          <w:rFonts w:hint="default" w:ascii="Comic Sans MS" w:hAnsi="Comic Sans MS" w:cs="Comic Sans MS"/>
          <w:sz w:val="20"/>
          <w:szCs w:val="20"/>
        </w:rPr>
      </w:pPr>
    </w:p>
    <w:p w14:paraId="608F29DE">
      <w:pPr>
        <w:pStyle w:val="3"/>
        <w:ind w:left="19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cs="Comic Sans MS"/>
          <w:sz w:val="20"/>
          <w:szCs w:val="20"/>
        </w:rPr>
        <w:t>BLOQUE 2 — Frameworks de testing y comparativa (1.3)</w:t>
      </w:r>
      <w:r>
        <w:rPr>
          <w:rFonts w:hint="default" w:ascii="Comic Sans MS" w:hAnsi="Comic Sans MS" w:cs="Comic Sans MS"/>
          <w:b w:val="0"/>
          <w:color w:val="000000"/>
          <w:sz w:val="20"/>
          <w:szCs w:val="20"/>
        </w:rPr>
        <w:t xml:space="preserve"> </w:t>
      </w:r>
    </w:p>
    <w:p w14:paraId="666F0255">
      <w:pPr>
        <w:spacing w:after="71" w:line="250" w:lineRule="auto"/>
        <w:ind w:left="-5" w:hanging="1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sz w:val="20"/>
          <w:szCs w:val="20"/>
        </w:rPr>
        <w:t xml:space="preserve">Vamos a usar pytest para este ejercicio. Antes de escribir el prompt, repasa los frameworks: </w:t>
      </w:r>
    </w:p>
    <w:p w14:paraId="16CCC2A0">
      <w:pPr>
        <w:spacing w:after="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sz w:val="20"/>
          <w:szCs w:val="20"/>
        </w:rPr>
        <w:t xml:space="preserve"> </w:t>
      </w:r>
    </w:p>
    <w:tbl>
      <w:tblPr>
        <w:tblStyle w:val="13"/>
        <w:tblW w:w="9020" w:type="dxa"/>
        <w:tblInd w:w="-4" w:type="dxa"/>
        <w:tblLayout w:type="autofit"/>
        <w:tblCellMar>
          <w:top w:w="121" w:type="dxa"/>
          <w:left w:w="119" w:type="dxa"/>
          <w:bottom w:w="0" w:type="dxa"/>
          <w:right w:w="115" w:type="dxa"/>
        </w:tblCellMar>
      </w:tblPr>
      <w:tblGrid>
        <w:gridCol w:w="1500"/>
        <w:gridCol w:w="2000"/>
        <w:gridCol w:w="3000"/>
        <w:gridCol w:w="2520"/>
      </w:tblGrid>
      <w:tr w14:paraId="7AE51DD4">
        <w:tblPrEx>
          <w:tblCellMar>
            <w:top w:w="121" w:type="dxa"/>
            <w:left w:w="119" w:type="dxa"/>
            <w:bottom w:w="0" w:type="dxa"/>
            <w:right w:w="115" w:type="dxa"/>
          </w:tblCellMar>
        </w:tblPrEx>
        <w:trPr>
          <w:trHeight w:val="581" w:hRule="atLeast"/>
        </w:trPr>
        <w:tc>
          <w:tcPr>
            <w:tcW w:w="15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8722A"/>
          </w:tcPr>
          <w:p w14:paraId="39FE8194">
            <w:pPr>
              <w:spacing w:after="0" w:line="240" w:lineRule="auto"/>
              <w:ind w:left="5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color w:val="FFFFFF"/>
                <w:sz w:val="20"/>
                <w:szCs w:val="20"/>
              </w:rPr>
              <w:t>Framework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20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8722A"/>
          </w:tcPr>
          <w:p w14:paraId="01E42059">
            <w:pPr>
              <w:spacing w:after="0" w:line="240" w:lineRule="auto"/>
              <w:ind w:left="5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color w:val="FFFFFF"/>
                <w:sz w:val="20"/>
                <w:szCs w:val="20"/>
              </w:rPr>
              <w:t>Lenguaje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30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8722A"/>
          </w:tcPr>
          <w:p w14:paraId="2A3A6E4C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color w:val="FFFFFF"/>
                <w:sz w:val="20"/>
                <w:szCs w:val="20"/>
              </w:rPr>
              <w:t>¿Para qué sirve principalmente?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25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8722A"/>
          </w:tcPr>
          <w:p w14:paraId="03D73A59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color w:val="FFFFFF"/>
                <w:sz w:val="20"/>
                <w:szCs w:val="20"/>
              </w:rPr>
              <w:t>¿Cuándo lo usarías?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</w:tr>
      <w:tr w14:paraId="46A6B976">
        <w:tblPrEx>
          <w:tblCellMar>
            <w:top w:w="121" w:type="dxa"/>
            <w:left w:w="119" w:type="dxa"/>
            <w:bottom w:w="0" w:type="dxa"/>
            <w:right w:w="115" w:type="dxa"/>
          </w:tblCellMar>
        </w:tblPrEx>
        <w:trPr>
          <w:trHeight w:val="90" w:hRule="atLeast"/>
        </w:trPr>
        <w:tc>
          <w:tcPr>
            <w:tcW w:w="15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D9F0D3"/>
            <w:vAlign w:val="center"/>
          </w:tcPr>
          <w:p w14:paraId="7A81B669">
            <w:pPr>
              <w:spacing w:after="0" w:line="240" w:lineRule="auto"/>
              <w:ind w:left="5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sz w:val="20"/>
                <w:szCs w:val="20"/>
              </w:rPr>
              <w:t>pytest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20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42C36FD4">
            <w:pPr>
              <w:spacing w:after="0" w:line="240" w:lineRule="auto"/>
              <w:ind w:left="5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Python </w:t>
            </w:r>
          </w:p>
        </w:tc>
        <w:tc>
          <w:tcPr>
            <w:tcW w:w="30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1C594F88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Tests unitarios y profesionales</w:t>
            </w:r>
          </w:p>
        </w:tc>
        <w:tc>
          <w:tcPr>
            <w:tcW w:w="25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74E55AB5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  <w:lang w:val="es-ES"/>
              </w:rPr>
              <w:t>Como herramienta de testeo unitario y integracion.</w:t>
            </w:r>
          </w:p>
        </w:tc>
      </w:tr>
      <w:tr w14:paraId="6163EB59">
        <w:tblPrEx>
          <w:tblCellMar>
            <w:top w:w="121" w:type="dxa"/>
            <w:left w:w="119" w:type="dxa"/>
            <w:bottom w:w="0" w:type="dxa"/>
            <w:right w:w="115" w:type="dxa"/>
          </w:tblCellMar>
        </w:tblPrEx>
        <w:trPr>
          <w:trHeight w:val="396" w:hRule="atLeast"/>
        </w:trPr>
        <w:tc>
          <w:tcPr>
            <w:tcW w:w="15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119EDC85">
            <w:pPr>
              <w:spacing w:after="0" w:line="240" w:lineRule="auto"/>
              <w:ind w:left="5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sz w:val="20"/>
                <w:szCs w:val="20"/>
              </w:rPr>
              <w:t>unittest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20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7735C198">
            <w:pPr>
              <w:spacing w:after="0" w:line="240" w:lineRule="auto"/>
              <w:ind w:left="5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Python </w:t>
            </w:r>
          </w:p>
        </w:tc>
        <w:tc>
          <w:tcPr>
            <w:tcW w:w="30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</w:tcPr>
          <w:p w14:paraId="70093C0B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SimSun" w:cs="Comic Sans MS"/>
                <w:b w:val="0"/>
                <w:bCs w:val="0"/>
                <w:sz w:val="20"/>
                <w:szCs w:val="20"/>
              </w:rPr>
              <w:t xml:space="preserve">Es </w:t>
            </w:r>
            <w:r>
              <w:rPr>
                <w:rStyle w:val="8"/>
                <w:rFonts w:hint="default" w:ascii="Comic Sans MS" w:hAnsi="Comic Sans MS" w:eastAsia="SimSun" w:cs="Comic Sans MS"/>
                <w:b w:val="0"/>
                <w:bCs w:val="0"/>
                <w:sz w:val="20"/>
                <w:szCs w:val="20"/>
              </w:rPr>
              <w:t>unit testing</w:t>
            </w:r>
          </w:p>
        </w:tc>
        <w:tc>
          <w:tcPr>
            <w:tcW w:w="25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</w:tcPr>
          <w:p w14:paraId="2769683B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  <w:lang w:val="es-ES"/>
              </w:rPr>
              <w:t>Para t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esting unitario en Python</w:t>
            </w:r>
          </w:p>
        </w:tc>
      </w:tr>
      <w:tr w14:paraId="629DA3F8">
        <w:tblPrEx>
          <w:tblCellMar>
            <w:top w:w="121" w:type="dxa"/>
            <w:left w:w="119" w:type="dxa"/>
            <w:bottom w:w="0" w:type="dxa"/>
            <w:right w:w="115" w:type="dxa"/>
          </w:tblCellMar>
        </w:tblPrEx>
        <w:trPr>
          <w:trHeight w:val="388" w:hRule="atLeast"/>
        </w:trPr>
        <w:tc>
          <w:tcPr>
            <w:tcW w:w="15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D5E8F0"/>
          </w:tcPr>
          <w:p w14:paraId="2917CFB3">
            <w:pPr>
              <w:spacing w:after="0" w:line="240" w:lineRule="auto"/>
              <w:ind w:left="5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sz w:val="20"/>
                <w:szCs w:val="20"/>
              </w:rPr>
              <w:t>Jest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20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4B963DBE">
            <w:pPr>
              <w:spacing w:after="0" w:line="240" w:lineRule="auto"/>
              <w:ind w:left="5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JavaScript </w:t>
            </w:r>
          </w:p>
        </w:tc>
        <w:tc>
          <w:tcPr>
            <w:tcW w:w="30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</w:tcPr>
          <w:p w14:paraId="08876794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Testing de frontend/backend JS</w:t>
            </w:r>
          </w:p>
        </w:tc>
        <w:tc>
          <w:tcPr>
            <w:tcW w:w="25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</w:tcPr>
          <w:p w14:paraId="09927EFD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  <w:lang w:val="es-ES"/>
              </w:rPr>
              <w:t xml:space="preserve">Para </w:t>
            </w: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Testing de frontend/backend JS</w:t>
            </w:r>
          </w:p>
        </w:tc>
      </w:tr>
      <w:tr w14:paraId="42070D0E">
        <w:tblPrEx>
          <w:tblCellMar>
            <w:top w:w="121" w:type="dxa"/>
            <w:left w:w="119" w:type="dxa"/>
            <w:bottom w:w="0" w:type="dxa"/>
            <w:right w:w="115" w:type="dxa"/>
          </w:tblCellMar>
        </w:tblPrEx>
        <w:trPr>
          <w:trHeight w:val="396" w:hRule="atLeast"/>
        </w:trPr>
        <w:tc>
          <w:tcPr>
            <w:tcW w:w="15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259BDEFE">
            <w:pPr>
              <w:spacing w:after="0" w:line="240" w:lineRule="auto"/>
              <w:ind w:left="5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sz w:val="20"/>
                <w:szCs w:val="20"/>
              </w:rPr>
              <w:t>JUnit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20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1962AF29">
            <w:pPr>
              <w:spacing w:after="0" w:line="240" w:lineRule="auto"/>
              <w:ind w:left="5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Java </w:t>
            </w:r>
          </w:p>
        </w:tc>
        <w:tc>
          <w:tcPr>
            <w:tcW w:w="30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</w:tcPr>
          <w:p w14:paraId="7773D65B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Testing en Java</w:t>
            </w:r>
          </w:p>
        </w:tc>
        <w:tc>
          <w:tcPr>
            <w:tcW w:w="25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</w:tcPr>
          <w:p w14:paraId="1DE2EBCB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  <w:t>Para el backend</w:t>
            </w:r>
          </w:p>
        </w:tc>
      </w:tr>
    </w:tbl>
    <w:p w14:paraId="34D017DC">
      <w:pPr>
        <w:spacing w:after="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sz w:val="20"/>
          <w:szCs w:val="20"/>
        </w:rPr>
        <w:t xml:space="preserve"> </w:t>
      </w:r>
    </w:p>
    <w:p w14:paraId="32AC10A3">
      <w:pPr>
        <w:spacing w:after="102"/>
        <w:ind w:left="-5" w:hanging="1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b/>
          <w:color w:val="E8722A"/>
          <w:sz w:val="20"/>
          <w:szCs w:val="20"/>
        </w:rPr>
        <w:t>2.2 — pytest vs unittest: ¿cuál elegirías?</w:t>
      </w:r>
      <w:r>
        <w:rPr>
          <w:rFonts w:hint="default" w:ascii="Comic Sans MS" w:hAnsi="Comic Sans MS" w:eastAsia="Arial" w:cs="Comic Sans MS"/>
          <w:sz w:val="20"/>
          <w:szCs w:val="20"/>
        </w:rPr>
        <w:t xml:space="preserve"> </w:t>
      </w:r>
    </w:p>
    <w:p w14:paraId="77401E4D">
      <w:pPr>
        <w:spacing w:after="71" w:line="250" w:lineRule="auto"/>
        <w:ind w:left="-5" w:hanging="1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sz w:val="20"/>
          <w:szCs w:val="20"/>
        </w:rPr>
        <w:t xml:space="preserve">Para este ejercicio con validar_contrasena(), marca cuál es la afirmación correcta sobre cada framework y justifica brevemente: </w:t>
      </w:r>
    </w:p>
    <w:tbl>
      <w:tblPr>
        <w:tblStyle w:val="13"/>
        <w:tblW w:w="9020" w:type="dxa"/>
        <w:tblInd w:w="-4" w:type="dxa"/>
        <w:tblLayout w:type="autofit"/>
        <w:tblCellMar>
          <w:top w:w="127" w:type="dxa"/>
          <w:left w:w="124" w:type="dxa"/>
          <w:bottom w:w="0" w:type="dxa"/>
          <w:right w:w="115" w:type="dxa"/>
        </w:tblCellMar>
      </w:tblPr>
      <w:tblGrid>
        <w:gridCol w:w="847"/>
        <w:gridCol w:w="5257"/>
        <w:gridCol w:w="2916"/>
      </w:tblGrid>
      <w:tr w14:paraId="05733947">
        <w:tblPrEx>
          <w:tblCellMar>
            <w:top w:w="127" w:type="dxa"/>
            <w:left w:w="124" w:type="dxa"/>
            <w:bottom w:w="0" w:type="dxa"/>
            <w:right w:w="115" w:type="dxa"/>
          </w:tblCellMar>
        </w:tblPrEx>
        <w:trPr>
          <w:trHeight w:val="582" w:hRule="atLeast"/>
        </w:trPr>
        <w:tc>
          <w:tcPr>
            <w:tcW w:w="9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8722A"/>
          </w:tcPr>
          <w:p w14:paraId="711A8753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color w:val="FFFFFF"/>
                <w:sz w:val="20"/>
                <w:szCs w:val="20"/>
              </w:rPr>
              <w:t>V / F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55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8722A"/>
          </w:tcPr>
          <w:p w14:paraId="0FFB9388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color w:val="FFFFFF"/>
                <w:sz w:val="20"/>
                <w:szCs w:val="20"/>
              </w:rPr>
              <w:t>Afirmación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26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8722A"/>
          </w:tcPr>
          <w:p w14:paraId="26FC2106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color w:val="FFFFFF"/>
                <w:sz w:val="20"/>
                <w:szCs w:val="20"/>
              </w:rPr>
              <w:t>Justificación (solo si es Falsa)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</w:tr>
      <w:tr w14:paraId="0338DE5C">
        <w:tblPrEx>
          <w:tblCellMar>
            <w:top w:w="127" w:type="dxa"/>
            <w:left w:w="124" w:type="dxa"/>
            <w:bottom w:w="0" w:type="dxa"/>
            <w:right w:w="115" w:type="dxa"/>
          </w:tblCellMar>
        </w:tblPrEx>
        <w:trPr>
          <w:trHeight w:val="578" w:hRule="atLeast"/>
        </w:trPr>
        <w:tc>
          <w:tcPr>
            <w:tcW w:w="9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28A90496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  <w:lang w:val="es-ES"/>
              </w:rPr>
              <w:t>v</w:t>
            </w:r>
          </w:p>
        </w:tc>
        <w:tc>
          <w:tcPr>
            <w:tcW w:w="55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34532106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Con pytest puedo escribir  assert validar_contrasena("Hola1!") == True  sin heredar ninguna clase. </w:t>
            </w:r>
          </w:p>
        </w:tc>
        <w:tc>
          <w:tcPr>
            <w:tcW w:w="26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27A519BA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</w:tr>
      <w:tr w14:paraId="193D89A2">
        <w:tblPrEx>
          <w:tblCellMar>
            <w:top w:w="127" w:type="dxa"/>
            <w:left w:w="124" w:type="dxa"/>
            <w:bottom w:w="0" w:type="dxa"/>
            <w:right w:w="115" w:type="dxa"/>
          </w:tblCellMar>
        </w:tblPrEx>
        <w:trPr>
          <w:trHeight w:val="580" w:hRule="atLeast"/>
        </w:trPr>
        <w:tc>
          <w:tcPr>
            <w:tcW w:w="9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</w:tcPr>
          <w:p w14:paraId="5C8A3AAD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  <w:lang w:val="es-ES"/>
              </w:rPr>
              <w:t>F</w:t>
            </w:r>
          </w:p>
        </w:tc>
        <w:tc>
          <w:tcPr>
            <w:tcW w:w="55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</w:tcPr>
          <w:p w14:paraId="20875D64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unittest es más fácil de empezar para principiantes porque necesita menos configuración. </w:t>
            </w:r>
          </w:p>
        </w:tc>
        <w:tc>
          <w:tcPr>
            <w:tcW w:w="26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</w:tcPr>
          <w:p w14:paraId="76B39431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  <w:lang w:val="es-ES"/>
              </w:rPr>
              <w:t xml:space="preserve">Necestias mas </w:t>
            </w:r>
            <w:r>
              <w:rPr>
                <w:rStyle w:val="8"/>
                <w:rFonts w:hint="default" w:ascii="Comic Sans MS" w:hAnsi="Comic Sans MS" w:eastAsia="SimSun" w:cs="Comic Sans MS"/>
                <w:b w:val="0"/>
                <w:bCs w:val="0"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  <w:t>“boilerplate”</w:t>
            </w:r>
            <w:r>
              <w:rPr>
                <w:rFonts w:hint="default" w:ascii="Comic Sans MS" w:hAnsi="Comic Sans MS" w:eastAsia="SimSun" w:cs="Comic Sans MS"/>
                <w:b w:val="0"/>
                <w:bCs w:val="0"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  <w:t> que </w:t>
            </w:r>
            <w:r>
              <w:rPr>
                <w:rStyle w:val="7"/>
                <w:rFonts w:hint="default" w:ascii="Comic Sans MS" w:hAnsi="Comic Sans MS" w:eastAsia="SimSun" w:cs="Comic Sans MS"/>
                <w:b w:val="0"/>
                <w:bCs w:val="0"/>
                <w:i w:val="0"/>
                <w:iCs w:val="0"/>
                <w:caps w:val="0"/>
                <w:spacing w:val="0"/>
                <w:sz w:val="20"/>
                <w:szCs w:val="20"/>
              </w:rPr>
              <w:t>pytest</w:t>
            </w:r>
            <w:r>
              <w:rPr>
                <w:rFonts w:hint="default" w:ascii="Comic Sans MS" w:hAnsi="Comic Sans MS" w:eastAsia="SimSun" w:cs="Comic Sans MS"/>
                <w:b w:val="0"/>
                <w:bCs w:val="0"/>
                <w:i w:val="0"/>
                <w:iCs w:val="0"/>
                <w:caps w:val="0"/>
                <w:spacing w:val="0"/>
                <w:sz w:val="20"/>
                <w:szCs w:val="20"/>
                <w:shd w:val="clear" w:fill="FFFFFF"/>
              </w:rPr>
              <w:t> para definir un test.</w:t>
            </w:r>
          </w:p>
        </w:tc>
      </w:tr>
      <w:tr w14:paraId="231FD246">
        <w:tblPrEx>
          <w:tblCellMar>
            <w:top w:w="127" w:type="dxa"/>
            <w:left w:w="124" w:type="dxa"/>
            <w:bottom w:w="0" w:type="dxa"/>
            <w:right w:w="115" w:type="dxa"/>
          </w:tblCellMar>
        </w:tblPrEx>
        <w:trPr>
          <w:trHeight w:val="580" w:hRule="atLeast"/>
        </w:trPr>
        <w:tc>
          <w:tcPr>
            <w:tcW w:w="9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</w:tcPr>
          <w:p w14:paraId="6F8BC964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  <w:lang w:val="es-ES"/>
              </w:rPr>
              <w:t>F</w:t>
            </w:r>
          </w:p>
        </w:tc>
        <w:tc>
          <w:tcPr>
            <w:tcW w:w="55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</w:tcPr>
          <w:p w14:paraId="0E6A0894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Si el proyecto ya usa unittest, no puedo ejecutar esos tests con pytest. </w:t>
            </w:r>
          </w:p>
        </w:tc>
        <w:tc>
          <w:tcPr>
            <w:tcW w:w="26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</w:tcPr>
          <w:p w14:paraId="5476F546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  <w:lang w:val="es-ES"/>
              </w:rPr>
              <w:t>Es compatible sin reescribir el codigo.</w:t>
            </w:r>
          </w:p>
        </w:tc>
      </w:tr>
      <w:tr w14:paraId="1339EADB">
        <w:tblPrEx>
          <w:tblCellMar>
            <w:top w:w="127" w:type="dxa"/>
            <w:left w:w="124" w:type="dxa"/>
            <w:bottom w:w="0" w:type="dxa"/>
            <w:right w:w="115" w:type="dxa"/>
          </w:tblCellMar>
        </w:tblPrEx>
        <w:trPr>
          <w:trHeight w:val="580" w:hRule="atLeast"/>
        </w:trPr>
        <w:tc>
          <w:tcPr>
            <w:tcW w:w="9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</w:tcPr>
          <w:p w14:paraId="46003BE9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  <w:lang w:val="es-ES"/>
              </w:rPr>
              <w:t>V</w:t>
            </w:r>
          </w:p>
        </w:tc>
        <w:tc>
          <w:tcPr>
            <w:tcW w:w="55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</w:tcPr>
          <w:p w14:paraId="38FBB31E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pytest permite agrupar muchos casos de prueba en una sola función con @pytest.mark.parametrize. </w:t>
            </w:r>
          </w:p>
        </w:tc>
        <w:tc>
          <w:tcPr>
            <w:tcW w:w="26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</w:tcPr>
          <w:p w14:paraId="5AA10E37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</w:tr>
      <w:tr w14:paraId="7B004D22">
        <w:tblPrEx>
          <w:tblCellMar>
            <w:top w:w="127" w:type="dxa"/>
            <w:left w:w="124" w:type="dxa"/>
            <w:bottom w:w="0" w:type="dxa"/>
            <w:right w:w="115" w:type="dxa"/>
          </w:tblCellMar>
        </w:tblPrEx>
        <w:trPr>
          <w:trHeight w:val="580" w:hRule="atLeast"/>
        </w:trPr>
        <w:tc>
          <w:tcPr>
            <w:tcW w:w="9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</w:tcPr>
          <w:p w14:paraId="79205E1A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  <w:lang w:val="es-ES"/>
              </w:rPr>
              <w:t>V</w:t>
            </w:r>
          </w:p>
        </w:tc>
        <w:tc>
          <w:tcPr>
            <w:tcW w:w="55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</w:tcPr>
          <w:p w14:paraId="052F83EB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Para un proyecto nuevo y sin restricciones, pytest suele ser la elección más práctica. </w:t>
            </w:r>
          </w:p>
        </w:tc>
        <w:tc>
          <w:tcPr>
            <w:tcW w:w="26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</w:tcPr>
          <w:p w14:paraId="77D68E4E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</w:tr>
    </w:tbl>
    <w:p w14:paraId="4B09ABB4">
      <w:pPr>
        <w:spacing w:after="87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sz w:val="20"/>
          <w:szCs w:val="20"/>
        </w:rPr>
        <w:t xml:space="preserve"> </w:t>
      </w:r>
    </w:p>
    <w:p w14:paraId="710742E4">
      <w:pPr>
        <w:pStyle w:val="3"/>
        <w:ind w:left="19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cs="Comic Sans MS"/>
          <w:sz w:val="20"/>
          <w:szCs w:val="20"/>
        </w:rPr>
        <w:t>BLOQUE 3 — Construye el prompt profesional (1.4)</w:t>
      </w:r>
      <w:r>
        <w:rPr>
          <w:rFonts w:hint="default" w:ascii="Comic Sans MS" w:hAnsi="Comic Sans MS" w:cs="Comic Sans MS"/>
          <w:b w:val="0"/>
          <w:color w:val="000000"/>
          <w:sz w:val="20"/>
          <w:szCs w:val="20"/>
        </w:rPr>
        <w:t xml:space="preserve"> </w:t>
      </w:r>
    </w:p>
    <w:p w14:paraId="63F4E1B8">
      <w:pPr>
        <w:spacing w:after="62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sz w:val="20"/>
          <w:szCs w:val="20"/>
        </w:rPr>
        <w:t xml:space="preserve"> </w:t>
      </w:r>
    </w:p>
    <w:p w14:paraId="08961BFD">
      <w:pPr>
        <w:spacing w:after="71" w:line="250" w:lineRule="auto"/>
        <w:ind w:left="-5" w:hanging="1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sz w:val="20"/>
          <w:szCs w:val="20"/>
        </w:rPr>
        <w:t xml:space="preserve">Recuerda que un prompt profesional para testing incluye 6 elementos clave. Vamos a construirlo para nuestra función validar_contrasena(): </w:t>
      </w:r>
    </w:p>
    <w:p w14:paraId="1E82A62F">
      <w:pPr>
        <w:spacing w:after="125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sz w:val="20"/>
          <w:szCs w:val="20"/>
        </w:rPr>
        <w:t xml:space="preserve"> </w:t>
      </w:r>
    </w:p>
    <w:p w14:paraId="57B0FFF4">
      <w:pPr>
        <w:pBdr>
          <w:top w:val="single" w:color="CCCCCC" w:sz="8" w:space="0"/>
          <w:left w:val="single" w:color="4CAF50" w:sz="8" w:space="0"/>
          <w:bottom w:val="single" w:color="CCCCCC" w:sz="8" w:space="0"/>
          <w:right w:val="single" w:color="CCCCCC" w:sz="8" w:space="0"/>
        </w:pBdr>
        <w:shd w:val="clear" w:color="auto" w:fill="D9F0D3"/>
        <w:spacing w:after="218" w:line="247" w:lineRule="auto"/>
        <w:ind w:left="195" w:right="389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cs="Comic Sans MS"/>
          <w:sz w:val="20"/>
          <w:szCs w:val="20"/>
        </w:rPr>
        <w:t>💡</w:t>
      </w:r>
      <w:r>
        <w:rPr>
          <w:rFonts w:hint="default" w:ascii="Comic Sans MS" w:hAnsi="Comic Sans MS" w:eastAsia="Arial" w:cs="Comic Sans MS"/>
          <w:sz w:val="20"/>
          <w:szCs w:val="20"/>
        </w:rPr>
        <w:t xml:space="preserve"> </w:t>
      </w:r>
      <w:r>
        <w:rPr>
          <w:rFonts w:hint="default" w:ascii="Comic Sans MS" w:hAnsi="Comic Sans MS" w:eastAsia="Arial" w:cs="Comic Sans MS"/>
          <w:b/>
          <w:sz w:val="20"/>
          <w:szCs w:val="20"/>
        </w:rPr>
        <w:t xml:space="preserve">Recuerda: </w:t>
      </w:r>
      <w:r>
        <w:rPr>
          <w:rFonts w:hint="default" w:ascii="Comic Sans MS" w:hAnsi="Comic Sans MS" w:eastAsia="Arial" w:cs="Comic Sans MS"/>
          <w:sz w:val="20"/>
          <w:szCs w:val="20"/>
        </w:rPr>
        <w:t xml:space="preserve">Cuanto más contexto de negocio incluyas (¿para qué app es? ¿qué tipo de usuarios?), más útiles y específicos serán los tests que genere la IA. </w:t>
      </w:r>
    </w:p>
    <w:p w14:paraId="4F546A47">
      <w:pPr>
        <w:spacing w:after="242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sz w:val="20"/>
          <w:szCs w:val="20"/>
        </w:rPr>
        <w:t xml:space="preserve"> </w:t>
      </w:r>
    </w:p>
    <w:p w14:paraId="629D66A6">
      <w:pPr>
        <w:pStyle w:val="4"/>
        <w:ind w:left="-5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cs="Comic Sans MS"/>
          <w:sz w:val="20"/>
          <w:szCs w:val="20"/>
        </w:rPr>
        <w:t>3.1 — Rellena los 6 elementos del prompt</w:t>
      </w:r>
      <w:r>
        <w:rPr>
          <w:rFonts w:hint="default" w:ascii="Comic Sans MS" w:hAnsi="Comic Sans MS" w:cs="Comic Sans MS"/>
          <w:b w:val="0"/>
          <w:color w:val="000000"/>
          <w:sz w:val="20"/>
          <w:szCs w:val="20"/>
        </w:rPr>
        <w:t xml:space="preserve"> </w:t>
      </w:r>
    </w:p>
    <w:p w14:paraId="35013929">
      <w:pPr>
        <w:spacing w:after="71" w:line="250" w:lineRule="auto"/>
        <w:ind w:left="-5" w:hanging="1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sz w:val="20"/>
          <w:szCs w:val="20"/>
        </w:rPr>
        <w:t xml:space="preserve">El primero ya está hecho como ejemplo. Completa el resto: </w:t>
      </w:r>
    </w:p>
    <w:p w14:paraId="3E013D96">
      <w:pPr>
        <w:spacing w:after="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sz w:val="20"/>
          <w:szCs w:val="20"/>
        </w:rPr>
        <w:t xml:space="preserve"> </w:t>
      </w:r>
    </w:p>
    <w:tbl>
      <w:tblPr>
        <w:tblStyle w:val="13"/>
        <w:tblW w:w="9579" w:type="dxa"/>
        <w:tblInd w:w="-4" w:type="dxa"/>
        <w:tblLayout w:type="autofit"/>
        <w:tblCellMar>
          <w:top w:w="113" w:type="dxa"/>
          <w:left w:w="124" w:type="dxa"/>
          <w:bottom w:w="0" w:type="dxa"/>
          <w:right w:w="115" w:type="dxa"/>
        </w:tblCellMar>
      </w:tblPr>
      <w:tblGrid>
        <w:gridCol w:w="684"/>
        <w:gridCol w:w="1595"/>
        <w:gridCol w:w="2183"/>
        <w:gridCol w:w="5117"/>
      </w:tblGrid>
      <w:tr w14:paraId="6A175120">
        <w:tblPrEx>
          <w:tblCellMar>
            <w:top w:w="113" w:type="dxa"/>
            <w:left w:w="124" w:type="dxa"/>
            <w:bottom w:w="0" w:type="dxa"/>
            <w:right w:w="115" w:type="dxa"/>
          </w:tblCellMar>
        </w:tblPrEx>
        <w:trPr>
          <w:trHeight w:val="581" w:hRule="atLeast"/>
        </w:trPr>
        <w:tc>
          <w:tcPr>
            <w:tcW w:w="68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8722A"/>
            <w:vAlign w:val="center"/>
          </w:tcPr>
          <w:p w14:paraId="062DCE4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Nº</w:t>
            </w:r>
          </w:p>
        </w:tc>
        <w:tc>
          <w:tcPr>
            <w:tcW w:w="159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8722A"/>
            <w:vAlign w:val="center"/>
          </w:tcPr>
          <w:p w14:paraId="09DCCE5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Elemento del prompt</w:t>
            </w:r>
          </w:p>
        </w:tc>
        <w:tc>
          <w:tcPr>
            <w:tcW w:w="218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8722A"/>
            <w:vAlign w:val="center"/>
          </w:tcPr>
          <w:p w14:paraId="0AB9522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¿Para qué sirve?</w:t>
            </w:r>
          </w:p>
        </w:tc>
        <w:tc>
          <w:tcPr>
            <w:tcW w:w="511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8722A"/>
            <w:vAlign w:val="center"/>
          </w:tcPr>
          <w:p w14:paraId="6D166F3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Tu ejemplo para </w:t>
            </w:r>
            <w:r>
              <w:rPr>
                <w:rStyle w:val="7"/>
                <w:rFonts w:hint="default" w:ascii="Comic Sans MS" w:hAnsi="Comic Sans MS" w:eastAsia="SimSun" w:cs="Comic Sans MS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validar_contrasena()</w:t>
            </w:r>
          </w:p>
        </w:tc>
      </w:tr>
      <w:tr w14:paraId="0573F7EA">
        <w:tblPrEx>
          <w:tblCellMar>
            <w:top w:w="113" w:type="dxa"/>
            <w:left w:w="124" w:type="dxa"/>
            <w:bottom w:w="0" w:type="dxa"/>
            <w:right w:w="115" w:type="dxa"/>
          </w:tblCellMar>
        </w:tblPrEx>
        <w:trPr>
          <w:trHeight w:val="576" w:hRule="atLeast"/>
        </w:trPr>
        <w:tc>
          <w:tcPr>
            <w:tcW w:w="68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D9F0D3"/>
            <w:vAlign w:val="center"/>
          </w:tcPr>
          <w:p w14:paraId="68D413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159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D9F0D3"/>
            <w:vAlign w:val="center"/>
          </w:tcPr>
          <w:p w14:paraId="0C43DC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Código de la función</w:t>
            </w:r>
          </w:p>
        </w:tc>
        <w:tc>
          <w:tcPr>
            <w:tcW w:w="218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D9F0D3"/>
            <w:vAlign w:val="center"/>
          </w:tcPr>
          <w:p w14:paraId="799BF2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Le dice a la IA exactamente qué tiene que testear</w:t>
            </w:r>
          </w:p>
        </w:tc>
        <w:tc>
          <w:tcPr>
            <w:tcW w:w="511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D9F0D3"/>
            <w:vAlign w:val="center"/>
          </w:tcPr>
          <w:p w14:paraId="613136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Style w:val="7"/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python\nimport re\n\ndef validar_contrasena(contrasena):\n if not (8 &lt;= len(contrasena) &lt;= 20):\n return False\n if not re.search(r'[A-Z]', contrasena):\n return False\n if not re.search(r'[0-9]', contrasena):\n return False\n if not re.search(r'[!@#$%^&amp;*()]', contrasena):\n return False\n if ' ' in contrasena:\n return False\n return True\n</w:t>
            </w:r>
          </w:p>
        </w:tc>
      </w:tr>
      <w:tr w14:paraId="64EA752D">
        <w:tblPrEx>
          <w:tblCellMar>
            <w:top w:w="113" w:type="dxa"/>
            <w:left w:w="124" w:type="dxa"/>
            <w:bottom w:w="0" w:type="dxa"/>
            <w:right w:w="115" w:type="dxa"/>
          </w:tblCellMar>
        </w:tblPrEx>
        <w:trPr>
          <w:trHeight w:val="388" w:hRule="atLeast"/>
        </w:trPr>
        <w:tc>
          <w:tcPr>
            <w:tcW w:w="68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512DC0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159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2D2CE9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Framework</w:t>
            </w:r>
          </w:p>
        </w:tc>
        <w:tc>
          <w:tcPr>
            <w:tcW w:w="218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75865C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Define cómo deben generarse los tests</w:t>
            </w:r>
          </w:p>
        </w:tc>
        <w:tc>
          <w:tcPr>
            <w:tcW w:w="511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44B3BF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Style w:val="7"/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pytest</w:t>
            </w:r>
          </w:p>
        </w:tc>
      </w:tr>
      <w:tr w14:paraId="5BD68389">
        <w:tblPrEx>
          <w:tblCellMar>
            <w:top w:w="113" w:type="dxa"/>
            <w:left w:w="124" w:type="dxa"/>
            <w:bottom w:w="0" w:type="dxa"/>
            <w:right w:w="115" w:type="dxa"/>
          </w:tblCellMar>
        </w:tblPrEx>
        <w:trPr>
          <w:trHeight w:val="396" w:hRule="atLeast"/>
        </w:trPr>
        <w:tc>
          <w:tcPr>
            <w:tcW w:w="68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4658D2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159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39B629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Contexto de negocio</w:t>
            </w:r>
          </w:p>
        </w:tc>
        <w:tc>
          <w:tcPr>
            <w:tcW w:w="218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51D9DB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Añade realismo y requisitos específicos</w:t>
            </w:r>
          </w:p>
        </w:tc>
        <w:tc>
          <w:tcPr>
            <w:tcW w:w="511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5C77DA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Sistema de autenticación de usuarios en una aplicación bancaria</w:t>
            </w:r>
          </w:p>
        </w:tc>
      </w:tr>
      <w:tr w14:paraId="0983FD1F">
        <w:tblPrEx>
          <w:tblCellMar>
            <w:top w:w="113" w:type="dxa"/>
            <w:left w:w="124" w:type="dxa"/>
            <w:bottom w:w="0" w:type="dxa"/>
            <w:right w:w="115" w:type="dxa"/>
          </w:tblCellMar>
        </w:tblPrEx>
        <w:trPr>
          <w:trHeight w:val="400" w:hRule="atLeast"/>
        </w:trPr>
        <w:tc>
          <w:tcPr>
            <w:tcW w:w="68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76FFA3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4</w:t>
            </w:r>
          </w:p>
        </w:tc>
        <w:tc>
          <w:tcPr>
            <w:tcW w:w="159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229D02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Casos a cubrir</w:t>
            </w:r>
          </w:p>
        </w:tc>
        <w:tc>
          <w:tcPr>
            <w:tcW w:w="218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2202C7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Indica qué tipos de tests generar</w:t>
            </w:r>
          </w:p>
        </w:tc>
        <w:tc>
          <w:tcPr>
            <w:tcW w:w="511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1FD213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Casos válidos, inválidos, límites, caracteres especiales, espacios, combinaciones incorrectas</w:t>
            </w:r>
          </w:p>
        </w:tc>
      </w:tr>
      <w:tr w14:paraId="2C04E6D3">
        <w:tblPrEx>
          <w:tblCellMar>
            <w:top w:w="113" w:type="dxa"/>
            <w:left w:w="124" w:type="dxa"/>
            <w:bottom w:w="0" w:type="dxa"/>
            <w:right w:w="115" w:type="dxa"/>
          </w:tblCellMar>
        </w:tblPrEx>
        <w:trPr>
          <w:trHeight w:val="400" w:hRule="atLeast"/>
        </w:trPr>
        <w:tc>
          <w:tcPr>
            <w:tcW w:w="68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3536AA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5</w:t>
            </w:r>
          </w:p>
        </w:tc>
        <w:tc>
          <w:tcPr>
            <w:tcW w:w="159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7C232E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Formato de salida</w:t>
            </w:r>
          </w:p>
        </w:tc>
        <w:tc>
          <w:tcPr>
            <w:tcW w:w="218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65338B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Hace que la respuesta sea directamente usable</w:t>
            </w:r>
          </w:p>
        </w:tc>
        <w:tc>
          <w:tcPr>
            <w:tcW w:w="511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6C45CA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Tests parametrizados con </w:t>
            </w:r>
            <w:r>
              <w:rPr>
                <w:rStyle w:val="7"/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@pytest.mark.parametrize</w:t>
            </w:r>
          </w:p>
        </w:tc>
      </w:tr>
      <w:tr w14:paraId="0E533DA5">
        <w:tblPrEx>
          <w:tblCellMar>
            <w:top w:w="113" w:type="dxa"/>
            <w:left w:w="124" w:type="dxa"/>
            <w:bottom w:w="0" w:type="dxa"/>
            <w:right w:w="115" w:type="dxa"/>
          </w:tblCellMar>
        </w:tblPrEx>
        <w:trPr>
          <w:trHeight w:val="380" w:hRule="atLeast"/>
        </w:trPr>
        <w:tc>
          <w:tcPr>
            <w:tcW w:w="68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369480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6</w:t>
            </w:r>
          </w:p>
        </w:tc>
        <w:tc>
          <w:tcPr>
            <w:tcW w:w="159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1A8F91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Restricciones</w:t>
            </w:r>
          </w:p>
        </w:tc>
        <w:tc>
          <w:tcPr>
            <w:tcW w:w="218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12008E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Evita resultados incorrectos o poco útiles</w:t>
            </w:r>
          </w:p>
        </w:tc>
        <w:tc>
          <w:tcPr>
            <w:tcW w:w="511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074C10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No usar librerías externas, seguir estilo AAA, añadir explicación breve por caso</w:t>
            </w:r>
          </w:p>
        </w:tc>
      </w:tr>
    </w:tbl>
    <w:p w14:paraId="5B07A094">
      <w:pPr>
        <w:spacing w:after="242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sz w:val="20"/>
          <w:szCs w:val="20"/>
        </w:rPr>
        <w:t xml:space="preserve"> </w:t>
      </w:r>
    </w:p>
    <w:p w14:paraId="2F21DA65">
      <w:pPr>
        <w:pStyle w:val="4"/>
        <w:ind w:left="-5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cs="Comic Sans MS"/>
          <w:sz w:val="20"/>
          <w:szCs w:val="20"/>
        </w:rPr>
        <w:t>3.2 — El prompt completo</w:t>
      </w:r>
      <w:r>
        <w:rPr>
          <w:rFonts w:hint="default" w:ascii="Comic Sans MS" w:hAnsi="Comic Sans MS" w:cs="Comic Sans MS"/>
          <w:b w:val="0"/>
          <w:color w:val="000000"/>
          <w:sz w:val="20"/>
          <w:szCs w:val="20"/>
        </w:rPr>
        <w:t xml:space="preserve"> </w:t>
      </w:r>
    </w:p>
    <w:p w14:paraId="3B68A72E">
      <w:pPr>
        <w:spacing w:after="71" w:line="250" w:lineRule="auto"/>
        <w:ind w:left="-5" w:hanging="1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sz w:val="20"/>
          <w:szCs w:val="20"/>
        </w:rPr>
        <w:t xml:space="preserve">Escribe en el recuadro de abajo el prompt completo y profesional que le enviarías a la IA. Usa los 6 elementos de arriba y sé específico/a: </w:t>
      </w:r>
    </w:p>
    <w:p w14:paraId="6617B531">
      <w:pPr>
        <w:spacing w:after="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sz w:val="20"/>
          <w:szCs w:val="20"/>
        </w:rPr>
        <w:t xml:space="preserve"> </w:t>
      </w:r>
    </w:p>
    <w:tbl>
      <w:tblPr>
        <w:tblStyle w:val="13"/>
        <w:tblW w:w="9040" w:type="dxa"/>
        <w:tblInd w:w="-4" w:type="dxa"/>
        <w:tblLayout w:type="autofit"/>
        <w:tblCellMar>
          <w:top w:w="0" w:type="dxa"/>
          <w:left w:w="124" w:type="dxa"/>
          <w:bottom w:w="0" w:type="dxa"/>
          <w:right w:w="115" w:type="dxa"/>
        </w:tblCellMar>
      </w:tblPr>
      <w:tblGrid>
        <w:gridCol w:w="9040"/>
      </w:tblGrid>
      <w:tr w14:paraId="45CC922A">
        <w:tblPrEx>
          <w:tblCellMar>
            <w:top w:w="0" w:type="dxa"/>
            <w:left w:w="124" w:type="dxa"/>
            <w:bottom w:w="0" w:type="dxa"/>
            <w:right w:w="115" w:type="dxa"/>
          </w:tblCellMar>
        </w:tblPrEx>
        <w:trPr>
          <w:trHeight w:val="48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68A318FD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Actúa como un ingeniero de QA especializado en testing automatizado en Python usando pytest.</w:t>
            </w:r>
          </w:p>
        </w:tc>
      </w:tr>
      <w:tr w14:paraId="365FFF39">
        <w:tblPrEx>
          <w:tblCellMar>
            <w:top w:w="0" w:type="dxa"/>
            <w:left w:w="124" w:type="dxa"/>
            <w:bottom w:w="0" w:type="dxa"/>
            <w:right w:w="115" w:type="dxa"/>
          </w:tblCellMar>
        </w:tblPrEx>
        <w:trPr>
          <w:trHeight w:val="48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18C6630F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A continuación tienes una función que valida contraseñas: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  <w:lang w:val="es-ES"/>
              </w:rPr>
              <w:t xml:space="preserve"> mandaria la funcion en cuestion.</w:t>
            </w:r>
          </w:p>
        </w:tc>
      </w:tr>
      <w:tr w14:paraId="54708DF1">
        <w:tblPrEx>
          <w:tblCellMar>
            <w:top w:w="0" w:type="dxa"/>
            <w:left w:w="124" w:type="dxa"/>
            <w:bottom w:w="0" w:type="dxa"/>
            <w:right w:w="115" w:type="dxa"/>
          </w:tblCellMar>
        </w:tblPrEx>
        <w:trPr>
          <w:trHeight w:val="48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30008103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  <w:lang w:val="es-ES"/>
              </w:rPr>
              <w:t xml:space="preserve">Le daria un contexto: 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Esta función pertenece a un sistema de autenticación de una aplicación bancaria, donde la seguridad es crítica.</w:t>
            </w:r>
          </w:p>
        </w:tc>
      </w:tr>
      <w:tr w14:paraId="25AD5BBF">
        <w:tblPrEx>
          <w:tblCellMar>
            <w:top w:w="0" w:type="dxa"/>
            <w:left w:w="124" w:type="dxa"/>
            <w:bottom w:w="0" w:type="dxa"/>
            <w:right w:w="115" w:type="dxa"/>
          </w:tblCellMar>
        </w:tblPrEx>
        <w:trPr>
          <w:trHeight w:val="48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07D5E7B4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Genera tests cubriendo: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br w:type="textWrapping"/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- Casos válidos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br w:type="textWrapping"/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- Casos inválidos (sin mayúsculas, sin números, sin caracteres especiales, con espacios, etc.)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br w:type="textWrapping"/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- Casos límite (longitud 8 y 20)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br w:type="textWrapping"/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- Casos con caracteres especiales válidos e inválidos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br w:type="textWrapping"/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- Casos con caracteres inesperados (tildes, unicode)</w:t>
            </w:r>
          </w:p>
        </w:tc>
      </w:tr>
      <w:tr w14:paraId="587A113C">
        <w:tblPrEx>
          <w:tblCellMar>
            <w:top w:w="0" w:type="dxa"/>
            <w:left w:w="124" w:type="dxa"/>
            <w:bottom w:w="0" w:type="dxa"/>
            <w:right w:w="115" w:type="dxa"/>
          </w:tblCellMar>
        </w:tblPrEx>
        <w:trPr>
          <w:trHeight w:val="48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25E906F1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Formato de salida: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br w:type="textWrapping"/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- Usa pytest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br w:type="textWrapping"/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- Usa @pytest.mark.parametrize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br w:type="textWrapping"/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- Incluye input y resultado esperado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br w:type="textWrapping"/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- Añade una breve explicación por cada caso</w:t>
            </w:r>
          </w:p>
        </w:tc>
      </w:tr>
      <w:tr w14:paraId="08DFE95E">
        <w:tblPrEx>
          <w:tblCellMar>
            <w:top w:w="0" w:type="dxa"/>
            <w:left w:w="124" w:type="dxa"/>
            <w:bottom w:w="0" w:type="dxa"/>
            <w:right w:w="115" w:type="dxa"/>
          </w:tblCellMar>
        </w:tblPrEx>
        <w:trPr>
          <w:trHeight w:val="48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21F9A00A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Restricciones: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br w:type="textWrapping"/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- No uses librerías externas adicionales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br w:type="textWrapping"/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- Mantén estructura clara (AAA)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br w:type="textWrapping"/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- No generes código innecesario</w:t>
            </w:r>
          </w:p>
        </w:tc>
      </w:tr>
      <w:tr w14:paraId="7918E370">
        <w:tblPrEx>
          <w:tblCellMar>
            <w:top w:w="0" w:type="dxa"/>
            <w:left w:w="124" w:type="dxa"/>
            <w:bottom w:w="0" w:type="dxa"/>
            <w:right w:w="115" w:type="dxa"/>
          </w:tblCellMar>
        </w:tblPrEx>
        <w:trPr>
          <w:trHeight w:val="48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504DBB34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</w:tr>
    </w:tbl>
    <w:p w14:paraId="70C334EB">
      <w:pPr>
        <w:spacing w:after="242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sz w:val="20"/>
          <w:szCs w:val="20"/>
        </w:rPr>
        <w:t xml:space="preserve"> </w:t>
      </w:r>
    </w:p>
    <w:p w14:paraId="23364EC1">
      <w:pPr>
        <w:pStyle w:val="4"/>
        <w:ind w:left="-5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cs="Comic Sans MS"/>
          <w:sz w:val="20"/>
          <w:szCs w:val="20"/>
        </w:rPr>
        <w:t>3.3 — El impacto del contexto de negocio</w:t>
      </w:r>
      <w:r>
        <w:rPr>
          <w:rFonts w:hint="default" w:ascii="Comic Sans MS" w:hAnsi="Comic Sans MS" w:cs="Comic Sans MS"/>
          <w:b w:val="0"/>
          <w:color w:val="000000"/>
          <w:sz w:val="20"/>
          <w:szCs w:val="20"/>
        </w:rPr>
        <w:t xml:space="preserve"> </w:t>
      </w:r>
    </w:p>
    <w:p w14:paraId="1FB97045">
      <w:pPr>
        <w:spacing w:after="71" w:line="250" w:lineRule="auto"/>
        <w:ind w:left="-5" w:hanging="1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sz w:val="20"/>
          <w:szCs w:val="20"/>
        </w:rPr>
        <w:t xml:space="preserve">Vimos que añadir contexto de negocio cambia radicalmente los tests. Completa la columna derecha pensando que validar_contrasena() es para una app bancaria: </w:t>
      </w:r>
    </w:p>
    <w:p w14:paraId="13A8A840">
      <w:pPr>
        <w:spacing w:after="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sz w:val="20"/>
          <w:szCs w:val="20"/>
        </w:rPr>
        <w:t xml:space="preserve"> </w:t>
      </w:r>
    </w:p>
    <w:tbl>
      <w:tblPr>
        <w:tblStyle w:val="13"/>
        <w:tblW w:w="9040" w:type="dxa"/>
        <w:tblInd w:w="-4" w:type="dxa"/>
        <w:tblLayout w:type="autofit"/>
        <w:tblCellMar>
          <w:top w:w="120" w:type="dxa"/>
          <w:left w:w="124" w:type="dxa"/>
          <w:bottom w:w="0" w:type="dxa"/>
          <w:right w:w="115" w:type="dxa"/>
        </w:tblCellMar>
      </w:tblPr>
      <w:tblGrid>
        <w:gridCol w:w="3300"/>
        <w:gridCol w:w="2760"/>
        <w:gridCol w:w="2980"/>
      </w:tblGrid>
      <w:tr w14:paraId="56B21CEE">
        <w:tblPrEx>
          <w:tblCellMar>
            <w:top w:w="120" w:type="dxa"/>
            <w:left w:w="124" w:type="dxa"/>
            <w:bottom w:w="0" w:type="dxa"/>
            <w:right w:w="115" w:type="dxa"/>
          </w:tblCellMar>
        </w:tblPrEx>
        <w:trPr>
          <w:trHeight w:val="378" w:hRule="atLeast"/>
        </w:trPr>
        <w:tc>
          <w:tcPr>
            <w:tcW w:w="33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8722A"/>
          </w:tcPr>
          <w:p w14:paraId="3D25CEF4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color w:val="FFFFFF"/>
                <w:sz w:val="20"/>
                <w:szCs w:val="20"/>
              </w:rPr>
              <w:t>Aspecto del test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276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8722A"/>
          </w:tcPr>
          <w:p w14:paraId="2E769D67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color w:val="FFFFFF"/>
                <w:sz w:val="20"/>
                <w:szCs w:val="20"/>
              </w:rPr>
              <w:t>Sin contexto de negocio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29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8722A"/>
          </w:tcPr>
          <w:p w14:paraId="06FBB45C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color w:val="FFFFFF"/>
                <w:sz w:val="20"/>
                <w:szCs w:val="20"/>
              </w:rPr>
              <w:t>Con contexto bancario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</w:tr>
      <w:tr w14:paraId="3A5859A8">
        <w:tblPrEx>
          <w:tblCellMar>
            <w:top w:w="120" w:type="dxa"/>
            <w:left w:w="124" w:type="dxa"/>
            <w:bottom w:w="0" w:type="dxa"/>
            <w:right w:w="115" w:type="dxa"/>
          </w:tblCellMar>
        </w:tblPrEx>
        <w:trPr>
          <w:trHeight w:val="400" w:hRule="atLeast"/>
        </w:trPr>
        <w:tc>
          <w:tcPr>
            <w:tcW w:w="33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4888543F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¿Exige contraseñas más largas? </w:t>
            </w:r>
          </w:p>
        </w:tc>
        <w:tc>
          <w:tcPr>
            <w:tcW w:w="276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3C70F4AE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No (min. 8 chars) </w:t>
            </w:r>
          </w:p>
        </w:tc>
        <w:tc>
          <w:tcPr>
            <w:tcW w:w="29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1616121B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  <w:lang w:val="es-ES"/>
              </w:rPr>
              <w:t>Si, podria pedirse una de mayor complejida y longitud.</w:t>
            </w:r>
          </w:p>
        </w:tc>
      </w:tr>
      <w:tr w14:paraId="5D82D68D">
        <w:tblPrEx>
          <w:tblCellMar>
            <w:top w:w="120" w:type="dxa"/>
            <w:left w:w="124" w:type="dxa"/>
            <w:bottom w:w="0" w:type="dxa"/>
            <w:right w:w="115" w:type="dxa"/>
          </w:tblCellMar>
        </w:tblPrEx>
        <w:trPr>
          <w:trHeight w:val="580" w:hRule="atLeast"/>
        </w:trPr>
        <w:tc>
          <w:tcPr>
            <w:tcW w:w="33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</w:tcPr>
          <w:p w14:paraId="2BE2E7E8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¿Se prueban contraseñas de directivos? </w:t>
            </w:r>
          </w:p>
        </w:tc>
        <w:tc>
          <w:tcPr>
            <w:tcW w:w="276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</w:tcPr>
          <w:p w14:paraId="3B2C7E00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No </w:t>
            </w:r>
          </w:p>
        </w:tc>
        <w:tc>
          <w:tcPr>
            <w:tcW w:w="29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</w:tcPr>
          <w:p w14:paraId="552E3F24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  <w:lang w:val="es-ES"/>
              </w:rPr>
              <w:t>Claro, roles critico y segurida reforzada.</w:t>
            </w:r>
          </w:p>
        </w:tc>
      </w:tr>
      <w:tr w14:paraId="41411A89">
        <w:tblPrEx>
          <w:tblCellMar>
            <w:top w:w="120" w:type="dxa"/>
            <w:left w:w="124" w:type="dxa"/>
            <w:bottom w:w="0" w:type="dxa"/>
            <w:right w:w="115" w:type="dxa"/>
          </w:tblCellMar>
        </w:tblPrEx>
        <w:trPr>
          <w:trHeight w:val="380" w:hRule="atLeast"/>
        </w:trPr>
        <w:tc>
          <w:tcPr>
            <w:tcW w:w="33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</w:tcPr>
          <w:p w14:paraId="5A1E62D5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¿Se registra el intento fallido? </w:t>
            </w:r>
          </w:p>
        </w:tc>
        <w:tc>
          <w:tcPr>
            <w:tcW w:w="276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</w:tcPr>
          <w:p w14:paraId="0069877B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No </w:t>
            </w:r>
          </w:p>
        </w:tc>
        <w:tc>
          <w:tcPr>
            <w:tcW w:w="29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</w:tcPr>
          <w:p w14:paraId="78C24560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  <w:lang w:val="es-ES"/>
              </w:rPr>
              <w:t>si Auditorias y seguridad.</w:t>
            </w:r>
          </w:p>
        </w:tc>
      </w:tr>
      <w:tr w14:paraId="4D704098">
        <w:tblPrEx>
          <w:tblCellMar>
            <w:top w:w="120" w:type="dxa"/>
            <w:left w:w="124" w:type="dxa"/>
            <w:bottom w:w="0" w:type="dxa"/>
            <w:right w:w="115" w:type="dxa"/>
          </w:tblCellMar>
        </w:tblPrEx>
        <w:trPr>
          <w:trHeight w:val="580" w:hRule="atLeast"/>
        </w:trPr>
        <w:tc>
          <w:tcPr>
            <w:tcW w:w="33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</w:tcPr>
          <w:p w14:paraId="0A6D9A9B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Número de casos de prueba generados </w:t>
            </w:r>
          </w:p>
        </w:tc>
        <w:tc>
          <w:tcPr>
            <w:tcW w:w="276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</w:tcPr>
          <w:p w14:paraId="740258A4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~10 </w:t>
            </w:r>
          </w:p>
        </w:tc>
        <w:tc>
          <w:tcPr>
            <w:tcW w:w="29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</w:tcPr>
          <w:p w14:paraId="640FD95F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  <w:lang w:val="es-ES"/>
              </w:rPr>
              <w:t>Muchos mas de de 50.</w:t>
            </w:r>
          </w:p>
        </w:tc>
      </w:tr>
      <w:tr w14:paraId="2F43F82B">
        <w:tblPrEx>
          <w:tblCellMar>
            <w:top w:w="120" w:type="dxa"/>
            <w:left w:w="124" w:type="dxa"/>
            <w:bottom w:w="0" w:type="dxa"/>
            <w:right w:w="115" w:type="dxa"/>
          </w:tblCellMar>
        </w:tblPrEx>
        <w:trPr>
          <w:trHeight w:val="580" w:hRule="atLeast"/>
        </w:trPr>
        <w:tc>
          <w:tcPr>
            <w:tcW w:w="33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</w:tcPr>
          <w:p w14:paraId="11C96FBE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¿Se prueban contraseñas con tildes (á)? </w:t>
            </w:r>
          </w:p>
        </w:tc>
        <w:tc>
          <w:tcPr>
            <w:tcW w:w="276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</w:tcPr>
          <w:p w14:paraId="7729CF47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No </w:t>
            </w:r>
          </w:p>
        </w:tc>
        <w:tc>
          <w:tcPr>
            <w:tcW w:w="298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</w:tcPr>
          <w:p w14:paraId="302B3A29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  <w:lang w:val="es-ES"/>
              </w:rPr>
              <w:t>Si robustez.</w:t>
            </w:r>
          </w:p>
        </w:tc>
      </w:tr>
    </w:tbl>
    <w:p w14:paraId="7175F4AF">
      <w:pPr>
        <w:spacing w:after="87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sz w:val="20"/>
          <w:szCs w:val="20"/>
        </w:rPr>
        <w:t xml:space="preserve"> </w:t>
      </w:r>
    </w:p>
    <w:p w14:paraId="50002B32">
      <w:pPr>
        <w:pStyle w:val="3"/>
        <w:ind w:left="19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cs="Comic Sans MS"/>
          <w:sz w:val="20"/>
          <w:szCs w:val="20"/>
        </w:rPr>
        <w:t>BLOQUE 4 — Analiza y clasifica los tests generados (1.4 + 1.6)</w:t>
      </w:r>
      <w:r>
        <w:rPr>
          <w:rFonts w:hint="default" w:ascii="Comic Sans MS" w:hAnsi="Comic Sans MS" w:cs="Comic Sans MS"/>
          <w:b w:val="0"/>
          <w:color w:val="000000"/>
          <w:sz w:val="20"/>
          <w:szCs w:val="20"/>
        </w:rPr>
        <w:t xml:space="preserve"> </w:t>
      </w:r>
    </w:p>
    <w:p w14:paraId="46B0B625">
      <w:pPr>
        <w:spacing w:after="62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sz w:val="20"/>
          <w:szCs w:val="20"/>
        </w:rPr>
        <w:t xml:space="preserve"> </w:t>
      </w:r>
    </w:p>
    <w:p w14:paraId="2102AE53">
      <w:pPr>
        <w:spacing w:after="71" w:line="250" w:lineRule="auto"/>
        <w:ind w:left="-5" w:hanging="1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sz w:val="20"/>
          <w:szCs w:val="20"/>
        </w:rPr>
        <w:t xml:space="preserve">La IA ha generado los siguientes tests. Léelos con atención y responde las preguntas: </w:t>
      </w:r>
    </w:p>
    <w:p w14:paraId="70126A54">
      <w:pPr>
        <w:spacing w:after="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sz w:val="20"/>
          <w:szCs w:val="20"/>
        </w:rPr>
        <w:t xml:space="preserve"> </w:t>
      </w:r>
    </w:p>
    <w:tbl>
      <w:tblPr>
        <w:tblStyle w:val="13"/>
        <w:tblW w:w="9040" w:type="dxa"/>
        <w:tblInd w:w="-4" w:type="dxa"/>
        <w:tblLayout w:type="autofit"/>
        <w:tblCellMar>
          <w:top w:w="0" w:type="dxa"/>
          <w:left w:w="259" w:type="dxa"/>
          <w:bottom w:w="0" w:type="dxa"/>
          <w:right w:w="115" w:type="dxa"/>
        </w:tblCellMar>
      </w:tblPr>
      <w:tblGrid>
        <w:gridCol w:w="9040"/>
      </w:tblGrid>
      <w:tr w14:paraId="36040134">
        <w:trPr>
          <w:trHeight w:val="3819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  <w:vAlign w:val="center"/>
          </w:tcPr>
          <w:p w14:paraId="217E8CB2">
            <w:pPr>
              <w:spacing w:after="3" w:line="281" w:lineRule="auto"/>
              <w:ind w:right="4885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Courier New" w:cs="Comic Sans MS"/>
                <w:b/>
                <w:color w:val="333333"/>
                <w:sz w:val="20"/>
                <w:szCs w:val="20"/>
              </w:rPr>
              <w:t>import pytest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Courier New" w:cs="Comic Sans MS"/>
                <w:color w:val="333333"/>
                <w:sz w:val="20"/>
                <w:szCs w:val="20"/>
              </w:rPr>
              <w:t>from auth import validar_contrasena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  <w:p w14:paraId="3817EF73">
            <w:pPr>
              <w:spacing w:after="7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  <w:p w14:paraId="73533A2C">
            <w:pPr>
              <w:spacing w:after="0" w:line="281" w:lineRule="auto"/>
              <w:ind w:right="5533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Courier New" w:cs="Comic Sans MS"/>
                <w:i/>
                <w:color w:val="888888"/>
                <w:sz w:val="20"/>
                <w:szCs w:val="20"/>
              </w:rPr>
              <w:t># Test 1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Courier New" w:cs="Comic Sans MS"/>
                <w:color w:val="333333"/>
                <w:sz w:val="20"/>
                <w:szCs w:val="20"/>
              </w:rPr>
              <w:t>def test_contrasena_valida():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  <w:p w14:paraId="3A4A7989">
            <w:pPr>
              <w:spacing w:after="0" w:line="281" w:lineRule="auto"/>
              <w:ind w:right="5749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Courier New" w:cs="Comic Sans MS"/>
                <w:color w:val="333333"/>
                <w:sz w:val="20"/>
                <w:szCs w:val="20"/>
              </w:rPr>
              <w:t xml:space="preserve">    # Arrange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Courier New" w:cs="Comic Sans MS"/>
                <w:color w:val="333333"/>
                <w:sz w:val="20"/>
                <w:szCs w:val="20"/>
              </w:rPr>
              <w:t xml:space="preserve">    contrasena = "Segura1!"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  <w:p w14:paraId="61BC7188">
            <w:pPr>
              <w:spacing w:after="0" w:line="281" w:lineRule="auto"/>
              <w:ind w:right="3696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Courier New" w:cs="Comic Sans MS"/>
                <w:color w:val="333333"/>
                <w:sz w:val="20"/>
                <w:szCs w:val="20"/>
              </w:rPr>
              <w:t xml:space="preserve">    # Act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Courier New" w:cs="Comic Sans MS"/>
                <w:color w:val="333333"/>
                <w:sz w:val="20"/>
                <w:szCs w:val="20"/>
              </w:rPr>
              <w:t xml:space="preserve">    resultado = validar_contrasena(contrasena)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  <w:p w14:paraId="52783AAC">
            <w:pPr>
              <w:spacing w:after="21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Courier New" w:cs="Comic Sans MS"/>
                <w:color w:val="333333"/>
                <w:sz w:val="20"/>
                <w:szCs w:val="20"/>
              </w:rPr>
              <w:t xml:space="preserve">    # Assert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  <w:p w14:paraId="51DC9A61">
            <w:pPr>
              <w:spacing w:after="23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Courier New" w:cs="Comic Sans MS"/>
                <w:color w:val="333333"/>
                <w:sz w:val="20"/>
                <w:szCs w:val="20"/>
              </w:rPr>
              <w:t xml:space="preserve">    assert resultado == True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  <w:p w14:paraId="45E2C180">
            <w:pPr>
              <w:spacing w:after="7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  <w:p w14:paraId="1BA487AB">
            <w:pPr>
              <w:spacing w:after="0" w:line="281" w:lineRule="auto"/>
              <w:ind w:right="5965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Courier New" w:cs="Comic Sans MS"/>
                <w:i/>
                <w:color w:val="888888"/>
                <w:sz w:val="20"/>
                <w:szCs w:val="20"/>
              </w:rPr>
              <w:t># Test 2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Courier New" w:cs="Comic Sans MS"/>
                <w:color w:val="333333"/>
                <w:sz w:val="20"/>
                <w:szCs w:val="20"/>
              </w:rPr>
              <w:t>def test_sin_mayuscula():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  <w:p w14:paraId="2A1298CC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Courier New" w:cs="Comic Sans MS"/>
                <w:color w:val="333333"/>
                <w:sz w:val="20"/>
                <w:szCs w:val="20"/>
              </w:rPr>
              <w:t xml:space="preserve">    assert validar_contrasena("segura1!") == False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</w:tr>
      <w:tr w14:paraId="54943D22">
        <w:tblPrEx>
          <w:tblCellMar>
            <w:top w:w="0" w:type="dxa"/>
            <w:left w:w="259" w:type="dxa"/>
            <w:bottom w:w="0" w:type="dxa"/>
            <w:right w:w="115" w:type="dxa"/>
          </w:tblCellMar>
        </w:tblPrEx>
        <w:trPr>
          <w:trHeight w:val="3117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4F4F4"/>
            <w:vAlign w:val="center"/>
          </w:tcPr>
          <w:p w14:paraId="30DEED5C">
            <w:pPr>
              <w:spacing w:after="7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  <w:p w14:paraId="3506E42A">
            <w:pPr>
              <w:spacing w:after="0" w:line="281" w:lineRule="auto"/>
              <w:ind w:right="6289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Courier New" w:cs="Comic Sans MS"/>
                <w:i/>
                <w:color w:val="888888"/>
                <w:sz w:val="20"/>
                <w:szCs w:val="20"/>
              </w:rPr>
              <w:t># Test 3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Courier New" w:cs="Comic Sans MS"/>
                <w:color w:val="333333"/>
                <w:sz w:val="20"/>
                <w:szCs w:val="20"/>
              </w:rPr>
              <w:t>def test_sin_numero():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  <w:p w14:paraId="73A9E05C">
            <w:pPr>
              <w:spacing w:after="23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Courier New" w:cs="Comic Sans MS"/>
                <w:color w:val="333333"/>
                <w:sz w:val="20"/>
                <w:szCs w:val="20"/>
              </w:rPr>
              <w:t xml:space="preserve">    assert validar_contrasena("Seguridad!") == False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  <w:p w14:paraId="4E8B1C7C">
            <w:pPr>
              <w:spacing w:after="7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  <w:p w14:paraId="55A7C653">
            <w:pPr>
              <w:spacing w:after="0" w:line="281" w:lineRule="auto"/>
              <w:ind w:right="4777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Courier New" w:cs="Comic Sans MS"/>
                <w:i/>
                <w:color w:val="888888"/>
                <w:sz w:val="20"/>
                <w:szCs w:val="20"/>
              </w:rPr>
              <w:t># Test 4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Courier New" w:cs="Comic Sans MS"/>
                <w:color w:val="333333"/>
                <w:sz w:val="20"/>
                <w:szCs w:val="20"/>
              </w:rPr>
              <w:t>def test_exactamente_8_caracteres():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  <w:p w14:paraId="3448B982">
            <w:pPr>
              <w:spacing w:after="23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Courier New" w:cs="Comic Sans MS"/>
                <w:color w:val="333333"/>
                <w:sz w:val="20"/>
                <w:szCs w:val="20"/>
              </w:rPr>
              <w:t xml:space="preserve">    assert validar_contrasena("Segur1!a") == True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  <w:p w14:paraId="73E7227A">
            <w:pPr>
              <w:spacing w:after="7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  <w:p w14:paraId="592FC087">
            <w:pPr>
              <w:spacing w:after="0" w:line="281" w:lineRule="auto"/>
              <w:ind w:right="6181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Courier New" w:cs="Comic Sans MS"/>
                <w:i/>
                <w:color w:val="888888"/>
                <w:sz w:val="20"/>
                <w:szCs w:val="20"/>
              </w:rPr>
              <w:t># Test 5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Courier New" w:cs="Comic Sans MS"/>
                <w:color w:val="333333"/>
                <w:sz w:val="20"/>
                <w:szCs w:val="20"/>
              </w:rPr>
              <w:t>def test_con_espacio():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  <w:p w14:paraId="6AB53191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Courier New" w:cs="Comic Sans MS"/>
                <w:color w:val="333333"/>
                <w:sz w:val="20"/>
                <w:szCs w:val="20"/>
              </w:rPr>
              <w:t xml:space="preserve">    assert validar_contrasena("Segura 1!") == False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</w:tr>
    </w:tbl>
    <w:p w14:paraId="6719FE1A">
      <w:pPr>
        <w:spacing w:after="242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sz w:val="20"/>
          <w:szCs w:val="20"/>
        </w:rPr>
        <w:t xml:space="preserve"> </w:t>
      </w:r>
    </w:p>
    <w:p w14:paraId="3B60F642">
      <w:pPr>
        <w:pStyle w:val="4"/>
        <w:ind w:left="-5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cs="Comic Sans MS"/>
          <w:sz w:val="20"/>
          <w:szCs w:val="20"/>
        </w:rPr>
        <w:t>4.1 — Clasifica cada test</w:t>
      </w:r>
      <w:r>
        <w:rPr>
          <w:rFonts w:hint="default" w:ascii="Comic Sans MS" w:hAnsi="Comic Sans MS" w:cs="Comic Sans MS"/>
          <w:b w:val="0"/>
          <w:color w:val="000000"/>
          <w:sz w:val="20"/>
          <w:szCs w:val="20"/>
        </w:rPr>
        <w:t xml:space="preserve"> </w:t>
      </w:r>
    </w:p>
    <w:p w14:paraId="6865A8DA">
      <w:pPr>
        <w:spacing w:after="71" w:line="250" w:lineRule="auto"/>
        <w:ind w:left="-5" w:hanging="1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sz w:val="20"/>
          <w:szCs w:val="20"/>
        </w:rPr>
        <w:t xml:space="preserve">Para cada test, indica su tipo (N = Normal, L = Límite, E = Error) y si sigue el patrón AAA: </w:t>
      </w:r>
    </w:p>
    <w:p w14:paraId="23D4C4BB">
      <w:pPr>
        <w:spacing w:after="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sz w:val="20"/>
          <w:szCs w:val="20"/>
        </w:rPr>
        <w:t xml:space="preserve"> </w:t>
      </w:r>
    </w:p>
    <w:tbl>
      <w:tblPr>
        <w:tblStyle w:val="13"/>
        <w:tblW w:w="9020" w:type="dxa"/>
        <w:tblInd w:w="-4" w:type="dxa"/>
        <w:tblLayout w:type="autofit"/>
        <w:tblCellMar>
          <w:top w:w="119" w:type="dxa"/>
          <w:left w:w="114" w:type="dxa"/>
          <w:bottom w:w="0" w:type="dxa"/>
          <w:right w:w="114" w:type="dxa"/>
        </w:tblCellMar>
      </w:tblPr>
      <w:tblGrid>
        <w:gridCol w:w="800"/>
        <w:gridCol w:w="119"/>
        <w:gridCol w:w="3666"/>
        <w:gridCol w:w="1215"/>
        <w:gridCol w:w="3220"/>
      </w:tblGrid>
      <w:tr w14:paraId="530F57E6">
        <w:tblPrEx>
          <w:tblCellMar>
            <w:top w:w="119" w:type="dxa"/>
            <w:left w:w="114" w:type="dxa"/>
            <w:bottom w:w="0" w:type="dxa"/>
            <w:right w:w="114" w:type="dxa"/>
          </w:tblCellMar>
        </w:tblPrEx>
        <w:trPr>
          <w:trHeight w:val="583" w:hRule="atLeast"/>
        </w:trPr>
        <w:tc>
          <w:tcPr>
            <w:tcW w:w="8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8722A"/>
            <w:vAlign w:val="center"/>
          </w:tcPr>
          <w:p w14:paraId="5E5E244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Test</w:t>
            </w:r>
          </w:p>
        </w:tc>
        <w:tc>
          <w:tcPr>
            <w:tcW w:w="3785" w:type="dxa"/>
            <w:gridSpan w:val="2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8722A"/>
            <w:vAlign w:val="center"/>
          </w:tcPr>
          <w:p w14:paraId="74D31ED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¿Qué comprueba exactamente?</w:t>
            </w:r>
          </w:p>
        </w:tc>
        <w:tc>
          <w:tcPr>
            <w:tcW w:w="121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8722A"/>
            <w:vAlign w:val="center"/>
          </w:tcPr>
          <w:p w14:paraId="01C4812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Tipo (N/L/E)</w:t>
            </w:r>
          </w:p>
        </w:tc>
        <w:tc>
          <w:tcPr>
            <w:tcW w:w="32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8722A"/>
            <w:vAlign w:val="center"/>
          </w:tcPr>
          <w:p w14:paraId="098A420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¿Sigue AAA? ¿Qué le falta?</w:t>
            </w:r>
          </w:p>
        </w:tc>
      </w:tr>
      <w:tr w14:paraId="28018450">
        <w:tblPrEx>
          <w:tblCellMar>
            <w:top w:w="119" w:type="dxa"/>
            <w:left w:w="114" w:type="dxa"/>
            <w:bottom w:w="0" w:type="dxa"/>
            <w:right w:w="114" w:type="dxa"/>
          </w:tblCellMar>
        </w:tblPrEx>
        <w:trPr>
          <w:trHeight w:val="395" w:hRule="atLeast"/>
        </w:trPr>
        <w:tc>
          <w:tcPr>
            <w:tcW w:w="919" w:type="dxa"/>
            <w:gridSpan w:val="2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60C4FA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b/>
                <w:bCs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Test 1</w:t>
            </w:r>
          </w:p>
        </w:tc>
        <w:tc>
          <w:tcPr>
            <w:tcW w:w="3666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15A334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Contraseña completamente válida que cumple todas las reglas</w:t>
            </w:r>
          </w:p>
        </w:tc>
        <w:tc>
          <w:tcPr>
            <w:tcW w:w="121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3B4185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N</w:t>
            </w:r>
          </w:p>
        </w:tc>
        <w:tc>
          <w:tcPr>
            <w:tcW w:w="32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6065C9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✅ Sí sigue AAA (Arrange, Act, Assert claros)</w:t>
            </w:r>
          </w:p>
        </w:tc>
      </w:tr>
      <w:tr w14:paraId="2A3BBB28">
        <w:tblPrEx>
          <w:tblCellMar>
            <w:top w:w="119" w:type="dxa"/>
            <w:left w:w="114" w:type="dxa"/>
            <w:bottom w:w="0" w:type="dxa"/>
            <w:right w:w="114" w:type="dxa"/>
          </w:tblCellMar>
        </w:tblPrEx>
        <w:trPr>
          <w:trHeight w:val="400" w:hRule="atLeast"/>
        </w:trPr>
        <w:tc>
          <w:tcPr>
            <w:tcW w:w="919" w:type="dxa"/>
            <w:gridSpan w:val="2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618D0B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b/>
                <w:bCs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Test 2</w:t>
            </w:r>
          </w:p>
        </w:tc>
        <w:tc>
          <w:tcPr>
            <w:tcW w:w="3666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7250CB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Calibri" w:cs="Comic Sans MS"/>
                <w:color w:val="000000"/>
                <w:sz w:val="20"/>
                <w:szCs w:val="20"/>
                <w:lang w:val="es-ES" w:eastAsia="en-US" w:bidi="ar-SA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Contraseña sin mayúsculas → debe fallar</w:t>
            </w:r>
          </w:p>
        </w:tc>
        <w:tc>
          <w:tcPr>
            <w:tcW w:w="121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65674A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E</w:t>
            </w:r>
          </w:p>
        </w:tc>
        <w:tc>
          <w:tcPr>
            <w:tcW w:w="32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4301FC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❌ No completo (no hay Arrange/Act explícitos, solo assert)</w:t>
            </w:r>
          </w:p>
        </w:tc>
      </w:tr>
      <w:tr w14:paraId="6AC09FB7">
        <w:tblPrEx>
          <w:tblCellMar>
            <w:top w:w="119" w:type="dxa"/>
            <w:left w:w="114" w:type="dxa"/>
            <w:bottom w:w="0" w:type="dxa"/>
            <w:right w:w="114" w:type="dxa"/>
          </w:tblCellMar>
        </w:tblPrEx>
        <w:trPr>
          <w:trHeight w:val="400" w:hRule="atLeast"/>
        </w:trPr>
        <w:tc>
          <w:tcPr>
            <w:tcW w:w="919" w:type="dxa"/>
            <w:gridSpan w:val="2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7DADC9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b/>
                <w:bCs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Test 3</w:t>
            </w:r>
          </w:p>
        </w:tc>
        <w:tc>
          <w:tcPr>
            <w:tcW w:w="3666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0597E8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Contraseña sin número → debe fallar</w:t>
            </w:r>
          </w:p>
        </w:tc>
        <w:tc>
          <w:tcPr>
            <w:tcW w:w="121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1BD4CB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E</w:t>
            </w:r>
          </w:p>
        </w:tc>
        <w:tc>
          <w:tcPr>
            <w:tcW w:w="32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5AFFC5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❌ No completo (falta estructura AAA clara)</w:t>
            </w:r>
          </w:p>
        </w:tc>
      </w:tr>
      <w:tr w14:paraId="010987E3">
        <w:tblPrEx>
          <w:tblCellMar>
            <w:top w:w="119" w:type="dxa"/>
            <w:left w:w="114" w:type="dxa"/>
            <w:bottom w:w="0" w:type="dxa"/>
            <w:right w:w="114" w:type="dxa"/>
          </w:tblCellMar>
        </w:tblPrEx>
        <w:trPr>
          <w:trHeight w:val="380" w:hRule="atLeast"/>
        </w:trPr>
        <w:tc>
          <w:tcPr>
            <w:tcW w:w="919" w:type="dxa"/>
            <w:gridSpan w:val="2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76120F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b/>
                <w:bCs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Test 4</w:t>
            </w:r>
          </w:p>
        </w:tc>
        <w:tc>
          <w:tcPr>
            <w:tcW w:w="3666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4F8C8B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Contraseña con longitud mínima (8 caracteres) válida</w:t>
            </w:r>
          </w:p>
        </w:tc>
        <w:tc>
          <w:tcPr>
            <w:tcW w:w="121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46B2B5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L</w:t>
            </w:r>
          </w:p>
        </w:tc>
        <w:tc>
          <w:tcPr>
            <w:tcW w:w="32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4A9955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❌ No completo (solo assert, sin separación AAA)</w:t>
            </w:r>
          </w:p>
        </w:tc>
      </w:tr>
      <w:tr w14:paraId="6A8D578C">
        <w:tblPrEx>
          <w:tblCellMar>
            <w:top w:w="119" w:type="dxa"/>
            <w:left w:w="114" w:type="dxa"/>
            <w:bottom w:w="0" w:type="dxa"/>
            <w:right w:w="114" w:type="dxa"/>
          </w:tblCellMar>
        </w:tblPrEx>
        <w:trPr>
          <w:trHeight w:val="400" w:hRule="atLeast"/>
        </w:trPr>
        <w:tc>
          <w:tcPr>
            <w:tcW w:w="919" w:type="dxa"/>
            <w:gridSpan w:val="2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59C5AA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b/>
                <w:bCs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Test 5</w:t>
            </w:r>
          </w:p>
        </w:tc>
        <w:tc>
          <w:tcPr>
            <w:tcW w:w="3666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27A41B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Contraseña con espacios → debe fallar</w:t>
            </w:r>
          </w:p>
        </w:tc>
        <w:tc>
          <w:tcPr>
            <w:tcW w:w="1215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185180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E</w:t>
            </w:r>
          </w:p>
        </w:tc>
        <w:tc>
          <w:tcPr>
            <w:tcW w:w="32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0C362E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❌ No completo (no sigue AAA completo)</w:t>
            </w:r>
          </w:p>
        </w:tc>
      </w:tr>
    </w:tbl>
    <w:p w14:paraId="4E4B7FC4">
      <w:pPr>
        <w:spacing w:after="242"/>
        <w:rPr>
          <w:rFonts w:hint="default" w:ascii="Comic Sans MS" w:hAnsi="Comic Sans MS" w:eastAsia="Arial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sz w:val="20"/>
          <w:szCs w:val="20"/>
        </w:rPr>
        <w:t xml:space="preserve"> </w:t>
      </w:r>
    </w:p>
    <w:p w14:paraId="56BA3696">
      <w:pPr>
        <w:spacing w:after="242"/>
        <w:rPr>
          <w:rFonts w:hint="default" w:ascii="Comic Sans MS" w:hAnsi="Comic Sans MS" w:eastAsia="Arial" w:cs="Comic Sans MS"/>
          <w:sz w:val="20"/>
          <w:szCs w:val="20"/>
        </w:rPr>
      </w:pPr>
    </w:p>
    <w:p w14:paraId="5E3E7330">
      <w:pPr>
        <w:spacing w:after="242"/>
        <w:rPr>
          <w:rFonts w:hint="default" w:ascii="Comic Sans MS" w:hAnsi="Comic Sans MS" w:eastAsia="Arial" w:cs="Comic Sans MS"/>
          <w:sz w:val="20"/>
          <w:szCs w:val="20"/>
        </w:rPr>
      </w:pPr>
    </w:p>
    <w:p w14:paraId="6F97496D">
      <w:pPr>
        <w:spacing w:after="242"/>
        <w:rPr>
          <w:rFonts w:hint="default" w:ascii="Comic Sans MS" w:hAnsi="Comic Sans MS" w:eastAsia="Arial" w:cs="Comic Sans MS"/>
          <w:sz w:val="20"/>
          <w:szCs w:val="20"/>
        </w:rPr>
      </w:pPr>
    </w:p>
    <w:p w14:paraId="0B08C740">
      <w:pPr>
        <w:spacing w:after="242"/>
        <w:rPr>
          <w:rFonts w:hint="default" w:ascii="Comic Sans MS" w:hAnsi="Comic Sans MS" w:eastAsia="Arial" w:cs="Comic Sans MS"/>
          <w:sz w:val="20"/>
          <w:szCs w:val="20"/>
        </w:rPr>
      </w:pPr>
    </w:p>
    <w:p w14:paraId="56048142">
      <w:pPr>
        <w:spacing w:after="242"/>
        <w:rPr>
          <w:rFonts w:hint="default" w:ascii="Comic Sans MS" w:hAnsi="Comic Sans MS" w:eastAsia="Arial" w:cs="Comic Sans MS"/>
          <w:sz w:val="20"/>
          <w:szCs w:val="20"/>
        </w:rPr>
      </w:pPr>
    </w:p>
    <w:p w14:paraId="2A0AD36F">
      <w:pPr>
        <w:spacing w:after="242"/>
        <w:rPr>
          <w:rFonts w:hint="default" w:ascii="Comic Sans MS" w:hAnsi="Comic Sans MS" w:eastAsia="Arial" w:cs="Comic Sans MS"/>
          <w:sz w:val="20"/>
          <w:szCs w:val="20"/>
        </w:rPr>
      </w:pPr>
    </w:p>
    <w:p w14:paraId="5D03632B">
      <w:pPr>
        <w:pStyle w:val="4"/>
        <w:ind w:left="-5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cs="Comic Sans MS"/>
          <w:sz w:val="20"/>
          <w:szCs w:val="20"/>
        </w:rPr>
        <w:t>4.2 — Detecta lo que falta</w:t>
      </w:r>
      <w:r>
        <w:rPr>
          <w:rFonts w:hint="default" w:ascii="Comic Sans MS" w:hAnsi="Comic Sans MS" w:cs="Comic Sans MS"/>
          <w:b w:val="0"/>
          <w:color w:val="000000"/>
          <w:sz w:val="20"/>
          <w:szCs w:val="20"/>
        </w:rPr>
        <w:t xml:space="preserve"> </w:t>
      </w:r>
    </w:p>
    <w:p w14:paraId="5F5DF0B6">
      <w:pPr>
        <w:spacing w:after="71" w:line="250" w:lineRule="auto"/>
        <w:ind w:left="-5" w:hanging="1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sz w:val="20"/>
          <w:szCs w:val="20"/>
        </w:rPr>
        <w:t xml:space="preserve">La IA no lo ha generado todo. Indica qué casos importantes faltan y clasifícalos: </w:t>
      </w:r>
    </w:p>
    <w:p w14:paraId="6D254B13">
      <w:pPr>
        <w:spacing w:after="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sz w:val="20"/>
          <w:szCs w:val="20"/>
        </w:rPr>
        <w:t xml:space="preserve"> </w:t>
      </w:r>
    </w:p>
    <w:tbl>
      <w:tblPr>
        <w:tblStyle w:val="13"/>
        <w:tblW w:w="9040" w:type="dxa"/>
        <w:tblInd w:w="-4" w:type="dxa"/>
        <w:tblLayout w:type="autofit"/>
        <w:tblCellMar>
          <w:top w:w="125" w:type="dxa"/>
          <w:left w:w="114" w:type="dxa"/>
          <w:bottom w:w="0" w:type="dxa"/>
          <w:right w:w="115" w:type="dxa"/>
        </w:tblCellMar>
      </w:tblPr>
      <w:tblGrid>
        <w:gridCol w:w="1200"/>
        <w:gridCol w:w="4540"/>
        <w:gridCol w:w="3300"/>
      </w:tblGrid>
      <w:tr w14:paraId="43C11CD3">
        <w:tblPrEx>
          <w:tblCellMar>
            <w:top w:w="125" w:type="dxa"/>
            <w:left w:w="114" w:type="dxa"/>
            <w:bottom w:w="0" w:type="dxa"/>
            <w:right w:w="115" w:type="dxa"/>
          </w:tblCellMar>
        </w:tblPrEx>
        <w:trPr>
          <w:trHeight w:val="580" w:hRule="atLeast"/>
        </w:trPr>
        <w:tc>
          <w:tcPr>
            <w:tcW w:w="12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8722A"/>
          </w:tcPr>
          <w:p w14:paraId="290B8EB6">
            <w:pPr>
              <w:spacing w:after="0" w:line="240" w:lineRule="auto"/>
              <w:ind w:left="1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color w:val="FFFFFF"/>
                <w:sz w:val="20"/>
                <w:szCs w:val="20"/>
              </w:rPr>
              <w:t xml:space="preserve">Tipo </w:t>
            </w:r>
          </w:p>
          <w:p w14:paraId="689BE166">
            <w:pPr>
              <w:spacing w:after="0" w:line="240" w:lineRule="auto"/>
              <w:ind w:left="1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color w:val="FFFFFF"/>
                <w:sz w:val="20"/>
                <w:szCs w:val="20"/>
              </w:rPr>
              <w:t>(N/L/E)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45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8722A"/>
          </w:tcPr>
          <w:p w14:paraId="6D3BB4F2">
            <w:pPr>
              <w:spacing w:after="0" w:line="240" w:lineRule="auto"/>
              <w:ind w:left="1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color w:val="FFFFFF"/>
                <w:sz w:val="20"/>
                <w:szCs w:val="20"/>
              </w:rPr>
              <w:t>Caso que falta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  <w:tc>
          <w:tcPr>
            <w:tcW w:w="33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8722A"/>
          </w:tcPr>
          <w:p w14:paraId="3AC26C7E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color w:val="FFFFFF"/>
                <w:sz w:val="20"/>
                <w:szCs w:val="20"/>
              </w:rPr>
              <w:t>¿Por qué es importante probarlo?</w:t>
            </w:r>
            <w:r>
              <w:rPr>
                <w:rFonts w:hint="default" w:ascii="Comic Sans MS" w:hAnsi="Comic Sans MS" w:eastAsia="Arial" w:cs="Comic Sans MS"/>
                <w:sz w:val="20"/>
                <w:szCs w:val="20"/>
              </w:rPr>
              <w:t xml:space="preserve"> </w:t>
            </w:r>
          </w:p>
        </w:tc>
      </w:tr>
      <w:tr w14:paraId="75698F99">
        <w:tblPrEx>
          <w:tblCellMar>
            <w:top w:w="125" w:type="dxa"/>
            <w:left w:w="114" w:type="dxa"/>
            <w:bottom w:w="0" w:type="dxa"/>
            <w:right w:w="115" w:type="dxa"/>
          </w:tblCellMar>
        </w:tblPrEx>
        <w:trPr>
          <w:trHeight w:val="399" w:hRule="atLeast"/>
        </w:trPr>
        <w:tc>
          <w:tcPr>
            <w:tcW w:w="12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40586CEA">
            <w:pPr>
              <w:spacing w:after="0" w:line="240" w:lineRule="auto"/>
              <w:ind w:left="10"/>
              <w:rPr>
                <w:rFonts w:hint="default" w:ascii="Comic Sans MS" w:hAnsi="Comic Sans MS" w:cs="Comic Sans MS"/>
                <w:b w:val="0"/>
                <w:bCs w:val="0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Arial" w:cs="Comic Sans MS"/>
                <w:b w:val="0"/>
                <w:bCs w:val="0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Arial" w:cs="Comic Sans MS"/>
                <w:b w:val="0"/>
                <w:bCs w:val="0"/>
                <w:sz w:val="20"/>
                <w:szCs w:val="20"/>
                <w:lang w:val="es-ES"/>
              </w:rPr>
              <w:t>L</w:t>
            </w:r>
          </w:p>
        </w:tc>
        <w:tc>
          <w:tcPr>
            <w:tcW w:w="45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51434930">
            <w:pPr>
              <w:spacing w:after="0" w:line="240" w:lineRule="auto"/>
              <w:ind w:left="10"/>
              <w:rPr>
                <w:rFonts w:hint="default" w:ascii="Comic Sans MS" w:hAnsi="Comic Sans MS" w:cs="Comic Sans MS"/>
                <w:b w:val="0"/>
                <w:bCs w:val="0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b w:val="0"/>
                <w:bCs w:val="0"/>
                <w:sz w:val="20"/>
                <w:szCs w:val="20"/>
              </w:rPr>
              <w:t>Contraseña de 20 caracteres (máximo permitido)</w:t>
            </w:r>
            <w:r>
              <w:rPr>
                <w:rFonts w:hint="default" w:ascii="Comic Sans MS" w:hAnsi="Comic Sans MS" w:eastAsia="SimSun" w:cs="Comic Sans MS"/>
                <w:b w:val="0"/>
                <w:bCs w:val="0"/>
                <w:sz w:val="20"/>
                <w:szCs w:val="20"/>
                <w:lang w:val="es-ES"/>
              </w:rPr>
              <w:t>.</w:t>
            </w:r>
          </w:p>
        </w:tc>
        <w:tc>
          <w:tcPr>
            <w:tcW w:w="33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4BFE1986">
            <w:pPr>
              <w:spacing w:after="0" w:line="240" w:lineRule="auto"/>
              <w:rPr>
                <w:rFonts w:hint="default" w:ascii="Comic Sans MS" w:hAnsi="Comic Sans MS" w:cs="Comic Sans MS"/>
                <w:b w:val="0"/>
                <w:bCs w:val="0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b w:val="0"/>
                <w:bCs w:val="0"/>
                <w:sz w:val="20"/>
                <w:szCs w:val="20"/>
              </w:rPr>
              <w:t>Verifica el límite superior (errores típicos de validación)</w:t>
            </w:r>
            <w:r>
              <w:rPr>
                <w:rFonts w:hint="default" w:ascii="Comic Sans MS" w:hAnsi="Comic Sans MS" w:eastAsia="SimSun" w:cs="Comic Sans MS"/>
                <w:b w:val="0"/>
                <w:bCs w:val="0"/>
                <w:sz w:val="20"/>
                <w:szCs w:val="20"/>
                <w:lang w:val="es-ES"/>
              </w:rPr>
              <w:t>.</w:t>
            </w:r>
          </w:p>
        </w:tc>
      </w:tr>
      <w:tr w14:paraId="4EA030F4">
        <w:tblPrEx>
          <w:tblCellMar>
            <w:top w:w="125" w:type="dxa"/>
            <w:left w:w="114" w:type="dxa"/>
            <w:bottom w:w="0" w:type="dxa"/>
            <w:right w:w="115" w:type="dxa"/>
          </w:tblCellMar>
        </w:tblPrEx>
        <w:trPr>
          <w:trHeight w:val="381" w:hRule="atLeast"/>
        </w:trPr>
        <w:tc>
          <w:tcPr>
            <w:tcW w:w="12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</w:tcPr>
          <w:p w14:paraId="5841B6FD">
            <w:pPr>
              <w:spacing w:after="0" w:line="240" w:lineRule="auto"/>
              <w:ind w:left="10"/>
              <w:rPr>
                <w:rFonts w:hint="default" w:ascii="Comic Sans MS" w:hAnsi="Comic Sans MS" w:cs="Comic Sans MS"/>
                <w:b w:val="0"/>
                <w:bCs w:val="0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Arial" w:cs="Comic Sans MS"/>
                <w:b w:val="0"/>
                <w:bCs w:val="0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Arial" w:cs="Comic Sans MS"/>
                <w:b w:val="0"/>
                <w:bCs w:val="0"/>
                <w:sz w:val="20"/>
                <w:szCs w:val="20"/>
                <w:lang w:val="es-ES"/>
              </w:rPr>
              <w:t>E</w:t>
            </w:r>
          </w:p>
        </w:tc>
        <w:tc>
          <w:tcPr>
            <w:tcW w:w="45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</w:tcPr>
          <w:p w14:paraId="135E94AD">
            <w:pPr>
              <w:spacing w:after="0" w:line="240" w:lineRule="auto"/>
              <w:ind w:left="10"/>
              <w:rPr>
                <w:rFonts w:hint="default" w:ascii="Comic Sans MS" w:hAnsi="Comic Sans MS" w:cs="Comic Sans MS"/>
                <w:b w:val="0"/>
                <w:bCs w:val="0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b w:val="0"/>
                <w:bCs w:val="0"/>
                <w:sz w:val="20"/>
                <w:szCs w:val="20"/>
              </w:rPr>
              <w:t>Contraseña vacía ("")</w:t>
            </w:r>
            <w:r>
              <w:rPr>
                <w:rFonts w:hint="default" w:ascii="Comic Sans MS" w:hAnsi="Comic Sans MS" w:eastAsia="SimSun" w:cs="Comic Sans MS"/>
                <w:b w:val="0"/>
                <w:bCs w:val="0"/>
                <w:sz w:val="20"/>
                <w:szCs w:val="20"/>
                <w:lang w:val="es-ES"/>
              </w:rPr>
              <w:t>.</w:t>
            </w:r>
          </w:p>
        </w:tc>
        <w:tc>
          <w:tcPr>
            <w:tcW w:w="33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</w:tcPr>
          <w:p w14:paraId="1066C33B">
            <w:pPr>
              <w:spacing w:after="0" w:line="240" w:lineRule="auto"/>
              <w:rPr>
                <w:rFonts w:hint="default" w:ascii="Comic Sans MS" w:hAnsi="Comic Sans MS" w:cs="Comic Sans MS"/>
                <w:b w:val="0"/>
                <w:bCs w:val="0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b w:val="0"/>
                <w:bCs w:val="0"/>
                <w:sz w:val="20"/>
                <w:szCs w:val="20"/>
              </w:rPr>
              <w:t>Caso extremo muy común en validaciones</w:t>
            </w:r>
            <w:r>
              <w:rPr>
                <w:rFonts w:hint="default" w:ascii="Comic Sans MS" w:hAnsi="Comic Sans MS" w:eastAsia="SimSun" w:cs="Comic Sans MS"/>
                <w:b w:val="0"/>
                <w:bCs w:val="0"/>
                <w:sz w:val="20"/>
                <w:szCs w:val="20"/>
                <w:lang w:val="es-ES"/>
              </w:rPr>
              <w:t>.</w:t>
            </w:r>
          </w:p>
        </w:tc>
      </w:tr>
      <w:tr w14:paraId="6F9623DC">
        <w:tblPrEx>
          <w:tblCellMar>
            <w:top w:w="125" w:type="dxa"/>
            <w:left w:w="114" w:type="dxa"/>
            <w:bottom w:w="0" w:type="dxa"/>
            <w:right w:w="115" w:type="dxa"/>
          </w:tblCellMar>
        </w:tblPrEx>
        <w:trPr>
          <w:trHeight w:val="400" w:hRule="atLeast"/>
        </w:trPr>
        <w:tc>
          <w:tcPr>
            <w:tcW w:w="12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</w:tcPr>
          <w:p w14:paraId="0CC0B2D7">
            <w:pPr>
              <w:spacing w:after="0" w:line="240" w:lineRule="auto"/>
              <w:ind w:left="10"/>
              <w:rPr>
                <w:rFonts w:hint="default" w:ascii="Comic Sans MS" w:hAnsi="Comic Sans MS" w:cs="Comic Sans MS"/>
                <w:b w:val="0"/>
                <w:bCs w:val="0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Arial" w:cs="Comic Sans MS"/>
                <w:b w:val="0"/>
                <w:bCs w:val="0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Arial" w:cs="Comic Sans MS"/>
                <w:b w:val="0"/>
                <w:bCs w:val="0"/>
                <w:sz w:val="20"/>
                <w:szCs w:val="20"/>
                <w:lang w:val="es-ES"/>
              </w:rPr>
              <w:t>E</w:t>
            </w:r>
          </w:p>
        </w:tc>
        <w:tc>
          <w:tcPr>
            <w:tcW w:w="45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</w:tcPr>
          <w:p w14:paraId="1B12AC3E">
            <w:pPr>
              <w:spacing w:after="0" w:line="240" w:lineRule="auto"/>
              <w:ind w:left="10"/>
              <w:rPr>
                <w:rFonts w:hint="default" w:ascii="Comic Sans MS" w:hAnsi="Comic Sans MS" w:cs="Comic Sans MS"/>
                <w:b w:val="0"/>
                <w:bCs w:val="0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b w:val="0"/>
                <w:bCs w:val="0"/>
                <w:sz w:val="20"/>
                <w:szCs w:val="20"/>
              </w:rPr>
              <w:t>Contraseña con caracteres no permitidos (ej: emojis o unicode raro)</w:t>
            </w:r>
            <w:r>
              <w:rPr>
                <w:rFonts w:hint="default" w:ascii="Comic Sans MS" w:hAnsi="Comic Sans MS" w:eastAsia="SimSun" w:cs="Comic Sans MS"/>
                <w:b w:val="0"/>
                <w:bCs w:val="0"/>
                <w:sz w:val="20"/>
                <w:szCs w:val="20"/>
                <w:lang w:val="es-ES"/>
              </w:rPr>
              <w:t>.</w:t>
            </w:r>
          </w:p>
        </w:tc>
        <w:tc>
          <w:tcPr>
            <w:tcW w:w="33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</w:tcPr>
          <w:p w14:paraId="052A887C">
            <w:pPr>
              <w:spacing w:after="0" w:line="240" w:lineRule="auto"/>
              <w:rPr>
                <w:rFonts w:hint="default" w:ascii="Comic Sans MS" w:hAnsi="Comic Sans MS" w:cs="Comic Sans MS"/>
                <w:b w:val="0"/>
                <w:bCs w:val="0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b w:val="0"/>
                <w:bCs w:val="0"/>
                <w:sz w:val="20"/>
                <w:szCs w:val="20"/>
              </w:rPr>
              <w:t>Robustez del sistema ante inputs inesperados</w:t>
            </w:r>
            <w:r>
              <w:rPr>
                <w:rFonts w:hint="default" w:ascii="Comic Sans MS" w:hAnsi="Comic Sans MS" w:eastAsia="SimSun" w:cs="Comic Sans MS"/>
                <w:b w:val="0"/>
                <w:bCs w:val="0"/>
                <w:sz w:val="20"/>
                <w:szCs w:val="20"/>
                <w:lang w:val="es-ES"/>
              </w:rPr>
              <w:t>.</w:t>
            </w:r>
          </w:p>
        </w:tc>
      </w:tr>
      <w:tr w14:paraId="41517023">
        <w:tblPrEx>
          <w:tblCellMar>
            <w:top w:w="125" w:type="dxa"/>
            <w:left w:w="114" w:type="dxa"/>
            <w:bottom w:w="0" w:type="dxa"/>
            <w:right w:w="115" w:type="dxa"/>
          </w:tblCellMar>
        </w:tblPrEx>
        <w:trPr>
          <w:trHeight w:val="400" w:hRule="atLeast"/>
        </w:trPr>
        <w:tc>
          <w:tcPr>
            <w:tcW w:w="12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</w:tcPr>
          <w:p w14:paraId="1E3DF83F">
            <w:pPr>
              <w:spacing w:after="0" w:line="240" w:lineRule="auto"/>
              <w:ind w:left="10"/>
              <w:rPr>
                <w:rFonts w:hint="default" w:ascii="Comic Sans MS" w:hAnsi="Comic Sans MS" w:cs="Comic Sans MS"/>
                <w:b w:val="0"/>
                <w:bCs w:val="0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Arial" w:cs="Comic Sans MS"/>
                <w:b w:val="0"/>
                <w:bCs w:val="0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Arial" w:cs="Comic Sans MS"/>
                <w:b w:val="0"/>
                <w:bCs w:val="0"/>
                <w:sz w:val="20"/>
                <w:szCs w:val="20"/>
                <w:lang w:val="es-ES"/>
              </w:rPr>
              <w:t>L</w:t>
            </w:r>
          </w:p>
        </w:tc>
        <w:tc>
          <w:tcPr>
            <w:tcW w:w="45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</w:tcPr>
          <w:p w14:paraId="3053B097">
            <w:pPr>
              <w:spacing w:after="0" w:line="240" w:lineRule="auto"/>
              <w:ind w:left="10"/>
              <w:rPr>
                <w:rFonts w:hint="default" w:ascii="Comic Sans MS" w:hAnsi="Comic Sans MS" w:cs="Comic Sans MS"/>
                <w:b w:val="0"/>
                <w:bCs w:val="0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b w:val="0"/>
                <w:bCs w:val="0"/>
                <w:sz w:val="20"/>
                <w:szCs w:val="20"/>
              </w:rPr>
              <w:t>Contraseña de 7 caracteres</w:t>
            </w:r>
            <w:r>
              <w:rPr>
                <w:rFonts w:hint="default" w:ascii="Comic Sans MS" w:hAnsi="Comic Sans MS" w:eastAsia="SimSun" w:cs="Comic Sans MS"/>
                <w:b w:val="0"/>
                <w:bCs w:val="0"/>
                <w:sz w:val="20"/>
                <w:szCs w:val="20"/>
                <w:lang w:val="es-ES"/>
              </w:rPr>
              <w:t>.</w:t>
            </w:r>
          </w:p>
        </w:tc>
        <w:tc>
          <w:tcPr>
            <w:tcW w:w="33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</w:tcPr>
          <w:p w14:paraId="17C337CD">
            <w:pPr>
              <w:spacing w:after="0" w:line="240" w:lineRule="auto"/>
              <w:rPr>
                <w:rFonts w:hint="default" w:ascii="Comic Sans MS" w:hAnsi="Comic Sans MS" w:cs="Comic Sans MS"/>
                <w:b w:val="0"/>
                <w:bCs w:val="0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b w:val="0"/>
                <w:bCs w:val="0"/>
                <w:sz w:val="20"/>
                <w:szCs w:val="20"/>
              </w:rPr>
              <w:t>Comprueba que justo por debajo del mínimo falla</w:t>
            </w:r>
            <w:r>
              <w:rPr>
                <w:rFonts w:hint="default" w:ascii="Comic Sans MS" w:hAnsi="Comic Sans MS" w:eastAsia="SimSun" w:cs="Comic Sans MS"/>
                <w:b w:val="0"/>
                <w:bCs w:val="0"/>
                <w:sz w:val="20"/>
                <w:szCs w:val="20"/>
                <w:lang w:val="es-ES"/>
              </w:rPr>
              <w:t>.</w:t>
            </w:r>
          </w:p>
        </w:tc>
      </w:tr>
    </w:tbl>
    <w:p w14:paraId="04CBB129">
      <w:pPr>
        <w:spacing w:after="87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sz w:val="20"/>
          <w:szCs w:val="20"/>
        </w:rPr>
        <w:t xml:space="preserve"> </w:t>
      </w:r>
    </w:p>
    <w:p w14:paraId="2E5AF930">
      <w:pPr>
        <w:pStyle w:val="3"/>
        <w:ind w:left="19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cs="Comic Sans MS"/>
          <w:sz w:val="20"/>
          <w:szCs w:val="20"/>
        </w:rPr>
        <w:t>BLOQUE 5 — Buenas prácticas y errores comunes (1.7)</w:t>
      </w:r>
      <w:r>
        <w:rPr>
          <w:rFonts w:hint="default" w:ascii="Comic Sans MS" w:hAnsi="Comic Sans MS" w:cs="Comic Sans MS"/>
          <w:b w:val="0"/>
          <w:color w:val="000000"/>
          <w:sz w:val="20"/>
          <w:szCs w:val="20"/>
        </w:rPr>
        <w:t xml:space="preserve"> </w:t>
      </w:r>
    </w:p>
    <w:p w14:paraId="228E962F">
      <w:pPr>
        <w:spacing w:after="71" w:line="250" w:lineRule="auto"/>
        <w:ind w:left="-5" w:hanging="10"/>
        <w:rPr>
          <w:rFonts w:hint="default" w:ascii="Comic Sans MS" w:hAnsi="Comic Sans MS" w:eastAsia="Arial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sz w:val="20"/>
          <w:szCs w:val="20"/>
        </w:rPr>
        <w:t>Un equipo está usando la IA para generar todos los tests de un sistema de login. Marca BP (Buena Práctica) o EC (Error Común) y, para los errores, escribe cómo corregirlos:</w:t>
      </w:r>
    </w:p>
    <w:p w14:paraId="51684CB2">
      <w:pPr>
        <w:spacing w:after="71" w:line="250" w:lineRule="auto"/>
        <w:ind w:left="-5" w:hanging="1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sz w:val="20"/>
          <w:szCs w:val="20"/>
        </w:rPr>
        <w:t xml:space="preserve"> </w:t>
      </w:r>
    </w:p>
    <w:tbl>
      <w:tblPr>
        <w:tblStyle w:val="13"/>
        <w:tblW w:w="9040" w:type="dxa"/>
        <w:tblInd w:w="-4" w:type="dxa"/>
        <w:tblLayout w:type="autofit"/>
        <w:tblCellMar>
          <w:top w:w="119" w:type="dxa"/>
          <w:left w:w="114" w:type="dxa"/>
          <w:bottom w:w="0" w:type="dxa"/>
          <w:right w:w="70" w:type="dxa"/>
        </w:tblCellMar>
      </w:tblPr>
      <w:tblGrid>
        <w:gridCol w:w="900"/>
        <w:gridCol w:w="5140"/>
        <w:gridCol w:w="3000"/>
      </w:tblGrid>
      <w:tr w14:paraId="30B82F32">
        <w:tblPrEx>
          <w:tblCellMar>
            <w:top w:w="119" w:type="dxa"/>
            <w:left w:w="114" w:type="dxa"/>
            <w:bottom w:w="0" w:type="dxa"/>
            <w:right w:w="70" w:type="dxa"/>
          </w:tblCellMar>
        </w:tblPrEx>
        <w:trPr>
          <w:trHeight w:val="380" w:hRule="atLeast"/>
        </w:trPr>
        <w:tc>
          <w:tcPr>
            <w:tcW w:w="9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8722A"/>
            <w:vAlign w:val="center"/>
          </w:tcPr>
          <w:p w14:paraId="3C90A6A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b/>
                <w:bCs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BP / EC</w:t>
            </w:r>
          </w:p>
        </w:tc>
        <w:tc>
          <w:tcPr>
            <w:tcW w:w="51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8722A"/>
            <w:vAlign w:val="center"/>
          </w:tcPr>
          <w:p w14:paraId="19203534">
            <w:pPr>
              <w:spacing w:after="0"/>
              <w:rPr>
                <w:rFonts w:hint="default" w:ascii="Comic Sans MS" w:hAnsi="Comic Sans MS" w:cs="Comic Sans MS"/>
                <w:b/>
                <w:bCs/>
                <w:sz w:val="20"/>
                <w:szCs w:val="20"/>
              </w:rPr>
            </w:pPr>
            <w:r>
              <w:rPr>
                <w:rFonts w:hint="default" w:ascii="Comic Sans MS" w:hAnsi="Comic Sans MS" w:eastAsia="Arial" w:cs="Comic Sans MS"/>
                <w:b/>
                <w:bCs/>
                <w:color w:val="auto"/>
                <w:sz w:val="20"/>
                <w:szCs w:val="20"/>
              </w:rPr>
              <w:t xml:space="preserve"> Afirmación relacionada con validar_contrasena()</w:t>
            </w:r>
            <w:r>
              <w:rPr>
                <w:rFonts w:hint="default" w:ascii="Comic Sans MS" w:hAnsi="Comic Sans MS" w:eastAsia="Arial" w:cs="Comic Sans MS"/>
                <w:b/>
                <w:bCs/>
                <w:sz w:val="20"/>
                <w:szCs w:val="20"/>
              </w:rPr>
              <w:t xml:space="preserve"> </w:t>
            </w:r>
          </w:p>
          <w:p w14:paraId="391B09A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b/>
                <w:bCs/>
                <w:sz w:val="20"/>
                <w:szCs w:val="20"/>
              </w:rPr>
            </w:pPr>
          </w:p>
        </w:tc>
        <w:tc>
          <w:tcPr>
            <w:tcW w:w="30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8722A"/>
            <w:vAlign w:val="center"/>
          </w:tcPr>
          <w:p w14:paraId="6A565C9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b/>
                <w:bCs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Corrección (solo si es EC)</w:t>
            </w:r>
          </w:p>
        </w:tc>
      </w:tr>
      <w:tr w14:paraId="37FE8C40">
        <w:tblPrEx>
          <w:tblCellMar>
            <w:top w:w="119" w:type="dxa"/>
            <w:left w:w="114" w:type="dxa"/>
            <w:bottom w:w="0" w:type="dxa"/>
            <w:right w:w="70" w:type="dxa"/>
          </w:tblCellMar>
        </w:tblPrEx>
        <w:trPr>
          <w:trHeight w:val="577" w:hRule="atLeast"/>
        </w:trPr>
        <w:tc>
          <w:tcPr>
            <w:tcW w:w="9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604C46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BP</w:t>
            </w:r>
          </w:p>
        </w:tc>
        <w:tc>
          <w:tcPr>
            <w:tcW w:w="51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0C8091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Ejecutar cada test generado manualmente para comprobar que pasan y que el mensaje de error es claro.</w:t>
            </w:r>
          </w:p>
        </w:tc>
        <w:tc>
          <w:tcPr>
            <w:tcW w:w="30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4046F3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—</w:t>
            </w:r>
          </w:p>
        </w:tc>
      </w:tr>
      <w:tr w14:paraId="1C01021E">
        <w:tblPrEx>
          <w:tblCellMar>
            <w:top w:w="119" w:type="dxa"/>
            <w:left w:w="114" w:type="dxa"/>
            <w:bottom w:w="0" w:type="dxa"/>
            <w:right w:w="70" w:type="dxa"/>
          </w:tblCellMar>
        </w:tblPrEx>
        <w:trPr>
          <w:trHeight w:val="583" w:hRule="atLeast"/>
        </w:trPr>
        <w:tc>
          <w:tcPr>
            <w:tcW w:w="9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7E0D44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EC</w:t>
            </w:r>
          </w:p>
        </w:tc>
        <w:tc>
          <w:tcPr>
            <w:tcW w:w="51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724953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Asumir que si la IA generó 10 tests, ya está todo cubierto y no hace falta pensar más casos.</w:t>
            </w:r>
          </w:p>
        </w:tc>
        <w:tc>
          <w:tcPr>
            <w:tcW w:w="30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0E6224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Añadir más casos manualmente (edge cases, límites, inputs inválidos) y revisar cobertura real.</w:t>
            </w:r>
          </w:p>
        </w:tc>
      </w:tr>
      <w:tr w14:paraId="6CD273FE">
        <w:tblPrEx>
          <w:tblCellMar>
            <w:top w:w="119" w:type="dxa"/>
            <w:left w:w="114" w:type="dxa"/>
            <w:bottom w:w="0" w:type="dxa"/>
            <w:right w:w="70" w:type="dxa"/>
          </w:tblCellMar>
        </w:tblPrEx>
        <w:trPr>
          <w:trHeight w:val="496" w:hRule="atLeast"/>
        </w:trPr>
        <w:tc>
          <w:tcPr>
            <w:tcW w:w="9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73B355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BP</w:t>
            </w:r>
          </w:p>
        </w:tc>
        <w:tc>
          <w:tcPr>
            <w:tcW w:w="51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70101B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Añadir a mano el caso </w:t>
            </w:r>
            <w:r>
              <w:rPr>
                <w:rStyle w:val="7"/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validar_contrasena("")</w:t>
            </w: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 porque la IA no siempre lo incluye.</w:t>
            </w:r>
          </w:p>
        </w:tc>
        <w:tc>
          <w:tcPr>
            <w:tcW w:w="30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0A41BF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—</w:t>
            </w:r>
          </w:p>
        </w:tc>
      </w:tr>
      <w:tr w14:paraId="20FEC9F2">
        <w:tblPrEx>
          <w:tblCellMar>
            <w:top w:w="119" w:type="dxa"/>
            <w:left w:w="114" w:type="dxa"/>
            <w:bottom w:w="0" w:type="dxa"/>
            <w:right w:w="70" w:type="dxa"/>
          </w:tblCellMar>
        </w:tblPrEx>
        <w:trPr>
          <w:trHeight w:val="580" w:hRule="atLeast"/>
        </w:trPr>
        <w:tc>
          <w:tcPr>
            <w:tcW w:w="9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4EEB70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EC</w:t>
            </w:r>
          </w:p>
        </w:tc>
        <w:tc>
          <w:tcPr>
            <w:tcW w:w="51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195797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Pedir en un solo prompt todos los tests de todos los módulos del sistema (login, registro, perfil, pagos).</w:t>
            </w:r>
          </w:p>
        </w:tc>
        <w:tc>
          <w:tcPr>
            <w:tcW w:w="30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3310D5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Dividir en prompts pequeños por módulo o funcionalidad para obtener tests más precisos y mantenibles.</w:t>
            </w:r>
          </w:p>
        </w:tc>
      </w:tr>
      <w:tr w14:paraId="3F12F3EE">
        <w:tblPrEx>
          <w:tblCellMar>
            <w:top w:w="119" w:type="dxa"/>
            <w:left w:w="114" w:type="dxa"/>
            <w:bottom w:w="0" w:type="dxa"/>
            <w:right w:w="70" w:type="dxa"/>
          </w:tblCellMar>
        </w:tblPrEx>
        <w:trPr>
          <w:trHeight w:val="429" w:hRule="atLeast"/>
        </w:trPr>
        <w:tc>
          <w:tcPr>
            <w:tcW w:w="9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5508F1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BP</w:t>
            </w:r>
          </w:p>
        </w:tc>
        <w:tc>
          <w:tcPr>
            <w:tcW w:w="51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6E3DBC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Documentar en el código que los tests fueron generados con IA y la fecha en que se revisaron.</w:t>
            </w:r>
          </w:p>
        </w:tc>
        <w:tc>
          <w:tcPr>
            <w:tcW w:w="30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2C23AD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—</w:t>
            </w:r>
          </w:p>
        </w:tc>
      </w:tr>
      <w:tr w14:paraId="2E3B1230">
        <w:tblPrEx>
          <w:tblCellMar>
            <w:top w:w="119" w:type="dxa"/>
            <w:left w:w="114" w:type="dxa"/>
            <w:bottom w:w="0" w:type="dxa"/>
            <w:right w:w="70" w:type="dxa"/>
          </w:tblCellMar>
        </w:tblPrEx>
        <w:trPr>
          <w:trHeight w:val="560" w:hRule="atLeast"/>
        </w:trPr>
        <w:tc>
          <w:tcPr>
            <w:tcW w:w="9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0C33C3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EC</w:t>
            </w:r>
          </w:p>
        </w:tc>
        <w:tc>
          <w:tcPr>
            <w:tcW w:w="51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286E19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Usar directamente los mocks que generó la IA sin comprobar si simulan bien el comportamiento real.</w:t>
            </w:r>
          </w:p>
        </w:tc>
        <w:tc>
          <w:tcPr>
            <w:tcW w:w="30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6032C9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Validar los mocks contra el comportamiento real (API o lógica) y ajustarlos manualmente.</w:t>
            </w:r>
          </w:p>
        </w:tc>
      </w:tr>
    </w:tbl>
    <w:p w14:paraId="71ABAD64">
      <w:pPr>
        <w:spacing w:after="87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sz w:val="20"/>
          <w:szCs w:val="20"/>
        </w:rPr>
        <w:t xml:space="preserve"> </w:t>
      </w:r>
    </w:p>
    <w:p w14:paraId="60116038">
      <w:pPr>
        <w:pStyle w:val="3"/>
        <w:ind w:left="19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cs="Comic Sans MS"/>
          <w:sz w:val="20"/>
          <w:szCs w:val="20"/>
        </w:rPr>
        <w:t>BLOQUE 6 — Caso real — Síntesis</w:t>
      </w:r>
      <w:r>
        <w:rPr>
          <w:rFonts w:hint="default" w:ascii="Comic Sans MS" w:hAnsi="Comic Sans MS" w:cs="Comic Sans MS"/>
          <w:b w:val="0"/>
          <w:color w:val="000000"/>
          <w:sz w:val="20"/>
          <w:szCs w:val="20"/>
        </w:rPr>
        <w:t xml:space="preserve"> </w:t>
      </w:r>
    </w:p>
    <w:p w14:paraId="5EB424A3">
      <w:pPr>
        <w:spacing w:after="125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sz w:val="20"/>
          <w:szCs w:val="20"/>
        </w:rPr>
        <w:t xml:space="preserve"> </w:t>
      </w:r>
    </w:p>
    <w:p w14:paraId="7BB30375">
      <w:pPr>
        <w:pBdr>
          <w:top w:val="single" w:color="CCCCCC" w:sz="8" w:space="0"/>
          <w:left w:val="single" w:color="E53935" w:sz="8" w:space="0"/>
          <w:bottom w:val="single" w:color="CCCCCC" w:sz="8" w:space="0"/>
          <w:right w:val="single" w:color="CCCCCC" w:sz="8" w:space="0"/>
        </w:pBdr>
        <w:shd w:val="clear" w:color="auto" w:fill="FDECEA"/>
        <w:spacing w:after="221" w:line="244" w:lineRule="auto"/>
        <w:ind w:left="195" w:right="55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cs="Comic Sans MS"/>
          <w:sz w:val="20"/>
          <w:szCs w:val="20"/>
        </w:rPr>
        <w:t>🏦</w:t>
      </w:r>
      <w:r>
        <w:rPr>
          <w:rFonts w:hint="default" w:ascii="Comic Sans MS" w:hAnsi="Comic Sans MS" w:eastAsia="Arial" w:cs="Comic Sans MS"/>
          <w:sz w:val="20"/>
          <w:szCs w:val="20"/>
        </w:rPr>
        <w:t xml:space="preserve"> </w:t>
      </w:r>
      <w:r>
        <w:rPr>
          <w:rFonts w:hint="default" w:ascii="Comic Sans MS" w:hAnsi="Comic Sans MS" w:eastAsia="Arial" w:cs="Comic Sans MS"/>
          <w:b/>
          <w:sz w:val="20"/>
          <w:szCs w:val="20"/>
        </w:rPr>
        <w:t xml:space="preserve">Caso real: </w:t>
      </w:r>
      <w:r>
        <w:rPr>
          <w:rFonts w:hint="default" w:ascii="Comic Sans MS" w:hAnsi="Comic Sans MS" w:eastAsia="Arial" w:cs="Comic Sans MS"/>
          <w:sz w:val="20"/>
          <w:szCs w:val="20"/>
        </w:rPr>
        <w:t xml:space="preserve">Una startup fintech lanza su app de pagos. El CTO propone: "La IA ya generó 50 tests para el módulo de autenticación (incluye validar_contrasena()). Los desplegamos directamente en producción esta tarde para cumplir el plazo." </w:t>
      </w:r>
    </w:p>
    <w:p w14:paraId="6751E0D8">
      <w:pPr>
        <w:spacing w:after="242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sz w:val="20"/>
          <w:szCs w:val="20"/>
        </w:rPr>
        <w:t xml:space="preserve"> </w:t>
      </w:r>
    </w:p>
    <w:p w14:paraId="5E0A0920">
      <w:pPr>
        <w:spacing w:after="102"/>
        <w:ind w:left="-5" w:hanging="1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b/>
          <w:color w:val="E8722A"/>
          <w:sz w:val="20"/>
          <w:szCs w:val="20"/>
        </w:rPr>
        <w:t>6.1 — ¿Qué riesgos tiene esta decisión?</w:t>
      </w:r>
      <w:r>
        <w:rPr>
          <w:rFonts w:hint="default" w:ascii="Comic Sans MS" w:hAnsi="Comic Sans MS" w:eastAsia="Arial" w:cs="Comic Sans MS"/>
          <w:sz w:val="20"/>
          <w:szCs w:val="20"/>
        </w:rPr>
        <w:t xml:space="preserve"> </w:t>
      </w:r>
    </w:p>
    <w:p w14:paraId="2B173B53">
      <w:pPr>
        <w:spacing w:after="71" w:line="250" w:lineRule="auto"/>
        <w:ind w:left="-5" w:hanging="1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sz w:val="20"/>
          <w:szCs w:val="20"/>
        </w:rPr>
        <w:t xml:space="preserve">Menciona al menos 3 riesgos concretos relacionando cada uno con algún bloque de este ejercicio: </w:t>
      </w:r>
    </w:p>
    <w:p w14:paraId="6E4BFF84">
      <w:pPr>
        <w:spacing w:after="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sz w:val="20"/>
          <w:szCs w:val="20"/>
        </w:rPr>
        <w:t xml:space="preserve"> </w:t>
      </w:r>
    </w:p>
    <w:tbl>
      <w:tblPr>
        <w:tblStyle w:val="13"/>
        <w:tblW w:w="9040" w:type="dxa"/>
        <w:tblInd w:w="-4" w:type="dxa"/>
        <w:tblLayout w:type="autofit"/>
        <w:tblCellMar>
          <w:top w:w="0" w:type="dxa"/>
          <w:left w:w="124" w:type="dxa"/>
          <w:bottom w:w="0" w:type="dxa"/>
          <w:right w:w="115" w:type="dxa"/>
        </w:tblCellMar>
      </w:tblPr>
      <w:tblGrid>
        <w:gridCol w:w="9040"/>
      </w:tblGrid>
      <w:tr w14:paraId="54E01315">
        <w:tblPrEx>
          <w:tblCellMar>
            <w:top w:w="0" w:type="dxa"/>
            <w:left w:w="124" w:type="dxa"/>
            <w:bottom w:w="0" w:type="dxa"/>
            <w:right w:w="115" w:type="dxa"/>
          </w:tblCellMar>
        </w:tblPrEx>
        <w:trPr>
          <w:trHeight w:val="48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59ED1BAE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Style w:val="8"/>
                <w:rFonts w:hint="default" w:ascii="Comic Sans MS" w:hAnsi="Comic Sans MS" w:eastAsia="SimSun" w:cs="Comic Sans MS"/>
                <w:b/>
                <w:bCs/>
                <w:sz w:val="20"/>
                <w:szCs w:val="20"/>
              </w:rPr>
              <w:t>Falta de cobertura de casos críticos (Bloque 4 — casos faltantes)</w:t>
            </w:r>
            <w:r>
              <w:rPr>
                <w:rFonts w:hint="default" w:ascii="Comic Sans MS" w:hAnsi="Comic Sans MS" w:eastAsia="SimSun" w:cs="Comic Sans MS"/>
                <w:b/>
                <w:bCs/>
                <w:sz w:val="20"/>
                <w:szCs w:val="20"/>
              </w:rPr>
              <w:br w:type="textWrapping"/>
            </w:r>
            <w:r>
              <w:rPr>
                <w:rFonts w:hint="default" w:ascii="Comic Sans MS" w:hAnsi="Comic Sans MS" w:eastAsia="SimSun" w:cs="Comic Sans MS"/>
                <w:b w:val="0"/>
                <w:bCs w:val="0"/>
                <w:sz w:val="20"/>
                <w:szCs w:val="20"/>
              </w:rPr>
              <w:t>La IA suele omitir edge cases (vacíos, límites superiores, inputs raros).</w:t>
            </w:r>
            <w:r>
              <w:rPr>
                <w:rFonts w:hint="default" w:ascii="Comic Sans MS" w:hAnsi="Comic Sans MS" w:eastAsia="SimSun" w:cs="Comic Sans MS"/>
                <w:b w:val="0"/>
                <w:bCs w:val="0"/>
                <w:sz w:val="20"/>
                <w:szCs w:val="20"/>
              </w:rPr>
              <w:br w:type="textWrapping"/>
            </w:r>
            <w:r>
              <w:rPr>
                <w:rFonts w:hint="default" w:ascii="Comic Sans MS" w:hAnsi="Comic Sans MS" w:eastAsia="SimSun" w:cs="Comic Sans MS"/>
                <w:b w:val="0"/>
                <w:bCs w:val="0"/>
                <w:sz w:val="20"/>
                <w:szCs w:val="20"/>
              </w:rPr>
              <w:t>Riesgo: fallos en situaciones reales no contempladas.</w:t>
            </w:r>
          </w:p>
        </w:tc>
      </w:tr>
      <w:tr w14:paraId="161C94C3">
        <w:tblPrEx>
          <w:tblCellMar>
            <w:top w:w="0" w:type="dxa"/>
            <w:left w:w="124" w:type="dxa"/>
            <w:bottom w:w="0" w:type="dxa"/>
            <w:right w:w="115" w:type="dxa"/>
          </w:tblCellMar>
        </w:tblPrEx>
        <w:trPr>
          <w:trHeight w:val="48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39B55D5B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Style w:val="8"/>
                <w:rFonts w:hint="default" w:ascii="Comic Sans MS" w:hAnsi="Comic Sans MS" w:eastAsia="SimSun" w:cs="Comic Sans MS"/>
                <w:sz w:val="20"/>
                <w:szCs w:val="20"/>
              </w:rPr>
              <w:t>Uso incorrecto de mocks o comportamiento no realista (Bloque 5 — errores comunes)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br w:type="textWrapping"/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Los mocks generados pueden no representar la lógica real.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br w:type="textWrapping"/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Riesgo: los tests validan algo que no ocurre en producción.</w:t>
            </w:r>
          </w:p>
        </w:tc>
      </w:tr>
      <w:tr w14:paraId="626EED6B">
        <w:tblPrEx>
          <w:tblCellMar>
            <w:top w:w="0" w:type="dxa"/>
            <w:left w:w="124" w:type="dxa"/>
            <w:bottom w:w="0" w:type="dxa"/>
            <w:right w:w="115" w:type="dxa"/>
          </w:tblCellMar>
        </w:tblPrEx>
        <w:trPr>
          <w:trHeight w:val="48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7C315367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Style w:val="8"/>
                <w:rFonts w:hint="default" w:ascii="Comic Sans MS" w:hAnsi="Comic Sans MS" w:eastAsia="SimSun" w:cs="Comic Sans MS"/>
                <w:sz w:val="20"/>
                <w:szCs w:val="20"/>
              </w:rPr>
              <w:t>Falta de contexto de negocio (Bloque 3 — prompt profesional)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br w:type="textWrapping"/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Si el prompt no incluía contexto fintech/bancario, los tests serán genéricos.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br w:type="textWrapping"/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Riesgo: no se validan requisitos de seguridad críticos.</w:t>
            </w:r>
          </w:p>
        </w:tc>
      </w:tr>
      <w:tr w14:paraId="1BA28929">
        <w:tblPrEx>
          <w:tblCellMar>
            <w:top w:w="0" w:type="dxa"/>
            <w:left w:w="124" w:type="dxa"/>
            <w:bottom w:w="0" w:type="dxa"/>
            <w:right w:w="115" w:type="dxa"/>
          </w:tblCellMar>
        </w:tblPrEx>
        <w:trPr>
          <w:trHeight w:val="480" w:hRule="atLeast"/>
        </w:trPr>
        <w:tc>
          <w:tcPr>
            <w:tcW w:w="90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5284B2E8">
            <w:pPr>
              <w:spacing w:after="0" w:line="240" w:lineRule="auto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Style w:val="8"/>
                <w:rFonts w:hint="default" w:ascii="Comic Sans MS" w:hAnsi="Comic Sans MS" w:eastAsia="SimSun" w:cs="Comic Sans MS"/>
                <w:b/>
                <w:bCs/>
                <w:sz w:val="20"/>
                <w:szCs w:val="20"/>
              </w:rPr>
              <w:t>No validación humana (Bloque 5 — buenas prácticas)</w:t>
            </w:r>
            <w:r>
              <w:rPr>
                <w:rFonts w:hint="default" w:ascii="Comic Sans MS" w:hAnsi="Comic Sans MS" w:eastAsia="SimSun" w:cs="Comic Sans MS"/>
                <w:b/>
                <w:bCs/>
                <w:sz w:val="20"/>
                <w:szCs w:val="20"/>
              </w:rPr>
              <w:br w:type="textWrapping"/>
            </w:r>
            <w:r>
              <w:rPr>
                <w:rFonts w:hint="default" w:ascii="Comic Sans MS" w:hAnsi="Comic Sans MS" w:eastAsia="SimSun" w:cs="Comic Sans MS"/>
                <w:b w:val="0"/>
                <w:bCs w:val="0"/>
                <w:sz w:val="20"/>
                <w:szCs w:val="20"/>
              </w:rPr>
              <w:t>Confiar directamente en la IA sin revisión.</w:t>
            </w:r>
            <w:r>
              <w:rPr>
                <w:rFonts w:hint="default" w:ascii="Comic Sans MS" w:hAnsi="Comic Sans MS" w:eastAsia="SimSun" w:cs="Comic Sans MS"/>
                <w:b w:val="0"/>
                <w:bCs w:val="0"/>
                <w:sz w:val="20"/>
                <w:szCs w:val="20"/>
              </w:rPr>
              <w:br w:type="textWrapping"/>
            </w:r>
            <w:r>
              <w:rPr>
                <w:rFonts w:hint="default" w:ascii="Comic Sans MS" w:hAnsi="Comic Sans MS" w:eastAsia="SimSun" w:cs="Comic Sans MS"/>
                <w:b w:val="0"/>
                <w:bCs w:val="0"/>
                <w:sz w:val="20"/>
                <w:szCs w:val="20"/>
              </w:rPr>
              <w:t>Riesgo: errores graves pasan a producción</w:t>
            </w:r>
          </w:p>
        </w:tc>
      </w:tr>
    </w:tbl>
    <w:p w14:paraId="4C16BF46">
      <w:pPr>
        <w:spacing w:after="242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sz w:val="20"/>
          <w:szCs w:val="20"/>
        </w:rPr>
        <w:t xml:space="preserve"> </w:t>
      </w:r>
    </w:p>
    <w:p w14:paraId="55FDEB3C">
      <w:pPr>
        <w:spacing w:after="102"/>
        <w:ind w:left="-5" w:hanging="1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b/>
          <w:color w:val="E8722A"/>
          <w:sz w:val="20"/>
          <w:szCs w:val="20"/>
        </w:rPr>
        <w:t>6.2 — ¿Cómo lo harías tú de forma responsable?</w:t>
      </w:r>
      <w:r>
        <w:rPr>
          <w:rFonts w:hint="default" w:ascii="Comic Sans MS" w:hAnsi="Comic Sans MS" w:eastAsia="Arial" w:cs="Comic Sans MS"/>
          <w:sz w:val="20"/>
          <w:szCs w:val="20"/>
        </w:rPr>
        <w:t xml:space="preserve"> </w:t>
      </w:r>
    </w:p>
    <w:p w14:paraId="79979433">
      <w:pPr>
        <w:spacing w:after="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sz w:val="20"/>
          <w:szCs w:val="20"/>
        </w:rPr>
        <w:t xml:space="preserve"> </w:t>
      </w:r>
    </w:p>
    <w:tbl>
      <w:tblPr>
        <w:tblStyle w:val="13"/>
        <w:tblW w:w="9040" w:type="dxa"/>
        <w:tblInd w:w="-4" w:type="dxa"/>
        <w:tblLayout w:type="autofit"/>
        <w:tblCellMar>
          <w:top w:w="118" w:type="dxa"/>
          <w:left w:w="124" w:type="dxa"/>
          <w:bottom w:w="0" w:type="dxa"/>
          <w:right w:w="115" w:type="dxa"/>
        </w:tblCellMar>
      </w:tblPr>
      <w:tblGrid>
        <w:gridCol w:w="2800"/>
        <w:gridCol w:w="6240"/>
      </w:tblGrid>
      <w:tr w14:paraId="465F19E9">
        <w:tblPrEx>
          <w:tblCellMar>
            <w:top w:w="118" w:type="dxa"/>
            <w:left w:w="124" w:type="dxa"/>
            <w:bottom w:w="0" w:type="dxa"/>
            <w:right w:w="115" w:type="dxa"/>
          </w:tblCellMar>
        </w:tblPrEx>
        <w:trPr>
          <w:trHeight w:val="378" w:hRule="atLeast"/>
        </w:trPr>
        <w:tc>
          <w:tcPr>
            <w:tcW w:w="28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8722A"/>
            <w:vAlign w:val="center"/>
          </w:tcPr>
          <w:p w14:paraId="53856AB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Momento</w:t>
            </w:r>
          </w:p>
        </w:tc>
        <w:tc>
          <w:tcPr>
            <w:tcW w:w="62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E8722A"/>
            <w:vAlign w:val="center"/>
          </w:tcPr>
          <w:p w14:paraId="4CA4DA0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color w:val="000000"/>
                <w:kern w:val="0"/>
                <w:sz w:val="20"/>
                <w:szCs w:val="20"/>
                <w:lang w:val="en-US" w:eastAsia="zh-CN" w:bidi="ar"/>
              </w:rPr>
              <w:t>Qué harías (pasos concretos)</w:t>
            </w:r>
          </w:p>
        </w:tc>
      </w:tr>
      <w:tr w14:paraId="4AE87BBA">
        <w:tblPrEx>
          <w:tblCellMar>
            <w:top w:w="118" w:type="dxa"/>
            <w:left w:w="124" w:type="dxa"/>
            <w:bottom w:w="0" w:type="dxa"/>
            <w:right w:w="115" w:type="dxa"/>
          </w:tblCellMar>
        </w:tblPrEx>
        <w:trPr>
          <w:trHeight w:val="580" w:hRule="atLeast"/>
        </w:trPr>
        <w:tc>
          <w:tcPr>
            <w:tcW w:w="28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409CA8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Style w:val="8"/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Antes de escribir el prompt a la IA</w:t>
            </w:r>
          </w:p>
        </w:tc>
        <w:tc>
          <w:tcPr>
            <w:tcW w:w="62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2A7E8E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Analizar la función (</w:t>
            </w:r>
            <w:r>
              <w:rPr>
                <w:rStyle w:val="7"/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validar_contrasena</w:t>
            </w: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), identificar reglas, límites y posibles edge cases. Definir requisitos de negocio (seguridad fintech).</w:t>
            </w:r>
          </w:p>
        </w:tc>
      </w:tr>
      <w:tr w14:paraId="03904765">
        <w:tblPrEx>
          <w:tblCellMar>
            <w:top w:w="118" w:type="dxa"/>
            <w:left w:w="124" w:type="dxa"/>
            <w:bottom w:w="0" w:type="dxa"/>
            <w:right w:w="115" w:type="dxa"/>
          </w:tblCellMar>
        </w:tblPrEx>
        <w:trPr>
          <w:trHeight w:val="400" w:hRule="atLeast"/>
        </w:trPr>
        <w:tc>
          <w:tcPr>
            <w:tcW w:w="28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23BF39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Style w:val="8"/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Al escribir el prompt</w:t>
            </w:r>
          </w:p>
        </w:tc>
        <w:tc>
          <w:tcPr>
            <w:tcW w:w="62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51CB1C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Incluir los 6 elementos: código, framework (</w:t>
            </w:r>
            <w:r>
              <w:rPr>
                <w:rStyle w:val="7"/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pytest</w:t>
            </w: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), contexto bancario, tipos de casos (V, I, L, edge), formato (parametrize), restricciones claras.</w:t>
            </w:r>
          </w:p>
        </w:tc>
      </w:tr>
      <w:tr w14:paraId="09DF0080">
        <w:tblPrEx>
          <w:tblCellMar>
            <w:top w:w="118" w:type="dxa"/>
            <w:left w:w="124" w:type="dxa"/>
            <w:bottom w:w="0" w:type="dxa"/>
            <w:right w:w="115" w:type="dxa"/>
          </w:tblCellMar>
        </w:tblPrEx>
        <w:trPr>
          <w:trHeight w:val="400" w:hRule="atLeast"/>
        </w:trPr>
        <w:tc>
          <w:tcPr>
            <w:tcW w:w="28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6212D5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Style w:val="8"/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Después de recibir los tests</w:t>
            </w:r>
          </w:p>
        </w:tc>
        <w:tc>
          <w:tcPr>
            <w:tcW w:w="62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4C6C48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Revisar manualmente cada test, validar lógica, ejecutar tests, detectar falsos positivos y añadir casos faltantes (vacíos, límites superiores, unicode, etc.).</w:t>
            </w:r>
          </w:p>
        </w:tc>
      </w:tr>
      <w:tr w14:paraId="75E934FD">
        <w:tblPrEx>
          <w:tblCellMar>
            <w:top w:w="118" w:type="dxa"/>
            <w:left w:w="124" w:type="dxa"/>
            <w:bottom w:w="0" w:type="dxa"/>
            <w:right w:w="115" w:type="dxa"/>
          </w:tblCellMar>
        </w:tblPrEx>
        <w:trPr>
          <w:trHeight w:val="560" w:hRule="atLeast"/>
        </w:trPr>
        <w:tc>
          <w:tcPr>
            <w:tcW w:w="28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6885DB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Style w:val="8"/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Antes de desplegar a producción</w:t>
            </w:r>
          </w:p>
        </w:tc>
        <w:tc>
          <w:tcPr>
            <w:tcW w:w="624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1F4439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 xml:space="preserve">Ejecutar suite completa, medir cobertura (ej: </w:t>
            </w:r>
            <w:r>
              <w:rPr>
                <w:rStyle w:val="7"/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pytest-cov</w:t>
            </w:r>
            <w:r>
              <w:rPr>
                <w:rFonts w:hint="default" w:ascii="Comic Sans MS" w:hAnsi="Comic Sans MS" w:eastAsia="SimSun" w:cs="Comic Sans MS"/>
                <w:color w:val="000000"/>
                <w:kern w:val="0"/>
                <w:sz w:val="20"/>
                <w:szCs w:val="20"/>
                <w:lang w:val="en-US" w:eastAsia="zh-CN" w:bidi="ar"/>
              </w:rPr>
              <w:t>), revisar resultados, hacer validación QA, posiblemente code review y pruebas de integración.</w:t>
            </w:r>
          </w:p>
        </w:tc>
      </w:tr>
    </w:tbl>
    <w:p w14:paraId="4E70AA9F">
      <w:pPr>
        <w:spacing w:after="0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sz w:val="20"/>
          <w:szCs w:val="20"/>
        </w:rPr>
        <w:t xml:space="preserve"> </w:t>
      </w:r>
    </w:p>
    <w:p w14:paraId="6661A3F4">
      <w:pPr>
        <w:spacing w:after="117"/>
        <w:ind w:left="6" w:right="-11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cs="Comic Sans MS"/>
          <w:sz w:val="20"/>
          <w:szCs w:val="20"/>
        </w:rPr>
        <mc:AlternateContent>
          <mc:Choice Requires="wpg">
            <w:drawing>
              <wp:inline distT="0" distB="0" distL="0" distR="0">
                <wp:extent cx="6121400" cy="12700"/>
                <wp:effectExtent l="0" t="0" r="0" b="0"/>
                <wp:docPr id="18960" name="Group 189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400" cy="12700"/>
                          <a:chOff x="0" y="0"/>
                          <a:chExt cx="6121400" cy="12700"/>
                        </a:xfrm>
                      </wpg:grpSpPr>
                      <wps:wsp>
                        <wps:cNvPr id="3244" name="Shape 3244"/>
                        <wps:cNvSpPr/>
                        <wps:spPr>
                          <a:xfrm>
                            <a:off x="0" y="0"/>
                            <a:ext cx="6121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1400">
                                <a:moveTo>
                                  <a:pt x="0" y="0"/>
                                </a:moveTo>
                                <a:lnTo>
                                  <a:pt x="61214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8960" o:spid="_x0000_s1026" o:spt="203" style="height:1pt;width:482pt;" coordsize="6121400,12700" o:gfxdata="UEsDBAoAAAAAAIdO4kAAAAAAAAAAAAAAAAAEAAAAZHJzL1BLAwQUAAAACACHTuJAMhBbhdQAAAAD&#10;AQAADwAAAGRycy9kb3ducmV2LnhtbE2PQUvDQBCF74L/YRnBm91N1WJjNkWKeipCW0F6mybTJDQ7&#10;G7LbpP33jl708uDxhve+yRZn16qB+tB4tpBMDCjiwpcNVxY+t293T6BCRC6x9UwWLhRgkV9fZZiW&#10;fuQ1DZtYKSnhkKKFOsYu1ToUNTkME98RS3bwvcMotq902eMo5a7VU2Nm2mHDslBjR8uaiuPm5Cy8&#10;jzi+3Cevw+p4WF5228ePr1VC1t7eJOYZVKRz/DuGH3xBh1yY9v7EZVCtBXkk/qpk89mD2L2FqQGd&#10;Z/o/e/4NUEsDBBQAAAAIAIdO4kAvLYvvTwIAAJwFAAAOAAAAZHJzL2Uyb0RvYy54bWylVNtuGjEQ&#10;fa/Uf7D2vSxQRNMVkIdSeKnaSEk/wPF6dy35Jo9h4e87nr1AiBRFKQ/LeGY8lzPHs7o/Gc2OMoBy&#10;dp3NJtOMSStcqWy9zv4+7b7cZQwityXXzsp1dpaQ3W8+f1q1vpBz1zhdysAwiIWi9eusidEXeQ6i&#10;kYbDxHlp0Vi5YHjEY6jzMvAWoxudz6fTZd66UPrghARA7bYzZn3E8J6ArqqUkFsnDkba2EUNUvOI&#10;LUGjPGQbqraqpIh/qgpkZHqdYaeRvpgE5ef0zTcrXtSB+0aJvgT+nhJuejJcWUw6htryyNkhqFeh&#10;jBLBgaviRDiTd40QItjFbHqDzT64g6de6qKt/Qg6DuoG9Q+HFb+PD4GpEplw932JqFhucOiUmXUq&#10;hKj1dYGe++Af/UPoFXV3Sl2fqmDSP/bDTgTueQRXniITqFzO5rPFFDMItM3m31Ak8EWDE3p1SzQ/&#10;37yXD0nzVNtYSuuRlHBBCv4PqceGe0kDgNR/j9TX+WIxAEUejDQEC/mNIEEBiNeHECJ0xi55IQ4Q&#10;99IRzPz4CyKBV5eDxJtBEic7iAH5/ybzPY/pXqowiay9zCnpjDvKJ0fWeDMiLO1i1fbaa5z0QAL0&#10;7TxQSGk2q16g1ChfN2fdTmlN3WmbCuq4wgTHZVPhI0cGGY+EBVtnjOsat5iIgV4fOK3KdD2VDKF+&#10;/qEDO3J8+zv6JcZhuhduPkDccmg6PzJ1xDQq4qLTyvQlDBPRFoMkonWzTdKzK8/0LkiPBCQPerSU&#10;sF8waStcn8nrslQ3/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AyEFuF1AAAAAMBAAAPAAAAAAAA&#10;AAEAIAAAACIAAABkcnMvZG93bnJldi54bWxQSwECFAAUAAAACACHTuJALy2L708CAACcBQAADgAA&#10;AAAAAAABACAAAAAjAQAAZHJzL2Uyb0RvYy54bWxQSwUGAAAAAAYABgBZAQAA5AUAAAAA&#10;">
                <o:lock v:ext="edit" aspectratio="f"/>
                <v:shape id="Shape 3244" o:spid="_x0000_s1026" o:spt="100" style="position:absolute;left:0;top:0;height:0;width:6121400;" filled="f" stroked="t" coordsize="6121400,1" o:gfxdata="UEsDBAoAAAAAAIdO4kAAAAAAAAAAAAAAAAAEAAAAZHJzL1BLAwQUAAAACACHTuJAdUVaQbkAAADd&#10;AAAADwAAAGRycy9kb3ducmV2LnhtbEWPSwvCMBCE74L/IazgTdOqqFSjB0Xw5hO8Ls32QZtNaeLr&#10;3xtB8DjMzDfMcv0ytXhQ60rLCuJhBII4tbrkXMH1shvMQTiPrLG2TAre5GC96naWmGj75BM9zj4X&#10;AcIuQQWF900ipUsLMuiGtiEOXmZbgz7INpe6xWeAm1qOomgqDZYcFgpsaFNQWp3vRsFUZqm5Vu9q&#10;FjezbX07HHW2y5Xq9+JoAcLTy//Dv/ZeKxiPJhP4vglPQK4+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VFWkG5AAAA3QAA&#10;AA8AAAAAAAAAAQAgAAAAIgAAAGRycy9kb3ducmV2LnhtbFBLAQIUABQAAAAIAIdO4kAzLwWeOwAA&#10;ADkAAAAQAAAAAAAAAAEAIAAAAAgBAABkcnMvc2hhcGV4bWwueG1sUEsFBgAAAAAGAAYAWwEAALID&#10;AAAAAA==&#10;" path="m0,0l6121400,0e">
                  <v:fill on="f" focussize="0,0"/>
                  <v:stroke weight="1pt" color="#CCCCCC" miterlimit="1" joinstyle="miter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760751AF">
      <w:pPr>
        <w:spacing w:after="0"/>
        <w:ind w:right="3106"/>
        <w:jc w:val="right"/>
        <w:rPr>
          <w:rFonts w:hint="default" w:ascii="Comic Sans MS" w:hAnsi="Comic Sans MS" w:cs="Comic Sans MS"/>
          <w:sz w:val="20"/>
          <w:szCs w:val="20"/>
        </w:rPr>
      </w:pPr>
      <w:r>
        <w:rPr>
          <w:rFonts w:hint="default" w:ascii="Comic Sans MS" w:hAnsi="Comic Sans MS" w:eastAsia="Arial" w:cs="Comic Sans MS"/>
          <w:color w:val="999999"/>
          <w:sz w:val="20"/>
          <w:szCs w:val="20"/>
        </w:rPr>
        <w:t>Módulo 3 · Pruebas Unitarias con IA · Dicampus</w:t>
      </w:r>
      <w:r>
        <w:rPr>
          <w:rFonts w:hint="default" w:ascii="Comic Sans MS" w:hAnsi="Comic Sans MS" w:eastAsia="Arial" w:cs="Comic Sans MS"/>
          <w:sz w:val="20"/>
          <w:szCs w:val="20"/>
        </w:rPr>
        <w:t xml:space="preserve"> 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20" w:h="16840"/>
      <w:pgMar w:top="1890" w:right="1151" w:bottom="1140" w:left="1134" w:header="738" w:footer="70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mic Sans MS">
    <w:panose1 w:val="030F0702030302020204"/>
    <w:charset w:val="00"/>
    <w:family w:val="auto"/>
    <w:pitch w:val="default"/>
    <w:sig w:usb0="00000687" w:usb1="00000013" w:usb2="00000000" w:usb3="00000000" w:csb0="2000009F" w:csb1="00000000"/>
  </w:font>
  <w:font w:name="Lucida Sans Unicode">
    <w:panose1 w:val="020B0602030504020204"/>
    <w:charset w:val="00"/>
    <w:family w:val="auto"/>
    <w:pitch w:val="default"/>
    <w:sig w:usb0="80001AFF" w:usb1="0000396B" w:usb2="00000000" w:usb3="00000000" w:csb0="200000BF" w:csb1="D7F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0599D0">
    <w:pPr>
      <w:spacing w:after="0"/>
    </w:pPr>
    <w:r>
      <w:rPr>
        <w:color w:val="666666"/>
        <w:sz w:val="24"/>
      </w:rPr>
      <w:t xml:space="preserve">Módulo 3 · Pruebas Unitarias y de Integración con IA · Dicampus Página   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hAnsi="Arial" w:eastAsia="Arial" w:cs="Arial"/>
        <w:sz w:val="20"/>
      </w:rPr>
      <w:t>1</w:t>
    </w:r>
    <w:r>
      <w:rPr>
        <w:rFonts w:ascii="Arial" w:hAnsi="Arial" w:eastAsia="Arial" w:cs="Arial"/>
        <w:sz w:val="20"/>
      </w:rPr>
      <w:fldChar w:fldCharType="end"/>
    </w:r>
    <w:r>
      <w:rPr>
        <w:rFonts w:ascii="Arial" w:hAnsi="Arial" w:eastAsia="Arial" w:cs="Arial"/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2CAAE0">
    <w:pPr>
      <w:spacing w:after="0"/>
    </w:pPr>
    <w:r>
      <w:rPr>
        <w:color w:val="666666"/>
        <w:sz w:val="24"/>
      </w:rPr>
      <w:t xml:space="preserve">Módulo 3 · Pruebas Unitarias y de Integración con IA · Dicampus Página   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hAnsi="Arial" w:eastAsia="Arial" w:cs="Arial"/>
        <w:sz w:val="20"/>
      </w:rPr>
      <w:t>1</w:t>
    </w:r>
    <w:r>
      <w:rPr>
        <w:rFonts w:ascii="Arial" w:hAnsi="Arial" w:eastAsia="Arial" w:cs="Arial"/>
        <w:sz w:val="20"/>
      </w:rPr>
      <w:fldChar w:fldCharType="end"/>
    </w:r>
    <w:r>
      <w:rPr>
        <w:rFonts w:ascii="Arial" w:hAnsi="Arial" w:eastAsia="Arial" w:cs="Arial"/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95C457">
    <w:pPr>
      <w:spacing w:after="0"/>
    </w:pPr>
    <w:r>
      <w:rPr>
        <w:color w:val="666666"/>
        <w:sz w:val="24"/>
      </w:rPr>
      <w:t xml:space="preserve">Módulo 3 · Pruebas Unitarias y de Integración con IA · Dicampus Página   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hAnsi="Arial" w:eastAsia="Arial" w:cs="Arial"/>
        <w:sz w:val="20"/>
      </w:rPr>
      <w:t>1</w:t>
    </w:r>
    <w:r>
      <w:rPr>
        <w:rFonts w:ascii="Arial" w:hAnsi="Arial" w:eastAsia="Arial" w:cs="Arial"/>
        <w:sz w:val="20"/>
      </w:rPr>
      <w:fldChar w:fldCharType="end"/>
    </w:r>
    <w:r>
      <w:rPr>
        <w:rFonts w:ascii="Arial" w:hAnsi="Arial" w:eastAsia="Arial" w:cs="Arial"/>
        <w:sz w:val="20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E221AD">
    <w:pPr>
      <w:spacing w:after="0"/>
      <w:ind w:right="375"/>
      <w:jc w:val="right"/>
    </w:pPr>
    <w:r>
      <w:drawing>
        <wp:anchor distT="0" distB="0" distL="114300" distR="114300" simplePos="0" relativeHeight="251661312" behindDoc="0" locked="0" layoutInCell="1" allowOverlap="0">
          <wp:simplePos x="0" y="0"/>
          <wp:positionH relativeFrom="page">
            <wp:posOffset>959485</wp:posOffset>
          </wp:positionH>
          <wp:positionV relativeFrom="page">
            <wp:posOffset>468630</wp:posOffset>
          </wp:positionV>
          <wp:extent cx="714375" cy="647700"/>
          <wp:effectExtent l="0" t="0" r="0" b="0"/>
          <wp:wrapSquare wrapText="bothSides"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4375" cy="647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2336" behindDoc="0" locked="0" layoutInCell="1" allowOverlap="0">
          <wp:simplePos x="0" y="0"/>
          <wp:positionH relativeFrom="page">
            <wp:posOffset>5866765</wp:posOffset>
          </wp:positionH>
          <wp:positionV relativeFrom="page">
            <wp:posOffset>544830</wp:posOffset>
          </wp:positionV>
          <wp:extent cx="733425" cy="571500"/>
          <wp:effectExtent l="0" t="0" r="0" b="0"/>
          <wp:wrapSquare wrapText="bothSides"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33425" cy="571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Arial" w:cs="Arial"/>
        <w:sz w:val="28"/>
        <w:vertAlign w:val="superscript"/>
      </w:rPr>
      <w:t xml:space="preserve">     </w:t>
    </w:r>
    <w:r>
      <w:rPr>
        <w:color w:val="C4600A"/>
        <w:sz w:val="28"/>
      </w:rPr>
      <w:t xml:space="preserve">Módulo 3 · Ejercicio Individual · Nivel Principiante  </w:t>
    </w:r>
    <w:r>
      <w:rPr>
        <w:rFonts w:ascii="Arial" w:hAnsi="Arial" w:eastAsia="Arial" w:cs="Arial"/>
      </w:rPr>
      <w:t xml:space="preserve">              </w:t>
    </w:r>
    <w:r>
      <w:rPr>
        <w:rFonts w:ascii="Arial" w:hAnsi="Arial" w:eastAsia="Arial" w:cs="Arial"/>
        <w:sz w:val="20"/>
      </w:rPr>
      <w:t xml:space="preserve">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7B432B">
    <w:pPr>
      <w:spacing w:after="0"/>
      <w:ind w:right="375"/>
      <w:jc w:val="right"/>
    </w:pPr>
    <w:r>
      <w:drawing>
        <wp:anchor distT="0" distB="0" distL="114300" distR="114300" simplePos="0" relativeHeight="251659264" behindDoc="0" locked="0" layoutInCell="1" allowOverlap="0">
          <wp:simplePos x="0" y="0"/>
          <wp:positionH relativeFrom="page">
            <wp:posOffset>959485</wp:posOffset>
          </wp:positionH>
          <wp:positionV relativeFrom="page">
            <wp:posOffset>468630</wp:posOffset>
          </wp:positionV>
          <wp:extent cx="714375" cy="647700"/>
          <wp:effectExtent l="0" t="0" r="0" b="0"/>
          <wp:wrapSquare wrapText="bothSides"/>
          <wp:docPr id="537" name="Picture 53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7" name="Picture 53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4375" cy="647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0288" behindDoc="0" locked="0" layoutInCell="1" allowOverlap="0">
          <wp:simplePos x="0" y="0"/>
          <wp:positionH relativeFrom="page">
            <wp:posOffset>5866765</wp:posOffset>
          </wp:positionH>
          <wp:positionV relativeFrom="page">
            <wp:posOffset>544830</wp:posOffset>
          </wp:positionV>
          <wp:extent cx="733425" cy="571500"/>
          <wp:effectExtent l="0" t="0" r="0" b="0"/>
          <wp:wrapSquare wrapText="bothSides"/>
          <wp:docPr id="539" name="Picture 53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9" name="Picture 53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33425" cy="571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Arial" w:cs="Arial"/>
        <w:sz w:val="28"/>
        <w:vertAlign w:val="superscript"/>
      </w:rPr>
      <w:t xml:space="preserve">     </w:t>
    </w:r>
    <w:r>
      <w:rPr>
        <w:color w:val="C4600A"/>
        <w:sz w:val="28"/>
      </w:rPr>
      <w:t xml:space="preserve">Módulo 3 · Ejercicio Individual · Nivel Principiante  </w:t>
    </w:r>
    <w:r>
      <w:rPr>
        <w:rFonts w:ascii="Arial" w:hAnsi="Arial" w:eastAsia="Arial" w:cs="Arial"/>
      </w:rPr>
      <w:t xml:space="preserve">              </w:t>
    </w:r>
    <w:r>
      <w:rPr>
        <w:rFonts w:ascii="Arial" w:hAnsi="Arial" w:eastAsia="Arial" w:cs="Arial"/>
        <w:sz w:val="20"/>
      </w:rPr>
      <w:t xml:space="preserve">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2FD81C">
    <w:pPr>
      <w:spacing w:after="0"/>
      <w:ind w:right="375"/>
      <w:jc w:val="right"/>
    </w:pPr>
    <w:r>
      <w:drawing>
        <wp:anchor distT="0" distB="0" distL="114300" distR="114300" simplePos="0" relativeHeight="251663360" behindDoc="0" locked="0" layoutInCell="1" allowOverlap="0">
          <wp:simplePos x="0" y="0"/>
          <wp:positionH relativeFrom="page">
            <wp:posOffset>959485</wp:posOffset>
          </wp:positionH>
          <wp:positionV relativeFrom="page">
            <wp:posOffset>468630</wp:posOffset>
          </wp:positionV>
          <wp:extent cx="714375" cy="647700"/>
          <wp:effectExtent l="0" t="0" r="0" b="0"/>
          <wp:wrapSquare wrapText="bothSides"/>
          <wp:docPr id="3" name="Pictur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4375" cy="647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4384" behindDoc="0" locked="0" layoutInCell="1" allowOverlap="0">
          <wp:simplePos x="0" y="0"/>
          <wp:positionH relativeFrom="page">
            <wp:posOffset>5866765</wp:posOffset>
          </wp:positionH>
          <wp:positionV relativeFrom="page">
            <wp:posOffset>544830</wp:posOffset>
          </wp:positionV>
          <wp:extent cx="733425" cy="571500"/>
          <wp:effectExtent l="0" t="0" r="0" b="0"/>
          <wp:wrapSquare wrapText="bothSides"/>
          <wp:docPr id="4" name="Picture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33425" cy="571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eastAsia="Arial" w:cs="Arial"/>
        <w:sz w:val="28"/>
        <w:vertAlign w:val="superscript"/>
      </w:rPr>
      <w:t xml:space="preserve">     </w:t>
    </w:r>
    <w:r>
      <w:rPr>
        <w:color w:val="C4600A"/>
        <w:sz w:val="28"/>
      </w:rPr>
      <w:t xml:space="preserve">Módulo 3 · Ejercicio Individual · Nivel Principiante  </w:t>
    </w:r>
    <w:r>
      <w:rPr>
        <w:rFonts w:ascii="Arial" w:hAnsi="Arial" w:eastAsia="Arial" w:cs="Arial"/>
      </w:rPr>
      <w:t xml:space="preserve">              </w:t>
    </w:r>
    <w:r>
      <w:rPr>
        <w:rFonts w:ascii="Arial" w:hAnsi="Arial" w:eastAsia="Arial" w:cs="Arial"/>
        <w:sz w:val="20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9B45F30"/>
    <w:multiLevelType w:val="multilevel"/>
    <w:tmpl w:val="69B45F30"/>
    <w:lvl w:ilvl="0" w:tentative="0">
      <w:start w:val="1"/>
      <w:numFmt w:val="bullet"/>
      <w:lvlText w:val="-"/>
      <w:lvlJc w:val="left"/>
      <w:pPr>
        <w:ind w:left="216"/>
      </w:pPr>
      <w:rPr>
        <w:rFonts w:ascii="Courier New" w:hAnsi="Courier New" w:eastAsia="Courier New" w:cs="Courier New"/>
        <w:b w:val="0"/>
        <w:i/>
        <w:iCs/>
        <w:strike w:val="0"/>
        <w:dstrike w:val="0"/>
        <w:color w:val="4CAF50"/>
        <w:sz w:val="18"/>
        <w:szCs w:val="18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987"/>
      </w:pPr>
      <w:rPr>
        <w:rFonts w:ascii="Courier New" w:hAnsi="Courier New" w:eastAsia="Courier New" w:cs="Courier New"/>
        <w:b w:val="0"/>
        <w:i/>
        <w:iCs/>
        <w:strike w:val="0"/>
        <w:dstrike w:val="0"/>
        <w:color w:val="4CAF50"/>
        <w:sz w:val="18"/>
        <w:szCs w:val="18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707"/>
      </w:pPr>
      <w:rPr>
        <w:rFonts w:ascii="Courier New" w:hAnsi="Courier New" w:eastAsia="Courier New" w:cs="Courier New"/>
        <w:b w:val="0"/>
        <w:i/>
        <w:iCs/>
        <w:strike w:val="0"/>
        <w:dstrike w:val="0"/>
        <w:color w:val="4CAF50"/>
        <w:sz w:val="18"/>
        <w:szCs w:val="18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3427"/>
      </w:pPr>
      <w:rPr>
        <w:rFonts w:ascii="Courier New" w:hAnsi="Courier New" w:eastAsia="Courier New" w:cs="Courier New"/>
        <w:b w:val="0"/>
        <w:i/>
        <w:iCs/>
        <w:strike w:val="0"/>
        <w:dstrike w:val="0"/>
        <w:color w:val="4CAF50"/>
        <w:sz w:val="18"/>
        <w:szCs w:val="18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4147"/>
      </w:pPr>
      <w:rPr>
        <w:rFonts w:ascii="Courier New" w:hAnsi="Courier New" w:eastAsia="Courier New" w:cs="Courier New"/>
        <w:b w:val="0"/>
        <w:i/>
        <w:iCs/>
        <w:strike w:val="0"/>
        <w:dstrike w:val="0"/>
        <w:color w:val="4CAF50"/>
        <w:sz w:val="18"/>
        <w:szCs w:val="18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867"/>
      </w:pPr>
      <w:rPr>
        <w:rFonts w:ascii="Courier New" w:hAnsi="Courier New" w:eastAsia="Courier New" w:cs="Courier New"/>
        <w:b w:val="0"/>
        <w:i/>
        <w:iCs/>
        <w:strike w:val="0"/>
        <w:dstrike w:val="0"/>
        <w:color w:val="4CAF50"/>
        <w:sz w:val="18"/>
        <w:szCs w:val="18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5587"/>
      </w:pPr>
      <w:rPr>
        <w:rFonts w:ascii="Courier New" w:hAnsi="Courier New" w:eastAsia="Courier New" w:cs="Courier New"/>
        <w:b w:val="0"/>
        <w:i/>
        <w:iCs/>
        <w:strike w:val="0"/>
        <w:dstrike w:val="0"/>
        <w:color w:val="4CAF50"/>
        <w:sz w:val="18"/>
        <w:szCs w:val="18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6307"/>
      </w:pPr>
      <w:rPr>
        <w:rFonts w:ascii="Courier New" w:hAnsi="Courier New" w:eastAsia="Courier New" w:cs="Courier New"/>
        <w:b w:val="0"/>
        <w:i/>
        <w:iCs/>
        <w:strike w:val="0"/>
        <w:dstrike w:val="0"/>
        <w:color w:val="4CAF50"/>
        <w:sz w:val="18"/>
        <w:szCs w:val="18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7027"/>
      </w:pPr>
      <w:rPr>
        <w:rFonts w:ascii="Courier New" w:hAnsi="Courier New" w:eastAsia="Courier New" w:cs="Courier New"/>
        <w:b w:val="0"/>
        <w:i/>
        <w:iCs/>
        <w:strike w:val="0"/>
        <w:dstrike w:val="0"/>
        <w:color w:val="4CAF50"/>
        <w:sz w:val="18"/>
        <w:szCs w:val="18"/>
        <w:u w:val="none" w:color="000000"/>
        <w:shd w:val="clear" w:color="auto" w:fill="auto"/>
        <w:vertAlign w:val="baseline"/>
      </w:rPr>
    </w:lvl>
  </w:abstractNum>
  <w:abstractNum w:abstractNumId="1">
    <w:nsid w:val="6B4044F2"/>
    <w:multiLevelType w:val="multilevel"/>
    <w:tmpl w:val="6B4044F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1D7"/>
    <w:rsid w:val="00585D64"/>
    <w:rsid w:val="008E51D7"/>
    <w:rsid w:val="04BD3844"/>
    <w:rsid w:val="1C9C4B7F"/>
    <w:rsid w:val="67BC6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sz w:val="22"/>
      <w:szCs w:val="22"/>
      <w:lang w:val="en-US" w:eastAsia="en-US" w:bidi="ar-SA"/>
    </w:rPr>
  </w:style>
  <w:style w:type="paragraph" w:styleId="2">
    <w:name w:val="heading 1"/>
    <w:next w:val="1"/>
    <w:link w:val="12"/>
    <w:unhideWhenUsed/>
    <w:qFormat/>
    <w:uiPriority w:val="9"/>
    <w:pPr>
      <w:keepNext/>
      <w:keepLines/>
      <w:spacing w:after="0" w:line="259" w:lineRule="auto"/>
      <w:outlineLvl w:val="0"/>
    </w:pPr>
    <w:rPr>
      <w:rFonts w:ascii="Arial" w:hAnsi="Arial" w:eastAsia="Arial" w:cs="Arial"/>
      <w:b/>
      <w:color w:val="E8722A"/>
      <w:sz w:val="36"/>
      <w:szCs w:val="22"/>
      <w:lang w:val="en-US" w:eastAsia="en-US" w:bidi="ar-SA"/>
    </w:rPr>
  </w:style>
  <w:style w:type="paragraph" w:styleId="3">
    <w:name w:val="heading 2"/>
    <w:next w:val="1"/>
    <w:link w:val="11"/>
    <w:unhideWhenUsed/>
    <w:qFormat/>
    <w:uiPriority w:val="9"/>
    <w:pPr>
      <w:keepNext/>
      <w:keepLines/>
      <w:pBdr>
        <w:top w:val="single" w:color="CCCCCC" w:sz="8" w:space="0"/>
        <w:left w:val="single" w:color="CCCCCC" w:sz="8" w:space="0"/>
        <w:bottom w:val="single" w:color="CCCCCC" w:sz="8" w:space="0"/>
        <w:right w:val="single" w:color="CCCCCC" w:sz="8" w:space="0"/>
      </w:pBdr>
      <w:shd w:val="clear" w:color="auto" w:fill="E8722A"/>
      <w:spacing w:after="207" w:line="259" w:lineRule="auto"/>
      <w:ind w:left="205" w:hanging="10"/>
      <w:outlineLvl w:val="1"/>
    </w:pPr>
    <w:rPr>
      <w:rFonts w:ascii="Arial" w:hAnsi="Arial" w:eastAsia="Arial" w:cs="Arial"/>
      <w:b/>
      <w:color w:val="FFFFFF"/>
      <w:sz w:val="20"/>
      <w:szCs w:val="22"/>
      <w:lang w:val="en-US" w:eastAsia="en-US" w:bidi="ar-SA"/>
    </w:rPr>
  </w:style>
  <w:style w:type="paragraph" w:styleId="4">
    <w:name w:val="heading 3"/>
    <w:next w:val="1"/>
    <w:link w:val="10"/>
    <w:unhideWhenUsed/>
    <w:qFormat/>
    <w:uiPriority w:val="9"/>
    <w:pPr>
      <w:keepNext/>
      <w:keepLines/>
      <w:spacing w:after="102" w:line="259" w:lineRule="auto"/>
      <w:ind w:left="10" w:hanging="10"/>
      <w:outlineLvl w:val="2"/>
    </w:pPr>
    <w:rPr>
      <w:rFonts w:ascii="Arial" w:hAnsi="Arial" w:eastAsia="Arial" w:cs="Arial"/>
      <w:b/>
      <w:color w:val="E8722A"/>
      <w:sz w:val="20"/>
      <w:szCs w:val="22"/>
      <w:lang w:val="en-US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8">
    <w:name w:val="Strong"/>
    <w:basedOn w:val="5"/>
    <w:qFormat/>
    <w:uiPriority w:val="22"/>
    <w:rPr>
      <w:b/>
      <w:bCs/>
    </w:rPr>
  </w:style>
  <w:style w:type="paragraph" w:styleId="9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customStyle="1" w:styleId="10">
    <w:name w:val="Heading 3 Char"/>
    <w:link w:val="4"/>
    <w:uiPriority w:val="0"/>
    <w:rPr>
      <w:rFonts w:ascii="Arial" w:hAnsi="Arial" w:eastAsia="Arial" w:cs="Arial"/>
      <w:b/>
      <w:color w:val="E8722A"/>
      <w:sz w:val="20"/>
    </w:rPr>
  </w:style>
  <w:style w:type="character" w:customStyle="1" w:styleId="11">
    <w:name w:val="Heading 2 Char"/>
    <w:link w:val="3"/>
    <w:uiPriority w:val="0"/>
    <w:rPr>
      <w:rFonts w:ascii="Arial" w:hAnsi="Arial" w:eastAsia="Arial" w:cs="Arial"/>
      <w:b/>
      <w:color w:val="FFFFFF"/>
      <w:sz w:val="20"/>
    </w:rPr>
  </w:style>
  <w:style w:type="character" w:customStyle="1" w:styleId="12">
    <w:name w:val="Heading 1 Char"/>
    <w:link w:val="2"/>
    <w:uiPriority w:val="0"/>
    <w:rPr>
      <w:rFonts w:ascii="Arial" w:hAnsi="Arial" w:eastAsia="Arial" w:cs="Arial"/>
      <w:b/>
      <w:color w:val="E8722A"/>
      <w:sz w:val="36"/>
    </w:rPr>
  </w:style>
  <w:style w:type="table" w:customStyle="1" w:styleId="13">
    <w:name w:val="TableGrid"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813</Words>
  <Characters>4398</Characters>
  <Lines>55</Lines>
  <Paragraphs>15</Paragraphs>
  <TotalTime>53</TotalTime>
  <ScaleCrop>false</ScaleCrop>
  <LinksUpToDate>false</LinksUpToDate>
  <CharactersWithSpaces>5431</CharactersWithSpaces>
  <Application>WPS Office_12.1.0.25242_F1E327BC-269C-435d-A152-05C5408002CA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2026-03-22T23:01:00Z</dcterms:created>
  <dc:creator>word</dc:creator>
  <cp:lastModifiedBy>Angel David</cp:lastModifiedBy>
  <dcterms:modified xsi:type="dcterms:W3CDTF">2026-03-23T00:47:08Z</dcterms:modified>
  <dc:title>Actividad_Principiante_TDD_Validador_Contrasenas.docx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eyJoZGlkIjoiZWViMWJmYzA1OGUzMGQ4OTg0ZWMzZTc1M2NiMDk0ODMiLCJ1c2VySWQiOiIxNjY2NTc4NTE4Nzk2In0=</vt:lpwstr>
  </property>
  <property fmtid="{D5CDD505-2E9C-101B-9397-08002B2CF9AE}" pid="3" name="KSOProductBuildVer">
    <vt:lpwstr>3082-12.1.0.25242</vt:lpwstr>
  </property>
  <property fmtid="{D5CDD505-2E9C-101B-9397-08002B2CF9AE}" pid="4" name="ICV">
    <vt:lpwstr>384A4C10D9254A088C0EC561D30D7A12_12</vt:lpwstr>
  </property>
</Properties>
</file>