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9.jpg" ContentType="image/png"/>
  <Override PartName="/word/media/image11.jpg" ContentType="image/png"/>
  <Override PartName="/word/comments.xml" ContentType="application/vnd.openxmlformats-officedocument.wordprocessingml.comments+xml"/>
  <Override PartName="/word/charts/chart1.xml" ContentType="application/vnd.openxmlformats-officedocument.drawingml.chart+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für humanoide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7066315"/>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3D02E572" wp14:editId="33292427">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7066316"/>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D57BC4"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7066292" w:history="1">
        <w:r w:rsidR="00D57BC4" w:rsidRPr="002F0C87">
          <w:rPr>
            <w:rStyle w:val="Hyperlink"/>
            <w:noProof/>
          </w:rPr>
          <w:t>Abb. 1: Die Sensoren der Kinect [8]</w:t>
        </w:r>
        <w:r w:rsidR="00D57BC4">
          <w:rPr>
            <w:noProof/>
            <w:webHidden/>
          </w:rPr>
          <w:tab/>
        </w:r>
        <w:r w:rsidR="00D57BC4">
          <w:rPr>
            <w:noProof/>
            <w:webHidden/>
          </w:rPr>
          <w:fldChar w:fldCharType="begin"/>
        </w:r>
        <w:r w:rsidR="00D57BC4">
          <w:rPr>
            <w:noProof/>
            <w:webHidden/>
          </w:rPr>
          <w:instrText xml:space="preserve"> PAGEREF _Toc387066292 \h </w:instrText>
        </w:r>
        <w:r w:rsidR="00D57BC4">
          <w:rPr>
            <w:noProof/>
            <w:webHidden/>
          </w:rPr>
        </w:r>
        <w:r w:rsidR="00D57BC4">
          <w:rPr>
            <w:noProof/>
            <w:webHidden/>
          </w:rPr>
          <w:fldChar w:fldCharType="separate"/>
        </w:r>
        <w:r w:rsidR="00D57BC4">
          <w:rPr>
            <w:noProof/>
            <w:webHidden/>
          </w:rPr>
          <w:t>4</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3" w:history="1">
        <w:r w:rsidR="00D57BC4" w:rsidRPr="002F0C87">
          <w:rPr>
            <w:rStyle w:val="Hyperlink"/>
            <w:noProof/>
          </w:rPr>
          <w:t>Abb. 2: Skeleton mit 20 Punkten [9]</w:t>
        </w:r>
        <w:r w:rsidR="00D57BC4">
          <w:rPr>
            <w:noProof/>
            <w:webHidden/>
          </w:rPr>
          <w:tab/>
        </w:r>
        <w:r w:rsidR="00D57BC4">
          <w:rPr>
            <w:noProof/>
            <w:webHidden/>
          </w:rPr>
          <w:fldChar w:fldCharType="begin"/>
        </w:r>
        <w:r w:rsidR="00D57BC4">
          <w:rPr>
            <w:noProof/>
            <w:webHidden/>
          </w:rPr>
          <w:instrText xml:space="preserve"> PAGEREF _Toc387066293 \h </w:instrText>
        </w:r>
        <w:r w:rsidR="00D57BC4">
          <w:rPr>
            <w:noProof/>
            <w:webHidden/>
          </w:rPr>
        </w:r>
        <w:r w:rsidR="00D57BC4">
          <w:rPr>
            <w:noProof/>
            <w:webHidden/>
          </w:rPr>
          <w:fldChar w:fldCharType="separate"/>
        </w:r>
        <w:r w:rsidR="00D57BC4">
          <w:rPr>
            <w:noProof/>
            <w:webHidden/>
          </w:rPr>
          <w:t>5</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4" w:history="1">
        <w:r w:rsidR="00D57BC4" w:rsidRPr="002F0C87">
          <w:rPr>
            <w:rStyle w:val="Hyperlink"/>
            <w:noProof/>
          </w:rPr>
          <w:t>Abb. 3: Kinect Developer Toolkit</w:t>
        </w:r>
        <w:r w:rsidR="00D57BC4">
          <w:rPr>
            <w:noProof/>
            <w:webHidden/>
          </w:rPr>
          <w:tab/>
        </w:r>
        <w:r w:rsidR="00D57BC4">
          <w:rPr>
            <w:noProof/>
            <w:webHidden/>
          </w:rPr>
          <w:fldChar w:fldCharType="begin"/>
        </w:r>
        <w:r w:rsidR="00D57BC4">
          <w:rPr>
            <w:noProof/>
            <w:webHidden/>
          </w:rPr>
          <w:instrText xml:space="preserve"> PAGEREF _Toc387066294 \h </w:instrText>
        </w:r>
        <w:r w:rsidR="00D57BC4">
          <w:rPr>
            <w:noProof/>
            <w:webHidden/>
          </w:rPr>
        </w:r>
        <w:r w:rsidR="00D57BC4">
          <w:rPr>
            <w:noProof/>
            <w:webHidden/>
          </w:rPr>
          <w:fldChar w:fldCharType="separate"/>
        </w:r>
        <w:r w:rsidR="00D57BC4">
          <w:rPr>
            <w:noProof/>
            <w:webHidden/>
          </w:rPr>
          <w:t>7</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5" w:history="1">
        <w:r w:rsidR="00D57BC4" w:rsidRPr="002F0C87">
          <w:rPr>
            <w:rStyle w:val="Hyperlink"/>
            <w:noProof/>
          </w:rPr>
          <w:t>Abb. 4: Kinect Explorer-WPF</w:t>
        </w:r>
        <w:r w:rsidR="00D57BC4">
          <w:rPr>
            <w:noProof/>
            <w:webHidden/>
          </w:rPr>
          <w:tab/>
        </w:r>
        <w:r w:rsidR="00D57BC4">
          <w:rPr>
            <w:noProof/>
            <w:webHidden/>
          </w:rPr>
          <w:fldChar w:fldCharType="begin"/>
        </w:r>
        <w:r w:rsidR="00D57BC4">
          <w:rPr>
            <w:noProof/>
            <w:webHidden/>
          </w:rPr>
          <w:instrText xml:space="preserve"> PAGEREF _Toc387066295 \h </w:instrText>
        </w:r>
        <w:r w:rsidR="00D57BC4">
          <w:rPr>
            <w:noProof/>
            <w:webHidden/>
          </w:rPr>
        </w:r>
        <w:r w:rsidR="00D57BC4">
          <w:rPr>
            <w:noProof/>
            <w:webHidden/>
          </w:rPr>
          <w:fldChar w:fldCharType="separate"/>
        </w:r>
        <w:r w:rsidR="00D57BC4">
          <w:rPr>
            <w:noProof/>
            <w:webHidden/>
          </w:rPr>
          <w:t>8</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6" w:history="1">
        <w:r w:rsidR="00D57BC4" w:rsidRPr="002F0C87">
          <w:rPr>
            <w:rStyle w:val="Hyperlink"/>
            <w:noProof/>
          </w:rPr>
          <w:t>Abb. 5: Roll - Nick - Gier - Winkel / Roll - Pitch - Yaw - Winkel [15]</w:t>
        </w:r>
        <w:r w:rsidR="00D57BC4">
          <w:rPr>
            <w:noProof/>
            <w:webHidden/>
          </w:rPr>
          <w:tab/>
        </w:r>
        <w:r w:rsidR="00D57BC4">
          <w:rPr>
            <w:noProof/>
            <w:webHidden/>
          </w:rPr>
          <w:fldChar w:fldCharType="begin"/>
        </w:r>
        <w:r w:rsidR="00D57BC4">
          <w:rPr>
            <w:noProof/>
            <w:webHidden/>
          </w:rPr>
          <w:instrText xml:space="preserve"> PAGEREF _Toc387066296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7" w:history="1">
        <w:r w:rsidR="00D57BC4" w:rsidRPr="002F0C87">
          <w:rPr>
            <w:rStyle w:val="Hyperlink"/>
            <w:noProof/>
          </w:rPr>
          <w:t>Abb. 6: Die Lage der Motoren beim Nao [14]</w:t>
        </w:r>
        <w:r w:rsidR="00D57BC4">
          <w:rPr>
            <w:noProof/>
            <w:webHidden/>
          </w:rPr>
          <w:tab/>
        </w:r>
        <w:r w:rsidR="00D57BC4">
          <w:rPr>
            <w:noProof/>
            <w:webHidden/>
          </w:rPr>
          <w:fldChar w:fldCharType="begin"/>
        </w:r>
        <w:r w:rsidR="00D57BC4">
          <w:rPr>
            <w:noProof/>
            <w:webHidden/>
          </w:rPr>
          <w:instrText xml:space="preserve"> PAGEREF _Toc387066297 \h </w:instrText>
        </w:r>
        <w:r w:rsidR="00D57BC4">
          <w:rPr>
            <w:noProof/>
            <w:webHidden/>
          </w:rPr>
        </w:r>
        <w:r w:rsidR="00D57BC4">
          <w:rPr>
            <w:noProof/>
            <w:webHidden/>
          </w:rPr>
          <w:fldChar w:fldCharType="separate"/>
        </w:r>
        <w:r w:rsidR="00D57BC4">
          <w:rPr>
            <w:noProof/>
            <w:webHidden/>
          </w:rPr>
          <w:t>11</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8" w:history="1">
        <w:r w:rsidR="00D57BC4" w:rsidRPr="002F0C87">
          <w:rPr>
            <w:rStyle w:val="Hyperlink"/>
            <w:noProof/>
          </w:rPr>
          <w:t>Abb. 7: Die Hardwarekomponenten des Nao [15]</w:t>
        </w:r>
        <w:r w:rsidR="00D57BC4">
          <w:rPr>
            <w:noProof/>
            <w:webHidden/>
          </w:rPr>
          <w:tab/>
        </w:r>
        <w:r w:rsidR="00D57BC4">
          <w:rPr>
            <w:noProof/>
            <w:webHidden/>
          </w:rPr>
          <w:fldChar w:fldCharType="begin"/>
        </w:r>
        <w:r w:rsidR="00D57BC4">
          <w:rPr>
            <w:noProof/>
            <w:webHidden/>
          </w:rPr>
          <w:instrText xml:space="preserve"> PAGEREF _Toc387066298 \h </w:instrText>
        </w:r>
        <w:r w:rsidR="00D57BC4">
          <w:rPr>
            <w:noProof/>
            <w:webHidden/>
          </w:rPr>
        </w:r>
        <w:r w:rsidR="00D57BC4">
          <w:rPr>
            <w:noProof/>
            <w:webHidden/>
          </w:rPr>
          <w:fldChar w:fldCharType="separate"/>
        </w:r>
        <w:r w:rsidR="00D57BC4">
          <w:rPr>
            <w:noProof/>
            <w:webHidden/>
          </w:rPr>
          <w:t>13</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9" w:history="1">
        <w:r w:rsidR="00D57BC4" w:rsidRPr="002F0C87">
          <w:rPr>
            <w:rStyle w:val="Hyperlink"/>
            <w:noProof/>
          </w:rPr>
          <w:t>Abb. 8: Nao Software</w:t>
        </w:r>
        <w:r w:rsidR="00D57BC4">
          <w:rPr>
            <w:noProof/>
            <w:webHidden/>
          </w:rPr>
          <w:tab/>
        </w:r>
        <w:r w:rsidR="00D57BC4">
          <w:rPr>
            <w:noProof/>
            <w:webHidden/>
          </w:rPr>
          <w:fldChar w:fldCharType="begin"/>
        </w:r>
        <w:r w:rsidR="00D57BC4">
          <w:rPr>
            <w:noProof/>
            <w:webHidden/>
          </w:rPr>
          <w:instrText xml:space="preserve"> PAGEREF _Toc387066299 \h </w:instrText>
        </w:r>
        <w:r w:rsidR="00D57BC4">
          <w:rPr>
            <w:noProof/>
            <w:webHidden/>
          </w:rPr>
        </w:r>
        <w:r w:rsidR="00D57BC4">
          <w:rPr>
            <w:noProof/>
            <w:webHidden/>
          </w:rPr>
          <w:fldChar w:fldCharType="separate"/>
        </w:r>
        <w:r w:rsidR="00D57BC4">
          <w:rPr>
            <w:noProof/>
            <w:webHidden/>
          </w:rPr>
          <w:t>14</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0" w:history="1">
        <w:r w:rsidR="00D57BC4" w:rsidRPr="002F0C87">
          <w:rPr>
            <w:rStyle w:val="Hyperlink"/>
            <w:noProof/>
          </w:rPr>
          <w:t>Abb. 9: Choreographe</w:t>
        </w:r>
        <w:r w:rsidR="00D57BC4">
          <w:rPr>
            <w:noProof/>
            <w:webHidden/>
          </w:rPr>
          <w:tab/>
        </w:r>
        <w:r w:rsidR="00D57BC4">
          <w:rPr>
            <w:noProof/>
            <w:webHidden/>
          </w:rPr>
          <w:fldChar w:fldCharType="begin"/>
        </w:r>
        <w:r w:rsidR="00D57BC4">
          <w:rPr>
            <w:noProof/>
            <w:webHidden/>
          </w:rPr>
          <w:instrText xml:space="preserve"> PAGEREF _Toc387066300 \h </w:instrText>
        </w:r>
        <w:r w:rsidR="00D57BC4">
          <w:rPr>
            <w:noProof/>
            <w:webHidden/>
          </w:rPr>
        </w:r>
        <w:r w:rsidR="00D57BC4">
          <w:rPr>
            <w:noProof/>
            <w:webHidden/>
          </w:rPr>
          <w:fldChar w:fldCharType="separate"/>
        </w:r>
        <w:r w:rsidR="00D57BC4">
          <w:rPr>
            <w:noProof/>
            <w:webHidden/>
          </w:rPr>
          <w:t>15</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1" w:history="1">
        <w:r w:rsidR="00D57BC4" w:rsidRPr="002F0C87">
          <w:rPr>
            <w:rStyle w:val="Hyperlink"/>
            <w:noProof/>
          </w:rPr>
          <w:t>Abb. 10: Nao Programmiersprachen</w:t>
        </w:r>
        <w:r w:rsidR="00D57BC4">
          <w:rPr>
            <w:noProof/>
            <w:webHidden/>
          </w:rPr>
          <w:tab/>
        </w:r>
        <w:r w:rsidR="00D57BC4">
          <w:rPr>
            <w:noProof/>
            <w:webHidden/>
          </w:rPr>
          <w:fldChar w:fldCharType="begin"/>
        </w:r>
        <w:r w:rsidR="00D57BC4">
          <w:rPr>
            <w:noProof/>
            <w:webHidden/>
          </w:rPr>
          <w:instrText xml:space="preserve"> PAGEREF _Toc387066301 \h </w:instrText>
        </w:r>
        <w:r w:rsidR="00D57BC4">
          <w:rPr>
            <w:noProof/>
            <w:webHidden/>
          </w:rPr>
        </w:r>
        <w:r w:rsidR="00D57BC4">
          <w:rPr>
            <w:noProof/>
            <w:webHidden/>
          </w:rPr>
          <w:fldChar w:fldCharType="separate"/>
        </w:r>
        <w:r w:rsidR="00D57BC4">
          <w:rPr>
            <w:noProof/>
            <w:webHidden/>
          </w:rPr>
          <w:t>15</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2" w:history="1">
        <w:r w:rsidR="00D57BC4" w:rsidRPr="002F0C87">
          <w:rPr>
            <w:rStyle w:val="Hyperlink"/>
            <w:noProof/>
          </w:rPr>
          <w:t>Abb. 11: Nao Bibliothek nutzen</w:t>
        </w:r>
        <w:r w:rsidR="00D57BC4">
          <w:rPr>
            <w:noProof/>
            <w:webHidden/>
          </w:rPr>
          <w:tab/>
        </w:r>
        <w:r w:rsidR="00D57BC4">
          <w:rPr>
            <w:noProof/>
            <w:webHidden/>
          </w:rPr>
          <w:fldChar w:fldCharType="begin"/>
        </w:r>
        <w:r w:rsidR="00D57BC4">
          <w:rPr>
            <w:noProof/>
            <w:webHidden/>
          </w:rPr>
          <w:instrText xml:space="preserve"> PAGEREF _Toc387066302 \h </w:instrText>
        </w:r>
        <w:r w:rsidR="00D57BC4">
          <w:rPr>
            <w:noProof/>
            <w:webHidden/>
          </w:rPr>
        </w:r>
        <w:r w:rsidR="00D57BC4">
          <w:rPr>
            <w:noProof/>
            <w:webHidden/>
          </w:rPr>
          <w:fldChar w:fldCharType="separate"/>
        </w:r>
        <w:r w:rsidR="00D57BC4">
          <w:rPr>
            <w:noProof/>
            <w:webHidden/>
          </w:rPr>
          <w:t>16</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3" w:history="1">
        <w:r w:rsidR="00D57BC4" w:rsidRPr="002F0C87">
          <w:rPr>
            <w:rStyle w:val="Hyperlink"/>
            <w:noProof/>
          </w:rPr>
          <w:t>Abb. 12: Threads aus Nutzersicht [24]</w:t>
        </w:r>
        <w:r w:rsidR="00D57BC4">
          <w:rPr>
            <w:noProof/>
            <w:webHidden/>
          </w:rPr>
          <w:tab/>
        </w:r>
        <w:r w:rsidR="00D57BC4">
          <w:rPr>
            <w:noProof/>
            <w:webHidden/>
          </w:rPr>
          <w:fldChar w:fldCharType="begin"/>
        </w:r>
        <w:r w:rsidR="00D57BC4">
          <w:rPr>
            <w:noProof/>
            <w:webHidden/>
          </w:rPr>
          <w:instrText xml:space="preserve"> PAGEREF _Toc387066303 \h </w:instrText>
        </w:r>
        <w:r w:rsidR="00D57BC4">
          <w:rPr>
            <w:noProof/>
            <w:webHidden/>
          </w:rPr>
        </w:r>
        <w:r w:rsidR="00D57BC4">
          <w:rPr>
            <w:noProof/>
            <w:webHidden/>
          </w:rPr>
          <w:fldChar w:fldCharType="separate"/>
        </w:r>
        <w:r w:rsidR="00D57BC4">
          <w:rPr>
            <w:noProof/>
            <w:webHidden/>
          </w:rPr>
          <w:t>18</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4" w:history="1">
        <w:r w:rsidR="00D57BC4" w:rsidRPr="002F0C87">
          <w:rPr>
            <w:rStyle w:val="Hyperlink"/>
            <w:noProof/>
          </w:rPr>
          <w:t>Abb. 13: Threads im Vergleich zu Prozessen [25]</w:t>
        </w:r>
        <w:r w:rsidR="00D57BC4">
          <w:rPr>
            <w:noProof/>
            <w:webHidden/>
          </w:rPr>
          <w:tab/>
        </w:r>
        <w:r w:rsidR="00D57BC4">
          <w:rPr>
            <w:noProof/>
            <w:webHidden/>
          </w:rPr>
          <w:fldChar w:fldCharType="begin"/>
        </w:r>
        <w:r w:rsidR="00D57BC4">
          <w:rPr>
            <w:noProof/>
            <w:webHidden/>
          </w:rPr>
          <w:instrText xml:space="preserve"> PAGEREF _Toc387066304 \h </w:instrText>
        </w:r>
        <w:r w:rsidR="00D57BC4">
          <w:rPr>
            <w:noProof/>
            <w:webHidden/>
          </w:rPr>
        </w:r>
        <w:r w:rsidR="00D57BC4">
          <w:rPr>
            <w:noProof/>
            <w:webHidden/>
          </w:rPr>
          <w:fldChar w:fldCharType="separate"/>
        </w:r>
        <w:r w:rsidR="00D57BC4">
          <w:rPr>
            <w:noProof/>
            <w:webHidden/>
          </w:rPr>
          <w:t>19</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5" w:history="1">
        <w:r w:rsidR="00D57BC4" w:rsidRPr="002F0C87">
          <w:rPr>
            <w:rStyle w:val="Hyperlink"/>
            <w:noProof/>
          </w:rPr>
          <w:t>Abb. 14: Zustände von Threads [25]</w:t>
        </w:r>
        <w:r w:rsidR="00D57BC4">
          <w:rPr>
            <w:noProof/>
            <w:webHidden/>
          </w:rPr>
          <w:tab/>
        </w:r>
        <w:r w:rsidR="00D57BC4">
          <w:rPr>
            <w:noProof/>
            <w:webHidden/>
          </w:rPr>
          <w:fldChar w:fldCharType="begin"/>
        </w:r>
        <w:r w:rsidR="00D57BC4">
          <w:rPr>
            <w:noProof/>
            <w:webHidden/>
          </w:rPr>
          <w:instrText xml:space="preserve"> PAGEREF _Toc387066305 \h </w:instrText>
        </w:r>
        <w:r w:rsidR="00D57BC4">
          <w:rPr>
            <w:noProof/>
            <w:webHidden/>
          </w:rPr>
        </w:r>
        <w:r w:rsidR="00D57BC4">
          <w:rPr>
            <w:noProof/>
            <w:webHidden/>
          </w:rPr>
          <w:fldChar w:fldCharType="separate"/>
        </w:r>
        <w:r w:rsidR="00D57BC4">
          <w:rPr>
            <w:noProof/>
            <w:webHidden/>
          </w:rPr>
          <w:t>19</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6" w:history="1">
        <w:r w:rsidR="00D57BC4" w:rsidRPr="002F0C87">
          <w:rPr>
            <w:rStyle w:val="Hyperlink"/>
            <w:noProof/>
          </w:rPr>
          <w:t>Abb. 15: Code Map</w:t>
        </w:r>
        <w:r w:rsidR="00D57BC4">
          <w:rPr>
            <w:noProof/>
            <w:webHidden/>
          </w:rPr>
          <w:tab/>
        </w:r>
        <w:r w:rsidR="00D57BC4">
          <w:rPr>
            <w:noProof/>
            <w:webHidden/>
          </w:rPr>
          <w:fldChar w:fldCharType="begin"/>
        </w:r>
        <w:r w:rsidR="00D57BC4">
          <w:rPr>
            <w:noProof/>
            <w:webHidden/>
          </w:rPr>
          <w:instrText xml:space="preserve"> PAGEREF _Toc387066306 \h </w:instrText>
        </w:r>
        <w:r w:rsidR="00D57BC4">
          <w:rPr>
            <w:noProof/>
            <w:webHidden/>
          </w:rPr>
        </w:r>
        <w:r w:rsidR="00D57BC4">
          <w:rPr>
            <w:noProof/>
            <w:webHidden/>
          </w:rPr>
          <w:fldChar w:fldCharType="separate"/>
        </w:r>
        <w:r w:rsidR="00D57BC4">
          <w:rPr>
            <w:noProof/>
            <w:webHidden/>
          </w:rPr>
          <w:t>21</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7" w:history="1">
        <w:r w:rsidR="00D57BC4" w:rsidRPr="002F0C87">
          <w:rPr>
            <w:rStyle w:val="Hyperlink"/>
            <w:noProof/>
          </w:rPr>
          <w:t>Abb. 16: Programmablaufplan – erster Teil</w:t>
        </w:r>
        <w:r w:rsidR="00D57BC4">
          <w:rPr>
            <w:noProof/>
            <w:webHidden/>
          </w:rPr>
          <w:tab/>
        </w:r>
        <w:r w:rsidR="00D57BC4">
          <w:rPr>
            <w:noProof/>
            <w:webHidden/>
          </w:rPr>
          <w:fldChar w:fldCharType="begin"/>
        </w:r>
        <w:r w:rsidR="00D57BC4">
          <w:rPr>
            <w:noProof/>
            <w:webHidden/>
          </w:rPr>
          <w:instrText xml:space="preserve"> PAGEREF _Toc387066307 \h </w:instrText>
        </w:r>
        <w:r w:rsidR="00D57BC4">
          <w:rPr>
            <w:noProof/>
            <w:webHidden/>
          </w:rPr>
        </w:r>
        <w:r w:rsidR="00D57BC4">
          <w:rPr>
            <w:noProof/>
            <w:webHidden/>
          </w:rPr>
          <w:fldChar w:fldCharType="separate"/>
        </w:r>
        <w:r w:rsidR="00D57BC4">
          <w:rPr>
            <w:noProof/>
            <w:webHidden/>
          </w:rPr>
          <w:t>24</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8" w:history="1">
        <w:r w:rsidR="00D57BC4" w:rsidRPr="002F0C87">
          <w:rPr>
            <w:rStyle w:val="Hyperlink"/>
            <w:noProof/>
          </w:rPr>
          <w:t>Abb. 17: Programmablaufplan – zweiter Teil</w:t>
        </w:r>
        <w:r w:rsidR="00D57BC4">
          <w:rPr>
            <w:noProof/>
            <w:webHidden/>
          </w:rPr>
          <w:tab/>
        </w:r>
        <w:r w:rsidR="00D57BC4">
          <w:rPr>
            <w:noProof/>
            <w:webHidden/>
          </w:rPr>
          <w:fldChar w:fldCharType="begin"/>
        </w:r>
        <w:r w:rsidR="00D57BC4">
          <w:rPr>
            <w:noProof/>
            <w:webHidden/>
          </w:rPr>
          <w:instrText xml:space="preserve"> PAGEREF _Toc387066308 \h </w:instrText>
        </w:r>
        <w:r w:rsidR="00D57BC4">
          <w:rPr>
            <w:noProof/>
            <w:webHidden/>
          </w:rPr>
        </w:r>
        <w:r w:rsidR="00D57BC4">
          <w:rPr>
            <w:noProof/>
            <w:webHidden/>
          </w:rPr>
          <w:fldChar w:fldCharType="separate"/>
        </w:r>
        <w:r w:rsidR="00D57BC4">
          <w:rPr>
            <w:noProof/>
            <w:webHidden/>
          </w:rPr>
          <w:t>26</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9" w:history="1">
        <w:r w:rsidR="00D57BC4" w:rsidRPr="002F0C87">
          <w:rPr>
            <w:rStyle w:val="Hyperlink"/>
            <w:noProof/>
          </w:rPr>
          <w:t>Abb. 18: GUI zum Spiel</w:t>
        </w:r>
        <w:r w:rsidR="00D57BC4">
          <w:rPr>
            <w:noProof/>
            <w:webHidden/>
          </w:rPr>
          <w:tab/>
        </w:r>
        <w:r w:rsidR="00D57BC4">
          <w:rPr>
            <w:noProof/>
            <w:webHidden/>
          </w:rPr>
          <w:fldChar w:fldCharType="begin"/>
        </w:r>
        <w:r w:rsidR="00D57BC4">
          <w:rPr>
            <w:noProof/>
            <w:webHidden/>
          </w:rPr>
          <w:instrText xml:space="preserve"> PAGEREF _Toc387066309 \h </w:instrText>
        </w:r>
        <w:r w:rsidR="00D57BC4">
          <w:rPr>
            <w:noProof/>
            <w:webHidden/>
          </w:rPr>
        </w:r>
        <w:r w:rsidR="00D57BC4">
          <w:rPr>
            <w:noProof/>
            <w:webHidden/>
          </w:rPr>
          <w:fldChar w:fldCharType="separate"/>
        </w:r>
        <w:r w:rsidR="00D57BC4">
          <w:rPr>
            <w:noProof/>
            <w:webHidden/>
          </w:rPr>
          <w:t>36</w:t>
        </w:r>
        <w:r w:rsidR="00D57BC4">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7066317"/>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D57BC4"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7066310" w:history="1">
        <w:r w:rsidR="00D57BC4" w:rsidRPr="003A4E91">
          <w:rPr>
            <w:rStyle w:val="Hyperlink"/>
            <w:noProof/>
          </w:rPr>
          <w:t>Code 1: Warten auf das Beenden eines anderen Threads</w:t>
        </w:r>
        <w:r w:rsidR="00D57BC4">
          <w:rPr>
            <w:noProof/>
            <w:webHidden/>
          </w:rPr>
          <w:tab/>
        </w:r>
        <w:r w:rsidR="00D57BC4">
          <w:rPr>
            <w:noProof/>
            <w:webHidden/>
          </w:rPr>
          <w:fldChar w:fldCharType="begin"/>
        </w:r>
        <w:r w:rsidR="00D57BC4">
          <w:rPr>
            <w:noProof/>
            <w:webHidden/>
          </w:rPr>
          <w:instrText xml:space="preserve"> PAGEREF _Toc387066310 \h </w:instrText>
        </w:r>
        <w:r w:rsidR="00D57BC4">
          <w:rPr>
            <w:noProof/>
            <w:webHidden/>
          </w:rPr>
        </w:r>
        <w:r w:rsidR="00D57BC4">
          <w:rPr>
            <w:noProof/>
            <w:webHidden/>
          </w:rPr>
          <w:fldChar w:fldCharType="separate"/>
        </w:r>
        <w:r w:rsidR="00D57BC4">
          <w:rPr>
            <w:noProof/>
            <w:webHidden/>
          </w:rPr>
          <w:t>28</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1" w:history="1">
        <w:r w:rsidR="00D57BC4" w:rsidRPr="003A4E91">
          <w:rPr>
            <w:rStyle w:val="Hyperlink"/>
            <w:noProof/>
          </w:rPr>
          <w:t>Code 2: Starten von zwei Threads</w:t>
        </w:r>
        <w:r w:rsidR="00D57BC4">
          <w:rPr>
            <w:noProof/>
            <w:webHidden/>
          </w:rPr>
          <w:tab/>
        </w:r>
        <w:r w:rsidR="00D57BC4">
          <w:rPr>
            <w:noProof/>
            <w:webHidden/>
          </w:rPr>
          <w:fldChar w:fldCharType="begin"/>
        </w:r>
        <w:r w:rsidR="00D57BC4">
          <w:rPr>
            <w:noProof/>
            <w:webHidden/>
          </w:rPr>
          <w:instrText xml:space="preserve"> PAGEREF _Toc387066311 \h </w:instrText>
        </w:r>
        <w:r w:rsidR="00D57BC4">
          <w:rPr>
            <w:noProof/>
            <w:webHidden/>
          </w:rPr>
        </w:r>
        <w:r w:rsidR="00D57BC4">
          <w:rPr>
            <w:noProof/>
            <w:webHidden/>
          </w:rPr>
          <w:fldChar w:fldCharType="separate"/>
        </w:r>
        <w:r w:rsidR="00D57BC4">
          <w:rPr>
            <w:noProof/>
            <w:webHidden/>
          </w:rPr>
          <w:t>28</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2" w:history="1">
        <w:r w:rsidR="00D57BC4" w:rsidRPr="003A4E91">
          <w:rPr>
            <w:rStyle w:val="Hyperlink"/>
            <w:noProof/>
          </w:rPr>
          <w:t>Code 3: Ausführen einer zufälligen Bewegung</w:t>
        </w:r>
        <w:r w:rsidR="00D57BC4">
          <w:rPr>
            <w:noProof/>
            <w:webHidden/>
          </w:rPr>
          <w:tab/>
        </w:r>
        <w:r w:rsidR="00D57BC4">
          <w:rPr>
            <w:noProof/>
            <w:webHidden/>
          </w:rPr>
          <w:fldChar w:fldCharType="begin"/>
        </w:r>
        <w:r w:rsidR="00D57BC4">
          <w:rPr>
            <w:noProof/>
            <w:webHidden/>
          </w:rPr>
          <w:instrText xml:space="preserve"> PAGEREF _Toc387066312 \h </w:instrText>
        </w:r>
        <w:r w:rsidR="00D57BC4">
          <w:rPr>
            <w:noProof/>
            <w:webHidden/>
          </w:rPr>
        </w:r>
        <w:r w:rsidR="00D57BC4">
          <w:rPr>
            <w:noProof/>
            <w:webHidden/>
          </w:rPr>
          <w:fldChar w:fldCharType="separate"/>
        </w:r>
        <w:r w:rsidR="00D57BC4">
          <w:rPr>
            <w:noProof/>
            <w:webHidden/>
          </w:rPr>
          <w:t>30</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3" w:history="1">
        <w:r w:rsidR="00D57BC4" w:rsidRPr="003A4E91">
          <w:rPr>
            <w:rStyle w:val="Hyperlink"/>
            <w:noProof/>
          </w:rPr>
          <w:t>Code 4: eine vordefinierte Bewegung von Nao</w:t>
        </w:r>
        <w:r w:rsidR="00D57BC4">
          <w:rPr>
            <w:noProof/>
            <w:webHidden/>
          </w:rPr>
          <w:tab/>
        </w:r>
        <w:r w:rsidR="00D57BC4">
          <w:rPr>
            <w:noProof/>
            <w:webHidden/>
          </w:rPr>
          <w:fldChar w:fldCharType="begin"/>
        </w:r>
        <w:r w:rsidR="00D57BC4">
          <w:rPr>
            <w:noProof/>
            <w:webHidden/>
          </w:rPr>
          <w:instrText xml:space="preserve"> PAGEREF _Toc387066313 \h </w:instrText>
        </w:r>
        <w:r w:rsidR="00D57BC4">
          <w:rPr>
            <w:noProof/>
            <w:webHidden/>
          </w:rPr>
        </w:r>
        <w:r w:rsidR="00D57BC4">
          <w:rPr>
            <w:noProof/>
            <w:webHidden/>
          </w:rPr>
          <w:fldChar w:fldCharType="separate"/>
        </w:r>
        <w:r w:rsidR="00D57BC4">
          <w:rPr>
            <w:noProof/>
            <w:webHidden/>
          </w:rPr>
          <w:t>32</w:t>
        </w:r>
        <w:r w:rsidR="00D57BC4">
          <w:rPr>
            <w:noProof/>
            <w:webHidden/>
          </w:rPr>
          <w:fldChar w:fldCharType="end"/>
        </w:r>
      </w:hyperlink>
    </w:p>
    <w:p w:rsidR="00D57BC4" w:rsidRDefault="001F333C">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4" w:history="1">
        <w:r w:rsidR="00D57BC4" w:rsidRPr="003A4E91">
          <w:rPr>
            <w:rStyle w:val="Hyperlink"/>
            <w:noProof/>
          </w:rPr>
          <w:t>Code 5: Berechnung von zusammenhängenden Knochen</w:t>
        </w:r>
        <w:r w:rsidR="00D57BC4">
          <w:rPr>
            <w:noProof/>
            <w:webHidden/>
          </w:rPr>
          <w:tab/>
        </w:r>
        <w:r w:rsidR="00D57BC4">
          <w:rPr>
            <w:noProof/>
            <w:webHidden/>
          </w:rPr>
          <w:fldChar w:fldCharType="begin"/>
        </w:r>
        <w:r w:rsidR="00D57BC4">
          <w:rPr>
            <w:noProof/>
            <w:webHidden/>
          </w:rPr>
          <w:instrText xml:space="preserve"> PAGEREF _Toc387066314 \h </w:instrText>
        </w:r>
        <w:r w:rsidR="00D57BC4">
          <w:rPr>
            <w:noProof/>
            <w:webHidden/>
          </w:rPr>
        </w:r>
        <w:r w:rsidR="00D57BC4">
          <w:rPr>
            <w:noProof/>
            <w:webHidden/>
          </w:rPr>
          <w:fldChar w:fldCharType="separate"/>
        </w:r>
        <w:r w:rsidR="00D57BC4">
          <w:rPr>
            <w:noProof/>
            <w:webHidden/>
          </w:rPr>
          <w:t>34</w:t>
        </w:r>
        <w:r w:rsidR="00D57BC4">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7066318"/>
      <w:r w:rsidRPr="00AE1B97">
        <w:lastRenderedPageBreak/>
        <w:t>Abkürzungsverzeichnis</w:t>
      </w:r>
      <w:bookmarkEnd w:id="7"/>
      <w:r w:rsidRPr="00AE1B97">
        <w:rPr>
          <w:rStyle w:val="HTMLAkronym"/>
        </w:rPr>
        <w:t xml:space="preserve"> </w:t>
      </w:r>
    </w:p>
    <w:p w:rsidR="00D57BC4" w:rsidRDefault="00D21C10" w:rsidP="002016EA">
      <w:pPr>
        <w:tabs>
          <w:tab w:val="right" w:pos="5670"/>
        </w:tabs>
        <w:rPr>
          <w:rStyle w:val="HTMLAkronym"/>
          <w:rFonts w:cs="Times New Roman"/>
          <w:noProof/>
        </w:rPr>
        <w:sectPr w:rsidR="00D57BC4" w:rsidSect="001C0C35">
          <w:headerReference w:type="default" r:id="rId9"/>
          <w:footerReference w:type="default" r:id="rId10"/>
          <w:headerReference w:type="first" r:id="rId11"/>
          <w:type w:val="continuous"/>
          <w:pgSz w:w="11906" w:h="16838"/>
          <w:pgMar w:top="1" w:right="1418" w:bottom="0" w:left="1418" w:header="709" w:footer="709" w:gutter="0"/>
          <w:pgNumType w:fmt="upperRoman"/>
          <w:cols w:space="708"/>
          <w:titlePg/>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D57BC4" w:rsidRDefault="00D57BC4">
      <w:pPr>
        <w:pStyle w:val="Index1"/>
        <w:rPr>
          <w:noProof/>
        </w:rPr>
      </w:pPr>
      <w:r>
        <w:rPr>
          <w:noProof/>
        </w:rPr>
        <w:lastRenderedPageBreak/>
        <w:t>DHBW</w:t>
      </w:r>
      <w:r>
        <w:rPr>
          <w:noProof/>
        </w:rPr>
        <w:tab/>
        <w:t>Duale Hochschule Baden-Würrtemberg</w:t>
      </w:r>
    </w:p>
    <w:p w:rsidR="00D57BC4" w:rsidRDefault="00D57BC4">
      <w:pPr>
        <w:pStyle w:val="Index1"/>
        <w:rPr>
          <w:noProof/>
        </w:rPr>
      </w:pPr>
      <w:r>
        <w:rPr>
          <w:noProof/>
        </w:rPr>
        <w:t>GUI</w:t>
      </w:r>
      <w:r>
        <w:rPr>
          <w:noProof/>
        </w:rPr>
        <w:tab/>
        <w:t>Graphical User Interfce</w:t>
      </w:r>
    </w:p>
    <w:p w:rsidR="00D57BC4" w:rsidRDefault="00D57BC4">
      <w:pPr>
        <w:pStyle w:val="Index1"/>
        <w:rPr>
          <w:noProof/>
        </w:rPr>
      </w:pPr>
      <w:r>
        <w:rPr>
          <w:noProof/>
        </w:rPr>
        <w:t>IP</w:t>
      </w:r>
      <w:r>
        <w:rPr>
          <w:noProof/>
        </w:rPr>
        <w:tab/>
        <w:t>Internet</w:t>
      </w:r>
    </w:p>
    <w:p w:rsidR="00D57BC4" w:rsidRDefault="00D57BC4">
      <w:pPr>
        <w:pStyle w:val="Index1"/>
        <w:rPr>
          <w:noProof/>
        </w:rPr>
      </w:pPr>
      <w:r>
        <w:rPr>
          <w:noProof/>
        </w:rPr>
        <w:t>SDK</w:t>
      </w:r>
      <w:r>
        <w:rPr>
          <w:noProof/>
        </w:rPr>
        <w:tab/>
        <w:t>Software Development Kit</w:t>
      </w:r>
    </w:p>
    <w:p w:rsidR="00D57BC4" w:rsidRDefault="00D57BC4">
      <w:pPr>
        <w:pStyle w:val="Index1"/>
        <w:rPr>
          <w:noProof/>
        </w:rPr>
      </w:pPr>
      <w:r>
        <w:rPr>
          <w:noProof/>
        </w:rPr>
        <w:t>STA</w:t>
      </w:r>
      <w:r>
        <w:rPr>
          <w:noProof/>
        </w:rPr>
        <w:tab/>
        <w:t>Singlethreaded Apartment</w:t>
      </w:r>
    </w:p>
    <w:p w:rsidR="00D57BC4" w:rsidRDefault="00D57BC4">
      <w:pPr>
        <w:pStyle w:val="Index1"/>
        <w:rPr>
          <w:noProof/>
        </w:rPr>
      </w:pPr>
      <w:r>
        <w:rPr>
          <w:noProof/>
        </w:rPr>
        <w:t>VGA</w:t>
      </w:r>
      <w:r>
        <w:rPr>
          <w:noProof/>
        </w:rPr>
        <w:tab/>
        <w:t>Video Graphics Array</w:t>
      </w:r>
    </w:p>
    <w:p w:rsidR="00D57BC4" w:rsidRDefault="00D57BC4" w:rsidP="002016EA">
      <w:pPr>
        <w:tabs>
          <w:tab w:val="right" w:pos="5670"/>
        </w:tabs>
        <w:rPr>
          <w:rStyle w:val="HTMLAkronym"/>
          <w:rFonts w:cs="Times New Roman"/>
          <w:noProof/>
        </w:rPr>
        <w:sectPr w:rsidR="00D57BC4" w:rsidSect="001C0C35">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7066319"/>
      <w:r>
        <w:lastRenderedPageBreak/>
        <w:t>Inhaltsverzeichnis</w:t>
      </w:r>
      <w:bookmarkEnd w:id="8"/>
    </w:p>
    <w:p w:rsidR="00535669" w:rsidRDefault="00535669" w:rsidP="00493DDE">
      <w:pPr>
        <w:pStyle w:val="Verzeichnis1"/>
        <w:jc w:val="left"/>
      </w:pPr>
    </w:p>
    <w:p w:rsidR="00D57BC4"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7066315" w:history="1">
        <w:r w:rsidR="00D57BC4" w:rsidRPr="00F1298B">
          <w:rPr>
            <w:rStyle w:val="Hyperlink"/>
          </w:rPr>
          <w:t>Ehrenwörtliche Erklärung</w:t>
        </w:r>
        <w:r w:rsidR="00D57BC4">
          <w:rPr>
            <w:webHidden/>
          </w:rPr>
          <w:tab/>
        </w:r>
        <w:r w:rsidR="00D57BC4">
          <w:rPr>
            <w:webHidden/>
          </w:rPr>
          <w:fldChar w:fldCharType="begin"/>
        </w:r>
        <w:r w:rsidR="00D57BC4">
          <w:rPr>
            <w:webHidden/>
          </w:rPr>
          <w:instrText xml:space="preserve"> PAGEREF _Toc387066315 \h </w:instrText>
        </w:r>
        <w:r w:rsidR="00D57BC4">
          <w:rPr>
            <w:webHidden/>
          </w:rPr>
        </w:r>
        <w:r w:rsidR="00D57BC4">
          <w:rPr>
            <w:webHidden/>
          </w:rPr>
          <w:fldChar w:fldCharType="separate"/>
        </w:r>
        <w:r w:rsidR="00D57BC4">
          <w:rPr>
            <w:webHidden/>
          </w:rPr>
          <w:t>III</w:t>
        </w:r>
        <w:r w:rsidR="00D57BC4">
          <w:rPr>
            <w:webHidden/>
          </w:rPr>
          <w:fldChar w:fldCharType="end"/>
        </w:r>
      </w:hyperlink>
    </w:p>
    <w:p w:rsidR="00D57BC4" w:rsidRDefault="001F333C">
      <w:pPr>
        <w:pStyle w:val="Verzeichnis1"/>
        <w:rPr>
          <w:rFonts w:asciiTheme="minorHAnsi" w:eastAsiaTheme="minorEastAsia" w:hAnsiTheme="minorHAnsi" w:cstheme="minorBidi"/>
          <w:sz w:val="22"/>
          <w:szCs w:val="22"/>
          <w:lang w:eastAsia="de-DE"/>
        </w:rPr>
      </w:pPr>
      <w:hyperlink w:anchor="_Toc387066316" w:history="1">
        <w:r w:rsidR="00D57BC4" w:rsidRPr="00F1298B">
          <w:rPr>
            <w:rStyle w:val="Hyperlink"/>
          </w:rPr>
          <w:t>Abbildungsverzeichnis</w:t>
        </w:r>
        <w:r w:rsidR="00D57BC4">
          <w:rPr>
            <w:webHidden/>
          </w:rPr>
          <w:tab/>
        </w:r>
        <w:r w:rsidR="00D57BC4">
          <w:rPr>
            <w:webHidden/>
          </w:rPr>
          <w:fldChar w:fldCharType="begin"/>
        </w:r>
        <w:r w:rsidR="00D57BC4">
          <w:rPr>
            <w:webHidden/>
          </w:rPr>
          <w:instrText xml:space="preserve"> PAGEREF _Toc387066316 \h </w:instrText>
        </w:r>
        <w:r w:rsidR="00D57BC4">
          <w:rPr>
            <w:webHidden/>
          </w:rPr>
        </w:r>
        <w:r w:rsidR="00D57BC4">
          <w:rPr>
            <w:webHidden/>
          </w:rPr>
          <w:fldChar w:fldCharType="separate"/>
        </w:r>
        <w:r w:rsidR="00D57BC4">
          <w:rPr>
            <w:webHidden/>
          </w:rPr>
          <w:t>IV</w:t>
        </w:r>
        <w:r w:rsidR="00D57BC4">
          <w:rPr>
            <w:webHidden/>
          </w:rPr>
          <w:fldChar w:fldCharType="end"/>
        </w:r>
      </w:hyperlink>
    </w:p>
    <w:p w:rsidR="00D57BC4" w:rsidRDefault="001F333C">
      <w:pPr>
        <w:pStyle w:val="Verzeichnis1"/>
        <w:rPr>
          <w:rFonts w:asciiTheme="minorHAnsi" w:eastAsiaTheme="minorEastAsia" w:hAnsiTheme="minorHAnsi" w:cstheme="minorBidi"/>
          <w:sz w:val="22"/>
          <w:szCs w:val="22"/>
          <w:lang w:eastAsia="de-DE"/>
        </w:rPr>
      </w:pPr>
      <w:hyperlink w:anchor="_Toc387066317" w:history="1">
        <w:r w:rsidR="00D57BC4" w:rsidRPr="00F1298B">
          <w:rPr>
            <w:rStyle w:val="Hyperlink"/>
          </w:rPr>
          <w:t>Codeverzeichnis</w:t>
        </w:r>
        <w:r w:rsidR="00D57BC4">
          <w:rPr>
            <w:webHidden/>
          </w:rPr>
          <w:tab/>
        </w:r>
        <w:r w:rsidR="00D57BC4">
          <w:rPr>
            <w:webHidden/>
          </w:rPr>
          <w:fldChar w:fldCharType="begin"/>
        </w:r>
        <w:r w:rsidR="00D57BC4">
          <w:rPr>
            <w:webHidden/>
          </w:rPr>
          <w:instrText xml:space="preserve"> PAGEREF _Toc387066317 \h </w:instrText>
        </w:r>
        <w:r w:rsidR="00D57BC4">
          <w:rPr>
            <w:webHidden/>
          </w:rPr>
        </w:r>
        <w:r w:rsidR="00D57BC4">
          <w:rPr>
            <w:webHidden/>
          </w:rPr>
          <w:fldChar w:fldCharType="separate"/>
        </w:r>
        <w:r w:rsidR="00D57BC4">
          <w:rPr>
            <w:webHidden/>
          </w:rPr>
          <w:t>V</w:t>
        </w:r>
        <w:r w:rsidR="00D57BC4">
          <w:rPr>
            <w:webHidden/>
          </w:rPr>
          <w:fldChar w:fldCharType="end"/>
        </w:r>
      </w:hyperlink>
    </w:p>
    <w:p w:rsidR="00D57BC4" w:rsidRDefault="001F333C">
      <w:pPr>
        <w:pStyle w:val="Verzeichnis1"/>
        <w:rPr>
          <w:rFonts w:asciiTheme="minorHAnsi" w:eastAsiaTheme="minorEastAsia" w:hAnsiTheme="minorHAnsi" w:cstheme="minorBidi"/>
          <w:sz w:val="22"/>
          <w:szCs w:val="22"/>
          <w:lang w:eastAsia="de-DE"/>
        </w:rPr>
      </w:pPr>
      <w:hyperlink w:anchor="_Toc387066318" w:history="1">
        <w:r w:rsidR="00D57BC4" w:rsidRPr="00F1298B">
          <w:rPr>
            <w:rStyle w:val="Hyperlink"/>
          </w:rPr>
          <w:t>Abkürzungsverzeichnis</w:t>
        </w:r>
        <w:r w:rsidR="00D57BC4">
          <w:rPr>
            <w:webHidden/>
          </w:rPr>
          <w:tab/>
        </w:r>
        <w:r w:rsidR="00D57BC4">
          <w:rPr>
            <w:webHidden/>
          </w:rPr>
          <w:fldChar w:fldCharType="begin"/>
        </w:r>
        <w:r w:rsidR="00D57BC4">
          <w:rPr>
            <w:webHidden/>
          </w:rPr>
          <w:instrText xml:space="preserve"> PAGEREF _Toc387066318 \h </w:instrText>
        </w:r>
        <w:r w:rsidR="00D57BC4">
          <w:rPr>
            <w:webHidden/>
          </w:rPr>
        </w:r>
        <w:r w:rsidR="00D57BC4">
          <w:rPr>
            <w:webHidden/>
          </w:rPr>
          <w:fldChar w:fldCharType="separate"/>
        </w:r>
        <w:r w:rsidR="00D57BC4">
          <w:rPr>
            <w:webHidden/>
          </w:rPr>
          <w:t>VI</w:t>
        </w:r>
        <w:r w:rsidR="00D57BC4">
          <w:rPr>
            <w:webHidden/>
          </w:rPr>
          <w:fldChar w:fldCharType="end"/>
        </w:r>
      </w:hyperlink>
    </w:p>
    <w:p w:rsidR="00D57BC4" w:rsidRDefault="001F333C">
      <w:pPr>
        <w:pStyle w:val="Verzeichnis1"/>
        <w:rPr>
          <w:rFonts w:asciiTheme="minorHAnsi" w:eastAsiaTheme="minorEastAsia" w:hAnsiTheme="minorHAnsi" w:cstheme="minorBidi"/>
          <w:sz w:val="22"/>
          <w:szCs w:val="22"/>
          <w:lang w:eastAsia="de-DE"/>
        </w:rPr>
      </w:pPr>
      <w:hyperlink w:anchor="_Toc387066319" w:history="1">
        <w:r w:rsidR="00D57BC4" w:rsidRPr="00F1298B">
          <w:rPr>
            <w:rStyle w:val="Hyperlink"/>
          </w:rPr>
          <w:t>Inhaltsverzeichnis</w:t>
        </w:r>
        <w:r w:rsidR="00D57BC4">
          <w:rPr>
            <w:webHidden/>
          </w:rPr>
          <w:tab/>
        </w:r>
        <w:r w:rsidR="00D57BC4">
          <w:rPr>
            <w:webHidden/>
          </w:rPr>
          <w:fldChar w:fldCharType="begin"/>
        </w:r>
        <w:r w:rsidR="00D57BC4">
          <w:rPr>
            <w:webHidden/>
          </w:rPr>
          <w:instrText xml:space="preserve"> PAGEREF _Toc387066319 \h </w:instrText>
        </w:r>
        <w:r w:rsidR="00D57BC4">
          <w:rPr>
            <w:webHidden/>
          </w:rPr>
        </w:r>
        <w:r w:rsidR="00D57BC4">
          <w:rPr>
            <w:webHidden/>
          </w:rPr>
          <w:fldChar w:fldCharType="separate"/>
        </w:r>
        <w:r w:rsidR="00D57BC4">
          <w:rPr>
            <w:webHidden/>
          </w:rPr>
          <w:t>VII</w:t>
        </w:r>
        <w:r w:rsidR="00D57BC4">
          <w:rPr>
            <w:webHidden/>
          </w:rPr>
          <w:fldChar w:fldCharType="end"/>
        </w:r>
      </w:hyperlink>
    </w:p>
    <w:p w:rsidR="00D57BC4" w:rsidRDefault="001F333C">
      <w:pPr>
        <w:pStyle w:val="Verzeichnis1"/>
        <w:tabs>
          <w:tab w:val="left" w:pos="480"/>
        </w:tabs>
        <w:rPr>
          <w:rFonts w:asciiTheme="minorHAnsi" w:eastAsiaTheme="minorEastAsia" w:hAnsiTheme="minorHAnsi" w:cstheme="minorBidi"/>
          <w:sz w:val="22"/>
          <w:szCs w:val="22"/>
          <w:lang w:eastAsia="de-DE"/>
        </w:rPr>
      </w:pPr>
      <w:hyperlink w:anchor="_Toc387066320" w:history="1">
        <w:r w:rsidR="00D57BC4" w:rsidRPr="00F1298B">
          <w:rPr>
            <w:rStyle w:val="Hyperlink"/>
          </w:rPr>
          <w:t>1</w:t>
        </w:r>
        <w:r w:rsidR="00D57BC4">
          <w:rPr>
            <w:rFonts w:asciiTheme="minorHAnsi" w:eastAsiaTheme="minorEastAsia" w:hAnsiTheme="minorHAnsi" w:cstheme="minorBidi"/>
            <w:sz w:val="22"/>
            <w:szCs w:val="22"/>
            <w:lang w:eastAsia="de-DE"/>
          </w:rPr>
          <w:tab/>
        </w:r>
        <w:r w:rsidR="00D57BC4" w:rsidRPr="00F1298B">
          <w:rPr>
            <w:rStyle w:val="Hyperlink"/>
          </w:rPr>
          <w:t>Einleitung</w:t>
        </w:r>
        <w:r w:rsidR="00D57BC4">
          <w:rPr>
            <w:webHidden/>
          </w:rPr>
          <w:tab/>
        </w:r>
        <w:r w:rsidR="00D57BC4">
          <w:rPr>
            <w:webHidden/>
          </w:rPr>
          <w:fldChar w:fldCharType="begin"/>
        </w:r>
        <w:r w:rsidR="00D57BC4">
          <w:rPr>
            <w:webHidden/>
          </w:rPr>
          <w:instrText xml:space="preserve"> PAGEREF _Toc387066320 \h </w:instrText>
        </w:r>
        <w:r w:rsidR="00D57BC4">
          <w:rPr>
            <w:webHidden/>
          </w:rPr>
        </w:r>
        <w:r w:rsidR="00D57BC4">
          <w:rPr>
            <w:webHidden/>
          </w:rPr>
          <w:fldChar w:fldCharType="separate"/>
        </w:r>
        <w:r w:rsidR="00D57BC4">
          <w:rPr>
            <w:webHidden/>
          </w:rPr>
          <w:t>1</w:t>
        </w:r>
        <w:r w:rsidR="00D57BC4">
          <w:rPr>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21" w:history="1">
        <w:r w:rsidR="00D57BC4" w:rsidRPr="00F1298B">
          <w:rPr>
            <w:rStyle w:val="Hyperlink"/>
            <w:noProof/>
          </w:rPr>
          <w:t>1.1</w:t>
        </w:r>
        <w:r w:rsidR="00D57BC4">
          <w:rPr>
            <w:rFonts w:asciiTheme="minorHAnsi" w:eastAsiaTheme="minorEastAsia" w:hAnsiTheme="minorHAnsi" w:cstheme="minorBidi"/>
            <w:noProof/>
            <w:sz w:val="22"/>
            <w:szCs w:val="22"/>
            <w:lang w:eastAsia="de-DE"/>
          </w:rPr>
          <w:tab/>
        </w:r>
        <w:r w:rsidR="00D57BC4" w:rsidRPr="00F1298B">
          <w:rPr>
            <w:rStyle w:val="Hyperlink"/>
            <w:noProof/>
          </w:rPr>
          <w:t>Motivation</w:t>
        </w:r>
        <w:r w:rsidR="00D57BC4">
          <w:rPr>
            <w:noProof/>
            <w:webHidden/>
          </w:rPr>
          <w:tab/>
        </w:r>
        <w:r w:rsidR="00D57BC4">
          <w:rPr>
            <w:noProof/>
            <w:webHidden/>
          </w:rPr>
          <w:fldChar w:fldCharType="begin"/>
        </w:r>
        <w:r w:rsidR="00D57BC4">
          <w:rPr>
            <w:noProof/>
            <w:webHidden/>
          </w:rPr>
          <w:instrText xml:space="preserve"> PAGEREF _Toc387066321 \h </w:instrText>
        </w:r>
        <w:r w:rsidR="00D57BC4">
          <w:rPr>
            <w:noProof/>
            <w:webHidden/>
          </w:rPr>
        </w:r>
        <w:r w:rsidR="00D57BC4">
          <w:rPr>
            <w:noProof/>
            <w:webHidden/>
          </w:rPr>
          <w:fldChar w:fldCharType="separate"/>
        </w:r>
        <w:r w:rsidR="00D57BC4">
          <w:rPr>
            <w:noProof/>
            <w:webHidden/>
          </w:rPr>
          <w:t>1</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22" w:history="1">
        <w:r w:rsidR="00D57BC4" w:rsidRPr="00F1298B">
          <w:rPr>
            <w:rStyle w:val="Hyperlink"/>
            <w:noProof/>
          </w:rPr>
          <w:t>1.2</w:t>
        </w:r>
        <w:r w:rsidR="00D57BC4">
          <w:rPr>
            <w:rFonts w:asciiTheme="minorHAnsi" w:eastAsiaTheme="minorEastAsia" w:hAnsiTheme="minorHAnsi" w:cstheme="minorBidi"/>
            <w:noProof/>
            <w:sz w:val="22"/>
            <w:szCs w:val="22"/>
            <w:lang w:eastAsia="de-DE"/>
          </w:rPr>
          <w:tab/>
        </w:r>
        <w:r w:rsidR="00D57BC4" w:rsidRPr="00F1298B">
          <w:rPr>
            <w:rStyle w:val="Hyperlink"/>
            <w:noProof/>
          </w:rPr>
          <w:t>Aufgabenumfeld</w:t>
        </w:r>
        <w:r w:rsidR="00D57BC4">
          <w:rPr>
            <w:noProof/>
            <w:webHidden/>
          </w:rPr>
          <w:tab/>
        </w:r>
        <w:r w:rsidR="00D57BC4">
          <w:rPr>
            <w:noProof/>
            <w:webHidden/>
          </w:rPr>
          <w:fldChar w:fldCharType="begin"/>
        </w:r>
        <w:r w:rsidR="00D57BC4">
          <w:rPr>
            <w:noProof/>
            <w:webHidden/>
          </w:rPr>
          <w:instrText xml:space="preserve"> PAGEREF _Toc387066322 \h </w:instrText>
        </w:r>
        <w:r w:rsidR="00D57BC4">
          <w:rPr>
            <w:noProof/>
            <w:webHidden/>
          </w:rPr>
        </w:r>
        <w:r w:rsidR="00D57BC4">
          <w:rPr>
            <w:noProof/>
            <w:webHidden/>
          </w:rPr>
          <w:fldChar w:fldCharType="separate"/>
        </w:r>
        <w:r w:rsidR="00D57BC4">
          <w:rPr>
            <w:noProof/>
            <w:webHidden/>
          </w:rPr>
          <w:t>1</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23" w:history="1">
        <w:r w:rsidR="00D57BC4" w:rsidRPr="00F1298B">
          <w:rPr>
            <w:rStyle w:val="Hyperlink"/>
            <w:noProof/>
          </w:rPr>
          <w:t>1.3</w:t>
        </w:r>
        <w:r w:rsidR="00D57BC4">
          <w:rPr>
            <w:rFonts w:asciiTheme="minorHAnsi" w:eastAsiaTheme="minorEastAsia" w:hAnsiTheme="minorHAnsi" w:cstheme="minorBidi"/>
            <w:noProof/>
            <w:sz w:val="22"/>
            <w:szCs w:val="22"/>
            <w:lang w:eastAsia="de-DE"/>
          </w:rPr>
          <w:tab/>
        </w:r>
        <w:r w:rsidR="00D57BC4" w:rsidRPr="00F1298B">
          <w:rPr>
            <w:rStyle w:val="Hyperlink"/>
            <w:noProof/>
          </w:rPr>
          <w:t>Aufgabenbeschreibung und Ziele</w:t>
        </w:r>
        <w:r w:rsidR="00D57BC4">
          <w:rPr>
            <w:noProof/>
            <w:webHidden/>
          </w:rPr>
          <w:tab/>
        </w:r>
        <w:r w:rsidR="00D57BC4">
          <w:rPr>
            <w:noProof/>
            <w:webHidden/>
          </w:rPr>
          <w:fldChar w:fldCharType="begin"/>
        </w:r>
        <w:r w:rsidR="00D57BC4">
          <w:rPr>
            <w:noProof/>
            <w:webHidden/>
          </w:rPr>
          <w:instrText xml:space="preserve"> PAGEREF _Toc387066323 \h </w:instrText>
        </w:r>
        <w:r w:rsidR="00D57BC4">
          <w:rPr>
            <w:noProof/>
            <w:webHidden/>
          </w:rPr>
        </w:r>
        <w:r w:rsidR="00D57BC4">
          <w:rPr>
            <w:noProof/>
            <w:webHidden/>
          </w:rPr>
          <w:fldChar w:fldCharType="separate"/>
        </w:r>
        <w:r w:rsidR="00D57BC4">
          <w:rPr>
            <w:noProof/>
            <w:webHidden/>
          </w:rPr>
          <w:t>1</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24" w:history="1">
        <w:r w:rsidR="00D57BC4" w:rsidRPr="00F1298B">
          <w:rPr>
            <w:rStyle w:val="Hyperlink"/>
            <w:noProof/>
          </w:rPr>
          <w:t>1.4</w:t>
        </w:r>
        <w:r w:rsidR="00D57BC4">
          <w:rPr>
            <w:rFonts w:asciiTheme="minorHAnsi" w:eastAsiaTheme="minorEastAsia" w:hAnsiTheme="minorHAnsi" w:cstheme="minorBidi"/>
            <w:noProof/>
            <w:sz w:val="22"/>
            <w:szCs w:val="22"/>
            <w:lang w:eastAsia="de-DE"/>
          </w:rPr>
          <w:tab/>
        </w:r>
        <w:r w:rsidR="00D57BC4" w:rsidRPr="00F1298B">
          <w:rPr>
            <w:rStyle w:val="Hyperlink"/>
            <w:noProof/>
          </w:rPr>
          <w:t>Vorgehensweise</w:t>
        </w:r>
        <w:r w:rsidR="00D57BC4">
          <w:rPr>
            <w:noProof/>
            <w:webHidden/>
          </w:rPr>
          <w:tab/>
        </w:r>
        <w:r w:rsidR="00D57BC4">
          <w:rPr>
            <w:noProof/>
            <w:webHidden/>
          </w:rPr>
          <w:fldChar w:fldCharType="begin"/>
        </w:r>
        <w:r w:rsidR="00D57BC4">
          <w:rPr>
            <w:noProof/>
            <w:webHidden/>
          </w:rPr>
          <w:instrText xml:space="preserve"> PAGEREF _Toc387066324 \h </w:instrText>
        </w:r>
        <w:r w:rsidR="00D57BC4">
          <w:rPr>
            <w:noProof/>
            <w:webHidden/>
          </w:rPr>
        </w:r>
        <w:r w:rsidR="00D57BC4">
          <w:rPr>
            <w:noProof/>
            <w:webHidden/>
          </w:rPr>
          <w:fldChar w:fldCharType="separate"/>
        </w:r>
        <w:r w:rsidR="00D57BC4">
          <w:rPr>
            <w:noProof/>
            <w:webHidden/>
          </w:rPr>
          <w:t>2</w:t>
        </w:r>
        <w:r w:rsidR="00D57BC4">
          <w:rPr>
            <w:noProof/>
            <w:webHidden/>
          </w:rPr>
          <w:fldChar w:fldCharType="end"/>
        </w:r>
      </w:hyperlink>
    </w:p>
    <w:p w:rsidR="00D57BC4" w:rsidRDefault="001F333C">
      <w:pPr>
        <w:pStyle w:val="Verzeichnis1"/>
        <w:tabs>
          <w:tab w:val="left" w:pos="480"/>
        </w:tabs>
        <w:rPr>
          <w:rFonts w:asciiTheme="minorHAnsi" w:eastAsiaTheme="minorEastAsia" w:hAnsiTheme="minorHAnsi" w:cstheme="minorBidi"/>
          <w:sz w:val="22"/>
          <w:szCs w:val="22"/>
          <w:lang w:eastAsia="de-DE"/>
        </w:rPr>
      </w:pPr>
      <w:hyperlink w:anchor="_Toc387066325" w:history="1">
        <w:r w:rsidR="00D57BC4" w:rsidRPr="00F1298B">
          <w:rPr>
            <w:rStyle w:val="Hyperlink"/>
          </w:rPr>
          <w:t>2</w:t>
        </w:r>
        <w:r w:rsidR="00D57BC4">
          <w:rPr>
            <w:rFonts w:asciiTheme="minorHAnsi" w:eastAsiaTheme="minorEastAsia" w:hAnsiTheme="minorHAnsi" w:cstheme="minorBidi"/>
            <w:sz w:val="22"/>
            <w:szCs w:val="22"/>
            <w:lang w:eastAsia="de-DE"/>
          </w:rPr>
          <w:tab/>
        </w:r>
        <w:r w:rsidR="00D57BC4" w:rsidRPr="00F1298B">
          <w:rPr>
            <w:rStyle w:val="Hyperlink"/>
          </w:rPr>
          <w:t>Grundlagen</w:t>
        </w:r>
        <w:r w:rsidR="00D57BC4">
          <w:rPr>
            <w:webHidden/>
          </w:rPr>
          <w:tab/>
        </w:r>
        <w:r w:rsidR="00D57BC4">
          <w:rPr>
            <w:webHidden/>
          </w:rPr>
          <w:fldChar w:fldCharType="begin"/>
        </w:r>
        <w:r w:rsidR="00D57BC4">
          <w:rPr>
            <w:webHidden/>
          </w:rPr>
          <w:instrText xml:space="preserve"> PAGEREF _Toc387066325 \h </w:instrText>
        </w:r>
        <w:r w:rsidR="00D57BC4">
          <w:rPr>
            <w:webHidden/>
          </w:rPr>
        </w:r>
        <w:r w:rsidR="00D57BC4">
          <w:rPr>
            <w:webHidden/>
          </w:rPr>
          <w:fldChar w:fldCharType="separate"/>
        </w:r>
        <w:r w:rsidR="00D57BC4">
          <w:rPr>
            <w:webHidden/>
          </w:rPr>
          <w:t>3</w:t>
        </w:r>
        <w:r w:rsidR="00D57BC4">
          <w:rPr>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26" w:history="1">
        <w:r w:rsidR="00D57BC4" w:rsidRPr="00F1298B">
          <w:rPr>
            <w:rStyle w:val="Hyperlink"/>
            <w:noProof/>
          </w:rPr>
          <w:t>2.1</w:t>
        </w:r>
        <w:r w:rsidR="00D57BC4">
          <w:rPr>
            <w:rFonts w:asciiTheme="minorHAnsi" w:eastAsiaTheme="minorEastAsia" w:hAnsiTheme="minorHAnsi" w:cstheme="minorBidi"/>
            <w:noProof/>
            <w:sz w:val="22"/>
            <w:szCs w:val="22"/>
            <w:lang w:eastAsia="de-DE"/>
          </w:rPr>
          <w:tab/>
        </w:r>
        <w:r w:rsidR="00D57BC4" w:rsidRPr="00F1298B">
          <w:rPr>
            <w:rStyle w:val="Hyperlink"/>
            <w:noProof/>
          </w:rPr>
          <w:t>Kinect</w:t>
        </w:r>
        <w:r w:rsidR="00D57BC4">
          <w:rPr>
            <w:noProof/>
            <w:webHidden/>
          </w:rPr>
          <w:tab/>
        </w:r>
        <w:r w:rsidR="00D57BC4">
          <w:rPr>
            <w:noProof/>
            <w:webHidden/>
          </w:rPr>
          <w:fldChar w:fldCharType="begin"/>
        </w:r>
        <w:r w:rsidR="00D57BC4">
          <w:rPr>
            <w:noProof/>
            <w:webHidden/>
          </w:rPr>
          <w:instrText xml:space="preserve"> PAGEREF _Toc387066326 \h </w:instrText>
        </w:r>
        <w:r w:rsidR="00D57BC4">
          <w:rPr>
            <w:noProof/>
            <w:webHidden/>
          </w:rPr>
        </w:r>
        <w:r w:rsidR="00D57BC4">
          <w:rPr>
            <w:noProof/>
            <w:webHidden/>
          </w:rPr>
          <w:fldChar w:fldCharType="separate"/>
        </w:r>
        <w:r w:rsidR="00D57BC4">
          <w:rPr>
            <w:noProof/>
            <w:webHidden/>
          </w:rPr>
          <w:t>3</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27" w:history="1">
        <w:r w:rsidR="00D57BC4" w:rsidRPr="00F1298B">
          <w:rPr>
            <w:rStyle w:val="Hyperlink"/>
            <w:noProof/>
          </w:rPr>
          <w:t>2.1.1</w:t>
        </w:r>
        <w:r w:rsidR="00D57BC4">
          <w:rPr>
            <w:rFonts w:asciiTheme="minorHAnsi" w:eastAsiaTheme="minorEastAsia" w:hAnsiTheme="minorHAnsi" w:cstheme="minorBidi"/>
            <w:noProof/>
            <w:sz w:val="22"/>
            <w:szCs w:val="22"/>
            <w:lang w:eastAsia="de-DE"/>
          </w:rPr>
          <w:tab/>
        </w:r>
        <w:r w:rsidR="00D57BC4" w:rsidRPr="00F1298B">
          <w:rPr>
            <w:rStyle w:val="Hyperlink"/>
            <w:noProof/>
          </w:rPr>
          <w:t>Sensoren der Kinect</w:t>
        </w:r>
        <w:r w:rsidR="00D57BC4">
          <w:rPr>
            <w:noProof/>
            <w:webHidden/>
          </w:rPr>
          <w:tab/>
        </w:r>
        <w:r w:rsidR="00D57BC4">
          <w:rPr>
            <w:noProof/>
            <w:webHidden/>
          </w:rPr>
          <w:fldChar w:fldCharType="begin"/>
        </w:r>
        <w:r w:rsidR="00D57BC4">
          <w:rPr>
            <w:noProof/>
            <w:webHidden/>
          </w:rPr>
          <w:instrText xml:space="preserve"> PAGEREF _Toc387066327 \h </w:instrText>
        </w:r>
        <w:r w:rsidR="00D57BC4">
          <w:rPr>
            <w:noProof/>
            <w:webHidden/>
          </w:rPr>
        </w:r>
        <w:r w:rsidR="00D57BC4">
          <w:rPr>
            <w:noProof/>
            <w:webHidden/>
          </w:rPr>
          <w:fldChar w:fldCharType="separate"/>
        </w:r>
        <w:r w:rsidR="00D57BC4">
          <w:rPr>
            <w:noProof/>
            <w:webHidden/>
          </w:rPr>
          <w:t>3</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28" w:history="1">
        <w:r w:rsidR="00D57BC4" w:rsidRPr="00F1298B">
          <w:rPr>
            <w:rStyle w:val="Hyperlink"/>
            <w:noProof/>
          </w:rPr>
          <w:t>2.1.2</w:t>
        </w:r>
        <w:r w:rsidR="00D57BC4">
          <w:rPr>
            <w:rFonts w:asciiTheme="minorHAnsi" w:eastAsiaTheme="minorEastAsia" w:hAnsiTheme="minorHAnsi" w:cstheme="minorBidi"/>
            <w:noProof/>
            <w:sz w:val="22"/>
            <w:szCs w:val="22"/>
            <w:lang w:eastAsia="de-DE"/>
          </w:rPr>
          <w:tab/>
        </w:r>
        <w:r w:rsidR="00D57BC4" w:rsidRPr="00F1298B">
          <w:rPr>
            <w:rStyle w:val="Hyperlink"/>
            <w:noProof/>
          </w:rPr>
          <w:t>SDK</w:t>
        </w:r>
        <w:r w:rsidR="00D57BC4">
          <w:rPr>
            <w:noProof/>
            <w:webHidden/>
          </w:rPr>
          <w:tab/>
        </w:r>
        <w:r w:rsidR="00D57BC4">
          <w:rPr>
            <w:noProof/>
            <w:webHidden/>
          </w:rPr>
          <w:fldChar w:fldCharType="begin"/>
        </w:r>
        <w:r w:rsidR="00D57BC4">
          <w:rPr>
            <w:noProof/>
            <w:webHidden/>
          </w:rPr>
          <w:instrText xml:space="preserve"> PAGEREF _Toc387066328 \h </w:instrText>
        </w:r>
        <w:r w:rsidR="00D57BC4">
          <w:rPr>
            <w:noProof/>
            <w:webHidden/>
          </w:rPr>
        </w:r>
        <w:r w:rsidR="00D57BC4">
          <w:rPr>
            <w:noProof/>
            <w:webHidden/>
          </w:rPr>
          <w:fldChar w:fldCharType="separate"/>
        </w:r>
        <w:r w:rsidR="00D57BC4">
          <w:rPr>
            <w:noProof/>
            <w:webHidden/>
          </w:rPr>
          <w:t>5</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29" w:history="1">
        <w:r w:rsidR="00D57BC4" w:rsidRPr="00F1298B">
          <w:rPr>
            <w:rStyle w:val="Hyperlink"/>
            <w:noProof/>
          </w:rPr>
          <w:t>2.1.3</w:t>
        </w:r>
        <w:r w:rsidR="00D57BC4">
          <w:rPr>
            <w:rFonts w:asciiTheme="minorHAnsi" w:eastAsiaTheme="minorEastAsia" w:hAnsiTheme="minorHAnsi" w:cstheme="minorBidi"/>
            <w:noProof/>
            <w:sz w:val="22"/>
            <w:szCs w:val="22"/>
            <w:lang w:eastAsia="de-DE"/>
          </w:rPr>
          <w:tab/>
        </w:r>
        <w:r w:rsidR="00D57BC4" w:rsidRPr="00F1298B">
          <w:rPr>
            <w:rStyle w:val="Hyperlink"/>
            <w:noProof/>
          </w:rPr>
          <w:t>Kinect Developer Toolkit</w:t>
        </w:r>
        <w:r w:rsidR="00D57BC4">
          <w:rPr>
            <w:noProof/>
            <w:webHidden/>
          </w:rPr>
          <w:tab/>
        </w:r>
        <w:r w:rsidR="00D57BC4">
          <w:rPr>
            <w:noProof/>
            <w:webHidden/>
          </w:rPr>
          <w:fldChar w:fldCharType="begin"/>
        </w:r>
        <w:r w:rsidR="00D57BC4">
          <w:rPr>
            <w:noProof/>
            <w:webHidden/>
          </w:rPr>
          <w:instrText xml:space="preserve"> PAGEREF _Toc387066329 \h </w:instrText>
        </w:r>
        <w:r w:rsidR="00D57BC4">
          <w:rPr>
            <w:noProof/>
            <w:webHidden/>
          </w:rPr>
        </w:r>
        <w:r w:rsidR="00D57BC4">
          <w:rPr>
            <w:noProof/>
            <w:webHidden/>
          </w:rPr>
          <w:fldChar w:fldCharType="separate"/>
        </w:r>
        <w:r w:rsidR="00D57BC4">
          <w:rPr>
            <w:noProof/>
            <w:webHidden/>
          </w:rPr>
          <w:t>6</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30" w:history="1">
        <w:r w:rsidR="00D57BC4" w:rsidRPr="00F1298B">
          <w:rPr>
            <w:rStyle w:val="Hyperlink"/>
            <w:noProof/>
          </w:rPr>
          <w:t>2.2</w:t>
        </w:r>
        <w:r w:rsidR="00D57BC4">
          <w:rPr>
            <w:rFonts w:asciiTheme="minorHAnsi" w:eastAsiaTheme="minorEastAsia" w:hAnsiTheme="minorHAnsi" w:cstheme="minorBidi"/>
            <w:noProof/>
            <w:sz w:val="22"/>
            <w:szCs w:val="22"/>
            <w:lang w:eastAsia="de-DE"/>
          </w:rPr>
          <w:tab/>
        </w:r>
        <w:r w:rsidR="00D57BC4" w:rsidRPr="00F1298B">
          <w:rPr>
            <w:rStyle w:val="Hyperlink"/>
            <w:noProof/>
          </w:rPr>
          <w:t>Winkel</w:t>
        </w:r>
        <w:r w:rsidR="00D57BC4">
          <w:rPr>
            <w:noProof/>
            <w:webHidden/>
          </w:rPr>
          <w:tab/>
        </w:r>
        <w:r w:rsidR="00D57BC4">
          <w:rPr>
            <w:noProof/>
            <w:webHidden/>
          </w:rPr>
          <w:fldChar w:fldCharType="begin"/>
        </w:r>
        <w:r w:rsidR="00D57BC4">
          <w:rPr>
            <w:noProof/>
            <w:webHidden/>
          </w:rPr>
          <w:instrText xml:space="preserve"> PAGEREF _Toc387066330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31" w:history="1">
        <w:r w:rsidR="00D57BC4" w:rsidRPr="00F1298B">
          <w:rPr>
            <w:rStyle w:val="Hyperlink"/>
            <w:noProof/>
          </w:rPr>
          <w:t>2.2.1</w:t>
        </w:r>
        <w:r w:rsidR="00D57BC4">
          <w:rPr>
            <w:rFonts w:asciiTheme="minorHAnsi" w:eastAsiaTheme="minorEastAsia" w:hAnsiTheme="minorHAnsi" w:cstheme="minorBidi"/>
            <w:noProof/>
            <w:sz w:val="22"/>
            <w:szCs w:val="22"/>
            <w:lang w:eastAsia="de-DE"/>
          </w:rPr>
          <w:tab/>
        </w:r>
        <w:r w:rsidR="00D57BC4" w:rsidRPr="00F1298B">
          <w:rPr>
            <w:rStyle w:val="Hyperlink"/>
            <w:noProof/>
          </w:rPr>
          <w:t>Roll-Nick-Gier-Winkel</w:t>
        </w:r>
        <w:r w:rsidR="00D57BC4">
          <w:rPr>
            <w:noProof/>
            <w:webHidden/>
          </w:rPr>
          <w:tab/>
        </w:r>
        <w:r w:rsidR="00D57BC4">
          <w:rPr>
            <w:noProof/>
            <w:webHidden/>
          </w:rPr>
          <w:fldChar w:fldCharType="begin"/>
        </w:r>
        <w:r w:rsidR="00D57BC4">
          <w:rPr>
            <w:noProof/>
            <w:webHidden/>
          </w:rPr>
          <w:instrText xml:space="preserve"> PAGEREF _Toc387066331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32" w:history="1">
        <w:r w:rsidR="00D57BC4" w:rsidRPr="00F1298B">
          <w:rPr>
            <w:rStyle w:val="Hyperlink"/>
            <w:noProof/>
          </w:rPr>
          <w:t>2.2.2</w:t>
        </w:r>
        <w:r w:rsidR="00D57BC4">
          <w:rPr>
            <w:rFonts w:asciiTheme="minorHAnsi" w:eastAsiaTheme="minorEastAsia" w:hAnsiTheme="minorHAnsi" w:cstheme="minorBidi"/>
            <w:noProof/>
            <w:sz w:val="22"/>
            <w:szCs w:val="22"/>
            <w:lang w:eastAsia="de-DE"/>
          </w:rPr>
          <w:tab/>
        </w:r>
        <w:r w:rsidR="00D57BC4" w:rsidRPr="00F1298B">
          <w:rPr>
            <w:rStyle w:val="Hyperlink"/>
            <w:noProof/>
          </w:rPr>
          <w:t>Winkelberechnung</w:t>
        </w:r>
        <w:r w:rsidR="00D57BC4">
          <w:rPr>
            <w:noProof/>
            <w:webHidden/>
          </w:rPr>
          <w:tab/>
        </w:r>
        <w:r w:rsidR="00D57BC4">
          <w:rPr>
            <w:noProof/>
            <w:webHidden/>
          </w:rPr>
          <w:fldChar w:fldCharType="begin"/>
        </w:r>
        <w:r w:rsidR="00D57BC4">
          <w:rPr>
            <w:noProof/>
            <w:webHidden/>
          </w:rPr>
          <w:instrText xml:space="preserve"> PAGEREF _Toc387066332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33" w:history="1">
        <w:r w:rsidR="00D57BC4" w:rsidRPr="00F1298B">
          <w:rPr>
            <w:rStyle w:val="Hyperlink"/>
            <w:noProof/>
          </w:rPr>
          <w:t>2.3</w:t>
        </w:r>
        <w:r w:rsidR="00D57BC4">
          <w:rPr>
            <w:rFonts w:asciiTheme="minorHAnsi" w:eastAsiaTheme="minorEastAsia" w:hAnsiTheme="minorHAnsi" w:cstheme="minorBidi"/>
            <w:noProof/>
            <w:sz w:val="22"/>
            <w:szCs w:val="22"/>
            <w:lang w:eastAsia="de-DE"/>
          </w:rPr>
          <w:tab/>
        </w:r>
        <w:r w:rsidR="00D57BC4" w:rsidRPr="00F1298B">
          <w:rPr>
            <w:rStyle w:val="Hyperlink"/>
            <w:noProof/>
          </w:rPr>
          <w:t>Humanoide Roboter</w:t>
        </w:r>
        <w:r w:rsidR="00D57BC4">
          <w:rPr>
            <w:noProof/>
            <w:webHidden/>
          </w:rPr>
          <w:tab/>
        </w:r>
        <w:r w:rsidR="00D57BC4">
          <w:rPr>
            <w:noProof/>
            <w:webHidden/>
          </w:rPr>
          <w:fldChar w:fldCharType="begin"/>
        </w:r>
        <w:r w:rsidR="00D57BC4">
          <w:rPr>
            <w:noProof/>
            <w:webHidden/>
          </w:rPr>
          <w:instrText xml:space="preserve"> PAGEREF _Toc387066333 \h </w:instrText>
        </w:r>
        <w:r w:rsidR="00D57BC4">
          <w:rPr>
            <w:noProof/>
            <w:webHidden/>
          </w:rPr>
        </w:r>
        <w:r w:rsidR="00D57BC4">
          <w:rPr>
            <w:noProof/>
            <w:webHidden/>
          </w:rPr>
          <w:fldChar w:fldCharType="separate"/>
        </w:r>
        <w:r w:rsidR="00D57BC4">
          <w:rPr>
            <w:noProof/>
            <w:webHidden/>
          </w:rPr>
          <w:t>10</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34" w:history="1">
        <w:r w:rsidR="00D57BC4" w:rsidRPr="00F1298B">
          <w:rPr>
            <w:rStyle w:val="Hyperlink"/>
            <w:noProof/>
          </w:rPr>
          <w:t>2.3.1</w:t>
        </w:r>
        <w:r w:rsidR="00D57BC4">
          <w:rPr>
            <w:rFonts w:asciiTheme="minorHAnsi" w:eastAsiaTheme="minorEastAsia" w:hAnsiTheme="minorHAnsi" w:cstheme="minorBidi"/>
            <w:noProof/>
            <w:sz w:val="22"/>
            <w:szCs w:val="22"/>
            <w:lang w:eastAsia="de-DE"/>
          </w:rPr>
          <w:tab/>
        </w:r>
        <w:r w:rsidR="00D57BC4" w:rsidRPr="00F1298B">
          <w:rPr>
            <w:rStyle w:val="Hyperlink"/>
            <w:noProof/>
          </w:rPr>
          <w:t>Nao</w:t>
        </w:r>
        <w:r w:rsidR="00D57BC4">
          <w:rPr>
            <w:noProof/>
            <w:webHidden/>
          </w:rPr>
          <w:tab/>
        </w:r>
        <w:r w:rsidR="00D57BC4">
          <w:rPr>
            <w:noProof/>
            <w:webHidden/>
          </w:rPr>
          <w:fldChar w:fldCharType="begin"/>
        </w:r>
        <w:r w:rsidR="00D57BC4">
          <w:rPr>
            <w:noProof/>
            <w:webHidden/>
          </w:rPr>
          <w:instrText xml:space="preserve"> PAGEREF _Toc387066334 \h </w:instrText>
        </w:r>
        <w:r w:rsidR="00D57BC4">
          <w:rPr>
            <w:noProof/>
            <w:webHidden/>
          </w:rPr>
        </w:r>
        <w:r w:rsidR="00D57BC4">
          <w:rPr>
            <w:noProof/>
            <w:webHidden/>
          </w:rPr>
          <w:fldChar w:fldCharType="separate"/>
        </w:r>
        <w:r w:rsidR="00D57BC4">
          <w:rPr>
            <w:noProof/>
            <w:webHidden/>
          </w:rPr>
          <w:t>10</w:t>
        </w:r>
        <w:r w:rsidR="00D57BC4">
          <w:rPr>
            <w:noProof/>
            <w:webHidden/>
          </w:rPr>
          <w:fldChar w:fldCharType="end"/>
        </w:r>
      </w:hyperlink>
    </w:p>
    <w:p w:rsidR="00D57BC4" w:rsidRDefault="001F333C">
      <w:pPr>
        <w:pStyle w:val="Verzeichnis4"/>
        <w:rPr>
          <w:rFonts w:asciiTheme="minorHAnsi" w:eastAsiaTheme="minorEastAsia" w:hAnsiTheme="minorHAnsi" w:cstheme="minorBidi"/>
          <w:noProof/>
          <w:sz w:val="22"/>
          <w:szCs w:val="22"/>
          <w:lang w:eastAsia="de-DE"/>
        </w:rPr>
      </w:pPr>
      <w:hyperlink w:anchor="_Toc387066335" w:history="1">
        <w:r w:rsidR="00D57BC4" w:rsidRPr="00F1298B">
          <w:rPr>
            <w:rStyle w:val="Hyperlink"/>
            <w:noProof/>
          </w:rPr>
          <w:t>2.3.1.1</w:t>
        </w:r>
        <w:r w:rsidR="00D57BC4">
          <w:rPr>
            <w:rFonts w:asciiTheme="minorHAnsi" w:eastAsiaTheme="minorEastAsia" w:hAnsiTheme="minorHAnsi" w:cstheme="minorBidi"/>
            <w:noProof/>
            <w:sz w:val="22"/>
            <w:szCs w:val="22"/>
            <w:lang w:eastAsia="de-DE"/>
          </w:rPr>
          <w:tab/>
        </w:r>
        <w:r w:rsidR="00D57BC4" w:rsidRPr="00F1298B">
          <w:rPr>
            <w:rStyle w:val="Hyperlink"/>
            <w:noProof/>
          </w:rPr>
          <w:t>Hardware</w:t>
        </w:r>
        <w:r w:rsidR="00D57BC4">
          <w:rPr>
            <w:noProof/>
            <w:webHidden/>
          </w:rPr>
          <w:tab/>
        </w:r>
        <w:r w:rsidR="00D57BC4">
          <w:rPr>
            <w:noProof/>
            <w:webHidden/>
          </w:rPr>
          <w:fldChar w:fldCharType="begin"/>
        </w:r>
        <w:r w:rsidR="00D57BC4">
          <w:rPr>
            <w:noProof/>
            <w:webHidden/>
          </w:rPr>
          <w:instrText xml:space="preserve"> PAGEREF _Toc387066335 \h </w:instrText>
        </w:r>
        <w:r w:rsidR="00D57BC4">
          <w:rPr>
            <w:noProof/>
            <w:webHidden/>
          </w:rPr>
        </w:r>
        <w:r w:rsidR="00D57BC4">
          <w:rPr>
            <w:noProof/>
            <w:webHidden/>
          </w:rPr>
          <w:fldChar w:fldCharType="separate"/>
        </w:r>
        <w:r w:rsidR="00D57BC4">
          <w:rPr>
            <w:noProof/>
            <w:webHidden/>
          </w:rPr>
          <w:t>10</w:t>
        </w:r>
        <w:r w:rsidR="00D57BC4">
          <w:rPr>
            <w:noProof/>
            <w:webHidden/>
          </w:rPr>
          <w:fldChar w:fldCharType="end"/>
        </w:r>
      </w:hyperlink>
    </w:p>
    <w:p w:rsidR="00D57BC4" w:rsidRDefault="001F333C">
      <w:pPr>
        <w:pStyle w:val="Verzeichnis4"/>
        <w:rPr>
          <w:rFonts w:asciiTheme="minorHAnsi" w:eastAsiaTheme="minorEastAsia" w:hAnsiTheme="minorHAnsi" w:cstheme="minorBidi"/>
          <w:noProof/>
          <w:sz w:val="22"/>
          <w:szCs w:val="22"/>
          <w:lang w:eastAsia="de-DE"/>
        </w:rPr>
      </w:pPr>
      <w:hyperlink w:anchor="_Toc387066336" w:history="1">
        <w:r w:rsidR="00D57BC4" w:rsidRPr="00F1298B">
          <w:rPr>
            <w:rStyle w:val="Hyperlink"/>
            <w:noProof/>
          </w:rPr>
          <w:t>2.3.1.2</w:t>
        </w:r>
        <w:r w:rsidR="00D57BC4">
          <w:rPr>
            <w:rFonts w:asciiTheme="minorHAnsi" w:eastAsiaTheme="minorEastAsia" w:hAnsiTheme="minorHAnsi" w:cstheme="minorBidi"/>
            <w:noProof/>
            <w:sz w:val="22"/>
            <w:szCs w:val="22"/>
            <w:lang w:eastAsia="de-DE"/>
          </w:rPr>
          <w:tab/>
        </w:r>
        <w:r w:rsidR="00D57BC4" w:rsidRPr="00F1298B">
          <w:rPr>
            <w:rStyle w:val="Hyperlink"/>
            <w:noProof/>
          </w:rPr>
          <w:t>Software</w:t>
        </w:r>
        <w:r w:rsidR="00D57BC4">
          <w:rPr>
            <w:noProof/>
            <w:webHidden/>
          </w:rPr>
          <w:tab/>
        </w:r>
        <w:r w:rsidR="00D57BC4">
          <w:rPr>
            <w:noProof/>
            <w:webHidden/>
          </w:rPr>
          <w:fldChar w:fldCharType="begin"/>
        </w:r>
        <w:r w:rsidR="00D57BC4">
          <w:rPr>
            <w:noProof/>
            <w:webHidden/>
          </w:rPr>
          <w:instrText xml:space="preserve"> PAGEREF _Toc387066336 \h </w:instrText>
        </w:r>
        <w:r w:rsidR="00D57BC4">
          <w:rPr>
            <w:noProof/>
            <w:webHidden/>
          </w:rPr>
        </w:r>
        <w:r w:rsidR="00D57BC4">
          <w:rPr>
            <w:noProof/>
            <w:webHidden/>
          </w:rPr>
          <w:fldChar w:fldCharType="separate"/>
        </w:r>
        <w:r w:rsidR="00D57BC4">
          <w:rPr>
            <w:noProof/>
            <w:webHidden/>
          </w:rPr>
          <w:t>13</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37" w:history="1">
        <w:r w:rsidR="00D57BC4" w:rsidRPr="00F1298B">
          <w:rPr>
            <w:rStyle w:val="Hyperlink"/>
            <w:noProof/>
          </w:rPr>
          <w:t>2.3.2</w:t>
        </w:r>
        <w:r w:rsidR="00D57BC4">
          <w:rPr>
            <w:rFonts w:asciiTheme="minorHAnsi" w:eastAsiaTheme="minorEastAsia" w:hAnsiTheme="minorHAnsi" w:cstheme="minorBidi"/>
            <w:noProof/>
            <w:sz w:val="22"/>
            <w:szCs w:val="22"/>
            <w:lang w:eastAsia="de-DE"/>
          </w:rPr>
          <w:tab/>
        </w:r>
        <w:r w:rsidR="00D57BC4" w:rsidRPr="00F1298B">
          <w:rPr>
            <w:rStyle w:val="Hyperlink"/>
            <w:noProof/>
          </w:rPr>
          <w:t>Andere humanoide Roboter</w:t>
        </w:r>
        <w:r w:rsidR="00D57BC4">
          <w:rPr>
            <w:noProof/>
            <w:webHidden/>
          </w:rPr>
          <w:tab/>
        </w:r>
        <w:r w:rsidR="00D57BC4">
          <w:rPr>
            <w:noProof/>
            <w:webHidden/>
          </w:rPr>
          <w:fldChar w:fldCharType="begin"/>
        </w:r>
        <w:r w:rsidR="00D57BC4">
          <w:rPr>
            <w:noProof/>
            <w:webHidden/>
          </w:rPr>
          <w:instrText xml:space="preserve"> PAGEREF _Toc387066337 \h </w:instrText>
        </w:r>
        <w:r w:rsidR="00D57BC4">
          <w:rPr>
            <w:noProof/>
            <w:webHidden/>
          </w:rPr>
        </w:r>
        <w:r w:rsidR="00D57BC4">
          <w:rPr>
            <w:noProof/>
            <w:webHidden/>
          </w:rPr>
          <w:fldChar w:fldCharType="separate"/>
        </w:r>
        <w:r w:rsidR="00D57BC4">
          <w:rPr>
            <w:noProof/>
            <w:webHidden/>
          </w:rPr>
          <w:t>16</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38" w:history="1">
        <w:r w:rsidR="00D57BC4" w:rsidRPr="00F1298B">
          <w:rPr>
            <w:rStyle w:val="Hyperlink"/>
            <w:noProof/>
          </w:rPr>
          <w:t>2.4</w:t>
        </w:r>
        <w:r w:rsidR="00D57BC4">
          <w:rPr>
            <w:rFonts w:asciiTheme="minorHAnsi" w:eastAsiaTheme="minorEastAsia" w:hAnsiTheme="minorHAnsi" w:cstheme="minorBidi"/>
            <w:noProof/>
            <w:sz w:val="22"/>
            <w:szCs w:val="22"/>
            <w:lang w:eastAsia="de-DE"/>
          </w:rPr>
          <w:tab/>
        </w:r>
        <w:r w:rsidR="00D57BC4" w:rsidRPr="00F1298B">
          <w:rPr>
            <w:rStyle w:val="Hyperlink"/>
            <w:noProof/>
          </w:rPr>
          <w:t>Entwicklungsumgebung</w:t>
        </w:r>
        <w:r w:rsidR="00D57BC4">
          <w:rPr>
            <w:noProof/>
            <w:webHidden/>
          </w:rPr>
          <w:tab/>
        </w:r>
        <w:r w:rsidR="00D57BC4">
          <w:rPr>
            <w:noProof/>
            <w:webHidden/>
          </w:rPr>
          <w:fldChar w:fldCharType="begin"/>
        </w:r>
        <w:r w:rsidR="00D57BC4">
          <w:rPr>
            <w:noProof/>
            <w:webHidden/>
          </w:rPr>
          <w:instrText xml:space="preserve"> PAGEREF _Toc387066338 \h </w:instrText>
        </w:r>
        <w:r w:rsidR="00D57BC4">
          <w:rPr>
            <w:noProof/>
            <w:webHidden/>
          </w:rPr>
        </w:r>
        <w:r w:rsidR="00D57BC4">
          <w:rPr>
            <w:noProof/>
            <w:webHidden/>
          </w:rPr>
          <w:fldChar w:fldCharType="separate"/>
        </w:r>
        <w:r w:rsidR="00D57BC4">
          <w:rPr>
            <w:noProof/>
            <w:webHidden/>
          </w:rPr>
          <w:t>17</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39" w:history="1">
        <w:r w:rsidR="00D57BC4" w:rsidRPr="00F1298B">
          <w:rPr>
            <w:rStyle w:val="Hyperlink"/>
            <w:noProof/>
          </w:rPr>
          <w:t>2.5</w:t>
        </w:r>
        <w:r w:rsidR="00D57BC4">
          <w:rPr>
            <w:rFonts w:asciiTheme="minorHAnsi" w:eastAsiaTheme="minorEastAsia" w:hAnsiTheme="minorHAnsi" w:cstheme="minorBidi"/>
            <w:noProof/>
            <w:sz w:val="22"/>
            <w:szCs w:val="22"/>
            <w:lang w:eastAsia="de-DE"/>
          </w:rPr>
          <w:tab/>
        </w:r>
        <w:r w:rsidR="00D57BC4" w:rsidRPr="00F1298B">
          <w:rPr>
            <w:rStyle w:val="Hyperlink"/>
            <w:noProof/>
          </w:rPr>
          <w:t>Threads</w:t>
        </w:r>
        <w:r w:rsidR="00D57BC4">
          <w:rPr>
            <w:noProof/>
            <w:webHidden/>
          </w:rPr>
          <w:tab/>
        </w:r>
        <w:r w:rsidR="00D57BC4">
          <w:rPr>
            <w:noProof/>
            <w:webHidden/>
          </w:rPr>
          <w:fldChar w:fldCharType="begin"/>
        </w:r>
        <w:r w:rsidR="00D57BC4">
          <w:rPr>
            <w:noProof/>
            <w:webHidden/>
          </w:rPr>
          <w:instrText xml:space="preserve"> PAGEREF _Toc387066339 \h </w:instrText>
        </w:r>
        <w:r w:rsidR="00D57BC4">
          <w:rPr>
            <w:noProof/>
            <w:webHidden/>
          </w:rPr>
        </w:r>
        <w:r w:rsidR="00D57BC4">
          <w:rPr>
            <w:noProof/>
            <w:webHidden/>
          </w:rPr>
          <w:fldChar w:fldCharType="separate"/>
        </w:r>
        <w:r w:rsidR="00D57BC4">
          <w:rPr>
            <w:noProof/>
            <w:webHidden/>
          </w:rPr>
          <w:t>17</w:t>
        </w:r>
        <w:r w:rsidR="00D57BC4">
          <w:rPr>
            <w:noProof/>
            <w:webHidden/>
          </w:rPr>
          <w:fldChar w:fldCharType="end"/>
        </w:r>
      </w:hyperlink>
    </w:p>
    <w:p w:rsidR="00D57BC4" w:rsidRDefault="001F333C">
      <w:pPr>
        <w:pStyle w:val="Verzeichnis1"/>
        <w:tabs>
          <w:tab w:val="left" w:pos="480"/>
        </w:tabs>
        <w:rPr>
          <w:rFonts w:asciiTheme="minorHAnsi" w:eastAsiaTheme="minorEastAsia" w:hAnsiTheme="minorHAnsi" w:cstheme="minorBidi"/>
          <w:sz w:val="22"/>
          <w:szCs w:val="22"/>
          <w:lang w:eastAsia="de-DE"/>
        </w:rPr>
      </w:pPr>
      <w:hyperlink w:anchor="_Toc387066340" w:history="1">
        <w:r w:rsidR="00D57BC4" w:rsidRPr="00F1298B">
          <w:rPr>
            <w:rStyle w:val="Hyperlink"/>
          </w:rPr>
          <w:t>3</w:t>
        </w:r>
        <w:r w:rsidR="00D57BC4">
          <w:rPr>
            <w:rFonts w:asciiTheme="minorHAnsi" w:eastAsiaTheme="minorEastAsia" w:hAnsiTheme="minorHAnsi" w:cstheme="minorBidi"/>
            <w:sz w:val="22"/>
            <w:szCs w:val="22"/>
            <w:lang w:eastAsia="de-DE"/>
          </w:rPr>
          <w:tab/>
        </w:r>
        <w:r w:rsidR="00D57BC4" w:rsidRPr="00F1298B">
          <w:rPr>
            <w:rStyle w:val="Hyperlink"/>
          </w:rPr>
          <w:t>Konzeption/Planung</w:t>
        </w:r>
        <w:r w:rsidR="00D57BC4">
          <w:rPr>
            <w:webHidden/>
          </w:rPr>
          <w:tab/>
        </w:r>
        <w:r w:rsidR="00D57BC4">
          <w:rPr>
            <w:webHidden/>
          </w:rPr>
          <w:fldChar w:fldCharType="begin"/>
        </w:r>
        <w:r w:rsidR="00D57BC4">
          <w:rPr>
            <w:webHidden/>
          </w:rPr>
          <w:instrText xml:space="preserve"> PAGEREF _Toc387066340 \h </w:instrText>
        </w:r>
        <w:r w:rsidR="00D57BC4">
          <w:rPr>
            <w:webHidden/>
          </w:rPr>
        </w:r>
        <w:r w:rsidR="00D57BC4">
          <w:rPr>
            <w:webHidden/>
          </w:rPr>
          <w:fldChar w:fldCharType="separate"/>
        </w:r>
        <w:r w:rsidR="00D57BC4">
          <w:rPr>
            <w:webHidden/>
          </w:rPr>
          <w:t>20</w:t>
        </w:r>
        <w:r w:rsidR="00D57BC4">
          <w:rPr>
            <w:webHidden/>
          </w:rPr>
          <w:fldChar w:fldCharType="end"/>
        </w:r>
      </w:hyperlink>
    </w:p>
    <w:p w:rsidR="00D57BC4" w:rsidRDefault="001F333C">
      <w:pPr>
        <w:pStyle w:val="Verzeichnis1"/>
        <w:tabs>
          <w:tab w:val="left" w:pos="480"/>
        </w:tabs>
        <w:rPr>
          <w:rFonts w:asciiTheme="minorHAnsi" w:eastAsiaTheme="minorEastAsia" w:hAnsiTheme="minorHAnsi" w:cstheme="minorBidi"/>
          <w:sz w:val="22"/>
          <w:szCs w:val="22"/>
          <w:lang w:eastAsia="de-DE"/>
        </w:rPr>
      </w:pPr>
      <w:hyperlink w:anchor="_Toc387066341" w:history="1">
        <w:r w:rsidR="00D57BC4" w:rsidRPr="00F1298B">
          <w:rPr>
            <w:rStyle w:val="Hyperlink"/>
          </w:rPr>
          <w:t>4</w:t>
        </w:r>
        <w:r w:rsidR="00D57BC4">
          <w:rPr>
            <w:rFonts w:asciiTheme="minorHAnsi" w:eastAsiaTheme="minorEastAsia" w:hAnsiTheme="minorHAnsi" w:cstheme="minorBidi"/>
            <w:sz w:val="22"/>
            <w:szCs w:val="22"/>
            <w:lang w:eastAsia="de-DE"/>
          </w:rPr>
          <w:tab/>
        </w:r>
        <w:r w:rsidR="00D57BC4" w:rsidRPr="00F1298B">
          <w:rPr>
            <w:rStyle w:val="Hyperlink"/>
          </w:rPr>
          <w:t>Umsetzung</w:t>
        </w:r>
        <w:r w:rsidR="00D57BC4">
          <w:rPr>
            <w:webHidden/>
          </w:rPr>
          <w:tab/>
        </w:r>
        <w:r w:rsidR="00D57BC4">
          <w:rPr>
            <w:webHidden/>
          </w:rPr>
          <w:fldChar w:fldCharType="begin"/>
        </w:r>
        <w:r w:rsidR="00D57BC4">
          <w:rPr>
            <w:webHidden/>
          </w:rPr>
          <w:instrText xml:space="preserve"> PAGEREF _Toc387066341 \h </w:instrText>
        </w:r>
        <w:r w:rsidR="00D57BC4">
          <w:rPr>
            <w:webHidden/>
          </w:rPr>
        </w:r>
        <w:r w:rsidR="00D57BC4">
          <w:rPr>
            <w:webHidden/>
          </w:rPr>
          <w:fldChar w:fldCharType="separate"/>
        </w:r>
        <w:r w:rsidR="00D57BC4">
          <w:rPr>
            <w:webHidden/>
          </w:rPr>
          <w:t>21</w:t>
        </w:r>
        <w:r w:rsidR="00D57BC4">
          <w:rPr>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42" w:history="1">
        <w:r w:rsidR="00D57BC4" w:rsidRPr="00F1298B">
          <w:rPr>
            <w:rStyle w:val="Hyperlink"/>
            <w:noProof/>
          </w:rPr>
          <w:t>4.1</w:t>
        </w:r>
        <w:r w:rsidR="00D57BC4">
          <w:rPr>
            <w:rFonts w:asciiTheme="minorHAnsi" w:eastAsiaTheme="minorEastAsia" w:hAnsiTheme="minorHAnsi" w:cstheme="minorBidi"/>
            <w:noProof/>
            <w:sz w:val="22"/>
            <w:szCs w:val="22"/>
            <w:lang w:eastAsia="de-DE"/>
          </w:rPr>
          <w:tab/>
        </w:r>
        <w:r w:rsidR="00D57BC4" w:rsidRPr="00F1298B">
          <w:rPr>
            <w:rStyle w:val="Hyperlink"/>
            <w:noProof/>
          </w:rPr>
          <w:t>Programmstruktur / Architektur - Dennis</w:t>
        </w:r>
        <w:r w:rsidR="00D57BC4">
          <w:rPr>
            <w:noProof/>
            <w:webHidden/>
          </w:rPr>
          <w:tab/>
        </w:r>
        <w:r w:rsidR="00D57BC4">
          <w:rPr>
            <w:noProof/>
            <w:webHidden/>
          </w:rPr>
          <w:fldChar w:fldCharType="begin"/>
        </w:r>
        <w:r w:rsidR="00D57BC4">
          <w:rPr>
            <w:noProof/>
            <w:webHidden/>
          </w:rPr>
          <w:instrText xml:space="preserve"> PAGEREF _Toc387066342 \h </w:instrText>
        </w:r>
        <w:r w:rsidR="00D57BC4">
          <w:rPr>
            <w:noProof/>
            <w:webHidden/>
          </w:rPr>
        </w:r>
        <w:r w:rsidR="00D57BC4">
          <w:rPr>
            <w:noProof/>
            <w:webHidden/>
          </w:rPr>
          <w:fldChar w:fldCharType="separate"/>
        </w:r>
        <w:r w:rsidR="00D57BC4">
          <w:rPr>
            <w:noProof/>
            <w:webHidden/>
          </w:rPr>
          <w:t>21</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43" w:history="1">
        <w:r w:rsidR="00D57BC4" w:rsidRPr="00F1298B">
          <w:rPr>
            <w:rStyle w:val="Hyperlink"/>
            <w:noProof/>
          </w:rPr>
          <w:t>4.1.1</w:t>
        </w:r>
        <w:r w:rsidR="00D57BC4">
          <w:rPr>
            <w:rFonts w:asciiTheme="minorHAnsi" w:eastAsiaTheme="minorEastAsia" w:hAnsiTheme="minorHAnsi" w:cstheme="minorBidi"/>
            <w:noProof/>
            <w:sz w:val="22"/>
            <w:szCs w:val="22"/>
            <w:lang w:eastAsia="de-DE"/>
          </w:rPr>
          <w:tab/>
        </w:r>
        <w:r w:rsidR="00D57BC4" w:rsidRPr="00F1298B">
          <w:rPr>
            <w:rStyle w:val="Hyperlink"/>
            <w:noProof/>
          </w:rPr>
          <w:t>Programmablauf bei einer Bewegungsnachahmung</w:t>
        </w:r>
        <w:r w:rsidR="00D57BC4">
          <w:rPr>
            <w:noProof/>
            <w:webHidden/>
          </w:rPr>
          <w:tab/>
        </w:r>
        <w:r w:rsidR="00D57BC4">
          <w:rPr>
            <w:noProof/>
            <w:webHidden/>
          </w:rPr>
          <w:fldChar w:fldCharType="begin"/>
        </w:r>
        <w:r w:rsidR="00D57BC4">
          <w:rPr>
            <w:noProof/>
            <w:webHidden/>
          </w:rPr>
          <w:instrText xml:space="preserve"> PAGEREF _Toc387066343 \h </w:instrText>
        </w:r>
        <w:r w:rsidR="00D57BC4">
          <w:rPr>
            <w:noProof/>
            <w:webHidden/>
          </w:rPr>
        </w:r>
        <w:r w:rsidR="00D57BC4">
          <w:rPr>
            <w:noProof/>
            <w:webHidden/>
          </w:rPr>
          <w:fldChar w:fldCharType="separate"/>
        </w:r>
        <w:r w:rsidR="00D57BC4">
          <w:rPr>
            <w:noProof/>
            <w:webHidden/>
          </w:rPr>
          <w:t>23</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44" w:history="1">
        <w:r w:rsidR="00D57BC4" w:rsidRPr="00F1298B">
          <w:rPr>
            <w:rStyle w:val="Hyperlink"/>
            <w:noProof/>
          </w:rPr>
          <w:t>4.1.2</w:t>
        </w:r>
        <w:r w:rsidR="00D57BC4">
          <w:rPr>
            <w:rFonts w:asciiTheme="minorHAnsi" w:eastAsiaTheme="minorEastAsia" w:hAnsiTheme="minorHAnsi" w:cstheme="minorBidi"/>
            <w:noProof/>
            <w:sz w:val="22"/>
            <w:szCs w:val="22"/>
            <w:lang w:eastAsia="de-DE"/>
          </w:rPr>
          <w:tab/>
        </w:r>
        <w:r w:rsidR="00D57BC4" w:rsidRPr="00F1298B">
          <w:rPr>
            <w:rStyle w:val="Hyperlink"/>
            <w:noProof/>
          </w:rPr>
          <w:t>Warum Threads?</w:t>
        </w:r>
        <w:r w:rsidR="00D57BC4">
          <w:rPr>
            <w:noProof/>
            <w:webHidden/>
          </w:rPr>
          <w:tab/>
        </w:r>
        <w:r w:rsidR="00D57BC4">
          <w:rPr>
            <w:noProof/>
            <w:webHidden/>
          </w:rPr>
          <w:fldChar w:fldCharType="begin"/>
        </w:r>
        <w:r w:rsidR="00D57BC4">
          <w:rPr>
            <w:noProof/>
            <w:webHidden/>
          </w:rPr>
          <w:instrText xml:space="preserve"> PAGEREF _Toc387066344 \h </w:instrText>
        </w:r>
        <w:r w:rsidR="00D57BC4">
          <w:rPr>
            <w:noProof/>
            <w:webHidden/>
          </w:rPr>
        </w:r>
        <w:r w:rsidR="00D57BC4">
          <w:rPr>
            <w:noProof/>
            <w:webHidden/>
          </w:rPr>
          <w:fldChar w:fldCharType="separate"/>
        </w:r>
        <w:r w:rsidR="00D57BC4">
          <w:rPr>
            <w:noProof/>
            <w:webHidden/>
          </w:rPr>
          <w:t>27</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45" w:history="1">
        <w:r w:rsidR="00D57BC4" w:rsidRPr="00F1298B">
          <w:rPr>
            <w:rStyle w:val="Hyperlink"/>
            <w:noProof/>
          </w:rPr>
          <w:t>4.2</w:t>
        </w:r>
        <w:r w:rsidR="00D57BC4">
          <w:rPr>
            <w:rFonts w:asciiTheme="minorHAnsi" w:eastAsiaTheme="minorEastAsia" w:hAnsiTheme="minorHAnsi" w:cstheme="minorBidi"/>
            <w:noProof/>
            <w:sz w:val="22"/>
            <w:szCs w:val="22"/>
            <w:lang w:eastAsia="de-DE"/>
          </w:rPr>
          <w:tab/>
        </w:r>
        <w:r w:rsidR="00D57BC4" w:rsidRPr="00F1298B">
          <w:rPr>
            <w:rStyle w:val="Hyperlink"/>
            <w:noProof/>
          </w:rPr>
          <w:t>Nao</w:t>
        </w:r>
        <w:r w:rsidR="00D57BC4">
          <w:rPr>
            <w:noProof/>
            <w:webHidden/>
          </w:rPr>
          <w:tab/>
        </w:r>
        <w:r w:rsidR="00D57BC4">
          <w:rPr>
            <w:noProof/>
            <w:webHidden/>
          </w:rPr>
          <w:fldChar w:fldCharType="begin"/>
        </w:r>
        <w:r w:rsidR="00D57BC4">
          <w:rPr>
            <w:noProof/>
            <w:webHidden/>
          </w:rPr>
          <w:instrText xml:space="preserve"> PAGEREF _Toc387066345 \h </w:instrText>
        </w:r>
        <w:r w:rsidR="00D57BC4">
          <w:rPr>
            <w:noProof/>
            <w:webHidden/>
          </w:rPr>
        </w:r>
        <w:r w:rsidR="00D57BC4">
          <w:rPr>
            <w:noProof/>
            <w:webHidden/>
          </w:rPr>
          <w:fldChar w:fldCharType="separate"/>
        </w:r>
        <w:r w:rsidR="00D57BC4">
          <w:rPr>
            <w:noProof/>
            <w:webHidden/>
          </w:rPr>
          <w:t>29</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46" w:history="1">
        <w:r w:rsidR="00D57BC4" w:rsidRPr="00F1298B">
          <w:rPr>
            <w:rStyle w:val="Hyperlink"/>
            <w:noProof/>
          </w:rPr>
          <w:t>4.2.1</w:t>
        </w:r>
        <w:r w:rsidR="00D57BC4">
          <w:rPr>
            <w:rFonts w:asciiTheme="minorHAnsi" w:eastAsiaTheme="minorEastAsia" w:hAnsiTheme="minorHAnsi" w:cstheme="minorBidi"/>
            <w:noProof/>
            <w:sz w:val="22"/>
            <w:szCs w:val="22"/>
            <w:lang w:eastAsia="de-DE"/>
          </w:rPr>
          <w:tab/>
        </w:r>
        <w:r w:rsidR="00D57BC4" w:rsidRPr="00F1298B">
          <w:rPr>
            <w:rStyle w:val="Hyperlink"/>
            <w:noProof/>
          </w:rPr>
          <w:t>Zufällige Bewegung ausführen</w:t>
        </w:r>
        <w:r w:rsidR="00D57BC4">
          <w:rPr>
            <w:noProof/>
            <w:webHidden/>
          </w:rPr>
          <w:tab/>
        </w:r>
        <w:r w:rsidR="00D57BC4">
          <w:rPr>
            <w:noProof/>
            <w:webHidden/>
          </w:rPr>
          <w:fldChar w:fldCharType="begin"/>
        </w:r>
        <w:r w:rsidR="00D57BC4">
          <w:rPr>
            <w:noProof/>
            <w:webHidden/>
          </w:rPr>
          <w:instrText xml:space="preserve"> PAGEREF _Toc387066346 \h </w:instrText>
        </w:r>
        <w:r w:rsidR="00D57BC4">
          <w:rPr>
            <w:noProof/>
            <w:webHidden/>
          </w:rPr>
        </w:r>
        <w:r w:rsidR="00D57BC4">
          <w:rPr>
            <w:noProof/>
            <w:webHidden/>
          </w:rPr>
          <w:fldChar w:fldCharType="separate"/>
        </w:r>
        <w:r w:rsidR="00D57BC4">
          <w:rPr>
            <w:noProof/>
            <w:webHidden/>
          </w:rPr>
          <w:t>29</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47" w:history="1">
        <w:r w:rsidR="00D57BC4" w:rsidRPr="00F1298B">
          <w:rPr>
            <w:rStyle w:val="Hyperlink"/>
            <w:noProof/>
          </w:rPr>
          <w:t>4.2.2</w:t>
        </w:r>
        <w:r w:rsidR="00D57BC4">
          <w:rPr>
            <w:rFonts w:asciiTheme="minorHAnsi" w:eastAsiaTheme="minorEastAsia" w:hAnsiTheme="minorHAnsi" w:cstheme="minorBidi"/>
            <w:noProof/>
            <w:sz w:val="22"/>
            <w:szCs w:val="22"/>
            <w:lang w:eastAsia="de-DE"/>
          </w:rPr>
          <w:tab/>
        </w:r>
        <w:r w:rsidR="00D57BC4" w:rsidRPr="00F1298B">
          <w:rPr>
            <w:rStyle w:val="Hyperlink"/>
            <w:noProof/>
          </w:rPr>
          <w:t>Bewegung wiederholen</w:t>
        </w:r>
        <w:r w:rsidR="00D57BC4">
          <w:rPr>
            <w:noProof/>
            <w:webHidden/>
          </w:rPr>
          <w:tab/>
        </w:r>
        <w:r w:rsidR="00D57BC4">
          <w:rPr>
            <w:noProof/>
            <w:webHidden/>
          </w:rPr>
          <w:fldChar w:fldCharType="begin"/>
        </w:r>
        <w:r w:rsidR="00D57BC4">
          <w:rPr>
            <w:noProof/>
            <w:webHidden/>
          </w:rPr>
          <w:instrText xml:space="preserve"> PAGEREF _Toc387066347 \h </w:instrText>
        </w:r>
        <w:r w:rsidR="00D57BC4">
          <w:rPr>
            <w:noProof/>
            <w:webHidden/>
          </w:rPr>
        </w:r>
        <w:r w:rsidR="00D57BC4">
          <w:rPr>
            <w:noProof/>
            <w:webHidden/>
          </w:rPr>
          <w:fldChar w:fldCharType="separate"/>
        </w:r>
        <w:r w:rsidR="00D57BC4">
          <w:rPr>
            <w:noProof/>
            <w:webHidden/>
          </w:rPr>
          <w:t>31</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48" w:history="1">
        <w:r w:rsidR="00D57BC4" w:rsidRPr="00F1298B">
          <w:rPr>
            <w:rStyle w:val="Hyperlink"/>
            <w:noProof/>
          </w:rPr>
          <w:t>4.2.3</w:t>
        </w:r>
        <w:r w:rsidR="00D57BC4">
          <w:rPr>
            <w:rFonts w:asciiTheme="minorHAnsi" w:eastAsiaTheme="minorEastAsia" w:hAnsiTheme="minorHAnsi" w:cstheme="minorBidi"/>
            <w:noProof/>
            <w:sz w:val="22"/>
            <w:szCs w:val="22"/>
            <w:lang w:eastAsia="de-DE"/>
          </w:rPr>
          <w:tab/>
        </w:r>
        <w:r w:rsidR="00D57BC4" w:rsidRPr="00F1298B">
          <w:rPr>
            <w:rStyle w:val="Hyperlink"/>
            <w:noProof/>
          </w:rPr>
          <w:t>Beispiel einer spezifischen Bewegung</w:t>
        </w:r>
        <w:r w:rsidR="00D57BC4">
          <w:rPr>
            <w:noProof/>
            <w:webHidden/>
          </w:rPr>
          <w:tab/>
        </w:r>
        <w:r w:rsidR="00D57BC4">
          <w:rPr>
            <w:noProof/>
            <w:webHidden/>
          </w:rPr>
          <w:fldChar w:fldCharType="begin"/>
        </w:r>
        <w:r w:rsidR="00D57BC4">
          <w:rPr>
            <w:noProof/>
            <w:webHidden/>
          </w:rPr>
          <w:instrText xml:space="preserve"> PAGEREF _Toc387066348 \h </w:instrText>
        </w:r>
        <w:r w:rsidR="00D57BC4">
          <w:rPr>
            <w:noProof/>
            <w:webHidden/>
          </w:rPr>
        </w:r>
        <w:r w:rsidR="00D57BC4">
          <w:rPr>
            <w:noProof/>
            <w:webHidden/>
          </w:rPr>
          <w:fldChar w:fldCharType="separate"/>
        </w:r>
        <w:r w:rsidR="00D57BC4">
          <w:rPr>
            <w:noProof/>
            <w:webHidden/>
          </w:rPr>
          <w:t>31</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49" w:history="1">
        <w:r w:rsidR="00D57BC4" w:rsidRPr="00F1298B">
          <w:rPr>
            <w:rStyle w:val="Hyperlink"/>
            <w:noProof/>
          </w:rPr>
          <w:t>4.2.4</w:t>
        </w:r>
        <w:r w:rsidR="00D57BC4">
          <w:rPr>
            <w:rFonts w:asciiTheme="minorHAnsi" w:eastAsiaTheme="minorEastAsia" w:hAnsiTheme="minorHAnsi" w:cstheme="minorBidi"/>
            <w:noProof/>
            <w:sz w:val="22"/>
            <w:szCs w:val="22"/>
            <w:lang w:eastAsia="de-DE"/>
          </w:rPr>
          <w:tab/>
        </w:r>
        <w:r w:rsidR="00D57BC4" w:rsidRPr="00F1298B">
          <w:rPr>
            <w:rStyle w:val="Hyperlink"/>
            <w:noProof/>
          </w:rPr>
          <w:t>Speicherung Winkel vom Nao</w:t>
        </w:r>
        <w:r w:rsidR="00D57BC4">
          <w:rPr>
            <w:noProof/>
            <w:webHidden/>
          </w:rPr>
          <w:tab/>
        </w:r>
        <w:r w:rsidR="00D57BC4">
          <w:rPr>
            <w:noProof/>
            <w:webHidden/>
          </w:rPr>
          <w:fldChar w:fldCharType="begin"/>
        </w:r>
        <w:r w:rsidR="00D57BC4">
          <w:rPr>
            <w:noProof/>
            <w:webHidden/>
          </w:rPr>
          <w:instrText xml:space="preserve"> PAGEREF _Toc387066349 \h </w:instrText>
        </w:r>
        <w:r w:rsidR="00D57BC4">
          <w:rPr>
            <w:noProof/>
            <w:webHidden/>
          </w:rPr>
        </w:r>
        <w:r w:rsidR="00D57BC4">
          <w:rPr>
            <w:noProof/>
            <w:webHidden/>
          </w:rPr>
          <w:fldChar w:fldCharType="separate"/>
        </w:r>
        <w:r w:rsidR="00D57BC4">
          <w:rPr>
            <w:noProof/>
            <w:webHidden/>
          </w:rPr>
          <w:t>33</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50" w:history="1">
        <w:r w:rsidR="00D57BC4" w:rsidRPr="00F1298B">
          <w:rPr>
            <w:rStyle w:val="Hyperlink"/>
            <w:noProof/>
          </w:rPr>
          <w:t>4.3</w:t>
        </w:r>
        <w:r w:rsidR="00D57BC4">
          <w:rPr>
            <w:rFonts w:asciiTheme="minorHAnsi" w:eastAsiaTheme="minorEastAsia" w:hAnsiTheme="minorHAnsi" w:cstheme="minorBidi"/>
            <w:noProof/>
            <w:sz w:val="22"/>
            <w:szCs w:val="22"/>
            <w:lang w:eastAsia="de-DE"/>
          </w:rPr>
          <w:tab/>
        </w:r>
        <w:r w:rsidR="00D57BC4" w:rsidRPr="00F1298B">
          <w:rPr>
            <w:rStyle w:val="Hyperlink"/>
            <w:noProof/>
          </w:rPr>
          <w:t>Kinect</w:t>
        </w:r>
        <w:r w:rsidR="00D57BC4">
          <w:rPr>
            <w:noProof/>
            <w:webHidden/>
          </w:rPr>
          <w:tab/>
        </w:r>
        <w:r w:rsidR="00D57BC4">
          <w:rPr>
            <w:noProof/>
            <w:webHidden/>
          </w:rPr>
          <w:fldChar w:fldCharType="begin"/>
        </w:r>
        <w:r w:rsidR="00D57BC4">
          <w:rPr>
            <w:noProof/>
            <w:webHidden/>
          </w:rPr>
          <w:instrText xml:space="preserve"> PAGEREF _Toc387066350 \h </w:instrText>
        </w:r>
        <w:r w:rsidR="00D57BC4">
          <w:rPr>
            <w:noProof/>
            <w:webHidden/>
          </w:rPr>
        </w:r>
        <w:r w:rsidR="00D57BC4">
          <w:rPr>
            <w:noProof/>
            <w:webHidden/>
          </w:rPr>
          <w:fldChar w:fldCharType="separate"/>
        </w:r>
        <w:r w:rsidR="00D57BC4">
          <w:rPr>
            <w:noProof/>
            <w:webHidden/>
          </w:rPr>
          <w:t>33</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51" w:history="1">
        <w:r w:rsidR="00D57BC4" w:rsidRPr="00F1298B">
          <w:rPr>
            <w:rStyle w:val="Hyperlink"/>
            <w:noProof/>
          </w:rPr>
          <w:t>4.3.1</w:t>
        </w:r>
        <w:r w:rsidR="00D57BC4">
          <w:rPr>
            <w:rFonts w:asciiTheme="minorHAnsi" w:eastAsiaTheme="minorEastAsia" w:hAnsiTheme="minorHAnsi" w:cstheme="minorBidi"/>
            <w:noProof/>
            <w:sz w:val="22"/>
            <w:szCs w:val="22"/>
            <w:lang w:eastAsia="de-DE"/>
          </w:rPr>
          <w:tab/>
        </w:r>
        <w:r w:rsidR="00D57BC4" w:rsidRPr="00F1298B">
          <w:rPr>
            <w:rStyle w:val="Hyperlink"/>
            <w:noProof/>
          </w:rPr>
          <w:t>Berechnung Winkel Kinect</w:t>
        </w:r>
        <w:r w:rsidR="00D57BC4">
          <w:rPr>
            <w:noProof/>
            <w:webHidden/>
          </w:rPr>
          <w:tab/>
        </w:r>
        <w:r w:rsidR="00D57BC4">
          <w:rPr>
            <w:noProof/>
            <w:webHidden/>
          </w:rPr>
          <w:fldChar w:fldCharType="begin"/>
        </w:r>
        <w:r w:rsidR="00D57BC4">
          <w:rPr>
            <w:noProof/>
            <w:webHidden/>
          </w:rPr>
          <w:instrText xml:space="preserve"> PAGEREF _Toc387066351 \h </w:instrText>
        </w:r>
        <w:r w:rsidR="00D57BC4">
          <w:rPr>
            <w:noProof/>
            <w:webHidden/>
          </w:rPr>
        </w:r>
        <w:r w:rsidR="00D57BC4">
          <w:rPr>
            <w:noProof/>
            <w:webHidden/>
          </w:rPr>
          <w:fldChar w:fldCharType="separate"/>
        </w:r>
        <w:r w:rsidR="00D57BC4">
          <w:rPr>
            <w:noProof/>
            <w:webHidden/>
          </w:rPr>
          <w:t>33</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52" w:history="1">
        <w:r w:rsidR="00D57BC4" w:rsidRPr="00F1298B">
          <w:rPr>
            <w:rStyle w:val="Hyperlink"/>
            <w:noProof/>
          </w:rPr>
          <w:t>4.3.2</w:t>
        </w:r>
        <w:r w:rsidR="00D57BC4">
          <w:rPr>
            <w:rFonts w:asciiTheme="minorHAnsi" w:eastAsiaTheme="minorEastAsia" w:hAnsiTheme="minorHAnsi" w:cstheme="minorBidi"/>
            <w:noProof/>
            <w:sz w:val="22"/>
            <w:szCs w:val="22"/>
            <w:lang w:eastAsia="de-DE"/>
          </w:rPr>
          <w:tab/>
        </w:r>
        <w:r w:rsidR="00D57BC4" w:rsidRPr="00F1298B">
          <w:rPr>
            <w:rStyle w:val="Hyperlink"/>
            <w:noProof/>
          </w:rPr>
          <w:t>Vergleich Winkel Kinect &lt;-&gt; Nao</w:t>
        </w:r>
        <w:r w:rsidR="00D57BC4">
          <w:rPr>
            <w:noProof/>
            <w:webHidden/>
          </w:rPr>
          <w:tab/>
        </w:r>
        <w:r w:rsidR="00D57BC4">
          <w:rPr>
            <w:noProof/>
            <w:webHidden/>
          </w:rPr>
          <w:fldChar w:fldCharType="begin"/>
        </w:r>
        <w:r w:rsidR="00D57BC4">
          <w:rPr>
            <w:noProof/>
            <w:webHidden/>
          </w:rPr>
          <w:instrText xml:space="preserve"> PAGEREF _Toc387066352 \h </w:instrText>
        </w:r>
        <w:r w:rsidR="00D57BC4">
          <w:rPr>
            <w:noProof/>
            <w:webHidden/>
          </w:rPr>
        </w:r>
        <w:r w:rsidR="00D57BC4">
          <w:rPr>
            <w:noProof/>
            <w:webHidden/>
          </w:rPr>
          <w:fldChar w:fldCharType="separate"/>
        </w:r>
        <w:r w:rsidR="00D57BC4">
          <w:rPr>
            <w:noProof/>
            <w:webHidden/>
          </w:rPr>
          <w:t>34</w:t>
        </w:r>
        <w:r w:rsidR="00D57BC4">
          <w:rPr>
            <w:noProof/>
            <w:webHidden/>
          </w:rPr>
          <w:fldChar w:fldCharType="end"/>
        </w:r>
      </w:hyperlink>
    </w:p>
    <w:p w:rsidR="00D57BC4" w:rsidRDefault="001F333C">
      <w:pPr>
        <w:pStyle w:val="Verzeichnis3"/>
        <w:rPr>
          <w:rFonts w:asciiTheme="minorHAnsi" w:eastAsiaTheme="minorEastAsia" w:hAnsiTheme="minorHAnsi" w:cstheme="minorBidi"/>
          <w:noProof/>
          <w:sz w:val="22"/>
          <w:szCs w:val="22"/>
          <w:lang w:eastAsia="de-DE"/>
        </w:rPr>
      </w:pPr>
      <w:hyperlink w:anchor="_Toc387066353" w:history="1">
        <w:r w:rsidR="00D57BC4" w:rsidRPr="00F1298B">
          <w:rPr>
            <w:rStyle w:val="Hyperlink"/>
            <w:noProof/>
          </w:rPr>
          <w:t>4.3.3</w:t>
        </w:r>
        <w:r w:rsidR="00D57BC4">
          <w:rPr>
            <w:rFonts w:asciiTheme="minorHAnsi" w:eastAsiaTheme="minorEastAsia" w:hAnsiTheme="minorHAnsi" w:cstheme="minorBidi"/>
            <w:noProof/>
            <w:sz w:val="22"/>
            <w:szCs w:val="22"/>
            <w:lang w:eastAsia="de-DE"/>
          </w:rPr>
          <w:tab/>
        </w:r>
        <w:r w:rsidR="00D57BC4" w:rsidRPr="00F1298B">
          <w:rPr>
            <w:rStyle w:val="Hyperlink"/>
            <w:noProof/>
          </w:rPr>
          <w:t>Schwierigkeitsgrade</w:t>
        </w:r>
        <w:r w:rsidR="00D57BC4">
          <w:rPr>
            <w:noProof/>
            <w:webHidden/>
          </w:rPr>
          <w:tab/>
        </w:r>
        <w:r w:rsidR="00D57BC4">
          <w:rPr>
            <w:noProof/>
            <w:webHidden/>
          </w:rPr>
          <w:fldChar w:fldCharType="begin"/>
        </w:r>
        <w:r w:rsidR="00D57BC4">
          <w:rPr>
            <w:noProof/>
            <w:webHidden/>
          </w:rPr>
          <w:instrText xml:space="preserve"> PAGEREF _Toc387066353 \h </w:instrText>
        </w:r>
        <w:r w:rsidR="00D57BC4">
          <w:rPr>
            <w:noProof/>
            <w:webHidden/>
          </w:rPr>
        </w:r>
        <w:r w:rsidR="00D57BC4">
          <w:rPr>
            <w:noProof/>
            <w:webHidden/>
          </w:rPr>
          <w:fldChar w:fldCharType="separate"/>
        </w:r>
        <w:r w:rsidR="00D57BC4">
          <w:rPr>
            <w:noProof/>
            <w:webHidden/>
          </w:rPr>
          <w:t>35</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54" w:history="1">
        <w:r w:rsidR="00D57BC4" w:rsidRPr="00F1298B">
          <w:rPr>
            <w:rStyle w:val="Hyperlink"/>
            <w:noProof/>
          </w:rPr>
          <w:t>4.4</w:t>
        </w:r>
        <w:r w:rsidR="00D57BC4">
          <w:rPr>
            <w:rFonts w:asciiTheme="minorHAnsi" w:eastAsiaTheme="minorEastAsia" w:hAnsiTheme="minorHAnsi" w:cstheme="minorBidi"/>
            <w:noProof/>
            <w:sz w:val="22"/>
            <w:szCs w:val="22"/>
            <w:lang w:eastAsia="de-DE"/>
          </w:rPr>
          <w:tab/>
        </w:r>
        <w:r w:rsidR="00D57BC4" w:rsidRPr="00F1298B">
          <w:rPr>
            <w:rStyle w:val="Hyperlink"/>
            <w:noProof/>
          </w:rPr>
          <w:t>GUI</w:t>
        </w:r>
        <w:r w:rsidR="00D57BC4">
          <w:rPr>
            <w:noProof/>
            <w:webHidden/>
          </w:rPr>
          <w:tab/>
        </w:r>
        <w:r w:rsidR="00D57BC4">
          <w:rPr>
            <w:noProof/>
            <w:webHidden/>
          </w:rPr>
          <w:fldChar w:fldCharType="begin"/>
        </w:r>
        <w:r w:rsidR="00D57BC4">
          <w:rPr>
            <w:noProof/>
            <w:webHidden/>
          </w:rPr>
          <w:instrText xml:space="preserve"> PAGEREF _Toc387066354 \h </w:instrText>
        </w:r>
        <w:r w:rsidR="00D57BC4">
          <w:rPr>
            <w:noProof/>
            <w:webHidden/>
          </w:rPr>
        </w:r>
        <w:r w:rsidR="00D57BC4">
          <w:rPr>
            <w:noProof/>
            <w:webHidden/>
          </w:rPr>
          <w:fldChar w:fldCharType="separate"/>
        </w:r>
        <w:r w:rsidR="00D57BC4">
          <w:rPr>
            <w:noProof/>
            <w:webHidden/>
          </w:rPr>
          <w:t>35</w:t>
        </w:r>
        <w:r w:rsidR="00D57BC4">
          <w:rPr>
            <w:noProof/>
            <w:webHidden/>
          </w:rPr>
          <w:fldChar w:fldCharType="end"/>
        </w:r>
      </w:hyperlink>
    </w:p>
    <w:p w:rsidR="00D57BC4" w:rsidRDefault="001F333C">
      <w:pPr>
        <w:pStyle w:val="Verzeichnis2"/>
        <w:rPr>
          <w:rFonts w:asciiTheme="minorHAnsi" w:eastAsiaTheme="minorEastAsia" w:hAnsiTheme="minorHAnsi" w:cstheme="minorBidi"/>
          <w:noProof/>
          <w:sz w:val="22"/>
          <w:szCs w:val="22"/>
          <w:lang w:eastAsia="de-DE"/>
        </w:rPr>
      </w:pPr>
      <w:hyperlink w:anchor="_Toc387066355" w:history="1">
        <w:r w:rsidR="00D57BC4" w:rsidRPr="00F1298B">
          <w:rPr>
            <w:rStyle w:val="Hyperlink"/>
            <w:noProof/>
          </w:rPr>
          <w:t>4.5</w:t>
        </w:r>
        <w:r w:rsidR="00D57BC4">
          <w:rPr>
            <w:rFonts w:asciiTheme="minorHAnsi" w:eastAsiaTheme="minorEastAsia" w:hAnsiTheme="minorHAnsi" w:cstheme="minorBidi"/>
            <w:noProof/>
            <w:sz w:val="22"/>
            <w:szCs w:val="22"/>
            <w:lang w:eastAsia="de-DE"/>
          </w:rPr>
          <w:tab/>
        </w:r>
        <w:r w:rsidR="00D57BC4" w:rsidRPr="00F1298B">
          <w:rPr>
            <w:rStyle w:val="Hyperlink"/>
            <w:noProof/>
          </w:rPr>
          <w:t>Test</w:t>
        </w:r>
        <w:r w:rsidR="00D57BC4">
          <w:rPr>
            <w:noProof/>
            <w:webHidden/>
          </w:rPr>
          <w:tab/>
        </w:r>
        <w:r w:rsidR="00D57BC4">
          <w:rPr>
            <w:noProof/>
            <w:webHidden/>
          </w:rPr>
          <w:fldChar w:fldCharType="begin"/>
        </w:r>
        <w:r w:rsidR="00D57BC4">
          <w:rPr>
            <w:noProof/>
            <w:webHidden/>
          </w:rPr>
          <w:instrText xml:space="preserve"> PAGEREF _Toc387066355 \h </w:instrText>
        </w:r>
        <w:r w:rsidR="00D57BC4">
          <w:rPr>
            <w:noProof/>
            <w:webHidden/>
          </w:rPr>
        </w:r>
        <w:r w:rsidR="00D57BC4">
          <w:rPr>
            <w:noProof/>
            <w:webHidden/>
          </w:rPr>
          <w:fldChar w:fldCharType="separate"/>
        </w:r>
        <w:r w:rsidR="00D57BC4">
          <w:rPr>
            <w:noProof/>
            <w:webHidden/>
          </w:rPr>
          <w:t>37</w:t>
        </w:r>
        <w:r w:rsidR="00D57BC4">
          <w:rPr>
            <w:noProof/>
            <w:webHidden/>
          </w:rPr>
          <w:fldChar w:fldCharType="end"/>
        </w:r>
      </w:hyperlink>
    </w:p>
    <w:p w:rsidR="00D57BC4" w:rsidRDefault="001F333C">
      <w:pPr>
        <w:pStyle w:val="Verzeichnis1"/>
        <w:tabs>
          <w:tab w:val="left" w:pos="480"/>
        </w:tabs>
        <w:rPr>
          <w:rFonts w:asciiTheme="minorHAnsi" w:eastAsiaTheme="minorEastAsia" w:hAnsiTheme="minorHAnsi" w:cstheme="minorBidi"/>
          <w:sz w:val="22"/>
          <w:szCs w:val="22"/>
          <w:lang w:eastAsia="de-DE"/>
        </w:rPr>
      </w:pPr>
      <w:hyperlink w:anchor="_Toc387066356" w:history="1">
        <w:r w:rsidR="00D57BC4" w:rsidRPr="00F1298B">
          <w:rPr>
            <w:rStyle w:val="Hyperlink"/>
          </w:rPr>
          <w:t>5</w:t>
        </w:r>
        <w:r w:rsidR="00D57BC4">
          <w:rPr>
            <w:rFonts w:asciiTheme="minorHAnsi" w:eastAsiaTheme="minorEastAsia" w:hAnsiTheme="minorHAnsi" w:cstheme="minorBidi"/>
            <w:sz w:val="22"/>
            <w:szCs w:val="22"/>
            <w:lang w:eastAsia="de-DE"/>
          </w:rPr>
          <w:tab/>
        </w:r>
        <w:r w:rsidR="00D57BC4" w:rsidRPr="00F1298B">
          <w:rPr>
            <w:rStyle w:val="Hyperlink"/>
          </w:rPr>
          <w:t>Fazit</w:t>
        </w:r>
        <w:r w:rsidR="00D57BC4">
          <w:rPr>
            <w:webHidden/>
          </w:rPr>
          <w:tab/>
        </w:r>
        <w:r w:rsidR="00D57BC4">
          <w:rPr>
            <w:webHidden/>
          </w:rPr>
          <w:fldChar w:fldCharType="begin"/>
        </w:r>
        <w:r w:rsidR="00D57BC4">
          <w:rPr>
            <w:webHidden/>
          </w:rPr>
          <w:instrText xml:space="preserve"> PAGEREF _Toc387066356 \h </w:instrText>
        </w:r>
        <w:r w:rsidR="00D57BC4">
          <w:rPr>
            <w:webHidden/>
          </w:rPr>
        </w:r>
        <w:r w:rsidR="00D57BC4">
          <w:rPr>
            <w:webHidden/>
          </w:rPr>
          <w:fldChar w:fldCharType="separate"/>
        </w:r>
        <w:r w:rsidR="00D57BC4">
          <w:rPr>
            <w:webHidden/>
          </w:rPr>
          <w:t>38</w:t>
        </w:r>
        <w:r w:rsidR="00D57BC4">
          <w:rPr>
            <w:webHidden/>
          </w:rPr>
          <w:fldChar w:fldCharType="end"/>
        </w:r>
      </w:hyperlink>
    </w:p>
    <w:p w:rsidR="00D57BC4" w:rsidRDefault="001F333C">
      <w:pPr>
        <w:pStyle w:val="Verzeichnis1"/>
        <w:rPr>
          <w:rFonts w:asciiTheme="minorHAnsi" w:eastAsiaTheme="minorEastAsia" w:hAnsiTheme="minorHAnsi" w:cstheme="minorBidi"/>
          <w:sz w:val="22"/>
          <w:szCs w:val="22"/>
          <w:lang w:eastAsia="de-DE"/>
        </w:rPr>
      </w:pPr>
      <w:hyperlink w:anchor="_Toc387066357" w:history="1">
        <w:r w:rsidR="00D57BC4" w:rsidRPr="00F1298B">
          <w:rPr>
            <w:rStyle w:val="Hyperlink"/>
          </w:rPr>
          <w:t>Literaturverzeichnis</w:t>
        </w:r>
        <w:r w:rsidR="00D57BC4">
          <w:rPr>
            <w:webHidden/>
          </w:rPr>
          <w:tab/>
        </w:r>
        <w:r w:rsidR="00D57BC4">
          <w:rPr>
            <w:webHidden/>
          </w:rPr>
          <w:fldChar w:fldCharType="begin"/>
        </w:r>
        <w:r w:rsidR="00D57BC4">
          <w:rPr>
            <w:webHidden/>
          </w:rPr>
          <w:instrText xml:space="preserve"> PAGEREF _Toc387066357 \h </w:instrText>
        </w:r>
        <w:r w:rsidR="00D57BC4">
          <w:rPr>
            <w:webHidden/>
          </w:rPr>
        </w:r>
        <w:r w:rsidR="00D57BC4">
          <w:rPr>
            <w:webHidden/>
          </w:rPr>
          <w:fldChar w:fldCharType="separate"/>
        </w:r>
        <w:r w:rsidR="00D57BC4">
          <w:rPr>
            <w:webHidden/>
          </w:rPr>
          <w:t>IX</w:t>
        </w:r>
        <w:r w:rsidR="00D57BC4">
          <w:rPr>
            <w:webHidden/>
          </w:rPr>
          <w:fldChar w:fldCharType="end"/>
        </w:r>
      </w:hyperlink>
    </w:p>
    <w:p w:rsidR="008E73E5" w:rsidRDefault="007B5E53" w:rsidP="00A3432E">
      <w:pPr>
        <w:pStyle w:val="Verzeichnis2"/>
        <w:sectPr w:rsidR="008E73E5" w:rsidSect="001C0C35">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7066320"/>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B7047B">
            <w:rPr>
              <w:noProof/>
            </w:rPr>
            <w:t xml:space="preserve"> [1]</w:t>
          </w:r>
          <w:r w:rsidR="00A3432E">
            <w:fldChar w:fldCharType="end"/>
          </w:r>
        </w:sdtContent>
      </w:sdt>
      <w:r>
        <w:t>.</w:t>
      </w:r>
    </w:p>
    <w:p w:rsidR="00424036" w:rsidRDefault="00424036" w:rsidP="00424036">
      <w:r>
        <w:t>Die</w:t>
      </w:r>
      <w:r w:rsidR="00D57BC4">
        <w:t>se</w:t>
      </w:r>
      <w:r>
        <w:t xml:space="preserve"> Studienarbeit beschäftigt sich mit dem System Kinect von Microsoft und </w:t>
      </w:r>
      <w:r w:rsidR="00D57BC4">
        <w:t>dem</w:t>
      </w:r>
      <w:r>
        <w:t xml:space="preserve"> </w:t>
      </w:r>
      <w:proofErr w:type="spellStart"/>
      <w:r>
        <w:t>humaoiden</w:t>
      </w:r>
      <w:proofErr w:type="spellEnd"/>
      <w:r>
        <w:t xml:space="preserve"> Roboter Nao. </w:t>
      </w:r>
    </w:p>
    <w:p w:rsidR="00AA058F" w:rsidRDefault="00AA058F" w:rsidP="00AA058F">
      <w:pPr>
        <w:pStyle w:val="berschrift2"/>
      </w:pPr>
      <w:bookmarkStart w:id="11" w:name="_Toc387066321"/>
      <w:r>
        <w:t>Motivation</w:t>
      </w:r>
      <w:bookmarkEnd w:id="11"/>
    </w:p>
    <w:p w:rsidR="00AA058F" w:rsidRDefault="000765EE" w:rsidP="002A0A79">
      <w:r>
        <w:t>Die Motivation ist es</w:t>
      </w:r>
      <w:r w:rsidR="00D57BC4">
        <w:t>,</w:t>
      </w:r>
      <w:r>
        <w:t xml:space="preserve"> den Roboter in einer spielerisc</w:t>
      </w:r>
      <w:r w:rsidR="00D57BC4">
        <w:t>hen Umgebung mit dem Menschen interagieren zu lassen</w:t>
      </w:r>
      <w:r>
        <w:t xml:space="preserve">, um so auch Berührungsängste mit dieser neuartigen Technik zu nehmen. Zudem kann </w:t>
      </w:r>
      <w:r w:rsidR="00D57BC4">
        <w:t>dem Anwender</w:t>
      </w:r>
      <w:r>
        <w:t xml:space="preserve"> auf diese Weise auch gezeigt werden, welche Möglichkeiten es gibt, Roboter zu nutzen</w:t>
      </w:r>
      <w:r w:rsidR="00D57BC4">
        <w:t xml:space="preserve">. </w:t>
      </w:r>
      <w:r>
        <w:t>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D57BC4" w:rsidRPr="00AA058F" w:rsidRDefault="00D57BC4" w:rsidP="002A0A79">
      <w:r>
        <w:t>Zudem bietet diese Aufgabe die Möglichkeit sich in ein neues Themengebiet mit neuer Programmiersprache und besonderer Hardware einzuarbeiten, welche in der bisherigen Laufbahn noch unbekannt waren.</w:t>
      </w:r>
    </w:p>
    <w:p w:rsidR="00975CC1" w:rsidRDefault="00975CC1" w:rsidP="00E777CC">
      <w:pPr>
        <w:pStyle w:val="berschrift2"/>
      </w:pPr>
      <w:bookmarkStart w:id="12" w:name="_Toc262115993"/>
      <w:bookmarkStart w:id="13" w:name="_Toc387066322"/>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Zur Verfügun</w:t>
      </w:r>
      <w:r w:rsidR="00D57BC4">
        <w:t xml:space="preserve">g steht ein Labor mit einem Nao, einer Kinect für Windows </w:t>
      </w:r>
      <w:r>
        <w:t>und einem Rechner, auf dem alle relevanten Dokumente und Prog</w:t>
      </w:r>
      <w:r w:rsidR="000765EE">
        <w:t>ramme genutzt werden können. Zu</w:t>
      </w:r>
      <w:r>
        <w:t xml:space="preserve">dem können die Programme auch auf den privaten Rechnern installiert werden, so dass mit Hilfe von Simulationssoftware auch von zu Hause aus gearbeitet werden kann. </w:t>
      </w:r>
    </w:p>
    <w:p w:rsidR="00336FE9" w:rsidRPr="000C470B" w:rsidRDefault="00336FE9" w:rsidP="00336FE9">
      <w:pPr>
        <w:pStyle w:val="berschrift2"/>
      </w:pPr>
      <w:bookmarkStart w:id="14" w:name="_Toc387066323"/>
      <w:r w:rsidRPr="000C470B">
        <w:lastRenderedPageBreak/>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w:t>
      </w:r>
      <w:r w:rsidR="00D57BC4">
        <w:t>asystem Kinect zum Einsatz kommen</w:t>
      </w:r>
      <w:r w:rsidR="00F33C3B">
        <w:t>.</w:t>
      </w:r>
      <w:r w:rsidR="00F33C3B" w:rsidDel="00F33C3B">
        <w:t xml:space="preserve"> </w:t>
      </w:r>
      <w:r w:rsidR="00622396">
        <w:t>Dem</w:t>
      </w:r>
      <w:r>
        <w:t xml:space="preserve"> Roboter Nao </w:t>
      </w:r>
      <w:r w:rsidR="00622396">
        <w:t xml:space="preserve">werden </w:t>
      </w:r>
      <w:r>
        <w:t>verschiedene Bewegung</w:t>
      </w:r>
      <w:r w:rsidR="00D57BC4">
        <w:t>en</w:t>
      </w:r>
      <w:r>
        <w:t xml:space="preserve"> beigebracht, die er auf Befehl automatisiert ausführen kann.</w:t>
      </w:r>
    </w:p>
    <w:p w:rsidR="00407151" w:rsidRDefault="00407151" w:rsidP="00407151">
      <w:r>
        <w:t>Die Kinect ist dafür zuständig, die Bewegungen des davors</w:t>
      </w:r>
      <w:r w:rsidR="000765EE">
        <w:t xml:space="preserve">tehenden Spielers aufzunehmen. </w:t>
      </w:r>
    </w:p>
    <w:p w:rsidR="00407151" w:rsidRDefault="00407151" w:rsidP="00407151">
      <w:r>
        <w:t>Der Ablauf des programmierten Spiels kann in drei Schritte unterteilt werden. Im ersten Schritt führt Nao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w:t>
      </w:r>
      <w:r w:rsidR="00D57BC4">
        <w:t>st</w:t>
      </w:r>
      <w:r>
        <w:t xml:space="preserve"> ähnlich nachzuahmen. Nach dem Ablauf der Zeit beginnt Schritt drei, bei dem die getätigte Benutzerbewegung mit der programmierten Roboterbeweg</w:t>
      </w:r>
      <w:r w:rsidR="000765EE">
        <w:t>ung vom System verglichen wird.</w:t>
      </w:r>
    </w:p>
    <w:p w:rsidR="00407151" w:rsidRDefault="00407151" w:rsidP="00407151">
      <w:r>
        <w:t xml:space="preserve">Dieser Ablauf mit anschließender Auswertung wird in einem spielerischen Umfeld dargestellt und </w:t>
      </w:r>
      <w:r w:rsidR="009846D1">
        <w:t>im Programm</w:t>
      </w:r>
      <w:r>
        <w:t xml:space="preserve"> angezeigt.</w:t>
      </w:r>
    </w:p>
    <w:p w:rsidR="004F6EBC" w:rsidRDefault="00336FE9" w:rsidP="004F6EBC">
      <w:pPr>
        <w:pStyle w:val="berschrift2"/>
      </w:pPr>
      <w:bookmarkStart w:id="15" w:name="_Toc387066324"/>
      <w:r>
        <w:t>Vorgehensweise</w:t>
      </w:r>
      <w:bookmarkEnd w:id="15"/>
    </w:p>
    <w:p w:rsidR="000765EE" w:rsidRDefault="0080399A" w:rsidP="00F37035">
      <w:r>
        <w:t xml:space="preserve">Die geplante Vorgehensweise sieht vor dem Nao verschiedene </w:t>
      </w:r>
      <w:r w:rsidR="009846D1">
        <w:t xml:space="preserve">einfache Bewegungen einzuprogrammieren, dessen Winkel zu Beginn und am Ende der Bewegung abgespeichert werden. </w:t>
      </w:r>
      <w:r>
        <w:t xml:space="preserve">Anschließend wird die Kinect mit einem </w:t>
      </w:r>
      <w:r w:rsidR="009846D1">
        <w:t xml:space="preserve">Skeleton Stream programmiert. Es werden verschiedene Winkel im Oberkörperbereich berechnet und abgespeichert. </w:t>
      </w:r>
      <w:r w:rsidR="000765EE">
        <w:t xml:space="preserve">Diese </w:t>
      </w:r>
      <w:r w:rsidR="009846D1">
        <w:t xml:space="preserve">sollen </w:t>
      </w:r>
      <w:r w:rsidR="000765EE">
        <w:t>dann mit den</w:t>
      </w:r>
      <w:r w:rsidR="009846D1">
        <w:t xml:space="preserve"> beiden Winkeln des Roboters verglichen</w:t>
      </w:r>
      <w:r w:rsidR="000765EE">
        <w:t xml:space="preserve">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Sofern dieses einfache Beispiel reibungslos funktioniert, werden die Bewegungen des Roboters umfangreicher und komplizierter und es sollen</w:t>
      </w:r>
      <w:r w:rsidR="009846D1">
        <w:t xml:space="preserve"> zudem</w:t>
      </w:r>
      <w:r>
        <w:t xml:space="preserve"> Zwischenwerte der Winkel verglichen werden. </w:t>
      </w:r>
      <w:r w:rsidR="004F6EBC">
        <w:br w:type="page"/>
      </w:r>
    </w:p>
    <w:p w:rsidR="00AB4D32" w:rsidRDefault="00A51F76" w:rsidP="002438AD">
      <w:pPr>
        <w:pStyle w:val="berschrift1"/>
      </w:pPr>
      <w:bookmarkStart w:id="16" w:name="_Toc387066325"/>
      <w:bookmarkStart w:id="17" w:name="_Ref346527342"/>
      <w:r>
        <w:lastRenderedPageBreak/>
        <w:t>Grundlagen</w:t>
      </w:r>
      <w:bookmarkEnd w:id="16"/>
      <w:r>
        <w:t xml:space="preserve"> </w:t>
      </w:r>
    </w:p>
    <w:bookmarkEnd w:id="17"/>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9846D1">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9846D1">
        <w:rPr>
          <w:sz w:val="23"/>
          <w:szCs w:val="23"/>
        </w:rPr>
        <w:fldChar w:fldCharType="begin"/>
      </w:r>
      <w:r w:rsidR="009846D1">
        <w:rPr>
          <w:sz w:val="23"/>
          <w:szCs w:val="23"/>
        </w:rPr>
        <w:instrText xml:space="preserve"> REF _Ref387067488 \r \h </w:instrText>
      </w:r>
      <w:r w:rsidR="009846D1">
        <w:rPr>
          <w:sz w:val="23"/>
          <w:szCs w:val="23"/>
        </w:rPr>
      </w:r>
      <w:r w:rsidR="009846D1">
        <w:rPr>
          <w:sz w:val="23"/>
          <w:szCs w:val="23"/>
        </w:rPr>
        <w:fldChar w:fldCharType="separate"/>
      </w:r>
      <w:r w:rsidR="009846D1">
        <w:rPr>
          <w:sz w:val="23"/>
          <w:szCs w:val="23"/>
        </w:rPr>
        <w:t>2.3</w:t>
      </w:r>
      <w:r w:rsidR="009846D1">
        <w:rPr>
          <w:sz w:val="23"/>
          <w:szCs w:val="23"/>
        </w:rPr>
        <w:fldChar w:fldCharType="end"/>
      </w:r>
      <w:r w:rsidR="00A3432E">
        <w:rPr>
          <w:sz w:val="23"/>
          <w:szCs w:val="23"/>
        </w:rPr>
        <w:t xml:space="preserve"> </w:t>
      </w:r>
      <w:r w:rsidR="009846D1">
        <w:rPr>
          <w:sz w:val="23"/>
          <w:szCs w:val="23"/>
        </w:rPr>
        <w:t>der Roboter Nao</w:t>
      </w:r>
      <w:r>
        <w:rPr>
          <w:sz w:val="23"/>
          <w:szCs w:val="23"/>
        </w:rPr>
        <w:t xml:space="preserve"> vorgestellt.</w:t>
      </w:r>
      <w:r w:rsidR="00D873F0">
        <w:rPr>
          <w:sz w:val="23"/>
          <w:szCs w:val="23"/>
        </w:rPr>
        <w:t xml:space="preserve"> Zudem werden die zur Winkelberechnung erforderlichen Grundlagen aufgezeigt, Grundlagen in der Threadprogrammierung sowie die Entwicklungsumgebung beschrieben.</w:t>
      </w:r>
    </w:p>
    <w:p w:rsidR="00DA5FBB" w:rsidRDefault="00DA5FBB" w:rsidP="00DA5FBB">
      <w:pPr>
        <w:pStyle w:val="berschrift2"/>
      </w:pPr>
      <w:bookmarkStart w:id="18" w:name="_Ref381795218"/>
      <w:bookmarkStart w:id="19" w:name="_Ref381795227"/>
      <w:bookmarkStart w:id="20" w:name="_Toc387066326"/>
      <w:r>
        <w:t>K</w:t>
      </w:r>
      <w:r w:rsidR="00424036">
        <w:t>inect</w:t>
      </w:r>
      <w:bookmarkEnd w:id="18"/>
      <w:bookmarkEnd w:id="19"/>
      <w:bookmarkEnd w:id="20"/>
    </w:p>
    <w:p w:rsidR="00D873F0" w:rsidRDefault="00424036" w:rsidP="00424036">
      <w:r>
        <w:t xml:space="preserve">Die Kinect ist eine Hardware aus dem Hause Microsoft in Zusammenarbeit mit dem Unternehmen </w:t>
      </w:r>
      <w:proofErr w:type="spellStart"/>
      <w:r>
        <w:t>PrimeSense</w:t>
      </w:r>
      <w:proofErr w:type="spellEnd"/>
      <w:r w:rsidR="00D873F0">
        <w:t xml:space="preserve"> zur Gestik- und </w:t>
      </w:r>
      <w:proofErr w:type="spellStart"/>
      <w:r w:rsidR="00D873F0">
        <w:t>Mimikerkennung</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w:t>
      </w:r>
      <w:r w:rsidR="00D873F0">
        <w:t>hält, sondern</w:t>
      </w:r>
      <w:r>
        <w:t xml:space="preserve"> der ganze Körper zum „Controller“</w:t>
      </w:r>
      <w:r w:rsidR="00D873F0">
        <w:t xml:space="preserve"> wird</w:t>
      </w:r>
      <w:r>
        <w:t xml:space="preserve">. </w:t>
      </w:r>
    </w:p>
    <w:p w:rsidR="00424036" w:rsidRDefault="00424036" w:rsidP="00424036">
      <w:r>
        <w:t>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0012D3">
        <w:t xml:space="preserve">Abb. </w:t>
      </w:r>
      <w:r w:rsidR="000012D3">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B7047B">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B7047B">
            <w:rPr>
              <w:noProof/>
            </w:rPr>
            <w:t>[3]</w:t>
          </w:r>
          <w:r w:rsidR="00A3432E">
            <w:fldChar w:fldCharType="end"/>
          </w:r>
        </w:sdtContent>
      </w:sdt>
      <w:r>
        <w:t>.</w:t>
      </w:r>
    </w:p>
    <w:p w:rsidR="00424036" w:rsidRDefault="00424036" w:rsidP="00424036">
      <w:r>
        <w:t>Nachdem die Kinect so erfolgreich für die Spielekonsole verkauft wurde, ist sie seit Februar 2012 auch für Windows erhältlich. Wie Microsoft selbst schreibt, erhält der Windows-Computer durch die Kinect Augen, Ohre</w:t>
      </w:r>
      <w:r w:rsidR="00D873F0">
        <w:t>n</w:t>
      </w:r>
      <w:r>
        <w:t xml:space="preserv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B7047B">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B7047B">
            <w:rPr>
              <w:noProof/>
            </w:rPr>
            <w:t>[5]</w:t>
          </w:r>
          <w:r w:rsidR="00A3432E">
            <w:fldChar w:fldCharType="end"/>
          </w:r>
        </w:sdtContent>
      </w:sdt>
      <w:r>
        <w:t>.</w:t>
      </w:r>
    </w:p>
    <w:p w:rsidR="00DA5FBB" w:rsidRDefault="00424036" w:rsidP="00424036">
      <w:pPr>
        <w:pStyle w:val="berschrift3"/>
      </w:pPr>
      <w:bookmarkStart w:id="21" w:name="_Toc387066327"/>
      <w:r>
        <w:t>Sensoren der Kinect</w:t>
      </w:r>
      <w:bookmarkEnd w:id="21"/>
    </w:p>
    <w:p w:rsidR="00C046B6"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 kann die Sensoren-Leiste um 27° geneigt werden.</w:t>
      </w:r>
    </w:p>
    <w:p w:rsidR="008D2A3E" w:rsidRDefault="00C046B6" w:rsidP="00326AB4">
      <w:r>
        <w:t xml:space="preserve">Das Sehfeld </w:t>
      </w:r>
      <w:r w:rsidR="0071305F">
        <w:t>der</w:t>
      </w:r>
      <w:r>
        <w:t xml:space="preserve"> Kinect-Sensoren beträgt im Horizontalen 57° und im Vertikalen 43°. </w:t>
      </w:r>
      <w:r w:rsidR="004A4D92">
        <w:t xml:space="preserve">Aus diesem Grund muss ein Spieler auch einen Mindestabstand haben, sodass der ganze Körper </w:t>
      </w:r>
      <w:r w:rsidR="004A4D92">
        <w:lastRenderedPageBreak/>
        <w:t>erkannt werden kann. Laut Herstellerangaben können die Sensoren der Kinect bei einem 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B7047B">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B7047B">
            <w:rPr>
              <w:noProof/>
            </w:rPr>
            <w:t>[7]</w:t>
          </w:r>
          <w:r w:rsidR="00B7047B">
            <w:fldChar w:fldCharType="end"/>
          </w:r>
        </w:sdtContent>
      </w:sdt>
      <w:r w:rsidR="00EB0281">
        <w:t>.</w:t>
      </w:r>
    </w:p>
    <w:p w:rsidR="008D2A3E" w:rsidRDefault="008D2A3E" w:rsidP="008D2A3E">
      <w:pPr>
        <w:keepNext/>
        <w:jc w:val="center"/>
      </w:pPr>
      <w:r>
        <w:rPr>
          <w:noProof/>
          <w:lang w:eastAsia="de-DE"/>
        </w:rPr>
        <w:drawing>
          <wp:inline distT="0" distB="0" distL="0" distR="0" wp14:anchorId="4D72DF44" wp14:editId="4AEC152F">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CC3CED">
      <w:pPr>
        <w:pStyle w:val="Beschriftung"/>
        <w:jc w:val="center"/>
      </w:pPr>
      <w:bookmarkStart w:id="22" w:name="_Toc387066292"/>
      <w:bookmarkStart w:id="23" w:name="_Ref386029251"/>
      <w:r>
        <w:t xml:space="preserve">Abb. </w:t>
      </w:r>
      <w:r w:rsidR="001F333C">
        <w:fldChar w:fldCharType="begin"/>
      </w:r>
      <w:r w:rsidR="001F333C">
        <w:instrText xml:space="preserve"> SEQ Abb. \* ARABIC </w:instrText>
      </w:r>
      <w:r w:rsidR="001F333C">
        <w:fldChar w:fldCharType="separate"/>
      </w:r>
      <w:r w:rsidR="00EE1E1E">
        <w:rPr>
          <w:noProof/>
        </w:rPr>
        <w:t>1</w:t>
      </w:r>
      <w:r w:rsidR="001F333C">
        <w:rPr>
          <w:noProof/>
        </w:rPr>
        <w:fldChar w:fldCharType="end"/>
      </w:r>
      <w:bookmarkEnd w:id="23"/>
      <w:r>
        <w:t xml:space="preserve">: Die Sensoren der Kinect </w:t>
      </w:r>
      <w:sdt>
        <w:sdtPr>
          <w:id w:val="1880894968"/>
          <w:citation/>
        </w:sdtPr>
        <w:sdtContent>
          <w:r>
            <w:fldChar w:fldCharType="begin"/>
          </w:r>
          <w:r>
            <w:instrText xml:space="preserve"> CITATION ifi12 \l 1031 </w:instrText>
          </w:r>
          <w:r>
            <w:fldChar w:fldCharType="separate"/>
          </w:r>
          <w:r w:rsidR="00B7047B">
            <w:rPr>
              <w:noProof/>
            </w:rPr>
            <w:t>[8]</w:t>
          </w:r>
          <w:r>
            <w:fldChar w:fldCharType="end"/>
          </w:r>
        </w:sdtContent>
      </w:sdt>
      <w:bookmarkEnd w:id="22"/>
    </w:p>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 xml:space="preserve">Bei dem Infrarot-Projektor handelt es sich um einen Klasse 1-Laser </w:t>
      </w:r>
      <w:r w:rsidR="00D873F0">
        <w:t>mit einer Wellenlänge von 830 nm</w:t>
      </w:r>
      <w:r>
        <w:t>. Da wir Menschen nur eine Wellenlänge von ca. 380 </w:t>
      </w:r>
      <w:proofErr w:type="spellStart"/>
      <w:r>
        <w:t>nm</w:t>
      </w:r>
      <w:proofErr w:type="spellEnd"/>
      <w:r>
        <w:t xml:space="preserve"> bis ca. 780 </w:t>
      </w:r>
      <w:proofErr w:type="spellStart"/>
      <w:r>
        <w:t>nm</w:t>
      </w:r>
      <w:proofErr w:type="spellEnd"/>
      <w:r>
        <w:t xml:space="preserve"> wahrnehmen können, liegt der Laserstrahl der Kinect im nicht-sichtbaren Spektrum. </w:t>
      </w:r>
      <w:r w:rsidR="00711C09">
        <w:t xml:space="preserve">Außer </w:t>
      </w:r>
      <w:r w:rsidR="00711C09">
        <w:lastRenderedPageBreak/>
        <w:t>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882254" w:rsidRDefault="00AF11E6" w:rsidP="00424036">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FE307E"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A92540" w:rsidRDefault="00770111" w:rsidP="00A92540">
      <w:pPr>
        <w:keepNext/>
        <w:jc w:val="center"/>
      </w:pPr>
      <w:r>
        <w:rPr>
          <w:noProof/>
          <w:lang w:eastAsia="de-DE"/>
        </w:rPr>
        <w:drawing>
          <wp:inline distT="0" distB="0" distL="0" distR="0" wp14:anchorId="5DF591FA" wp14:editId="30EDFEDC">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CC3CED">
      <w:pPr>
        <w:pStyle w:val="Beschriftung"/>
        <w:jc w:val="center"/>
      </w:pPr>
      <w:bookmarkStart w:id="24" w:name="_Toc387066293"/>
      <w:r>
        <w:t xml:space="preserve">Abb. </w:t>
      </w:r>
      <w:r w:rsidR="001F333C">
        <w:fldChar w:fldCharType="begin"/>
      </w:r>
      <w:r w:rsidR="001F333C">
        <w:instrText xml:space="preserve"> SEQ Abb. \* ARABIC </w:instrText>
      </w:r>
      <w:r w:rsidR="001F333C">
        <w:fldChar w:fldCharType="separate"/>
      </w:r>
      <w:r w:rsidR="00EE1E1E">
        <w:rPr>
          <w:noProof/>
        </w:rPr>
        <w:t>2</w:t>
      </w:r>
      <w:r w:rsidR="001F333C">
        <w:rPr>
          <w:noProof/>
        </w:rPr>
        <w:fldChar w:fldCharType="end"/>
      </w:r>
      <w:r>
        <w:t xml:space="preserve">: Skeleton mit 20 Punkten </w:t>
      </w:r>
      <w:sdt>
        <w:sdtPr>
          <w:id w:val="-1287735828"/>
          <w:citation/>
        </w:sdtPr>
        <w:sdtContent>
          <w:r>
            <w:fldChar w:fldCharType="begin"/>
          </w:r>
          <w:r>
            <w:instrText xml:space="preserve"> CITATION Mic141 \l 1031 </w:instrText>
          </w:r>
          <w:r>
            <w:fldChar w:fldCharType="separate"/>
          </w:r>
          <w:r w:rsidR="00B7047B">
            <w:rPr>
              <w:noProof/>
            </w:rPr>
            <w:t>[9]</w:t>
          </w:r>
          <w:r>
            <w:fldChar w:fldCharType="end"/>
          </w:r>
        </w:sdtContent>
      </w:sdt>
      <w:bookmarkEnd w:id="24"/>
    </w:p>
    <w:p w:rsidR="00616563"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Gesichter von verschiedenen Personen zu unterscheiden und Aussage</w:t>
      </w:r>
      <w:r w:rsidR="00D873F0">
        <w:t>n</w:t>
      </w:r>
      <w:r w:rsidR="00E70504">
        <w:t xml:space="preserv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B7047B">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B7047B">
            <w:rPr>
              <w:noProof/>
            </w:rPr>
            <w:t>[10]</w:t>
          </w:r>
          <w:r w:rsidR="00B7047B">
            <w:fldChar w:fldCharType="end"/>
          </w:r>
        </w:sdtContent>
      </w:sdt>
      <w:r w:rsidR="00E70504">
        <w:t>.</w:t>
      </w:r>
    </w:p>
    <w:p w:rsidR="00424036" w:rsidRDefault="00424036">
      <w:pPr>
        <w:pStyle w:val="berschrift3"/>
      </w:pPr>
      <w:bookmarkStart w:id="25" w:name="_Toc387066328"/>
      <w:r>
        <w:t>SDK</w:t>
      </w:r>
      <w:bookmarkEnd w:id="25"/>
    </w:p>
    <w:p w:rsidR="00552A29" w:rsidRDefault="00C4637D" w:rsidP="00424036">
      <w:r>
        <w:t xml:space="preserve">Zunächst erschien die Kinect im November 2010 als zusätzliche Xbox-Hardware ohne Pläne für PC-Treiber. Viele Leuten wollten die Kinect aber in Verbindung mit einem PC bedienen können, worauf das Unternehmen </w:t>
      </w:r>
      <w:proofErr w:type="spellStart"/>
      <w:r>
        <w:t>Adafruit</w:t>
      </w:r>
      <w:proofErr w:type="spellEnd"/>
      <w:r>
        <w:t xml:space="preserve"> Industries eine Prämie von 1000 US-Dollar für </w:t>
      </w:r>
      <w:r>
        <w:lastRenderedPageBreak/>
        <w:t xml:space="preserve">den ersten funktionieren PC-Treiber anbot. Microsoft dachte, dass es sich </w:t>
      </w:r>
      <w:r w:rsidR="00967058">
        <w:t>bei den Programmierungen</w:t>
      </w:r>
      <w:r>
        <w:t xml:space="preserve"> um Hacking-Versuche</w:t>
      </w:r>
      <w:r w:rsidR="00967058">
        <w:t xml:space="preserve"> im Sinne von Raubkopien </w:t>
      </w:r>
      <w:r w:rsidR="005F6D25">
        <w:t xml:space="preserve">oder illegalem Gebrauch </w:t>
      </w:r>
      <w:r>
        <w:t>handelt</w:t>
      </w:r>
      <w:r w:rsidR="00967058">
        <w:t xml:space="preserve"> und kündigte an dagegen gerichtlich vorzugehen. Später bemerkte Mi</w:t>
      </w:r>
      <w:r w:rsidR="00552A29">
        <w:t>crosoft</w:t>
      </w:r>
      <w:r w:rsidR="00967058">
        <w:t>, dass die meisten Entwickler</w:t>
      </w:r>
      <w:r w:rsidR="00552A29">
        <w:t xml:space="preserve"> das System nicht hacken, sondern</w:t>
      </w:r>
      <w:r w:rsidR="00967058">
        <w:t xml:space="preserve"> nur den Z</w:t>
      </w:r>
      <w:r w:rsidR="00552A29">
        <w:t>ugriff auf die Sensordaten</w:t>
      </w:r>
      <w:r w:rsidR="005F6D25">
        <w:t xml:space="preserve"> nutzen wollten</w:t>
      </w:r>
      <w:r w:rsidR="00552A29">
        <w:t>.</w:t>
      </w:r>
    </w:p>
    <w:p w:rsidR="002642C5" w:rsidRPr="00424036" w:rsidRDefault="00552A29" w:rsidP="00424036">
      <w:r>
        <w:t>Das Resultat aus dieser Entwicklung ist, dass es nun zwei verschiedene SDKs gibt. Eins davon ist das offizielle SDK von Microsoft, was im Juni 2011 ausgeliefert wurde</w:t>
      </w:r>
      <w:r w:rsidR="005F6D25">
        <w:t>,</w:t>
      </w:r>
      <w:r>
        <w:t xml:space="preserve"> und das ander</w:t>
      </w:r>
      <w:r w:rsidR="00120857">
        <w:t>e ist ein quelloffenes SDK. Diese beiden SDK</w:t>
      </w:r>
      <w:r w:rsidR="00920571">
        <w:t>s</w:t>
      </w:r>
      <w:r w:rsidR="00120857">
        <w:t xml:space="preserve"> stehen in Konkurrenz und die Anwendung</w:t>
      </w:r>
      <w:r w:rsidR="00920571">
        <w:t>en</w:t>
      </w:r>
      <w:r w:rsidR="00120857">
        <w:t xml:space="preserve"> sind inkompatibel </w:t>
      </w:r>
      <w:r w:rsidR="005F6D25">
        <w:t>zueinander</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EE3805">
            <w:rPr>
              <w:noProof/>
            </w:rPr>
            <w:t>[11]</w:t>
          </w:r>
          <w:r w:rsidR="00EE3805">
            <w:fldChar w:fldCharType="end"/>
          </w:r>
        </w:sdtContent>
      </w:sdt>
      <w:r w:rsidR="00120857">
        <w:t xml:space="preserve">. </w:t>
      </w:r>
    </w:p>
    <w:p w:rsidR="00424036" w:rsidRDefault="00CD2C11" w:rsidP="00424036">
      <w:pPr>
        <w:pStyle w:val="berschrift3"/>
      </w:pPr>
      <w:bookmarkStart w:id="26" w:name="_Toc387066329"/>
      <w:r>
        <w:t>Kinect Developer Toolkit</w:t>
      </w:r>
      <w:bookmarkEnd w:id="26"/>
    </w:p>
    <w:p w:rsidR="00E84B0E" w:rsidRDefault="00CD2C11" w:rsidP="00120857">
      <w:r>
        <w:t xml:space="preserve">Im SDK </w:t>
      </w:r>
      <w:r w:rsidR="005F6D25">
        <w:t xml:space="preserve">von Microsoft </w:t>
      </w:r>
      <w:r>
        <w:t>ist auch das Kinect Developer Toolkit</w:t>
      </w:r>
      <w:r w:rsidR="005F6D25">
        <w:t xml:space="preserve"> enthalten</w:t>
      </w:r>
      <w:r>
        <w:t xml:space="preserve">.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w:t>
      </w:r>
      <w:r w:rsidR="007B4CC1">
        <w:t xml:space="preserve"> </w:t>
      </w:r>
      <w:r w:rsidR="00D344A6">
        <w:t>Nach einer Installation befindet sich das</w:t>
      </w:r>
      <w:r w:rsidR="007B4CC1">
        <w:t xml:space="preserve"> Toolkit </w:t>
      </w:r>
      <w:r w:rsidR="00D344A6">
        <w:t>in</w:t>
      </w:r>
      <w:r w:rsidR="007B4CC1">
        <w:t xml:space="preserve"> den eigenen Programmen und kann auch wie eine normale Anwendung gestartet werden</w:t>
      </w:r>
      <w:r w:rsidR="00D344A6">
        <w:t xml:space="preserve"> </w:t>
      </w:r>
      <w:sdt>
        <w:sdtPr>
          <w:id w:val="-293600283"/>
          <w:citation/>
        </w:sdtPr>
        <w:sdtContent>
          <w:r w:rsidR="00D344A6">
            <w:fldChar w:fldCharType="begin"/>
          </w:r>
          <w:r w:rsidR="00D344A6">
            <w:instrText xml:space="preserve"> CITATION Mic144 \l 1031 </w:instrText>
          </w:r>
          <w:r w:rsidR="00D344A6">
            <w:fldChar w:fldCharType="separate"/>
          </w:r>
          <w:r w:rsidR="00D344A6">
            <w:rPr>
              <w:noProof/>
            </w:rPr>
            <w:t>[12]</w:t>
          </w:r>
          <w:r w:rsidR="00D344A6">
            <w:fldChar w:fldCharType="end"/>
          </w:r>
        </w:sdtContent>
      </w:sdt>
      <w:r w:rsidR="007B4CC1">
        <w:t>.</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35570C00" wp14:editId="677419D0">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1765C6" w:rsidRDefault="00D5359F" w:rsidP="00CC3CED">
      <w:pPr>
        <w:pStyle w:val="Beschriftung"/>
        <w:jc w:val="center"/>
      </w:pPr>
      <w:bookmarkStart w:id="27" w:name="_Toc387066294"/>
      <w:r>
        <w:t xml:space="preserve">Abb. </w:t>
      </w:r>
      <w:r w:rsidR="001F333C">
        <w:fldChar w:fldCharType="begin"/>
      </w:r>
      <w:r w:rsidR="001F333C">
        <w:instrText xml:space="preserve"> SEQ Abb. \* ARABIC </w:instrText>
      </w:r>
      <w:r w:rsidR="001F333C">
        <w:fldChar w:fldCharType="separate"/>
      </w:r>
      <w:r w:rsidR="00EE1E1E">
        <w:rPr>
          <w:noProof/>
        </w:rPr>
        <w:t>3</w:t>
      </w:r>
      <w:r w:rsidR="001F333C">
        <w:rPr>
          <w:noProof/>
        </w:rPr>
        <w:fldChar w:fldCharType="end"/>
      </w:r>
      <w:r>
        <w:t>: Kinect Developer Toolkit</w:t>
      </w:r>
      <w:bookmarkEnd w:id="27"/>
    </w:p>
    <w:p w:rsidR="001765C6" w:rsidRDefault="001765C6" w:rsidP="00351220">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ist </w:t>
      </w:r>
      <w:r w:rsidR="00351220">
        <w:t>der</w:t>
      </w:r>
      <w:r>
        <w:t xml:space="preserve"> Schwierigkeit</w:t>
      </w:r>
      <w:r w:rsidR="00351220">
        <w:t>sgrad</w:t>
      </w:r>
      <w:r>
        <w:t xml:space="preserve"> </w:t>
      </w:r>
      <w:r w:rsidR="0076446C">
        <w:t xml:space="preserve">für Entwickler </w:t>
      </w:r>
      <w:r>
        <w:t xml:space="preserve">sowie die verwendete Programmiersprache aufgezeigt. </w:t>
      </w:r>
    </w:p>
    <w:p w:rsidR="006E43D7" w:rsidRDefault="009048E2" w:rsidP="00120857">
      <w:r>
        <w:t>Auf der rechten Seite stehen dem Benutzer drei verschiedene Buttons zu V</w:t>
      </w:r>
      <w:r w:rsidR="00B715E9">
        <w:t xml:space="preserve">erfügung, mit denen er </w:t>
      </w:r>
      <w:r w:rsidR="0076446C">
        <w:t xml:space="preserve">eine Online-Dokumentation </w:t>
      </w:r>
      <w:r w:rsidR="00B715E9">
        <w:t xml:space="preserve">zu der </w:t>
      </w:r>
      <w:r w:rsidR="0076446C">
        <w:t xml:space="preserve">entsprechenden Anwendung öffnen, das Beispiel installieren oder starten kann. Ein Programm zu installieren hat den Vorteil, dass ein Ordner inklusive vollständigem Quellcode zum Bearbeiten gespeichert wird. Wenn man das Programm lediglich ausführt, so wird nichts installiert. Dies ist zum Beispiel zu Beginn eines Projektes geeignet, um die verschiedenen Anwendungen </w:t>
      </w:r>
      <w:r w:rsidR="003F6F2C">
        <w:t>zu vergleichen</w:t>
      </w:r>
      <w:r w:rsidR="0076446C">
        <w:t xml:space="preserve"> und zu entscheiden, welche Anwendung zur eigenen Aufgabenstellung passt. Anschließend kann </w:t>
      </w:r>
      <w:r w:rsidR="003F6F2C">
        <w:t>der</w:t>
      </w:r>
      <w:r w:rsidR="0076446C">
        <w:t xml:space="preserve"> Quelltext</w:t>
      </w:r>
      <w:r w:rsidR="003F6F2C">
        <w:t xml:space="preserve"> installiert werden</w:t>
      </w:r>
      <w:r w:rsidR="0076446C">
        <w:t xml:space="preserve">. </w:t>
      </w:r>
      <w:r w:rsidR="000012D3">
        <w:t xml:space="preserve"> </w:t>
      </w:r>
    </w:p>
    <w:p w:rsidR="003F6F2C" w:rsidRDefault="003F6F2C" w:rsidP="00120857">
      <w:r>
        <w:lastRenderedPageBreak/>
        <w:t xml:space="preserve">Dabei gibt es zum Beispiel Anwendungen, die Geräusche im Raum, deren Herkunft und Frequenz anzeigen, die Entfernung von Spielern mittels </w:t>
      </w:r>
      <w:proofErr w:type="spellStart"/>
      <w:r>
        <w:t>DepthStream</w:t>
      </w:r>
      <w:proofErr w:type="spellEnd"/>
      <w:r>
        <w:t xml:space="preserve"> zeigen oder einfache Spiele implementiert haben. </w:t>
      </w:r>
    </w:p>
    <w:p w:rsidR="00B715E9" w:rsidRDefault="003F6F2C" w:rsidP="00120857">
      <w:r>
        <w:t>Im Folgenden ist die konkrete Anwendung Kinect Explorer – WPF zu sehen:</w:t>
      </w:r>
    </w:p>
    <w:p w:rsidR="000F51A0" w:rsidRDefault="00D90701" w:rsidP="000F51A0">
      <w:pPr>
        <w:keepNext/>
        <w:jc w:val="center"/>
      </w:pPr>
      <w:r>
        <w:rPr>
          <w:noProof/>
          <w:lang w:eastAsia="de-DE"/>
        </w:rPr>
        <w:drawing>
          <wp:inline distT="0" distB="0" distL="0" distR="0" wp14:anchorId="6C0F3B25" wp14:editId="1F5CDA94">
            <wp:extent cx="5759450" cy="54476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ExplorerWPF.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5447665"/>
                    </a:xfrm>
                    <a:prstGeom prst="rect">
                      <a:avLst/>
                    </a:prstGeom>
                  </pic:spPr>
                </pic:pic>
              </a:graphicData>
            </a:graphic>
          </wp:inline>
        </w:drawing>
      </w:r>
    </w:p>
    <w:p w:rsidR="00D90701" w:rsidRDefault="000F51A0" w:rsidP="00CC3CED">
      <w:pPr>
        <w:pStyle w:val="Beschriftung"/>
        <w:jc w:val="center"/>
      </w:pPr>
      <w:bookmarkStart w:id="28" w:name="_Toc387066295"/>
      <w:r>
        <w:t xml:space="preserve">Abb. </w:t>
      </w:r>
      <w:r w:rsidR="001F333C">
        <w:fldChar w:fldCharType="begin"/>
      </w:r>
      <w:r w:rsidR="001F333C">
        <w:instrText xml:space="preserve"> SEQ Abb. \* ARABIC </w:instrText>
      </w:r>
      <w:r w:rsidR="001F333C">
        <w:fldChar w:fldCharType="separate"/>
      </w:r>
      <w:r w:rsidR="00EE1E1E">
        <w:rPr>
          <w:noProof/>
        </w:rPr>
        <w:t>4</w:t>
      </w:r>
      <w:r w:rsidR="001F333C">
        <w:rPr>
          <w:noProof/>
        </w:rPr>
        <w:fldChar w:fldCharType="end"/>
      </w:r>
      <w:r>
        <w:t>: Kinect Explorer-WPF</w:t>
      </w:r>
      <w:bookmarkEnd w:id="28"/>
    </w:p>
    <w:p w:rsidR="008C1B06" w:rsidRDefault="001D51B2" w:rsidP="00120857">
      <w:r>
        <w:t>Die Anwendung Kinect Explorer-</w:t>
      </w:r>
      <w:r w:rsidR="00B715E9">
        <w:t xml:space="preserve">WPF ist </w:t>
      </w:r>
      <w:r w:rsidR="003F6F2C">
        <w:t>in</w:t>
      </w:r>
      <w:r w:rsidR="00B715E9">
        <w:t xml:space="preserve"> C# programmiert und hat den Schwierigkeitsgrad „Fortgeschrittener Anfänger“. Führt man diese Anwendung aus, so können einige Einstellungen und Funktionen der Kinect getestet werden. </w:t>
      </w:r>
      <w:r w:rsidR="008C1B06">
        <w:t>In diesem Beispiel ist im Hauptbild das Abbild in RGB zu sehen, bei dem bereits die</w:t>
      </w:r>
      <w:r w:rsidR="00A90A5E">
        <w:t xml:space="preserve"> 20 Gelenke </w:t>
      </w:r>
      <w:r w:rsidR="008C1B06">
        <w:t xml:space="preserve">des Nutzers zu sehen sind </w:t>
      </w:r>
      <w:r w:rsidR="00A90A5E">
        <w:t>(Skeleton-Funktion). Im unteren Bildschirmbereich kann die aktuelle Tonrichtung nachverfolgt werden</w:t>
      </w:r>
      <w:r w:rsidR="003F6F2C">
        <w:t>.</w:t>
      </w:r>
      <w:r w:rsidR="00A90A5E">
        <w:t xml:space="preserve"> </w:t>
      </w:r>
      <w:r w:rsidR="008C1B06">
        <w:t xml:space="preserve">Rechts oben in ein </w:t>
      </w:r>
      <w:proofErr w:type="spellStart"/>
      <w:r w:rsidR="008C1B06">
        <w:t>DepthStream</w:t>
      </w:r>
      <w:proofErr w:type="spellEnd"/>
      <w:r w:rsidR="008C1B06">
        <w:t xml:space="preserve"> zu sehen, bei dem man die </w:t>
      </w:r>
      <w:r w:rsidR="008C1B06">
        <w:lastRenderedPageBreak/>
        <w:t xml:space="preserve">Entfernung des Anwenders anhand der Farben ablesen kann. In diesem Falle ist der Roboter blau eingefärbt, was bedeutet, dass dieser sich in der Nähe der Kamera befindet. </w:t>
      </w:r>
    </w:p>
    <w:p w:rsidR="0089646C" w:rsidRPr="00120857" w:rsidRDefault="008C1B06" w:rsidP="00120857">
      <w:r>
        <w:t>Unterhalb dieses Bildes lassen sich weitere Einstellungen in Form von Reiter</w:t>
      </w:r>
      <w:r w:rsidR="00CE17CC">
        <w:t>n</w:t>
      </w:r>
      <w:r>
        <w:t xml:space="preserve"> aufklappen und bearbeiten. Mit dem Reiter Sensor Stream lässt sich einstellen, ob es sich um ein oder zwei Anwender handelt und ob diese sitzen oder stehen. </w:t>
      </w:r>
      <w:r w:rsidR="00CE17CC">
        <w:t>Der</w:t>
      </w:r>
      <w:r>
        <w:t xml:space="preserve"> Reiter Sensor Settings </w:t>
      </w:r>
      <w:r w:rsidR="00CE17CC">
        <w:t xml:space="preserve">ist dafür zuständig, dass </w:t>
      </w:r>
      <w:r>
        <w:t>die Kameral</w:t>
      </w:r>
      <w:r w:rsidR="003F6F2C">
        <w:t>eiste hoch bzw. runter geneigt werden</w:t>
      </w:r>
      <w:r w:rsidR="00CE17CC">
        <w:t xml:space="preserve"> kann</w:t>
      </w:r>
      <w:r w:rsidR="003F6F2C">
        <w:t>, sodass der davorstehende Benutzer optimal erkannt wird.</w:t>
      </w:r>
    </w:p>
    <w:p w:rsidR="006C5A07" w:rsidRDefault="00E9309A">
      <w:pPr>
        <w:pStyle w:val="berschrift2"/>
      </w:pPr>
      <w:bookmarkStart w:id="29" w:name="_Toc387066330"/>
      <w:bookmarkStart w:id="30" w:name="_Ref381795262"/>
      <w:r>
        <w:t>Winkel</w:t>
      </w:r>
      <w:bookmarkEnd w:id="29"/>
    </w:p>
    <w:p w:rsidR="00E9309A" w:rsidRDefault="006C11C9" w:rsidP="00E9309A">
      <w:r>
        <w:t xml:space="preserve">Es gibt verschiedene Möglichkeiten Winkel mathematisch zu berechnen. Dabei </w:t>
      </w:r>
      <w:r w:rsidR="00607E64">
        <w:t xml:space="preserve">ist zu beachten, dass auch der Winkel an sich in zwei unterschiedlichen Zahlentypen wiedergegeben werden kann: als Radiant und als </w:t>
      </w:r>
      <w:proofErr w:type="spellStart"/>
      <w:r w:rsidR="00607E64">
        <w:t>Gradzahl</w:t>
      </w:r>
      <w:proofErr w:type="spellEnd"/>
      <w:r w:rsidR="00607E64">
        <w:t>. Die Umrechnung dieser lautet:</w:t>
      </w:r>
    </w:p>
    <w:p w:rsidR="00607E64" w:rsidRPr="00E9309A" w:rsidRDefault="00607E64" w:rsidP="00E9309A">
      <w:r w:rsidRPr="005E1DDC">
        <w:rPr>
          <w:i/>
        </w:rPr>
        <w:t>Radiant = Grad * 180/</w:t>
      </w:r>
      <w:proofErr w:type="spellStart"/>
      <w:r w:rsidRPr="005E1DDC">
        <w:rPr>
          <w:i/>
        </w:rPr>
        <w:t>pi</w:t>
      </w:r>
      <w:proofErr w:type="spellEnd"/>
      <w:r>
        <w:t xml:space="preserve">, da der Radiant die </w:t>
      </w:r>
      <w:r w:rsidR="00E7730A">
        <w:t>Werte</w:t>
      </w:r>
      <w:r>
        <w:t xml:space="preserve"> in einem Kreis anordnet. </w:t>
      </w:r>
      <w:sdt>
        <w:sdtPr>
          <w:id w:val="560984239"/>
          <w:citation/>
        </w:sdtPr>
        <w:sdtContent>
          <w:r>
            <w:fldChar w:fldCharType="begin"/>
          </w:r>
          <w:r>
            <w:instrText xml:space="preserve"> CITATION Bru14 \l 1031 </w:instrText>
          </w:r>
          <w:r>
            <w:fldChar w:fldCharType="separate"/>
          </w:r>
          <w:r>
            <w:rPr>
              <w:noProof/>
            </w:rPr>
            <w:t>[13]</w:t>
          </w:r>
          <w:r>
            <w:fldChar w:fldCharType="end"/>
          </w:r>
        </w:sdtContent>
      </w:sdt>
    </w:p>
    <w:p w:rsidR="00E9309A" w:rsidRDefault="00E9309A" w:rsidP="00E9309A">
      <w:pPr>
        <w:pStyle w:val="berschrift3"/>
      </w:pPr>
      <w:bookmarkStart w:id="31" w:name="_Toc387066331"/>
      <w:r>
        <w:t>Roll-Nick-Gier-Winkel</w:t>
      </w:r>
      <w:bookmarkEnd w:id="31"/>
    </w:p>
    <w:p w:rsidR="00E9309A" w:rsidRDefault="005A139C" w:rsidP="00E9309A">
      <w:r>
        <w:t>In der Raumfahrt ist neben der bekannten Möglichkeit ein Objekt in einem Raum mittels X, Y, Z – Koordinaten zu bezeichnen,  auch die Variante mittels Roll – Nick – Gier – Winkeln vertreten. Dabei werden die Rotationen um die Achsen bezeichnet: Nick ist eine Drehung um die Querachse (X), Roll ist eine Drehung um die Längsachse (Y) und Gier eine Drehung um die Hochachse (Z). Geläufiger als die deutsche</w:t>
      </w:r>
      <w:r w:rsidR="007C6C39">
        <w:t>n</w:t>
      </w:r>
      <w:r>
        <w:t xml:space="preserve"> Bezeichnung</w:t>
      </w:r>
      <w:r w:rsidR="007C6C39">
        <w:t>en</w:t>
      </w:r>
      <w:r>
        <w:t xml:space="preserve"> </w:t>
      </w:r>
      <w:r w:rsidR="007C6C39">
        <w:t>sind</w:t>
      </w:r>
      <w:r>
        <w:t xml:space="preserve"> aber die englische</w:t>
      </w:r>
      <w:r w:rsidR="007C6C39">
        <w:t>n</w:t>
      </w:r>
      <w:r>
        <w:t xml:space="preserve"> Bezeichnung</w:t>
      </w:r>
      <w:r w:rsidR="007C6C39">
        <w:t>en</w:t>
      </w:r>
      <w:r>
        <w:t xml:space="preserve"> roll, </w:t>
      </w:r>
      <w:proofErr w:type="spellStart"/>
      <w:r>
        <w:t>pitch</w:t>
      </w:r>
      <w:proofErr w:type="spellEnd"/>
      <w:r>
        <w:t xml:space="preserve"> und </w:t>
      </w:r>
      <w:proofErr w:type="spellStart"/>
      <w:r>
        <w:t>yaw</w:t>
      </w:r>
      <w:proofErr w:type="spellEnd"/>
      <w:r>
        <w:t xml:space="preserve">. </w:t>
      </w:r>
      <w:sdt>
        <w:sdtPr>
          <w:id w:val="1139455922"/>
          <w:citation/>
        </w:sdtPr>
        <w:sdtContent>
          <w:r>
            <w:fldChar w:fldCharType="begin"/>
          </w:r>
          <w:r>
            <w:instrText xml:space="preserve"> CITATION RCH14 \l 1031 </w:instrText>
          </w:r>
          <w:r>
            <w:fldChar w:fldCharType="separate"/>
          </w:r>
          <w:r>
            <w:rPr>
              <w:noProof/>
            </w:rPr>
            <w:t>[14]</w:t>
          </w:r>
          <w:r>
            <w:fldChar w:fldCharType="end"/>
          </w:r>
        </w:sdtContent>
      </w:sdt>
      <w:r>
        <w:t xml:space="preserve"> </w:t>
      </w:r>
    </w:p>
    <w:p w:rsidR="005A139C" w:rsidRDefault="005A139C" w:rsidP="005A139C">
      <w:pPr>
        <w:keepNext/>
        <w:jc w:val="center"/>
      </w:pPr>
      <w:r>
        <w:rPr>
          <w:noProof/>
          <w:lang w:eastAsia="de-DE"/>
        </w:rPr>
        <w:drawing>
          <wp:inline distT="0" distB="0" distL="0" distR="0" wp14:anchorId="483A150A" wp14:editId="77460017">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6">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2" w:name="_Toc387066296"/>
      <w:r>
        <w:t xml:space="preserve">Abb. </w:t>
      </w:r>
      <w:r w:rsidR="001F333C">
        <w:fldChar w:fldCharType="begin"/>
      </w:r>
      <w:r w:rsidR="001F333C">
        <w:instrText xml:space="preserve"> SEQ Abb. \* ARABIC </w:instrText>
      </w:r>
      <w:r w:rsidR="001F333C">
        <w:fldChar w:fldCharType="separate"/>
      </w:r>
      <w:r w:rsidR="00EE1E1E">
        <w:rPr>
          <w:noProof/>
        </w:rPr>
        <w:t>5</w:t>
      </w:r>
      <w:r w:rsidR="001F333C">
        <w:rPr>
          <w:noProof/>
        </w:rPr>
        <w:fldChar w:fldCharType="end"/>
      </w:r>
      <w:r>
        <w:t xml:space="preserve">: Roll - Nick - Gier - Winkel / Roll - Pitch - Yaw - Winkel </w:t>
      </w:r>
      <w:sdt>
        <w:sdtPr>
          <w:id w:val="1250697766"/>
          <w:citation/>
        </w:sdtPr>
        <w:sdtContent>
          <w:r>
            <w:fldChar w:fldCharType="begin"/>
          </w:r>
          <w:r>
            <w:instrText xml:space="preserve"> CITATION Mar12 \l 1031 </w:instrText>
          </w:r>
          <w:r>
            <w:fldChar w:fldCharType="separate"/>
          </w:r>
          <w:r>
            <w:rPr>
              <w:noProof/>
            </w:rPr>
            <w:t>[15]</w:t>
          </w:r>
          <w:r>
            <w:fldChar w:fldCharType="end"/>
          </w:r>
        </w:sdtContent>
      </w:sdt>
      <w:bookmarkEnd w:id="32"/>
    </w:p>
    <w:p w:rsidR="00E9309A" w:rsidRDefault="00E9309A" w:rsidP="00E9309A">
      <w:pPr>
        <w:pStyle w:val="berschrift3"/>
      </w:pPr>
      <w:bookmarkStart w:id="33" w:name="_Ref386471124"/>
      <w:bookmarkStart w:id="34" w:name="_Toc387066332"/>
      <w:r>
        <w:lastRenderedPageBreak/>
        <w:t>Winkelberechnung</w:t>
      </w:r>
      <w:bookmarkEnd w:id="33"/>
      <w:bookmarkEnd w:id="34"/>
    </w:p>
    <w:p w:rsidR="00CB5FD2" w:rsidRDefault="004D38EE" w:rsidP="005A139C">
      <w:r>
        <w:t xml:space="preserve">Um die Winkel zu berechnen, vereint man drei Punkte (engl. Joints) in zwei Vektoren. Die Punkte definieren dabei Knochenenden, die Vektoren die eigentlichen Knochen. Diese werden anschließend normalisiert. Beim Normalisieren werden die Vektoren auf die Länge 1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w:t>
      </w:r>
      <w:r w:rsidR="00862413">
        <w:t>t der Z-Koordinate gebildet. B</w:t>
      </w:r>
      <w:r>
        <w:t xml:space="preserve">ei nicht zusammenhängenden Knochen </w:t>
      </w:r>
      <w:r w:rsidR="00862413">
        <w:t>wird lediglich</w:t>
      </w:r>
      <w:r>
        <w:t xml:space="preserve"> der Kosinus des Kreuzproduktes </w:t>
      </w:r>
      <w:r w:rsidR="00862413">
        <w:t>berechnet</w:t>
      </w:r>
      <w:r>
        <w:t>.</w:t>
      </w:r>
      <w:r w:rsidRPr="00CB5FD2">
        <w:t xml:space="preserve"> </w:t>
      </w:r>
      <w:sdt>
        <w:sdtPr>
          <w:id w:val="-1668940402"/>
          <w:citation/>
        </w:sdtPr>
        <w:sdtContent>
          <w:r>
            <w:fldChar w:fldCharType="begin"/>
          </w:r>
          <w:r>
            <w:instrText xml:space="preserve"> CITATION MAK14 \l 1031 </w:instrText>
          </w:r>
          <w:r>
            <w:fldChar w:fldCharType="separate"/>
          </w:r>
          <w:r>
            <w:rPr>
              <w:noProof/>
            </w:rPr>
            <w:t>[16]</w:t>
          </w:r>
          <w:r>
            <w:fldChar w:fldCharType="end"/>
          </w:r>
        </w:sdtContent>
      </w:sdt>
    </w:p>
    <w:p w:rsidR="00424036" w:rsidRDefault="00424036" w:rsidP="00424036">
      <w:pPr>
        <w:pStyle w:val="berschrift2"/>
      </w:pPr>
      <w:bookmarkStart w:id="35" w:name="_Toc387066333"/>
      <w:bookmarkStart w:id="36" w:name="_Ref387067488"/>
      <w:r>
        <w:t>Humanoide Roboter</w:t>
      </w:r>
      <w:bookmarkStart w:id="37" w:name="_Toc262116040"/>
      <w:bookmarkStart w:id="38" w:name="_Toc333403709"/>
      <w:bookmarkEnd w:id="30"/>
      <w:bookmarkEnd w:id="35"/>
      <w:bookmarkEnd w:id="36"/>
    </w:p>
    <w:p w:rsidR="000C62B3" w:rsidRDefault="00424036" w:rsidP="00424036">
      <w:r>
        <w:t xml:space="preserve">Ein humanoider Roboter ist ein Roboter, der dem Mensch nachempfunden ist und dessen Bewegungen </w:t>
      </w:r>
      <w:proofErr w:type="gramStart"/>
      <w:r>
        <w:t>die eines</w:t>
      </w:r>
      <w:proofErr w:type="gramEnd"/>
      <w:r>
        <w:t xml:space="preserve"> Menschen ähneln. Genutzt werden humanoide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humanoiden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B7047B">
            <w:rPr>
              <w:noProof/>
            </w:rPr>
            <w:t>[11]</w:t>
          </w:r>
          <w:r w:rsidR="00E107A9">
            <w:fldChar w:fldCharType="end"/>
          </w:r>
        </w:sdtContent>
      </w:sdt>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B7047B">
            <w:rPr>
              <w:noProof/>
            </w:rPr>
            <w:t>[12]</w:t>
          </w:r>
          <w:r w:rsidR="00E107A9">
            <w:fldChar w:fldCharType="end"/>
          </w:r>
        </w:sdtContent>
      </w:sdt>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B7047B">
            <w:rPr>
              <w:noProof/>
            </w:rPr>
            <w:t>[13]</w:t>
          </w:r>
          <w:r w:rsidR="00E107A9">
            <w:fldChar w:fldCharType="end"/>
          </w:r>
        </w:sdtContent>
      </w:sdt>
      <w:r w:rsidR="000C62B3">
        <w:t>.</w:t>
      </w:r>
    </w:p>
    <w:p w:rsidR="00862413" w:rsidRDefault="00862413" w:rsidP="00424036">
      <w:r>
        <w:t>Ein Beispiel für humanoide Roboter in der Lehre ist der Roboter Nao, ein Beispiel für Roboter im Hausgebrauch ist der Romeo. Insbesondere Nao wird im Folgenden näher betrachtet.</w:t>
      </w:r>
    </w:p>
    <w:p w:rsidR="009A0DFE" w:rsidRDefault="009A0DFE" w:rsidP="009A0DFE">
      <w:pPr>
        <w:pStyle w:val="berschrift3"/>
      </w:pPr>
      <w:bookmarkStart w:id="39" w:name="_Toc387066334"/>
      <w:r>
        <w:t>Nao</w:t>
      </w:r>
      <w:bookmarkEnd w:id="39"/>
    </w:p>
    <w:p w:rsidR="00847E0D" w:rsidRDefault="009A0DFE" w:rsidP="009A0DFE">
      <w:r>
        <w:t xml:space="preserve">Nao ist ein 58cm großer humanoider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humanoide Roboter der für die Programmierung genutzt wurde.</w:t>
      </w:r>
      <w:r w:rsidR="006B446E">
        <w:t xml:space="preserve"> </w:t>
      </w:r>
    </w:p>
    <w:p w:rsidR="009A0DFE" w:rsidRDefault="006B446E" w:rsidP="009A0DFE">
      <w:r>
        <w:t xml:space="preserve">Der erste Prototyp vom Nao erschien 2005, seit dem sind mehr als 5000 </w:t>
      </w:r>
      <w:proofErr w:type="spellStart"/>
      <w:r>
        <w:t>Naos</w:t>
      </w:r>
      <w:proofErr w:type="spellEnd"/>
      <w:r>
        <w:t xml:space="preserve"> verkauft worden.</w:t>
      </w:r>
      <w:r w:rsidR="0076547E">
        <w:t xml:space="preserve"> Diese werden fast ausschließlich in Bildungseinrichtungen genutzt.</w:t>
      </w:r>
      <w:r>
        <w:t xml:space="preserve"> </w:t>
      </w:r>
      <w:sdt>
        <w:sdtPr>
          <w:id w:val="2000769076"/>
          <w:citation/>
        </w:sdtPr>
        <w:sdtContent>
          <w:r>
            <w:fldChar w:fldCharType="begin"/>
          </w:r>
          <w:r>
            <w:instrText xml:space="preserve"> CITATION Alde14 \l 1031 </w:instrText>
          </w:r>
          <w:r>
            <w:fldChar w:fldCharType="separate"/>
          </w:r>
          <w:r>
            <w:rPr>
              <w:noProof/>
            </w:rPr>
            <w:t>[16]</w:t>
          </w:r>
          <w:r>
            <w:fldChar w:fldCharType="end"/>
          </w:r>
        </w:sdtContent>
      </w:sdt>
      <w:r w:rsidR="0076547E">
        <w:t xml:space="preserve"> </w:t>
      </w:r>
    </w:p>
    <w:p w:rsidR="009A0DFE" w:rsidRPr="00424036" w:rsidRDefault="0076547E" w:rsidP="009A0DFE">
      <w:r>
        <w:t>Der Roboter hat die Fähigk</w:t>
      </w:r>
      <w:r w:rsidR="00862413">
        <w:t xml:space="preserve">eiten sich zu bewegen, Menschen und </w:t>
      </w:r>
      <w:r>
        <w:t xml:space="preserve">Gegenstände wahrzunehmen, zu hören und zu sprechen. Dies ist durch die verschiedenen Komponenten wie Mikrophonen und Entfernungssensoren möglich. </w:t>
      </w:r>
    </w:p>
    <w:p w:rsidR="00E0785D" w:rsidRDefault="00E0785D" w:rsidP="00E0785D">
      <w:pPr>
        <w:pStyle w:val="berschrift4"/>
      </w:pPr>
      <w:bookmarkStart w:id="40" w:name="_Toc387066335"/>
      <w:r>
        <w:lastRenderedPageBreak/>
        <w:t>Hardware</w:t>
      </w:r>
      <w:bookmarkEnd w:id="40"/>
    </w:p>
    <w:p w:rsidR="00E0785D" w:rsidRDefault="00E0785D" w:rsidP="00E0785D">
      <w:r>
        <w:t xml:space="preserve">Der humanoide Roboter Nao </w:t>
      </w:r>
      <w:r w:rsidR="0076547E">
        <w:t xml:space="preserve">in der </w:t>
      </w:r>
      <w:r w:rsidR="00F3526D">
        <w:t xml:space="preserve">aktuellen </w:t>
      </w:r>
      <w:r w:rsidR="0076547E">
        <w:t xml:space="preserve">Version 4 </w:t>
      </w:r>
      <w:r>
        <w:t>hat eine</w:t>
      </w:r>
      <w:r w:rsidR="00504E8B">
        <w:t>n integrierten Akku, welcher circa</w:t>
      </w:r>
      <w:r>
        <w:t xml:space="preserve"> eine Stunde genutzt werden kann und </w:t>
      </w:r>
      <w:r w:rsidR="00C6005E">
        <w:t>etwa</w:t>
      </w:r>
      <w:r>
        <w:t xml:space="preserve"> fünf Stunden zum vollen Aufladen benötigt. </w:t>
      </w:r>
    </w:p>
    <w:p w:rsidR="00E0785D" w:rsidRDefault="00E0785D" w:rsidP="00E0785D">
      <w:r>
        <w:t xml:space="preserve">Er ist außerdem mit einem Intel „ATOM Z530“ Prozessor </w:t>
      </w:r>
      <w:r w:rsidR="00A812B6">
        <w:t>mit 512</w:t>
      </w:r>
      <w:r w:rsidR="00C6005E">
        <w:t xml:space="preserve"> </w:t>
      </w:r>
      <w:r w:rsidR="00A812B6">
        <w:t>KB Cache Speicher und 1 GB RAM</w:t>
      </w:r>
      <w:r w:rsidR="00504E8B" w:rsidRPr="00504E8B">
        <w:t xml:space="preserve"> </w:t>
      </w:r>
      <w:r w:rsidR="00504E8B">
        <w:t>ausgestattet</w:t>
      </w:r>
      <w:r w:rsidR="00A812B6">
        <w:t>.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Nao über Ethernet und </w:t>
      </w:r>
      <w:r w:rsidR="00F3526D">
        <w:t xml:space="preserve">Wireless </w:t>
      </w:r>
      <w:r w:rsidR="00F3526D" w:rsidRPr="00504E8B">
        <w:t>Fidelity</w:t>
      </w:r>
      <w:r w:rsidR="00504E8B">
        <w:t xml:space="preserve"> (Wi-Fi)</w:t>
      </w:r>
      <w:r w:rsidR="00504E8B">
        <w:fldChar w:fldCharType="begin"/>
      </w:r>
      <w:r w:rsidR="00504E8B">
        <w:instrText xml:space="preserve"> XE "Wi-Fi" \f "abk" \t "Wireless Fidelity"</w:instrText>
      </w:r>
      <w:r w:rsidR="00504E8B">
        <w:fldChar w:fldCharType="end"/>
      </w:r>
      <w:r>
        <w:t>.</w:t>
      </w:r>
      <w:r w:rsidR="00D4666D">
        <w:t xml:space="preserve"> Über seine Internet Protokoll (IP)</w:t>
      </w:r>
      <w:r w:rsidR="00D4666D">
        <w:fldChar w:fldCharType="begin"/>
      </w:r>
      <w:r w:rsidR="00504E8B">
        <w:instrText xml:space="preserve"> XE "IP" \f "abk" \t "Internet </w:instrText>
      </w:r>
      <w:r w:rsidR="00D4666D">
        <w:instrText>Protokoll</w:instrText>
      </w:r>
      <w:r w:rsidR="00504E8B">
        <w:instrText>"</w:instrText>
      </w:r>
      <w:r w:rsidR="00D4666D">
        <w:fldChar w:fldCharType="end"/>
      </w:r>
      <w:r w:rsidR="00D4666D">
        <w:t>-Adresse und den Port 9559 erreicht man den Nao. Durch Eingabe der IP</w:t>
      </w:r>
      <w:r w:rsidR="00504E8B">
        <w:t>-Adresse</w:t>
      </w:r>
      <w:r w:rsidR="00D4666D">
        <w:t xml:space="preserve"> in den Browser, kann man noch einige Einstellungen, den Nao betreffend, vornehmen.</w:t>
      </w:r>
    </w:p>
    <w:p w:rsidR="00F3526D" w:rsidRDefault="00F3526D" w:rsidP="00E0785D">
      <w:r>
        <w:t>Für diese Ausarbeitung w</w:t>
      </w:r>
      <w:r w:rsidR="00504E8B">
        <w:t>urde Nao in der Version 3.2 beziehungsweise</w:t>
      </w:r>
      <w:r>
        <w:t xml:space="preserve"> 3+ verwendet. Die Unterschiede liegen in im verwendeten Prozessor (x86 AMD GEODE 500 MHz CPU) und dem Speicher (256MB SCRAM/2GB Flashspeicher). Im Folgenden betrachten wir nur die Version 3.2, da diese die Grundlage für unser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504E8B">
        <w:t xml:space="preserve">Abb. </w:t>
      </w:r>
      <w:r w:rsidR="00504E8B">
        <w:rPr>
          <w:noProof/>
        </w:rPr>
        <w:t>6</w:t>
      </w:r>
      <w:r w:rsidR="00F3526D">
        <w:fldChar w:fldCharType="end"/>
      </w:r>
      <w:r w:rsidR="00F3526D">
        <w:t xml:space="preserve"> </w:t>
      </w:r>
      <w:r>
        <w:t>zu sehen,</w:t>
      </w:r>
      <w:r w:rsidR="00F2309A">
        <w:t xml:space="preserve"> hat </w:t>
      </w:r>
      <w:r>
        <w:t xml:space="preserve">Nao </w:t>
      </w:r>
      <w:r w:rsidR="0076547E">
        <w:t>25</w:t>
      </w:r>
      <w:r w:rsidR="00F2309A">
        <w:t xml:space="preserve"> eingebaute Motoren, um die Bewegungen so </w:t>
      </w:r>
      <w:proofErr w:type="spellStart"/>
      <w:r w:rsidR="00F2309A">
        <w:t>humanoid</w:t>
      </w:r>
      <w:proofErr w:type="spellEnd"/>
      <w:r w:rsidR="00F2309A">
        <w:t xml:space="preserve"> </w:t>
      </w:r>
      <w:r w:rsidR="00504E8B">
        <w:t>wie</w:t>
      </w:r>
      <w:r w:rsidR="00F2309A">
        <w:t xml:space="preserve">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BB1FA4">
        <w:t>HeadYaw</w:t>
      </w:r>
      <w:proofErr w:type="spellEnd"/>
      <w:r w:rsidR="00BB1FA4" w:rsidRPr="00BB1FA4">
        <w:t xml:space="preserve">, Head Pitch, </w:t>
      </w:r>
      <w:proofErr w:type="spellStart"/>
      <w:r w:rsidR="00BB1FA4" w:rsidRPr="00BB1FA4">
        <w:t>Shoulder</w:t>
      </w:r>
      <w:r w:rsidR="00BB1FA4">
        <w:t>Pitch</w:t>
      </w:r>
      <w:proofErr w:type="spellEnd"/>
      <w:r w:rsidR="00BB1FA4">
        <w:t xml:space="preserve">, </w:t>
      </w:r>
      <w:proofErr w:type="spellStart"/>
      <w:r w:rsidR="00BB1FA4">
        <w:t>Sh</w:t>
      </w:r>
      <w:r w:rsidR="00BB1FA4" w:rsidRPr="00BB1FA4">
        <w:t>oulderRo</w:t>
      </w:r>
      <w:r w:rsidR="00504E8B">
        <w:t>ll</w:t>
      </w:r>
      <w:proofErr w:type="spellEnd"/>
      <w:r w:rsidR="00504E8B">
        <w:t xml:space="preserve">, </w:t>
      </w:r>
      <w:proofErr w:type="spellStart"/>
      <w:r w:rsidR="00504E8B">
        <w:t>EllbowYaw</w:t>
      </w:r>
      <w:proofErr w:type="spellEnd"/>
      <w:r w:rsidR="00504E8B">
        <w:t xml:space="preserve"> und </w:t>
      </w:r>
      <w:proofErr w:type="spellStart"/>
      <w:r w:rsidR="00504E8B">
        <w:t>EllbowRoll</w:t>
      </w:r>
      <w:proofErr w:type="spellEnd"/>
      <w:r w:rsidR="00504E8B">
        <w:t xml:space="preserve"> werd</w:t>
      </w:r>
      <w:r w:rsidR="00BB1FA4" w:rsidRPr="00BB1FA4">
        <w:t>en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t>WristYaw</w:t>
      </w:r>
      <w:proofErr w:type="spellEnd"/>
      <w:r w:rsidR="00BB1FA4">
        <w:t xml:space="preserve"> genutzt, da dort die Drehrichtung der Hand beeinflusst wird. Die Motoren des Typs vier sind ausschließlich bei den Händen zu finden, da diese die Finger nachbilden</w:t>
      </w:r>
      <w:r w:rsidR="00504E8B">
        <w:t xml:space="preserve"> und Seilzüge integriert haben</w:t>
      </w:r>
      <w:r w:rsidR="00BB1FA4">
        <w:t>. Und alle Motoren, die die Hüfte und Beine betreffen</w:t>
      </w:r>
      <w:r w:rsidR="00504E8B">
        <w:t>,</w:t>
      </w:r>
      <w:r w:rsidR="00BB1FA4">
        <w:t xml:space="preserve"> sind Motoren des Typs eins</w:t>
      </w:r>
      <w:r w:rsidR="00EB64D5">
        <w:t xml:space="preserve"> und lassen sich in zwei Richtungen (vor und zurück) ändern. </w:t>
      </w:r>
      <w:sdt>
        <w:sdtPr>
          <w:id w:val="-1587213524"/>
          <w:citation/>
        </w:sdtPr>
        <w:sdtContent>
          <w:r w:rsidR="00EB64D5">
            <w:fldChar w:fldCharType="begin"/>
          </w:r>
          <w:r w:rsidR="00EB64D5">
            <w:instrText xml:space="preserve"> CITATION Ald14 \l 1031 </w:instrText>
          </w:r>
          <w:r w:rsidR="00EB64D5">
            <w:fldChar w:fldCharType="separate"/>
          </w:r>
          <w:r w:rsidR="00EB64D5">
            <w:rPr>
              <w:noProof/>
            </w:rPr>
            <w:t>[17]</w:t>
          </w:r>
          <w:r w:rsidR="00EB64D5">
            <w:fldChar w:fldCharType="end"/>
          </w:r>
        </w:sdtContent>
      </w:sdt>
    </w:p>
    <w:p w:rsidR="00EB64D5" w:rsidRDefault="00EB64D5" w:rsidP="00EB64D5">
      <w:pPr>
        <w:jc w:val="center"/>
        <w:rPr>
          <w:noProof/>
          <w:lang w:eastAsia="de-DE"/>
        </w:rPr>
      </w:pPr>
      <w:r>
        <w:rPr>
          <w:noProof/>
          <w:lang w:eastAsia="de-DE"/>
        </w:rPr>
        <w:lastRenderedPageBreak/>
        <w:drawing>
          <wp:inline distT="0" distB="0" distL="0" distR="0" wp14:anchorId="537E5BEE" wp14:editId="319990C1">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7">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1" w:name="_Toc387066297"/>
      <w:bookmarkStart w:id="42" w:name="_Ref386031311"/>
      <w:r>
        <w:t xml:space="preserve">Abb. </w:t>
      </w:r>
      <w:r w:rsidR="001F333C">
        <w:fldChar w:fldCharType="begin"/>
      </w:r>
      <w:r w:rsidR="001F333C">
        <w:instrText xml:space="preserve"> SEQ Abb. \* ARABIC </w:instrText>
      </w:r>
      <w:r w:rsidR="001F333C">
        <w:fldChar w:fldCharType="separate"/>
      </w:r>
      <w:r w:rsidR="00EE1E1E">
        <w:rPr>
          <w:noProof/>
        </w:rPr>
        <w:t>6</w:t>
      </w:r>
      <w:r w:rsidR="001F333C">
        <w:rPr>
          <w:noProof/>
        </w:rPr>
        <w:fldChar w:fldCharType="end"/>
      </w:r>
      <w:bookmarkEnd w:id="42"/>
      <w:r>
        <w:t xml:space="preserve">: Die Lage der Motoren beim Nao </w:t>
      </w:r>
      <w:sdt>
        <w:sdtPr>
          <w:id w:val="-1860029438"/>
          <w:citation/>
        </w:sdtPr>
        <w:sdtContent>
          <w:r>
            <w:fldChar w:fldCharType="begin"/>
          </w:r>
          <w:r>
            <w:instrText xml:space="preserve"> CITATION Ald14 \l 1031 </w:instrText>
          </w:r>
          <w:r>
            <w:fldChar w:fldCharType="separate"/>
          </w:r>
          <w:r>
            <w:rPr>
              <w:noProof/>
            </w:rPr>
            <w:t>[14]</w:t>
          </w:r>
          <w:r>
            <w:fldChar w:fldCharType="end"/>
          </w:r>
        </w:sdtContent>
      </w:sdt>
      <w:bookmarkEnd w:id="41"/>
    </w:p>
    <w:p w:rsidR="00EB64D5" w:rsidRDefault="00EB64D5" w:rsidP="00EB64D5">
      <w:r>
        <w:t xml:space="preserve">Neben den genannten Aktoren hat der Nao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Die Kontaktsensoren</w:t>
      </w:r>
      <w:r w:rsidR="00504E8B">
        <w:t xml:space="preserve"> finden Verwendung im Brustknopf</w:t>
      </w:r>
      <w:r>
        <w:t xml:space="preserve">, bei dessen Drücken Nao seinen Namen, den Akkuladestand und seine </w:t>
      </w:r>
      <w:r w:rsidR="00D4666D">
        <w:t>IP-</w:t>
      </w:r>
      <w:r>
        <w:t>Adres</w:t>
      </w:r>
      <w:r w:rsidR="00C474FF">
        <w:t>se verkündet, und</w:t>
      </w:r>
      <w:r w:rsidR="00504E8B">
        <w:t xml:space="preserve"> in den beiden </w:t>
      </w:r>
      <w:proofErr w:type="spellStart"/>
      <w:r w:rsidR="00504E8B">
        <w:t>Bumpern</w:t>
      </w:r>
      <w:proofErr w:type="spellEnd"/>
      <w:r>
        <w:t xml:space="preserve"> je Fuß, die registrieren, ob der Roboter mit seinem Fuß einen Gegenstand</w:t>
      </w:r>
      <w:r w:rsidR="00C474FF">
        <w:t xml:space="preserve"> berührt. Die </w:t>
      </w:r>
      <w:proofErr w:type="spellStart"/>
      <w:r w:rsidR="00C474FF">
        <w:t>Bumper</w:t>
      </w:r>
      <w:proofErr w:type="spellEnd"/>
      <w:r w:rsidR="00C474FF">
        <w:t xml:space="preserve"> werden als taktile Sensoren bezeichnet, da sie Berührungen wahrnehmen</w:t>
      </w:r>
      <w:r>
        <w:t xml:space="preserve">. Drei </w:t>
      </w:r>
      <w:r w:rsidR="00C474FF">
        <w:t>weitere</w:t>
      </w:r>
      <w:r>
        <w:t xml:space="preserve"> taktile Sensoren sind auf seinem Kopf zu finden und je drei Sensoren befinden sich an jeder Hand.</w:t>
      </w:r>
    </w:p>
    <w:p w:rsidR="00411C8D" w:rsidRDefault="00411C8D" w:rsidP="00267456">
      <w:r>
        <w:lastRenderedPageBreak/>
        <w:t xml:space="preserve">Ein Force </w:t>
      </w:r>
      <w:proofErr w:type="spellStart"/>
      <w:r>
        <w:t>Sensing</w:t>
      </w:r>
      <w:proofErr w:type="spellEnd"/>
      <w:r>
        <w:t xml:space="preserve"> </w:t>
      </w:r>
      <w:proofErr w:type="spellStart"/>
      <w:r>
        <w:t>Resistor</w:t>
      </w:r>
      <w:proofErr w:type="spellEnd"/>
      <w:r>
        <w:t xml:space="preserve"> ist ein Sensor</w:t>
      </w:r>
      <w:r w:rsidR="007B0C01">
        <w:t>,</w:t>
      </w:r>
      <w:r>
        <w:t xml:space="preserve"> der die einwirkende Kraft bzw. den Druck misst. Vier dieser Sensoren befinden sich an jedem Fuß des Nao,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Nao hat 32 </w:t>
      </w:r>
      <w:proofErr w:type="spellStart"/>
      <w:r>
        <w:t>Inkrementalgeber</w:t>
      </w:r>
      <w:proofErr w:type="spellEnd"/>
      <w:r>
        <w:t xml:space="preserve"> eingebaut und nutzt diese zur Erfassung von Winkelveränderungen und Drehrichtungen.</w:t>
      </w:r>
    </w:p>
    <w:p w:rsidR="00847E0D" w:rsidRDefault="00411C8D" w:rsidP="00847E0D">
      <w:r>
        <w:t>Zwei Sender und zwei Empfänger für Sonarsensoren sind an der Brust eingebaut. Diese dienen zum Messen von En</w:t>
      </w:r>
      <w:r w:rsidR="00847E0D">
        <w:t>tfernungen im Bereich von 0,25m und 2,55m.</w:t>
      </w:r>
      <w:r w:rsidR="00847E0D" w:rsidRPr="00847E0D">
        <w:t xml:space="preserve"> </w:t>
      </w:r>
    </w:p>
    <w:p w:rsidR="007B0C01" w:rsidRDefault="007B0C01" w:rsidP="00847E0D"/>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drawing>
          <wp:inline distT="0" distB="0" distL="0" distR="0" wp14:anchorId="6B53070A" wp14:editId="6B41FD0C">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8">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887880" w:rsidRDefault="00EB64D5" w:rsidP="00CC3CED">
      <w:pPr>
        <w:pStyle w:val="Beschriftung"/>
        <w:jc w:val="center"/>
      </w:pPr>
      <w:bookmarkStart w:id="43" w:name="_Toc387066298"/>
      <w:r>
        <w:t xml:space="preserve">Abb. </w:t>
      </w:r>
      <w:r w:rsidR="001F333C">
        <w:fldChar w:fldCharType="begin"/>
      </w:r>
      <w:r w:rsidR="001F333C">
        <w:instrText xml:space="preserve"> SEQ Abb. \* ARABIC </w:instrText>
      </w:r>
      <w:r w:rsidR="001F333C">
        <w:fldChar w:fldCharType="separate"/>
      </w:r>
      <w:r w:rsidR="00EE1E1E">
        <w:rPr>
          <w:noProof/>
        </w:rPr>
        <w:t>7</w:t>
      </w:r>
      <w:r w:rsidR="001F333C">
        <w:rPr>
          <w:noProof/>
        </w:rPr>
        <w:fldChar w:fldCharType="end"/>
      </w:r>
      <w:r>
        <w:t xml:space="preserve">: Die Hardwarekomponenten des Nao </w:t>
      </w:r>
      <w:sdt>
        <w:sdtPr>
          <w:id w:val="-1160225779"/>
          <w:citation/>
        </w:sdtPr>
        <w:sdtContent>
          <w:r>
            <w:fldChar w:fldCharType="begin"/>
          </w:r>
          <w:r>
            <w:instrText xml:space="preserve"> CITATION Ald141 \l 1031 </w:instrText>
          </w:r>
          <w:r>
            <w:fldChar w:fldCharType="separate"/>
          </w:r>
          <w:r>
            <w:rPr>
              <w:noProof/>
            </w:rPr>
            <w:t>[15]</w:t>
          </w:r>
          <w:r>
            <w:fldChar w:fldCharType="end"/>
          </w:r>
        </w:sdtContent>
      </w:sdt>
      <w:bookmarkEnd w:id="43"/>
    </w:p>
    <w:p w:rsidR="00F2309A" w:rsidRDefault="00F2309A">
      <w:pPr>
        <w:pStyle w:val="berschrift4"/>
      </w:pPr>
      <w:bookmarkStart w:id="44" w:name="_Toc387066336"/>
      <w:r>
        <w:lastRenderedPageBreak/>
        <w:t>Software</w:t>
      </w:r>
      <w:bookmarkEnd w:id="44"/>
    </w:p>
    <w:p w:rsidR="00FC41F6" w:rsidRDefault="00F2309A" w:rsidP="00F2309A">
      <w:r>
        <w:t>Auf dem Nao läuft ein Linux Embedded Betriebssystem</w:t>
      </w:r>
      <w:r w:rsidR="007B0C01">
        <w:t>, das</w:t>
      </w:r>
      <w:r w:rsidR="00FC41F6">
        <w:t xml:space="preserve">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(siehe </w:t>
      </w:r>
      <w:r w:rsidR="00480F48">
        <w:fldChar w:fldCharType="begin"/>
      </w:r>
      <w:r w:rsidR="00480F48">
        <w:instrText xml:space="preserve"> REF _Ref386048151 \h </w:instrText>
      </w:r>
      <w:r w:rsidR="00480F48">
        <w:fldChar w:fldCharType="separate"/>
      </w:r>
      <w:r w:rsidR="007B0C01">
        <w:t xml:space="preserve">Abb. </w:t>
      </w:r>
      <w:r w:rsidR="007B0C01">
        <w:rPr>
          <w:noProof/>
        </w:rPr>
        <w:t>8</w:t>
      </w:r>
      <w:r w:rsidR="00480F48">
        <w:fldChar w:fldCharType="end"/>
      </w:r>
      <w:r w:rsidR="00480F48">
        <w:t xml:space="preserve">). </w:t>
      </w:r>
      <w:proofErr w:type="spellStart"/>
      <w:r w:rsidR="00480F48">
        <w:t>OpenNAO</w:t>
      </w:r>
      <w:proofErr w:type="spellEnd"/>
      <w:r w:rsidR="00480F48">
        <w:t xml:space="preserve"> 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drawing>
          <wp:inline distT="0" distB="0" distL="0" distR="0" wp14:anchorId="5D959D49" wp14:editId="4FBFD0F6">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19">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5" w:name="_Toc387066299"/>
      <w:bookmarkStart w:id="46" w:name="_Ref386048151"/>
      <w:r>
        <w:t xml:space="preserve">Abb. </w:t>
      </w:r>
      <w:r w:rsidR="001F333C">
        <w:fldChar w:fldCharType="begin"/>
      </w:r>
      <w:r w:rsidR="001F333C">
        <w:instrText xml:space="preserve"> SEQ Abb. \* ARABIC </w:instrText>
      </w:r>
      <w:r w:rsidR="001F333C">
        <w:fldChar w:fldCharType="separate"/>
      </w:r>
      <w:r w:rsidR="00EE1E1E">
        <w:rPr>
          <w:noProof/>
        </w:rPr>
        <w:t>8</w:t>
      </w:r>
      <w:r w:rsidR="001F333C">
        <w:rPr>
          <w:noProof/>
        </w:rPr>
        <w:fldChar w:fldCharType="end"/>
      </w:r>
      <w:bookmarkEnd w:id="46"/>
      <w:r>
        <w:t>: Nao Software</w:t>
      </w:r>
      <w:bookmarkEnd w:id="45"/>
    </w:p>
    <w:p w:rsidR="006A183A" w:rsidRDefault="00E972F9" w:rsidP="006A183A">
      <w:r>
        <w:t>Um den Nao zu programmieren,</w:t>
      </w:r>
      <w:r w:rsidR="00480F48">
        <w:t xml:space="preserve"> gibt es die Desktop 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Nao, </w:t>
      </w:r>
      <w:r w:rsidR="001D533F">
        <w:t xml:space="preserve">früher </w:t>
      </w:r>
      <w:proofErr w:type="spellStart"/>
      <w:r w:rsidR="001D533F">
        <w:t>NAOsim</w:t>
      </w:r>
      <w:proofErr w:type="spellEnd"/>
      <w:r w:rsidR="001D533F">
        <w:t xml:space="preserve"> genannt</w:t>
      </w:r>
      <w:r w:rsidR="006A183A">
        <w:t>. Bevor ein Stück Programmcode auf dem Nao ausgeführt wird, kann man sich so vergewissern, dass das Programm das tut, von dem man ausgeht und ob dies eventuell zu Problemen auf dem Nao führen kann. So kann verhindert werden, dass der Roboter versucht Bewegungen auszuführen, für die seine Motoren nicht geeignet sind</w:t>
      </w:r>
      <w:r w:rsidR="007B0C01">
        <w:t xml:space="preserve"> oder ob der Roboter eventuell S</w:t>
      </w:r>
      <w:r w:rsidR="006A183A">
        <w:t xml:space="preserve">chaden nimmt, </w:t>
      </w:r>
      <w:r w:rsidR="007B0C01">
        <w:t xml:space="preserve">wie </w:t>
      </w:r>
      <w:r w:rsidR="006A183A">
        <w:t>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r>
        <w:t xml:space="preserve">Im Choreographen, wie in </w:t>
      </w:r>
      <w:r>
        <w:fldChar w:fldCharType="begin"/>
      </w:r>
      <w:r>
        <w:instrText xml:space="preserve"> REF _Ref386053789 \h </w:instrText>
      </w:r>
      <w:r>
        <w:fldChar w:fldCharType="separate"/>
      </w:r>
      <w:r>
        <w:t xml:space="preserve">Abb. </w:t>
      </w:r>
      <w:r>
        <w:rPr>
          <w:noProof/>
        </w:rPr>
        <w:t>7</w:t>
      </w:r>
      <w:r>
        <w:fldChar w:fldCharType="end"/>
      </w:r>
      <w:r>
        <w:t xml:space="preserve"> zu sehen, </w:t>
      </w:r>
      <w:r w:rsidR="00F2309A">
        <w:t>ist es möglich, vorgespeicherte Bewegungen auszuführen</w:t>
      </w:r>
      <w:r w:rsidR="006A183A">
        <w:t>, z.B. hinsetzen, hinlegen, gerade hinstellen</w:t>
      </w:r>
      <w:r w:rsidR="00F2309A">
        <w:t>,</w:t>
      </w:r>
      <w:r w:rsidR="00AE39F9">
        <w:t xml:space="preserve"> alle Winkel auf 0° (</w:t>
      </w:r>
      <w:proofErr w:type="spellStart"/>
      <w:r w:rsidR="00AE39F9">
        <w:t>StandZero</w:t>
      </w:r>
      <w:proofErr w:type="spellEnd"/>
      <w:r w:rsidR="00AE39F9">
        <w:t>),</w:t>
      </w:r>
      <w:r w:rsidR="00F2309A">
        <w:t xml:space="preserve"> Nao Texte sprechen zu lassen und gewisse A</w:t>
      </w:r>
      <w:r w:rsidR="002C5E2E">
        <w:t>bläufe auf ihm zu speichern, so</w:t>
      </w:r>
      <w:r w:rsidR="00F2309A">
        <w:t xml:space="preserve">dass diese auch nach Neustarten des Roboters noch verfügbar sind. </w:t>
      </w:r>
    </w:p>
    <w:p w:rsidR="00931235" w:rsidRDefault="00931235" w:rsidP="00931235">
      <w:pPr>
        <w:keepNext/>
      </w:pPr>
      <w:r>
        <w:rPr>
          <w:noProof/>
          <w:lang w:eastAsia="de-DE"/>
        </w:rPr>
        <w:lastRenderedPageBreak/>
        <w:drawing>
          <wp:inline distT="0" distB="0" distL="0" distR="0" wp14:anchorId="0CC0463C" wp14:editId="47532F9B">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7" w:name="_Toc387066300"/>
      <w:bookmarkStart w:id="48" w:name="_Ref386053789"/>
      <w:r>
        <w:t xml:space="preserve">Abb. </w:t>
      </w:r>
      <w:r w:rsidR="001F333C">
        <w:fldChar w:fldCharType="begin"/>
      </w:r>
      <w:r w:rsidR="001F333C">
        <w:instrText xml:space="preserve"> SEQ Abb. \* ARABIC </w:instrText>
      </w:r>
      <w:r w:rsidR="001F333C">
        <w:fldChar w:fldCharType="separate"/>
      </w:r>
      <w:r w:rsidR="00EE1E1E">
        <w:rPr>
          <w:noProof/>
        </w:rPr>
        <w:t>9</w:t>
      </w:r>
      <w:r w:rsidR="001F333C">
        <w:rPr>
          <w:noProof/>
        </w:rPr>
        <w:fldChar w:fldCharType="end"/>
      </w:r>
      <w:bookmarkEnd w:id="48"/>
      <w:r>
        <w:t xml:space="preserve">: </w:t>
      </w:r>
      <w:proofErr w:type="spellStart"/>
      <w:r>
        <w:t>Choreographe</w:t>
      </w:r>
      <w:bookmarkEnd w:id="47"/>
      <w:proofErr w:type="spellEnd"/>
    </w:p>
    <w:p w:rsidR="00F2309A" w:rsidRDefault="001679C4" w:rsidP="00F2309A">
      <w:proofErr w:type="spellStart"/>
      <w:r>
        <w:t>Choreographe</w:t>
      </w:r>
      <w:proofErr w:type="spellEnd"/>
      <w:r>
        <w:t xml:space="preserve"> ist zudem eine der vorhandenen SDKs. Nao </w:t>
      </w:r>
      <w:r w:rsidR="00E972F9">
        <w:t>kann direkt mit Pytho</w:t>
      </w:r>
      <w:r w:rsidR="00AE39F9">
        <w:t>n und C++ angesprochen werden. Zu anderen SDKs gibt es</w:t>
      </w:r>
      <w:r w:rsidR="00E972F9">
        <w:t xml:space="preserve"> Programmierschnittstelle</w:t>
      </w:r>
      <w:r w:rsidR="00AE39F9">
        <w:t>n, sodass</w:t>
      </w:r>
      <w:r w:rsidR="00E972F9">
        <w:t xml:space="preserve"> Nao auch Java, </w:t>
      </w:r>
      <w:proofErr w:type="spellStart"/>
      <w:r w:rsidR="00E972F9">
        <w:t>Ma</w:t>
      </w:r>
      <w:r w:rsidR="00AE39F9">
        <w:t>thLab</w:t>
      </w:r>
      <w:proofErr w:type="spellEnd"/>
      <w:r w:rsidR="00AE39F9">
        <w:t xml:space="preserve"> und .NET Sprachen,</w:t>
      </w:r>
      <w:r>
        <w:t xml:space="preserve"> </w:t>
      </w:r>
      <w:r w:rsidR="00AE39F9">
        <w:t xml:space="preserve">wie </w:t>
      </w:r>
      <w:r>
        <w:t xml:space="preserve">C#, </w:t>
      </w:r>
      <w:r w:rsidR="00AE39F9">
        <w:t>versteht</w:t>
      </w:r>
      <w:r>
        <w:t>.</w:t>
      </w:r>
    </w:p>
    <w:p w:rsidR="001679C4" w:rsidRDefault="001679C4" w:rsidP="001679C4">
      <w:pPr>
        <w:keepNext/>
        <w:jc w:val="center"/>
      </w:pPr>
      <w:r>
        <w:rPr>
          <w:noProof/>
          <w:lang w:eastAsia="de-DE"/>
        </w:rPr>
        <w:drawing>
          <wp:inline distT="0" distB="0" distL="0" distR="0" wp14:anchorId="5D5635E8" wp14:editId="4F5EF500">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1">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49" w:name="_Toc387066301"/>
      <w:bookmarkStart w:id="50" w:name="_Ref386051458"/>
      <w:r>
        <w:t xml:space="preserve">Abb. </w:t>
      </w:r>
      <w:r w:rsidR="001F333C">
        <w:fldChar w:fldCharType="begin"/>
      </w:r>
      <w:r w:rsidR="001F333C">
        <w:instrText xml:space="preserve"> SEQ Abb. \* ARABIC </w:instrText>
      </w:r>
      <w:r w:rsidR="001F333C">
        <w:fldChar w:fldCharType="separate"/>
      </w:r>
      <w:r w:rsidR="00EE1E1E">
        <w:rPr>
          <w:noProof/>
        </w:rPr>
        <w:t>10</w:t>
      </w:r>
      <w:r w:rsidR="001F333C">
        <w:rPr>
          <w:noProof/>
        </w:rPr>
        <w:fldChar w:fldCharType="end"/>
      </w:r>
      <w:bookmarkEnd w:id="50"/>
      <w:r>
        <w:t>: Nao Programmiersprachen</w:t>
      </w:r>
      <w:bookmarkEnd w:id="49"/>
    </w:p>
    <w:p w:rsidR="00DB2A9F" w:rsidRDefault="006A183A" w:rsidP="00DB2A9F">
      <w:r>
        <w:lastRenderedPageBreak/>
        <w:t xml:space="preserve">Dafür bringt Nao </w:t>
      </w:r>
      <w:r w:rsidR="00DB2A9F">
        <w:t>seine eigene Bibliothek für</w:t>
      </w:r>
      <w:r>
        <w:t xml:space="preserve"> andere Programmiersprachen 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D4666D">
        <w:t xml:space="preserve">Abb. </w:t>
      </w:r>
      <w:r w:rsidR="00D4666D">
        <w:rPr>
          <w:noProof/>
        </w:rPr>
        <w:t>8</w:t>
      </w:r>
      <w:r w:rsidR="00DB2A9F">
        <w:fldChar w:fldCharType="end"/>
      </w:r>
      <w:r w:rsidR="00DB2A9F">
        <w:t xml:space="preserve"> zu sehen</w:t>
      </w:r>
      <w:r w:rsidR="00571105">
        <w:t xml:space="preserve"> ist</w:t>
      </w:r>
      <w:r w:rsidR="00DB2A9F">
        <w:t>. In diesem Beispiel wird der Nao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08E9D42D" wp14:editId="0D7D674A">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2">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1" w:name="_Toc387066302"/>
      <w:bookmarkStart w:id="52" w:name="_Ref381894235"/>
      <w:r>
        <w:t xml:space="preserve">Abb. </w:t>
      </w:r>
      <w:r w:rsidR="001F333C">
        <w:fldChar w:fldCharType="begin"/>
      </w:r>
      <w:r w:rsidR="001F333C">
        <w:instrText xml:space="preserve"> SEQ Abb. \* ARABIC </w:instrText>
      </w:r>
      <w:r w:rsidR="001F333C">
        <w:fldChar w:fldCharType="separate"/>
      </w:r>
      <w:r w:rsidR="00EE1E1E">
        <w:rPr>
          <w:noProof/>
        </w:rPr>
        <w:t>11</w:t>
      </w:r>
      <w:r w:rsidR="001F333C">
        <w:rPr>
          <w:noProof/>
        </w:rPr>
        <w:fldChar w:fldCharType="end"/>
      </w:r>
      <w:bookmarkEnd w:id="52"/>
      <w:r>
        <w:t>: Nao Bibliothek nutzen</w:t>
      </w:r>
      <w:bookmarkEnd w:id="51"/>
      <w:r w:rsidR="00A85C5B">
        <w:t xml:space="preserve"> </w:t>
      </w:r>
      <w:sdt>
        <w:sdtPr>
          <w:id w:val="72471748"/>
          <w:citation/>
        </w:sdtPr>
        <w:sdtContent>
          <w:r w:rsidR="00A85C5B">
            <w:fldChar w:fldCharType="begin"/>
          </w:r>
          <w:r w:rsidR="00A85C5B">
            <w:instrText xml:space="preserve"> CITATION AlC14 \l 1031 </w:instrText>
          </w:r>
          <w:r w:rsidR="00A85C5B">
            <w:fldChar w:fldCharType="separate"/>
          </w:r>
          <w:r w:rsidR="00A85C5B">
            <w:rPr>
              <w:noProof/>
            </w:rPr>
            <w:t>[23]</w:t>
          </w:r>
          <w:r w:rsidR="00A85C5B">
            <w:fldChar w:fldCharType="end"/>
          </w:r>
        </w:sdtContent>
      </w:sdt>
    </w:p>
    <w:p w:rsidR="00BB56E7" w:rsidRDefault="00D4666D" w:rsidP="00BB56E7">
      <w:proofErr w:type="spellStart"/>
      <w:r>
        <w:t>TextToSpeechProxy</w:t>
      </w:r>
      <w:proofErr w:type="spellEnd"/>
      <w:r>
        <w:t xml:space="preserve"> ist eines der </w:t>
      </w:r>
      <w:r w:rsidR="00931235">
        <w:t>Klasse</w:t>
      </w:r>
      <w:r>
        <w:t>, die in den Bibliotheken integriert sind und ermöglicht es Texte zu definieren, die Nao bei Ausführung des Codes spricht. Andere</w:t>
      </w:r>
      <w:r w:rsidR="00931235">
        <w:t xml:space="preserve"> Klassen</w:t>
      </w:r>
      <w:r>
        <w:t xml:space="preserve"> sind </w:t>
      </w:r>
      <w:proofErr w:type="spellStart"/>
      <w:r w:rsidRPr="00543B69">
        <w:t>MotionProxy</w:t>
      </w:r>
      <w:proofErr w:type="spellEnd"/>
      <w:r w:rsidR="00931235">
        <w:t xml:space="preserve"> für frei zu definierende Bewegungen mittels Winkelangabe in </w:t>
      </w:r>
      <w:proofErr w:type="spellStart"/>
      <w:r w:rsidR="00931235">
        <w:t>Randiant</w:t>
      </w:r>
      <w:proofErr w:type="spellEnd"/>
      <w:r w:rsidR="00931235">
        <w:t xml:space="preserve"> und</w:t>
      </w:r>
      <w:r>
        <w:t xml:space="preserve"> </w:t>
      </w:r>
      <w:proofErr w:type="spellStart"/>
      <w:r w:rsidRPr="00543B69">
        <w:t>RobotPostureProxy</w:t>
      </w:r>
      <w:proofErr w:type="spellEnd"/>
      <w:r w:rsidR="00931235">
        <w:t xml:space="preserve"> um vorgefertigte Bewegungen auszuführen.</w:t>
      </w:r>
      <w:sdt>
        <w:sdtPr>
          <w:id w:val="-1638878044"/>
          <w:citation/>
        </w:sdtPr>
        <w:sdtContent>
          <w:r w:rsidR="00931235">
            <w:fldChar w:fldCharType="begin"/>
          </w:r>
          <w:r w:rsidR="00931235">
            <w:instrText xml:space="preserve"> CITATION Com14 \l 1031 </w:instrText>
          </w:r>
          <w:r w:rsidR="00931235">
            <w:fldChar w:fldCharType="separate"/>
          </w:r>
          <w:r w:rsidR="00931235">
            <w:rPr>
              <w:noProof/>
            </w:rPr>
            <w:t xml:space="preserve"> [19]</w:t>
          </w:r>
          <w:r w:rsidR="00931235">
            <w:fldChar w:fldCharType="end"/>
          </w:r>
        </w:sdtContent>
      </w:sdt>
    </w:p>
    <w:p w:rsidR="00DF2800" w:rsidRPr="00BB56E7" w:rsidRDefault="000535EE" w:rsidP="00BB56E7">
      <w:r>
        <w:t>Des Weiteren gibt es bereits vordefinierte Methode</w:t>
      </w:r>
      <w:r w:rsidR="0048760E">
        <w:t>n</w:t>
      </w:r>
      <w:r>
        <w:t xml:space="preserve"> wie </w:t>
      </w:r>
      <w:r w:rsidR="0048760E">
        <w:t xml:space="preserve">z. B. die Methode </w:t>
      </w:r>
      <w:proofErr w:type="spellStart"/>
      <w:r>
        <w:t>say</w:t>
      </w:r>
      <w:proofErr w:type="spellEnd"/>
      <w:r>
        <w:t xml:space="preserve">() </w:t>
      </w:r>
      <w:r w:rsidR="0048760E">
        <w:t>von</w:t>
      </w:r>
      <w:r>
        <w:t xml:space="preserve"> der Klasse </w:t>
      </w:r>
      <w:proofErr w:type="spellStart"/>
      <w:r>
        <w:t>TextToSpeechProxy</w:t>
      </w:r>
      <w:proofErr w:type="spellEnd"/>
      <w:r w:rsidR="0048760E">
        <w:t xml:space="preserve">. Es gibt zwei verschiedene Arten von Methoden: blockierende und nicht-blockierende Methoden. Wird eine blockierende Methode aufgerufen, so erfolgt die weitere Codeabarbeitung erst nach dem Ende </w:t>
      </w:r>
      <w:r w:rsidR="006F07B8">
        <w:t>der aufgerufenen</w:t>
      </w:r>
      <w:r w:rsidR="0048760E">
        <w:t xml:space="preserve"> Methode. Bei einer nicht-blockieren</w:t>
      </w:r>
      <w:r w:rsidR="0016266E">
        <w:t>den Methode erfolgt die Abarbeitung parallel.</w:t>
      </w:r>
      <w:r w:rsidR="006F07B8">
        <w:t xml:space="preserve"> Am meisten ist der Unterschied bei lang andauernden Bewegungen spürbar. In </w:t>
      </w:r>
      <w:r w:rsidR="00A85C5B">
        <w:t>diesem</w:t>
      </w:r>
      <w:r w:rsidR="006F07B8">
        <w:t xml:space="preserve"> konkreten Fall werden für die Nao-Bewegungen beide Varianten benutzt, wobei auf die Details im weiteren Verlauf eingegangen wird.</w:t>
      </w:r>
    </w:p>
    <w:p w:rsidR="00847E0D" w:rsidRDefault="00847E0D">
      <w:pPr>
        <w:pStyle w:val="berschrift3"/>
      </w:pPr>
      <w:bookmarkStart w:id="53" w:name="_Toc387066337"/>
      <w:r>
        <w:t>Andere humanoide Roboter</w:t>
      </w:r>
      <w:bookmarkEnd w:id="53"/>
    </w:p>
    <w:p w:rsidR="00847E0D" w:rsidRPr="00847E0D" w:rsidRDefault="00847E0D" w:rsidP="00847E0D">
      <w:r>
        <w:t xml:space="preserve">Neben dem Roboter Nao gibt es auch andere humanoide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Ausarbeitung lediglich mit dem Roboter Nao gearbeitet wurde, werden die anderen humanoiden Roboter nicht weiter betrachtet.</w:t>
      </w:r>
    </w:p>
    <w:p w:rsidR="009A0DFE" w:rsidRDefault="00E9309A" w:rsidP="009A0DFE">
      <w:pPr>
        <w:pStyle w:val="berschrift2"/>
      </w:pPr>
      <w:bookmarkStart w:id="54" w:name="_Toc387066338"/>
      <w:r>
        <w:lastRenderedPageBreak/>
        <w:t>Entwicklungsumgebung</w:t>
      </w:r>
      <w:bookmarkEnd w:id="54"/>
    </w:p>
    <w:p w:rsidR="009A0DFE" w:rsidRDefault="009A0DFE" w:rsidP="009A0DFE">
      <w:r>
        <w:t xml:space="preserve">Microsoft empfiehlt die Nutzung von C++, C# oder Visual Basic für die Kinect, da es für diese Programmiersprachen vorgefertigte Klassen im SDK gibt, auf welche man zurückgreifen kann. Für den Roboter Nao </w:t>
      </w:r>
      <w:r w:rsidR="009A71A3">
        <w:t xml:space="preserve">kann man </w:t>
      </w:r>
      <w:r w:rsidR="005E1DDC">
        <w:t>neben C++ u</w:t>
      </w:r>
      <w:r w:rsidR="00931235">
        <w:t xml:space="preserve">nd Python </w:t>
      </w:r>
      <w:r w:rsidR="00887880">
        <w:t>ebenfalls C# nutzen.</w:t>
      </w:r>
    </w:p>
    <w:p w:rsidR="00A85C5B" w:rsidRDefault="00F2309A" w:rsidP="0080399A">
      <w:r>
        <w:t>Da</w:t>
      </w:r>
      <w:r w:rsidR="009A0DFE">
        <w:t xml:space="preserve"> sowohl die Kinect, als auch der Nao mit C# arbeiten (können), ist auch di</w:t>
      </w:r>
      <w:r w:rsidR="00010E25">
        <w:t>e Anwendung in C# programmiert, u</w:t>
      </w:r>
      <w:r w:rsidR="00A85C5B">
        <w:t xml:space="preserve">m </w:t>
      </w:r>
      <w:r w:rsidR="00010E25">
        <w:t xml:space="preserve">so </w:t>
      </w:r>
      <w:r w:rsidR="00A85C5B">
        <w:t xml:space="preserve">ohne </w:t>
      </w:r>
      <w:proofErr w:type="spellStart"/>
      <w:r w:rsidR="00A85C5B">
        <w:t>Konventierung</w:t>
      </w:r>
      <w:proofErr w:type="spellEnd"/>
      <w:r w:rsidR="00A85C5B">
        <w:t xml:space="preserve"> das Spiel </w:t>
      </w:r>
      <w:r w:rsidR="00010E25">
        <w:t>zu programmieren. D</w:t>
      </w:r>
      <w:r w:rsidR="00A85C5B">
        <w:t xml:space="preserve">ie Daten </w:t>
      </w:r>
      <w:r w:rsidR="00010E25">
        <w:t xml:space="preserve">werden </w:t>
      </w:r>
      <w:r w:rsidR="00A85C5B">
        <w:t xml:space="preserve">mittels C# an den </w:t>
      </w:r>
      <w:r w:rsidR="00010E25">
        <w:t xml:space="preserve">Nao übertragen, intern gespeichert </w:t>
      </w:r>
      <w:r w:rsidR="00A85C5B">
        <w:t>und ebenso über C# von der Kinect ausgelesen</w:t>
      </w:r>
      <w:r w:rsidR="00010E25">
        <w:t>, um problemlos miteinander verglichen werden zu können</w:t>
      </w:r>
      <w:r w:rsidR="00A85C5B">
        <w:t>.</w:t>
      </w:r>
    </w:p>
    <w:p w:rsidR="009A71A3" w:rsidRDefault="009A71A3" w:rsidP="0080399A">
      <w:r>
        <w:t xml:space="preserve">Als Entwicklungsumgebung wird Visual Studio genutzt, da dies die </w:t>
      </w:r>
      <w:r w:rsidR="00CC3CED">
        <w:t xml:space="preserve">gängigste Variante ist, um in .NET Sprachen, wie C#, zu programmieren. Dabei unterstützt das Programm den Programmierer im Vervollständigen von bereits bekannten Namen, beim Anlegen von Methodenrümpfen sowie durch eingebaute Tools, zum Beispiel Code </w:t>
      </w:r>
      <w:proofErr w:type="spellStart"/>
      <w:r w:rsidR="00CC3CED">
        <w:t>Map</w:t>
      </w:r>
      <w:proofErr w:type="spellEnd"/>
      <w:r w:rsidR="00CC3CED">
        <w:t xml:space="preserve">, um den Code und die Interaktionen der Programmteile schematisch zu betrachten. </w:t>
      </w:r>
    </w:p>
    <w:p w:rsidR="00010E25" w:rsidRDefault="00010E25" w:rsidP="0080399A">
      <w:r>
        <w:t xml:space="preserve">Die verwendeten Bibliotheken heißen </w:t>
      </w:r>
      <w:proofErr w:type="spellStart"/>
      <w:r>
        <w:t>Aldebaran.Proxies</w:t>
      </w:r>
      <w:proofErr w:type="spellEnd"/>
      <w:r>
        <w:t xml:space="preserve"> für den Nao und </w:t>
      </w:r>
      <w:proofErr w:type="spellStart"/>
      <w:r>
        <w:t>Microsoft.Kinect</w:t>
      </w:r>
      <w:proofErr w:type="spellEnd"/>
      <w:r>
        <w:t xml:space="preserve"> für die Kamera.</w:t>
      </w:r>
    </w:p>
    <w:p w:rsidR="005F7783" w:rsidRDefault="005F7783" w:rsidP="005F7783">
      <w:pPr>
        <w:keepNext/>
      </w:pPr>
      <w:r>
        <w:rPr>
          <w:noProof/>
          <w:lang w:eastAsia="de-DE"/>
        </w:rPr>
        <w:drawing>
          <wp:inline distT="0" distB="0" distL="0" distR="0" wp14:anchorId="1EF04A6A" wp14:editId="036397C2">
            <wp:extent cx="5759450" cy="34893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Studio.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489325"/>
                    </a:xfrm>
                    <a:prstGeom prst="rect">
                      <a:avLst/>
                    </a:prstGeom>
                  </pic:spPr>
                </pic:pic>
              </a:graphicData>
            </a:graphic>
          </wp:inline>
        </w:drawing>
      </w:r>
    </w:p>
    <w:p w:rsidR="005F7783" w:rsidRPr="0080399A" w:rsidRDefault="005F7783" w:rsidP="005F7783">
      <w:pPr>
        <w:pStyle w:val="Beschriftung"/>
        <w:jc w:val="center"/>
      </w:pPr>
      <w:r>
        <w:t xml:space="preserve">Abb. </w:t>
      </w:r>
      <w:r w:rsidR="001F333C">
        <w:fldChar w:fldCharType="begin"/>
      </w:r>
      <w:r w:rsidR="001F333C">
        <w:instrText xml:space="preserve"> SEQ Abb. \* ARABIC </w:instrText>
      </w:r>
      <w:r w:rsidR="001F333C">
        <w:fldChar w:fldCharType="separate"/>
      </w:r>
      <w:r w:rsidR="00EE1E1E">
        <w:rPr>
          <w:noProof/>
        </w:rPr>
        <w:t>12</w:t>
      </w:r>
      <w:r w:rsidR="001F333C">
        <w:rPr>
          <w:noProof/>
        </w:rPr>
        <w:fldChar w:fldCharType="end"/>
      </w:r>
      <w:r>
        <w:t>: Visual Studio</w:t>
      </w:r>
    </w:p>
    <w:p w:rsidR="00C73DC2" w:rsidRDefault="0080399A" w:rsidP="00C73DC2">
      <w:pPr>
        <w:pStyle w:val="berschrift2"/>
      </w:pPr>
      <w:bookmarkStart w:id="55" w:name="_Toc387066339"/>
      <w:r>
        <w:lastRenderedPageBreak/>
        <w:t>Threads</w:t>
      </w:r>
      <w:bookmarkEnd w:id="55"/>
    </w:p>
    <w:p w:rsidR="002873AA" w:rsidRPr="002873AA" w:rsidRDefault="002873AA" w:rsidP="002873AA">
      <w:r>
        <w:t xml:space="preserve">Häufig benötigen Anwendungen Dinge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rsidR="005F7783">
        <w:t xml:space="preserve">Abb. </w:t>
      </w:r>
      <w:r w:rsidR="005F7783">
        <w:rPr>
          <w:noProof/>
        </w:rPr>
        <w:t>13</w:t>
      </w:r>
      <w:r>
        <w:fldChar w:fldCharType="end"/>
      </w:r>
      <w:r>
        <w:t xml:space="preserve"> zu sehen. Für den Nutzer ist der interne Ablauf irrelevant.</w:t>
      </w:r>
    </w:p>
    <w:p w:rsidR="002873AA" w:rsidRDefault="002873AA" w:rsidP="002873AA">
      <w:pPr>
        <w:keepNext/>
      </w:pPr>
      <w:r>
        <w:rPr>
          <w:noProof/>
          <w:lang w:eastAsia="de-DE"/>
        </w:rPr>
        <w:drawing>
          <wp:inline distT="0" distB="0" distL="0" distR="0" wp14:anchorId="1EC19963" wp14:editId="04262F61">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3267934"/>
                    </a:xfrm>
                    <a:prstGeom prst="rect">
                      <a:avLst/>
                    </a:prstGeom>
                  </pic:spPr>
                </pic:pic>
              </a:graphicData>
            </a:graphic>
          </wp:inline>
        </w:drawing>
      </w:r>
    </w:p>
    <w:p w:rsidR="002873AA" w:rsidRDefault="002873AA" w:rsidP="00CC3CED">
      <w:pPr>
        <w:pStyle w:val="Beschriftung"/>
        <w:jc w:val="center"/>
      </w:pPr>
      <w:bookmarkStart w:id="56" w:name="_Toc387066303"/>
      <w:bookmarkStart w:id="57" w:name="_Ref386470588"/>
      <w:r>
        <w:t xml:space="preserve">Abb. </w:t>
      </w:r>
      <w:r w:rsidR="001F333C">
        <w:fldChar w:fldCharType="begin"/>
      </w:r>
      <w:r w:rsidR="001F333C">
        <w:instrText xml:space="preserve"> SEQ Abb. \* ARABIC </w:instrText>
      </w:r>
      <w:r w:rsidR="001F333C">
        <w:fldChar w:fldCharType="separate"/>
      </w:r>
      <w:r w:rsidR="00EE1E1E">
        <w:rPr>
          <w:noProof/>
        </w:rPr>
        <w:t>13</w:t>
      </w:r>
      <w:r w:rsidR="001F333C">
        <w:rPr>
          <w:noProof/>
        </w:rPr>
        <w:fldChar w:fldCharType="end"/>
      </w:r>
      <w:bookmarkEnd w:id="57"/>
      <w:r>
        <w:t xml:space="preserve">: Threads aus Nutzersicht </w:t>
      </w:r>
      <w:sdt>
        <w:sdtPr>
          <w:id w:val="-296217017"/>
          <w:citation/>
        </w:sdtPr>
        <w:sdtContent>
          <w:r>
            <w:fldChar w:fldCharType="begin"/>
          </w:r>
          <w:r w:rsidR="00097711">
            <w:instrText xml:space="preserve">CITATION Cle13 \l 1031 </w:instrText>
          </w:r>
          <w:r>
            <w:fldChar w:fldCharType="separate"/>
          </w:r>
          <w:r w:rsidR="00097711">
            <w:rPr>
              <w:noProof/>
            </w:rPr>
            <w:t>[24]</w:t>
          </w:r>
          <w:r>
            <w:fldChar w:fldCharType="end"/>
          </w:r>
        </w:sdtContent>
      </w:sdt>
      <w:bookmarkEnd w:id="56"/>
    </w:p>
    <w:p w:rsidR="00B417DA" w:rsidRDefault="00CB5FD2" w:rsidP="00B417DA">
      <w:r>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„Bei einem Ein-Prozessor-System sind das quasi-parallel ablaufende Steuerflüsse innerhalb eines Programms“. Sie werden häufig auch als leichtgewichtige Prozesse („</w:t>
      </w:r>
      <w:proofErr w:type="spellStart"/>
      <w:r w:rsidR="00B417DA">
        <w:t>lightweight</w:t>
      </w:r>
      <w:proofErr w:type="spellEnd"/>
      <w:r w:rsidR="00B417DA">
        <w:t xml:space="preserve"> </w:t>
      </w:r>
      <w:proofErr w:type="spellStart"/>
      <w:r w:rsidR="00B417DA">
        <w:t>process</w:t>
      </w:r>
      <w:proofErr w:type="spellEnd"/>
      <w:r w:rsidR="00B417DA">
        <w:t xml:space="preserve">“) bezeichnet, wobei jeder </w:t>
      </w:r>
      <w:r w:rsidR="002873AA">
        <w:t xml:space="preserve">dieser Threads </w:t>
      </w:r>
      <w:r w:rsidR="00B417DA">
        <w:t xml:space="preserve">seinen eigenen Programmzähler (PC von engl. </w:t>
      </w:r>
      <w:proofErr w:type="spellStart"/>
      <w:r w:rsidR="00B417DA">
        <w:t>progamm</w:t>
      </w:r>
      <w:proofErr w:type="spellEnd"/>
      <w:r w:rsidR="00B417DA">
        <w:t xml:space="preserve"> </w:t>
      </w:r>
      <w:proofErr w:type="spellStart"/>
      <w:r w:rsidR="00B417DA">
        <w:t>counter</w:t>
      </w:r>
      <w:proofErr w:type="spellEnd"/>
      <w:r w:rsidR="00B417DA">
        <w:t>),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7948D9">
        <w:t xml:space="preserve">Abb. </w:t>
      </w:r>
      <w:r w:rsidR="007948D9">
        <w:rPr>
          <w:noProof/>
        </w:rPr>
        <w:t>14</w:t>
      </w:r>
      <w:r w:rsidR="002873AA">
        <w:fldChar w:fldCharType="end"/>
      </w:r>
      <w:r w:rsidR="002873AA">
        <w:t xml:space="preserve"> zu sehen</w:t>
      </w:r>
      <w:r w:rsidR="00B417DA">
        <w:t>. Doch während Prozesse einen eigenen Adressraum haben und nur mittels Betriebssystem-Mitteln interagieren, können Threads</w:t>
      </w:r>
      <w:r w:rsidR="007948D9">
        <w:t xml:space="preserve"> auch</w:t>
      </w:r>
      <w:r w:rsidR="00B417DA">
        <w:t xml:space="preserve"> über </w:t>
      </w:r>
      <w:proofErr w:type="gramStart"/>
      <w:r w:rsidR="00B417DA">
        <w:t>statische</w:t>
      </w:r>
      <w:proofErr w:type="gramEnd"/>
      <w:r w:rsidR="00B417DA">
        <w:t xml:space="preserve"> Variablen kommunizieren. </w:t>
      </w:r>
    </w:p>
    <w:p w:rsidR="00B417DA" w:rsidRDefault="00B417DA" w:rsidP="00B417DA">
      <w:pPr>
        <w:keepNext/>
      </w:pPr>
      <w:r>
        <w:rPr>
          <w:noProof/>
          <w:lang w:eastAsia="de-DE"/>
        </w:rPr>
        <w:lastRenderedPageBreak/>
        <w:drawing>
          <wp:inline distT="0" distB="0" distL="0" distR="0" wp14:anchorId="47F4497F" wp14:editId="01B45BE4">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58" w:name="_Toc387066304"/>
      <w:bookmarkStart w:id="59" w:name="_Ref386470208"/>
      <w:r>
        <w:t xml:space="preserve">Abb. </w:t>
      </w:r>
      <w:r w:rsidR="001F333C">
        <w:fldChar w:fldCharType="begin"/>
      </w:r>
      <w:r w:rsidR="001F333C">
        <w:instrText xml:space="preserve"> SEQ Abb. \* ARABIC </w:instrText>
      </w:r>
      <w:r w:rsidR="001F333C">
        <w:fldChar w:fldCharType="separate"/>
      </w:r>
      <w:r w:rsidR="00EE1E1E">
        <w:rPr>
          <w:noProof/>
        </w:rPr>
        <w:t>14</w:t>
      </w:r>
      <w:r w:rsidR="001F333C">
        <w:rPr>
          <w:noProof/>
        </w:rPr>
        <w:fldChar w:fldCharType="end"/>
      </w:r>
      <w:bookmarkEnd w:id="59"/>
      <w:r>
        <w:t>: Threads im Vergleich zu Prozessen</w:t>
      </w:r>
      <w:r w:rsidR="00097711">
        <w:t xml:space="preserve"> </w:t>
      </w:r>
      <w:sdt>
        <w:sdtPr>
          <w:id w:val="-669721136"/>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58"/>
    </w:p>
    <w:p w:rsidR="002873AA" w:rsidRDefault="002873AA" w:rsidP="002873AA">
      <w:r>
        <w:t>Die Threads können dabei folgende Zustände haben:</w:t>
      </w:r>
    </w:p>
    <w:p w:rsidR="007119DD" w:rsidRDefault="002873AA" w:rsidP="007119DD">
      <w:pPr>
        <w:keepNext/>
        <w:jc w:val="center"/>
      </w:pPr>
      <w:r>
        <w:rPr>
          <w:noProof/>
          <w:lang w:eastAsia="de-DE"/>
        </w:rPr>
        <w:drawing>
          <wp:inline distT="0" distB="0" distL="0" distR="0" wp14:anchorId="7F35E9A1" wp14:editId="5250C159">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6">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0" w:name="_Toc387066305"/>
      <w:r>
        <w:t xml:space="preserve">Abb. </w:t>
      </w:r>
      <w:r w:rsidR="001F333C">
        <w:fldChar w:fldCharType="begin"/>
      </w:r>
      <w:r w:rsidR="001F333C">
        <w:instrText xml:space="preserve"> SEQ Abb. \* ARABIC </w:instrText>
      </w:r>
      <w:r w:rsidR="001F333C">
        <w:fldChar w:fldCharType="separate"/>
      </w:r>
      <w:r w:rsidR="00EE1E1E">
        <w:rPr>
          <w:noProof/>
        </w:rPr>
        <w:t>15</w:t>
      </w:r>
      <w:r w:rsidR="001F333C">
        <w:rPr>
          <w:noProof/>
        </w:rPr>
        <w:fldChar w:fldCharType="end"/>
      </w:r>
      <w:r>
        <w:t>: Zustände von Threads</w:t>
      </w:r>
      <w:r w:rsidR="00097711">
        <w:t xml:space="preserve"> </w:t>
      </w:r>
      <w:sdt>
        <w:sdtPr>
          <w:id w:val="1736202252"/>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0"/>
    </w:p>
    <w:p w:rsidR="0080399A" w:rsidRPr="00E9309A" w:rsidRDefault="007119DD" w:rsidP="00B417DA">
      <w:r>
        <w:t xml:space="preserve">Er ist in den Zuständen rechenwillig, suspendiert und blockiert ausführbar, sofern ihm die notwendigen Ressourcen zur Verfügung stehen. Im Zustand schlafend wartet er auf ein Ereignis, zum Beispiel das Ende eines Rechenvorgangs. </w:t>
      </w:r>
      <w:sdt>
        <w:sdtPr>
          <w:id w:val="623733634"/>
          <w:citation/>
        </w:sdtPr>
        <w:sdtContent>
          <w:r w:rsidR="004C7EAE">
            <w:fldChar w:fldCharType="begin"/>
          </w:r>
          <w:r w:rsidR="004C7EAE">
            <w:instrText xml:space="preserve"> CITATION Cle13 \l 1031 </w:instrText>
          </w:r>
          <w:r w:rsidR="004C7EAE">
            <w:fldChar w:fldCharType="separate"/>
          </w:r>
          <w:r w:rsidR="004C7EAE">
            <w:rPr>
              <w:noProof/>
            </w:rPr>
            <w:t>[24]</w:t>
          </w:r>
          <w:r w:rsidR="004C7EAE">
            <w:fldChar w:fldCharType="end"/>
          </w:r>
        </w:sdtContent>
      </w:sdt>
      <w:sdt>
        <w:sdtPr>
          <w:id w:val="2031059147"/>
          <w:citation/>
        </w:sdtPr>
        <w:sdtContent>
          <w:r w:rsidR="004C7EAE">
            <w:fldChar w:fldCharType="begin"/>
          </w:r>
          <w:r w:rsidR="004C7EAE">
            <w:instrText xml:space="preserve"> CITATION Hau13 \l 1031 </w:instrText>
          </w:r>
          <w:r w:rsidR="004C7EAE">
            <w:fldChar w:fldCharType="separate"/>
          </w:r>
          <w:r w:rsidR="004C7EAE">
            <w:rPr>
              <w:noProof/>
            </w:rPr>
            <w:t xml:space="preserve"> [25]</w:t>
          </w:r>
          <w:r w:rsidR="004C7EAE">
            <w:fldChar w:fldCharType="end"/>
          </w:r>
        </w:sdtContent>
      </w:sdt>
      <w:sdt>
        <w:sdtPr>
          <w:id w:val="-292524742"/>
          <w:citation/>
        </w:sdtPr>
        <w:sdtContent>
          <w:r w:rsidR="004C7EAE">
            <w:fldChar w:fldCharType="begin"/>
          </w:r>
          <w:r w:rsidR="004C7EAE">
            <w:instrText xml:space="preserve"> CITATION Mic02 \l 1031 </w:instrText>
          </w:r>
          <w:r w:rsidR="004C7EAE">
            <w:fldChar w:fldCharType="separate"/>
          </w:r>
          <w:r w:rsidR="004C7EAE">
            <w:rPr>
              <w:noProof/>
            </w:rPr>
            <w:t xml:space="preserve"> [26]</w:t>
          </w:r>
          <w:r w:rsidR="004C7EAE">
            <w:fldChar w:fldCharType="end"/>
          </w:r>
        </w:sdtContent>
      </w:sdt>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1" w:name="_Toc387066340"/>
      <w:bookmarkStart w:id="62" w:name="_Ref387265913"/>
      <w:bookmarkStart w:id="63" w:name="_Ref387265995"/>
      <w:r>
        <w:lastRenderedPageBreak/>
        <w:t>Konzeption</w:t>
      </w:r>
      <w:bookmarkEnd w:id="61"/>
      <w:bookmarkEnd w:id="62"/>
      <w:bookmarkEnd w:id="63"/>
      <w:r w:rsidR="000C5FB2">
        <w:t xml:space="preserve"> </w:t>
      </w:r>
    </w:p>
    <w:p w:rsidR="00D71725" w:rsidRDefault="009A0DFE" w:rsidP="009A0DFE">
      <w:r>
        <w:t>Zu Beginn wird die Entwicklungsumgebung eingerichtet, inklusive de</w:t>
      </w:r>
      <w:r w:rsidR="000C5FB2">
        <w:t>n</w:t>
      </w:r>
      <w:r>
        <w:t xml:space="preserve"> SDKs </w:t>
      </w:r>
      <w:r w:rsidR="00960236">
        <w:t>von</w:t>
      </w:r>
      <w:r>
        <w:t xml:space="preserve"> Kinect und Nao. Dann werden dem Nao ei</w:t>
      </w:r>
      <w:r w:rsidR="00960236">
        <w:t xml:space="preserve">nige Bewegungen einprogrammiert, </w:t>
      </w:r>
      <w:r w:rsidR="00C25F49">
        <w:t xml:space="preserve">wobei es sich </w:t>
      </w:r>
      <w:r w:rsidR="00960236">
        <w:t xml:space="preserve">zu Beginn </w:t>
      </w:r>
      <w:r w:rsidR="00C25F49">
        <w:t>um</w:t>
      </w:r>
      <w:r w:rsidR="00960236">
        <w:t xml:space="preserve"> einfache Bewegungen </w:t>
      </w:r>
      <w:r w:rsidR="00C25F49">
        <w:t>handelt</w:t>
      </w:r>
      <w:r w:rsidR="00960236">
        <w:t>, damit alle Komponenten auf ihre Funktionstüchtigkeit getestet werden können.</w:t>
      </w:r>
      <w:r>
        <w:t xml:space="preserve"> </w:t>
      </w:r>
      <w:r w:rsidR="00960236">
        <w:t>Es</w:t>
      </w:r>
      <w:r>
        <w:t xml:space="preserve"> sollen die entsprechenden Winkel </w:t>
      </w:r>
      <w:r w:rsidR="00C25F49">
        <w:t xml:space="preserve">der durchgeführten Bewegung </w:t>
      </w:r>
      <w:r>
        <w:t xml:space="preserve">berechnet und an eine </w:t>
      </w:r>
      <w:r w:rsidR="00D71725">
        <w:t>Vergleichsk</w:t>
      </w:r>
      <w:r>
        <w:t>lasse übermittelt werden</w:t>
      </w:r>
      <w:r w:rsidR="00960236">
        <w:t xml:space="preserve">, die diese </w:t>
      </w:r>
      <w:r w:rsidR="00D71725">
        <w:t>speichert. Die Kinect sendet dann ihrerseits die erkannten Winkel an die Vergleichsklasse</w:t>
      </w:r>
      <w:r w:rsidR="00960236">
        <w:t xml:space="preserve">, </w:t>
      </w:r>
      <w:r w:rsidR="00D71725">
        <w:t>welche die Winkel des Roboters und der Kinect miteinander vergleicht.</w:t>
      </w:r>
      <w:r w:rsidR="00960236">
        <w:t xml:space="preserve"> </w:t>
      </w:r>
    </w:p>
    <w:p w:rsidR="003615F5" w:rsidRDefault="009A0DFE" w:rsidP="009A0DFE">
      <w:r>
        <w:t>Die Kinect bringt</w:t>
      </w:r>
      <w:r w:rsidR="00D71725">
        <w:t>,</w:t>
      </w:r>
      <w:r>
        <w:t xml:space="preserve"> </w:t>
      </w:r>
      <w:r w:rsidR="00D71725">
        <w:t>wie eingangs beschrieben, im Developer Toolkit einige</w:t>
      </w:r>
      <w:r>
        <w:t xml:space="preserve"> fertige Programmierungen mit, unter anderem eine Programmierung, in der </w:t>
      </w:r>
      <w:r w:rsidR="00960236">
        <w:t xml:space="preserve">die </w:t>
      </w:r>
      <w:r>
        <w:t xml:space="preserve">Skelette von Personen sowie deren Entfernung erkannt </w:t>
      </w:r>
      <w:r w:rsidR="00D71725">
        <w:t>werden</w:t>
      </w:r>
      <w:r>
        <w:t xml:space="preserve">. Dieses Programm soll als Grundlage dienen, </w:t>
      </w:r>
      <w:r w:rsidR="00D71725">
        <w:t>um dem</w:t>
      </w:r>
      <w:r>
        <w:t xml:space="preserve"> Nutzer seine Bewegungen </w:t>
      </w:r>
      <w:r w:rsidR="00D71725">
        <w:t>in einem Kamerabild sichtbar zu machen.</w:t>
      </w:r>
      <w:r>
        <w:t xml:space="preserve"> </w:t>
      </w:r>
      <w:r w:rsidR="003615F5">
        <w:t>Anschließend wird das Programm um die Vergleichsklasse, andere spielrelevante Klassen und Methoden erweitert, so dass die Applikation</w:t>
      </w:r>
      <w:r w:rsidR="00D71725">
        <w:t xml:space="preserve"> das Ergebnis des Winkelvergleichs anzeigen</w:t>
      </w:r>
      <w:r w:rsidR="003615F5">
        <w:t xml:space="preserve"> kann.</w:t>
      </w:r>
    </w:p>
    <w:p w:rsidR="00960236" w:rsidRDefault="00D71725" w:rsidP="009A0DFE">
      <w:r>
        <w:t>Zu dem soll es die Möglichkeit geben verschiedene Schwierigkeiten im Programm abzubilden.</w:t>
      </w:r>
      <w:r w:rsidR="003615F5">
        <w:t xml:space="preserve"> </w:t>
      </w:r>
      <w:r w:rsidR="009A0DFE">
        <w:t>Es bleibt zu überlegen</w:t>
      </w:r>
      <w:r>
        <w:t>,</w:t>
      </w:r>
      <w:r w:rsidR="009A0DFE">
        <w:t xml:space="preserve"> ob </w:t>
      </w:r>
      <w:r>
        <w:t xml:space="preserve">diese </w:t>
      </w:r>
      <w:r w:rsidR="009A0DFE">
        <w:t xml:space="preserve">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 xml:space="preserve">rundet die empfangenen Werte </w:t>
      </w:r>
      <w:r w:rsidR="00E521AC">
        <w:t xml:space="preserve"> und schließt so Unterschiede im nicht wahrnehmbaren Bereich aus. </w:t>
      </w:r>
      <w:r>
        <w:t xml:space="preserve"> </w:t>
      </w:r>
    </w:p>
    <w:p w:rsidR="000C5FB2" w:rsidRDefault="005C2AEB" w:rsidP="000C5FB2">
      <w:r>
        <w:t xml:space="preserve">Zunächst </w:t>
      </w:r>
      <w:r w:rsidR="00D71725">
        <w:t>sollen</w:t>
      </w:r>
      <w:r>
        <w:t xml:space="preserve"> </w:t>
      </w:r>
      <w:r w:rsidR="003615F5">
        <w:t>nur</w:t>
      </w:r>
      <w:r w:rsidR="00960236">
        <w:t xml:space="preserve"> di</w:t>
      </w:r>
      <w:r w:rsidR="009A0DFE">
        <w:t xml:space="preserve">e Winkel </w:t>
      </w:r>
      <w:r>
        <w:t>des Starts</w:t>
      </w:r>
      <w:r w:rsidR="009A0DFE">
        <w:t xml:space="preserve"> und Ende</w:t>
      </w:r>
      <w:r>
        <w:t>s</w:t>
      </w:r>
      <w:r w:rsidR="009A0DFE">
        <w:t xml:space="preserve"> der </w:t>
      </w:r>
      <w:r>
        <w:t>Benutzer-</w:t>
      </w:r>
      <w:r w:rsidR="009A0DFE">
        <w:t xml:space="preserve">Bewegung </w:t>
      </w:r>
      <w:r w:rsidR="000C5FB2">
        <w:t xml:space="preserve">von der Kinect </w:t>
      </w:r>
      <w:r w:rsidR="009A0DFE">
        <w:t xml:space="preserve">gemessen und </w:t>
      </w:r>
      <w:r>
        <w:t xml:space="preserve">mit den gespeicherten Werten des </w:t>
      </w:r>
      <w:proofErr w:type="spellStart"/>
      <w:r>
        <w:t>Naos</w:t>
      </w:r>
      <w:proofErr w:type="spellEnd"/>
      <w:r>
        <w:t xml:space="preserve"> </w:t>
      </w:r>
      <w:r w:rsidR="009A0DFE">
        <w:t>verglichen</w:t>
      </w:r>
      <w:r w:rsidR="00960236">
        <w:t xml:space="preserve"> werden. Sofern dieser Mechanismus funktioniert</w:t>
      </w:r>
      <w:r w:rsidR="000C5FB2">
        <w:t>,</w:t>
      </w:r>
      <w:r w:rsidR="00960236">
        <w:t xml:space="preserve"> sollen die Bewegungen komplizierter und umfangreicher werden</w:t>
      </w:r>
      <w:r w:rsidR="003615F5">
        <w:t>. Zudem sollen dann auch verschiedene</w:t>
      </w:r>
      <w:r w:rsidR="00960236">
        <w:t xml:space="preserve"> </w:t>
      </w:r>
      <w:r w:rsidR="003615F5">
        <w:t>Zwischenwerte</w:t>
      </w:r>
      <w:r w:rsidR="00960236">
        <w:t xml:space="preserve"> </w:t>
      </w:r>
      <w:r w:rsidR="003615F5">
        <w:t xml:space="preserve">der Winkel </w:t>
      </w:r>
      <w:r w:rsidR="00960236">
        <w:t>verglichen werden</w:t>
      </w:r>
      <w:r w:rsidR="009A0DFE">
        <w:t xml:space="preserve">. </w:t>
      </w:r>
      <w:r w:rsidR="00960236">
        <w:t xml:space="preserve">Dies </w:t>
      </w:r>
      <w:r w:rsidR="000C5FB2">
        <w:t>soll verhindern</w:t>
      </w:r>
      <w:r w:rsidR="00960236">
        <w:t>, dass der Spieler Bewegungen abkürzen und somit schummeln kann.</w:t>
      </w:r>
      <w:r w:rsidR="000C5FB2" w:rsidRPr="000C5FB2">
        <w:t xml:space="preserve"> </w:t>
      </w:r>
    </w:p>
    <w:p w:rsidR="000C5FB2" w:rsidRPr="00424036" w:rsidRDefault="000C5FB2" w:rsidP="000C5FB2">
      <w:r>
        <w:lastRenderedPageBreak/>
        <w:t>Insgesamt soll ein Funktionsumfang von zehn verschiedenen Bewegungen implementiert werden. Die Bewegungen werden allerdings lediglich Armbewegungen beinhalten, da es sonst zu Gleichgewichtsproblemen beim Roboter führen kann.</w:t>
      </w:r>
    </w:p>
    <w:p w:rsidR="00960236" w:rsidRDefault="00960236" w:rsidP="009A0DFE">
      <w:r>
        <w:t xml:space="preserve">Um die Applikation auf ihre Funktionsfähigkeit zu testen, wird jede der Bewegungen zehn mal hintereinander </w:t>
      </w:r>
      <w:r w:rsidR="003615F5">
        <w:t>nachgemacht</w:t>
      </w:r>
      <w:r>
        <w:t xml:space="preserve"> und die Rate ermitteln, wie viele </w:t>
      </w:r>
      <w:r w:rsidR="003615F5">
        <w:t>Wiederholungen der jeweiligen Bewegung</w:t>
      </w:r>
      <w:r>
        <w:t xml:space="preserve"> </w:t>
      </w:r>
      <w:r w:rsidR="000C5FB2">
        <w:t xml:space="preserve">als „erfolgreich“ </w:t>
      </w:r>
      <w:r>
        <w:t>erkannt werden. Auf diesen Ergebnissen aufbauen</w:t>
      </w:r>
      <w:r w:rsidR="003615F5">
        <w:t>d</w:t>
      </w:r>
      <w:r>
        <w:t xml:space="preserve"> werden die entsprechenden Filter angepasst.  </w:t>
      </w:r>
    </w:p>
    <w:p w:rsidR="000C5FB2" w:rsidRDefault="000C5FB2" w:rsidP="009A0DFE">
      <w:r>
        <w:t>Um den Rahmen der Applikation ebenfalls spielerisch zu gestalten, werden einige der Instruktionen vom Roboter selbst gesprochen. Außerdem soll der Spieler für eine erfolgreiche Bewegung –je nach Schwierigkeit– eine  bestimmte Anzahl an Punkten erhalte</w:t>
      </w:r>
      <w:r w:rsidR="003615F5">
        <w:t>n, die in der Anwendung sichtbar sind.</w:t>
      </w:r>
      <w:r>
        <w:t xml:space="preserve"> So kann ein Spieler die erreichten Punkte mit </w:t>
      </w:r>
      <w:r w:rsidR="003615F5">
        <w:t>den Punkten anderer Spieler</w:t>
      </w:r>
      <w:r>
        <w:t xml:space="preserve"> vergleichen. </w:t>
      </w:r>
    </w:p>
    <w:p w:rsidR="00942CB8" w:rsidRDefault="00942CB8">
      <w:pPr>
        <w:spacing w:line="240" w:lineRule="auto"/>
        <w:jc w:val="left"/>
        <w:rPr>
          <w:rFonts w:eastAsia="Calibri"/>
          <w:b/>
          <w:bCs/>
          <w:color w:val="1F497D"/>
          <w:sz w:val="40"/>
          <w:szCs w:val="40"/>
        </w:rPr>
      </w:pPr>
      <w:r>
        <w:br w:type="page"/>
      </w:r>
    </w:p>
    <w:p w:rsidR="009A0DFE" w:rsidRDefault="009A0DFE" w:rsidP="009A0DFE">
      <w:pPr>
        <w:pStyle w:val="berschrift1"/>
      </w:pPr>
      <w:bookmarkStart w:id="64" w:name="_Toc387066341"/>
      <w:r>
        <w:lastRenderedPageBreak/>
        <w:t>Umsetzung</w:t>
      </w:r>
      <w:bookmarkEnd w:id="64"/>
    </w:p>
    <w:p w:rsidR="00DB0376" w:rsidRPr="00DB0376" w:rsidRDefault="00DB0376" w:rsidP="00DB0376">
      <w:r>
        <w:t>In diesem Kapitel wird auf die komplette Entwicklung eingegangen. Im ersten Unterkapitel wird die Struktur des kompletten Programms erläutern. Da die Struktur sich größtenteils in zwei Teilgebiete einordnen lässt, wird in den beiden darauffolgenden Unterpunkten die Nao- und Kinect-Programmierung erläutert. Danach werden die Themen GUI und Test beschrieben.</w:t>
      </w:r>
    </w:p>
    <w:p w:rsidR="00FB03C2" w:rsidRDefault="00FB03C2" w:rsidP="00FB03C2">
      <w:pPr>
        <w:pStyle w:val="berschrift2"/>
      </w:pPr>
      <w:bookmarkStart w:id="65" w:name="_Toc387066342"/>
      <w:r>
        <w:t>Programm</w:t>
      </w:r>
      <w:r w:rsidR="00DB0376">
        <w:t>struktur</w:t>
      </w:r>
      <w:r w:rsidR="00ED3440">
        <w:t xml:space="preserve"> / Architektur</w:t>
      </w:r>
      <w:r w:rsidR="00F7001A">
        <w:t xml:space="preserve"> - Dennis</w:t>
      </w:r>
      <w:bookmarkEnd w:id="65"/>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7948D9">
        <w:t xml:space="preserve">Abb. </w:t>
      </w:r>
      <w:r w:rsidR="007948D9">
        <w:rPr>
          <w:noProof/>
        </w:rPr>
        <w:t>16</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man auf der Abbildung </w:t>
      </w:r>
      <w:r w:rsidR="00A454F1">
        <w:t>sieht</w:t>
      </w:r>
      <w:r w:rsidR="00EA47A3">
        <w:t xml:space="preserve">, können zusätzlich noch aufgeklappt werden, sodass auch die </w:t>
      </w:r>
      <w:r w:rsidR="004F7673">
        <w:t>verwendeten</w:t>
      </w:r>
      <w:r w:rsidR="00EA47A3">
        <w:t xml:space="preserve"> Methoden </w:t>
      </w:r>
      <w:r w:rsidR="007948D9">
        <w:t xml:space="preserve">und Variablen </w:t>
      </w:r>
      <w:r w:rsidR="00EA47A3">
        <w:t>sichtbar sind.</w:t>
      </w:r>
    </w:p>
    <w:p w:rsidR="00D5359F" w:rsidRDefault="00EA47A3" w:rsidP="00D5359F">
      <w:pPr>
        <w:keepNext/>
      </w:pPr>
      <w:r>
        <w:rPr>
          <w:noProof/>
          <w:lang w:eastAsia="de-DE"/>
        </w:rPr>
        <w:drawing>
          <wp:inline distT="0" distB="0" distL="0" distR="0" wp14:anchorId="1F2EE79A" wp14:editId="6577CB4C">
            <wp:extent cx="5802998" cy="3000375"/>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07807" cy="3002861"/>
                    </a:xfrm>
                    <a:prstGeom prst="rect">
                      <a:avLst/>
                    </a:prstGeom>
                    <a:noFill/>
                    <a:ln>
                      <a:noFill/>
                    </a:ln>
                  </pic:spPr>
                </pic:pic>
              </a:graphicData>
            </a:graphic>
          </wp:inline>
        </w:drawing>
      </w:r>
    </w:p>
    <w:p w:rsidR="00EA47A3" w:rsidRDefault="00D5359F" w:rsidP="00CC3CED">
      <w:pPr>
        <w:pStyle w:val="Beschriftung"/>
        <w:jc w:val="center"/>
      </w:pPr>
      <w:bookmarkStart w:id="66" w:name="_Toc387066306"/>
      <w:bookmarkStart w:id="67" w:name="_Ref386027265"/>
      <w:r>
        <w:t xml:space="preserve">Abb. </w:t>
      </w:r>
      <w:r w:rsidR="001F333C">
        <w:fldChar w:fldCharType="begin"/>
      </w:r>
      <w:r w:rsidR="001F333C">
        <w:instrText xml:space="preserve"> SEQ Abb. \* ARABIC </w:instrText>
      </w:r>
      <w:r w:rsidR="001F333C">
        <w:fldChar w:fldCharType="separate"/>
      </w:r>
      <w:r w:rsidR="00EE1E1E">
        <w:rPr>
          <w:noProof/>
        </w:rPr>
        <w:t>16</w:t>
      </w:r>
      <w:r w:rsidR="001F333C">
        <w:rPr>
          <w:noProof/>
        </w:rPr>
        <w:fldChar w:fldCharType="end"/>
      </w:r>
      <w:bookmarkEnd w:id="67"/>
      <w:r>
        <w:t xml:space="preserve">: Code </w:t>
      </w:r>
      <w:proofErr w:type="spellStart"/>
      <w:r>
        <w:t>Map</w:t>
      </w:r>
      <w:bookmarkEnd w:id="66"/>
      <w:proofErr w:type="spellEnd"/>
    </w:p>
    <w:p w:rsidR="00D03CBC" w:rsidRDefault="00D03CBC" w:rsidP="00D03CBC">
      <w:r>
        <w:t xml:space="preserve">In der Abbildung sind die Klasse </w:t>
      </w:r>
      <w:proofErr w:type="spellStart"/>
      <w:r>
        <w:t>MainWindow</w:t>
      </w:r>
      <w:proofErr w:type="spellEnd"/>
      <w:r>
        <w:t xml:space="preserve"> und die Pakete Nao und Kinect zu sehen. Im Paket Nao sind die Klassen </w:t>
      </w:r>
      <w:proofErr w:type="spellStart"/>
      <w:r>
        <w:t>Init</w:t>
      </w:r>
      <w:proofErr w:type="spellEnd"/>
      <w:r>
        <w:t xml:space="preserve">, Bewegen und Start zu sehen, bei Start kann man zusätzlich noch die beiden Methoden Start und Startposition erkennen. Zu dem Paket Kinect gehören die Klassen Angle und Vergleich. In der Klasse Angle wird auf eine Instanz der Klasse Vergleich und des </w:t>
      </w:r>
      <w:proofErr w:type="spellStart"/>
      <w:r>
        <w:t>MainWindows</w:t>
      </w:r>
      <w:proofErr w:type="spellEnd"/>
      <w:r>
        <w:t xml:space="preserve"> (</w:t>
      </w:r>
      <w:proofErr w:type="spellStart"/>
      <w:r>
        <w:t>mw</w:t>
      </w:r>
      <w:proofErr w:type="spellEnd"/>
      <w:r>
        <w:t>) zugegriffen.</w:t>
      </w:r>
    </w:p>
    <w:p w:rsidR="00D03CBC" w:rsidRDefault="00D03CBC">
      <w:pPr>
        <w:spacing w:line="240" w:lineRule="auto"/>
        <w:jc w:val="left"/>
      </w:pPr>
      <w:r>
        <w:br w:type="page"/>
      </w:r>
    </w:p>
    <w:p w:rsidR="00A454F1" w:rsidRPr="00A454F1" w:rsidRDefault="00A454F1" w:rsidP="00823854">
      <w:pPr>
        <w:rPr>
          <w:b/>
        </w:rPr>
      </w:pPr>
      <w:proofErr w:type="spellStart"/>
      <w:r w:rsidRPr="004C42B6">
        <w:rPr>
          <w:b/>
          <w:i/>
        </w:rPr>
        <w:lastRenderedPageBreak/>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Nao-Teil.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proofErr w:type="gramStart"/>
      <w:r w:rsidR="008D3C53">
        <w:t>wird</w:t>
      </w:r>
      <w:proofErr w:type="gramEnd"/>
      <w:r w:rsidR="008D3C53">
        <w:t xml:space="preserve"> die IP-Adresse und der Port vom Nao </w:t>
      </w:r>
      <w:r w:rsidR="00964DB4">
        <w:t>übergeben</w:t>
      </w:r>
      <w:r w:rsidR="008D3C53">
        <w:t>.</w:t>
      </w:r>
      <w:r w:rsidR="00964DB4">
        <w:t xml:space="preserve"> Die IP-Adresse und der Port sind hart im Code verankert</w:t>
      </w:r>
      <w:r w:rsidR="00E3186E">
        <w:t>, 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D03CBC">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(Nao-Bereich)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r w:rsidR="00D03CBC">
        <w:t xml:space="preserve"> </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Nao eine Bewegung vorführen soll. Je nach dem ob Nao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D03CBC" w:rsidRDefault="00D03CBC">
      <w:pPr>
        <w:spacing w:line="240" w:lineRule="auto"/>
        <w:jc w:val="left"/>
        <w:rPr>
          <w:b/>
          <w:i/>
        </w:rPr>
      </w:pPr>
      <w:r>
        <w:rPr>
          <w:b/>
          <w:i/>
        </w:rPr>
        <w:br w:type="page"/>
      </w:r>
    </w:p>
    <w:p w:rsidR="00454C94" w:rsidRPr="00543B69" w:rsidRDefault="00454C94" w:rsidP="00454C94">
      <w:pPr>
        <w:rPr>
          <w:b/>
        </w:rPr>
      </w:pPr>
      <w:r>
        <w:rPr>
          <w:b/>
          <w:i/>
        </w:rPr>
        <w:lastRenderedPageBreak/>
        <w:t>Start</w:t>
      </w:r>
      <w:r w:rsidRPr="00543B69">
        <w:rPr>
          <w:b/>
        </w:rPr>
        <w:t xml:space="preserve"> (Nao-Bereich)</w:t>
      </w:r>
      <w:r>
        <w:rPr>
          <w:b/>
        </w:rPr>
        <w:t>:</w:t>
      </w:r>
    </w:p>
    <w:p w:rsidR="00454C94" w:rsidRDefault="00454C94" w:rsidP="004C42B6">
      <w:r>
        <w:t xml:space="preserve">Diese Klasse hat nur die eine Methode </w:t>
      </w:r>
      <w:r w:rsidRPr="00454C94">
        <w:rPr>
          <w:i/>
        </w:rPr>
        <w:t>Startposition</w:t>
      </w:r>
      <w:r>
        <w:t xml:space="preserve">. In dieser Methode bewegt sich Nao in die Startposition </w:t>
      </w:r>
      <w:proofErr w:type="spellStart"/>
      <w:r>
        <w:t>Stand</w:t>
      </w:r>
      <w:r w:rsidR="00B8581C">
        <w:t>Zero</w:t>
      </w:r>
      <w:proofErr w:type="spellEnd"/>
      <w:r>
        <w:t xml:space="preserve">. Außerdem sagt </w:t>
      </w:r>
      <w:r w:rsidR="00D03CBC">
        <w:t>der Roboter</w:t>
      </w:r>
      <w:r>
        <w:t xml:space="preserve">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(Nao-Bereich):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Nao wieder in seine Standardposition </w:t>
      </w:r>
      <w:proofErr w:type="spellStart"/>
      <w:r>
        <w:t>Stand</w:t>
      </w:r>
      <w:r w:rsidR="00B8581C">
        <w:t>Zero</w:t>
      </w:r>
      <w:proofErr w:type="spellEnd"/>
      <w:r>
        <w:t>, wie</w:t>
      </w:r>
      <w:r w:rsidR="00D03CBC">
        <w:t xml:space="preserve"> auch</w:t>
      </w:r>
      <w:r>
        <w:t xml:space="preserve"> </w:t>
      </w:r>
      <w:r w:rsidR="004F7673">
        <w:t>bei</w:t>
      </w:r>
      <w:r w:rsidR="00D03CBC">
        <w:t>m</w:t>
      </w:r>
      <w:r w:rsidR="004F7673">
        <w:t xml:space="preserve"> Spielstart</w:t>
      </w:r>
      <w:r>
        <w:t>.</w:t>
      </w:r>
    </w:p>
    <w:p w:rsidR="00454C94" w:rsidRDefault="004F7673" w:rsidP="00823854">
      <w:r>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Nao nachmachen soll in einer </w:t>
      </w:r>
      <w:proofErr w:type="spellStart"/>
      <w:r>
        <w:t>while</w:t>
      </w:r>
      <w:proofErr w:type="spellEnd"/>
      <w:r>
        <w:t>-Schleife z</w:t>
      </w:r>
      <w:r w:rsidR="00D03CBC">
        <w:t xml:space="preserve">um Einsatz. Die </w:t>
      </w:r>
      <w:proofErr w:type="spellStart"/>
      <w:r w:rsidR="00D03CBC">
        <w:t>while</w:t>
      </w:r>
      <w:proofErr w:type="spellEnd"/>
      <w:r w:rsidR="00D03CBC">
        <w:t xml:space="preserve">-Schleife, die für zehn Sekunden </w:t>
      </w:r>
      <w:r w:rsidR="00B64D1A">
        <w:t xml:space="preserve">ausgeführt wird, </w:t>
      </w:r>
      <w:r>
        <w:t xml:space="preserve">ruft </w:t>
      </w:r>
      <w:r w:rsidR="00D03CBC">
        <w:t>immer wieder</w:t>
      </w:r>
      <w:r>
        <w:t xml:space="preserve">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w:t>
      </w:r>
      <w:r w:rsidR="00D03CBC">
        <w:t>, der verglichen</w:t>
      </w:r>
      <w:r>
        <w:t xml:space="preserve"> wird</w:t>
      </w:r>
      <w:r w:rsidR="00D03CBC">
        <w:t>,</w:t>
      </w:r>
      <w:r>
        <w:t xml:space="preserve">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1F7881" w:rsidRPr="00CC7C22" w:rsidRDefault="00B64D1A" w:rsidP="00823854">
      <w:r>
        <w:lastRenderedPageBreak/>
        <w:t xml:space="preserve">In allen Methoden erfolgt zunächst eine Anpassung der übergebenen Kinect-Winkel, sodass </w:t>
      </w:r>
      <w:r w:rsidR="00883338">
        <w:t xml:space="preserve">die Koordinatensysteme </w:t>
      </w:r>
      <w:r>
        <w:t xml:space="preserve">von </w:t>
      </w:r>
      <w:r w:rsidR="00883338">
        <w:t xml:space="preserve">der Kinect </w:t>
      </w:r>
      <w:r>
        <w:t xml:space="preserve">und </w:t>
      </w:r>
      <w:r w:rsidR="00883338">
        <w:t>vom Nao</w:t>
      </w:r>
      <w:r>
        <w:t xml:space="preserve"> übereinstimmen. Letztendlich erfolgt der Abgleich, ob die beiden Winkel nahezu identisch sind.</w:t>
      </w:r>
    </w:p>
    <w:p w:rsidR="00F7001A" w:rsidRDefault="00EF180B" w:rsidP="00F7001A">
      <w:pPr>
        <w:pStyle w:val="berschrift3"/>
      </w:pPr>
      <w:bookmarkStart w:id="68" w:name="_Toc387066343"/>
      <w:r>
        <w:t>Programmablauf</w:t>
      </w:r>
      <w:r w:rsidR="00011BF4">
        <w:t xml:space="preserve"> bei</w:t>
      </w:r>
      <w:r>
        <w:t xml:space="preserve"> einer Bewegungsnachahmung</w:t>
      </w:r>
      <w:bookmarkEnd w:id="68"/>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 xml:space="preserve">Neben jeder Aktion ist in roter Farbe der Klassenname notiert, </w:t>
      </w:r>
      <w:r w:rsidR="00F36060">
        <w:t>damit</w:t>
      </w:r>
      <w:r>
        <w:t xml:space="preserve"> die Zuordnung zwischen der Aktion und einer konkreten Klasse nochmals verdeutlicht wird.</w:t>
      </w:r>
    </w:p>
    <w:p w:rsidR="00E83FD1" w:rsidRDefault="00A13508" w:rsidP="00543B69">
      <w:r>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 ob ein Thread fertig ist.</w:t>
      </w:r>
      <w:r w:rsidR="00A64A36">
        <w:t xml:space="preserve"> </w:t>
      </w:r>
      <w:r w:rsidR="00883338">
        <w:t>Damit</w:t>
      </w:r>
      <w:r w:rsidR="00A64A36">
        <w:t xml:space="preserve"> ersichtlich ist, was in einem Thread passiert</w:t>
      </w:r>
      <w:r w:rsidR="00883338">
        <w:t>,</w:t>
      </w:r>
      <w:r w:rsidR="00A64A36">
        <w:t xml:space="preserve"> sind alle Aktionen eines</w:t>
      </w:r>
      <w:r w:rsidR="00F36060">
        <w:t xml:space="preserve"> Threads in hellblauer Farbe umrandet und der dazugehörige Threadname ebenfalls in hellblau angegeben.</w:t>
      </w:r>
    </w:p>
    <w:p w:rsidR="00D5359F" w:rsidRDefault="002C0FED" w:rsidP="00D5359F">
      <w:pPr>
        <w:keepNext/>
      </w:pPr>
      <w:r>
        <w:rPr>
          <w:noProof/>
          <w:lang w:eastAsia="de-DE"/>
        </w:rPr>
        <w:lastRenderedPageBreak/>
        <w:drawing>
          <wp:inline distT="0" distB="0" distL="0" distR="0" wp14:anchorId="3FBEFFF8" wp14:editId="1D6EB360">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8">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CC3CED">
      <w:pPr>
        <w:pStyle w:val="Beschriftung"/>
        <w:jc w:val="center"/>
      </w:pPr>
      <w:bookmarkStart w:id="69" w:name="_Toc387066307"/>
      <w:bookmarkStart w:id="70" w:name="_Ref386037800"/>
      <w:r>
        <w:t xml:space="preserve">Abb. </w:t>
      </w:r>
      <w:r w:rsidR="001F333C">
        <w:fldChar w:fldCharType="begin"/>
      </w:r>
      <w:r w:rsidR="001F333C">
        <w:instrText xml:space="preserve"> SEQ Abb. \* ARABIC </w:instrText>
      </w:r>
      <w:r w:rsidR="001F333C">
        <w:fldChar w:fldCharType="separate"/>
      </w:r>
      <w:r w:rsidR="00EE1E1E">
        <w:rPr>
          <w:noProof/>
        </w:rPr>
        <w:t>17</w:t>
      </w:r>
      <w:r w:rsidR="001F333C">
        <w:rPr>
          <w:noProof/>
        </w:rPr>
        <w:fldChar w:fldCharType="end"/>
      </w:r>
      <w:bookmarkEnd w:id="70"/>
      <w:r w:rsidR="00D35612">
        <w:t>: Pro</w:t>
      </w:r>
      <w:r>
        <w:t>g</w:t>
      </w:r>
      <w:r w:rsidR="00D35612">
        <w:t>rammablaufplan – erster Teil</w:t>
      </w:r>
      <w:bookmarkEnd w:id="69"/>
    </w:p>
    <w:p w:rsidR="00040CC7" w:rsidRDefault="007B3FA6" w:rsidP="00543B69">
      <w:r>
        <w:t xml:space="preserve">Wenn ein Spieler eine Bewegung von Nao nachmachen möchte, muss auf der GUI entweder auf den Button „neue Bewegung“ oder </w:t>
      </w:r>
      <w:r w:rsidR="00883338">
        <w:t xml:space="preserve">auf den Button </w:t>
      </w:r>
      <w:r>
        <w:t xml:space="preserve">„Bewegung </w:t>
      </w:r>
      <w:proofErr w:type="spellStart"/>
      <w:r>
        <w:t>wdh</w:t>
      </w:r>
      <w:proofErr w:type="spellEnd"/>
      <w:r>
        <w:t>.“ geklickt werden. Dieser Klick ist auch gleichzeitig der Start des internen Ablaufs.</w:t>
      </w:r>
      <w:r w:rsidR="006A0B57">
        <w:t xml:space="preserve"> Auf der grafischen Oberfläche des Spiels erscheint nun der Text „Nao macht eine Bewegung“ und alle Butt</w:t>
      </w:r>
      <w:r w:rsidR="00040CC7">
        <w:t xml:space="preserve">ons sind </w:t>
      </w:r>
      <w:r w:rsidR="00883338">
        <w:t>ausgegraut</w:t>
      </w:r>
      <w:r w:rsidR="00040CC7">
        <w:t>.</w:t>
      </w:r>
      <w:r w:rsidR="000C62D4">
        <w:t xml:space="preserve"> </w:t>
      </w:r>
      <w:r w:rsidR="00A62C61">
        <w:t>Danach werden zwei Threads (</w:t>
      </w:r>
      <w:proofErr w:type="spellStart"/>
      <w:r w:rsidR="00A62C61">
        <w:t>Thread_Bewegung_Nao</w:t>
      </w:r>
      <w:proofErr w:type="spellEnd"/>
      <w:r w:rsidR="00A62C61">
        <w:t xml:space="preserve"> und </w:t>
      </w:r>
      <w:proofErr w:type="spellStart"/>
      <w:r w:rsidR="00A62C61">
        <w:t>Thread_Bewegung_GUI</w:t>
      </w:r>
      <w:proofErr w:type="spellEnd"/>
      <w:r w:rsidR="00A62C61">
        <w:t xml:space="preserve">) </w:t>
      </w:r>
      <w:r w:rsidR="00040CC7">
        <w:t>gestartet.</w:t>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Nao-Bewegung ausgeführt. Währenddessen die Bewegung ausgeführt wird, werden verschiedene Winkel in Listen gespeichert. Wenn die Bewegung vom Nao fertig ist, beendet sich </w:t>
      </w:r>
      <w:r w:rsidR="00883338">
        <w:t xml:space="preserve">dieser Thread </w:t>
      </w:r>
      <w:r w:rsidR="00040CC7">
        <w:t>automatisch.</w:t>
      </w:r>
    </w:p>
    <w:p w:rsidR="007B3FA6" w:rsidRDefault="00040CC7" w:rsidP="00543B69">
      <w:proofErr w:type="spellStart"/>
      <w:r>
        <w:lastRenderedPageBreak/>
        <w:t>Thread_Bewegung_GUI</w:t>
      </w:r>
      <w:proofErr w:type="spellEnd"/>
      <w:r>
        <w:t xml:space="preserve"> ist zwar schon gestartet, wartet aber in einer </w:t>
      </w:r>
      <w:proofErr w:type="spellStart"/>
      <w:r>
        <w:t>while</w:t>
      </w:r>
      <w:proofErr w:type="spellEnd"/>
      <w:r>
        <w:t>-Schleife bis der parallel</w:t>
      </w:r>
      <w:r w:rsidR="00A64A36">
        <w:t>-</w:t>
      </w:r>
      <w:r>
        <w:t xml:space="preserve">laufende Thread beendet ist und erst </w:t>
      </w:r>
      <w:r w:rsidR="00516DD9">
        <w:t xml:space="preserve">dann erfolgt der weitere Ablauf, da ansonsten schon vor Beendigung der Bewegung des </w:t>
      </w:r>
      <w:proofErr w:type="spellStart"/>
      <w:r w:rsidR="00516DD9">
        <w:t>Naos</w:t>
      </w:r>
      <w:proofErr w:type="spellEnd"/>
      <w:r w:rsidR="00516DD9">
        <w:t xml:space="preserve"> der Timer laufen und die Kinect Winkel abfragen würde.</w:t>
      </w:r>
      <w:r>
        <w:t xml:space="preserve"> Im nächsten Schritt wird überprüft, ob die Kinect einen Spieler erkennt. Falls dies nicht zutrifft, erscheint auf dem Bildschirm „Stell dich vor die Kinect“ und es wird gewartet</w:t>
      </w:r>
      <w:r w:rsidR="00B8581C">
        <w:t>,</w:t>
      </w:r>
      <w:r w:rsidR="00075419">
        <w:t xml:space="preserve"> bis ein Spieler erkannt wird. </w:t>
      </w:r>
      <w:r w:rsidR="00883338">
        <w:t>Anschließend</w:t>
      </w:r>
      <w:r w:rsidR="00A64A36">
        <w:t xml:space="preserve"> </w:t>
      </w:r>
      <w:r w:rsidR="00075419">
        <w:t>erfolgt der</w:t>
      </w:r>
      <w:r w:rsidR="00B8581C">
        <w:t xml:space="preserve"> weitere Ablauf, der nun mit dem zweiten Programmablaufplan (</w:t>
      </w:r>
      <w:r w:rsidR="00B8581C">
        <w:fldChar w:fldCharType="begin"/>
      </w:r>
      <w:r w:rsidR="00B8581C">
        <w:instrText xml:space="preserve"> REF _Ref386037747 \h </w:instrText>
      </w:r>
      <w:r w:rsidR="00B8581C">
        <w:fldChar w:fldCharType="separate"/>
      </w:r>
      <w:r w:rsidR="00883338">
        <w:t xml:space="preserve">Abb. </w:t>
      </w:r>
      <w:r w:rsidR="00883338">
        <w:rPr>
          <w:noProof/>
        </w:rPr>
        <w:t>18</w:t>
      </w:r>
      <w:r w:rsidR="00B8581C">
        <w:fldChar w:fldCharType="end"/>
      </w:r>
      <w:r w:rsidR="00B8581C">
        <w:t>)</w:t>
      </w:r>
      <w:r w:rsidR="00075419">
        <w:t xml:space="preserve"> </w:t>
      </w:r>
      <w:r w:rsidR="00883338">
        <w:t>erläutert wird.</w:t>
      </w:r>
    </w:p>
    <w:p w:rsidR="00D5359F" w:rsidRDefault="002C0FED" w:rsidP="00D5359F">
      <w:pPr>
        <w:keepNext/>
      </w:pPr>
      <w:r>
        <w:rPr>
          <w:noProof/>
          <w:lang w:eastAsia="de-DE"/>
        </w:rPr>
        <w:drawing>
          <wp:inline distT="0" distB="0" distL="0" distR="0" wp14:anchorId="3AE41B07" wp14:editId="5BEDBB60">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29">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616EFF" w:rsidRDefault="00D5359F" w:rsidP="00CC3CED">
      <w:pPr>
        <w:pStyle w:val="Beschriftung"/>
        <w:jc w:val="center"/>
      </w:pPr>
      <w:bookmarkStart w:id="71" w:name="_Toc387066308"/>
      <w:bookmarkStart w:id="72" w:name="_Ref386037747"/>
      <w:r>
        <w:t xml:space="preserve">Abb. </w:t>
      </w:r>
      <w:r w:rsidR="001F333C">
        <w:fldChar w:fldCharType="begin"/>
      </w:r>
      <w:r w:rsidR="001F333C">
        <w:instrText xml:space="preserve"> SEQ Abb. \* ARABIC </w:instrText>
      </w:r>
      <w:r w:rsidR="001F333C">
        <w:fldChar w:fldCharType="separate"/>
      </w:r>
      <w:r w:rsidR="00EE1E1E">
        <w:rPr>
          <w:noProof/>
        </w:rPr>
        <w:t>18</w:t>
      </w:r>
      <w:r w:rsidR="001F333C">
        <w:rPr>
          <w:noProof/>
        </w:rPr>
        <w:fldChar w:fldCharType="end"/>
      </w:r>
      <w:bookmarkEnd w:id="72"/>
      <w:r>
        <w:t>: Programmablaufplan – zweiter Teil</w:t>
      </w:r>
      <w:bookmarkEnd w:id="71"/>
    </w:p>
    <w:p w:rsidR="00616EFF" w:rsidRDefault="00EF4624" w:rsidP="00543B69">
      <w:r>
        <w:t xml:space="preserve">Bis zum Anfang dieser Abbildung wurde die Bewegung vom Nao ausgeführt, die Winkel dieser Bewegung gespeichert und </w:t>
      </w:r>
      <w:r w:rsidR="00656122">
        <w:t>es wurde ein Spieler von der Kinect erkannt.</w:t>
      </w:r>
    </w:p>
    <w:p w:rsidR="00AB37CB" w:rsidRDefault="00656122" w:rsidP="00543B69">
      <w:r>
        <w:lastRenderedPageBreak/>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Nao </w:t>
      </w:r>
      <w:r w:rsidR="0013045D">
        <w:t xml:space="preserve">wieder </w:t>
      </w:r>
      <w:r>
        <w:t xml:space="preserve">in seine Ausgangsposition </w:t>
      </w:r>
      <w:proofErr w:type="spellStart"/>
      <w:r>
        <w:t>Stand</w:t>
      </w:r>
      <w:r w:rsidR="00B8581C">
        <w:t>Zero</w:t>
      </w:r>
      <w:proofErr w:type="spellEnd"/>
      <w:r w:rsidR="0013045D">
        <w:t xml:space="preserve"> geht</w:t>
      </w:r>
      <w:r>
        <w:t xml:space="preserve">. </w:t>
      </w:r>
      <w:r w:rsidR="00CE3E3C">
        <w:t xml:space="preserve">Hierbei spielt es eine wichtige Bedeutung, dass die aufgerufene Funktion </w:t>
      </w:r>
      <w:proofErr w:type="spellStart"/>
      <w:r w:rsidR="00CE3E3C" w:rsidRPr="00CE3E3C">
        <w:rPr>
          <w:i/>
        </w:rPr>
        <w:t>goToPosture</w:t>
      </w:r>
      <w:proofErr w:type="spellEnd"/>
      <w:r w:rsidR="00CE3E3C" w:rsidRPr="00CE3E3C">
        <w:rPr>
          <w:i/>
        </w:rPr>
        <w:t>(„</w:t>
      </w:r>
      <w:proofErr w:type="spellStart"/>
      <w:r w:rsidR="00CE3E3C" w:rsidRPr="00CE3E3C">
        <w:rPr>
          <w:i/>
        </w:rPr>
        <w:t>StandZero</w:t>
      </w:r>
      <w:proofErr w:type="spellEnd"/>
      <w:r w:rsidR="00CE3E3C" w:rsidRPr="00CE3E3C">
        <w:rPr>
          <w:i/>
        </w:rPr>
        <w:t>“, 1)</w:t>
      </w:r>
      <w:r w:rsidR="00CE3E3C">
        <w:t xml:space="preserve"> eine nicht-blockierende Methode ist. Nämlich nur so wird sichergestellt, dass der gesamte A</w:t>
      </w:r>
      <w:r w:rsidR="00883338">
        <w:t>blauf parallel durchgeführt werden kann</w:t>
      </w:r>
      <w:r w:rsidR="00CE3E3C">
        <w:t xml:space="preserve">. </w:t>
      </w:r>
      <w:r w:rsidR="00B250C4">
        <w:t xml:space="preserve">An dieser Stelle Nao wieder in seine Ausgangsposition zu stellen hat den Vorteil, dass </w:t>
      </w:r>
      <w:r w:rsidR="0013045D">
        <w:t>jede Bewegung mit der</w:t>
      </w:r>
      <w:r w:rsidR="00CE3E3C">
        <w:t xml:space="preserve"> gleichen</w:t>
      </w:r>
      <w:r w:rsidR="0013045D">
        <w:t xml:space="preserve"> Ausgangsposition startet. Nach der 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067745" w:rsidP="00823854">
      <w:r>
        <w:t>I</w:t>
      </w:r>
      <w:r w:rsidR="00AB37CB">
        <w:t xml:space="preserve">n </w:t>
      </w:r>
      <w:proofErr w:type="spellStart"/>
      <w:r w:rsidR="00AB37CB">
        <w:t>Thread_Timer</w:t>
      </w:r>
      <w:proofErr w:type="spellEnd"/>
      <w:r w:rsidR="00AB37CB">
        <w:t xml:space="preserve"> (mittlere Spalte der</w:t>
      </w:r>
      <w:r>
        <w:t xml:space="preserve"> </w:t>
      </w:r>
      <w:r>
        <w:fldChar w:fldCharType="begin"/>
      </w:r>
      <w:r>
        <w:instrText xml:space="preserve"> REF _Ref386037747 \h </w:instrText>
      </w:r>
      <w:r>
        <w:fldChar w:fldCharType="separate"/>
      </w:r>
      <w:r>
        <w:t xml:space="preserve">Abb. </w:t>
      </w:r>
      <w:r>
        <w:rPr>
          <w:noProof/>
        </w:rPr>
        <w:t>17</w:t>
      </w:r>
      <w:r>
        <w:fldChar w:fldCharType="end"/>
      </w:r>
      <w:r w:rsidR="00AB37CB">
        <w:t xml:space="preserve">) </w:t>
      </w:r>
      <w:r>
        <w:t xml:space="preserve">wird </w:t>
      </w:r>
      <w:r w:rsidR="00AB37CB">
        <w:t xml:space="preserve">ein Timer mit einer Laufzeit von 10 Sekunden gestartet. In diesem Thread wird dann auch immer die grafische Oberfläche aktualisiert, auf der dann die verbleibende Dauer des </w:t>
      </w:r>
      <w:proofErr w:type="spellStart"/>
      <w:r w:rsidR="00AB37CB">
        <w:t>Timers</w:t>
      </w:r>
      <w:proofErr w:type="spellEnd"/>
      <w:r w:rsidR="00AB37CB">
        <w:t xml:space="preserve"> angezeigt wird.</w:t>
      </w:r>
    </w:p>
    <w:p w:rsidR="00AB37CB" w:rsidRDefault="00AB37CB" w:rsidP="00823854">
      <w:r>
        <w:t>Die dritte Parallelität (</w:t>
      </w:r>
      <w:proofErr w:type="spellStart"/>
      <w:r>
        <w:t>Thread_Kinect</w:t>
      </w:r>
      <w:proofErr w:type="spellEnd"/>
      <w:r>
        <w:t>; rechte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wird solange ausgeführt, bis der Timer fertig ist. In diesem Thread </w:t>
      </w:r>
      <w:r w:rsidR="00067745">
        <w:t>werden</w:t>
      </w:r>
      <w:r>
        <w:t xml:space="preserve"> in der Klasse </w:t>
      </w:r>
      <w:r w:rsidRPr="00AB37CB">
        <w:rPr>
          <w:i/>
        </w:rPr>
        <w:t>Angle</w:t>
      </w:r>
      <w:r>
        <w:t xml:space="preserve"> die</w:t>
      </w:r>
      <w:r w:rsidR="00067745">
        <w:t xml:space="preserve"> aktuellen</w:t>
      </w:r>
      <w:r>
        <w:t xml:space="preserve"> Winkel des Spielers berechnet und die</w:t>
      </w:r>
      <w:r w:rsidR="00067745">
        <w:t>se</w:t>
      </w:r>
      <w:r>
        <w:t xml:space="preserve"> Werte an die Klasse </w:t>
      </w:r>
      <w:r w:rsidRPr="00AB37CB">
        <w:rPr>
          <w:i/>
        </w:rPr>
        <w:t>Vergleich</w:t>
      </w:r>
      <w:r>
        <w:t xml:space="preserve"> übergeben.</w:t>
      </w:r>
      <w:r w:rsidR="00735EC7">
        <w:t xml:space="preserve"> Dort </w:t>
      </w:r>
      <w:r w:rsidR="00B67A4E">
        <w:t xml:space="preserve">werden dann die Winkel vom Nao, die in Listen vorliegen, mit den Spieler-Winkeln verglichen. Der letzte Schritt dieses Threads </w:t>
      </w:r>
      <w:r w:rsidR="009336F6">
        <w:t>ist die Speicherung, ob die Bewegung erfolgreich oder nicht erfolgreich nachgemacht wurde.</w:t>
      </w:r>
    </w:p>
    <w:p w:rsidR="00B67A4E" w:rsidRDefault="009336F6" w:rsidP="00823854">
      <w:r>
        <w:t xml:space="preserve">Sobald </w:t>
      </w:r>
      <w:r w:rsidR="00883338">
        <w:t>die 10 Sekunden abgelaufen sind,</w:t>
      </w:r>
      <w:r w:rsidR="00067745">
        <w:t xml:space="preserve"> also </w:t>
      </w:r>
      <w:r>
        <w:t>der Timer fertig ist, erfolgt die weitere Abarbeitung des Hauptzweigs (linke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Es werden die vorherig gespeicherten Werte </w:t>
      </w:r>
      <w:r w:rsidR="00883338">
        <w:t>verglichen</w:t>
      </w:r>
      <w:r>
        <w:t xml:space="preserve"> und</w:t>
      </w:r>
      <w:r w:rsidR="00883338">
        <w:t xml:space="preserve"> dem Ergebnis entsprechend, sagt Nao</w:t>
      </w:r>
      <w:r>
        <w:t xml:space="preserve"> „</w:t>
      </w:r>
      <w:r w:rsidR="00883338">
        <w:t xml:space="preserve">Glückwunsch! Du hast die </w:t>
      </w:r>
      <w:r>
        <w:t>Bewegung erfolgreich nachgemacht</w:t>
      </w:r>
      <w:r w:rsidR="00516DD9">
        <w:t>.</w:t>
      </w:r>
      <w:r>
        <w:t>“ oder eben „</w:t>
      </w:r>
      <w:r w:rsidR="00516DD9">
        <w:t xml:space="preserve">Leider hast du die </w:t>
      </w:r>
      <w:r>
        <w:t>Bewegung nicht erfolgreich</w:t>
      </w:r>
      <w:r w:rsidR="00516DD9">
        <w:t xml:space="preserve"> wiederholt. Klicke auf Bewegung wiederholen, um es noch einmal zu versuchen.</w:t>
      </w:r>
      <w:r>
        <w:t>“</w:t>
      </w:r>
      <w:r w:rsidR="00516DD9">
        <w:t>.</w:t>
      </w:r>
      <w:r>
        <w:t xml:space="preserve"> </w:t>
      </w:r>
      <w:r w:rsidR="005F10D2">
        <w:t>Der letzte Schritt ist nun die Buttons wieder zu aktivieren, sodass der Benutzer im nächsten Schritt eine neue Aktion auswählen kann. Somit ist die komplette Bewegungsnachahmung inklusive der Auswertung vollendet.</w:t>
      </w:r>
    </w:p>
    <w:p w:rsidR="00C95E35" w:rsidRDefault="003615F5" w:rsidP="00C95E35">
      <w:pPr>
        <w:pStyle w:val="berschrift3"/>
      </w:pPr>
      <w:r>
        <w:t>Threadeinsatz</w:t>
      </w:r>
    </w:p>
    <w:p w:rsidR="00C95E35" w:rsidRDefault="00384420" w:rsidP="00823854">
      <w:r>
        <w:t xml:space="preserve">Im Programmcode werden, wie </w:t>
      </w:r>
      <w:r w:rsidR="00D127CF">
        <w:t>in</w:t>
      </w:r>
      <w:r>
        <w:t xml:space="preserve"> den beiden </w:t>
      </w:r>
      <w:r w:rsidR="00D127CF">
        <w:t>Programmablaufplänen (</w:t>
      </w:r>
      <w:r w:rsidR="00D127CF">
        <w:fldChar w:fldCharType="begin"/>
      </w:r>
      <w:r w:rsidR="00D127CF">
        <w:instrText xml:space="preserve"> REF _Ref386037800 \h </w:instrText>
      </w:r>
      <w:r w:rsidR="00D127CF">
        <w:fldChar w:fldCharType="separate"/>
      </w:r>
      <w:r w:rsidR="00D127CF">
        <w:t xml:space="preserve">Abb. </w:t>
      </w:r>
      <w:r w:rsidR="00D127CF">
        <w:rPr>
          <w:noProof/>
        </w:rPr>
        <w:t>16</w:t>
      </w:r>
      <w:r w:rsidR="00D127CF">
        <w:fldChar w:fldCharType="end"/>
      </w:r>
      <w:r w:rsidR="00D127CF">
        <w:t xml:space="preserve"> und </w:t>
      </w:r>
      <w:r w:rsidR="00D127CF">
        <w:fldChar w:fldCharType="begin"/>
      </w:r>
      <w:r w:rsidR="00D127CF">
        <w:instrText xml:space="preserve"> REF _Ref386037747 \h </w:instrText>
      </w:r>
      <w:r w:rsidR="00D127CF">
        <w:fldChar w:fldCharType="separate"/>
      </w:r>
      <w:r w:rsidR="00D127CF">
        <w:t xml:space="preserve">Abb. </w:t>
      </w:r>
      <w:r w:rsidR="00D127CF">
        <w:rPr>
          <w:noProof/>
        </w:rPr>
        <w:t>17</w:t>
      </w:r>
      <w:r w:rsidR="00D127CF">
        <w:fldChar w:fldCharType="end"/>
      </w:r>
      <w:r w:rsidR="00D127CF">
        <w:t>)</w:t>
      </w:r>
      <w:r>
        <w:t xml:space="preserve"> zu sehen, an zwei verschiedenen Stellen Threads verwendet. </w:t>
      </w:r>
    </w:p>
    <w:p w:rsidR="0086270D" w:rsidRDefault="0086270D" w:rsidP="00416585">
      <w:pPr>
        <w:rPr>
          <w:rStyle w:val="sentence"/>
        </w:rPr>
      </w:pPr>
    </w:p>
    <w:p w:rsidR="00D127CF" w:rsidRDefault="00D127CF" w:rsidP="00D127CF">
      <w:r>
        <w:lastRenderedPageBreak/>
        <w:t xml:space="preserve">An manchen Stellen ist es wichtig zu wissen, ob ein bestimmter Programmabschnitt bereits beendet ist oder noch ausgeführt wird. Hierzu betrachten wir die </w:t>
      </w:r>
      <w:r w:rsidR="000E44C7">
        <w:t xml:space="preserve">beiden </w:t>
      </w:r>
      <w:r>
        <w:t xml:space="preserve">Threads </w:t>
      </w:r>
      <w:proofErr w:type="spellStart"/>
      <w:r>
        <w:t>Thread_Bewegung_Nao</w:t>
      </w:r>
      <w:proofErr w:type="spellEnd"/>
      <w:r>
        <w:t xml:space="preserve"> und </w:t>
      </w:r>
      <w:proofErr w:type="spellStart"/>
      <w:r>
        <w:t>Thread_Bewegung_Gui</w:t>
      </w:r>
      <w:proofErr w:type="spellEnd"/>
      <w:r>
        <w:t xml:space="preserve"> </w:t>
      </w:r>
      <w:r w:rsidR="000E44C7">
        <w:t>aus</w:t>
      </w:r>
      <w:r>
        <w:t xml:space="preserve"> </w:t>
      </w:r>
      <w:r>
        <w:fldChar w:fldCharType="begin"/>
      </w:r>
      <w:r>
        <w:instrText xml:space="preserve"> REF _Ref386037800 \h </w:instrText>
      </w:r>
      <w:r>
        <w:fldChar w:fldCharType="separate"/>
      </w:r>
      <w:r>
        <w:t xml:space="preserve">Abb. </w:t>
      </w:r>
      <w:r>
        <w:rPr>
          <w:noProof/>
        </w:rPr>
        <w:t>16</w:t>
      </w:r>
      <w:r>
        <w:fldChar w:fldCharType="end"/>
      </w:r>
      <w:r>
        <w:t>. Beide Threads werden,</w:t>
      </w:r>
      <w:r w:rsidR="003615F5">
        <w:t xml:space="preserve"> wie oben beschrieben, gestartet</w:t>
      </w:r>
      <w:r>
        <w:t xml:space="preserve"> und laufen </w:t>
      </w:r>
      <w:r w:rsidR="000E44C7">
        <w:t>ab diesem Zeitpunkt</w:t>
      </w:r>
      <w:r>
        <w:t xml:space="preserve">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641A48" w:rsidRDefault="00137B60" w:rsidP="00641A48">
      <w:pPr>
        <w:pStyle w:val="Beschriftung"/>
        <w:keepNext/>
      </w:pPr>
      <w:r>
        <w:rPr>
          <w:noProof/>
          <w:lang w:eastAsia="de-DE"/>
        </w:rPr>
        <w:drawing>
          <wp:inline distT="0" distB="0" distL="0" distR="0" wp14:anchorId="4A3A37ED" wp14:editId="36806813">
            <wp:extent cx="5759450" cy="212217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Ende.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2122170"/>
                    </a:xfrm>
                    <a:prstGeom prst="rect">
                      <a:avLst/>
                    </a:prstGeom>
                  </pic:spPr>
                </pic:pic>
              </a:graphicData>
            </a:graphic>
          </wp:inline>
        </w:drawing>
      </w:r>
    </w:p>
    <w:p w:rsidR="00137B60" w:rsidRDefault="00641A48" w:rsidP="00641A48">
      <w:pPr>
        <w:pStyle w:val="Beschriftung"/>
        <w:jc w:val="center"/>
      </w:pPr>
      <w:r>
        <w:t xml:space="preserve">Code </w:t>
      </w:r>
      <w:r w:rsidR="001F333C">
        <w:fldChar w:fldCharType="begin"/>
      </w:r>
      <w:r w:rsidR="001F333C">
        <w:instrText xml:space="preserve"> SEQ Code \* ARABIC </w:instrText>
      </w:r>
      <w:r w:rsidR="001F333C">
        <w:fldChar w:fldCharType="separate"/>
      </w:r>
      <w:r w:rsidR="00A759B3">
        <w:rPr>
          <w:noProof/>
        </w:rPr>
        <w:t>1</w:t>
      </w:r>
      <w:r w:rsidR="001F333C">
        <w:rPr>
          <w:noProof/>
        </w:rPr>
        <w:fldChar w:fldCharType="end"/>
      </w:r>
      <w:r>
        <w:t xml:space="preserve">: </w:t>
      </w:r>
      <w:r w:rsidRPr="004163DA">
        <w:t>Warten auf das Beenden eines anderen Threads</w:t>
      </w:r>
    </w:p>
    <w:p w:rsidR="00D127CF" w:rsidRDefault="00137B60" w:rsidP="00D127CF">
      <w:r>
        <w:t>In diesem Codestück ist Zeile vier</w:t>
      </w:r>
      <w:r w:rsidR="00D127CF">
        <w:t xml:space="preserve"> für das Warten verantwortlich. Der Code wird bis zur vierten Zeile parallel zum Code von </w:t>
      </w:r>
      <w:proofErr w:type="spellStart"/>
      <w:r w:rsidR="00D127CF">
        <w:t>Thread_Bewegung_Nao</w:t>
      </w:r>
      <w:proofErr w:type="spellEnd"/>
      <w:r w:rsidR="00D127CF">
        <w:t xml:space="preserve"> ausgeführt. Der Befehl </w:t>
      </w:r>
      <w:proofErr w:type="spellStart"/>
      <w:r>
        <w:rPr>
          <w:rFonts w:ascii="Consolas" w:hAnsi="Consolas" w:cs="Consolas"/>
          <w:b/>
          <w:color w:val="595959" w:themeColor="text1" w:themeTint="A6"/>
        </w:rPr>
        <w:t>Th_Bewegung</w:t>
      </w:r>
      <w:proofErr w:type="spellEnd"/>
      <w:r w:rsidR="00D127CF" w:rsidRPr="00137B60">
        <w:rPr>
          <w:rFonts w:ascii="Consolas" w:hAnsi="Consolas" w:cs="Consolas"/>
          <w:b/>
          <w:color w:val="595959" w:themeColor="text1" w:themeTint="A6"/>
        </w:rPr>
        <w:t>[0].</w:t>
      </w:r>
      <w:proofErr w:type="spellStart"/>
      <w:r w:rsidR="00D127CF" w:rsidRPr="00137B60">
        <w:rPr>
          <w:rFonts w:ascii="Consolas" w:hAnsi="Consolas" w:cs="Consolas"/>
          <w:b/>
          <w:color w:val="595959" w:themeColor="text1" w:themeTint="A6"/>
        </w:rPr>
        <w:t>IsAlive</w:t>
      </w:r>
      <w:proofErr w:type="spellEnd"/>
      <w:r w:rsidR="00D127CF">
        <w:t xml:space="preserve"> gibt wahr zurück, wenn der </w:t>
      </w:r>
      <w:proofErr w:type="spellStart"/>
      <w:r w:rsidR="00D127CF">
        <w:t>Thread_Bewegung_Nao</w:t>
      </w:r>
      <w:proofErr w:type="spellEnd"/>
      <w:r w:rsidR="00D127CF">
        <w:t xml:space="preserve"> aktiv ist. Also wird in der </w:t>
      </w:r>
      <w:proofErr w:type="spellStart"/>
      <w:r w:rsidR="00D127CF">
        <w:t>while</w:t>
      </w:r>
      <w:proofErr w:type="spellEnd"/>
      <w:r w:rsidR="00D127CF">
        <w:t>-Schleife solange gewartet bis der Thread nicht mehr ausgeführt wird. Erst wenn dies eintrifft wird</w:t>
      </w:r>
      <w:r>
        <w:t xml:space="preserve"> auch der Code unterhalb Zeile vier</w:t>
      </w:r>
      <w:r w:rsidR="00D127CF">
        <w:t xml:space="preserve"> abgearbeitet.</w:t>
      </w:r>
    </w:p>
    <w:p w:rsidR="00137B60" w:rsidRDefault="00137B60" w:rsidP="00D127CF">
      <w:pPr>
        <w:rPr>
          <w:rStyle w:val="sentence"/>
        </w:rPr>
      </w:pPr>
      <w:r>
        <w:t xml:space="preserve">Das Konstrukt in den Zeilen acht bis zehn ist nötig, um auch von anderen Threads Zugriff auf gemeinsame Ressourcen zu haben. In diesem Fall wird auf die GUI zugegriffen und der Text „Stelle dich vor die Kinect…“ erscheint. </w:t>
      </w:r>
    </w:p>
    <w:p w:rsidR="00D127CF" w:rsidRDefault="00D127CF" w:rsidP="00416585">
      <w:pPr>
        <w:rPr>
          <w:rStyle w:val="sentence"/>
        </w:rPr>
      </w:pPr>
    </w:p>
    <w:p w:rsidR="00416585" w:rsidRDefault="000E44C7" w:rsidP="00416585">
      <w:pPr>
        <w:rPr>
          <w:rStyle w:val="sentence"/>
        </w:rPr>
      </w:pPr>
      <w:r>
        <w:rPr>
          <w:rStyle w:val="sentence"/>
        </w:rPr>
        <w:t xml:space="preserve">Im zweiten Fall sollen </w:t>
      </w:r>
      <w:r w:rsidR="00641A48">
        <w:rPr>
          <w:rStyle w:val="sentence"/>
        </w:rPr>
        <w:t>ein Timer –</w:t>
      </w:r>
      <w:r w:rsidR="00416585">
        <w:rPr>
          <w:rStyle w:val="sentence"/>
        </w:rPr>
        <w:t>inklusive</w:t>
      </w:r>
      <w:r w:rsidR="00641A48">
        <w:rPr>
          <w:rStyle w:val="sentence"/>
        </w:rPr>
        <w:t xml:space="preserve"> </w:t>
      </w:r>
      <w:r w:rsidR="00416585">
        <w:rPr>
          <w:rStyle w:val="sentence"/>
        </w:rPr>
        <w:t>einer Oberflächenanpassung</w:t>
      </w:r>
      <w:r w:rsidR="00641A48">
        <w:rPr>
          <w:rStyle w:val="sentence"/>
        </w:rPr>
        <w:t>–</w:t>
      </w:r>
      <w:r w:rsidR="00416585">
        <w:rPr>
          <w:rStyle w:val="sentence"/>
        </w:rPr>
        <w:t xml:space="preserve"> und</w:t>
      </w:r>
      <w:r w:rsidR="00641A48">
        <w:rPr>
          <w:rStyle w:val="sentence"/>
        </w:rPr>
        <w:t xml:space="preserve"> </w:t>
      </w:r>
      <w:r w:rsidR="00416585">
        <w:rPr>
          <w:rStyle w:val="sentence"/>
        </w:rPr>
        <w:t xml:space="preserve">die Bewegungserkennung des Spielers </w:t>
      </w:r>
      <w:r w:rsidR="00641A48">
        <w:rPr>
          <w:rStyle w:val="sentence"/>
        </w:rPr>
        <w:t>–</w:t>
      </w:r>
      <w:r w:rsidR="00416585">
        <w:rPr>
          <w:rStyle w:val="sentence"/>
        </w:rPr>
        <w:t>inklusive</w:t>
      </w:r>
      <w:r w:rsidR="00641A48">
        <w:rPr>
          <w:rStyle w:val="sentence"/>
        </w:rPr>
        <w:t xml:space="preserve"> </w:t>
      </w:r>
      <w:r w:rsidR="00416585">
        <w:rPr>
          <w:rStyle w:val="sentence"/>
        </w:rPr>
        <w:t>eines Winkelvergleich</w:t>
      </w:r>
      <w:r>
        <w:rPr>
          <w:rStyle w:val="sentence"/>
        </w:rPr>
        <w:t>s</w:t>
      </w:r>
      <w:r w:rsidR="00641A48">
        <w:rPr>
          <w:rStyle w:val="sentence"/>
        </w:rPr>
        <w:t xml:space="preserve">– </w:t>
      </w:r>
      <w:r w:rsidR="00416585">
        <w:rPr>
          <w:rStyle w:val="sentence"/>
        </w:rPr>
        <w:t>parallel</w:t>
      </w:r>
      <w:r w:rsidR="00641A48">
        <w:rPr>
          <w:rStyle w:val="sentence"/>
        </w:rPr>
        <w:t xml:space="preserve"> </w:t>
      </w:r>
      <w:r w:rsidR="00416585">
        <w:rPr>
          <w:rStyle w:val="sentence"/>
        </w:rPr>
        <w:t>ablaufen</w:t>
      </w:r>
      <w:r>
        <w:rPr>
          <w:rStyle w:val="sentence"/>
        </w:rPr>
        <w:t xml:space="preserve">. Aus diesem Grund </w:t>
      </w:r>
      <w:r w:rsidR="00641A48">
        <w:rPr>
          <w:rStyle w:val="sentence"/>
        </w:rPr>
        <w:t xml:space="preserve">werden </w:t>
      </w:r>
      <w:r>
        <w:rPr>
          <w:rStyle w:val="sentence"/>
        </w:rPr>
        <w:t xml:space="preserve">auch hier </w:t>
      </w:r>
      <w:r w:rsidR="00641A48">
        <w:rPr>
          <w:rStyle w:val="sentence"/>
        </w:rPr>
        <w:t xml:space="preserve">zwei Threads </w:t>
      </w:r>
      <w:r>
        <w:rPr>
          <w:rStyle w:val="sentence"/>
        </w:rPr>
        <w:t>benötigt.</w:t>
      </w:r>
    </w:p>
    <w:p w:rsidR="00BC0BFB" w:rsidRDefault="0086270D" w:rsidP="00823854">
      <w:r>
        <w:t xml:space="preserve">In </w:t>
      </w:r>
      <w:proofErr w:type="spellStart"/>
      <w:r>
        <w:t>Thread_Timer</w:t>
      </w:r>
      <w:proofErr w:type="spellEnd"/>
      <w:r>
        <w:t xml:space="preserve"> wird ein Timer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0E44C7">
        <w:t xml:space="preserve">Abb. </w:t>
      </w:r>
      <w:r w:rsidR="000E44C7">
        <w:rPr>
          <w:noProof/>
        </w:rPr>
        <w:t>17</w:t>
      </w:r>
      <w:r w:rsidR="00474520">
        <w:fldChar w:fldCharType="end"/>
      </w:r>
      <w:r w:rsidR="00474520">
        <w:t>).</w:t>
      </w:r>
    </w:p>
    <w:p w:rsidR="00641A48" w:rsidRDefault="00641A48" w:rsidP="00641A48">
      <w:pPr>
        <w:keepNext/>
        <w:jc w:val="center"/>
      </w:pPr>
      <w:r>
        <w:rPr>
          <w:noProof/>
          <w:lang w:eastAsia="de-DE"/>
        </w:rPr>
        <w:lastRenderedPageBreak/>
        <w:drawing>
          <wp:inline distT="0" distB="0" distL="0" distR="0" wp14:anchorId="3FDDF1A3" wp14:editId="408BCB36">
            <wp:extent cx="5124450" cy="12096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tart.JPG"/>
                    <pic:cNvPicPr/>
                  </pic:nvPicPr>
                  <pic:blipFill>
                    <a:blip r:embed="rId31">
                      <a:extLst>
                        <a:ext uri="{28A0092B-C50C-407E-A947-70E740481C1C}">
                          <a14:useLocalDpi xmlns:a14="http://schemas.microsoft.com/office/drawing/2010/main" val="0"/>
                        </a:ext>
                      </a:extLst>
                    </a:blip>
                    <a:stretch>
                      <a:fillRect/>
                    </a:stretch>
                  </pic:blipFill>
                  <pic:spPr>
                    <a:xfrm>
                      <a:off x="0" y="0"/>
                      <a:ext cx="5124450" cy="1209675"/>
                    </a:xfrm>
                    <a:prstGeom prst="rect">
                      <a:avLst/>
                    </a:prstGeom>
                  </pic:spPr>
                </pic:pic>
              </a:graphicData>
            </a:graphic>
          </wp:inline>
        </w:drawing>
      </w:r>
    </w:p>
    <w:p w:rsidR="00456369" w:rsidRDefault="00641A48" w:rsidP="00641A48">
      <w:pPr>
        <w:pStyle w:val="Beschriftung"/>
        <w:jc w:val="center"/>
      </w:pPr>
      <w:bookmarkStart w:id="73" w:name="_Ref387238458"/>
      <w:r>
        <w:t xml:space="preserve">Code </w:t>
      </w:r>
      <w:r w:rsidR="001F333C">
        <w:fldChar w:fldCharType="begin"/>
      </w:r>
      <w:r w:rsidR="001F333C">
        <w:instrText xml:space="preserve"> SEQ Code \* ARABIC </w:instrText>
      </w:r>
      <w:r w:rsidR="001F333C">
        <w:fldChar w:fldCharType="separate"/>
      </w:r>
      <w:r w:rsidR="00A759B3">
        <w:rPr>
          <w:noProof/>
        </w:rPr>
        <w:t>2</w:t>
      </w:r>
      <w:r w:rsidR="001F333C">
        <w:rPr>
          <w:noProof/>
        </w:rPr>
        <w:fldChar w:fldCharType="end"/>
      </w:r>
      <w:bookmarkEnd w:id="73"/>
      <w:r>
        <w:t xml:space="preserve">: </w:t>
      </w:r>
      <w:r w:rsidRPr="00567FF4">
        <w:t>Starten von zwei Threads</w:t>
      </w:r>
    </w:p>
    <w:p w:rsidR="009C186D" w:rsidRDefault="00AA57CF" w:rsidP="00823854">
      <w:r>
        <w:t xml:space="preserve">In der ersten Zeile </w:t>
      </w:r>
      <w:r w:rsidR="00474520">
        <w:t xml:space="preserve">von </w:t>
      </w:r>
      <w:r w:rsidR="00474520">
        <w:fldChar w:fldCharType="begin"/>
      </w:r>
      <w:r w:rsidR="00474520">
        <w:instrText xml:space="preserve"> REF _Ref386037765 \h </w:instrText>
      </w:r>
      <w:r w:rsidR="00474520">
        <w:fldChar w:fldCharType="separate"/>
      </w:r>
      <w:r w:rsidR="00641A48">
        <w:t xml:space="preserve">Code </w:t>
      </w:r>
      <w:r w:rsidR="00641A48">
        <w:rPr>
          <w:noProof/>
        </w:rPr>
        <w:t>2</w:t>
      </w:r>
      <w:r w:rsidR="00474520">
        <w:fldChar w:fldCharType="end"/>
      </w:r>
      <w:r w:rsidR="00474520">
        <w:t xml:space="preserve"> </w:t>
      </w:r>
      <w:r>
        <w:t>wird ein Threadarray mit einer</w:t>
      </w:r>
      <w:r w:rsidR="00641A48">
        <w:t xml:space="preserve"> Größe von 2 erzeugt. In Zeile zwei</w:t>
      </w:r>
      <w:r>
        <w:t xml:space="preserve"> wird dem nullten Element des </w:t>
      </w:r>
      <w:r w:rsidR="005E61B6">
        <w:t xml:space="preserve">Arrays </w:t>
      </w:r>
      <w:r w:rsidR="003561D9">
        <w:t>der Thread „</w:t>
      </w:r>
      <w:proofErr w:type="spellStart"/>
      <w:r w:rsidR="003561D9">
        <w:t>Thread_Timer</w:t>
      </w:r>
      <w:proofErr w:type="spellEnd"/>
      <w:r w:rsidR="003561D9">
        <w:t xml:space="preserve">“ zugewiesen.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641A48" w:rsidP="00823854">
      <w:r>
        <w:t>Damit</w:t>
      </w:r>
      <w:r w:rsidR="0000483D">
        <w:t xml:space="preserve"> </w:t>
      </w:r>
      <w:r w:rsidR="00FB35FD">
        <w:t>Threads auch Zugriff auf die anderen parallel laufenden Threads</w:t>
      </w:r>
      <w:r w:rsidR="0000483D">
        <w:t xml:space="preserve"> haben, müssen</w:t>
      </w:r>
      <w:r w:rsidR="009C186D">
        <w:t xml:space="preserve"> sie</w:t>
      </w:r>
      <w:r w:rsidR="0000483D">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w:t>
      </w:r>
      <w:r>
        <w:t>vier</w:t>
      </w:r>
      <w:r w:rsidR="00FB35FD">
        <w:t xml:space="preserve"> und </w:t>
      </w:r>
      <w:r>
        <w:t>fünf</w:t>
      </w:r>
      <w:r w:rsidR="00FB35FD">
        <w:t xml:space="preserve">. Ein Apartment ist ein logischer Container, in dem alle Objekte (in </w:t>
      </w:r>
      <w:r>
        <w:fldChar w:fldCharType="begin"/>
      </w:r>
      <w:r>
        <w:instrText xml:space="preserve"> REF _Ref387238458 \h </w:instrText>
      </w:r>
      <w:r>
        <w:fldChar w:fldCharType="separate"/>
      </w:r>
      <w:r>
        <w:t xml:space="preserve">Code </w:t>
      </w:r>
      <w:r>
        <w:rPr>
          <w:noProof/>
        </w:rPr>
        <w:t>2</w:t>
      </w:r>
      <w:r>
        <w:fldChar w:fldCharType="end"/>
      </w:r>
      <w:r>
        <w:t xml:space="preserve"> </w:t>
      </w:r>
      <w:proofErr w:type="spellStart"/>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3B630A" w:rsidRPr="00823854" w:rsidRDefault="009C186D" w:rsidP="00823854">
      <w:r>
        <w:t>Im nächsten Sch</w:t>
      </w:r>
      <w:r w:rsidR="00641A48">
        <w:t>ritt (Zeile sechs und sieben</w:t>
      </w:r>
      <w:r>
        <w:t>) werden beide Threads mit der Start()-Methode gestartet</w:t>
      </w:r>
      <w:r w:rsidR="00641A48">
        <w:t xml:space="preserve">. </w:t>
      </w:r>
      <w:r>
        <w:t xml:space="preserve"> </w:t>
      </w:r>
      <w:r w:rsidR="00641A48">
        <w:t>N</w:t>
      </w:r>
      <w:r>
        <w:t>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w:t>
      </w:r>
      <w:r w:rsidR="00641A48">
        <w:rPr>
          <w:rFonts w:ascii="Consolas" w:hAnsi="Consolas" w:cs="Consolas"/>
          <w:b/>
          <w:color w:val="595959" w:themeColor="text1" w:themeTint="A6"/>
        </w:rPr>
        <w:t>…</w:t>
      </w:r>
      <w:r w:rsidR="00821BC0" w:rsidRPr="00821BC0">
        <w:rPr>
          <w:rFonts w:ascii="Consolas" w:hAnsi="Consolas" w:cs="Consolas"/>
          <w:b/>
          <w:color w:val="595959" w:themeColor="text1" w:themeTint="A6"/>
        </w:rPr>
        <w:t>}</w:t>
      </w:r>
      <w:r w:rsidR="00821BC0" w:rsidRPr="00821BC0">
        <w:t xml:space="preserve"> </w:t>
      </w:r>
      <w:r w:rsidRPr="00821BC0">
        <w:t xml:space="preserve">und </w:t>
      </w:r>
      <w:r w:rsidR="00641A48">
        <w:rPr>
          <w:rFonts w:ascii="Consolas" w:hAnsi="Consolas" w:cs="Consolas"/>
          <w:b/>
          <w:color w:val="595959" w:themeColor="text1" w:themeTint="A6"/>
        </w:rPr>
        <w:t xml:space="preserve">private </w:t>
      </w:r>
      <w:proofErr w:type="spellStart"/>
      <w:r w:rsidR="00641A48">
        <w:rPr>
          <w:rFonts w:ascii="Consolas" w:hAnsi="Consolas" w:cs="Consolas"/>
          <w:b/>
          <w:color w:val="595959" w:themeColor="text1" w:themeTint="A6"/>
        </w:rPr>
        <w:t>void</w:t>
      </w:r>
      <w:proofErr w:type="spellEnd"/>
      <w:r w:rsidR="00641A48">
        <w:rPr>
          <w:rFonts w:ascii="Consolas" w:hAnsi="Consolas" w:cs="Consolas"/>
          <w:b/>
          <w:color w:val="595959" w:themeColor="text1" w:themeTint="A6"/>
        </w:rPr>
        <w:t xml:space="preserve"> </w:t>
      </w:r>
      <w:proofErr w:type="spellStart"/>
      <w:r w:rsidR="00641A48">
        <w:rPr>
          <w:rFonts w:ascii="Consolas" w:hAnsi="Consolas" w:cs="Consolas"/>
          <w:b/>
          <w:color w:val="595959" w:themeColor="text1" w:themeTint="A6"/>
        </w:rPr>
        <w:t>Thread_Kinect</w:t>
      </w:r>
      <w:proofErr w:type="spellEnd"/>
      <w:r w:rsidR="00641A48">
        <w:rPr>
          <w:rFonts w:ascii="Consolas" w:hAnsi="Consolas" w:cs="Consolas"/>
          <w:b/>
          <w:color w:val="595959" w:themeColor="text1" w:themeTint="A6"/>
        </w:rPr>
        <w:t>(){…</w:t>
      </w:r>
      <w:r w:rsidR="00821BC0" w:rsidRPr="00821BC0">
        <w:rPr>
          <w:rFonts w:ascii="Consolas" w:hAnsi="Consolas" w:cs="Consolas"/>
          <w:b/>
          <w:color w:val="595959" w:themeColor="text1" w:themeTint="A6"/>
        </w:rPr>
        <w:t>}</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8E6776">
            <w:rPr>
              <w:noProof/>
            </w:rPr>
            <w:t>[17]</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8E6776">
            <w:rPr>
              <w:noProof/>
            </w:rPr>
            <w:t>[18]</w:t>
          </w:r>
          <w:r w:rsidR="008E6776">
            <w:fldChar w:fldCharType="end"/>
          </w:r>
        </w:sdtContent>
      </w:sdt>
      <w:r>
        <w:t>.</w:t>
      </w:r>
    </w:p>
    <w:p w:rsidR="009A0DFE" w:rsidRDefault="009A0DFE" w:rsidP="009A0DFE">
      <w:pPr>
        <w:pStyle w:val="berschrift2"/>
      </w:pPr>
      <w:bookmarkStart w:id="74" w:name="_Toc387066345"/>
      <w:r>
        <w:t>Nao</w:t>
      </w:r>
      <w:bookmarkEnd w:id="74"/>
    </w:p>
    <w:p w:rsidR="00641A48" w:rsidRDefault="00641A48" w:rsidP="00641A48">
      <w:r>
        <w:t xml:space="preserve">Das Paket Nao ist in folgende Klassen unterteilt: </w:t>
      </w:r>
    </w:p>
    <w:p w:rsidR="00641A48" w:rsidRDefault="00641A48" w:rsidP="00641A48">
      <w:pPr>
        <w:pStyle w:val="Listenabsatz"/>
        <w:numPr>
          <w:ilvl w:val="0"/>
          <w:numId w:val="39"/>
        </w:numPr>
      </w:pPr>
      <w:proofErr w:type="spellStart"/>
      <w:r>
        <w:t>Init</w:t>
      </w:r>
      <w:proofErr w:type="spellEnd"/>
    </w:p>
    <w:p w:rsidR="00641A48" w:rsidRDefault="00641A48" w:rsidP="00641A48">
      <w:pPr>
        <w:pStyle w:val="Listenabsatz"/>
        <w:numPr>
          <w:ilvl w:val="0"/>
          <w:numId w:val="39"/>
        </w:numPr>
      </w:pPr>
      <w:r>
        <w:t>Bewegen</w:t>
      </w:r>
    </w:p>
    <w:p w:rsidR="00641A48" w:rsidRDefault="00641A48" w:rsidP="00641A48">
      <w:pPr>
        <w:pStyle w:val="Listenabsatz"/>
        <w:numPr>
          <w:ilvl w:val="0"/>
          <w:numId w:val="39"/>
        </w:numPr>
      </w:pPr>
      <w:r>
        <w:t>Start</w:t>
      </w:r>
    </w:p>
    <w:p w:rsidR="00641A48" w:rsidRPr="00641A48" w:rsidRDefault="00641A48" w:rsidP="00641A48">
      <w:r>
        <w:t>In diesen Klassen befinden sich die Methoden, die sich um die Anfängliche Initialisierung des Nao, die Zufälligkeit der Bewegung und um das Ausführen der zufällig gewählten Bewegung bzw. das mehrmalige Ausführen derselben Bewegung kümmern. Im Folgenden wird beschrieben, wie eine zufällige Bewegung ausgeführt wird und wie eine Bewegung wiederholt werden kann. Anschließend wird eine Bewegung beispielhaft erklärt und abschließend wird auf die Speicherung der Winkel eingegangen.</w:t>
      </w:r>
    </w:p>
    <w:p w:rsidR="005D7899" w:rsidRDefault="008E7159" w:rsidP="005D7899">
      <w:pPr>
        <w:pStyle w:val="berschrift3"/>
      </w:pPr>
      <w:bookmarkStart w:id="75" w:name="_Ref386873920"/>
      <w:bookmarkStart w:id="76" w:name="_Ref386873926"/>
      <w:bookmarkStart w:id="77" w:name="_Toc387066346"/>
      <w:r>
        <w:lastRenderedPageBreak/>
        <w:t>Zufällige</w:t>
      </w:r>
      <w:r w:rsidR="005D7899">
        <w:t xml:space="preserve"> Bewegung ausführen</w:t>
      </w:r>
      <w:bookmarkEnd w:id="75"/>
      <w:bookmarkEnd w:id="76"/>
      <w:bookmarkEnd w:id="77"/>
    </w:p>
    <w:p w:rsidR="008E7159" w:rsidRDefault="008E7159" w:rsidP="008E7159">
      <w:r>
        <w:t>Insgesamt gibt es</w:t>
      </w:r>
      <w:r w:rsidR="009C19A0" w:rsidRPr="009C19A0">
        <w:t xml:space="preserve"> </w:t>
      </w:r>
      <w:r w:rsidR="009C19A0">
        <w:t>f</w:t>
      </w:r>
      <w:r w:rsidR="00641A48">
        <w:t xml:space="preserve">ünfzehn </w:t>
      </w:r>
      <w:r>
        <w:t xml:space="preserve">vorgegebene Bewegungen für </w:t>
      </w:r>
      <w:r w:rsidR="009C19A0">
        <w:t xml:space="preserve">den Roboter </w:t>
      </w:r>
      <w:r>
        <w:t xml:space="preserve">Nao. Wenn der Benutzer eine neue Bewegung </w:t>
      </w:r>
      <w:r w:rsidR="009C19A0">
        <w:t xml:space="preserve">vom Roboter vorgemacht bekommen </w:t>
      </w:r>
      <w:r>
        <w:t>möchte, wird folgender Code ausgeführt:</w:t>
      </w:r>
    </w:p>
    <w:p w:rsidR="009C19A0" w:rsidRDefault="009C19A0" w:rsidP="009C19A0">
      <w:pPr>
        <w:keepNext/>
        <w:jc w:val="center"/>
      </w:pPr>
      <w:r>
        <w:rPr>
          <w:noProof/>
          <w:lang w:eastAsia="de-DE"/>
        </w:rPr>
        <w:drawing>
          <wp:inline distT="0" distB="0" distL="0" distR="0" wp14:anchorId="4DFFBE05" wp14:editId="672992C4">
            <wp:extent cx="4362450" cy="5198300"/>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_Zufall.JPG"/>
                    <pic:cNvPicPr/>
                  </pic:nvPicPr>
                  <pic:blipFill>
                    <a:blip r:embed="rId32">
                      <a:extLst>
                        <a:ext uri="{28A0092B-C50C-407E-A947-70E740481C1C}">
                          <a14:useLocalDpi xmlns:a14="http://schemas.microsoft.com/office/drawing/2010/main" val="0"/>
                        </a:ext>
                      </a:extLst>
                    </a:blip>
                    <a:stretch>
                      <a:fillRect/>
                    </a:stretch>
                  </pic:blipFill>
                  <pic:spPr>
                    <a:xfrm>
                      <a:off x="0" y="0"/>
                      <a:ext cx="4365723" cy="5202200"/>
                    </a:xfrm>
                    <a:prstGeom prst="rect">
                      <a:avLst/>
                    </a:prstGeom>
                  </pic:spPr>
                </pic:pic>
              </a:graphicData>
            </a:graphic>
          </wp:inline>
        </w:drawing>
      </w:r>
    </w:p>
    <w:p w:rsidR="009C19A0" w:rsidRDefault="009C19A0" w:rsidP="009C19A0">
      <w:pPr>
        <w:pStyle w:val="Beschriftung"/>
        <w:jc w:val="center"/>
      </w:pPr>
      <w:bookmarkStart w:id="78" w:name="_Ref387239452"/>
      <w:r>
        <w:t xml:space="preserve">Code </w:t>
      </w:r>
      <w:r w:rsidR="001F333C">
        <w:fldChar w:fldCharType="begin"/>
      </w:r>
      <w:r w:rsidR="001F333C">
        <w:instrText xml:space="preserve"> SEQ Code \* ARABIC </w:instrText>
      </w:r>
      <w:r w:rsidR="001F333C">
        <w:fldChar w:fldCharType="separate"/>
      </w:r>
      <w:r w:rsidR="00A759B3">
        <w:rPr>
          <w:noProof/>
        </w:rPr>
        <w:t>3</w:t>
      </w:r>
      <w:r w:rsidR="001F333C">
        <w:rPr>
          <w:noProof/>
        </w:rPr>
        <w:fldChar w:fldCharType="end"/>
      </w:r>
      <w:bookmarkEnd w:id="78"/>
      <w:r>
        <w:t xml:space="preserve">: </w:t>
      </w:r>
      <w:r w:rsidRPr="006B38D8">
        <w:t>Ausführen einer zufälligen Bewegung (vereinfacht)</w:t>
      </w:r>
    </w:p>
    <w:p w:rsidR="006C021A" w:rsidRDefault="009C19A0" w:rsidP="008E7159">
      <w:r>
        <w:t>In der ersten Zeile wird der Integer „</w:t>
      </w:r>
      <w:r w:rsidR="001D696F">
        <w:t>Bewegungsnummer</w:t>
      </w:r>
      <w:r>
        <w:t>“</w:t>
      </w:r>
      <w:r w:rsidR="006C021A">
        <w:t xml:space="preserve"> </w:t>
      </w:r>
      <w:r w:rsidR="00E5188E">
        <w:t xml:space="preserve">definiert. </w:t>
      </w:r>
      <w:r>
        <w:t xml:space="preserve">Aus der Klasse </w:t>
      </w:r>
      <w:proofErr w:type="spellStart"/>
      <w:r>
        <w:t>Init</w:t>
      </w:r>
      <w:proofErr w:type="spellEnd"/>
      <w:r w:rsidR="00E5188E">
        <w:t xml:space="preserve"> wird die Methode </w:t>
      </w:r>
      <w:r w:rsidR="001D696F">
        <w:t>„</w:t>
      </w:r>
      <w:proofErr w:type="spellStart"/>
      <w:r w:rsidR="001D696F" w:rsidRPr="008E7159">
        <w:t>Bewegung_erzeugen</w:t>
      </w:r>
      <w:proofErr w:type="spellEnd"/>
      <w:r w:rsidR="001D696F" w:rsidRPr="008E7159">
        <w:t>()</w:t>
      </w:r>
      <w:r w:rsidR="001D696F">
        <w:t>“ aufgerufen, welche eine zufällige Zahl bestimmt</w:t>
      </w:r>
      <w:r>
        <w:t>,</w:t>
      </w:r>
      <w:r w:rsidR="001D696F">
        <w:t xml:space="preserve"> um somit eine zufällige Bewegung auszuwählen</w:t>
      </w:r>
      <w:r>
        <w:t>. In Zeile vier</w:t>
      </w:r>
      <w:r w:rsidR="001D696F">
        <w:t xml:space="preserve"> wird die Zufallsklasse initialisiert und anschließen</w:t>
      </w:r>
      <w:r w:rsidR="00821BC0">
        <w:t xml:space="preserve">d eine zufällige Zahl </w:t>
      </w:r>
      <w:r>
        <w:t>von</w:t>
      </w:r>
      <w:r w:rsidR="00821BC0">
        <w:t xml:space="preserve"> eins</w:t>
      </w:r>
      <w:r w:rsidR="001D696F">
        <w:t xml:space="preserve"> </w:t>
      </w:r>
      <w:r>
        <w:t>bis</w:t>
      </w:r>
      <w:r w:rsidR="001D696F">
        <w:t xml:space="preserve"> </w:t>
      </w:r>
      <w:r>
        <w:t>fünfzehn</w:t>
      </w:r>
      <w:r w:rsidR="00821BC0">
        <w:t xml:space="preserve"> </w:t>
      </w:r>
      <w:r>
        <w:t xml:space="preserve">ermittelt und </w:t>
      </w:r>
      <w:r w:rsidR="001D696F">
        <w:t xml:space="preserve">in der Variable </w:t>
      </w:r>
      <w:r w:rsidR="00A948B7">
        <w:t>„</w:t>
      </w:r>
      <w:r w:rsidR="001D696F">
        <w:t>Bewegungsnummer</w:t>
      </w:r>
      <w:r w:rsidR="00A948B7">
        <w:t>“</w:t>
      </w:r>
      <w:r w:rsidR="001D696F">
        <w:t xml:space="preserve"> gespeichert.</w:t>
      </w:r>
      <w:r w:rsidR="009C3A45">
        <w:t xml:space="preserve"> Danach wird in die Methode „Be</w:t>
      </w:r>
      <w:r>
        <w:t>wegen()“ gesprungen. Ab Zeile elf</w:t>
      </w:r>
      <w:r w:rsidR="009C3A45">
        <w:t xml:space="preserve"> </w:t>
      </w:r>
      <w:r w:rsidR="00D93920">
        <w:t xml:space="preserve">erfolgt dann eine </w:t>
      </w:r>
      <w:proofErr w:type="spellStart"/>
      <w:r w:rsidR="00D93920">
        <w:t>switch</w:t>
      </w:r>
      <w:proofErr w:type="spellEnd"/>
      <w:r>
        <w:t>-</w:t>
      </w:r>
      <w:proofErr w:type="spellStart"/>
      <w:r>
        <w:t>case</w:t>
      </w:r>
      <w:proofErr w:type="spellEnd"/>
      <w:r w:rsidR="00D93920">
        <w:t xml:space="preserve">-Anweisung </w:t>
      </w:r>
      <w:r>
        <w:t xml:space="preserve">die als Übergabeparameter die </w:t>
      </w:r>
      <w:r w:rsidR="00D93920">
        <w:t xml:space="preserve"> vorherige Zufallszahl </w:t>
      </w:r>
      <w:r>
        <w:t>„</w:t>
      </w:r>
      <w:r w:rsidR="00D93920">
        <w:t>Bewegungsnummer</w:t>
      </w:r>
      <w:r>
        <w:t xml:space="preserve">“ erhält und dementsprechend in die richtige </w:t>
      </w:r>
      <w:r>
        <w:lastRenderedPageBreak/>
        <w:t>Bewegung springt</w:t>
      </w:r>
      <w:r w:rsidR="00D93920">
        <w:t xml:space="preserve">. </w:t>
      </w:r>
      <w:r w:rsidR="007B74AB">
        <w:t xml:space="preserve">Wurde beispielsweise durch die </w:t>
      </w:r>
      <w:r>
        <w:t>Random-Funktion Bewegungsnummer auf sechs</w:t>
      </w:r>
      <w:r w:rsidR="007B74AB">
        <w:t xml:space="preserve"> gesetzt, dann wird auch die sechste Bewegung ausgeführt.</w:t>
      </w:r>
    </w:p>
    <w:p w:rsidR="008E7159" w:rsidRDefault="008E7159" w:rsidP="008E7159">
      <w:pPr>
        <w:pStyle w:val="berschrift3"/>
      </w:pPr>
      <w:bookmarkStart w:id="79" w:name="_Toc387066347"/>
      <w:r>
        <w:t>Bewegung wiederholen</w:t>
      </w:r>
      <w:bookmarkEnd w:id="79"/>
    </w:p>
    <w:p w:rsidR="007B74AB" w:rsidRDefault="007B74AB" w:rsidP="008E7159">
      <w:r>
        <w:t xml:space="preserve">Möchte der Spieler, dass Nao nochmals die letzte Bewegung vorführt, muss er den Button „Bewegung </w:t>
      </w:r>
      <w:proofErr w:type="spellStart"/>
      <w:r>
        <w:t>wdh</w:t>
      </w:r>
      <w:proofErr w:type="spellEnd"/>
      <w:r>
        <w:t xml:space="preserve">.“ betätigen. </w:t>
      </w:r>
      <w:r w:rsidR="008605F3">
        <w:t>Dieser Fall ist ähnlich zu dem Fall aus</w:t>
      </w:r>
      <w:r w:rsidR="00EC40CB">
        <w:t xml:space="preserve"> Kapitel </w:t>
      </w:r>
      <w:r w:rsidR="00EC40CB">
        <w:fldChar w:fldCharType="begin"/>
      </w:r>
      <w:r w:rsidR="00EC40CB">
        <w:instrText xml:space="preserve"> REF _Ref386873920 \r \h </w:instrText>
      </w:r>
      <w:r w:rsidR="00EC40CB">
        <w:fldChar w:fldCharType="separate"/>
      </w:r>
      <w:r w:rsidR="00EC40CB">
        <w:t>4.2.1</w:t>
      </w:r>
      <w:r w:rsidR="00EC40CB">
        <w:fldChar w:fldCharType="end"/>
      </w:r>
      <w:r w:rsidR="008605F3">
        <w:t>, bei dem eine zufällige Bewegung au</w:t>
      </w:r>
      <w:r w:rsidR="00A948B7">
        <w:t xml:space="preserve">sgeführt wurde. Da sich die </w:t>
      </w:r>
      <w:proofErr w:type="spellStart"/>
      <w:r w:rsidR="00A948B7">
        <w:t>Interger</w:t>
      </w:r>
      <w:proofErr w:type="spellEnd"/>
      <w:r w:rsidR="00A948B7">
        <w:t>-</w:t>
      </w:r>
      <w:r w:rsidR="008605F3">
        <w:t xml:space="preserve">Zahl </w:t>
      </w:r>
      <w:r w:rsidR="00A948B7">
        <w:t>„</w:t>
      </w:r>
      <w:r w:rsidR="008605F3">
        <w:t>Bewegungsnummer</w:t>
      </w:r>
      <w:r w:rsidR="00A948B7">
        <w:t>“</w:t>
      </w:r>
      <w:r w:rsidR="008605F3">
        <w:t xml:space="preserve"> seit dem letzten Aufruf nicht mehr geändert hat, muss nur die Methode „</w:t>
      </w:r>
      <w:r w:rsidR="008605F3" w:rsidRPr="008E7159">
        <w:t>Bewegung()</w:t>
      </w:r>
      <w:r w:rsidR="008605F3">
        <w:t>“ ausgeführt werden (vergleiche</w:t>
      </w:r>
      <w:r w:rsidR="00A948B7">
        <w:t xml:space="preserve"> </w:t>
      </w:r>
      <w:r w:rsidR="00A948B7">
        <w:fldChar w:fldCharType="begin"/>
      </w:r>
      <w:r w:rsidR="00A948B7">
        <w:instrText xml:space="preserve"> REF _Ref387239452 \h </w:instrText>
      </w:r>
      <w:r w:rsidR="00A948B7">
        <w:fldChar w:fldCharType="separate"/>
      </w:r>
      <w:r w:rsidR="00A948B7">
        <w:t xml:space="preserve">Code </w:t>
      </w:r>
      <w:r w:rsidR="00A948B7">
        <w:rPr>
          <w:noProof/>
        </w:rPr>
        <w:t>3</w:t>
      </w:r>
      <w:r w:rsidR="00A948B7">
        <w:fldChar w:fldCharType="end"/>
      </w:r>
      <w:r w:rsidR="00CA061F">
        <w:t>)</w:t>
      </w:r>
      <w:r w:rsidR="008605F3">
        <w:t xml:space="preserve">. </w:t>
      </w:r>
      <w:r w:rsidR="00CA061F">
        <w:t>Das hat letztendlich zur Folge, dass</w:t>
      </w:r>
      <w:r w:rsidR="008605F3">
        <w:t xml:space="preserve"> </w:t>
      </w:r>
      <w:r w:rsidR="00CA061F">
        <w:t>Nao</w:t>
      </w:r>
      <w:r w:rsidR="008605F3">
        <w:t xml:space="preserve"> nochmals die</w:t>
      </w:r>
      <w:r w:rsidR="00A948B7">
        <w:t xml:space="preserve"> identische Bewegung ausführt. Um bei dem vorherigen Beispiel zu bleiben, würde also nochmals die Bewegung Nummer sechs ausgeführt werden.</w:t>
      </w:r>
    </w:p>
    <w:p w:rsidR="000C62D4" w:rsidRDefault="000C62D4" w:rsidP="000C62D4">
      <w:pPr>
        <w:pStyle w:val="berschrift3"/>
      </w:pPr>
      <w:bookmarkStart w:id="80" w:name="_Toc387066348"/>
      <w:commentRangeStart w:id="81"/>
      <w:r>
        <w:t>Beispiel einer spezifischen Bewegung</w:t>
      </w:r>
      <w:commentRangeEnd w:id="81"/>
      <w:r>
        <w:rPr>
          <w:rStyle w:val="Kommentarzeichen"/>
          <w:rFonts w:eastAsia="Times New Roman"/>
          <w:b w:val="0"/>
          <w:bCs w:val="0"/>
          <w:color w:val="auto"/>
        </w:rPr>
        <w:commentReference w:id="81"/>
      </w:r>
      <w:bookmarkEnd w:id="80"/>
    </w:p>
    <w:p w:rsidR="009D3061" w:rsidRDefault="009D3061" w:rsidP="009D3061">
      <w:pPr>
        <w:keepNext/>
        <w:jc w:val="center"/>
      </w:pPr>
      <w:r>
        <w:rPr>
          <w:noProof/>
          <w:lang w:eastAsia="de-DE"/>
        </w:rPr>
        <w:drawing>
          <wp:inline distT="0" distB="0" distL="0" distR="0" wp14:anchorId="40F057F3" wp14:editId="5F6ACA96">
            <wp:extent cx="5759450" cy="1812925"/>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EinerBewegung.JPG"/>
                    <pic:cNvPicPr/>
                  </pic:nvPicPr>
                  <pic:blipFill>
                    <a:blip r:embed="rId34">
                      <a:extLst>
                        <a:ext uri="{28A0092B-C50C-407E-A947-70E740481C1C}">
                          <a14:useLocalDpi xmlns:a14="http://schemas.microsoft.com/office/drawing/2010/main" val="0"/>
                        </a:ext>
                      </a:extLst>
                    </a:blip>
                    <a:stretch>
                      <a:fillRect/>
                    </a:stretch>
                  </pic:blipFill>
                  <pic:spPr>
                    <a:xfrm>
                      <a:off x="0" y="0"/>
                      <a:ext cx="5759450" cy="1812925"/>
                    </a:xfrm>
                    <a:prstGeom prst="rect">
                      <a:avLst/>
                    </a:prstGeom>
                  </pic:spPr>
                </pic:pic>
              </a:graphicData>
            </a:graphic>
          </wp:inline>
        </w:drawing>
      </w:r>
    </w:p>
    <w:p w:rsidR="008924EF" w:rsidRDefault="009D3061" w:rsidP="009D3061">
      <w:pPr>
        <w:pStyle w:val="Beschriftung"/>
        <w:jc w:val="center"/>
      </w:pPr>
      <w:bookmarkStart w:id="82" w:name="_Ref387259718"/>
      <w:bookmarkStart w:id="83" w:name="_Ref387259727"/>
      <w:r>
        <w:t xml:space="preserve">Code </w:t>
      </w:r>
      <w:r w:rsidR="001F333C">
        <w:fldChar w:fldCharType="begin"/>
      </w:r>
      <w:r w:rsidR="001F333C">
        <w:instrText xml:space="preserve"> SEQ Code \* ARABIC </w:instrText>
      </w:r>
      <w:r w:rsidR="001F333C">
        <w:fldChar w:fldCharType="separate"/>
      </w:r>
      <w:r w:rsidR="00A759B3">
        <w:rPr>
          <w:noProof/>
        </w:rPr>
        <w:t>4</w:t>
      </w:r>
      <w:r w:rsidR="001F333C">
        <w:rPr>
          <w:noProof/>
        </w:rPr>
        <w:fldChar w:fldCharType="end"/>
      </w:r>
      <w:bookmarkEnd w:id="83"/>
      <w:r>
        <w:t>: E</w:t>
      </w:r>
      <w:r w:rsidRPr="003C7A87">
        <w:t>ine vordefinierte Bewegung vo</w:t>
      </w:r>
      <w:r>
        <w:t>n</w:t>
      </w:r>
      <w:r w:rsidRPr="003C7A87">
        <w:t xml:space="preserve"> Nao</w:t>
      </w:r>
      <w:bookmarkEnd w:id="82"/>
    </w:p>
    <w:p w:rsidR="00B03372" w:rsidRDefault="00B03372" w:rsidP="00B03372">
      <w:r>
        <w:t xml:space="preserve">Im ersten Schritt in </w:t>
      </w:r>
      <w:r>
        <w:fldChar w:fldCharType="begin"/>
      </w:r>
      <w:r>
        <w:instrText xml:space="preserve"> REF _Ref386875250 \h </w:instrText>
      </w:r>
      <w:r>
        <w:fldChar w:fldCharType="separate"/>
      </w:r>
      <w:r>
        <w:t xml:space="preserve">Code </w:t>
      </w:r>
      <w:r>
        <w:rPr>
          <w:noProof/>
        </w:rPr>
        <w:t>4</w:t>
      </w:r>
      <w:r>
        <w:fldChar w:fldCharType="end"/>
      </w:r>
      <w:r>
        <w:t xml:space="preserve"> werden die Namen der verschiedenen Winkel in der vom Nao-SDK vorgegebenen Schreibweise angegeben</w:t>
      </w:r>
      <w:r w:rsidR="007229A7">
        <w:t xml:space="preserve"> und in der Liste Joints gespeichert</w:t>
      </w:r>
      <w:r>
        <w:t xml:space="preserve">. </w:t>
      </w:r>
      <w:r w:rsidR="00FC6A85">
        <w:t>Der Winkeln</w:t>
      </w:r>
      <w:r>
        <w:t>ame „</w:t>
      </w:r>
      <w:proofErr w:type="spellStart"/>
      <w:r>
        <w:t>LElbowRoll</w:t>
      </w:r>
      <w:proofErr w:type="spellEnd"/>
      <w:r>
        <w:t xml:space="preserve">“ </w:t>
      </w:r>
      <w:r w:rsidR="00FC6A85">
        <w:t xml:space="preserve">entspricht </w:t>
      </w:r>
      <w:r>
        <w:t>dem Rol</w:t>
      </w:r>
      <w:r w:rsidR="001F333C">
        <w:t>l-Winkel des linken Ellenbogens, die anderen Winkel entsprechend.</w:t>
      </w:r>
    </w:p>
    <w:p w:rsidR="0008369B" w:rsidRDefault="00B03372" w:rsidP="008E7159">
      <w:r>
        <w:t xml:space="preserve">Im zweiten Schritt </w:t>
      </w:r>
      <w:r w:rsidR="00FC6A85">
        <w:t xml:space="preserve">–ab Zeile vier– </w:t>
      </w:r>
      <w:r>
        <w:t>werden</w:t>
      </w:r>
      <w:r w:rsidR="00FC6A85">
        <w:t xml:space="preserve"> </w:t>
      </w:r>
      <w:r>
        <w:t>die konkreten Winkel angegeben. Da Nao die Winkel in der Einheit Radiant benötigt, aber die meisten Menschen besser mit der Einheit Grad umgehen können, erfolgt bei jedem Winkel die</w:t>
      </w:r>
      <w:r w:rsidR="00256768">
        <w:t xml:space="preserve"> Umrechnung von Grad in Radiant. Die Umrechnung ist wie folgt implementiert worden, die mathematische Formel zur Berechnung wurde bereits im Grundlagenkapitel erklärt:</w:t>
      </w:r>
    </w:p>
    <w:p w:rsidR="00256768" w:rsidRDefault="00256768" w:rsidP="00256768">
      <w:pPr>
        <w:keepNext/>
        <w:jc w:val="center"/>
      </w:pPr>
      <w:r>
        <w:rPr>
          <w:noProof/>
          <w:lang w:eastAsia="de-DE"/>
        </w:rPr>
        <w:lastRenderedPageBreak/>
        <w:drawing>
          <wp:inline distT="0" distB="0" distL="0" distR="0" wp14:anchorId="1EEAB702" wp14:editId="2D7B8B63">
            <wp:extent cx="4714875" cy="90487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Rad.JPG"/>
                    <pic:cNvPicPr/>
                  </pic:nvPicPr>
                  <pic:blipFill>
                    <a:blip r:embed="rId35">
                      <a:extLst>
                        <a:ext uri="{28A0092B-C50C-407E-A947-70E740481C1C}">
                          <a14:useLocalDpi xmlns:a14="http://schemas.microsoft.com/office/drawing/2010/main" val="0"/>
                        </a:ext>
                      </a:extLst>
                    </a:blip>
                    <a:stretch>
                      <a:fillRect/>
                    </a:stretch>
                  </pic:blipFill>
                  <pic:spPr>
                    <a:xfrm>
                      <a:off x="0" y="0"/>
                      <a:ext cx="4714875" cy="904875"/>
                    </a:xfrm>
                    <a:prstGeom prst="rect">
                      <a:avLst/>
                    </a:prstGeom>
                  </pic:spPr>
                </pic:pic>
              </a:graphicData>
            </a:graphic>
          </wp:inline>
        </w:drawing>
      </w:r>
    </w:p>
    <w:p w:rsidR="0008369B" w:rsidRDefault="00256768" w:rsidP="00256768">
      <w:pPr>
        <w:pStyle w:val="Beschriftung"/>
        <w:jc w:val="center"/>
      </w:pPr>
      <w:r>
        <w:t xml:space="preserve">Code </w:t>
      </w:r>
      <w:r>
        <w:fldChar w:fldCharType="begin"/>
      </w:r>
      <w:r>
        <w:instrText xml:space="preserve"> SEQ Code \* ARABIC </w:instrText>
      </w:r>
      <w:r>
        <w:fldChar w:fldCharType="separate"/>
      </w:r>
      <w:r w:rsidR="00A759B3">
        <w:rPr>
          <w:noProof/>
        </w:rPr>
        <w:t>5</w:t>
      </w:r>
      <w:r>
        <w:fldChar w:fldCharType="end"/>
      </w:r>
      <w:r>
        <w:t xml:space="preserve">: Umrechnung von </w:t>
      </w:r>
      <w:proofErr w:type="spellStart"/>
      <w:r w:rsidR="0073495E">
        <w:t>Gradzahl</w:t>
      </w:r>
      <w:proofErr w:type="spellEnd"/>
      <w:r>
        <w:t xml:space="preserve"> in Radiant</w:t>
      </w:r>
    </w:p>
    <w:p w:rsidR="007E633C" w:rsidRDefault="00B03372" w:rsidP="008E7159">
      <w:r>
        <w:t xml:space="preserve">Somit </w:t>
      </w:r>
      <w:r w:rsidR="001F333C">
        <w:t>genügt es den Winkel im Gradmaß anzugeben und durch die Umwandlung erhält der Roboter den dazugehörigen Radianten.</w:t>
      </w:r>
      <w:r>
        <w:t xml:space="preserve"> Die Reihenfolge der Winkel ist hierbei sehr wichtig, da der erste Winkel (0 Grad) dem ersten Winkelnamen (</w:t>
      </w:r>
      <w:r w:rsidR="007229A7">
        <w:t>„</w:t>
      </w:r>
      <w:proofErr w:type="spellStart"/>
      <w:r w:rsidR="007229A7">
        <w:t>LElbowRoll</w:t>
      </w:r>
      <w:proofErr w:type="spellEnd"/>
      <w:r w:rsidR="007229A7">
        <w:t>“) zugeordnet ist.</w:t>
      </w:r>
      <w:r w:rsidR="00FC6A85">
        <w:t xml:space="preserve"> So werden </w:t>
      </w:r>
      <w:r w:rsidR="001F333C">
        <w:t>die unterschiedlichen</w:t>
      </w:r>
      <w:r w:rsidR="00FC6A85">
        <w:t xml:space="preserve"> Winkeln </w:t>
      </w:r>
      <w:r w:rsidR="001F333C">
        <w:t xml:space="preserve">für eine Bewegung für jeden Zwischenschritt in </w:t>
      </w:r>
      <w:r w:rsidR="00FC6A85">
        <w:t xml:space="preserve">den Listen „Winkel1“, „Winkel2“ und „Winkel3“ abgespeichert. In den Zeilen elf bis dreizehn werden dann </w:t>
      </w:r>
      <w:r w:rsidR="007229A7">
        <w:t xml:space="preserve">die Joints, die konkreten Winkel und die Geschwindigkeit, mit der die Bewegung durchgeführt werden soll, angegeben. </w:t>
      </w:r>
      <w:r w:rsidR="00FF0D2F">
        <w:t xml:space="preserve">Hierzu wird die blockierende Methode </w:t>
      </w:r>
      <w:proofErr w:type="spellStart"/>
      <w:r w:rsidR="00FF0D2F">
        <w:t>angleInterpolationWithSpeed</w:t>
      </w:r>
      <w:proofErr w:type="spellEnd"/>
      <w:r w:rsidR="00FF0D2F">
        <w:t xml:space="preserve"> aufgerufen. </w:t>
      </w:r>
      <w:r w:rsidR="00A5637C">
        <w:t xml:space="preserve">Dieser Schritt führt dazu, dass </w:t>
      </w:r>
      <w:r w:rsidR="00FF0D2F">
        <w:t xml:space="preserve">sich </w:t>
      </w:r>
      <w:r w:rsidR="00A5637C">
        <w:t xml:space="preserve">Nao von seiner Startposition </w:t>
      </w:r>
      <w:r w:rsidR="007E633C">
        <w:t>zu „IDMotion1“, „IDMotion2“ und schließlich zu seiner Endposition</w:t>
      </w:r>
      <w:r w:rsidR="001F333C">
        <w:t>, „IDMotion3“,</w:t>
      </w:r>
      <w:r w:rsidR="007E633C">
        <w:t xml:space="preserve"> bewegt.</w:t>
      </w:r>
      <w:r w:rsidR="00FF0D2F" w:rsidRPr="00FF0D2F">
        <w:t xml:space="preserve"> </w:t>
      </w:r>
      <w:r w:rsidR="00FF0D2F">
        <w:t>Es ist wichtig, dass eine blockierende Methode verwendet wird,</w:t>
      </w:r>
      <w:r w:rsidR="00FF0D2F">
        <w:t xml:space="preserve"> damit die einzelnen Positionen nacheinander und nicht parallel zueinander ausgeführt werden.</w:t>
      </w:r>
      <w:r w:rsidR="00FF0D2F">
        <w:t xml:space="preserve"> </w:t>
      </w:r>
      <w:r w:rsidR="00FF0D2F">
        <w:t xml:space="preserve">Durch </w:t>
      </w:r>
      <w:r w:rsidR="00FF0D2F">
        <w:t xml:space="preserve">den </w:t>
      </w:r>
      <w:r w:rsidR="00FF0D2F">
        <w:fldChar w:fldCharType="begin"/>
      </w:r>
      <w:r w:rsidR="00FF0D2F">
        <w:instrText xml:space="preserve"> REF _Ref387259727 \h </w:instrText>
      </w:r>
      <w:r w:rsidR="00FF0D2F">
        <w:fldChar w:fldCharType="separate"/>
      </w:r>
      <w:r w:rsidR="00FF0D2F">
        <w:t xml:space="preserve">Code </w:t>
      </w:r>
      <w:r w:rsidR="00FF0D2F">
        <w:rPr>
          <w:noProof/>
        </w:rPr>
        <w:t>4</w:t>
      </w:r>
      <w:r w:rsidR="00FF0D2F">
        <w:fldChar w:fldCharType="end"/>
      </w:r>
      <w:r w:rsidR="00FF0D2F">
        <w:t xml:space="preserve"> führt Nao folgende Bewegung aus:</w:t>
      </w:r>
    </w:p>
    <w:tbl>
      <w:tblPr>
        <w:tblStyle w:val="Tabellenraster"/>
        <w:tblpPr w:leftFromText="141" w:rightFromText="141" w:vertAnchor="text" w:horzAnchor="margin" w:tblpY="7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597"/>
      </w:tblGrid>
      <w:tr w:rsidR="001C0C35" w:rsidTr="001C0C35">
        <w:trPr>
          <w:trHeight w:val="5314"/>
        </w:trPr>
        <w:tc>
          <w:tcPr>
            <w:tcW w:w="4597" w:type="dxa"/>
            <w:tcMar>
              <w:top w:w="113" w:type="dxa"/>
            </w:tcMar>
          </w:tcPr>
          <w:p w:rsidR="001C0C35" w:rsidRDefault="001C0C35" w:rsidP="001C0C35">
            <w:pPr>
              <w:keepNext/>
              <w:jc w:val="center"/>
            </w:pPr>
            <w:r>
              <w:rPr>
                <w:noProof/>
                <w:lang w:eastAsia="de-DE"/>
              </w:rPr>
              <w:drawing>
                <wp:inline distT="0" distB="0" distL="0" distR="0" wp14:anchorId="779F2FA0" wp14:editId="30F30516">
                  <wp:extent cx="2365200" cy="2880000"/>
                  <wp:effectExtent l="0" t="0" r="0" b="0"/>
                  <wp:docPr id="68" name="Grafik 68" descr="C:\Users\Dennis\Desktop\bluenao\Bilder\Pos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nis\Desktop\bluenao\Bilder\Position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5200" cy="2880000"/>
                          </a:xfrm>
                          <a:prstGeom prst="rect">
                            <a:avLst/>
                          </a:prstGeom>
                          <a:noFill/>
                          <a:ln>
                            <a:noFill/>
                          </a:ln>
                        </pic:spPr>
                      </pic:pic>
                    </a:graphicData>
                  </a:graphic>
                </wp:inline>
              </w:drawing>
            </w:r>
          </w:p>
          <w:p w:rsidR="001C0C35" w:rsidRDefault="001C0C35" w:rsidP="001C0C35">
            <w:pPr>
              <w:pStyle w:val="Beschriftung"/>
              <w:jc w:val="center"/>
            </w:pPr>
            <w:r>
              <w:t xml:space="preserve">Abb. </w:t>
            </w:r>
            <w:r>
              <w:fldChar w:fldCharType="begin"/>
            </w:r>
            <w:r>
              <w:instrText xml:space="preserve"> SEQ Abb. \* ARABIC </w:instrText>
            </w:r>
            <w:r>
              <w:fldChar w:fldCharType="separate"/>
            </w:r>
            <w:r w:rsidR="00EE1E1E">
              <w:rPr>
                <w:noProof/>
              </w:rPr>
              <w:t>19</w:t>
            </w:r>
            <w:r>
              <w:fldChar w:fldCharType="end"/>
            </w:r>
            <w:r>
              <w:t xml:space="preserve">: Startposition: </w:t>
            </w:r>
            <w:proofErr w:type="spellStart"/>
            <w:r>
              <w:t>StandZero</w:t>
            </w:r>
            <w:proofErr w:type="spellEnd"/>
          </w:p>
        </w:tc>
        <w:tc>
          <w:tcPr>
            <w:tcW w:w="4597" w:type="dxa"/>
            <w:tcMar>
              <w:top w:w="113" w:type="dxa"/>
            </w:tcMar>
          </w:tcPr>
          <w:p w:rsidR="001C0C35" w:rsidRDefault="001C0C35" w:rsidP="001C0C35">
            <w:pPr>
              <w:keepNext/>
              <w:jc w:val="center"/>
            </w:pPr>
            <w:r>
              <w:rPr>
                <w:noProof/>
                <w:lang w:eastAsia="de-DE"/>
              </w:rPr>
              <w:drawing>
                <wp:inline distT="0" distB="0" distL="0" distR="0" wp14:anchorId="7616EF7C" wp14:editId="68EE67B9">
                  <wp:extent cx="2372400" cy="2880000"/>
                  <wp:effectExtent l="0" t="0" r="8890" b="0"/>
                  <wp:docPr id="70" name="Grafik 70" descr="C:\Users\Dennis\Desktop\bluenao\Bilder\Posi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nis\Desktop\bluenao\Bilder\Position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2400" cy="2880000"/>
                          </a:xfrm>
                          <a:prstGeom prst="rect">
                            <a:avLst/>
                          </a:prstGeom>
                          <a:noFill/>
                          <a:ln>
                            <a:noFill/>
                          </a:ln>
                        </pic:spPr>
                      </pic:pic>
                    </a:graphicData>
                  </a:graphic>
                </wp:inline>
              </w:drawing>
            </w:r>
          </w:p>
          <w:p w:rsidR="001C0C35" w:rsidRPr="001C0C35" w:rsidRDefault="001C0C35" w:rsidP="001C0C35">
            <w:pPr>
              <w:pStyle w:val="Beschriftung"/>
              <w:jc w:val="center"/>
            </w:pPr>
            <w:bookmarkStart w:id="84" w:name="_Ref387257752"/>
            <w:r>
              <w:t xml:space="preserve">Abb. </w:t>
            </w:r>
            <w:r>
              <w:fldChar w:fldCharType="begin"/>
            </w:r>
            <w:r>
              <w:instrText xml:space="preserve"> SEQ Abb. \* ARABIC </w:instrText>
            </w:r>
            <w:r>
              <w:fldChar w:fldCharType="separate"/>
            </w:r>
            <w:r w:rsidR="00EE1E1E">
              <w:rPr>
                <w:noProof/>
              </w:rPr>
              <w:t>20</w:t>
            </w:r>
            <w:r>
              <w:fldChar w:fldCharType="end"/>
            </w:r>
            <w:bookmarkEnd w:id="84"/>
            <w:r>
              <w:t xml:space="preserve">: IDMotion1: beide Arme </w:t>
            </w:r>
            <w:r>
              <w:t>unten</w:t>
            </w:r>
          </w:p>
        </w:tc>
      </w:tr>
      <w:tr w:rsidR="001C0C35" w:rsidTr="001C0C35">
        <w:trPr>
          <w:trHeight w:val="5314"/>
        </w:trPr>
        <w:tc>
          <w:tcPr>
            <w:tcW w:w="4597" w:type="dxa"/>
            <w:tcMar>
              <w:top w:w="113" w:type="dxa"/>
            </w:tcMar>
          </w:tcPr>
          <w:p w:rsidR="001C0C35" w:rsidRDefault="001C0C35" w:rsidP="001C0C35">
            <w:pPr>
              <w:keepNext/>
              <w:jc w:val="center"/>
            </w:pPr>
            <w:r>
              <w:rPr>
                <w:noProof/>
                <w:lang w:eastAsia="de-DE"/>
              </w:rPr>
              <w:lastRenderedPageBreak/>
              <w:drawing>
                <wp:inline distT="0" distB="0" distL="0" distR="0" wp14:anchorId="1D0E11D4" wp14:editId="3FCEC1E4">
                  <wp:extent cx="2383200" cy="2880000"/>
                  <wp:effectExtent l="0" t="0" r="0" b="0"/>
                  <wp:docPr id="71" name="Grafik 71" descr="C:\Users\Dennis\Desktop\bluenao\Bilder\Posi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nis\Desktop\bluenao\Bilder\Position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3200" cy="2880000"/>
                          </a:xfrm>
                          <a:prstGeom prst="rect">
                            <a:avLst/>
                          </a:prstGeom>
                          <a:noFill/>
                          <a:ln>
                            <a:noFill/>
                          </a:ln>
                        </pic:spPr>
                      </pic:pic>
                    </a:graphicData>
                  </a:graphic>
                </wp:inline>
              </w:drawing>
            </w:r>
          </w:p>
          <w:p w:rsidR="001C0C35" w:rsidRDefault="001C0C35" w:rsidP="001C0C35">
            <w:pPr>
              <w:pStyle w:val="Beschriftung"/>
              <w:jc w:val="center"/>
            </w:pPr>
            <w:bookmarkStart w:id="85" w:name="_Ref387258325"/>
            <w:r>
              <w:t xml:space="preserve">Abb. </w:t>
            </w:r>
            <w:r>
              <w:fldChar w:fldCharType="begin"/>
            </w:r>
            <w:r>
              <w:instrText xml:space="preserve"> SEQ Abb. \* ARABIC </w:instrText>
            </w:r>
            <w:r>
              <w:fldChar w:fldCharType="separate"/>
            </w:r>
            <w:r w:rsidR="00EE1E1E">
              <w:rPr>
                <w:noProof/>
              </w:rPr>
              <w:t>21</w:t>
            </w:r>
            <w:r>
              <w:fldChar w:fldCharType="end"/>
            </w:r>
            <w:bookmarkEnd w:id="85"/>
            <w:r>
              <w:t xml:space="preserve">: IDMotion2: beide Arme außen </w:t>
            </w:r>
          </w:p>
        </w:tc>
        <w:tc>
          <w:tcPr>
            <w:tcW w:w="4597" w:type="dxa"/>
            <w:tcMar>
              <w:top w:w="113" w:type="dxa"/>
            </w:tcMar>
          </w:tcPr>
          <w:p w:rsidR="001C0C35" w:rsidRDefault="001C0C35" w:rsidP="001C0C35">
            <w:pPr>
              <w:keepNext/>
              <w:jc w:val="center"/>
            </w:pPr>
            <w:r>
              <w:rPr>
                <w:noProof/>
                <w:lang w:eastAsia="de-DE"/>
              </w:rPr>
              <w:drawing>
                <wp:inline distT="0" distB="0" distL="0" distR="0" wp14:anchorId="79F1136D" wp14:editId="3083475E">
                  <wp:extent cx="2376000" cy="2880000"/>
                  <wp:effectExtent l="0" t="0" r="5715" b="0"/>
                  <wp:docPr id="72" name="Grafik 72" descr="C:\Users\Dennis\Desktop\bluenao\Bilder\Posi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nis\Desktop\bluenao\Bilder\Position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6000" cy="2880000"/>
                          </a:xfrm>
                          <a:prstGeom prst="rect">
                            <a:avLst/>
                          </a:prstGeom>
                          <a:noFill/>
                          <a:ln>
                            <a:noFill/>
                          </a:ln>
                        </pic:spPr>
                      </pic:pic>
                    </a:graphicData>
                  </a:graphic>
                </wp:inline>
              </w:drawing>
            </w:r>
          </w:p>
          <w:p w:rsidR="001C0C35" w:rsidRDefault="001C0C35" w:rsidP="001C0C35">
            <w:pPr>
              <w:pStyle w:val="Beschriftung"/>
              <w:jc w:val="center"/>
            </w:pPr>
            <w:bookmarkStart w:id="86" w:name="_Ref387258301"/>
            <w:r>
              <w:t xml:space="preserve">Abb. </w:t>
            </w:r>
            <w:r>
              <w:fldChar w:fldCharType="begin"/>
            </w:r>
            <w:r>
              <w:instrText xml:space="preserve"> SEQ Abb. \* ARABIC </w:instrText>
            </w:r>
            <w:r>
              <w:fldChar w:fldCharType="separate"/>
            </w:r>
            <w:r w:rsidR="00EE1E1E">
              <w:rPr>
                <w:noProof/>
              </w:rPr>
              <w:t>22</w:t>
            </w:r>
            <w:r>
              <w:fldChar w:fldCharType="end"/>
            </w:r>
            <w:bookmarkEnd w:id="86"/>
            <w:r>
              <w:t>: IDMotion3: beide Elle</w:t>
            </w:r>
            <w:r>
              <w:t>n</w:t>
            </w:r>
            <w:r>
              <w:t>bogen angewinkelt</w:t>
            </w:r>
          </w:p>
          <w:p w:rsidR="00FF0D2F" w:rsidRPr="00FF0D2F" w:rsidRDefault="00FF0D2F" w:rsidP="00FF0D2F"/>
        </w:tc>
      </w:tr>
    </w:tbl>
    <w:p w:rsidR="00EE1E1E" w:rsidRDefault="00FC6A85" w:rsidP="00EE1E1E">
      <w:pPr>
        <w:keepNext/>
      </w:pPr>
      <w:commentRangeStart w:id="87"/>
      <w:r>
        <w:rPr>
          <w:noProof/>
          <w:lang w:eastAsia="de-DE"/>
        </w:rPr>
        <w:drawing>
          <wp:inline distT="0" distB="0" distL="0" distR="0" wp14:anchorId="3755A3E9" wp14:editId="6B7DF569">
            <wp:extent cx="5924550" cy="4248150"/>
            <wp:effectExtent l="0" t="0" r="19050" b="19050"/>
            <wp:docPr id="74" name="Diagramm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commentRangeEnd w:id="87"/>
      <w:r w:rsidR="00DD3742">
        <w:rPr>
          <w:rStyle w:val="Kommentarzeichen"/>
        </w:rPr>
        <w:commentReference w:id="87"/>
      </w:r>
    </w:p>
    <w:p w:rsidR="00EE1E1E" w:rsidRDefault="00EE1E1E" w:rsidP="00EE1E1E">
      <w:pPr>
        <w:pStyle w:val="Beschriftung"/>
        <w:jc w:val="center"/>
      </w:pPr>
      <w:bookmarkStart w:id="88" w:name="_Ref387257350"/>
      <w:r>
        <w:t xml:space="preserve">Abb. </w:t>
      </w:r>
      <w:r>
        <w:fldChar w:fldCharType="begin"/>
      </w:r>
      <w:r>
        <w:instrText xml:space="preserve"> SEQ Abb. \* ARABIC </w:instrText>
      </w:r>
      <w:r>
        <w:fldChar w:fldCharType="separate"/>
      </w:r>
      <w:r>
        <w:rPr>
          <w:noProof/>
        </w:rPr>
        <w:t>23</w:t>
      </w:r>
      <w:r>
        <w:fldChar w:fldCharType="end"/>
      </w:r>
      <w:bookmarkEnd w:id="88"/>
      <w:r>
        <w:t>: Diagramm der unterschiedlichen Winkel bei einer Bewegungsausführung</w:t>
      </w:r>
    </w:p>
    <w:p w:rsidR="00FC6A85" w:rsidRDefault="00EE1E1E" w:rsidP="00FC6A85">
      <w:r>
        <w:lastRenderedPageBreak/>
        <w:t xml:space="preserve">In </w:t>
      </w:r>
      <w:r>
        <w:fldChar w:fldCharType="begin"/>
      </w:r>
      <w:r>
        <w:instrText xml:space="preserve"> REF _Ref387257350 \h </w:instrText>
      </w:r>
      <w:r>
        <w:fldChar w:fldCharType="separate"/>
      </w:r>
      <w:r>
        <w:t xml:space="preserve">Abb. </w:t>
      </w:r>
      <w:r>
        <w:rPr>
          <w:noProof/>
        </w:rPr>
        <w:t>23</w:t>
      </w:r>
      <w:r>
        <w:fldChar w:fldCharType="end"/>
      </w:r>
      <w:r>
        <w:t xml:space="preserve"> sind die unterschiedlichen Winkel des eben beschriebenen Bewegungsablaufs</w:t>
      </w:r>
      <w:r w:rsidR="00DD3742">
        <w:t xml:space="preserve"> dargestellt. </w:t>
      </w:r>
      <w:r>
        <w:t xml:space="preserve"> </w:t>
      </w:r>
      <w:r w:rsidR="00DD3742">
        <w:t>So ist zu sehen, dass bei der Startposition alle Winkel auf null sind. Dies ist das Merkmal für die eingangs beschriebene Position „</w:t>
      </w:r>
      <w:proofErr w:type="spellStart"/>
      <w:r w:rsidR="00DD3742">
        <w:t>StandZero</w:t>
      </w:r>
      <w:proofErr w:type="spellEnd"/>
      <w:r w:rsidR="00DD3742">
        <w:t xml:space="preserve">“. Bei IDMotion1 haben sich dann die Winkel </w:t>
      </w:r>
      <w:proofErr w:type="spellStart"/>
      <w:r w:rsidR="00DD3742">
        <w:t>LShoulderPitch</w:t>
      </w:r>
      <w:proofErr w:type="spellEnd"/>
      <w:r w:rsidR="00DD3742">
        <w:t xml:space="preserve"> und </w:t>
      </w:r>
      <w:proofErr w:type="spellStart"/>
      <w:r w:rsidR="00DD3742">
        <w:t>RShoulderPitch</w:t>
      </w:r>
      <w:proofErr w:type="spellEnd"/>
      <w:r w:rsidR="00DD3742">
        <w:t xml:space="preserve"> um jeweils 90 Grad verändert, wie auch in </w:t>
      </w:r>
      <w:r w:rsidR="00DD3742">
        <w:fldChar w:fldCharType="begin"/>
      </w:r>
      <w:r w:rsidR="00DD3742">
        <w:instrText xml:space="preserve"> REF _Ref387257752 \h </w:instrText>
      </w:r>
      <w:r w:rsidR="00DD3742">
        <w:fldChar w:fldCharType="separate"/>
      </w:r>
      <w:r w:rsidR="00DD3742">
        <w:t xml:space="preserve">Abb. </w:t>
      </w:r>
      <w:r w:rsidR="00DD3742">
        <w:rPr>
          <w:noProof/>
        </w:rPr>
        <w:t>20</w:t>
      </w:r>
      <w:r w:rsidR="00DD3742">
        <w:fldChar w:fldCharType="end"/>
      </w:r>
      <w:r w:rsidR="00DD3742">
        <w:t xml:space="preserve"> zu sehen ist. Diese werden im darauffolgenden Schritt beide null, während </w:t>
      </w:r>
      <w:proofErr w:type="spellStart"/>
      <w:r w:rsidR="00DD3742">
        <w:t>LShoulderRoll</w:t>
      </w:r>
      <w:proofErr w:type="spellEnd"/>
      <w:r w:rsidR="00DD3742">
        <w:t xml:space="preserve"> und </w:t>
      </w:r>
      <w:proofErr w:type="spellStart"/>
      <w:r w:rsidR="00DD3742">
        <w:t>RShoulderRoll</w:t>
      </w:r>
      <w:proofErr w:type="spellEnd"/>
      <w:r w:rsidR="00DD3742">
        <w:t xml:space="preserve"> </w:t>
      </w:r>
      <w:r w:rsidR="0008369B">
        <w:t>sich jeweils um 7</w:t>
      </w:r>
      <w:r w:rsidR="00DD3742">
        <w:t>5 Grad</w:t>
      </w:r>
      <w:r w:rsidR="0008369B">
        <w:t xml:space="preserve"> geändert (siehe </w:t>
      </w:r>
      <w:r w:rsidR="0008369B">
        <w:fldChar w:fldCharType="begin"/>
      </w:r>
      <w:r w:rsidR="0008369B">
        <w:instrText xml:space="preserve"> REF _Ref387258325 \h </w:instrText>
      </w:r>
      <w:r w:rsidR="0008369B">
        <w:fldChar w:fldCharType="separate"/>
      </w:r>
      <w:r w:rsidR="0008369B">
        <w:t xml:space="preserve">Abb. </w:t>
      </w:r>
      <w:r w:rsidR="0008369B">
        <w:rPr>
          <w:noProof/>
        </w:rPr>
        <w:t>21</w:t>
      </w:r>
      <w:r w:rsidR="0008369B">
        <w:fldChar w:fldCharType="end"/>
      </w:r>
      <w:r w:rsidR="0008369B">
        <w:t xml:space="preserve">). Die unterschiedlichen Vorzeichen kommen dadurch zu Stande, dass ein gemeinsames Koordinatensystem verwendet wird. Bei der vorherigen Bewegung haben beide Arme sich in die gleiche Richtung bewegt, bei der jetzigen Bewegung verändern sie sich in entgegensetzte Richtung. Von IDMotion2 zu IDMotion3 bleiben die beiden </w:t>
      </w:r>
      <w:proofErr w:type="spellStart"/>
      <w:r w:rsidR="0008369B">
        <w:t>ShoulderRoll</w:t>
      </w:r>
      <w:proofErr w:type="spellEnd"/>
      <w:r w:rsidR="0008369B">
        <w:t xml:space="preserve"> und </w:t>
      </w:r>
      <w:proofErr w:type="spellStart"/>
      <w:r w:rsidR="0008369B">
        <w:t>ShoulderPitch</w:t>
      </w:r>
      <w:proofErr w:type="spellEnd"/>
      <w:r w:rsidR="0008369B">
        <w:t xml:space="preserve"> Winkel auf dem gleichen Wert, die Winkel </w:t>
      </w:r>
      <w:proofErr w:type="spellStart"/>
      <w:r w:rsidR="0008369B">
        <w:t>LElbowRoll</w:t>
      </w:r>
      <w:proofErr w:type="spellEnd"/>
      <w:r w:rsidR="0008369B">
        <w:t xml:space="preserve"> und </w:t>
      </w:r>
      <w:proofErr w:type="spellStart"/>
      <w:r w:rsidR="0008369B">
        <w:t>RElbowRoll</w:t>
      </w:r>
      <w:proofErr w:type="spellEnd"/>
      <w:r w:rsidR="0008369B">
        <w:t xml:space="preserve"> verändert sich jeweils um 85 Grad (siehe </w:t>
      </w:r>
      <w:r w:rsidR="0008369B">
        <w:fldChar w:fldCharType="begin"/>
      </w:r>
      <w:r w:rsidR="0008369B">
        <w:instrText xml:space="preserve"> REF _Ref387258301 \h </w:instrText>
      </w:r>
      <w:r w:rsidR="0008369B">
        <w:fldChar w:fldCharType="separate"/>
      </w:r>
      <w:r w:rsidR="0008369B">
        <w:t xml:space="preserve">Abb. </w:t>
      </w:r>
      <w:r w:rsidR="0008369B">
        <w:rPr>
          <w:noProof/>
        </w:rPr>
        <w:t>22</w:t>
      </w:r>
      <w:r w:rsidR="0008369B">
        <w:fldChar w:fldCharType="end"/>
      </w:r>
      <w:r w:rsidR="0008369B">
        <w:t>).</w:t>
      </w:r>
    </w:p>
    <w:p w:rsidR="005E0F1D" w:rsidRDefault="005E0F1D" w:rsidP="005E0F1D">
      <w:pPr>
        <w:pStyle w:val="berschrift3"/>
      </w:pPr>
      <w:bookmarkStart w:id="89" w:name="_Toc387066349"/>
      <w:r>
        <w:t>Speicherung Winkel vom Nao</w:t>
      </w:r>
      <w:bookmarkEnd w:id="89"/>
    </w:p>
    <w:p w:rsidR="003B57AF" w:rsidRDefault="003B57AF" w:rsidP="003B57AF">
      <w:pPr>
        <w:keepNext/>
      </w:pPr>
      <w:r>
        <w:rPr>
          <w:noProof/>
          <w:lang w:eastAsia="de-DE"/>
        </w:rPr>
        <w:drawing>
          <wp:inline distT="0" distB="0" distL="0" distR="0" wp14:anchorId="5A3CC031" wp14:editId="67A60C2A">
            <wp:extent cx="5759450" cy="46164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kelspeicherung.JPG"/>
                    <pic:cNvPicPr/>
                  </pic:nvPicPr>
                  <pic:blipFill>
                    <a:blip r:embed="rId41">
                      <a:extLst>
                        <a:ext uri="{28A0092B-C50C-407E-A947-70E740481C1C}">
                          <a14:useLocalDpi xmlns:a14="http://schemas.microsoft.com/office/drawing/2010/main" val="0"/>
                        </a:ext>
                      </a:extLst>
                    </a:blip>
                    <a:stretch>
                      <a:fillRect/>
                    </a:stretch>
                  </pic:blipFill>
                  <pic:spPr>
                    <a:xfrm>
                      <a:off x="0" y="0"/>
                      <a:ext cx="5759450" cy="461645"/>
                    </a:xfrm>
                    <a:prstGeom prst="rect">
                      <a:avLst/>
                    </a:prstGeom>
                  </pic:spPr>
                </pic:pic>
              </a:graphicData>
            </a:graphic>
          </wp:inline>
        </w:drawing>
      </w:r>
    </w:p>
    <w:p w:rsidR="00ED3440" w:rsidRDefault="003B57AF" w:rsidP="003B57AF">
      <w:pPr>
        <w:pStyle w:val="Beschriftung"/>
        <w:jc w:val="center"/>
      </w:pPr>
      <w:bookmarkStart w:id="90" w:name="_Ref387260626"/>
      <w:r>
        <w:t xml:space="preserve">Code </w:t>
      </w:r>
      <w:r>
        <w:fldChar w:fldCharType="begin"/>
      </w:r>
      <w:r>
        <w:instrText xml:space="preserve"> SEQ Code \* ARABIC </w:instrText>
      </w:r>
      <w:r>
        <w:fldChar w:fldCharType="separate"/>
      </w:r>
      <w:r w:rsidR="00A759B3">
        <w:rPr>
          <w:noProof/>
        </w:rPr>
        <w:t>6</w:t>
      </w:r>
      <w:r>
        <w:fldChar w:fldCharType="end"/>
      </w:r>
      <w:bookmarkEnd w:id="90"/>
      <w:r>
        <w:t>: Speicherung der Winkel vom Nao</w:t>
      </w:r>
    </w:p>
    <w:p w:rsidR="00C90B36" w:rsidRDefault="003B57AF" w:rsidP="003B57AF">
      <w:r>
        <w:fldChar w:fldCharType="begin"/>
      </w:r>
      <w:r>
        <w:instrText xml:space="preserve"> REF _Ref387260626 \h </w:instrText>
      </w:r>
      <w:r>
        <w:fldChar w:fldCharType="separate"/>
      </w:r>
      <w:r>
        <w:t xml:space="preserve">Code </w:t>
      </w:r>
      <w:r>
        <w:rPr>
          <w:noProof/>
        </w:rPr>
        <w:t>6</w:t>
      </w:r>
      <w:r>
        <w:fldChar w:fldCharType="end"/>
      </w:r>
      <w:r>
        <w:t xml:space="preserve"> zeigt, wie alle Werte</w:t>
      </w:r>
      <w:r>
        <w:t>, die zu einem Winkel gehören,</w:t>
      </w:r>
      <w:r>
        <w:t xml:space="preserve"> während einer Bewegungsausführung ausgelesen und gespeichert werden.</w:t>
      </w:r>
      <w:r>
        <w:t xml:space="preserve"> </w:t>
      </w:r>
      <w:r>
        <w:t xml:space="preserve">Dies geschieht mit mehreren Zwischenstufen, auf die im Folgenden eingegangen wird. </w:t>
      </w:r>
    </w:p>
    <w:p w:rsidR="003B57AF" w:rsidRDefault="003B57AF" w:rsidP="003B57AF">
      <w:r>
        <w:t xml:space="preserve">Dazu betrachten wir zuerst den hellblau umrandeten Teil: Der Methodenaufruf </w:t>
      </w:r>
      <w:proofErr w:type="spellStart"/>
      <w:r w:rsidRPr="00C90B36">
        <w:rPr>
          <w:rFonts w:ascii="Consolas" w:hAnsi="Consolas" w:cs="Consolas"/>
          <w:b/>
          <w:color w:val="595959" w:themeColor="text1" w:themeTint="A6"/>
        </w:rPr>
        <w:t>motion.getAngles</w:t>
      </w:r>
      <w:proofErr w:type="spellEnd"/>
      <w:r w:rsidR="00C90B36" w:rsidRPr="00C90B36">
        <w:rPr>
          <w:rFonts w:ascii="Consolas" w:hAnsi="Consolas" w:cs="Consolas"/>
          <w:b/>
          <w:color w:val="595959" w:themeColor="text1" w:themeTint="A6"/>
        </w:rPr>
        <w:t>()</w:t>
      </w:r>
      <w:r w:rsidRPr="00C90B36">
        <w:rPr>
          <w:color w:val="595959" w:themeColor="text1" w:themeTint="A6"/>
        </w:rPr>
        <w:t xml:space="preserve"> </w:t>
      </w:r>
      <w:r>
        <w:t>wird vom Hersteller mitgeliefert und gibt eine Liste von Winkeln zurück, auf deren letztes</w:t>
      </w:r>
      <w:r w:rsidR="00C90B36">
        <w:t>,</w:t>
      </w:r>
      <w:r>
        <w:t xml:space="preserve"> und damit neustes</w:t>
      </w:r>
      <w:r w:rsidR="00C90B36">
        <w:t>,</w:t>
      </w:r>
      <w:r>
        <w:t xml:space="preserve"> Element mit </w:t>
      </w:r>
      <w:r w:rsidR="00C90B36" w:rsidRPr="00C90B36">
        <w:rPr>
          <w:rFonts w:ascii="Consolas" w:hAnsi="Consolas" w:cs="Consolas"/>
          <w:b/>
          <w:color w:val="595959" w:themeColor="text1" w:themeTint="A6"/>
        </w:rPr>
        <w:t>.</w:t>
      </w:r>
      <w:r w:rsidRPr="00C90B36">
        <w:rPr>
          <w:rFonts w:ascii="Consolas" w:hAnsi="Consolas" w:cs="Consolas"/>
          <w:b/>
          <w:color w:val="595959" w:themeColor="text1" w:themeTint="A6"/>
        </w:rPr>
        <w:t>Last()</w:t>
      </w:r>
      <w:r w:rsidRPr="00C90B36">
        <w:rPr>
          <w:color w:val="595959" w:themeColor="text1" w:themeTint="A6"/>
        </w:rPr>
        <w:t xml:space="preserve"> </w:t>
      </w:r>
      <w:r>
        <w:t xml:space="preserve">zugegriffen wird. Dafür muss der Methode übergeben werden, um welchen Winkel es sich handelt, in diesem Fall </w:t>
      </w:r>
      <w:proofErr w:type="spellStart"/>
      <w:r>
        <w:t>LSoulderPitch</w:t>
      </w:r>
      <w:proofErr w:type="spellEnd"/>
      <w:r w:rsidR="00C90B36">
        <w:t xml:space="preserve">. Außerdem muss die </w:t>
      </w:r>
      <w:proofErr w:type="spellStart"/>
      <w:r w:rsidR="00C90B36">
        <w:t>boolische</w:t>
      </w:r>
      <w:proofErr w:type="spellEnd"/>
      <w:r w:rsidR="00C90B36">
        <w:t xml:space="preserve"> Variable </w:t>
      </w:r>
      <w:proofErr w:type="spellStart"/>
      <w:r w:rsidR="00C90B36" w:rsidRPr="00C90B36">
        <w:rPr>
          <w:rFonts w:ascii="Consolas" w:hAnsi="Consolas" w:cs="Consolas"/>
          <w:b/>
          <w:color w:val="595959" w:themeColor="text1" w:themeTint="A6"/>
        </w:rPr>
        <w:t>false</w:t>
      </w:r>
      <w:proofErr w:type="spellEnd"/>
      <w:r w:rsidR="00C90B36" w:rsidRPr="00C90B36">
        <w:rPr>
          <w:color w:val="595959" w:themeColor="text1" w:themeTint="A6"/>
        </w:rPr>
        <w:t xml:space="preserve"> </w:t>
      </w:r>
      <w:r w:rsidR="00C90B36">
        <w:t>übergeben werden, damit Nao den Winkel an der korrekten Stelle berechnet. Andernfalls würde er Winkel zu seiner Umgebung zurückgeben, was sinnvoll ist, wenn statt einem Joint der „Body“ übergeben wird.</w:t>
      </w:r>
    </w:p>
    <w:p w:rsidR="00C90B36" w:rsidRDefault="00C90B36" w:rsidP="003B57AF">
      <w:r>
        <w:t xml:space="preserve">Da Nao mit Radianten arbeitet, besteht die Liste auch aus Radiant-Werten. </w:t>
      </w:r>
      <w:r w:rsidR="0073495E">
        <w:t xml:space="preserve">Deshalb wird die einzelnen Werte der Liste an die Methode </w:t>
      </w:r>
      <w:proofErr w:type="spellStart"/>
      <w:r w:rsidR="0073495E" w:rsidRPr="0073495E">
        <w:rPr>
          <w:rFonts w:ascii="Consolas" w:hAnsi="Consolas" w:cs="Consolas"/>
          <w:b/>
          <w:color w:val="595959" w:themeColor="text1" w:themeTint="A6"/>
        </w:rPr>
        <w:t>UmrechnungRadDe</w:t>
      </w:r>
      <w:r w:rsidR="0073495E">
        <w:rPr>
          <w:rFonts w:ascii="Consolas" w:hAnsi="Consolas" w:cs="Consolas"/>
          <w:b/>
          <w:color w:val="595959" w:themeColor="text1" w:themeTint="A6"/>
        </w:rPr>
        <w:t>g</w:t>
      </w:r>
      <w:proofErr w:type="spellEnd"/>
      <w:r w:rsidR="0073495E">
        <w:rPr>
          <w:rFonts w:ascii="Consolas" w:hAnsi="Consolas" w:cs="Consolas"/>
          <w:b/>
          <w:color w:val="595959" w:themeColor="text1" w:themeTint="A6"/>
        </w:rPr>
        <w:t xml:space="preserve">() </w:t>
      </w:r>
      <w:r w:rsidR="0073495E">
        <w:t xml:space="preserve">übergeben, welche </w:t>
      </w:r>
      <w:r w:rsidR="0073495E">
        <w:lastRenderedPageBreak/>
        <w:t xml:space="preserve">diese in Gradzahlen umwandelt (grün umrandeter Teil). Der entsprechende Code ist in </w:t>
      </w:r>
      <w:r w:rsidR="0073495E">
        <w:fldChar w:fldCharType="begin"/>
      </w:r>
      <w:r w:rsidR="0073495E">
        <w:instrText xml:space="preserve"> REF _Ref387262031 \h </w:instrText>
      </w:r>
      <w:r w:rsidR="0073495E">
        <w:fldChar w:fldCharType="separate"/>
      </w:r>
      <w:r w:rsidR="0073495E">
        <w:t xml:space="preserve">Code </w:t>
      </w:r>
      <w:r w:rsidR="0073495E">
        <w:rPr>
          <w:noProof/>
        </w:rPr>
        <w:t>7</w:t>
      </w:r>
      <w:r w:rsidR="0073495E">
        <w:fldChar w:fldCharType="end"/>
      </w:r>
      <w:r w:rsidR="0073495E">
        <w:t xml:space="preserve"> abgebildet.</w:t>
      </w:r>
    </w:p>
    <w:p w:rsidR="0073495E" w:rsidRDefault="0073495E" w:rsidP="0073495E">
      <w:pPr>
        <w:keepNext/>
        <w:jc w:val="center"/>
      </w:pPr>
      <w:r>
        <w:rPr>
          <w:noProof/>
          <w:lang w:eastAsia="de-DE"/>
        </w:rPr>
        <w:drawing>
          <wp:inline distT="0" distB="0" distL="0" distR="0" wp14:anchorId="682D8477" wp14:editId="353FC7EF">
            <wp:extent cx="5362575" cy="847725"/>
            <wp:effectExtent l="0" t="0" r="9525" b="952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Deg.JPG"/>
                    <pic:cNvPicPr/>
                  </pic:nvPicPr>
                  <pic:blipFill>
                    <a:blip r:embed="rId42">
                      <a:extLst>
                        <a:ext uri="{28A0092B-C50C-407E-A947-70E740481C1C}">
                          <a14:useLocalDpi xmlns:a14="http://schemas.microsoft.com/office/drawing/2010/main" val="0"/>
                        </a:ext>
                      </a:extLst>
                    </a:blip>
                    <a:stretch>
                      <a:fillRect/>
                    </a:stretch>
                  </pic:blipFill>
                  <pic:spPr>
                    <a:xfrm>
                      <a:off x="0" y="0"/>
                      <a:ext cx="5362575" cy="847725"/>
                    </a:xfrm>
                    <a:prstGeom prst="rect">
                      <a:avLst/>
                    </a:prstGeom>
                  </pic:spPr>
                </pic:pic>
              </a:graphicData>
            </a:graphic>
          </wp:inline>
        </w:drawing>
      </w:r>
    </w:p>
    <w:p w:rsidR="0073495E" w:rsidRDefault="0073495E" w:rsidP="0073495E">
      <w:pPr>
        <w:pStyle w:val="Beschriftung"/>
        <w:jc w:val="center"/>
      </w:pPr>
      <w:bookmarkStart w:id="91" w:name="_Ref387262031"/>
      <w:r>
        <w:t xml:space="preserve">Code </w:t>
      </w:r>
      <w:r>
        <w:fldChar w:fldCharType="begin"/>
      </w:r>
      <w:r>
        <w:instrText xml:space="preserve"> SEQ Code \* ARABIC </w:instrText>
      </w:r>
      <w:r>
        <w:fldChar w:fldCharType="separate"/>
      </w:r>
      <w:r w:rsidR="00A759B3">
        <w:rPr>
          <w:noProof/>
        </w:rPr>
        <w:t>7</w:t>
      </w:r>
      <w:r>
        <w:fldChar w:fldCharType="end"/>
      </w:r>
      <w:bookmarkEnd w:id="91"/>
      <w:r>
        <w:t xml:space="preserve">: Umrechnung von Radiant in </w:t>
      </w:r>
      <w:proofErr w:type="spellStart"/>
      <w:r>
        <w:t>Gradzahl</w:t>
      </w:r>
      <w:proofErr w:type="spellEnd"/>
    </w:p>
    <w:p w:rsidR="0073495E" w:rsidRDefault="0073495E" w:rsidP="0073495E">
      <w:r>
        <w:t xml:space="preserve">Im orangefarbenen Teil wird die errechnete </w:t>
      </w:r>
      <w:proofErr w:type="spellStart"/>
      <w:r>
        <w:t>Gradzahl</w:t>
      </w:r>
      <w:proofErr w:type="spellEnd"/>
      <w:r>
        <w:t xml:space="preserve"> in der Liste </w:t>
      </w:r>
      <w:r w:rsidRPr="0073495E">
        <w:rPr>
          <w:rFonts w:ascii="Consolas" w:hAnsi="Consolas" w:cs="Consolas"/>
          <w:b/>
          <w:color w:val="595959" w:themeColor="text1" w:themeTint="A6"/>
        </w:rPr>
        <w:t>_</w:t>
      </w:r>
      <w:proofErr w:type="spellStart"/>
      <w:r w:rsidRPr="0073495E">
        <w:rPr>
          <w:rFonts w:ascii="Consolas" w:hAnsi="Consolas" w:cs="Consolas"/>
          <w:b/>
          <w:color w:val="595959" w:themeColor="text1" w:themeTint="A6"/>
        </w:rPr>
        <w:t>LShoulderPitch</w:t>
      </w:r>
      <w:proofErr w:type="spellEnd"/>
      <w:r>
        <w:t xml:space="preserve"> abgespeichert. Diese Liste wurde im </w:t>
      </w:r>
      <w:proofErr w:type="spellStart"/>
      <w:r>
        <w:t>MainWindow</w:t>
      </w:r>
      <w:proofErr w:type="spellEnd"/>
      <w:r>
        <w:t xml:space="preserve"> (</w:t>
      </w:r>
      <w:proofErr w:type="spellStart"/>
      <w:r>
        <w:t>mw</w:t>
      </w:r>
      <w:proofErr w:type="spellEnd"/>
      <w:r>
        <w:t>) initialisiert, weshalb hier mit dem Punktoperator drauf zugegriffen wird. Diese Liste dient später der Klasse Vergleich als Grundlage und muss daher auch von anderen Stellen zugreifbar sein. Letztendlich enthält die Liste je nach Komplexität und Dauer der Bewegung um die 100 Werte.</w:t>
      </w:r>
    </w:p>
    <w:p w:rsidR="0073495E" w:rsidRPr="0073495E" w:rsidRDefault="0073495E" w:rsidP="0073495E">
      <w:r>
        <w:t xml:space="preserve">In diesem Beispiel wurde der Fall </w:t>
      </w:r>
      <w:proofErr w:type="spellStart"/>
      <w:r>
        <w:t>LShoulderPitch</w:t>
      </w:r>
      <w:proofErr w:type="spellEnd"/>
      <w:r>
        <w:t xml:space="preserve"> behandelt, die anderen fünf Winkelspeicherungen erfolgen analog dazu. </w:t>
      </w:r>
    </w:p>
    <w:p w:rsidR="009A0DFE" w:rsidRDefault="009A0DFE" w:rsidP="009A0DFE">
      <w:pPr>
        <w:pStyle w:val="berschrift2"/>
      </w:pPr>
      <w:bookmarkStart w:id="92" w:name="_Toc387066350"/>
      <w:r>
        <w:t>Kinect</w:t>
      </w:r>
      <w:bookmarkEnd w:id="92"/>
    </w:p>
    <w:p w:rsidR="00A50713" w:rsidRPr="00097711" w:rsidRDefault="00A50713" w:rsidP="00097711">
      <w:r>
        <w:t xml:space="preserve">Im Laufe der Entwicklung stellte sich heraus, dass das im Toolkit Developer mitgelieferte Programm sehr komplexe Strukturen aufweist, von denen die wenigsten tatsächlich benötigt wurden. Aus diesem Grund wurde eine neue Anwendung programmiert, in die der </w:t>
      </w:r>
      <w:proofErr w:type="spellStart"/>
      <w:r>
        <w:t>SkeletonStream</w:t>
      </w:r>
      <w:proofErr w:type="spellEnd"/>
      <w:r>
        <w:t xml:space="preserve"> aus einem Lehrbuch integriert ist. </w:t>
      </w:r>
      <w:sdt>
        <w:sdtPr>
          <w:id w:val="1109629620"/>
          <w:citation/>
        </w:sdtPr>
        <w:sdtContent>
          <w:r>
            <w:fldChar w:fldCharType="begin"/>
          </w:r>
          <w:r>
            <w:instrText xml:space="preserve"> CITATION Han13 \l 1031 </w:instrText>
          </w:r>
          <w:r>
            <w:fldChar w:fldCharType="separate"/>
          </w:r>
          <w:r>
            <w:rPr>
              <w:noProof/>
            </w:rPr>
            <w:t>[11]</w:t>
          </w:r>
          <w:r>
            <w:fldChar w:fldCharType="end"/>
          </w:r>
        </w:sdtContent>
      </w:sdt>
      <w:r>
        <w:t xml:space="preserve"> </w:t>
      </w:r>
    </w:p>
    <w:p w:rsidR="00AB327A" w:rsidRDefault="00AB327A" w:rsidP="00AB327A">
      <w:pPr>
        <w:pStyle w:val="berschrift3"/>
      </w:pPr>
      <w:bookmarkStart w:id="93" w:name="_Toc387066351"/>
      <w:r>
        <w:t xml:space="preserve">Berechnung Winkel </w:t>
      </w:r>
      <w:commentRangeStart w:id="94"/>
      <w:r>
        <w:t>Kinect</w:t>
      </w:r>
      <w:commentRangeEnd w:id="94"/>
      <w:r w:rsidR="00CC3A7B">
        <w:rPr>
          <w:rStyle w:val="Kommentarzeichen"/>
          <w:rFonts w:eastAsia="Times New Roman"/>
          <w:b w:val="0"/>
          <w:bCs w:val="0"/>
          <w:color w:val="auto"/>
        </w:rPr>
        <w:commentReference w:id="94"/>
      </w:r>
      <w:bookmarkEnd w:id="93"/>
    </w:p>
    <w:p w:rsidR="00AC28B6" w:rsidRDefault="00F75A58" w:rsidP="007119DD">
      <w:r>
        <w:t xml:space="preserve">Die </w:t>
      </w:r>
      <w:r w:rsidR="00A50713">
        <w:t xml:space="preserve">mit der Kinect aufgezeichneten </w:t>
      </w:r>
      <w:r>
        <w:t xml:space="preserve">Winkel des Skelettes werden mit Hilfe der in Kapitel </w:t>
      </w:r>
      <w:r>
        <w:fldChar w:fldCharType="begin"/>
      </w:r>
      <w:r>
        <w:instrText xml:space="preserve"> REF _Ref386471124 \r \h </w:instrText>
      </w:r>
      <w:r>
        <w:fldChar w:fldCharType="separate"/>
      </w:r>
      <w:r w:rsidR="00A50713">
        <w:t>2.2.2</w:t>
      </w:r>
      <w:r>
        <w:fldChar w:fldCharType="end"/>
      </w:r>
      <w:r>
        <w:t xml:space="preserve"> beschriebenen Verfahren errechnet (siehe </w:t>
      </w:r>
      <w:r>
        <w:fldChar w:fldCharType="begin"/>
      </w:r>
      <w:r>
        <w:instrText xml:space="preserve"> REF _Ref386482817 \h </w:instrText>
      </w:r>
      <w:r>
        <w:fldChar w:fldCharType="separate"/>
      </w:r>
      <w:r w:rsidR="00A50713">
        <w:rPr>
          <w:b/>
          <w:bCs/>
        </w:rPr>
        <w:t>Fehler! Verweisquelle konnte nicht gefunden werden.</w:t>
      </w:r>
      <w:r>
        <w:fldChar w:fldCharType="end"/>
      </w:r>
      <w:r>
        <w:t xml:space="preserve">). Dafür werden zuerst verschiedene Joints aus dem Skelett ausgelesen und diese einer </w:t>
      </w:r>
      <w:r w:rsidR="00C0645A">
        <w:t>Methode zum Berechnen übergeben:</w:t>
      </w:r>
      <w:r>
        <w:t xml:space="preserve"> </w:t>
      </w:r>
    </w:p>
    <w:p w:rsidR="00AC28B6" w:rsidRDefault="00AC28B6" w:rsidP="00AC28B6">
      <w:pPr>
        <w:keepNext/>
        <w:jc w:val="center"/>
      </w:pPr>
      <w:r>
        <w:rPr>
          <w:noProof/>
          <w:lang w:eastAsia="de-DE"/>
        </w:rPr>
        <w:lastRenderedPageBreak/>
        <w:drawing>
          <wp:inline distT="0" distB="0" distL="0" distR="0" wp14:anchorId="6AE5FB95" wp14:editId="13F16237">
            <wp:extent cx="4657725" cy="2693717"/>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s.JPG"/>
                    <pic:cNvPicPr/>
                  </pic:nvPicPr>
                  <pic:blipFill>
                    <a:blip r:embed="rId43">
                      <a:extLst>
                        <a:ext uri="{28A0092B-C50C-407E-A947-70E740481C1C}">
                          <a14:useLocalDpi xmlns:a14="http://schemas.microsoft.com/office/drawing/2010/main" val="0"/>
                        </a:ext>
                      </a:extLst>
                    </a:blip>
                    <a:stretch>
                      <a:fillRect/>
                    </a:stretch>
                  </pic:blipFill>
                  <pic:spPr>
                    <a:xfrm>
                      <a:off x="0" y="0"/>
                      <a:ext cx="4666066" cy="2698541"/>
                    </a:xfrm>
                    <a:prstGeom prst="rect">
                      <a:avLst/>
                    </a:prstGeom>
                  </pic:spPr>
                </pic:pic>
              </a:graphicData>
            </a:graphic>
          </wp:inline>
        </w:drawing>
      </w:r>
    </w:p>
    <w:p w:rsidR="00AC28B6" w:rsidRDefault="00AC28B6" w:rsidP="00AC28B6">
      <w:pPr>
        <w:pStyle w:val="Beschriftung"/>
        <w:jc w:val="center"/>
      </w:pPr>
      <w:r>
        <w:t xml:space="preserve">Code </w:t>
      </w:r>
      <w:r>
        <w:fldChar w:fldCharType="begin"/>
      </w:r>
      <w:r>
        <w:instrText xml:space="preserve"> SEQ Code \* ARABIC </w:instrText>
      </w:r>
      <w:r>
        <w:fldChar w:fldCharType="separate"/>
      </w:r>
      <w:r w:rsidR="00A759B3">
        <w:rPr>
          <w:noProof/>
        </w:rPr>
        <w:t>8</w:t>
      </w:r>
      <w:r>
        <w:fldChar w:fldCharType="end"/>
      </w:r>
      <w:r>
        <w:t xml:space="preserve">: </w:t>
      </w:r>
      <w:proofErr w:type="spellStart"/>
      <w:r>
        <w:t>Jointübergabe</w:t>
      </w:r>
      <w:proofErr w:type="spellEnd"/>
      <w:r>
        <w:t xml:space="preserve"> für Winkel</w:t>
      </w:r>
    </w:p>
    <w:p w:rsidR="00C0645A" w:rsidRDefault="00C0645A" w:rsidP="007119DD">
      <w:r>
        <w:t xml:space="preserve">Für den Winkel der bei der Achsel (Achsel </w:t>
      </w:r>
      <w:proofErr w:type="spellStart"/>
      <w:r>
        <w:t>pitch</w:t>
      </w:r>
      <w:proofErr w:type="spellEnd"/>
      <w:r>
        <w:t>) liegt werden die Gelenke, Joints, vom Ellbogen, der Schulter und der Hüfte verwendet. Der Winkel zur Bewegung Armbeuge, Ellbogen roll, nutzt die Joints Schulter, Ellbogen und Handgelenk. Und für die Berechnung des Achsel Roll werden die Gelenke Schulter, Ellbogen und beide Hüftseiten übergeben.</w:t>
      </w:r>
    </w:p>
    <w:p w:rsidR="00B173AF" w:rsidRDefault="00F75A58" w:rsidP="007119DD">
      <w:r>
        <w:t xml:space="preserve">Abhängig von der Anzahl der übergebenen Joints (nämlich drei Joints für zwei zusammenhängende Knochen bzw. vier Joints für  zwei getrennt liegende Knochen) werden hier unterschiedliche Methoden aufgerufen. Am Ende der Berechnung wird der Wert in beiden Methoden in eine 64-bit Integer Zahl konvertiert und zurückgegeben. </w:t>
      </w:r>
    </w:p>
    <w:p w:rsidR="007B26A1" w:rsidRDefault="007B26A1" w:rsidP="007B26A1">
      <w:pPr>
        <w:keepNext/>
      </w:pPr>
      <w:r>
        <w:rPr>
          <w:noProof/>
          <w:lang w:eastAsia="de-DE"/>
        </w:rPr>
        <w:drawing>
          <wp:inline distT="0" distB="0" distL="0" distR="0" wp14:anchorId="2E519ECA" wp14:editId="0C4577D0">
            <wp:extent cx="5759450" cy="2531745"/>
            <wp:effectExtent l="0" t="0" r="0" b="190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chen_zus.JPG"/>
                    <pic:cNvPicPr/>
                  </pic:nvPicPr>
                  <pic:blipFill>
                    <a:blip r:embed="rId44">
                      <a:extLst>
                        <a:ext uri="{28A0092B-C50C-407E-A947-70E740481C1C}">
                          <a14:useLocalDpi xmlns:a14="http://schemas.microsoft.com/office/drawing/2010/main" val="0"/>
                        </a:ext>
                      </a:extLst>
                    </a:blip>
                    <a:stretch>
                      <a:fillRect/>
                    </a:stretch>
                  </pic:blipFill>
                  <pic:spPr>
                    <a:xfrm>
                      <a:off x="0" y="0"/>
                      <a:ext cx="5759450" cy="2531745"/>
                    </a:xfrm>
                    <a:prstGeom prst="rect">
                      <a:avLst/>
                    </a:prstGeom>
                  </pic:spPr>
                </pic:pic>
              </a:graphicData>
            </a:graphic>
          </wp:inline>
        </w:drawing>
      </w:r>
    </w:p>
    <w:p w:rsidR="007B26A1" w:rsidRDefault="007B26A1" w:rsidP="007B26A1">
      <w:pPr>
        <w:pStyle w:val="Beschriftung"/>
        <w:jc w:val="center"/>
      </w:pPr>
      <w:r>
        <w:t xml:space="preserve">Code </w:t>
      </w:r>
      <w:r>
        <w:fldChar w:fldCharType="begin"/>
      </w:r>
      <w:r>
        <w:instrText xml:space="preserve"> SEQ Code \* ARABIC </w:instrText>
      </w:r>
      <w:r>
        <w:fldChar w:fldCharType="separate"/>
      </w:r>
      <w:r w:rsidR="00A759B3">
        <w:rPr>
          <w:noProof/>
        </w:rPr>
        <w:t>9</w:t>
      </w:r>
      <w:r>
        <w:fldChar w:fldCharType="end"/>
      </w:r>
      <w:r>
        <w:t xml:space="preserve">: </w:t>
      </w:r>
      <w:r w:rsidRPr="00D34095">
        <w:t>Berechnung von zusammenhängenden Knochen</w:t>
      </w:r>
    </w:p>
    <w:p w:rsidR="007B26A1" w:rsidRDefault="007B26A1" w:rsidP="007B26A1">
      <w:r>
        <w:lastRenderedPageBreak/>
        <w:t xml:space="preserve">In Zeile drei und fünf werden die übergebenen Joints zu Vektoren verbunden, welche Knochen darstellen. Die beiden Knochen sind zusammenhängend, da der Joint2 in beiden Knochen enthalten ist. Diese werden anschließend (in Zeile sieben und acht) normalisiert mittels Methodenaufruf </w:t>
      </w:r>
      <w:r w:rsidRPr="007B26A1">
        <w:rPr>
          <w:rFonts w:ascii="Consolas" w:hAnsi="Consolas" w:cs="Consolas"/>
          <w:b/>
          <w:color w:val="595959" w:themeColor="text1" w:themeTint="A6"/>
        </w:rPr>
        <w:t>.</w:t>
      </w:r>
      <w:proofErr w:type="spellStart"/>
      <w:r w:rsidRPr="007B26A1">
        <w:rPr>
          <w:rFonts w:ascii="Consolas" w:hAnsi="Consolas" w:cs="Consolas"/>
          <w:b/>
          <w:color w:val="595959" w:themeColor="text1" w:themeTint="A6"/>
        </w:rPr>
        <w:t>Normalize</w:t>
      </w:r>
      <w:proofErr w:type="spellEnd"/>
      <w:r w:rsidRPr="007B26A1">
        <w:rPr>
          <w:rFonts w:ascii="Consolas" w:hAnsi="Consolas" w:cs="Consolas"/>
          <w:b/>
          <w:color w:val="595959" w:themeColor="text1" w:themeTint="A6"/>
        </w:rPr>
        <w:t>()</w:t>
      </w:r>
      <w:r>
        <w:t xml:space="preserve">. Danach werden Kreuzprodukt sowie Punktprodukt der Vektoren berechnet und mittels Tangens der Winkel zwischen den Knochen ausgerechnet. </w:t>
      </w:r>
    </w:p>
    <w:p w:rsidR="007B26A1" w:rsidRDefault="007B26A1" w:rsidP="007B26A1">
      <w:r>
        <w:t xml:space="preserve">Als Rückgabewert der Methode wird ein </w:t>
      </w:r>
      <w:r w:rsidR="00AC28B6">
        <w:t>Integer</w:t>
      </w:r>
      <w:r>
        <w:t xml:space="preserve"> verwendet, da die Gradzahlen bis zu diesem Zeitpunkt als </w:t>
      </w:r>
      <w:r w:rsidR="00AC28B6">
        <w:t xml:space="preserve">Fließkommazahl vorliegen und diese Genauigkeit zum Winkelvergleich irrelevant ist. Durch die Umwandlung werden die Zahlen hinter dem Komma abgeschnitten und somit in Ganzzahlen konvertiert. </w:t>
      </w:r>
    </w:p>
    <w:p w:rsidR="007B26A1" w:rsidRDefault="007B26A1" w:rsidP="007B26A1">
      <w:pPr>
        <w:keepNext/>
      </w:pPr>
      <w:r>
        <w:rPr>
          <w:noProof/>
          <w:lang w:eastAsia="de-DE"/>
        </w:rPr>
        <w:drawing>
          <wp:inline distT="0" distB="0" distL="0" distR="0" wp14:anchorId="60122487" wp14:editId="33103133">
            <wp:extent cx="5759450" cy="289814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chen_getr.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2898140"/>
                    </a:xfrm>
                    <a:prstGeom prst="rect">
                      <a:avLst/>
                    </a:prstGeom>
                  </pic:spPr>
                </pic:pic>
              </a:graphicData>
            </a:graphic>
          </wp:inline>
        </w:drawing>
      </w:r>
    </w:p>
    <w:p w:rsidR="007B26A1" w:rsidRDefault="007B26A1" w:rsidP="007B26A1">
      <w:pPr>
        <w:pStyle w:val="Beschriftung"/>
        <w:jc w:val="center"/>
      </w:pPr>
      <w:bookmarkStart w:id="95" w:name="_Ref387263508"/>
      <w:r>
        <w:t xml:space="preserve">Code </w:t>
      </w:r>
      <w:r>
        <w:fldChar w:fldCharType="begin"/>
      </w:r>
      <w:r>
        <w:instrText xml:space="preserve"> SEQ Code \* ARABIC </w:instrText>
      </w:r>
      <w:r>
        <w:fldChar w:fldCharType="separate"/>
      </w:r>
      <w:r w:rsidR="00A759B3">
        <w:rPr>
          <w:noProof/>
        </w:rPr>
        <w:t>10</w:t>
      </w:r>
      <w:r>
        <w:fldChar w:fldCharType="end"/>
      </w:r>
      <w:bookmarkEnd w:id="95"/>
      <w:r>
        <w:t>: Berechnung von getrennten</w:t>
      </w:r>
      <w:r w:rsidRPr="00CD44AA">
        <w:t xml:space="preserve"> Knochen</w:t>
      </w:r>
    </w:p>
    <w:p w:rsidR="007B26A1" w:rsidRPr="007B26A1" w:rsidRDefault="007B26A1" w:rsidP="007B26A1">
      <w:r>
        <w:t xml:space="preserve">Der </w:t>
      </w:r>
      <w:r>
        <w:fldChar w:fldCharType="begin"/>
      </w:r>
      <w:r>
        <w:instrText xml:space="preserve"> REF _Ref387263508 \h </w:instrText>
      </w:r>
      <w:r>
        <w:fldChar w:fldCharType="separate"/>
      </w:r>
      <w:r>
        <w:t xml:space="preserve">Code </w:t>
      </w:r>
      <w:r>
        <w:rPr>
          <w:noProof/>
        </w:rPr>
        <w:t>9</w:t>
      </w:r>
      <w:r>
        <w:fldChar w:fldCharType="end"/>
      </w:r>
      <w:r>
        <w:t xml:space="preserve"> berechnet die Winkel von </w:t>
      </w:r>
      <w:r w:rsidR="00AC28B6">
        <w:t xml:space="preserve">nicht zusammenhängenden Knochen, was auch daran zu erkennen ist, dass keiner der Joints in mehr als einem Vektor verwendet wird. Diese Berechnung ist notwendig, da der Winkel </w:t>
      </w:r>
      <w:proofErr w:type="spellStart"/>
      <w:r w:rsidR="00AC28B6">
        <w:t>ShoulderRoll</w:t>
      </w:r>
      <w:proofErr w:type="spellEnd"/>
      <w:r w:rsidR="00AC28B6">
        <w:t xml:space="preserve"> nicht zuverlässig mit den Gelenken von Ellbogen und beiden Achseln berechnet wird. Da die Kinect insbesondere beim Ändern der Armhaltung von „nach unten gestreckt“ und „nach vorne gestreckt“ immer wieder zu falschen Werten kam, wurde ein vierter Referenzpunkt benötigt. Aus diesem Grund nutzen wir den Vektor, der bei den Joints Ellbogen und Achsel entsteht und den Vektor der zwischen dem linken und dem rechten Hüftknochen liegt. </w:t>
      </w:r>
    </w:p>
    <w:p w:rsidR="00AB327A" w:rsidRDefault="00C0645A" w:rsidP="00AB327A">
      <w:pPr>
        <w:pStyle w:val="berschrift3"/>
      </w:pPr>
      <w:bookmarkStart w:id="96" w:name="_Toc387066352"/>
      <w:r>
        <w:lastRenderedPageBreak/>
        <w:t>Winkelvergleich Kinect -</w:t>
      </w:r>
      <w:r w:rsidR="00AB327A">
        <w:t xml:space="preserve"> Nao</w:t>
      </w:r>
      <w:bookmarkEnd w:id="96"/>
    </w:p>
    <w:p w:rsidR="005175BB" w:rsidRDefault="005175BB" w:rsidP="005175BB">
      <w:pPr>
        <w:keepNext/>
      </w:pPr>
      <w:r>
        <w:rPr>
          <w:noProof/>
          <w:lang w:eastAsia="de-DE"/>
        </w:rPr>
        <w:drawing>
          <wp:inline distT="0" distB="0" distL="0" distR="0" wp14:anchorId="0F3C496C" wp14:editId="16D96A30">
            <wp:extent cx="5759450" cy="2990215"/>
            <wp:effectExtent l="0" t="0" r="0" b="63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kelvergleich.JPG"/>
                    <pic:cNvPicPr/>
                  </pic:nvPicPr>
                  <pic:blipFill>
                    <a:blip r:embed="rId46">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inline>
        </w:drawing>
      </w:r>
    </w:p>
    <w:p w:rsidR="005175BB" w:rsidRDefault="005175BB" w:rsidP="005175BB">
      <w:pPr>
        <w:pStyle w:val="Beschriftung"/>
        <w:jc w:val="center"/>
      </w:pPr>
      <w:bookmarkStart w:id="97" w:name="_Ref387266191"/>
      <w:r>
        <w:t xml:space="preserve">Code </w:t>
      </w:r>
      <w:r>
        <w:fldChar w:fldCharType="begin"/>
      </w:r>
      <w:r>
        <w:instrText xml:space="preserve"> SEQ Code \* ARABIC </w:instrText>
      </w:r>
      <w:r>
        <w:fldChar w:fldCharType="separate"/>
      </w:r>
      <w:r w:rsidR="00A759B3">
        <w:rPr>
          <w:noProof/>
        </w:rPr>
        <w:t>11</w:t>
      </w:r>
      <w:r>
        <w:fldChar w:fldCharType="end"/>
      </w:r>
      <w:bookmarkEnd w:id="97"/>
      <w:r>
        <w:t>: Winkelvergleich</w:t>
      </w:r>
    </w:p>
    <w:p w:rsidR="00C0645A" w:rsidRDefault="00FF469E" w:rsidP="00C73DC2">
      <w:r>
        <w:t>Wie oben beschrieben, sind die</w:t>
      </w:r>
      <w:r w:rsidR="00C73DC2">
        <w:t xml:space="preserve"> </w:t>
      </w:r>
      <w:r>
        <w:t xml:space="preserve">Werte des Nao in einer Liste im </w:t>
      </w:r>
      <w:proofErr w:type="spellStart"/>
      <w:r>
        <w:t>MainWindow</w:t>
      </w:r>
      <w:proofErr w:type="spellEnd"/>
      <w:r>
        <w:t xml:space="preserve"> gespeichert. Über diese Liste wird mittels </w:t>
      </w:r>
      <w:proofErr w:type="spellStart"/>
      <w:r>
        <w:t>for</w:t>
      </w:r>
      <w:proofErr w:type="spellEnd"/>
      <w:r>
        <w:t xml:space="preserve">-Schleife </w:t>
      </w:r>
      <w:r w:rsidR="005175BB">
        <w:t xml:space="preserve">(Zeile </w:t>
      </w:r>
      <w:r w:rsidR="00A759B3">
        <w:t>5</w:t>
      </w:r>
      <w:r w:rsidR="005175BB">
        <w:t xml:space="preserve">) </w:t>
      </w:r>
      <w:r>
        <w:t>iteriert un</w:t>
      </w:r>
      <w:r w:rsidR="00C0645A">
        <w:t xml:space="preserve">d betrachtet, ob der erste Wert </w:t>
      </w:r>
      <w:r w:rsidR="005175BB">
        <w:t>in der aktuell laufenden Bewegung erreicht wird (Zeile 7)</w:t>
      </w:r>
      <w:r w:rsidR="00C0645A">
        <w:t>.</w:t>
      </w:r>
      <w:r w:rsidR="005175BB">
        <w:t xml:space="preserve"> Auf die dort stehende Schwierigkeit wird im nächsten Kapitel genauer eingegangen.</w:t>
      </w:r>
      <w:r>
        <w:t xml:space="preserve"> </w:t>
      </w:r>
    </w:p>
    <w:p w:rsidR="005175BB" w:rsidRDefault="00C0645A" w:rsidP="00C73DC2">
      <w:r>
        <w:t>F</w:t>
      </w:r>
      <w:r w:rsidR="005175BB">
        <w:t>alls der Spieler den Wert in seiner Bewegung erreicht</w:t>
      </w:r>
      <w:r w:rsidR="00FF469E">
        <w:t xml:space="preserve">, wird </w:t>
      </w:r>
      <w:r w:rsidR="005175BB">
        <w:t>dieser</w:t>
      </w:r>
      <w:r w:rsidR="00FF469E">
        <w:t xml:space="preserve"> </w:t>
      </w:r>
      <w:r w:rsidR="005175BB">
        <w:t xml:space="preserve">mit dem Aufruf </w:t>
      </w:r>
      <w:r w:rsidR="005175BB" w:rsidRPr="005175BB">
        <w:rPr>
          <w:rFonts w:ascii="Consolas" w:hAnsi="Consolas" w:cs="Consolas"/>
          <w:b/>
          <w:color w:val="595959" w:themeColor="text1" w:themeTint="A6"/>
        </w:rPr>
        <w:t>.</w:t>
      </w:r>
      <w:proofErr w:type="spellStart"/>
      <w:r w:rsidR="005175BB" w:rsidRPr="005175BB">
        <w:rPr>
          <w:rFonts w:ascii="Consolas" w:hAnsi="Consolas" w:cs="Consolas"/>
          <w:b/>
          <w:color w:val="595959" w:themeColor="text1" w:themeTint="A6"/>
        </w:rPr>
        <w:t>RemoteAt</w:t>
      </w:r>
      <w:proofErr w:type="spellEnd"/>
      <w:r w:rsidR="005175BB" w:rsidRPr="005175BB">
        <w:rPr>
          <w:rFonts w:ascii="Consolas" w:hAnsi="Consolas" w:cs="Consolas"/>
          <w:b/>
          <w:color w:val="595959" w:themeColor="text1" w:themeTint="A6"/>
        </w:rPr>
        <w:t>(i)</w:t>
      </w:r>
      <w:r w:rsidR="005175BB">
        <w:t xml:space="preserve"> in Zeile neun </w:t>
      </w:r>
      <w:r w:rsidR="00FF469E">
        <w:t xml:space="preserve">aus der Liste entfernt. Da diese Operation in einer </w:t>
      </w:r>
      <w:proofErr w:type="spellStart"/>
      <w:r w:rsidR="00FF469E">
        <w:t>While</w:t>
      </w:r>
      <w:proofErr w:type="spellEnd"/>
      <w:r w:rsidR="00FF469E">
        <w:t>-Schleife liegt</w:t>
      </w:r>
      <w:r w:rsidR="005175BB">
        <w:t xml:space="preserve"> (Zeile 1)</w:t>
      </w:r>
      <w:r w:rsidR="00FF469E">
        <w:t>, wird erneut das erste Element der Liste überprüft</w:t>
      </w:r>
      <w:r w:rsidR="005175BB">
        <w:t xml:space="preserve">. </w:t>
      </w:r>
    </w:p>
    <w:p w:rsidR="00C0645A" w:rsidRDefault="005175BB" w:rsidP="00C73DC2">
      <w:r>
        <w:t>Ob die Liste leer ist, wird in Zeile dreizehn überprüft. Ist dies der Fall</w:t>
      </w:r>
      <w:r w:rsidR="00FF469E">
        <w:t>,</w:t>
      </w:r>
      <w:r>
        <w:t xml:space="preserve"> so</w:t>
      </w:r>
      <w:r w:rsidR="00FF469E">
        <w:t xml:space="preserve"> wird die Variable „erreicht“ auf </w:t>
      </w:r>
      <w:proofErr w:type="spellStart"/>
      <w:r w:rsidR="00FF469E" w:rsidRPr="005175BB">
        <w:rPr>
          <w:rFonts w:ascii="Consolas" w:hAnsi="Consolas" w:cs="Consolas"/>
          <w:b/>
          <w:color w:val="595959" w:themeColor="text1" w:themeTint="A6"/>
        </w:rPr>
        <w:t>true</w:t>
      </w:r>
      <w:proofErr w:type="spellEnd"/>
      <w:r w:rsidR="00FF469E">
        <w:t xml:space="preserve"> gesetzt</w:t>
      </w:r>
      <w:r>
        <w:t xml:space="preserve"> (Zeile 15)</w:t>
      </w:r>
      <w:r w:rsidR="00FF469E">
        <w:t xml:space="preserve">. Nach Ablauf des </w:t>
      </w:r>
      <w:proofErr w:type="spellStart"/>
      <w:r w:rsidR="00FF469E">
        <w:t>Timers</w:t>
      </w:r>
      <w:proofErr w:type="spellEnd"/>
      <w:r w:rsidR="00FF469E">
        <w:t xml:space="preserve"> werden alle entsprechenden sechs Werte abgefragt. Sind alle Werte auf </w:t>
      </w:r>
      <w:proofErr w:type="spellStart"/>
      <w:r w:rsidR="00FF469E">
        <w:t>true</w:t>
      </w:r>
      <w:proofErr w:type="spellEnd"/>
      <w:r w:rsidR="00FF469E">
        <w:t xml:space="preserve">, </w:t>
      </w:r>
      <w:r w:rsidR="00C0645A">
        <w:t>so wurde die Bewegung erfolgreich wiederholt</w:t>
      </w:r>
      <w:r w:rsidR="00FF469E">
        <w:t xml:space="preserve"> </w:t>
      </w:r>
      <w:r w:rsidR="00C0645A">
        <w:t>und Nao teilt das Ergebnis mit den Worten „Glückwunsch! Du hast die Bewegung erfolgreich wiederholt“ mit.</w:t>
      </w:r>
      <w:r w:rsidR="00FF469E">
        <w:t xml:space="preserve"> </w:t>
      </w:r>
    </w:p>
    <w:p w:rsidR="00A759B3" w:rsidRDefault="00FF469E" w:rsidP="00C73DC2">
      <w:r>
        <w:t>Falls nicht,</w:t>
      </w:r>
      <w:r w:rsidR="00A759B3">
        <w:t xml:space="preserve"> sagt Nao</w:t>
      </w:r>
      <w:r w:rsidR="00C0645A">
        <w:t xml:space="preserve"> „Leider hast du die Bewegung nicht richtig wiederholt […]“ und </w:t>
      </w:r>
      <w:r w:rsidR="00A759B3">
        <w:t xml:space="preserve">der Spieler </w:t>
      </w:r>
      <w:r w:rsidR="00C0645A">
        <w:t xml:space="preserve">bekommt </w:t>
      </w:r>
      <w:r>
        <w:t xml:space="preserve">die Möglichkeit einen </w:t>
      </w:r>
      <w:r w:rsidR="00CC3A7B">
        <w:t>weiteren</w:t>
      </w:r>
      <w:r>
        <w:t xml:space="preserve"> Versuch zu starten</w:t>
      </w:r>
      <w:r w:rsidR="00A759B3">
        <w:t>.</w:t>
      </w:r>
    </w:p>
    <w:p w:rsidR="00FF469E" w:rsidRDefault="00A759B3" w:rsidP="00C73DC2">
      <w:r>
        <w:t>In beiden Fällen kann der Spieler jetzt eine neue Bewegung anfordern.</w:t>
      </w:r>
    </w:p>
    <w:p w:rsidR="00A759B3" w:rsidRPr="00C73DC2" w:rsidRDefault="00A759B3" w:rsidP="00C73DC2">
      <w:r>
        <w:t xml:space="preserve">In Kapitel </w:t>
      </w:r>
      <w:r>
        <w:fldChar w:fldCharType="begin"/>
      </w:r>
      <w:r>
        <w:instrText xml:space="preserve"> REF _Ref387265995 \r \h </w:instrText>
      </w:r>
      <w:r>
        <w:fldChar w:fldCharType="separate"/>
      </w:r>
      <w:r>
        <w:t>3</w:t>
      </w:r>
      <w:r>
        <w:fldChar w:fldCharType="end"/>
      </w:r>
      <w:r>
        <w:t xml:space="preserve"> war angedacht, zuerst Start- und Endposition miteinander zu vergleichen. Da die Winkel aber in einer gesamten Liste gespeichert werden und es so einfach möglich ist, jeden Wert zu vergleichen, wurde auf diesen Zwischenschritt verzichtet.</w:t>
      </w:r>
    </w:p>
    <w:p w:rsidR="001F7881" w:rsidRDefault="001F7881" w:rsidP="001F7881">
      <w:pPr>
        <w:pStyle w:val="berschrift3"/>
      </w:pPr>
      <w:bookmarkStart w:id="98" w:name="_Toc387066353"/>
      <w:r>
        <w:lastRenderedPageBreak/>
        <w:t>Schwierigkeitsgrade</w:t>
      </w:r>
      <w:bookmarkEnd w:id="98"/>
    </w:p>
    <w:p w:rsidR="00C73DC2" w:rsidRDefault="00C73DC2" w:rsidP="00C73DC2">
      <w:r>
        <w:t>Es ist möglich unterschiedliche Schwierigkeitsgrade auszuwählen.</w:t>
      </w:r>
      <w:r w:rsidR="006B7F64">
        <w:t xml:space="preserve"> Folgende Grade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A759B3" w:rsidRDefault="00A759B3" w:rsidP="00F7001A">
      <w:r>
        <w:t xml:space="preserve">Entgegen der Möglichkeiten, die im Kapitel </w:t>
      </w:r>
      <w:r>
        <w:fldChar w:fldCharType="begin"/>
      </w:r>
      <w:r>
        <w:instrText xml:space="preserve"> REF _Ref387265913 \h </w:instrText>
      </w:r>
      <w:r>
        <w:fldChar w:fldCharType="separate"/>
      </w:r>
      <w:r>
        <w:t>Konzeption</w:t>
      </w:r>
      <w:r>
        <w:fldChar w:fldCharType="end"/>
      </w:r>
      <w:r>
        <w:t xml:space="preserve"> genannt wurden, </w:t>
      </w:r>
      <w:r>
        <w:t xml:space="preserve">sind die Schwierigkeiten über ein zu erreichendes Intervall implementiert worden. </w:t>
      </w:r>
      <w:r w:rsidR="006B7F64">
        <w:t xml:space="preserve">Dabei </w:t>
      </w:r>
      <w:r w:rsidR="00FF469E">
        <w:t>entspricht „leicht“ einer Abwe</w:t>
      </w:r>
      <w:r>
        <w:t xml:space="preserve">ichung vom Winkel des </w:t>
      </w:r>
      <w:proofErr w:type="spellStart"/>
      <w:r>
        <w:t>Naos</w:t>
      </w:r>
      <w:proofErr w:type="spellEnd"/>
      <w:r>
        <w:t xml:space="preserve"> um 20 Grad, </w:t>
      </w:r>
      <w:r w:rsidR="0023463E">
        <w:t>„</w:t>
      </w:r>
      <w:r>
        <w:t>mittel</w:t>
      </w:r>
      <w:r w:rsidR="0023463E">
        <w:t>“</w:t>
      </w:r>
      <w:r>
        <w:t xml:space="preserve"> einer Abweichung um 15 Grad</w:t>
      </w:r>
      <w:r w:rsidR="00FF469E">
        <w:t xml:space="preserve"> und </w:t>
      </w:r>
      <w:r w:rsidR="0023463E">
        <w:t>„</w:t>
      </w:r>
      <w:r w:rsidR="00FF469E">
        <w:t>schwer</w:t>
      </w:r>
      <w:r w:rsidR="0023463E">
        <w:t>“</w:t>
      </w:r>
      <w:r w:rsidR="00FF469E">
        <w:t xml:space="preserve"> einer Abwe</w:t>
      </w:r>
      <w:r>
        <w:t xml:space="preserve">ichung von 10 Grad, wie es in </w:t>
      </w:r>
      <w:r>
        <w:fldChar w:fldCharType="begin"/>
      </w:r>
      <w:r>
        <w:instrText xml:space="preserve"> REF _Ref387265813 \h </w:instrText>
      </w:r>
      <w:r>
        <w:fldChar w:fldCharType="separate"/>
      </w:r>
      <w:r>
        <w:t xml:space="preserve">Code </w:t>
      </w:r>
      <w:r>
        <w:rPr>
          <w:noProof/>
        </w:rPr>
        <w:t>12</w:t>
      </w:r>
      <w:r>
        <w:fldChar w:fldCharType="end"/>
      </w:r>
      <w:r>
        <w:t xml:space="preserve"> zu sehen ist</w:t>
      </w:r>
      <w:r w:rsidR="0023463E">
        <w:t>:</w:t>
      </w:r>
    </w:p>
    <w:p w:rsidR="00A759B3" w:rsidRDefault="00A759B3" w:rsidP="00A759B3">
      <w:pPr>
        <w:keepNext/>
        <w:jc w:val="center"/>
      </w:pPr>
      <w:r>
        <w:rPr>
          <w:noProof/>
          <w:lang w:eastAsia="de-DE"/>
        </w:rPr>
        <w:drawing>
          <wp:inline distT="0" distB="0" distL="0" distR="0" wp14:anchorId="67D3A87A" wp14:editId="3DF34968">
            <wp:extent cx="5076825" cy="2394000"/>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ierigkeitsgrad.JPG"/>
                    <pic:cNvPicPr/>
                  </pic:nvPicPr>
                  <pic:blipFill>
                    <a:blip r:embed="rId47">
                      <a:extLst>
                        <a:ext uri="{28A0092B-C50C-407E-A947-70E740481C1C}">
                          <a14:useLocalDpi xmlns:a14="http://schemas.microsoft.com/office/drawing/2010/main" val="0"/>
                        </a:ext>
                      </a:extLst>
                    </a:blip>
                    <a:stretch>
                      <a:fillRect/>
                    </a:stretch>
                  </pic:blipFill>
                  <pic:spPr>
                    <a:xfrm>
                      <a:off x="0" y="0"/>
                      <a:ext cx="5079200" cy="2395120"/>
                    </a:xfrm>
                    <a:prstGeom prst="rect">
                      <a:avLst/>
                    </a:prstGeom>
                  </pic:spPr>
                </pic:pic>
              </a:graphicData>
            </a:graphic>
          </wp:inline>
        </w:drawing>
      </w:r>
    </w:p>
    <w:p w:rsidR="00A759B3" w:rsidRDefault="00A759B3" w:rsidP="00A759B3">
      <w:pPr>
        <w:pStyle w:val="Beschriftung"/>
        <w:jc w:val="center"/>
      </w:pPr>
      <w:bookmarkStart w:id="99" w:name="_Ref387265813"/>
      <w:r>
        <w:t xml:space="preserve">Code </w:t>
      </w:r>
      <w:r>
        <w:fldChar w:fldCharType="begin"/>
      </w:r>
      <w:r>
        <w:instrText xml:space="preserve"> SEQ Code \* ARABIC </w:instrText>
      </w:r>
      <w:r>
        <w:fldChar w:fldCharType="separate"/>
      </w:r>
      <w:r>
        <w:rPr>
          <w:noProof/>
        </w:rPr>
        <w:t>12</w:t>
      </w:r>
      <w:r>
        <w:fldChar w:fldCharType="end"/>
      </w:r>
      <w:bookmarkEnd w:id="99"/>
      <w:r>
        <w:t>: Schwierigkeitsgrad</w:t>
      </w:r>
    </w:p>
    <w:p w:rsidR="00F7001A" w:rsidRPr="00F7001A" w:rsidRDefault="00CC3A7B" w:rsidP="00F7001A">
      <w:r>
        <w:t xml:space="preserve">Demnach wird bei der Überprüfung der Winkel wie </w:t>
      </w:r>
      <w:r w:rsidR="0023463E">
        <w:t xml:space="preserve">in </w:t>
      </w:r>
      <w:r w:rsidR="0023463E">
        <w:fldChar w:fldCharType="begin"/>
      </w:r>
      <w:r w:rsidR="0023463E">
        <w:instrText xml:space="preserve"> REF _Ref387266191 \h </w:instrText>
      </w:r>
      <w:r w:rsidR="0023463E">
        <w:fldChar w:fldCharType="separate"/>
      </w:r>
      <w:r w:rsidR="0023463E">
        <w:t xml:space="preserve">Code </w:t>
      </w:r>
      <w:r w:rsidR="0023463E">
        <w:rPr>
          <w:noProof/>
        </w:rPr>
        <w:t>11</w:t>
      </w:r>
      <w:r w:rsidR="0023463E">
        <w:fldChar w:fldCharType="end"/>
      </w:r>
      <w:r w:rsidR="0023463E">
        <w:t xml:space="preserve"> </w:t>
      </w:r>
      <w:r>
        <w:t xml:space="preserve">beschrieben, nicht betrachtet, ob der Wert exakt erreicht wird, sondern lediglich, ob er – je nach Schwierigkeit – in einem Bereich von +/- 10, 15 bzw. 20 Grad liegt. Liegt in der Liste also der Wert 45 Grad, so wird dieser bei der Schwierigkeitsstufe leicht aus der Liste gelöscht sobald die Kinect an dieser Stelle einen Winkel zwischen 25 und 65 Grad übermittelt. </w:t>
      </w:r>
    </w:p>
    <w:p w:rsidR="009A0DFE" w:rsidRDefault="00FB03C2" w:rsidP="009A0DFE">
      <w:pPr>
        <w:pStyle w:val="berschrift2"/>
      </w:pPr>
      <w:bookmarkStart w:id="100" w:name="_Ref386037541"/>
      <w:bookmarkStart w:id="101" w:name="_Ref386037618"/>
      <w:bookmarkStart w:id="102" w:name="_Toc387066354"/>
      <w:r>
        <w:t>GUI</w:t>
      </w:r>
      <w:bookmarkEnd w:id="100"/>
      <w:bookmarkEnd w:id="101"/>
      <w:bookmarkEnd w:id="102"/>
    </w:p>
    <w:p w:rsidR="00FB03C2" w:rsidRDefault="00931235" w:rsidP="00FB03C2">
      <w:bookmarkStart w:id="103" w:name="_GoBack"/>
      <w:bookmarkEnd w:id="103"/>
      <w:r>
        <w:t xml:space="preserve">Die GUI wie in </w:t>
      </w:r>
      <w:r>
        <w:fldChar w:fldCharType="begin"/>
      </w:r>
      <w:r>
        <w:instrText xml:space="preserve"> REF _Ref386053881 \h </w:instrText>
      </w:r>
      <w:r>
        <w:fldChar w:fldCharType="separate"/>
      </w:r>
      <w:r>
        <w:t xml:space="preserve">Abb. </w:t>
      </w:r>
      <w:r>
        <w:rPr>
          <w:noProof/>
        </w:rPr>
        <w:t>13</w:t>
      </w:r>
      <w:r>
        <w:fldChar w:fldCharType="end"/>
      </w:r>
      <w:r>
        <w:t xml:space="preserve"> z</w:t>
      </w:r>
      <w:r w:rsidR="00FB03C2">
        <w:t xml:space="preserve">u sehen besteht aus der Ansicht von der </w:t>
      </w:r>
      <w:proofErr w:type="spellStart"/>
      <w:r w:rsidR="00FB03C2">
        <w:t>Kincet</w:t>
      </w:r>
      <w:proofErr w:type="spellEnd"/>
      <w:r w:rsidR="00FB03C2">
        <w:t xml:space="preserve">,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lastRenderedPageBreak/>
        <w:t xml:space="preserve">„Bewegung </w:t>
      </w:r>
      <w:proofErr w:type="spellStart"/>
      <w:r>
        <w:t>wdh</w:t>
      </w:r>
      <w:proofErr w:type="spellEnd"/>
      <w:r>
        <w:t>“</w:t>
      </w:r>
    </w:p>
    <w:p w:rsidR="00FB03C2" w:rsidRDefault="006C11C9" w:rsidP="00FB03C2">
      <w:pPr>
        <w:pStyle w:val="Listenabsatz"/>
        <w:numPr>
          <w:ilvl w:val="0"/>
          <w:numId w:val="32"/>
        </w:numPr>
      </w:pPr>
      <w:r>
        <w:t>„Neues</w:t>
      </w:r>
      <w:r w:rsidR="00FB03C2">
        <w:t xml:space="preserve"> </w:t>
      </w:r>
      <w:r>
        <w:t>Spiel</w:t>
      </w:r>
      <w:r w:rsidR="00FB03C2">
        <w:t xml:space="preserve">“  </w:t>
      </w:r>
    </w:p>
    <w:p w:rsidR="008E5440" w:rsidRDefault="008E5440" w:rsidP="008E5440">
      <w:r>
        <w:t xml:space="preserve">Die Buttons „Bewegung </w:t>
      </w:r>
      <w:proofErr w:type="spellStart"/>
      <w:r>
        <w:t>wdh</w:t>
      </w:r>
      <w:proofErr w:type="spellEnd"/>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drawing>
          <wp:inline distT="0" distB="0" distL="0" distR="0" wp14:anchorId="368CCE7D" wp14:editId="52DA6F98">
            <wp:extent cx="5759450" cy="38398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48">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rsidR="00931235" w:rsidRDefault="00931235" w:rsidP="00931235">
      <w:pPr>
        <w:pStyle w:val="Beschriftung"/>
        <w:jc w:val="center"/>
      </w:pPr>
      <w:bookmarkStart w:id="104" w:name="_Toc387066309"/>
      <w:bookmarkStart w:id="105" w:name="_Ref386053881"/>
      <w:r>
        <w:t xml:space="preserve">Abb. </w:t>
      </w:r>
      <w:r w:rsidR="001F333C">
        <w:fldChar w:fldCharType="begin"/>
      </w:r>
      <w:r w:rsidR="001F333C">
        <w:instrText xml:space="preserve"> SEQ Abb. \* ARABIC </w:instrText>
      </w:r>
      <w:r w:rsidR="001F333C">
        <w:fldChar w:fldCharType="separate"/>
      </w:r>
      <w:r w:rsidR="00EE1E1E">
        <w:rPr>
          <w:noProof/>
        </w:rPr>
        <w:t>24</w:t>
      </w:r>
      <w:r w:rsidR="001F333C">
        <w:rPr>
          <w:noProof/>
        </w:rPr>
        <w:fldChar w:fldCharType="end"/>
      </w:r>
      <w:bookmarkEnd w:id="105"/>
      <w:r>
        <w:t>: GUI zum Spiel</w:t>
      </w:r>
      <w:bookmarkEnd w:id="104"/>
    </w:p>
    <w:p w:rsidR="00FB03C2" w:rsidRDefault="00FB03C2" w:rsidP="00FB03C2">
      <w:r>
        <w:t>Während eine neue Bewegung vom Nao ausgeführt wird</w:t>
      </w:r>
      <w:r w:rsidR="008E5440">
        <w:t xml:space="preserve"> oder die letzte Bewegung wiederholt wird</w:t>
      </w:r>
      <w:r>
        <w:t xml:space="preserve">, ist in der GUI der Text „Der Roboter macht eine Bewegung vor“. Dieser wechselt nach Abschluss der Bewegung auf „Bitte mache die Bewegung des Roboters so gut wie möglich nach, falls du sie noch einmal sehen möchtest klicke auf ‚Bewegung </w:t>
      </w:r>
      <w:proofErr w:type="spellStart"/>
      <w:r>
        <w:t>wdh</w:t>
      </w:r>
      <w:proofErr w:type="spellEnd"/>
      <w:r>
        <w:t xml:space="preserve">‘“. </w:t>
      </w:r>
    </w:p>
    <w:p w:rsidR="008E5440" w:rsidRDefault="008E5440" w:rsidP="00FB03C2">
      <w:r>
        <w:t xml:space="preserve">Während der Spieler die Bewegung nachmacht, geht der Roboter in die </w:t>
      </w:r>
      <w:commentRangeStart w:id="106"/>
      <w:r>
        <w:t xml:space="preserve">Ausgangsposition </w:t>
      </w:r>
      <w:commentRangeEnd w:id="106"/>
      <w:r>
        <w:rPr>
          <w:rStyle w:val="Kommentarzeichen"/>
        </w:rPr>
        <w:commentReference w:id="106"/>
      </w:r>
      <w:r>
        <w:t xml:space="preserve">zurück und </w:t>
      </w:r>
      <w:r w:rsidR="00823854">
        <w:t xml:space="preserve">in der rechten oberen Ecke des Bildes läuft ein Timer von 10 Sekunden ab. In dieser Zeit hat der Spieler die Möglichkeit die Bewegung nachzumachen. Je nach Korrektheit der nachgemachten Bewegung erhält </w:t>
      </w:r>
      <w:r w:rsidR="0062040F">
        <w:t>d</w:t>
      </w:r>
      <w:r w:rsidR="00823854">
        <w:t xml:space="preserve">er Spieler Punkte, welche oberhalb der Buttons zu sehen sind. </w:t>
      </w:r>
    </w:p>
    <w:p w:rsidR="00CB2945" w:rsidRDefault="008E5440" w:rsidP="00CB2945">
      <w:r>
        <w:t xml:space="preserve">Durch Klicken auf „Neuer Spieler“ werden die bisher gesammelten Punkte auf </w:t>
      </w:r>
      <w:proofErr w:type="spellStart"/>
      <w:r>
        <w:t>Null</w:t>
      </w:r>
      <w:proofErr w:type="spellEnd"/>
      <w:r>
        <w:t xml:space="preserve"> gesetzt und der gleiche oder ein anderer Spieler kann versuchen, eine höhere Punktzahl zu erreichen. </w:t>
      </w:r>
    </w:p>
    <w:p w:rsidR="00CB2945" w:rsidRDefault="00CB2945" w:rsidP="00CB2945">
      <w:pPr>
        <w:pStyle w:val="berschrift2"/>
      </w:pPr>
      <w:bookmarkStart w:id="107" w:name="_Toc387066355"/>
      <w:r>
        <w:lastRenderedPageBreak/>
        <w:t>Tes</w:t>
      </w:r>
      <w:r w:rsidR="00474520">
        <w:t>t</w:t>
      </w:r>
      <w:bookmarkEnd w:id="107"/>
    </w:p>
    <w:p w:rsidR="00C14473" w:rsidRDefault="00CB2945" w:rsidP="00CB2945">
      <w:commentRangeStart w:id="108"/>
      <w:r>
        <w:t xml:space="preserve">Jede Bewegung wurde </w:t>
      </w:r>
      <w:proofErr w:type="gramStart"/>
      <w:r>
        <w:t>20 mal</w:t>
      </w:r>
      <w:proofErr w:type="gramEnd"/>
      <w:r>
        <w:t xml:space="preserve"> vor der Kinect durchgeführt. Die beste Bewegung war das Heben der rechten Hand, wobei die Bewegung </w:t>
      </w:r>
      <w:proofErr w:type="gramStart"/>
      <w:r>
        <w:t>18 mal</w:t>
      </w:r>
      <w:proofErr w:type="gramEnd"/>
      <w:r>
        <w:t xml:space="preserve"> als erfolgreich anerkannt wurde. </w:t>
      </w:r>
      <w:r w:rsidR="007B118A">
        <w:t>Am schlechtesten wurde die Bewegung … mit 8 Bewegungen erkannt.</w:t>
      </w:r>
      <w:commentRangeEnd w:id="108"/>
      <w:r w:rsidR="00C14473">
        <w:rPr>
          <w:rStyle w:val="Kommentarzeichen"/>
        </w:rPr>
        <w:commentReference w:id="108"/>
      </w:r>
    </w:p>
    <w:tbl>
      <w:tblPr>
        <w:tblStyle w:val="HelleSchattierung-Akzent1"/>
        <w:tblW w:w="0" w:type="auto"/>
        <w:tblLook w:val="04A0" w:firstRow="1" w:lastRow="0" w:firstColumn="1" w:lastColumn="0" w:noHBand="0" w:noVBand="1"/>
      </w:tblPr>
      <w:tblGrid>
        <w:gridCol w:w="1668"/>
        <w:gridCol w:w="2409"/>
        <w:gridCol w:w="2552"/>
        <w:gridCol w:w="2581"/>
      </w:tblGrid>
      <w:tr w:rsidR="00C14473" w:rsidTr="00CC6D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Leichte Schwierigkeit</w:t>
            </w:r>
          </w:p>
        </w:tc>
        <w:tc>
          <w:tcPr>
            <w:tcW w:w="2552"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Mittlere Schwierigkeit</w:t>
            </w:r>
          </w:p>
        </w:tc>
        <w:tc>
          <w:tcPr>
            <w:tcW w:w="2581"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Schwere Schwierigkeit</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1</w:t>
            </w:r>
          </w:p>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r>
              <w:t>10 von 10</w:t>
            </w:r>
          </w:p>
        </w:tc>
        <w:tc>
          <w:tcPr>
            <w:tcW w:w="2552"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9 von 10</w:t>
            </w:r>
          </w:p>
        </w:tc>
        <w:tc>
          <w:tcPr>
            <w:tcW w:w="2581"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7 von 10</w:t>
            </w: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2</w:t>
            </w:r>
          </w:p>
        </w:tc>
        <w:tc>
          <w:tcPr>
            <w:tcW w:w="2409"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10 von 10</w:t>
            </w:r>
          </w:p>
        </w:tc>
        <w:tc>
          <w:tcPr>
            <w:tcW w:w="2552"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8 von 10</w:t>
            </w:r>
          </w:p>
        </w:tc>
        <w:tc>
          <w:tcPr>
            <w:tcW w:w="2581"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6 von 10</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3</w:t>
            </w:r>
          </w:p>
        </w:tc>
        <w:tc>
          <w:tcPr>
            <w:tcW w:w="2409"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10 von 10</w:t>
            </w:r>
          </w:p>
        </w:tc>
        <w:tc>
          <w:tcPr>
            <w:tcW w:w="2552"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10 von 10</w:t>
            </w:r>
          </w:p>
        </w:tc>
        <w:tc>
          <w:tcPr>
            <w:tcW w:w="2581"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9 von 10</w:t>
            </w: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4</w:t>
            </w:r>
          </w:p>
        </w:tc>
        <w:tc>
          <w:tcPr>
            <w:tcW w:w="2409"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9 von 10</w:t>
            </w:r>
          </w:p>
        </w:tc>
        <w:tc>
          <w:tcPr>
            <w:tcW w:w="2552"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9 von 10</w:t>
            </w:r>
          </w:p>
        </w:tc>
        <w:tc>
          <w:tcPr>
            <w:tcW w:w="2581"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7 von 10</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52"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81"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c>
          <w:tcPr>
            <w:tcW w:w="2552"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c>
          <w:tcPr>
            <w:tcW w:w="2581"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52"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81"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r>
    </w:tbl>
    <w:p w:rsidR="00C14473" w:rsidRDefault="00C14473" w:rsidP="00CB2945"/>
    <w:p w:rsidR="00C14473" w:rsidRPr="00CB2945" w:rsidRDefault="004D27EA" w:rsidP="00CB2945">
      <w:commentRangeStart w:id="109"/>
      <w:r>
        <w:t>Durch das Testen der verschiedenen Bewegungen wurde nochmals überprüft, ob das Nachmachen der einzelnen Bewegungen machbar ist und ob die Schwierigkeit gut gehandhabt ist. …</w:t>
      </w:r>
      <w:commentRangeEnd w:id="109"/>
      <w:r w:rsidR="002B646C">
        <w:rPr>
          <w:rStyle w:val="Kommentarzeichen"/>
        </w:rPr>
        <w:commentReference w:id="109"/>
      </w:r>
    </w:p>
    <w:p w:rsidR="000A7502" w:rsidRDefault="000A7502">
      <w:pPr>
        <w:spacing w:line="240" w:lineRule="auto"/>
        <w:jc w:val="left"/>
      </w:pPr>
    </w:p>
    <w:p w:rsidR="000A7502" w:rsidRDefault="000A7502">
      <w:pPr>
        <w:spacing w:line="240" w:lineRule="auto"/>
        <w:jc w:val="left"/>
      </w:pPr>
    </w:p>
    <w:p w:rsidR="000A7502" w:rsidRDefault="000A7502">
      <w:pPr>
        <w:spacing w:line="240" w:lineRule="auto"/>
        <w:jc w:val="left"/>
      </w:pPr>
    </w:p>
    <w:p w:rsidR="000A7502" w:rsidRDefault="000A7502" w:rsidP="000A7502">
      <w:pPr>
        <w:pStyle w:val="berschrift2"/>
      </w:pPr>
      <w:r>
        <w:t>Benutzung des Programms</w:t>
      </w:r>
    </w:p>
    <w:p w:rsidR="000A7502" w:rsidRDefault="000A7502">
      <w:pPr>
        <w:spacing w:line="240" w:lineRule="auto"/>
        <w:jc w:val="left"/>
      </w:pPr>
    </w:p>
    <w:p w:rsidR="000A7502" w:rsidRDefault="000A7502">
      <w:pPr>
        <w:spacing w:line="240" w:lineRule="auto"/>
        <w:jc w:val="left"/>
      </w:pPr>
    </w:p>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10" w:name="_Toc387066356"/>
      <w:r>
        <w:lastRenderedPageBreak/>
        <w:t>Fazit</w:t>
      </w:r>
      <w:bookmarkEnd w:id="110"/>
    </w:p>
    <w:p w:rsidR="009A0DFE" w:rsidRPr="00424036" w:rsidRDefault="009A0DFE" w:rsidP="009A0DFE">
      <w:r>
        <w:t xml:space="preserve">Das folgt am Ende. </w:t>
      </w:r>
    </w:p>
    <w:p w:rsidR="009A0DFE" w:rsidRDefault="009A0DFE" w:rsidP="00424036"/>
    <w:p w:rsidR="00424036" w:rsidRDefault="00B95A76" w:rsidP="00424036">
      <w:r>
        <w:rPr>
          <w:rStyle w:val="Kommentarzeichen"/>
        </w:rPr>
        <w:commentReference w:id="111"/>
      </w:r>
    </w:p>
    <w:p w:rsidR="009A0DFE" w:rsidRDefault="009A0DFE" w:rsidP="00424036"/>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Default="009A0DFE" w:rsidP="009A0DFE">
      <w:pPr>
        <w:tabs>
          <w:tab w:val="left" w:pos="3540"/>
        </w:tabs>
      </w:pPr>
    </w:p>
    <w:p w:rsidR="009A0DFE" w:rsidRDefault="009A0DFE" w:rsidP="009A0DFE"/>
    <w:p w:rsidR="00424036" w:rsidRPr="009A0DFE" w:rsidRDefault="00424036" w:rsidP="009A0DFE">
      <w:pPr>
        <w:sectPr w:rsidR="00424036" w:rsidRPr="009A0DFE" w:rsidSect="001C0C35">
          <w:headerReference w:type="default" r:id="rId49"/>
          <w:footerReference w:type="default" r:id="rId50"/>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13" w:name="_Toc333403733"/>
      <w:bookmarkStart w:id="114" w:name="_Toc387066357"/>
      <w:bookmarkStart w:id="115" w:name="_Toc262116062"/>
      <w:bookmarkEnd w:id="37"/>
      <w:bookmarkEnd w:id="38"/>
      <w:r>
        <w:lastRenderedPageBreak/>
        <w:t>Literaturverzeichnis</w:t>
      </w:r>
      <w:bookmarkEnd w:id="113"/>
      <w:bookmarkEnd w:id="114"/>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9A71A3"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8689"/>
              </w:tblGrid>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 </w:t>
                    </w:r>
                  </w:p>
                </w:tc>
                <w:tc>
                  <w:tcPr>
                    <w:tcW w:w="4718" w:type="pct"/>
                    <w:hideMark/>
                  </w:tcPr>
                  <w:p w:rsidR="009A71A3" w:rsidRDefault="009A71A3">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 </w:t>
                    </w:r>
                  </w:p>
                </w:tc>
                <w:tc>
                  <w:tcPr>
                    <w:tcW w:w="4718" w:type="pct"/>
                    <w:hideMark/>
                  </w:tcPr>
                  <w:p w:rsidR="009A71A3" w:rsidRDefault="009A71A3">
                    <w:pPr>
                      <w:pStyle w:val="Literaturverzeichnis"/>
                      <w:rPr>
                        <w:rFonts w:eastAsiaTheme="minorEastAsia"/>
                        <w:noProof/>
                      </w:rPr>
                    </w:pPr>
                    <w:r w:rsidRPr="009A71A3">
                      <w:rPr>
                        <w:noProof/>
                        <w:lang w:val="en-US"/>
                      </w:rPr>
                      <w:t xml:space="preserve">Wikipedia, „Kinect,“ 10 01 2014. [Online]. Available: http://de.wikipedia.org/wiki/Kinect.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[3]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„Kinect für Windows,“ [Online]. Available: http://www.microsoft.com/en-us/kinectforwindows/.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[4] </w:t>
                    </w:r>
                  </w:p>
                </w:tc>
                <w:tc>
                  <w:tcPr>
                    <w:tcW w:w="4718" w:type="pct"/>
                    <w:hideMark/>
                  </w:tcPr>
                  <w:p w:rsidR="009A71A3" w:rsidRDefault="009A71A3">
                    <w:pPr>
                      <w:pStyle w:val="Literaturverzeichnis"/>
                      <w:rPr>
                        <w:rFonts w:eastAsiaTheme="minorEastAsia"/>
                        <w:noProof/>
                      </w:rPr>
                    </w:pPr>
                    <w:r w:rsidRPr="009A71A3">
                      <w:rPr>
                        <w:noProof/>
                        <w:lang w:val="en-US"/>
                      </w:rPr>
                      <w:t xml:space="preserve">Golem, „SDK - Software Development Kit,“ [Online]. Available: http://www.golem.de/specials/sdk/.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[5] </w:t>
                    </w:r>
                  </w:p>
                </w:tc>
                <w:tc>
                  <w:tcPr>
                    <w:tcW w:w="4718" w:type="pct"/>
                    <w:hideMark/>
                  </w:tcPr>
                  <w:p w:rsidR="009A71A3" w:rsidRDefault="009A71A3">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[6] </w:t>
                    </w:r>
                  </w:p>
                </w:tc>
                <w:tc>
                  <w:tcPr>
                    <w:tcW w:w="4718" w:type="pct"/>
                    <w:hideMark/>
                  </w:tcPr>
                  <w:p w:rsidR="009A71A3" w:rsidRDefault="009A71A3">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[7] </w:t>
                    </w:r>
                  </w:p>
                </w:tc>
                <w:tc>
                  <w:tcPr>
                    <w:tcW w:w="4718" w:type="pct"/>
                    <w:hideMark/>
                  </w:tcPr>
                  <w:p w:rsidR="009A71A3" w:rsidRDefault="009A71A3">
                    <w:pPr>
                      <w:pStyle w:val="Literaturverzeichnis"/>
                      <w:rPr>
                        <w:rFonts w:eastAsiaTheme="minorEastAsia"/>
                        <w:noProof/>
                      </w:rPr>
                    </w:pPr>
                    <w:r>
                      <w:rPr>
                        <w:noProof/>
                      </w:rPr>
                      <w:t xml:space="preserve">Microsoft, „Problembehebung bei der Bewegungserkennung,“ Microsoft, [Online]. </w:t>
                    </w:r>
                    <w:r w:rsidRPr="009A71A3">
                      <w:rPr>
                        <w:noProof/>
                        <w:lang w:val="en-US"/>
                      </w:rPr>
                      <w:t xml:space="preserve">Available: http://support.xbox.com/de-DE/xbox-360/kinect/body-tracking-troubleshoot. </w:t>
                    </w:r>
                    <w:r>
                      <w:rPr>
                        <w:noProof/>
                      </w:rPr>
                      <w:t>[Zugriff am 01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[8] </w:t>
                    </w:r>
                  </w:p>
                </w:tc>
                <w:tc>
                  <w:tcPr>
                    <w:tcW w:w="4718" w:type="pct"/>
                    <w:hideMark/>
                  </w:tcPr>
                  <w:p w:rsidR="009A71A3" w:rsidRDefault="009A71A3">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[9]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„Tracking Users with Kinect Skeletal Tracking,“ [Online]. </w:t>
                    </w:r>
                    <w:r>
                      <w:rPr>
                        <w:noProof/>
                      </w:rPr>
                      <w:t>Available: http://msdn.microsoft.com/en-us/library/jj131025.aspx. [Zugriff am 10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[10] </w:t>
                    </w:r>
                  </w:p>
                </w:tc>
                <w:tc>
                  <w:tcPr>
                    <w:tcW w:w="4718" w:type="pct"/>
                    <w:hideMark/>
                  </w:tcPr>
                  <w:p w:rsidR="009A71A3" w:rsidRDefault="009A71A3">
                    <w:pPr>
                      <w:pStyle w:val="Literaturverzeichnis"/>
                      <w:rPr>
                        <w:rFonts w:eastAsiaTheme="minorEastAsia"/>
                        <w:noProof/>
                      </w:rPr>
                    </w:pPr>
                    <w:r>
                      <w:rPr>
                        <w:noProof/>
                      </w:rPr>
                      <w:t xml:space="preserve">Steffen, „ Einsatzmöglichkeiten einer 3D-Kamera in der Produktionstechnik am Beispiel der Kinect-Kamera,“ 13 02 2013. </w:t>
                    </w:r>
                    <w:r w:rsidRPr="009A71A3">
                      <w:rPr>
                        <w:noProof/>
                        <w:lang w:val="en-US"/>
                      </w:rPr>
                      <w:t xml:space="preserve">[Online]. Available: http://wiki.zimt.uni-siegen.de/fertigungsautomatisierung/index.php/Einsatzm%C3%B6glichkeiten_einer_3D-Kamera_in_der_Produktionstechnik_am_Beispiel_der_Kinect-Kamera. </w:t>
                    </w:r>
                    <w:r>
                      <w:rPr>
                        <w:noProof/>
                      </w:rPr>
                      <w:t xml:space="preserve">[Zugriff am 01 </w:t>
                    </w:r>
                    <w:r>
                      <w:rPr>
                        <w:noProof/>
                      </w:rPr>
                      <w:lastRenderedPageBreak/>
                      <w:t>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lastRenderedPageBreak/>
                      <w:t xml:space="preserve">[11] </w:t>
                    </w:r>
                  </w:p>
                </w:tc>
                <w:tc>
                  <w:tcPr>
                    <w:tcW w:w="4718" w:type="pct"/>
                    <w:hideMark/>
                  </w:tcPr>
                  <w:p w:rsidR="009A71A3" w:rsidRDefault="009A71A3">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[12]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„Downloads Kinect for Windows,“ Microsoft, [Online]. </w:t>
                    </w:r>
                    <w:r>
                      <w:rPr>
                        <w:noProof/>
                      </w:rPr>
                      <w:t>Available: http://www.microsoft.com/en-us/kinectforwindowsdev/Downloads.aspx. [Zugriff am 13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[13] </w:t>
                    </w:r>
                  </w:p>
                </w:tc>
                <w:tc>
                  <w:tcPr>
                    <w:tcW w:w="4718" w:type="pct"/>
                    <w:hideMark/>
                  </w:tcPr>
                  <w:p w:rsidR="009A71A3" w:rsidRDefault="009A71A3">
                    <w:pPr>
                      <w:pStyle w:val="Literaturverzeichnis"/>
                      <w:rPr>
                        <w:rFonts w:eastAsiaTheme="minorEastAsia"/>
                        <w:noProof/>
                      </w:rPr>
                    </w:pPr>
                    <w:r w:rsidRPr="009A71A3">
                      <w:rPr>
                        <w:noProof/>
                        <w:lang w:val="en-US"/>
                      </w:rPr>
                      <w:t xml:space="preserve">B. Vaughan, „www.teacherschoice.com.au,“ [Online]. </w:t>
                    </w:r>
                    <w:r>
                      <w:rPr>
                        <w:noProof/>
                      </w:rPr>
                      <w:t>Available: http://www.teacherschoice.com.au/maths_library/angles/angles.htm. [Zugriff am 27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[14] </w:t>
                    </w:r>
                  </w:p>
                </w:tc>
                <w:tc>
                  <w:tcPr>
                    <w:tcW w:w="4718" w:type="pct"/>
                    <w:hideMark/>
                  </w:tcPr>
                  <w:p w:rsidR="009A71A3" w:rsidRDefault="009A71A3">
                    <w:pPr>
                      <w:pStyle w:val="Literaturverzeichnis"/>
                      <w:rPr>
                        <w:rFonts w:eastAsiaTheme="minorEastAsia"/>
                        <w:noProof/>
                      </w:rPr>
                    </w:pPr>
                    <w:r w:rsidRPr="009A71A3">
                      <w:rPr>
                        <w:noProof/>
                        <w:lang w:val="en-US"/>
                      </w:rPr>
                      <w:t xml:space="preserve">„RC-Heli,“ [Online]. Available: http://wiki.rc-heli-fan.org/index.php/Steuerfunktionen. </w:t>
                    </w:r>
                    <w:r>
                      <w:rPr>
                        <w:noProof/>
                      </w:rPr>
                      <w:t>[Zugriff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[15] </w:t>
                    </w:r>
                  </w:p>
                </w:tc>
                <w:tc>
                  <w:tcPr>
                    <w:tcW w:w="4718" w:type="pct"/>
                    <w:hideMark/>
                  </w:tcPr>
                  <w:p w:rsidR="009A71A3" w:rsidRDefault="009A71A3">
                    <w:pPr>
                      <w:pStyle w:val="Literaturverzeichnis"/>
                      <w:rPr>
                        <w:rFonts w:eastAsiaTheme="minorEastAsia"/>
                        <w:noProof/>
                      </w:rPr>
                    </w:pPr>
                    <w:r>
                      <w:rPr>
                        <w:noProof/>
                      </w:rPr>
                      <w:t>M. Weis, „uni-hohenheim.de,“ 28 August 2012. [Online]. Available: http://sengis.uni-hohenheim.de/uas.de.php.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[16] </w:t>
                    </w:r>
                  </w:p>
                </w:tc>
                <w:tc>
                  <w:tcPr>
                    <w:tcW w:w="4718" w:type="pct"/>
                    <w:hideMark/>
                  </w:tcPr>
                  <w:p w:rsidR="009A71A3" w:rsidRDefault="009A71A3">
                    <w:pPr>
                      <w:pStyle w:val="Literaturverzeichnis"/>
                      <w:rPr>
                        <w:rFonts w:eastAsiaTheme="minorEastAsia"/>
                        <w:noProof/>
                      </w:rPr>
                    </w:pPr>
                    <w:r>
                      <w:rPr>
                        <w:noProof/>
                      </w:rPr>
                      <w:t>M. A. Knus. [Online]. Available: http://www.math.ethz.ch/~knus/geometrie/1.pdf.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[17] </w:t>
                    </w:r>
                  </w:p>
                </w:tc>
                <w:tc>
                  <w:tcPr>
                    <w:tcW w:w="4718" w:type="pct"/>
                    <w:hideMark/>
                  </w:tcPr>
                  <w:p w:rsidR="009A71A3" w:rsidRDefault="009A71A3">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[18] </w:t>
                    </w:r>
                  </w:p>
                </w:tc>
                <w:tc>
                  <w:tcPr>
                    <w:tcW w:w="4718" w:type="pct"/>
                    <w:hideMark/>
                  </w:tcPr>
                  <w:p w:rsidR="009A71A3" w:rsidRDefault="009A71A3">
                    <w:pPr>
                      <w:pStyle w:val="Literaturverzeichnis"/>
                      <w:rPr>
                        <w:rFonts w:eastAsiaTheme="minorEastAsia"/>
                        <w:noProof/>
                      </w:rPr>
                    </w:pPr>
                    <w:r>
                      <w:rPr>
                        <w:noProof/>
                      </w:rPr>
                      <w:t xml:space="preserve">Die Zeit, „zeit.de,“ 04 12 2013. [Online]. </w:t>
                    </w:r>
                    <w:r w:rsidRPr="009A71A3">
                      <w:rPr>
                        <w:noProof/>
                        <w:lang w:val="en-US"/>
                      </w:rPr>
                      <w:t xml:space="preserve">Available: http://www.zeit.de/wirtschaft/unternehmen/2013-12/google-roboter-android-erfinder-andy-rubin. </w:t>
                    </w:r>
                    <w:r>
                      <w:rPr>
                        <w:noProof/>
                      </w:rPr>
                      <w:t>[Zugriff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[19] </w:t>
                    </w:r>
                  </w:p>
                </w:tc>
                <w:tc>
                  <w:tcPr>
                    <w:tcW w:w="4718" w:type="pct"/>
                    <w:hideMark/>
                  </w:tcPr>
                  <w:p w:rsidR="009A71A3" w:rsidRDefault="009A71A3">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[20]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[Online]. Available: www.aldebaran.com/en/robotics-company/history. </w:t>
                    </w:r>
                    <w:r>
                      <w:rPr>
                        <w:noProof/>
                      </w:rPr>
                      <w:t>[Zugriff am 23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[21]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[22]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[Online]. </w:t>
                    </w:r>
                    <w:r>
                      <w:rPr>
                        <w:noProof/>
                      </w:rPr>
                      <w:t>Available: http://www.aldebaran-</w:t>
                    </w:r>
                    <w:r>
                      <w:rPr>
                        <w:noProof/>
                      </w:rPr>
                      <w:lastRenderedPageBreak/>
                      <w:t>robotics.com/en/Discover-NAO/Key-Features/hardware-platform.html. [Zugriff am 06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lastRenderedPageBreak/>
                      <w:t xml:space="preserve">[23] </w:t>
                    </w:r>
                  </w:p>
                </w:tc>
                <w:tc>
                  <w:tcPr>
                    <w:tcW w:w="4718" w:type="pct"/>
                    <w:hideMark/>
                  </w:tcPr>
                  <w:p w:rsidR="009A71A3" w:rsidRDefault="009A71A3">
                    <w:pPr>
                      <w:pStyle w:val="Literaturverzeichnis"/>
                      <w:rPr>
                        <w:rFonts w:eastAsiaTheme="minorEastAsia"/>
                        <w:noProof/>
                      </w:rPr>
                    </w:pPr>
                    <w:r w:rsidRPr="009A71A3">
                      <w:rPr>
                        <w:noProof/>
                        <w:lang w:val="en-US"/>
                      </w:rPr>
                      <w:t xml:space="preserve">Community Aldebaran Robotics, „AldebaranRobotics,“ [Online]. </w:t>
                    </w:r>
                    <w:r>
                      <w:rPr>
                        <w:noProof/>
                      </w:rPr>
                      <w:t>Available: https://community.aldebaran-robotics.com/doc/1-14/cpp-classindex.html. [Zugriff am 23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[24] </w:t>
                    </w:r>
                  </w:p>
                </w:tc>
                <w:tc>
                  <w:tcPr>
                    <w:tcW w:w="4718" w:type="pct"/>
                    <w:hideMark/>
                  </w:tcPr>
                  <w:p w:rsidR="009A71A3" w:rsidRDefault="009A71A3">
                    <w:pPr>
                      <w:pStyle w:val="Literaturverzeichnis"/>
                      <w:rPr>
                        <w:rFonts w:eastAsiaTheme="minorEastAsia"/>
                        <w:noProof/>
                      </w:rPr>
                    </w:pPr>
                    <w:r>
                      <w:rPr>
                        <w:noProof/>
                      </w:rPr>
                      <w:t>C. Düpmeier, 03 April 2013. [Online]. Available: http://www.iai.fzk.de/~clemens.duepmeier/betriebssysteme/Prozesse.ppt.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[25] </w:t>
                    </w:r>
                  </w:p>
                </w:tc>
                <w:tc>
                  <w:tcPr>
                    <w:tcW w:w="4718" w:type="pct"/>
                    <w:hideMark/>
                  </w:tcPr>
                  <w:p w:rsidR="009A71A3" w:rsidRDefault="009A71A3">
                    <w:pPr>
                      <w:pStyle w:val="Literaturverzeichnis"/>
                      <w:rPr>
                        <w:rFonts w:eastAsiaTheme="minorEastAsia"/>
                        <w:noProof/>
                      </w:rPr>
                    </w:pPr>
                    <w:r>
                      <w:rPr>
                        <w:noProof/>
                      </w:rPr>
                      <w:t xml:space="preserve">H.-J. Haubner, 2013. </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[26] </w:t>
                    </w:r>
                  </w:p>
                </w:tc>
                <w:tc>
                  <w:tcPr>
                    <w:tcW w:w="4718" w:type="pct"/>
                    <w:hideMark/>
                  </w:tcPr>
                  <w:p w:rsidR="009A71A3" w:rsidRDefault="009A71A3">
                    <w:pPr>
                      <w:pStyle w:val="Literaturverzeichnis"/>
                      <w:rPr>
                        <w:rFonts w:eastAsiaTheme="minorEastAsia"/>
                        <w:noProof/>
                      </w:rPr>
                    </w:pPr>
                    <w:r>
                      <w:rPr>
                        <w:noProof/>
                      </w:rPr>
                      <w:t>M. Becker, Dezember 2002. [Online]. Available: http://www.ijon.de/comp/tutorials/threads/threads.html.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[27]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„ApartmentState-Enumeration,“ Microsoft, [Online]. </w:t>
                    </w:r>
                    <w:r>
                      <w:rPr>
                        <w:noProof/>
                      </w:rPr>
                      <w:t>Available: http://msdn.microsoft.com/de-de/library/system.threading.apartmentstate.aspx. [Zugriff am 09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[28] </w:t>
                    </w:r>
                  </w:p>
                </w:tc>
                <w:tc>
                  <w:tcPr>
                    <w:tcW w:w="4718" w:type="pct"/>
                    <w:hideMark/>
                  </w:tcPr>
                  <w:p w:rsidR="009A71A3" w:rsidRDefault="009A71A3">
                    <w:pPr>
                      <w:pStyle w:val="Literaturverzeichnis"/>
                      <w:rPr>
                        <w:rFonts w:eastAsiaTheme="minorEastAsia"/>
                        <w:noProof/>
                      </w:rPr>
                    </w:pPr>
                    <w:r w:rsidRPr="009A71A3">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9A71A3" w:rsidRDefault="009A71A3">
              <w:pPr>
                <w:rPr>
                  <w:noProof/>
                </w:rPr>
              </w:pPr>
            </w:p>
            <w:p w:rsidR="00297B32" w:rsidRPr="00A3432E" w:rsidRDefault="00F14B36" w:rsidP="00A3432E">
              <w:pPr>
                <w:tabs>
                  <w:tab w:val="left" w:pos="406"/>
                </w:tabs>
                <w:jc w:val="left"/>
                <w:rPr>
                  <w:b/>
                  <w:bCs/>
                </w:rPr>
              </w:pPr>
              <w:r>
                <w:rPr>
                  <w:b/>
                  <w:bCs/>
                </w:rPr>
                <w:fldChar w:fldCharType="end"/>
              </w:r>
            </w:p>
          </w:sdtContent>
        </w:sdt>
      </w:sdtContent>
    </w:sdt>
    <w:bookmarkEnd w:id="115"/>
    <w:p w:rsidR="00B63CB5" w:rsidRPr="00B63CB5" w:rsidRDefault="00B63CB5" w:rsidP="00B63CB5">
      <w:r w:rsidRPr="00F004CE">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1C0C35">
      <w:headerReference w:type="default" r:id="rId51"/>
      <w:footerReference w:type="default" r:id="rId52"/>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1" w:author="Dennis" w:date="2014-05-03T09:58:00Z" w:initials="D">
    <w:p w:rsidR="001F333C" w:rsidRDefault="001F333C">
      <w:pPr>
        <w:pStyle w:val="Kommentartext"/>
      </w:pPr>
      <w:r>
        <w:rPr>
          <w:rStyle w:val="Kommentarzeichen"/>
        </w:rPr>
        <w:annotationRef/>
      </w:r>
      <w:r>
        <w:t xml:space="preserve">hier auch auf </w:t>
      </w:r>
      <w:proofErr w:type="spellStart"/>
      <w:r>
        <w:t>blocking</w:t>
      </w:r>
      <w:proofErr w:type="spellEnd"/>
      <w:r>
        <w:t xml:space="preserve"> </w:t>
      </w:r>
      <w:proofErr w:type="spellStart"/>
      <w:r>
        <w:t>call</w:t>
      </w:r>
      <w:proofErr w:type="spellEnd"/>
      <w:r>
        <w:t xml:space="preserve"> eingehen. Wie sind die Winkel angegeben? Wie bewegt sich Nao dann? Umrechnung Rad -&gt; </w:t>
      </w:r>
      <w:proofErr w:type="spellStart"/>
      <w:r>
        <w:t>Deg</w:t>
      </w:r>
      <w:proofErr w:type="spellEnd"/>
    </w:p>
    <w:p w:rsidR="001F333C" w:rsidRDefault="001F333C">
      <w:pPr>
        <w:pStyle w:val="Kommentartext"/>
      </w:pPr>
    </w:p>
    <w:p w:rsidR="001F333C" w:rsidRDefault="001F333C">
      <w:pPr>
        <w:pStyle w:val="Kommentartext"/>
      </w:pPr>
      <w:r>
        <w:t>mit Bilder Nao in Folge</w:t>
      </w:r>
    </w:p>
    <w:p w:rsidR="001F333C" w:rsidRDefault="001F333C" w:rsidP="008924EF">
      <w:pPr>
        <w:pStyle w:val="Kommentartext"/>
        <w:numPr>
          <w:ilvl w:val="0"/>
          <w:numId w:val="38"/>
        </w:numPr>
      </w:pPr>
      <w:r>
        <w:t>Startposition</w:t>
      </w:r>
    </w:p>
    <w:p w:rsidR="001F333C" w:rsidRDefault="001F333C" w:rsidP="008924EF">
      <w:pPr>
        <w:pStyle w:val="Kommentartext"/>
        <w:numPr>
          <w:ilvl w:val="0"/>
          <w:numId w:val="38"/>
        </w:numPr>
      </w:pPr>
      <w:r>
        <w:t>Arme nach Außen</w:t>
      </w:r>
    </w:p>
    <w:p w:rsidR="001F333C" w:rsidRDefault="001F333C" w:rsidP="008924EF">
      <w:pPr>
        <w:pStyle w:val="Kommentartext"/>
        <w:numPr>
          <w:ilvl w:val="0"/>
          <w:numId w:val="38"/>
        </w:numPr>
      </w:pPr>
      <w:r>
        <w:t>Arme anwinkeln</w:t>
      </w:r>
    </w:p>
    <w:p w:rsidR="001F333C" w:rsidRDefault="001F333C">
      <w:pPr>
        <w:pStyle w:val="Kommentartext"/>
      </w:pPr>
    </w:p>
    <w:p w:rsidR="001F333C" w:rsidRDefault="001F333C" w:rsidP="000C62D4">
      <w:pPr>
        <w:pStyle w:val="Kommentartext"/>
      </w:pPr>
      <w:proofErr w:type="spellStart"/>
      <w:r>
        <w:t>goToPosture</w:t>
      </w:r>
      <w:proofErr w:type="spellEnd"/>
      <w:r>
        <w:t>=non-</w:t>
      </w:r>
      <w:proofErr w:type="spellStart"/>
      <w:r>
        <w:t>blocking</w:t>
      </w:r>
      <w:proofErr w:type="spellEnd"/>
    </w:p>
    <w:p w:rsidR="001F333C" w:rsidRDefault="001F333C" w:rsidP="000C62D4">
      <w:pPr>
        <w:pStyle w:val="Kommentartext"/>
      </w:pPr>
      <w:proofErr w:type="spellStart"/>
      <w:r>
        <w:t>angleInterpolationWithSpeed</w:t>
      </w:r>
      <w:proofErr w:type="spellEnd"/>
      <w:r>
        <w:t>=</w:t>
      </w:r>
      <w:proofErr w:type="spellStart"/>
      <w:r>
        <w:t>blocking</w:t>
      </w:r>
      <w:proofErr w:type="spellEnd"/>
    </w:p>
  </w:comment>
  <w:comment w:id="87" w:author="Dennis" w:date="2014-05-07T20:25:00Z" w:initials="D">
    <w:p w:rsidR="00DD3742" w:rsidRDefault="00DD3742">
      <w:pPr>
        <w:pStyle w:val="Kommentartext"/>
      </w:pPr>
      <w:r>
        <w:rPr>
          <w:rStyle w:val="Kommentarzeichen"/>
        </w:rPr>
        <w:annotationRef/>
      </w:r>
      <w:r>
        <w:t>HILFE</w:t>
      </w:r>
    </w:p>
  </w:comment>
  <w:comment w:id="94" w:author="Karolin" w:date="2014-05-04T22:18:00Z" w:initials="K">
    <w:p w:rsidR="001F333C" w:rsidRDefault="001F333C">
      <w:pPr>
        <w:pStyle w:val="Kommentartext"/>
      </w:pPr>
      <w:r>
        <w:rPr>
          <w:rStyle w:val="Kommentarzeichen"/>
        </w:rPr>
        <w:annotationRef/>
      </w:r>
      <w:r>
        <w:t>Noch Code von getrennten Knochen einfügen</w:t>
      </w:r>
    </w:p>
  </w:comment>
  <w:comment w:id="106" w:author="Karolin Edigkaufer" w:date="2014-03-16T13:46:00Z" w:initials="KE">
    <w:p w:rsidR="001F333C" w:rsidRDefault="001F333C">
      <w:pPr>
        <w:pStyle w:val="Kommentartext"/>
      </w:pPr>
      <w:r>
        <w:rPr>
          <w:rStyle w:val="Kommentarzeichen"/>
        </w:rPr>
        <w:annotationRef/>
      </w:r>
      <w:proofErr w:type="spellStart"/>
      <w:r>
        <w:t>Evtl</w:t>
      </w:r>
      <w:proofErr w:type="spellEnd"/>
      <w:r>
        <w:t xml:space="preserve"> Bild</w:t>
      </w:r>
    </w:p>
  </w:comment>
  <w:comment w:id="108" w:author="Dennis" w:date="2014-05-04T22:17:00Z" w:initials="D">
    <w:p w:rsidR="001F333C" w:rsidRDefault="001F333C">
      <w:pPr>
        <w:pStyle w:val="Kommentartext"/>
      </w:pPr>
      <w:r>
        <w:rPr>
          <w:rStyle w:val="Kommentarzeichen"/>
        </w:rPr>
        <w:annotationRef/>
      </w:r>
      <w:r>
        <w:t>Evtl. eine Tabelle erstellen?? Siehe unten, wäre dann leider auch ein neues Verzeichnis, was wir oben einfügen müssten</w:t>
      </w:r>
    </w:p>
  </w:comment>
  <w:comment w:id="109" w:author="Dennis" w:date="2014-05-03T10:55:00Z" w:initials="D">
    <w:p w:rsidR="001F333C" w:rsidRDefault="001F333C">
      <w:pPr>
        <w:pStyle w:val="Kommentartext"/>
      </w:pPr>
      <w:r>
        <w:rPr>
          <w:rStyle w:val="Kommentarzeichen"/>
        </w:rPr>
        <w:annotationRef/>
      </w:r>
      <w:proofErr w:type="spellStart"/>
      <w:r>
        <w:t>ToDo</w:t>
      </w:r>
      <w:proofErr w:type="spellEnd"/>
    </w:p>
  </w:comment>
  <w:comment w:id="111" w:author="Dennis" w:date="2014-05-07T10:46:00Z" w:initials="D">
    <w:p w:rsidR="001F333C" w:rsidRDefault="001F333C">
      <w:pPr>
        <w:pStyle w:val="Kommentartext"/>
      </w:pPr>
      <w:r>
        <w:rPr>
          <w:rStyle w:val="Kommentarzeichen"/>
        </w:rPr>
        <w:annotationRef/>
      </w:r>
      <w:r>
        <w:t>Anwendungsszenario: Tanzlehrer, Physiotherapeut</w:t>
      </w:r>
    </w:p>
    <w:p w:rsidR="001F333C" w:rsidRDefault="001F333C">
      <w:pPr>
        <w:pStyle w:val="Kommentartext"/>
      </w:pPr>
    </w:p>
    <w:p w:rsidR="001F333C" w:rsidRDefault="001F333C">
      <w:pPr>
        <w:pStyle w:val="Kommentartext"/>
      </w:pPr>
      <w:r>
        <w:t xml:space="preserve">Und aufgetretene Probleme, wie man weiter machen könnte, was man beim nächsten </w:t>
      </w:r>
      <w:proofErr w:type="spellStart"/>
      <w:r>
        <w:t>ma</w:t>
      </w:r>
      <w:proofErr w:type="spellEnd"/>
      <w:r>
        <w:t xml:space="preserve"> anders machen würde etc.</w:t>
      </w:r>
    </w:p>
    <w:p w:rsidR="001F333C" w:rsidRDefault="001F333C">
      <w:pPr>
        <w:pStyle w:val="Kommentartext"/>
      </w:pPr>
    </w:p>
    <w:p w:rsidR="001F333C" w:rsidRDefault="001F333C">
      <w:pPr>
        <w:pStyle w:val="Kommentartext"/>
      </w:pPr>
      <w:r>
        <w:t xml:space="preserve">0anche Bewegungen sind gut für </w:t>
      </w:r>
      <w:proofErr w:type="spellStart"/>
      <w:r>
        <w:t>koordination</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229" w:rsidRDefault="00536229" w:rsidP="006731D8">
      <w:pPr>
        <w:spacing w:line="240" w:lineRule="auto"/>
        <w:rPr>
          <w:rFonts w:cs="Times New Roman"/>
        </w:rPr>
      </w:pPr>
      <w:r>
        <w:rPr>
          <w:rFonts w:cs="Times New Roman"/>
        </w:rPr>
        <w:separator/>
      </w:r>
    </w:p>
  </w:endnote>
  <w:endnote w:type="continuationSeparator" w:id="0">
    <w:p w:rsidR="00536229" w:rsidRDefault="00536229"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C" w:rsidRDefault="001F333C"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3C2F2AAD" wp14:editId="788502EA">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1F333C" w:rsidRDefault="001F333C" w:rsidP="00CA2840">
    <w:pPr>
      <w:pStyle w:val="Fuzeile"/>
      <w:jc w:val="center"/>
    </w:pPr>
  </w:p>
  <w:p w:rsidR="001F333C" w:rsidRPr="00535669" w:rsidRDefault="001F333C"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1C0C35">
      <w:rPr>
        <w:noProof/>
        <w:color w:val="A6A6A6" w:themeColor="background1" w:themeShade="A6"/>
      </w:rPr>
      <w:t>VII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C" w:rsidRDefault="001F333C"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77107059" wp14:editId="4CB2ECE9">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1F333C" w:rsidRDefault="001F333C" w:rsidP="00CA2840">
    <w:pPr>
      <w:pStyle w:val="Fuzeile"/>
      <w:jc w:val="center"/>
    </w:pPr>
  </w:p>
  <w:p w:rsidR="001F333C" w:rsidRPr="00535669" w:rsidRDefault="001F333C"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23463E">
      <w:rPr>
        <w:noProof/>
        <w:color w:val="A6A6A6" w:themeColor="background1" w:themeShade="A6"/>
      </w:rPr>
      <w:t>41</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C" w:rsidRDefault="001F333C"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72A6E84B" wp14:editId="082A8980">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1F333C" w:rsidRDefault="001F333C" w:rsidP="00CA2840">
    <w:pPr>
      <w:pStyle w:val="Fuzeile"/>
      <w:jc w:val="center"/>
    </w:pPr>
  </w:p>
  <w:p w:rsidR="001F333C" w:rsidRPr="00535669" w:rsidRDefault="001F333C"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23463E">
      <w:rPr>
        <w:noProof/>
        <w:color w:val="A6A6A6" w:themeColor="background1" w:themeShade="A6"/>
      </w:rPr>
      <w:t>XI</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229" w:rsidRDefault="00536229" w:rsidP="006731D8">
      <w:pPr>
        <w:spacing w:line="240" w:lineRule="auto"/>
        <w:rPr>
          <w:rFonts w:cs="Times New Roman"/>
        </w:rPr>
      </w:pPr>
      <w:r>
        <w:rPr>
          <w:rFonts w:cs="Times New Roman"/>
        </w:rPr>
        <w:separator/>
      </w:r>
    </w:p>
  </w:footnote>
  <w:footnote w:type="continuationSeparator" w:id="0">
    <w:p w:rsidR="00536229" w:rsidRDefault="00536229"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C" w:rsidRDefault="001F333C"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Koppelung einer Bewegungsentwicklung für humanoide Roboter</w:t>
    </w:r>
    <w:r>
      <w:rPr>
        <w:color w:val="A6A6A6" w:themeColor="background1" w:themeShade="A6"/>
      </w:rPr>
      <w:t xml:space="preserve"> </w:t>
    </w:r>
  </w:p>
  <w:p w:rsidR="001F333C" w:rsidRDefault="001F333C"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1F333C" w:rsidRPr="00DF56CD" w:rsidRDefault="001F333C"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3A74ABEB" wp14:editId="28F438AE">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C" w:rsidRPr="00DF56CD" w:rsidRDefault="001F333C" w:rsidP="00F815B5">
    <w:pPr>
      <w:pStyle w:val="Kopfzeile"/>
      <w:jc w:val="center"/>
    </w:pPr>
    <w:r>
      <w:rPr>
        <w:noProof/>
      </w:rPr>
      <w:drawing>
        <wp:anchor distT="0" distB="0" distL="114300" distR="114300" simplePos="0" relativeHeight="251681280" behindDoc="0" locked="0" layoutInCell="1" allowOverlap="1" wp14:anchorId="21CDC392" wp14:editId="6DD4758D">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C" w:rsidRPr="00CC262D" w:rsidRDefault="001F333C"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0AAEA74D" wp14:editId="6954D8DC">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fldSimple w:instr=" STYLEREF  &quot;Überschrift 1&quot;  \* MERGEFORMAT ">
      <w:r w:rsidR="0023463E">
        <w:rPr>
          <w:noProof/>
        </w:rPr>
        <w:t>Umsetzung</w:t>
      </w:r>
    </w:fldSimple>
    <w:bookmarkStart w:id="112" w:name="_Toc262116031"/>
    <w:bookmarkEnd w:id="112"/>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C" w:rsidRDefault="001F333C" w:rsidP="00FF3E38">
    <w:pPr>
      <w:pStyle w:val="Kopfzeile"/>
      <w:jc w:val="center"/>
      <w:rPr>
        <w:color w:val="A6A6A6" w:themeColor="background1" w:themeShade="A6"/>
      </w:rPr>
    </w:pPr>
    <w:r>
      <w:rPr>
        <w:color w:val="A6A6A6" w:themeColor="background1" w:themeShade="A6"/>
      </w:rPr>
      <w:t xml:space="preserve">Evaluation von </w:t>
    </w:r>
    <w:proofErr w:type="spellStart"/>
    <w:r>
      <w:rPr>
        <w:color w:val="A6A6A6" w:themeColor="background1" w:themeShade="A6"/>
      </w:rPr>
      <w:t>Configurations</w:t>
    </w:r>
    <w:proofErr w:type="spellEnd"/>
    <w:r>
      <w:rPr>
        <w:color w:val="A6A6A6" w:themeColor="background1" w:themeShade="A6"/>
      </w:rPr>
      <w:t xml:space="preserve"> -, </w:t>
    </w:r>
    <w:proofErr w:type="spellStart"/>
    <w:r>
      <w:rPr>
        <w:color w:val="A6A6A6" w:themeColor="background1" w:themeShade="A6"/>
      </w:rPr>
      <w:t>Depolyment</w:t>
    </w:r>
    <w:proofErr w:type="spellEnd"/>
    <w:r>
      <w:rPr>
        <w:color w:val="A6A6A6" w:themeColor="background1" w:themeShade="A6"/>
      </w:rPr>
      <w:t xml:space="preserve"> - und </w:t>
    </w:r>
    <w:proofErr w:type="spellStart"/>
    <w:r>
      <w:rPr>
        <w:color w:val="A6A6A6" w:themeColor="background1" w:themeShade="A6"/>
      </w:rPr>
      <w:t>Patchmanagementtools</w:t>
    </w:r>
    <w:proofErr w:type="spellEnd"/>
    <w:r>
      <w:rPr>
        <w:color w:val="A6A6A6" w:themeColor="background1" w:themeShade="A6"/>
      </w:rPr>
      <w:t xml:space="preserve"> für Linux – Server </w:t>
    </w:r>
  </w:p>
  <w:p w:rsidR="001F333C" w:rsidRPr="00CC262D" w:rsidRDefault="001F333C"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31F34393" wp14:editId="5C743F22">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AF356A0"/>
    <w:multiLevelType w:val="hybridMultilevel"/>
    <w:tmpl w:val="168EC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1">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4">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4231C9F"/>
    <w:multiLevelType w:val="hybridMultilevel"/>
    <w:tmpl w:val="6242F3A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0">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6"/>
  </w:num>
  <w:num w:numId="2">
    <w:abstractNumId w:val="3"/>
  </w:num>
  <w:num w:numId="3">
    <w:abstractNumId w:val="20"/>
  </w:num>
  <w:num w:numId="4">
    <w:abstractNumId w:val="1"/>
  </w:num>
  <w:num w:numId="5">
    <w:abstractNumId w:val="22"/>
  </w:num>
  <w:num w:numId="6">
    <w:abstractNumId w:val="2"/>
    <w:lvlOverride w:ilvl="1">
      <w:startOverride w:val="1"/>
    </w:lvlOverride>
  </w:num>
  <w:num w:numId="7">
    <w:abstractNumId w:val="2"/>
    <w:lvlOverride w:ilvl="1">
      <w:startOverride w:val="2"/>
    </w:lvlOverride>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23"/>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2"/>
  </w:num>
  <w:num w:numId="23">
    <w:abstractNumId w:val="7"/>
  </w:num>
  <w:num w:numId="24">
    <w:abstractNumId w:val="19"/>
  </w:num>
  <w:num w:numId="25">
    <w:abstractNumId w:val="10"/>
  </w:num>
  <w:num w:numId="26">
    <w:abstractNumId w:val="6"/>
  </w:num>
  <w:num w:numId="27">
    <w:abstractNumId w:val="18"/>
  </w:num>
  <w:num w:numId="28">
    <w:abstractNumId w:val="21"/>
  </w:num>
  <w:num w:numId="29">
    <w:abstractNumId w:val="16"/>
  </w:num>
  <w:num w:numId="30">
    <w:abstractNumId w:val="16"/>
  </w:num>
  <w:num w:numId="31">
    <w:abstractNumId w:val="16"/>
  </w:num>
  <w:num w:numId="32">
    <w:abstractNumId w:val="11"/>
  </w:num>
  <w:num w:numId="33">
    <w:abstractNumId w:val="8"/>
  </w:num>
  <w:num w:numId="34">
    <w:abstractNumId w:val="4"/>
  </w:num>
  <w:num w:numId="35">
    <w:abstractNumId w:val="0"/>
  </w:num>
  <w:num w:numId="36">
    <w:abstractNumId w:val="17"/>
  </w:num>
  <w:num w:numId="37">
    <w:abstractNumId w:val="9"/>
  </w:num>
  <w:num w:numId="38">
    <w:abstractNumId w:val="15"/>
  </w:num>
  <w:num w:numId="39">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0E25"/>
    <w:rsid w:val="0001158D"/>
    <w:rsid w:val="00011BF4"/>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5EE"/>
    <w:rsid w:val="0005387D"/>
    <w:rsid w:val="00055110"/>
    <w:rsid w:val="00055FFA"/>
    <w:rsid w:val="000573F1"/>
    <w:rsid w:val="00060068"/>
    <w:rsid w:val="00060152"/>
    <w:rsid w:val="00060360"/>
    <w:rsid w:val="00060D91"/>
    <w:rsid w:val="0006195B"/>
    <w:rsid w:val="00063175"/>
    <w:rsid w:val="0006563A"/>
    <w:rsid w:val="00065BBC"/>
    <w:rsid w:val="00066CE5"/>
    <w:rsid w:val="00067745"/>
    <w:rsid w:val="00070396"/>
    <w:rsid w:val="00071954"/>
    <w:rsid w:val="00072325"/>
    <w:rsid w:val="000725E7"/>
    <w:rsid w:val="00072C2F"/>
    <w:rsid w:val="00074E65"/>
    <w:rsid w:val="00075419"/>
    <w:rsid w:val="000765EE"/>
    <w:rsid w:val="000769D4"/>
    <w:rsid w:val="00081FD2"/>
    <w:rsid w:val="0008369B"/>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A7502"/>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5FB2"/>
    <w:rsid w:val="000C62B3"/>
    <w:rsid w:val="000C62D4"/>
    <w:rsid w:val="000C66B2"/>
    <w:rsid w:val="000D06AB"/>
    <w:rsid w:val="000D1CCE"/>
    <w:rsid w:val="000D27C6"/>
    <w:rsid w:val="000D467C"/>
    <w:rsid w:val="000D481A"/>
    <w:rsid w:val="000D60D0"/>
    <w:rsid w:val="000E017C"/>
    <w:rsid w:val="000E0882"/>
    <w:rsid w:val="000E1C58"/>
    <w:rsid w:val="000E4320"/>
    <w:rsid w:val="000E44C7"/>
    <w:rsid w:val="000E4C61"/>
    <w:rsid w:val="000E5505"/>
    <w:rsid w:val="000E7789"/>
    <w:rsid w:val="000F1131"/>
    <w:rsid w:val="000F29E2"/>
    <w:rsid w:val="000F38BE"/>
    <w:rsid w:val="000F5133"/>
    <w:rsid w:val="000F51A0"/>
    <w:rsid w:val="000F7891"/>
    <w:rsid w:val="0010068C"/>
    <w:rsid w:val="00101B7A"/>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37B60"/>
    <w:rsid w:val="001406A1"/>
    <w:rsid w:val="0014101F"/>
    <w:rsid w:val="001416A0"/>
    <w:rsid w:val="001418E5"/>
    <w:rsid w:val="0014224D"/>
    <w:rsid w:val="001423AF"/>
    <w:rsid w:val="00143CA5"/>
    <w:rsid w:val="00144B4E"/>
    <w:rsid w:val="00144FB0"/>
    <w:rsid w:val="00144FB1"/>
    <w:rsid w:val="00146A70"/>
    <w:rsid w:val="00153168"/>
    <w:rsid w:val="00154BEB"/>
    <w:rsid w:val="001571A1"/>
    <w:rsid w:val="00157E6B"/>
    <w:rsid w:val="00161C4E"/>
    <w:rsid w:val="00161FD3"/>
    <w:rsid w:val="0016266E"/>
    <w:rsid w:val="00162822"/>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7446"/>
    <w:rsid w:val="001A77CC"/>
    <w:rsid w:val="001A793C"/>
    <w:rsid w:val="001A7BDB"/>
    <w:rsid w:val="001B0E15"/>
    <w:rsid w:val="001B1F76"/>
    <w:rsid w:val="001B20EE"/>
    <w:rsid w:val="001B2803"/>
    <w:rsid w:val="001B594C"/>
    <w:rsid w:val="001B67EA"/>
    <w:rsid w:val="001B6B1F"/>
    <w:rsid w:val="001C001D"/>
    <w:rsid w:val="001C0A15"/>
    <w:rsid w:val="001C0C35"/>
    <w:rsid w:val="001C1F38"/>
    <w:rsid w:val="001C3065"/>
    <w:rsid w:val="001C335C"/>
    <w:rsid w:val="001C5A7D"/>
    <w:rsid w:val="001C74EA"/>
    <w:rsid w:val="001D1806"/>
    <w:rsid w:val="001D2722"/>
    <w:rsid w:val="001D51B2"/>
    <w:rsid w:val="001D533F"/>
    <w:rsid w:val="001D6727"/>
    <w:rsid w:val="001D696F"/>
    <w:rsid w:val="001E0F26"/>
    <w:rsid w:val="001E1352"/>
    <w:rsid w:val="001E2711"/>
    <w:rsid w:val="001E3C7A"/>
    <w:rsid w:val="001E68E5"/>
    <w:rsid w:val="001F2BA8"/>
    <w:rsid w:val="001F323E"/>
    <w:rsid w:val="001F3334"/>
    <w:rsid w:val="001F333C"/>
    <w:rsid w:val="001F3407"/>
    <w:rsid w:val="001F3422"/>
    <w:rsid w:val="001F3A79"/>
    <w:rsid w:val="001F4A1F"/>
    <w:rsid w:val="001F52AF"/>
    <w:rsid w:val="001F7881"/>
    <w:rsid w:val="002012C0"/>
    <w:rsid w:val="002016EA"/>
    <w:rsid w:val="00202D3F"/>
    <w:rsid w:val="00202DB9"/>
    <w:rsid w:val="00202EC1"/>
    <w:rsid w:val="0020356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463E"/>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768"/>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646C"/>
    <w:rsid w:val="002B7EFE"/>
    <w:rsid w:val="002C0FED"/>
    <w:rsid w:val="002C15F4"/>
    <w:rsid w:val="002C1642"/>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3DED"/>
    <w:rsid w:val="0030791C"/>
    <w:rsid w:val="0031074A"/>
    <w:rsid w:val="0031125D"/>
    <w:rsid w:val="00311BAB"/>
    <w:rsid w:val="003130D3"/>
    <w:rsid w:val="00314619"/>
    <w:rsid w:val="00316262"/>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1220"/>
    <w:rsid w:val="00352EC4"/>
    <w:rsid w:val="003532D1"/>
    <w:rsid w:val="003561D9"/>
    <w:rsid w:val="00357202"/>
    <w:rsid w:val="003613C4"/>
    <w:rsid w:val="003615F5"/>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B23D7"/>
    <w:rsid w:val="003B25CE"/>
    <w:rsid w:val="003B3095"/>
    <w:rsid w:val="003B3D5D"/>
    <w:rsid w:val="003B48FA"/>
    <w:rsid w:val="003B49A8"/>
    <w:rsid w:val="003B57AF"/>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6F2C"/>
    <w:rsid w:val="003F7F7E"/>
    <w:rsid w:val="004001B4"/>
    <w:rsid w:val="004015FB"/>
    <w:rsid w:val="00403DAF"/>
    <w:rsid w:val="004040D0"/>
    <w:rsid w:val="00404C4B"/>
    <w:rsid w:val="00407151"/>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712DC"/>
    <w:rsid w:val="00472F6A"/>
    <w:rsid w:val="0047362F"/>
    <w:rsid w:val="00473684"/>
    <w:rsid w:val="00474520"/>
    <w:rsid w:val="00474A7B"/>
    <w:rsid w:val="004752EF"/>
    <w:rsid w:val="00476D88"/>
    <w:rsid w:val="004778AB"/>
    <w:rsid w:val="00480F48"/>
    <w:rsid w:val="00482AB8"/>
    <w:rsid w:val="004840A8"/>
    <w:rsid w:val="004844FE"/>
    <w:rsid w:val="0048760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7EA"/>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4F7ADA"/>
    <w:rsid w:val="005002A8"/>
    <w:rsid w:val="00502731"/>
    <w:rsid w:val="00502C01"/>
    <w:rsid w:val="0050308B"/>
    <w:rsid w:val="00503296"/>
    <w:rsid w:val="005035DF"/>
    <w:rsid w:val="00504558"/>
    <w:rsid w:val="00504E8B"/>
    <w:rsid w:val="00506862"/>
    <w:rsid w:val="005073DA"/>
    <w:rsid w:val="00507C28"/>
    <w:rsid w:val="00513DF4"/>
    <w:rsid w:val="00515AE0"/>
    <w:rsid w:val="00516C09"/>
    <w:rsid w:val="00516DD9"/>
    <w:rsid w:val="00516E5C"/>
    <w:rsid w:val="005175BB"/>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229"/>
    <w:rsid w:val="00536792"/>
    <w:rsid w:val="0053743A"/>
    <w:rsid w:val="005375E6"/>
    <w:rsid w:val="00537671"/>
    <w:rsid w:val="005376A5"/>
    <w:rsid w:val="005413A8"/>
    <w:rsid w:val="00542E86"/>
    <w:rsid w:val="00543B69"/>
    <w:rsid w:val="00552A29"/>
    <w:rsid w:val="005545D8"/>
    <w:rsid w:val="00555DBC"/>
    <w:rsid w:val="00555E13"/>
    <w:rsid w:val="0055700B"/>
    <w:rsid w:val="00560F3C"/>
    <w:rsid w:val="00561B9A"/>
    <w:rsid w:val="00562BA6"/>
    <w:rsid w:val="00562E64"/>
    <w:rsid w:val="00563147"/>
    <w:rsid w:val="00563B44"/>
    <w:rsid w:val="00563CF0"/>
    <w:rsid w:val="005643C6"/>
    <w:rsid w:val="00564E69"/>
    <w:rsid w:val="00566FA4"/>
    <w:rsid w:val="0056714E"/>
    <w:rsid w:val="00567EB6"/>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5AD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3696"/>
    <w:rsid w:val="005C563E"/>
    <w:rsid w:val="005C6C18"/>
    <w:rsid w:val="005C766C"/>
    <w:rsid w:val="005D08AD"/>
    <w:rsid w:val="005D0C5A"/>
    <w:rsid w:val="005D0FA6"/>
    <w:rsid w:val="005D1648"/>
    <w:rsid w:val="005D17FC"/>
    <w:rsid w:val="005D3832"/>
    <w:rsid w:val="005D46A6"/>
    <w:rsid w:val="005D7899"/>
    <w:rsid w:val="005D7B24"/>
    <w:rsid w:val="005E070C"/>
    <w:rsid w:val="005E0AC4"/>
    <w:rsid w:val="005E0F1D"/>
    <w:rsid w:val="005E1DDC"/>
    <w:rsid w:val="005E2765"/>
    <w:rsid w:val="005E329E"/>
    <w:rsid w:val="005E3569"/>
    <w:rsid w:val="005E37E2"/>
    <w:rsid w:val="005E3849"/>
    <w:rsid w:val="005E40BA"/>
    <w:rsid w:val="005E497C"/>
    <w:rsid w:val="005E61B6"/>
    <w:rsid w:val="005E6697"/>
    <w:rsid w:val="005E71E9"/>
    <w:rsid w:val="005F10D2"/>
    <w:rsid w:val="005F2234"/>
    <w:rsid w:val="005F4661"/>
    <w:rsid w:val="005F5AA9"/>
    <w:rsid w:val="005F5CF1"/>
    <w:rsid w:val="005F6D25"/>
    <w:rsid w:val="005F7783"/>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1A48"/>
    <w:rsid w:val="006421F1"/>
    <w:rsid w:val="00642858"/>
    <w:rsid w:val="006441D1"/>
    <w:rsid w:val="006444DD"/>
    <w:rsid w:val="0064795B"/>
    <w:rsid w:val="00647A48"/>
    <w:rsid w:val="00652D6D"/>
    <w:rsid w:val="006539FA"/>
    <w:rsid w:val="006543D0"/>
    <w:rsid w:val="0065500E"/>
    <w:rsid w:val="00656122"/>
    <w:rsid w:val="0065746E"/>
    <w:rsid w:val="006574BA"/>
    <w:rsid w:val="006628B9"/>
    <w:rsid w:val="00663E6D"/>
    <w:rsid w:val="00663EDD"/>
    <w:rsid w:val="00665642"/>
    <w:rsid w:val="00666587"/>
    <w:rsid w:val="00670A90"/>
    <w:rsid w:val="006715CC"/>
    <w:rsid w:val="006731D8"/>
    <w:rsid w:val="006747FA"/>
    <w:rsid w:val="006757C4"/>
    <w:rsid w:val="00675C5D"/>
    <w:rsid w:val="00676A48"/>
    <w:rsid w:val="00677603"/>
    <w:rsid w:val="00677BEB"/>
    <w:rsid w:val="00680E38"/>
    <w:rsid w:val="00681577"/>
    <w:rsid w:val="00681ADC"/>
    <w:rsid w:val="0068456C"/>
    <w:rsid w:val="0068496E"/>
    <w:rsid w:val="00685C1A"/>
    <w:rsid w:val="00686D85"/>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67A1"/>
    <w:rsid w:val="006D72F7"/>
    <w:rsid w:val="006E237A"/>
    <w:rsid w:val="006E249C"/>
    <w:rsid w:val="006E2A92"/>
    <w:rsid w:val="006E2DF6"/>
    <w:rsid w:val="006E33D4"/>
    <w:rsid w:val="006E43D7"/>
    <w:rsid w:val="006E4927"/>
    <w:rsid w:val="006E4F49"/>
    <w:rsid w:val="006E50EA"/>
    <w:rsid w:val="006E65A1"/>
    <w:rsid w:val="006E7329"/>
    <w:rsid w:val="006E7BD4"/>
    <w:rsid w:val="006F07B8"/>
    <w:rsid w:val="006F0F3E"/>
    <w:rsid w:val="006F174B"/>
    <w:rsid w:val="006F17E5"/>
    <w:rsid w:val="006F6D4C"/>
    <w:rsid w:val="006F7340"/>
    <w:rsid w:val="006F77D7"/>
    <w:rsid w:val="006F77EF"/>
    <w:rsid w:val="006F7AC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211A2"/>
    <w:rsid w:val="0072148A"/>
    <w:rsid w:val="007226B8"/>
    <w:rsid w:val="007229A7"/>
    <w:rsid w:val="00723629"/>
    <w:rsid w:val="00723655"/>
    <w:rsid w:val="00723EBC"/>
    <w:rsid w:val="00724093"/>
    <w:rsid w:val="00724D46"/>
    <w:rsid w:val="00725659"/>
    <w:rsid w:val="007271B0"/>
    <w:rsid w:val="00727253"/>
    <w:rsid w:val="007274B3"/>
    <w:rsid w:val="0073018F"/>
    <w:rsid w:val="00731B3D"/>
    <w:rsid w:val="00731F59"/>
    <w:rsid w:val="00732AB7"/>
    <w:rsid w:val="00732FCD"/>
    <w:rsid w:val="00733AC1"/>
    <w:rsid w:val="0073495E"/>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446C"/>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2BB8"/>
    <w:rsid w:val="007932A0"/>
    <w:rsid w:val="007948D9"/>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0C01"/>
    <w:rsid w:val="007B118A"/>
    <w:rsid w:val="007B21BC"/>
    <w:rsid w:val="007B26A1"/>
    <w:rsid w:val="007B26AB"/>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758"/>
    <w:rsid w:val="007C6C39"/>
    <w:rsid w:val="007D0773"/>
    <w:rsid w:val="007D08F5"/>
    <w:rsid w:val="007D0A2B"/>
    <w:rsid w:val="007D1AAB"/>
    <w:rsid w:val="007D2924"/>
    <w:rsid w:val="007D2D9A"/>
    <w:rsid w:val="007D3131"/>
    <w:rsid w:val="007D38E6"/>
    <w:rsid w:val="007D4CC1"/>
    <w:rsid w:val="007D7588"/>
    <w:rsid w:val="007E29EF"/>
    <w:rsid w:val="007E3697"/>
    <w:rsid w:val="007E44D0"/>
    <w:rsid w:val="007E633C"/>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4953"/>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ABC"/>
    <w:rsid w:val="0086025D"/>
    <w:rsid w:val="0086056D"/>
    <w:rsid w:val="008605F3"/>
    <w:rsid w:val="0086112E"/>
    <w:rsid w:val="00862410"/>
    <w:rsid w:val="00862413"/>
    <w:rsid w:val="0086270D"/>
    <w:rsid w:val="00864059"/>
    <w:rsid w:val="00864A67"/>
    <w:rsid w:val="0086547C"/>
    <w:rsid w:val="00865A3A"/>
    <w:rsid w:val="0087022F"/>
    <w:rsid w:val="00872A12"/>
    <w:rsid w:val="00872ED6"/>
    <w:rsid w:val="00873DE6"/>
    <w:rsid w:val="008758B1"/>
    <w:rsid w:val="008779F1"/>
    <w:rsid w:val="00882254"/>
    <w:rsid w:val="008828A4"/>
    <w:rsid w:val="00883338"/>
    <w:rsid w:val="008846D7"/>
    <w:rsid w:val="00884A34"/>
    <w:rsid w:val="00885322"/>
    <w:rsid w:val="00885697"/>
    <w:rsid w:val="00885A8E"/>
    <w:rsid w:val="00887880"/>
    <w:rsid w:val="00887EBD"/>
    <w:rsid w:val="00890AD0"/>
    <w:rsid w:val="00890D94"/>
    <w:rsid w:val="00891009"/>
    <w:rsid w:val="008916D5"/>
    <w:rsid w:val="008924EF"/>
    <w:rsid w:val="0089269A"/>
    <w:rsid w:val="00895A76"/>
    <w:rsid w:val="0089646C"/>
    <w:rsid w:val="008A0130"/>
    <w:rsid w:val="008A0A62"/>
    <w:rsid w:val="008A0BA8"/>
    <w:rsid w:val="008A3CBF"/>
    <w:rsid w:val="008A4BAC"/>
    <w:rsid w:val="008A4D0A"/>
    <w:rsid w:val="008A5884"/>
    <w:rsid w:val="008A668C"/>
    <w:rsid w:val="008B06B3"/>
    <w:rsid w:val="008B07FA"/>
    <w:rsid w:val="008B0BB2"/>
    <w:rsid w:val="008B1595"/>
    <w:rsid w:val="008B1BA0"/>
    <w:rsid w:val="008B33DD"/>
    <w:rsid w:val="008B384F"/>
    <w:rsid w:val="008B62A1"/>
    <w:rsid w:val="008C110C"/>
    <w:rsid w:val="008C1B06"/>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5748"/>
    <w:rsid w:val="008F63D5"/>
    <w:rsid w:val="008F6FA4"/>
    <w:rsid w:val="009003CD"/>
    <w:rsid w:val="009016E6"/>
    <w:rsid w:val="009018FB"/>
    <w:rsid w:val="00901D9B"/>
    <w:rsid w:val="00902CD9"/>
    <w:rsid w:val="009035D2"/>
    <w:rsid w:val="009046FF"/>
    <w:rsid w:val="009048E2"/>
    <w:rsid w:val="00904B2A"/>
    <w:rsid w:val="00905EB1"/>
    <w:rsid w:val="00906BCE"/>
    <w:rsid w:val="00911F4A"/>
    <w:rsid w:val="00915C25"/>
    <w:rsid w:val="00916B5B"/>
    <w:rsid w:val="00920571"/>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83211"/>
    <w:rsid w:val="009834ED"/>
    <w:rsid w:val="009846D1"/>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1A3"/>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19A0"/>
    <w:rsid w:val="009C3152"/>
    <w:rsid w:val="009C36BB"/>
    <w:rsid w:val="009C3A45"/>
    <w:rsid w:val="009C79D9"/>
    <w:rsid w:val="009D1EAE"/>
    <w:rsid w:val="009D26CD"/>
    <w:rsid w:val="009D3061"/>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0713"/>
    <w:rsid w:val="00A51F76"/>
    <w:rsid w:val="00A52CB7"/>
    <w:rsid w:val="00A548C1"/>
    <w:rsid w:val="00A54BA7"/>
    <w:rsid w:val="00A554F4"/>
    <w:rsid w:val="00A55668"/>
    <w:rsid w:val="00A5637C"/>
    <w:rsid w:val="00A616AA"/>
    <w:rsid w:val="00A62C61"/>
    <w:rsid w:val="00A634BE"/>
    <w:rsid w:val="00A639C6"/>
    <w:rsid w:val="00A63ED5"/>
    <w:rsid w:val="00A64064"/>
    <w:rsid w:val="00A64A36"/>
    <w:rsid w:val="00A65DD3"/>
    <w:rsid w:val="00A73E74"/>
    <w:rsid w:val="00A759B3"/>
    <w:rsid w:val="00A75B0A"/>
    <w:rsid w:val="00A76CE1"/>
    <w:rsid w:val="00A76DBF"/>
    <w:rsid w:val="00A812B6"/>
    <w:rsid w:val="00A82351"/>
    <w:rsid w:val="00A82BBE"/>
    <w:rsid w:val="00A83E8C"/>
    <w:rsid w:val="00A84990"/>
    <w:rsid w:val="00A85C5B"/>
    <w:rsid w:val="00A86057"/>
    <w:rsid w:val="00A86B79"/>
    <w:rsid w:val="00A87A68"/>
    <w:rsid w:val="00A90A5E"/>
    <w:rsid w:val="00A912C3"/>
    <w:rsid w:val="00A9156C"/>
    <w:rsid w:val="00A92540"/>
    <w:rsid w:val="00A9417C"/>
    <w:rsid w:val="00A948B7"/>
    <w:rsid w:val="00A96A54"/>
    <w:rsid w:val="00A977B5"/>
    <w:rsid w:val="00A97A2F"/>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8B6"/>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39F9"/>
    <w:rsid w:val="00AE41AC"/>
    <w:rsid w:val="00AF0590"/>
    <w:rsid w:val="00AF069F"/>
    <w:rsid w:val="00AF075D"/>
    <w:rsid w:val="00AF1128"/>
    <w:rsid w:val="00AF11E6"/>
    <w:rsid w:val="00AF2340"/>
    <w:rsid w:val="00AF41A0"/>
    <w:rsid w:val="00AF6CA8"/>
    <w:rsid w:val="00AF7A74"/>
    <w:rsid w:val="00AF7CCA"/>
    <w:rsid w:val="00B00005"/>
    <w:rsid w:val="00B01704"/>
    <w:rsid w:val="00B03372"/>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3AF"/>
    <w:rsid w:val="00B178B5"/>
    <w:rsid w:val="00B204C6"/>
    <w:rsid w:val="00B20A03"/>
    <w:rsid w:val="00B21195"/>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7DA"/>
    <w:rsid w:val="00B41987"/>
    <w:rsid w:val="00B430EB"/>
    <w:rsid w:val="00B43270"/>
    <w:rsid w:val="00B4375B"/>
    <w:rsid w:val="00B44411"/>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15E9"/>
    <w:rsid w:val="00B722BB"/>
    <w:rsid w:val="00B73107"/>
    <w:rsid w:val="00B73561"/>
    <w:rsid w:val="00B738F4"/>
    <w:rsid w:val="00B73AA9"/>
    <w:rsid w:val="00B74000"/>
    <w:rsid w:val="00B74094"/>
    <w:rsid w:val="00B7544C"/>
    <w:rsid w:val="00B75B85"/>
    <w:rsid w:val="00B76CEA"/>
    <w:rsid w:val="00B80AB2"/>
    <w:rsid w:val="00B8197F"/>
    <w:rsid w:val="00B82948"/>
    <w:rsid w:val="00B830B7"/>
    <w:rsid w:val="00B8319B"/>
    <w:rsid w:val="00B83C76"/>
    <w:rsid w:val="00B83C82"/>
    <w:rsid w:val="00B83F09"/>
    <w:rsid w:val="00B8581C"/>
    <w:rsid w:val="00B869A2"/>
    <w:rsid w:val="00B8752A"/>
    <w:rsid w:val="00B87AA8"/>
    <w:rsid w:val="00B91B79"/>
    <w:rsid w:val="00B91D27"/>
    <w:rsid w:val="00B92CFB"/>
    <w:rsid w:val="00B94884"/>
    <w:rsid w:val="00B95A76"/>
    <w:rsid w:val="00B97548"/>
    <w:rsid w:val="00BA02C8"/>
    <w:rsid w:val="00BA1AC0"/>
    <w:rsid w:val="00BA1C5B"/>
    <w:rsid w:val="00BA20E2"/>
    <w:rsid w:val="00BA53DB"/>
    <w:rsid w:val="00BA5CB0"/>
    <w:rsid w:val="00BA627D"/>
    <w:rsid w:val="00BB0902"/>
    <w:rsid w:val="00BB14E2"/>
    <w:rsid w:val="00BB1CAA"/>
    <w:rsid w:val="00BB1FA4"/>
    <w:rsid w:val="00BB301D"/>
    <w:rsid w:val="00BB3124"/>
    <w:rsid w:val="00BB3898"/>
    <w:rsid w:val="00BB3D67"/>
    <w:rsid w:val="00BB4E40"/>
    <w:rsid w:val="00BB4F29"/>
    <w:rsid w:val="00BB56E7"/>
    <w:rsid w:val="00BB5EC3"/>
    <w:rsid w:val="00BB77C9"/>
    <w:rsid w:val="00BB798A"/>
    <w:rsid w:val="00BC02CD"/>
    <w:rsid w:val="00BC0878"/>
    <w:rsid w:val="00BC0BFB"/>
    <w:rsid w:val="00BC13E6"/>
    <w:rsid w:val="00BC1D17"/>
    <w:rsid w:val="00BC3CB4"/>
    <w:rsid w:val="00BC442C"/>
    <w:rsid w:val="00BC567D"/>
    <w:rsid w:val="00BC68E1"/>
    <w:rsid w:val="00BC6947"/>
    <w:rsid w:val="00BC6EEF"/>
    <w:rsid w:val="00BD100A"/>
    <w:rsid w:val="00BD21B7"/>
    <w:rsid w:val="00BD2B49"/>
    <w:rsid w:val="00BD2BFE"/>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45A"/>
    <w:rsid w:val="00C06E1B"/>
    <w:rsid w:val="00C06EC9"/>
    <w:rsid w:val="00C06F71"/>
    <w:rsid w:val="00C06FEC"/>
    <w:rsid w:val="00C073F4"/>
    <w:rsid w:val="00C07518"/>
    <w:rsid w:val="00C12F1D"/>
    <w:rsid w:val="00C14473"/>
    <w:rsid w:val="00C148A6"/>
    <w:rsid w:val="00C16AAB"/>
    <w:rsid w:val="00C16EAC"/>
    <w:rsid w:val="00C17F13"/>
    <w:rsid w:val="00C17FF4"/>
    <w:rsid w:val="00C20092"/>
    <w:rsid w:val="00C20C28"/>
    <w:rsid w:val="00C21AB6"/>
    <w:rsid w:val="00C21BF1"/>
    <w:rsid w:val="00C24310"/>
    <w:rsid w:val="00C24ACF"/>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381E"/>
    <w:rsid w:val="00C44AAB"/>
    <w:rsid w:val="00C4637D"/>
    <w:rsid w:val="00C463FE"/>
    <w:rsid w:val="00C46660"/>
    <w:rsid w:val="00C471E0"/>
    <w:rsid w:val="00C474FF"/>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6CD"/>
    <w:rsid w:val="00C80A6A"/>
    <w:rsid w:val="00C84178"/>
    <w:rsid w:val="00C84B33"/>
    <w:rsid w:val="00C87D90"/>
    <w:rsid w:val="00C90B36"/>
    <w:rsid w:val="00C91825"/>
    <w:rsid w:val="00C92C7D"/>
    <w:rsid w:val="00C93C03"/>
    <w:rsid w:val="00C94738"/>
    <w:rsid w:val="00C95E35"/>
    <w:rsid w:val="00C95FFE"/>
    <w:rsid w:val="00C96B67"/>
    <w:rsid w:val="00C96FEF"/>
    <w:rsid w:val="00C978C0"/>
    <w:rsid w:val="00CA061F"/>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3A7B"/>
    <w:rsid w:val="00CC3A86"/>
    <w:rsid w:val="00CC3CED"/>
    <w:rsid w:val="00CC4380"/>
    <w:rsid w:val="00CC477B"/>
    <w:rsid w:val="00CC4CF1"/>
    <w:rsid w:val="00CC53FE"/>
    <w:rsid w:val="00CC6D96"/>
    <w:rsid w:val="00CC77DA"/>
    <w:rsid w:val="00CC7C22"/>
    <w:rsid w:val="00CD064F"/>
    <w:rsid w:val="00CD0FC6"/>
    <w:rsid w:val="00CD1350"/>
    <w:rsid w:val="00CD16CF"/>
    <w:rsid w:val="00CD1ECC"/>
    <w:rsid w:val="00CD2C11"/>
    <w:rsid w:val="00CD3327"/>
    <w:rsid w:val="00CD4D30"/>
    <w:rsid w:val="00CD4F20"/>
    <w:rsid w:val="00CE082A"/>
    <w:rsid w:val="00CE16EE"/>
    <w:rsid w:val="00CE1719"/>
    <w:rsid w:val="00CE17CC"/>
    <w:rsid w:val="00CE39EE"/>
    <w:rsid w:val="00CE3E3C"/>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3CBC"/>
    <w:rsid w:val="00D04D41"/>
    <w:rsid w:val="00D073A1"/>
    <w:rsid w:val="00D10EB9"/>
    <w:rsid w:val="00D1109A"/>
    <w:rsid w:val="00D11A21"/>
    <w:rsid w:val="00D127CF"/>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4A6"/>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BC4"/>
    <w:rsid w:val="00D57D76"/>
    <w:rsid w:val="00D57F1C"/>
    <w:rsid w:val="00D60DFC"/>
    <w:rsid w:val="00D61D62"/>
    <w:rsid w:val="00D63B9B"/>
    <w:rsid w:val="00D6573A"/>
    <w:rsid w:val="00D665C9"/>
    <w:rsid w:val="00D71725"/>
    <w:rsid w:val="00D7300E"/>
    <w:rsid w:val="00D73796"/>
    <w:rsid w:val="00D741BC"/>
    <w:rsid w:val="00D7613C"/>
    <w:rsid w:val="00D77A4C"/>
    <w:rsid w:val="00D77A94"/>
    <w:rsid w:val="00D81739"/>
    <w:rsid w:val="00D820F9"/>
    <w:rsid w:val="00D83BFC"/>
    <w:rsid w:val="00D83D5C"/>
    <w:rsid w:val="00D84690"/>
    <w:rsid w:val="00D8486A"/>
    <w:rsid w:val="00D8489B"/>
    <w:rsid w:val="00D868D1"/>
    <w:rsid w:val="00D873F0"/>
    <w:rsid w:val="00D9070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A75A3"/>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742"/>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2800"/>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37E7B"/>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24BF"/>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18B1"/>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DFC"/>
    <w:rsid w:val="00EC40CB"/>
    <w:rsid w:val="00EC554B"/>
    <w:rsid w:val="00EC6219"/>
    <w:rsid w:val="00EC6555"/>
    <w:rsid w:val="00EC69C9"/>
    <w:rsid w:val="00EC71B7"/>
    <w:rsid w:val="00EC79C5"/>
    <w:rsid w:val="00ED2735"/>
    <w:rsid w:val="00ED2C79"/>
    <w:rsid w:val="00ED3440"/>
    <w:rsid w:val="00ED5809"/>
    <w:rsid w:val="00ED7AFB"/>
    <w:rsid w:val="00EE19BE"/>
    <w:rsid w:val="00EE1AEF"/>
    <w:rsid w:val="00EE1E1E"/>
    <w:rsid w:val="00EE3805"/>
    <w:rsid w:val="00EE48AB"/>
    <w:rsid w:val="00EE6167"/>
    <w:rsid w:val="00EE77B9"/>
    <w:rsid w:val="00EE79E9"/>
    <w:rsid w:val="00EF180B"/>
    <w:rsid w:val="00EF2849"/>
    <w:rsid w:val="00EF3B98"/>
    <w:rsid w:val="00EF42E5"/>
    <w:rsid w:val="00EF4624"/>
    <w:rsid w:val="00EF5097"/>
    <w:rsid w:val="00EF5D4F"/>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060"/>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118"/>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7D1"/>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E55"/>
    <w:rsid w:val="00FB5B14"/>
    <w:rsid w:val="00FB60D4"/>
    <w:rsid w:val="00FB60D8"/>
    <w:rsid w:val="00FB65D2"/>
    <w:rsid w:val="00FB7018"/>
    <w:rsid w:val="00FC1A52"/>
    <w:rsid w:val="00FC39C7"/>
    <w:rsid w:val="00FC41F6"/>
    <w:rsid w:val="00FC572B"/>
    <w:rsid w:val="00FC5734"/>
    <w:rsid w:val="00FC6A85"/>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D2F"/>
    <w:rsid w:val="00FF0F62"/>
    <w:rsid w:val="00FF1B2D"/>
    <w:rsid w:val="00FF319D"/>
    <w:rsid w:val="00FF3291"/>
    <w:rsid w:val="00FF3E38"/>
    <w:rsid w:val="00FF45BB"/>
    <w:rsid w:val="00FF469E"/>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3.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omments" Target="comments.xml"/><Relationship Id="rId38" Type="http://schemas.openxmlformats.org/officeDocument/2006/relationships/image" Target="media/image27.png"/><Relationship Id="rId46" Type="http://schemas.openxmlformats.org/officeDocument/2006/relationships/image" Target="media/image34.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29.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6.png"/><Relationship Id="rId40" Type="http://schemas.openxmlformats.org/officeDocument/2006/relationships/chart" Target="charts/chart1.xml"/><Relationship Id="rId45" Type="http://schemas.openxmlformats.org/officeDocument/2006/relationships/image" Target="media/image33.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2.JPG"/><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4.JPG"/><Relationship Id="rId43" Type="http://schemas.openxmlformats.org/officeDocument/2006/relationships/image" Target="media/image31.JPG"/><Relationship Id="rId48" Type="http://schemas.openxmlformats.org/officeDocument/2006/relationships/image" Target="media/image36.JPG"/><Relationship Id="rId8" Type="http://schemas.openxmlformats.org/officeDocument/2006/relationships/endnotes" Target="endnotes.xml"/><Relationship Id="rId51"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LElbowRoll</c:v>
                </c:pt>
              </c:strCache>
            </c:strRef>
          </c:tx>
          <c:marker>
            <c:symbol val="none"/>
          </c:marker>
          <c:cat>
            <c:strRef>
              <c:f>Tabelle1!$A$2:$A$5</c:f>
              <c:strCache>
                <c:ptCount val="4"/>
                <c:pt idx="0">
                  <c:v>Startposition</c:v>
                </c:pt>
                <c:pt idx="1">
                  <c:v>IDMotion1</c:v>
                </c:pt>
                <c:pt idx="2">
                  <c:v>IDMotion2</c:v>
                </c:pt>
                <c:pt idx="3">
                  <c:v>IDMotion3</c:v>
                </c:pt>
              </c:strCache>
            </c:strRef>
          </c:cat>
          <c:val>
            <c:numRef>
              <c:f>Tabelle1!$B$2:$B$5</c:f>
              <c:numCache>
                <c:formatCode>General</c:formatCode>
                <c:ptCount val="4"/>
                <c:pt idx="0">
                  <c:v>0</c:v>
                </c:pt>
                <c:pt idx="1">
                  <c:v>0</c:v>
                </c:pt>
                <c:pt idx="2">
                  <c:v>0</c:v>
                </c:pt>
                <c:pt idx="3">
                  <c:v>-85</c:v>
                </c:pt>
              </c:numCache>
            </c:numRef>
          </c:val>
          <c:smooth val="1"/>
        </c:ser>
        <c:ser>
          <c:idx val="1"/>
          <c:order val="1"/>
          <c:tx>
            <c:strRef>
              <c:f>Tabelle1!$C$1</c:f>
              <c:strCache>
                <c:ptCount val="1"/>
                <c:pt idx="0">
                  <c:v>LShoulderRoll</c:v>
                </c:pt>
              </c:strCache>
            </c:strRef>
          </c:tx>
          <c:marker>
            <c:symbol val="none"/>
          </c:marker>
          <c:cat>
            <c:strRef>
              <c:f>Tabelle1!$A$2:$A$5</c:f>
              <c:strCache>
                <c:ptCount val="4"/>
                <c:pt idx="0">
                  <c:v>Startposition</c:v>
                </c:pt>
                <c:pt idx="1">
                  <c:v>IDMotion1</c:v>
                </c:pt>
                <c:pt idx="2">
                  <c:v>IDMotion2</c:v>
                </c:pt>
                <c:pt idx="3">
                  <c:v>IDMotion3</c:v>
                </c:pt>
              </c:strCache>
            </c:strRef>
          </c:cat>
          <c:val>
            <c:numRef>
              <c:f>Tabelle1!$C$2:$C$5</c:f>
              <c:numCache>
                <c:formatCode>General</c:formatCode>
                <c:ptCount val="4"/>
                <c:pt idx="0">
                  <c:v>0</c:v>
                </c:pt>
                <c:pt idx="1">
                  <c:v>0</c:v>
                </c:pt>
                <c:pt idx="2">
                  <c:v>75</c:v>
                </c:pt>
                <c:pt idx="3">
                  <c:v>75</c:v>
                </c:pt>
              </c:numCache>
            </c:numRef>
          </c:val>
          <c:smooth val="1"/>
        </c:ser>
        <c:ser>
          <c:idx val="2"/>
          <c:order val="2"/>
          <c:tx>
            <c:strRef>
              <c:f>Tabelle1!$D$1</c:f>
              <c:strCache>
                <c:ptCount val="1"/>
                <c:pt idx="0">
                  <c:v>LShoulderPitch</c:v>
                </c:pt>
              </c:strCache>
            </c:strRef>
          </c:tx>
          <c:marker>
            <c:symbol val="none"/>
          </c:marker>
          <c:cat>
            <c:strRef>
              <c:f>Tabelle1!$A$2:$A$5</c:f>
              <c:strCache>
                <c:ptCount val="4"/>
                <c:pt idx="0">
                  <c:v>Startposition</c:v>
                </c:pt>
                <c:pt idx="1">
                  <c:v>IDMotion1</c:v>
                </c:pt>
                <c:pt idx="2">
                  <c:v>IDMotion2</c:v>
                </c:pt>
                <c:pt idx="3">
                  <c:v>IDMotion3</c:v>
                </c:pt>
              </c:strCache>
            </c:strRef>
          </c:cat>
          <c:val>
            <c:numRef>
              <c:f>Tabelle1!$D$2:$D$5</c:f>
              <c:numCache>
                <c:formatCode>General</c:formatCode>
                <c:ptCount val="4"/>
                <c:pt idx="0">
                  <c:v>0</c:v>
                </c:pt>
                <c:pt idx="1">
                  <c:v>90</c:v>
                </c:pt>
                <c:pt idx="2">
                  <c:v>0</c:v>
                </c:pt>
                <c:pt idx="3">
                  <c:v>0</c:v>
                </c:pt>
              </c:numCache>
            </c:numRef>
          </c:val>
          <c:smooth val="1"/>
        </c:ser>
        <c:ser>
          <c:idx val="3"/>
          <c:order val="3"/>
          <c:tx>
            <c:strRef>
              <c:f>Tabelle1!$E$1</c:f>
              <c:strCache>
                <c:ptCount val="1"/>
                <c:pt idx="0">
                  <c:v>RElbowRoll</c:v>
                </c:pt>
              </c:strCache>
            </c:strRef>
          </c:tx>
          <c:marker>
            <c:symbol val="none"/>
          </c:marker>
          <c:cat>
            <c:strRef>
              <c:f>Tabelle1!$A$2:$A$5</c:f>
              <c:strCache>
                <c:ptCount val="4"/>
                <c:pt idx="0">
                  <c:v>Startposition</c:v>
                </c:pt>
                <c:pt idx="1">
                  <c:v>IDMotion1</c:v>
                </c:pt>
                <c:pt idx="2">
                  <c:v>IDMotion2</c:v>
                </c:pt>
                <c:pt idx="3">
                  <c:v>IDMotion3</c:v>
                </c:pt>
              </c:strCache>
            </c:strRef>
          </c:cat>
          <c:val>
            <c:numRef>
              <c:f>Tabelle1!$E$2:$E$5</c:f>
              <c:numCache>
                <c:formatCode>General</c:formatCode>
                <c:ptCount val="4"/>
                <c:pt idx="0">
                  <c:v>0</c:v>
                </c:pt>
                <c:pt idx="1">
                  <c:v>0</c:v>
                </c:pt>
                <c:pt idx="2">
                  <c:v>0</c:v>
                </c:pt>
                <c:pt idx="3">
                  <c:v>85</c:v>
                </c:pt>
              </c:numCache>
            </c:numRef>
          </c:val>
          <c:smooth val="1"/>
        </c:ser>
        <c:ser>
          <c:idx val="4"/>
          <c:order val="4"/>
          <c:tx>
            <c:strRef>
              <c:f>Tabelle1!$F$1</c:f>
              <c:strCache>
                <c:ptCount val="1"/>
                <c:pt idx="0">
                  <c:v>RShoulderRoll</c:v>
                </c:pt>
              </c:strCache>
            </c:strRef>
          </c:tx>
          <c:marker>
            <c:symbol val="none"/>
          </c:marker>
          <c:cat>
            <c:strRef>
              <c:f>Tabelle1!$A$2:$A$5</c:f>
              <c:strCache>
                <c:ptCount val="4"/>
                <c:pt idx="0">
                  <c:v>Startposition</c:v>
                </c:pt>
                <c:pt idx="1">
                  <c:v>IDMotion1</c:v>
                </c:pt>
                <c:pt idx="2">
                  <c:v>IDMotion2</c:v>
                </c:pt>
                <c:pt idx="3">
                  <c:v>IDMotion3</c:v>
                </c:pt>
              </c:strCache>
            </c:strRef>
          </c:cat>
          <c:val>
            <c:numRef>
              <c:f>Tabelle1!$F$2:$F$5</c:f>
              <c:numCache>
                <c:formatCode>General</c:formatCode>
                <c:ptCount val="4"/>
                <c:pt idx="0">
                  <c:v>0</c:v>
                </c:pt>
                <c:pt idx="1">
                  <c:v>0</c:v>
                </c:pt>
                <c:pt idx="2">
                  <c:v>-75</c:v>
                </c:pt>
                <c:pt idx="3">
                  <c:v>-75</c:v>
                </c:pt>
              </c:numCache>
            </c:numRef>
          </c:val>
          <c:smooth val="1"/>
        </c:ser>
        <c:ser>
          <c:idx val="5"/>
          <c:order val="5"/>
          <c:tx>
            <c:strRef>
              <c:f>Tabelle1!$G$1</c:f>
              <c:strCache>
                <c:ptCount val="1"/>
                <c:pt idx="0">
                  <c:v>RShoulderPitch</c:v>
                </c:pt>
              </c:strCache>
            </c:strRef>
          </c:tx>
          <c:marker>
            <c:symbol val="none"/>
          </c:marker>
          <c:cat>
            <c:strRef>
              <c:f>Tabelle1!$A$2:$A$5</c:f>
              <c:strCache>
                <c:ptCount val="4"/>
                <c:pt idx="0">
                  <c:v>Startposition</c:v>
                </c:pt>
                <c:pt idx="1">
                  <c:v>IDMotion1</c:v>
                </c:pt>
                <c:pt idx="2">
                  <c:v>IDMotion2</c:v>
                </c:pt>
                <c:pt idx="3">
                  <c:v>IDMotion3</c:v>
                </c:pt>
              </c:strCache>
            </c:strRef>
          </c:cat>
          <c:val>
            <c:numRef>
              <c:f>Tabelle1!$G$2:$G$5</c:f>
              <c:numCache>
                <c:formatCode>General</c:formatCode>
                <c:ptCount val="4"/>
                <c:pt idx="0">
                  <c:v>0</c:v>
                </c:pt>
                <c:pt idx="1">
                  <c:v>90</c:v>
                </c:pt>
                <c:pt idx="2">
                  <c:v>0</c:v>
                </c:pt>
                <c:pt idx="3">
                  <c:v>0</c:v>
                </c:pt>
              </c:numCache>
            </c:numRef>
          </c:val>
          <c:smooth val="1"/>
        </c:ser>
        <c:dLbls>
          <c:showLegendKey val="0"/>
          <c:showVal val="0"/>
          <c:showCatName val="0"/>
          <c:showSerName val="0"/>
          <c:showPercent val="0"/>
          <c:showBubbleSize val="0"/>
        </c:dLbls>
        <c:marker val="1"/>
        <c:smooth val="0"/>
        <c:axId val="42989824"/>
        <c:axId val="44145664"/>
      </c:lineChart>
      <c:catAx>
        <c:axId val="42989824"/>
        <c:scaling>
          <c:orientation val="minMax"/>
        </c:scaling>
        <c:delete val="0"/>
        <c:axPos val="b"/>
        <c:numFmt formatCode="General" sourceLinked="1"/>
        <c:majorTickMark val="none"/>
        <c:minorTickMark val="none"/>
        <c:tickLblPos val="nextTo"/>
        <c:crossAx val="44145664"/>
        <c:crosses val="autoZero"/>
        <c:auto val="1"/>
        <c:lblAlgn val="ctr"/>
        <c:lblOffset val="100"/>
        <c:noMultiLvlLbl val="0"/>
      </c:catAx>
      <c:valAx>
        <c:axId val="44145664"/>
        <c:scaling>
          <c:orientation val="minMax"/>
          <c:max val="90"/>
          <c:min val="-90"/>
        </c:scaling>
        <c:delete val="0"/>
        <c:axPos val="l"/>
        <c:majorGridlines/>
        <c:title>
          <c:tx>
            <c:rich>
              <a:bodyPr/>
              <a:lstStyle/>
              <a:p>
                <a:pPr>
                  <a:defRPr/>
                </a:pPr>
                <a:r>
                  <a:rPr lang="de-DE"/>
                  <a:t>Winkel</a:t>
                </a:r>
                <a:r>
                  <a:rPr lang="de-DE" baseline="0"/>
                  <a:t> [Grad]</a:t>
                </a:r>
                <a:endParaRPr lang="de-DE"/>
              </a:p>
            </c:rich>
          </c:tx>
          <c:overlay val="0"/>
        </c:title>
        <c:numFmt formatCode="General" sourceLinked="1"/>
        <c:majorTickMark val="none"/>
        <c:minorTickMark val="none"/>
        <c:tickLblPos val="nextTo"/>
        <c:crossAx val="429898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28</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29</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24</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26</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25</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27</b:RefOrder>
  </b:Source>
  <b:Source>
    <b:Tag>AlC14</b:Tag>
    <b:SourceType>InternetSite</b:SourceType>
    <b:Guid>{5CD6826E-7CC1-4AEC-B7D2-A823E33CBC2C}</b:Guid>
    <b:Author>
      <b:Author>
        <b:Corporate>Aldebaran Commuity</b:Corporate>
      </b:Author>
    </b:Author>
    <b:YearAccessed>2014</b:YearAccessed>
    <b:MonthAccessed>Mai</b:MonthAccessed>
    <b:DayAccessed>05</b:DayAccessed>
    <b:URL>https://community.aldebaran-robotics.com/doc/1-14/dev/sdk.html</b:URL>
    <b:RefOrder>23</b:RefOrder>
  </b:Source>
</b:Sources>
</file>

<file path=customXml/itemProps1.xml><?xml version="1.0" encoding="utf-8"?>
<ds:datastoreItem xmlns:ds="http://schemas.openxmlformats.org/officeDocument/2006/customXml" ds:itemID="{5AD9C8BB-E0F4-4B36-A36F-D1351FD22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9381</Words>
  <Characters>59101</Characters>
  <Application>Microsoft Office Word</Application>
  <DocSecurity>0</DocSecurity>
  <Lines>492</Lines>
  <Paragraphs>136</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68346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
  <cp:lastModifiedBy>Dennis</cp:lastModifiedBy>
  <cp:revision>222</cp:revision>
  <cp:lastPrinted>2013-09-09T13:41:00Z</cp:lastPrinted>
  <dcterms:created xsi:type="dcterms:W3CDTF">2014-03-05T14:31:00Z</dcterms:created>
  <dcterms:modified xsi:type="dcterms:W3CDTF">2014-05-07T20:48:00Z</dcterms:modified>
</cp:coreProperties>
</file>