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A5C4" w14:textId="37A6D5BF" w:rsidR="00363059" w:rsidRPr="00CF18BB" w:rsidRDefault="00CF18BB" w:rsidP="00CF18BB">
      <w:pPr>
        <w:jc w:val="center"/>
        <w:rPr>
          <w:rFonts w:cstheme="minorHAnsi"/>
          <w:b/>
          <w:bCs/>
          <w:sz w:val="32"/>
          <w:szCs w:val="32"/>
        </w:rPr>
      </w:pPr>
      <w:r w:rsidRPr="00CF18BB">
        <w:rPr>
          <w:rFonts w:cstheme="minorHAnsi"/>
          <w:b/>
          <w:bCs/>
          <w:sz w:val="32"/>
          <w:szCs w:val="32"/>
        </w:rPr>
        <w:t>Projektseminar Programmierung</w:t>
      </w:r>
      <w:r w:rsidR="000035D6">
        <w:rPr>
          <w:rFonts w:cstheme="minorHAnsi"/>
          <w:b/>
          <w:bCs/>
          <w:sz w:val="32"/>
          <w:szCs w:val="32"/>
        </w:rPr>
        <w:t xml:space="preserve"> </w:t>
      </w:r>
      <w:r w:rsidR="00C51A0E">
        <w:rPr>
          <w:rFonts w:cstheme="minorHAnsi"/>
          <w:b/>
          <w:bCs/>
          <w:sz w:val="32"/>
          <w:szCs w:val="32"/>
        </w:rPr>
        <w:t>–</w:t>
      </w:r>
      <w:r w:rsidR="000035D6">
        <w:rPr>
          <w:rFonts w:cstheme="minorHAnsi"/>
          <w:b/>
          <w:bCs/>
          <w:sz w:val="32"/>
          <w:szCs w:val="32"/>
        </w:rPr>
        <w:t xml:space="preserve"> Sprintbericht</w:t>
      </w:r>
      <w:r w:rsidR="00C51A0E">
        <w:rPr>
          <w:rFonts w:cstheme="minorHAnsi"/>
          <w:b/>
          <w:bCs/>
          <w:sz w:val="32"/>
          <w:szCs w:val="32"/>
        </w:rPr>
        <w:t xml:space="preserve"> 0</w:t>
      </w:r>
      <w:r w:rsidR="00E50CF6">
        <w:rPr>
          <w:rFonts w:cstheme="minorHAnsi"/>
          <w:b/>
          <w:bCs/>
          <w:sz w:val="32"/>
          <w:szCs w:val="32"/>
        </w:rPr>
        <w:t>3</w:t>
      </w:r>
    </w:p>
    <w:p w14:paraId="3077BA86" w14:textId="77777777" w:rsidR="00CF18BB" w:rsidRPr="00CF18BB" w:rsidRDefault="00CF18BB" w:rsidP="00CF18BB">
      <w:pPr>
        <w:jc w:val="center"/>
        <w:rPr>
          <w:sz w:val="32"/>
          <w:szCs w:val="32"/>
        </w:rPr>
      </w:pPr>
      <w:r w:rsidRPr="00CF18BB">
        <w:rPr>
          <w:sz w:val="32"/>
          <w:szCs w:val="32"/>
        </w:rPr>
        <w:t>Scrumone_Else_Broke_It</w:t>
      </w:r>
    </w:p>
    <w:p w14:paraId="06ABFE9D" w14:textId="4D934B6D" w:rsidR="00CF18BB" w:rsidRPr="00CF18BB" w:rsidRDefault="00CF18BB" w:rsidP="00CF18BB">
      <w:pPr>
        <w:jc w:val="center"/>
        <w:rPr>
          <w:sz w:val="28"/>
          <w:szCs w:val="28"/>
        </w:rPr>
      </w:pPr>
      <w:r w:rsidRPr="00CF18BB">
        <w:rPr>
          <w:sz w:val="28"/>
          <w:szCs w:val="28"/>
        </w:rPr>
        <w:t xml:space="preserve">Sprint </w:t>
      </w:r>
      <w:r w:rsidR="00E50CF6">
        <w:rPr>
          <w:sz w:val="28"/>
          <w:szCs w:val="28"/>
        </w:rPr>
        <w:t>3</w:t>
      </w:r>
      <w:r w:rsidRPr="00CF18BB">
        <w:rPr>
          <w:sz w:val="28"/>
          <w:szCs w:val="28"/>
        </w:rPr>
        <w:t xml:space="preserve"> am </w:t>
      </w:r>
      <w:r w:rsidR="00E50CF6">
        <w:rPr>
          <w:sz w:val="28"/>
          <w:szCs w:val="28"/>
        </w:rPr>
        <w:t>16</w:t>
      </w:r>
      <w:r w:rsidRPr="00CF18BB">
        <w:rPr>
          <w:sz w:val="28"/>
          <w:szCs w:val="28"/>
        </w:rPr>
        <w:t>.1</w:t>
      </w:r>
      <w:r w:rsidR="00E50CF6">
        <w:rPr>
          <w:sz w:val="28"/>
          <w:szCs w:val="28"/>
        </w:rPr>
        <w:t>2</w:t>
      </w:r>
      <w:r w:rsidRPr="00CF18BB">
        <w:rPr>
          <w:sz w:val="28"/>
          <w:szCs w:val="28"/>
        </w:rPr>
        <w:t>.2022</w:t>
      </w:r>
    </w:p>
    <w:p w14:paraId="6EB0078C" w14:textId="56EF3000" w:rsidR="00CF18BB" w:rsidRDefault="00CF18BB" w:rsidP="00CF18BB">
      <w:pPr>
        <w:jc w:val="center"/>
        <w:rPr>
          <w:sz w:val="24"/>
          <w:szCs w:val="24"/>
        </w:rPr>
      </w:pPr>
      <w:r w:rsidRPr="00CF18BB">
        <w:rPr>
          <w:sz w:val="24"/>
          <w:szCs w:val="24"/>
        </w:rPr>
        <w:t xml:space="preserve">Fabian </w:t>
      </w:r>
      <w:proofErr w:type="spellStart"/>
      <w:r w:rsidRPr="00CF18BB">
        <w:rPr>
          <w:sz w:val="24"/>
          <w:szCs w:val="24"/>
        </w:rPr>
        <w:t>Klärer</w:t>
      </w:r>
      <w:proofErr w:type="spellEnd"/>
      <w:r w:rsidRPr="00CF18BB">
        <w:rPr>
          <w:sz w:val="24"/>
          <w:szCs w:val="24"/>
        </w:rPr>
        <w:t xml:space="preserve">, Toni </w:t>
      </w:r>
      <w:proofErr w:type="spellStart"/>
      <w:r w:rsidRPr="00CF18BB">
        <w:rPr>
          <w:sz w:val="24"/>
          <w:szCs w:val="24"/>
        </w:rPr>
        <w:t>Zubac</w:t>
      </w:r>
      <w:proofErr w:type="spellEnd"/>
      <w:r w:rsidRPr="00CF18BB">
        <w:rPr>
          <w:sz w:val="24"/>
          <w:szCs w:val="24"/>
        </w:rPr>
        <w:t>, Kim Neuhäusler</w:t>
      </w:r>
    </w:p>
    <w:p w14:paraId="5D1A1D82" w14:textId="31114BDD" w:rsidR="00CF18BB" w:rsidRDefault="003C1CB1" w:rsidP="00CF18BB">
      <w:pPr>
        <w:rPr>
          <w:sz w:val="24"/>
          <w:szCs w:val="24"/>
        </w:rPr>
      </w:pPr>
      <w:r>
        <w:rPr>
          <w:noProof/>
        </w:rPr>
        <w:drawing>
          <wp:anchor distT="0" distB="0" distL="114300" distR="114300" simplePos="0" relativeHeight="251658240" behindDoc="0" locked="0" layoutInCell="1" allowOverlap="1" wp14:anchorId="61F29A5F" wp14:editId="10E9CBEE">
            <wp:simplePos x="0" y="0"/>
            <wp:positionH relativeFrom="margin">
              <wp:align>center</wp:align>
            </wp:positionH>
            <wp:positionV relativeFrom="paragraph">
              <wp:posOffset>220345</wp:posOffset>
            </wp:positionV>
            <wp:extent cx="4756150" cy="1962785"/>
            <wp:effectExtent l="38100" t="0" r="25400" b="18415"/>
            <wp:wrapTopAndBottom/>
            <wp:docPr id="1" name="Diagramm 1">
              <a:extLst xmlns:a="http://schemas.openxmlformats.org/drawingml/2006/main">
                <a:ext uri="{FF2B5EF4-FFF2-40B4-BE49-F238E27FC236}">
                  <a16:creationId xmlns:a16="http://schemas.microsoft.com/office/drawing/2014/main" id="{447AD7AD-6E79-4C19-9E60-00F603CC9FB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418A3519" w14:textId="25304DF7" w:rsidR="00CF18BB" w:rsidRDefault="00CF18BB" w:rsidP="00CF18BB">
      <w:pPr>
        <w:rPr>
          <w:sz w:val="24"/>
          <w:szCs w:val="24"/>
        </w:rPr>
      </w:pPr>
    </w:p>
    <w:p w14:paraId="107AD3D6" w14:textId="32167076" w:rsidR="000035D6" w:rsidRDefault="000035D6" w:rsidP="000035D6">
      <w:pPr>
        <w:pStyle w:val="Listenabsatz"/>
        <w:numPr>
          <w:ilvl w:val="0"/>
          <w:numId w:val="2"/>
        </w:numPr>
        <w:rPr>
          <w:b/>
          <w:bCs/>
          <w:sz w:val="28"/>
          <w:szCs w:val="28"/>
        </w:rPr>
      </w:pPr>
      <w:r w:rsidRPr="001C4825">
        <w:rPr>
          <w:b/>
          <w:bCs/>
          <w:sz w:val="28"/>
          <w:szCs w:val="28"/>
        </w:rPr>
        <w:t>Was lief gut?</w:t>
      </w:r>
    </w:p>
    <w:p w14:paraId="0D92F117" w14:textId="79713A7F" w:rsidR="00C51A0E" w:rsidRDefault="00C51A0E" w:rsidP="001C4825">
      <w:pPr>
        <w:rPr>
          <w:szCs w:val="26"/>
        </w:rPr>
      </w:pPr>
      <w:r>
        <w:rPr>
          <w:szCs w:val="26"/>
        </w:rPr>
        <w:t xml:space="preserve">Kommunikation unter den verbleibenden Mitgliedern ist wie zuvor auch top. Es wird stetig an den Problemen gearbeitet und untereinander bei Problemen unterstützt. </w:t>
      </w:r>
    </w:p>
    <w:p w14:paraId="07DE01D7" w14:textId="5B223CA7" w:rsidR="00C51A0E" w:rsidRDefault="00C51A0E" w:rsidP="001C4825">
      <w:pPr>
        <w:rPr>
          <w:szCs w:val="26"/>
        </w:rPr>
      </w:pPr>
      <w:r>
        <w:rPr>
          <w:szCs w:val="26"/>
        </w:rPr>
        <w:t xml:space="preserve">Tägliche Auseinandersetzungen mit diesem Projekt sind zum Standard geworden, sei es durch code schreiben oder auch code analysieren aus dem Internet. </w:t>
      </w:r>
      <w:r w:rsidR="00EC7B19">
        <w:rPr>
          <w:szCs w:val="26"/>
        </w:rPr>
        <w:t xml:space="preserve">Die Bereitschaft Mehrarbeit zu leisten ist in der Gruppe sehr hoch. Die tägliche </w:t>
      </w:r>
      <w:r w:rsidR="00E50CF6">
        <w:rPr>
          <w:szCs w:val="26"/>
        </w:rPr>
        <w:t>Z</w:t>
      </w:r>
      <w:r w:rsidR="00EC7B19">
        <w:rPr>
          <w:szCs w:val="26"/>
        </w:rPr>
        <w:t xml:space="preserve">eit am Projekt ist dabei öfters über 4 Stunden, was eine gute Arbeitsmoral in der Gruppe zeigt. </w:t>
      </w:r>
    </w:p>
    <w:p w14:paraId="4B7DA876" w14:textId="1F4D595D" w:rsidR="00CD0CBA" w:rsidRDefault="00CD0CBA" w:rsidP="001C4825">
      <w:pPr>
        <w:rPr>
          <w:szCs w:val="26"/>
        </w:rPr>
      </w:pPr>
      <w:r>
        <w:rPr>
          <w:szCs w:val="26"/>
        </w:rPr>
        <w:t xml:space="preserve">Bereits erlerntes </w:t>
      </w:r>
      <w:r w:rsidR="003C1CB1">
        <w:rPr>
          <w:szCs w:val="26"/>
        </w:rPr>
        <w:t>konnte</w:t>
      </w:r>
      <w:r>
        <w:rPr>
          <w:szCs w:val="26"/>
        </w:rPr>
        <w:t xml:space="preserve"> schnell umgesetzt werden, somit waren die fundamentalen Dinge des Sprints kein Problem. </w:t>
      </w:r>
    </w:p>
    <w:p w14:paraId="4BC8650A" w14:textId="77777777" w:rsidR="00C51A0E" w:rsidRPr="000D4776" w:rsidRDefault="00C51A0E" w:rsidP="001C4825">
      <w:pPr>
        <w:rPr>
          <w:szCs w:val="26"/>
        </w:rPr>
      </w:pPr>
    </w:p>
    <w:p w14:paraId="2C735D8F" w14:textId="069AB6E7" w:rsidR="00C51A0E" w:rsidRPr="00C51A0E" w:rsidRDefault="000035D6" w:rsidP="00C51A0E">
      <w:pPr>
        <w:pStyle w:val="Listenabsatz"/>
        <w:numPr>
          <w:ilvl w:val="0"/>
          <w:numId w:val="2"/>
        </w:numPr>
        <w:rPr>
          <w:b/>
          <w:bCs/>
          <w:sz w:val="28"/>
          <w:szCs w:val="28"/>
        </w:rPr>
      </w:pPr>
      <w:r w:rsidRPr="001C4825">
        <w:rPr>
          <w:b/>
          <w:bCs/>
          <w:sz w:val="28"/>
          <w:szCs w:val="28"/>
        </w:rPr>
        <w:t>Was hätten wir besser machen können?</w:t>
      </w:r>
    </w:p>
    <w:p w14:paraId="2197E468" w14:textId="77777777" w:rsidR="00CD0CBA" w:rsidRDefault="00E50CF6" w:rsidP="00EC7B19">
      <w:pPr>
        <w:rPr>
          <w:szCs w:val="26"/>
        </w:rPr>
      </w:pPr>
      <w:r>
        <w:rPr>
          <w:szCs w:val="26"/>
        </w:rPr>
        <w:t xml:space="preserve">Das grundsätzliche Problem an diesem Sprint war das Aufholen des letzten Sprints, da bis auf wenige ausnahmen der Code wiederbenutzt werden konnte und wir somit damit viel zeit verloren haben. </w:t>
      </w:r>
      <w:r w:rsidR="00CD0CBA">
        <w:rPr>
          <w:szCs w:val="26"/>
        </w:rPr>
        <w:t>Des Weiteren</w:t>
      </w:r>
      <w:r>
        <w:rPr>
          <w:szCs w:val="26"/>
        </w:rPr>
        <w:t xml:space="preserve"> haben wir für manche Lösungen zu kompliziert gedacht, was uns das Zeitmanagement zusätzlich erschwerte.</w:t>
      </w:r>
    </w:p>
    <w:p w14:paraId="2B2AA0C5" w14:textId="4878A4D9" w:rsidR="00CD0CBA" w:rsidRDefault="00E50CF6" w:rsidP="00EC7B19">
      <w:pPr>
        <w:rPr>
          <w:szCs w:val="26"/>
        </w:rPr>
      </w:pPr>
      <w:r>
        <w:rPr>
          <w:szCs w:val="26"/>
        </w:rPr>
        <w:t xml:space="preserve"> </w:t>
      </w:r>
    </w:p>
    <w:p w14:paraId="5DA8DB39" w14:textId="2DC5B47F" w:rsidR="00E50CF6" w:rsidRDefault="00E50CF6" w:rsidP="00DE3BED">
      <w:pPr>
        <w:rPr>
          <w:szCs w:val="26"/>
        </w:rPr>
      </w:pPr>
    </w:p>
    <w:p w14:paraId="14AA2B9B" w14:textId="5F578703" w:rsidR="00EE6388" w:rsidRDefault="00EE6388" w:rsidP="00DE3BED">
      <w:pPr>
        <w:rPr>
          <w:szCs w:val="26"/>
        </w:rPr>
      </w:pPr>
    </w:p>
    <w:p w14:paraId="3BE376A6" w14:textId="77777777" w:rsidR="00EE6388" w:rsidRPr="00DE3BED" w:rsidRDefault="00EE6388" w:rsidP="00DE3BED">
      <w:pPr>
        <w:rPr>
          <w:szCs w:val="26"/>
        </w:rPr>
      </w:pPr>
    </w:p>
    <w:p w14:paraId="60D6D1BD" w14:textId="62865CB2" w:rsidR="000035D6" w:rsidRPr="00EE6388" w:rsidRDefault="000035D6" w:rsidP="00EE6388">
      <w:pPr>
        <w:pStyle w:val="Listenabsatz"/>
        <w:numPr>
          <w:ilvl w:val="0"/>
          <w:numId w:val="2"/>
        </w:numPr>
        <w:rPr>
          <w:b/>
          <w:bCs/>
          <w:sz w:val="28"/>
          <w:szCs w:val="28"/>
        </w:rPr>
      </w:pPr>
      <w:r w:rsidRPr="00EE6388">
        <w:rPr>
          <w:b/>
          <w:bCs/>
          <w:sz w:val="28"/>
          <w:szCs w:val="28"/>
        </w:rPr>
        <w:lastRenderedPageBreak/>
        <w:t>Wo lagen unsere Probleme?</w:t>
      </w:r>
    </w:p>
    <w:p w14:paraId="3609A3C6" w14:textId="683C6C92" w:rsidR="00EC7B19" w:rsidRDefault="00D70A23" w:rsidP="00EC7B19">
      <w:pPr>
        <w:rPr>
          <w:szCs w:val="26"/>
          <w:u w:val="single"/>
        </w:rPr>
      </w:pPr>
      <w:proofErr w:type="spellStart"/>
      <w:r>
        <w:rPr>
          <w:szCs w:val="26"/>
          <w:u w:val="single"/>
        </w:rPr>
        <w:t>UserPage</w:t>
      </w:r>
      <w:proofErr w:type="spellEnd"/>
    </w:p>
    <w:p w14:paraId="17163F5C" w14:textId="48B18966" w:rsidR="00CD0CBA" w:rsidRPr="00EE6388" w:rsidRDefault="00D70A23" w:rsidP="00EC7B19">
      <w:pPr>
        <w:rPr>
          <w:szCs w:val="26"/>
        </w:rPr>
      </w:pPr>
      <w:r w:rsidRPr="00EE6388">
        <w:rPr>
          <w:szCs w:val="26"/>
        </w:rPr>
        <w:t xml:space="preserve">Die </w:t>
      </w:r>
      <w:proofErr w:type="spellStart"/>
      <w:r w:rsidRPr="00EE6388">
        <w:rPr>
          <w:szCs w:val="26"/>
        </w:rPr>
        <w:t>Userpage</w:t>
      </w:r>
      <w:proofErr w:type="spellEnd"/>
      <w:r w:rsidR="00EE6388" w:rsidRPr="00EE6388">
        <w:rPr>
          <w:szCs w:val="26"/>
        </w:rPr>
        <w:t xml:space="preserve"> stellte uns vor ein weiteres Problem bezüglich der Anzeige des </w:t>
      </w:r>
      <w:r w:rsidR="00EE6388">
        <w:rPr>
          <w:szCs w:val="26"/>
        </w:rPr>
        <w:t>a</w:t>
      </w:r>
      <w:r w:rsidR="00EE6388" w:rsidRPr="00EE6388">
        <w:rPr>
          <w:szCs w:val="26"/>
        </w:rPr>
        <w:t>ngemelde</w:t>
      </w:r>
      <w:r w:rsidR="00EE6388">
        <w:rPr>
          <w:szCs w:val="26"/>
        </w:rPr>
        <w:t xml:space="preserve">ten Users. Der User kann derzeit nicht spezifisch angezeigt werden, da die </w:t>
      </w:r>
      <w:proofErr w:type="spellStart"/>
      <w:r w:rsidR="00EE6388">
        <w:rPr>
          <w:szCs w:val="26"/>
        </w:rPr>
        <w:t>getbyusername</w:t>
      </w:r>
      <w:proofErr w:type="spellEnd"/>
      <w:r w:rsidR="00EE6388">
        <w:rPr>
          <w:szCs w:val="26"/>
        </w:rPr>
        <w:t xml:space="preserve"> Funktion nicht funktioniert. </w:t>
      </w:r>
    </w:p>
    <w:p w14:paraId="1376C1F9" w14:textId="4DFC1F49" w:rsidR="003C1CB1" w:rsidRDefault="003C1CB1" w:rsidP="00EC7B19"/>
    <w:p w14:paraId="5C490557" w14:textId="2AF7840A" w:rsidR="003C1CB1" w:rsidRDefault="003C1CB1" w:rsidP="00EC7B19">
      <w:pPr>
        <w:rPr>
          <w:u w:val="single"/>
        </w:rPr>
      </w:pPr>
      <w:r w:rsidRPr="003C1CB1">
        <w:rPr>
          <w:u w:val="single"/>
        </w:rPr>
        <w:t>Open</w:t>
      </w:r>
      <w:r>
        <w:rPr>
          <w:u w:val="single"/>
        </w:rPr>
        <w:t xml:space="preserve"> </w:t>
      </w:r>
      <w:proofErr w:type="spellStart"/>
      <w:r>
        <w:rPr>
          <w:u w:val="single"/>
        </w:rPr>
        <w:t>Api</w:t>
      </w:r>
      <w:proofErr w:type="spellEnd"/>
    </w:p>
    <w:p w14:paraId="74913FC2" w14:textId="32687076" w:rsidR="003C1CB1" w:rsidRDefault="003C1CB1" w:rsidP="00EC7B19">
      <w:r>
        <w:t xml:space="preserve">Wir hatten keinerlei Erfahrung mit dem </w:t>
      </w:r>
      <w:proofErr w:type="spellStart"/>
      <w:r>
        <w:t>Swagger</w:t>
      </w:r>
      <w:proofErr w:type="spellEnd"/>
      <w:r>
        <w:t xml:space="preserve">-Editor und der </w:t>
      </w:r>
      <w:proofErr w:type="spellStart"/>
      <w:r>
        <w:t>OpenApi.yaml</w:t>
      </w:r>
      <w:proofErr w:type="spellEnd"/>
      <w:r>
        <w:t xml:space="preserve"> somit mussten wir uns da etwas länger einlesen und verschiedene Dinge ausprobieren. Das war leider ein bisschen zeitaufwendig für eigentlich ein etwas einfacheres Problem. </w:t>
      </w:r>
    </w:p>
    <w:p w14:paraId="274A467E" w14:textId="677F068B" w:rsidR="003C1CB1" w:rsidRDefault="003C1CB1" w:rsidP="00EC7B19"/>
    <w:p w14:paraId="0F2AFA3C" w14:textId="26331532" w:rsidR="003C1CB1" w:rsidRDefault="003C1CB1" w:rsidP="00EC7B19">
      <w:pPr>
        <w:rPr>
          <w:u w:val="single"/>
        </w:rPr>
      </w:pPr>
      <w:r>
        <w:rPr>
          <w:u w:val="single"/>
        </w:rPr>
        <w:t>User spezifischer Rabatt</w:t>
      </w:r>
    </w:p>
    <w:p w14:paraId="10C0F2DD" w14:textId="33E230DF" w:rsidR="003C1CB1" w:rsidRPr="003C1CB1" w:rsidRDefault="003C1CB1" w:rsidP="00EC7B19">
      <w:r>
        <w:t>Der User spezifische Rabatt war in der Anlage zunächst kein Problem, jedoch stellte sich schnell heraus, dass die Berechnung des rabattierten Preises ein Problem darstellen würde. Das</w:t>
      </w:r>
      <w:r w:rsidR="00D70A23">
        <w:t xml:space="preserve"> Problem</w:t>
      </w:r>
      <w:r>
        <w:t xml:space="preserve"> </w:t>
      </w:r>
      <w:r w:rsidR="00D70A23">
        <w:t>k</w:t>
      </w:r>
      <w:r>
        <w:t xml:space="preserve">onnte aber mittels des Session Storages gelöst werden. Die Berechnung des Preises erfolgt somit im Frontend, was </w:t>
      </w:r>
      <w:r w:rsidR="00D70A23">
        <w:t xml:space="preserve">unserer Meinung nach nicht die beste Lösung ist. </w:t>
      </w:r>
    </w:p>
    <w:p w14:paraId="1F4DB9B7" w14:textId="77777777" w:rsidR="009036D5" w:rsidRDefault="009036D5" w:rsidP="00EC7B19"/>
    <w:p w14:paraId="220BFBF4" w14:textId="07799C0E" w:rsidR="000035D6" w:rsidRDefault="000035D6" w:rsidP="000035D6">
      <w:pPr>
        <w:pStyle w:val="Listenabsatz"/>
        <w:numPr>
          <w:ilvl w:val="0"/>
          <w:numId w:val="2"/>
        </w:numPr>
        <w:rPr>
          <w:b/>
          <w:bCs/>
          <w:sz w:val="28"/>
          <w:szCs w:val="28"/>
        </w:rPr>
      </w:pPr>
      <w:r w:rsidRPr="001C4825">
        <w:rPr>
          <w:b/>
          <w:bCs/>
          <w:sz w:val="28"/>
          <w:szCs w:val="28"/>
        </w:rPr>
        <w:t xml:space="preserve">Was müssen wir von </w:t>
      </w:r>
      <w:r w:rsidR="003A6692">
        <w:rPr>
          <w:b/>
          <w:bCs/>
          <w:sz w:val="28"/>
          <w:szCs w:val="28"/>
        </w:rPr>
        <w:t xml:space="preserve">nun </w:t>
      </w:r>
      <w:r w:rsidRPr="001C4825">
        <w:rPr>
          <w:b/>
          <w:bCs/>
          <w:sz w:val="28"/>
          <w:szCs w:val="28"/>
        </w:rPr>
        <w:t>an beachten/verbessern?</w:t>
      </w:r>
    </w:p>
    <w:p w14:paraId="5F646BAC" w14:textId="74A2414B" w:rsidR="00D70A23" w:rsidRPr="00D70A23" w:rsidRDefault="00D70A23" w:rsidP="00D70A23">
      <w:pPr>
        <w:rPr>
          <w:szCs w:val="26"/>
        </w:rPr>
      </w:pPr>
      <w:r>
        <w:rPr>
          <w:szCs w:val="26"/>
        </w:rPr>
        <w:t xml:space="preserve">Die letzten Sprints müssen nochmals in geringer Form über die Weihnachtszeit überarbeitet werden, damit am ende ein vernünftiger code entsteht. Die Rabattthematik sollte in das Backend transferiert werden, um Sicherheitsbedenken zu minimieren. </w:t>
      </w:r>
    </w:p>
    <w:p w14:paraId="590DC56F" w14:textId="2E1B1F6E" w:rsidR="001C4825" w:rsidRDefault="001C4825" w:rsidP="001C4825">
      <w:pPr>
        <w:rPr>
          <w:sz w:val="24"/>
          <w:szCs w:val="24"/>
        </w:rPr>
      </w:pPr>
    </w:p>
    <w:p w14:paraId="54E0E822" w14:textId="258DB68B" w:rsidR="001C4825" w:rsidRDefault="001C4825" w:rsidP="001C4825">
      <w:pPr>
        <w:rPr>
          <w:sz w:val="28"/>
          <w:szCs w:val="28"/>
          <w:u w:val="single"/>
        </w:rPr>
      </w:pPr>
      <w:r w:rsidRPr="001C4825">
        <w:rPr>
          <w:sz w:val="28"/>
          <w:szCs w:val="28"/>
          <w:u w:val="single"/>
        </w:rPr>
        <w:t>AgileBoard</w:t>
      </w:r>
      <w:r w:rsidR="00CD0CBA">
        <w:rPr>
          <w:sz w:val="28"/>
          <w:szCs w:val="28"/>
          <w:u w:val="single"/>
        </w:rPr>
        <w:t>3</w:t>
      </w:r>
    </w:p>
    <w:p w14:paraId="7DD2E345" w14:textId="2A1FEF4A" w:rsidR="00E176A5" w:rsidRPr="00E176A5" w:rsidRDefault="00CD0CBA" w:rsidP="001C4825">
      <w:pPr>
        <w:rPr>
          <w:sz w:val="28"/>
          <w:szCs w:val="28"/>
          <w:u w:val="single"/>
        </w:rPr>
      </w:pPr>
      <w:r w:rsidRPr="00CD0CBA">
        <w:rPr>
          <w:noProof/>
          <w:sz w:val="28"/>
          <w:szCs w:val="28"/>
          <w:u w:val="single"/>
        </w:rPr>
        <w:drawing>
          <wp:inline distT="0" distB="0" distL="0" distR="0" wp14:anchorId="262BC5F9" wp14:editId="6E7E0896">
            <wp:extent cx="6306949" cy="2091193"/>
            <wp:effectExtent l="0" t="0" r="0" b="4445"/>
            <wp:docPr id="3" name="Grafik 3" descr="Ein Bild, das Text, Screenshot, Monitor,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Monitor, drinnen enthält.&#10;&#10;Automatisch generierte Beschreibung"/>
                    <pic:cNvPicPr/>
                  </pic:nvPicPr>
                  <pic:blipFill>
                    <a:blip r:embed="rId11"/>
                    <a:stretch>
                      <a:fillRect/>
                    </a:stretch>
                  </pic:blipFill>
                  <pic:spPr>
                    <a:xfrm>
                      <a:off x="0" y="0"/>
                      <a:ext cx="6315449" cy="2094011"/>
                    </a:xfrm>
                    <a:prstGeom prst="rect">
                      <a:avLst/>
                    </a:prstGeom>
                  </pic:spPr>
                </pic:pic>
              </a:graphicData>
            </a:graphic>
          </wp:inline>
        </w:drawing>
      </w:r>
    </w:p>
    <w:sectPr w:rsidR="00E176A5" w:rsidRPr="00E176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05F9"/>
    <w:multiLevelType w:val="hybridMultilevel"/>
    <w:tmpl w:val="BB903268"/>
    <w:lvl w:ilvl="0" w:tplc="1B505148">
      <w:start w:val="1"/>
      <w:numFmt w:val="bullet"/>
      <w:lvlText w:val="•"/>
      <w:lvlJc w:val="left"/>
      <w:pPr>
        <w:tabs>
          <w:tab w:val="num" w:pos="720"/>
        </w:tabs>
        <w:ind w:left="720" w:hanging="360"/>
      </w:pPr>
      <w:rPr>
        <w:rFonts w:ascii="Times New Roman" w:hAnsi="Times New Roman" w:hint="default"/>
      </w:rPr>
    </w:lvl>
    <w:lvl w:ilvl="1" w:tplc="B73E5EE2" w:tentative="1">
      <w:start w:val="1"/>
      <w:numFmt w:val="bullet"/>
      <w:lvlText w:val="•"/>
      <w:lvlJc w:val="left"/>
      <w:pPr>
        <w:tabs>
          <w:tab w:val="num" w:pos="1440"/>
        </w:tabs>
        <w:ind w:left="1440" w:hanging="360"/>
      </w:pPr>
      <w:rPr>
        <w:rFonts w:ascii="Times New Roman" w:hAnsi="Times New Roman" w:hint="default"/>
      </w:rPr>
    </w:lvl>
    <w:lvl w:ilvl="2" w:tplc="A02E780E" w:tentative="1">
      <w:start w:val="1"/>
      <w:numFmt w:val="bullet"/>
      <w:lvlText w:val="•"/>
      <w:lvlJc w:val="left"/>
      <w:pPr>
        <w:tabs>
          <w:tab w:val="num" w:pos="2160"/>
        </w:tabs>
        <w:ind w:left="2160" w:hanging="360"/>
      </w:pPr>
      <w:rPr>
        <w:rFonts w:ascii="Times New Roman" w:hAnsi="Times New Roman" w:hint="default"/>
      </w:rPr>
    </w:lvl>
    <w:lvl w:ilvl="3" w:tplc="1C60DEFC" w:tentative="1">
      <w:start w:val="1"/>
      <w:numFmt w:val="bullet"/>
      <w:lvlText w:val="•"/>
      <w:lvlJc w:val="left"/>
      <w:pPr>
        <w:tabs>
          <w:tab w:val="num" w:pos="2880"/>
        </w:tabs>
        <w:ind w:left="2880" w:hanging="360"/>
      </w:pPr>
      <w:rPr>
        <w:rFonts w:ascii="Times New Roman" w:hAnsi="Times New Roman" w:hint="default"/>
      </w:rPr>
    </w:lvl>
    <w:lvl w:ilvl="4" w:tplc="F23C9DBE" w:tentative="1">
      <w:start w:val="1"/>
      <w:numFmt w:val="bullet"/>
      <w:lvlText w:val="•"/>
      <w:lvlJc w:val="left"/>
      <w:pPr>
        <w:tabs>
          <w:tab w:val="num" w:pos="3600"/>
        </w:tabs>
        <w:ind w:left="3600" w:hanging="360"/>
      </w:pPr>
      <w:rPr>
        <w:rFonts w:ascii="Times New Roman" w:hAnsi="Times New Roman" w:hint="default"/>
      </w:rPr>
    </w:lvl>
    <w:lvl w:ilvl="5" w:tplc="340C3DC4" w:tentative="1">
      <w:start w:val="1"/>
      <w:numFmt w:val="bullet"/>
      <w:lvlText w:val="•"/>
      <w:lvlJc w:val="left"/>
      <w:pPr>
        <w:tabs>
          <w:tab w:val="num" w:pos="4320"/>
        </w:tabs>
        <w:ind w:left="4320" w:hanging="360"/>
      </w:pPr>
      <w:rPr>
        <w:rFonts w:ascii="Times New Roman" w:hAnsi="Times New Roman" w:hint="default"/>
      </w:rPr>
    </w:lvl>
    <w:lvl w:ilvl="6" w:tplc="0434A838" w:tentative="1">
      <w:start w:val="1"/>
      <w:numFmt w:val="bullet"/>
      <w:lvlText w:val="•"/>
      <w:lvlJc w:val="left"/>
      <w:pPr>
        <w:tabs>
          <w:tab w:val="num" w:pos="5040"/>
        </w:tabs>
        <w:ind w:left="5040" w:hanging="360"/>
      </w:pPr>
      <w:rPr>
        <w:rFonts w:ascii="Times New Roman" w:hAnsi="Times New Roman" w:hint="default"/>
      </w:rPr>
    </w:lvl>
    <w:lvl w:ilvl="7" w:tplc="DA78CD44" w:tentative="1">
      <w:start w:val="1"/>
      <w:numFmt w:val="bullet"/>
      <w:lvlText w:val="•"/>
      <w:lvlJc w:val="left"/>
      <w:pPr>
        <w:tabs>
          <w:tab w:val="num" w:pos="5760"/>
        </w:tabs>
        <w:ind w:left="5760" w:hanging="360"/>
      </w:pPr>
      <w:rPr>
        <w:rFonts w:ascii="Times New Roman" w:hAnsi="Times New Roman" w:hint="default"/>
      </w:rPr>
    </w:lvl>
    <w:lvl w:ilvl="8" w:tplc="6366C5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EE4CDD"/>
    <w:multiLevelType w:val="hybridMultilevel"/>
    <w:tmpl w:val="C610D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8502462">
    <w:abstractNumId w:val="0"/>
  </w:num>
  <w:num w:numId="2" w16cid:durableId="153645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BB"/>
    <w:rsid w:val="000035D6"/>
    <w:rsid w:val="00010B7D"/>
    <w:rsid w:val="00013552"/>
    <w:rsid w:val="000D4776"/>
    <w:rsid w:val="001C4825"/>
    <w:rsid w:val="00230CBA"/>
    <w:rsid w:val="003270F9"/>
    <w:rsid w:val="00363059"/>
    <w:rsid w:val="003A6692"/>
    <w:rsid w:val="003C1CB1"/>
    <w:rsid w:val="003C54C0"/>
    <w:rsid w:val="007D7934"/>
    <w:rsid w:val="0086655A"/>
    <w:rsid w:val="00877C61"/>
    <w:rsid w:val="0089353A"/>
    <w:rsid w:val="009036D5"/>
    <w:rsid w:val="00953760"/>
    <w:rsid w:val="0096612B"/>
    <w:rsid w:val="009E0F20"/>
    <w:rsid w:val="00B07D53"/>
    <w:rsid w:val="00C51A0E"/>
    <w:rsid w:val="00CA754D"/>
    <w:rsid w:val="00CD0CBA"/>
    <w:rsid w:val="00CF18BB"/>
    <w:rsid w:val="00D70A23"/>
    <w:rsid w:val="00DC1754"/>
    <w:rsid w:val="00DE3BED"/>
    <w:rsid w:val="00E176A5"/>
    <w:rsid w:val="00E50CF6"/>
    <w:rsid w:val="00EC7B19"/>
    <w:rsid w:val="00EE63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B7CA"/>
  <w15:chartTrackingRefBased/>
  <w15:docId w15:val="{2200B473-194C-4B79-A59D-1E0F681D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7B19"/>
    <w:pPr>
      <w:jc w:val="both"/>
    </w:pPr>
    <w:rPr>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732310">
      <w:bodyDiv w:val="1"/>
      <w:marLeft w:val="0"/>
      <w:marRight w:val="0"/>
      <w:marTop w:val="0"/>
      <w:marBottom w:val="0"/>
      <w:divBdr>
        <w:top w:val="none" w:sz="0" w:space="0" w:color="auto"/>
        <w:left w:val="none" w:sz="0" w:space="0" w:color="auto"/>
        <w:bottom w:val="none" w:sz="0" w:space="0" w:color="auto"/>
        <w:right w:val="none" w:sz="0" w:space="0" w:color="auto"/>
      </w:divBdr>
      <w:divsChild>
        <w:div w:id="17690430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D0ADCF-BCA1-49E0-834B-9D0FD0AABD24}" type="doc">
      <dgm:prSet loTypeId="urn:microsoft.com/office/officeart/2005/8/layout/vProcess5" loCatId="process" qsTypeId="urn:microsoft.com/office/officeart/2005/8/quickstyle/simple1" qsCatId="simple" csTypeId="urn:microsoft.com/office/officeart/2005/8/colors/colorful2" csCatId="colorful" phldr="1"/>
      <dgm:spPr/>
      <dgm:t>
        <a:bodyPr/>
        <a:lstStyle/>
        <a:p>
          <a:endParaRPr lang="en-US"/>
        </a:p>
      </dgm:t>
    </dgm:pt>
    <dgm:pt modelId="{52EA7893-65FA-4B89-B3ED-F395E8FB8112}">
      <dgm:prSet/>
      <dgm:spPr/>
      <dgm:t>
        <a:bodyPr/>
        <a:lstStyle/>
        <a:p>
          <a:r>
            <a:rPr lang="de-DE"/>
            <a:t>Was lief gut?</a:t>
          </a:r>
          <a:endParaRPr lang="en-US"/>
        </a:p>
      </dgm:t>
    </dgm:pt>
    <dgm:pt modelId="{A3C1E4B7-ECCB-4D68-8869-CCC125A26383}" type="parTrans" cxnId="{E68F8685-7801-4212-9CEF-7FFDE595EAB9}">
      <dgm:prSet/>
      <dgm:spPr/>
      <dgm:t>
        <a:bodyPr/>
        <a:lstStyle/>
        <a:p>
          <a:endParaRPr lang="en-US"/>
        </a:p>
      </dgm:t>
    </dgm:pt>
    <dgm:pt modelId="{A109ED67-F037-433B-8471-72FAE1CAA8E8}" type="sibTrans" cxnId="{E68F8685-7801-4212-9CEF-7FFDE595EAB9}">
      <dgm:prSet/>
      <dgm:spPr/>
      <dgm:t>
        <a:bodyPr/>
        <a:lstStyle/>
        <a:p>
          <a:endParaRPr lang="en-US"/>
        </a:p>
      </dgm:t>
    </dgm:pt>
    <dgm:pt modelId="{BACFD783-A5DC-4060-B5EE-5C5F8E53FAA4}">
      <dgm:prSet/>
      <dgm:spPr/>
      <dgm:t>
        <a:bodyPr/>
        <a:lstStyle/>
        <a:p>
          <a:r>
            <a:rPr lang="de-DE" dirty="0"/>
            <a:t>Was hätten wir besser machen können?</a:t>
          </a:r>
          <a:endParaRPr lang="en-US" dirty="0"/>
        </a:p>
      </dgm:t>
    </dgm:pt>
    <dgm:pt modelId="{15036949-DF17-4BE8-9569-4D86E091BF4B}" type="parTrans" cxnId="{2ABE17C9-4EB2-421D-B71E-B33C477AB311}">
      <dgm:prSet/>
      <dgm:spPr/>
      <dgm:t>
        <a:bodyPr/>
        <a:lstStyle/>
        <a:p>
          <a:endParaRPr lang="en-US"/>
        </a:p>
      </dgm:t>
    </dgm:pt>
    <dgm:pt modelId="{93252EB3-DA7B-450A-B0DC-051C26566A1F}" type="sibTrans" cxnId="{2ABE17C9-4EB2-421D-B71E-B33C477AB311}">
      <dgm:prSet/>
      <dgm:spPr/>
      <dgm:t>
        <a:bodyPr/>
        <a:lstStyle/>
        <a:p>
          <a:endParaRPr lang="en-US"/>
        </a:p>
      </dgm:t>
    </dgm:pt>
    <dgm:pt modelId="{4697743E-ECC2-408B-94B4-4BC3ED613D63}">
      <dgm:prSet/>
      <dgm:spPr/>
      <dgm:t>
        <a:bodyPr/>
        <a:lstStyle/>
        <a:p>
          <a:r>
            <a:rPr lang="de-DE" dirty="0"/>
            <a:t>Wo lagen unsere Probleme?</a:t>
          </a:r>
          <a:endParaRPr lang="en-US" dirty="0"/>
        </a:p>
      </dgm:t>
    </dgm:pt>
    <dgm:pt modelId="{BB1A0239-C135-4C44-A889-FA2C19938418}" type="parTrans" cxnId="{71397716-519D-4F37-ACFB-17601B7FEDD4}">
      <dgm:prSet/>
      <dgm:spPr/>
      <dgm:t>
        <a:bodyPr/>
        <a:lstStyle/>
        <a:p>
          <a:endParaRPr lang="en-US"/>
        </a:p>
      </dgm:t>
    </dgm:pt>
    <dgm:pt modelId="{92FFDA22-53C7-4E60-87B8-1AAB8546E672}" type="sibTrans" cxnId="{71397716-519D-4F37-ACFB-17601B7FEDD4}">
      <dgm:prSet/>
      <dgm:spPr/>
      <dgm:t>
        <a:bodyPr/>
        <a:lstStyle/>
        <a:p>
          <a:endParaRPr lang="en-US"/>
        </a:p>
      </dgm:t>
    </dgm:pt>
    <dgm:pt modelId="{3CFD747C-A9A0-4F24-A2C9-02CB83141C22}">
      <dgm:prSet/>
      <dgm:spPr/>
      <dgm:t>
        <a:bodyPr/>
        <a:lstStyle/>
        <a:p>
          <a:r>
            <a:rPr lang="de-DE" dirty="0"/>
            <a:t>Was müssen wir von nun an beachten?</a:t>
          </a:r>
          <a:endParaRPr lang="en-US" dirty="0"/>
        </a:p>
      </dgm:t>
    </dgm:pt>
    <dgm:pt modelId="{0AFDA74F-22F2-4865-AE66-8F7245D4FBA6}" type="parTrans" cxnId="{D3161822-83CE-4FBA-9227-EDE8E87339B3}">
      <dgm:prSet/>
      <dgm:spPr/>
      <dgm:t>
        <a:bodyPr/>
        <a:lstStyle/>
        <a:p>
          <a:endParaRPr lang="en-US"/>
        </a:p>
      </dgm:t>
    </dgm:pt>
    <dgm:pt modelId="{6EA51B43-A622-4696-83FC-D2D5CF69262C}" type="sibTrans" cxnId="{D3161822-83CE-4FBA-9227-EDE8E87339B3}">
      <dgm:prSet/>
      <dgm:spPr/>
      <dgm:t>
        <a:bodyPr/>
        <a:lstStyle/>
        <a:p>
          <a:endParaRPr lang="en-US"/>
        </a:p>
      </dgm:t>
    </dgm:pt>
    <dgm:pt modelId="{F1169EED-19B8-4D4F-9867-1133F8A7F27D}" type="pres">
      <dgm:prSet presAssocID="{37D0ADCF-BCA1-49E0-834B-9D0FD0AABD24}" presName="outerComposite" presStyleCnt="0">
        <dgm:presLayoutVars>
          <dgm:chMax val="5"/>
          <dgm:dir/>
          <dgm:resizeHandles val="exact"/>
        </dgm:presLayoutVars>
      </dgm:prSet>
      <dgm:spPr/>
    </dgm:pt>
    <dgm:pt modelId="{1DE086D4-8AF7-486A-A1FC-8E75E750467F}" type="pres">
      <dgm:prSet presAssocID="{37D0ADCF-BCA1-49E0-834B-9D0FD0AABD24}" presName="dummyMaxCanvas" presStyleCnt="0">
        <dgm:presLayoutVars/>
      </dgm:prSet>
      <dgm:spPr/>
    </dgm:pt>
    <dgm:pt modelId="{D6FC0B6B-34E8-4543-923E-DEE4A6D1009B}" type="pres">
      <dgm:prSet presAssocID="{37D0ADCF-BCA1-49E0-834B-9D0FD0AABD24}" presName="FourNodes_1" presStyleLbl="node1" presStyleIdx="0" presStyleCnt="4">
        <dgm:presLayoutVars>
          <dgm:bulletEnabled val="1"/>
        </dgm:presLayoutVars>
      </dgm:prSet>
      <dgm:spPr/>
    </dgm:pt>
    <dgm:pt modelId="{B93317D3-52B1-4E93-B534-C2466F6502BE}" type="pres">
      <dgm:prSet presAssocID="{37D0ADCF-BCA1-49E0-834B-9D0FD0AABD24}" presName="FourNodes_2" presStyleLbl="node1" presStyleIdx="1" presStyleCnt="4">
        <dgm:presLayoutVars>
          <dgm:bulletEnabled val="1"/>
        </dgm:presLayoutVars>
      </dgm:prSet>
      <dgm:spPr/>
    </dgm:pt>
    <dgm:pt modelId="{F27456E8-72A6-47E8-86F0-9D448C705674}" type="pres">
      <dgm:prSet presAssocID="{37D0ADCF-BCA1-49E0-834B-9D0FD0AABD24}" presName="FourNodes_3" presStyleLbl="node1" presStyleIdx="2" presStyleCnt="4">
        <dgm:presLayoutVars>
          <dgm:bulletEnabled val="1"/>
        </dgm:presLayoutVars>
      </dgm:prSet>
      <dgm:spPr/>
    </dgm:pt>
    <dgm:pt modelId="{965D1190-4B04-46FD-BE71-B52DFC4ECF8F}" type="pres">
      <dgm:prSet presAssocID="{37D0ADCF-BCA1-49E0-834B-9D0FD0AABD24}" presName="FourNodes_4" presStyleLbl="node1" presStyleIdx="3" presStyleCnt="4">
        <dgm:presLayoutVars>
          <dgm:bulletEnabled val="1"/>
        </dgm:presLayoutVars>
      </dgm:prSet>
      <dgm:spPr/>
    </dgm:pt>
    <dgm:pt modelId="{DB385D21-122A-4ADF-A3C9-1E05EBE7FA83}" type="pres">
      <dgm:prSet presAssocID="{37D0ADCF-BCA1-49E0-834B-9D0FD0AABD24}" presName="FourConn_1-2" presStyleLbl="fgAccFollowNode1" presStyleIdx="0" presStyleCnt="3">
        <dgm:presLayoutVars>
          <dgm:bulletEnabled val="1"/>
        </dgm:presLayoutVars>
      </dgm:prSet>
      <dgm:spPr/>
    </dgm:pt>
    <dgm:pt modelId="{2872747A-B71B-44F8-8EF5-ACDC2D6DD3D5}" type="pres">
      <dgm:prSet presAssocID="{37D0ADCF-BCA1-49E0-834B-9D0FD0AABD24}" presName="FourConn_2-3" presStyleLbl="fgAccFollowNode1" presStyleIdx="1" presStyleCnt="3">
        <dgm:presLayoutVars>
          <dgm:bulletEnabled val="1"/>
        </dgm:presLayoutVars>
      </dgm:prSet>
      <dgm:spPr/>
    </dgm:pt>
    <dgm:pt modelId="{F46BD971-8FA1-42D4-B9BF-2B64FECF9411}" type="pres">
      <dgm:prSet presAssocID="{37D0ADCF-BCA1-49E0-834B-9D0FD0AABD24}" presName="FourConn_3-4" presStyleLbl="fgAccFollowNode1" presStyleIdx="2" presStyleCnt="3">
        <dgm:presLayoutVars>
          <dgm:bulletEnabled val="1"/>
        </dgm:presLayoutVars>
      </dgm:prSet>
      <dgm:spPr/>
    </dgm:pt>
    <dgm:pt modelId="{8D8EC079-F2C2-42A2-89F0-711DE8AB78FC}" type="pres">
      <dgm:prSet presAssocID="{37D0ADCF-BCA1-49E0-834B-9D0FD0AABD24}" presName="FourNodes_1_text" presStyleLbl="node1" presStyleIdx="3" presStyleCnt="4">
        <dgm:presLayoutVars>
          <dgm:bulletEnabled val="1"/>
        </dgm:presLayoutVars>
      </dgm:prSet>
      <dgm:spPr/>
    </dgm:pt>
    <dgm:pt modelId="{9DB0DC79-5CD4-40E0-864A-C23DB474E389}" type="pres">
      <dgm:prSet presAssocID="{37D0ADCF-BCA1-49E0-834B-9D0FD0AABD24}" presName="FourNodes_2_text" presStyleLbl="node1" presStyleIdx="3" presStyleCnt="4">
        <dgm:presLayoutVars>
          <dgm:bulletEnabled val="1"/>
        </dgm:presLayoutVars>
      </dgm:prSet>
      <dgm:spPr/>
    </dgm:pt>
    <dgm:pt modelId="{64DB03DE-C074-40D7-8DFE-620ECA841347}" type="pres">
      <dgm:prSet presAssocID="{37D0ADCF-BCA1-49E0-834B-9D0FD0AABD24}" presName="FourNodes_3_text" presStyleLbl="node1" presStyleIdx="3" presStyleCnt="4">
        <dgm:presLayoutVars>
          <dgm:bulletEnabled val="1"/>
        </dgm:presLayoutVars>
      </dgm:prSet>
      <dgm:spPr/>
    </dgm:pt>
    <dgm:pt modelId="{60966BFB-0697-4AC0-9BF7-2E1BE2741446}" type="pres">
      <dgm:prSet presAssocID="{37D0ADCF-BCA1-49E0-834B-9D0FD0AABD24}" presName="FourNodes_4_text" presStyleLbl="node1" presStyleIdx="3" presStyleCnt="4">
        <dgm:presLayoutVars>
          <dgm:bulletEnabled val="1"/>
        </dgm:presLayoutVars>
      </dgm:prSet>
      <dgm:spPr/>
    </dgm:pt>
  </dgm:ptLst>
  <dgm:cxnLst>
    <dgm:cxn modelId="{71397716-519D-4F37-ACFB-17601B7FEDD4}" srcId="{37D0ADCF-BCA1-49E0-834B-9D0FD0AABD24}" destId="{4697743E-ECC2-408B-94B4-4BC3ED613D63}" srcOrd="2" destOrd="0" parTransId="{BB1A0239-C135-4C44-A889-FA2C19938418}" sibTransId="{92FFDA22-53C7-4E60-87B8-1AAB8546E672}"/>
    <dgm:cxn modelId="{2F734C21-2537-4077-85CC-47EED2709BED}" type="presOf" srcId="{3CFD747C-A9A0-4F24-A2C9-02CB83141C22}" destId="{60966BFB-0697-4AC0-9BF7-2E1BE2741446}" srcOrd="1" destOrd="0" presId="urn:microsoft.com/office/officeart/2005/8/layout/vProcess5"/>
    <dgm:cxn modelId="{D3161822-83CE-4FBA-9227-EDE8E87339B3}" srcId="{37D0ADCF-BCA1-49E0-834B-9D0FD0AABD24}" destId="{3CFD747C-A9A0-4F24-A2C9-02CB83141C22}" srcOrd="3" destOrd="0" parTransId="{0AFDA74F-22F2-4865-AE66-8F7245D4FBA6}" sibTransId="{6EA51B43-A622-4696-83FC-D2D5CF69262C}"/>
    <dgm:cxn modelId="{6F4AC233-9ACA-445B-8ED7-26B9E841A189}" type="presOf" srcId="{37D0ADCF-BCA1-49E0-834B-9D0FD0AABD24}" destId="{F1169EED-19B8-4D4F-9867-1133F8A7F27D}" srcOrd="0" destOrd="0" presId="urn:microsoft.com/office/officeart/2005/8/layout/vProcess5"/>
    <dgm:cxn modelId="{3EED1637-CA94-4CA3-9BC6-BB454334454C}" type="presOf" srcId="{4697743E-ECC2-408B-94B4-4BC3ED613D63}" destId="{64DB03DE-C074-40D7-8DFE-620ECA841347}" srcOrd="1" destOrd="0" presId="urn:microsoft.com/office/officeart/2005/8/layout/vProcess5"/>
    <dgm:cxn modelId="{FA91F066-C9ED-47A2-851B-30F4597F0F05}" type="presOf" srcId="{3CFD747C-A9A0-4F24-A2C9-02CB83141C22}" destId="{965D1190-4B04-46FD-BE71-B52DFC4ECF8F}" srcOrd="0" destOrd="0" presId="urn:microsoft.com/office/officeart/2005/8/layout/vProcess5"/>
    <dgm:cxn modelId="{863FF778-A384-4860-B166-F5B3E7B9F18B}" type="presOf" srcId="{A109ED67-F037-433B-8471-72FAE1CAA8E8}" destId="{DB385D21-122A-4ADF-A3C9-1E05EBE7FA83}" srcOrd="0" destOrd="0" presId="urn:microsoft.com/office/officeart/2005/8/layout/vProcess5"/>
    <dgm:cxn modelId="{E68F8685-7801-4212-9CEF-7FFDE595EAB9}" srcId="{37D0ADCF-BCA1-49E0-834B-9D0FD0AABD24}" destId="{52EA7893-65FA-4B89-B3ED-F395E8FB8112}" srcOrd="0" destOrd="0" parTransId="{A3C1E4B7-ECCB-4D68-8869-CCC125A26383}" sibTransId="{A109ED67-F037-433B-8471-72FAE1CAA8E8}"/>
    <dgm:cxn modelId="{249BA29E-9553-4B21-BA29-14A375FFB0C3}" type="presOf" srcId="{BACFD783-A5DC-4060-B5EE-5C5F8E53FAA4}" destId="{9DB0DC79-5CD4-40E0-864A-C23DB474E389}" srcOrd="1" destOrd="0" presId="urn:microsoft.com/office/officeart/2005/8/layout/vProcess5"/>
    <dgm:cxn modelId="{C96EDBA6-A3FB-444A-9E01-0873DD2A310A}" type="presOf" srcId="{4697743E-ECC2-408B-94B4-4BC3ED613D63}" destId="{F27456E8-72A6-47E8-86F0-9D448C705674}" srcOrd="0" destOrd="0" presId="urn:microsoft.com/office/officeart/2005/8/layout/vProcess5"/>
    <dgm:cxn modelId="{459EEFAF-F1D7-4E09-9C25-7DC336000261}" type="presOf" srcId="{93252EB3-DA7B-450A-B0DC-051C26566A1F}" destId="{2872747A-B71B-44F8-8EF5-ACDC2D6DD3D5}" srcOrd="0" destOrd="0" presId="urn:microsoft.com/office/officeart/2005/8/layout/vProcess5"/>
    <dgm:cxn modelId="{DED097C0-52A0-4960-B8A4-7610EB4E685D}" type="presOf" srcId="{92FFDA22-53C7-4E60-87B8-1AAB8546E672}" destId="{F46BD971-8FA1-42D4-B9BF-2B64FECF9411}" srcOrd="0" destOrd="0" presId="urn:microsoft.com/office/officeart/2005/8/layout/vProcess5"/>
    <dgm:cxn modelId="{00B9E5C1-7517-4EFF-B5A1-AD4260EB6053}" type="presOf" srcId="{BACFD783-A5DC-4060-B5EE-5C5F8E53FAA4}" destId="{B93317D3-52B1-4E93-B534-C2466F6502BE}" srcOrd="0" destOrd="0" presId="urn:microsoft.com/office/officeart/2005/8/layout/vProcess5"/>
    <dgm:cxn modelId="{F056ACC7-6DD7-4C36-9567-4049E3387858}" type="presOf" srcId="{52EA7893-65FA-4B89-B3ED-F395E8FB8112}" destId="{D6FC0B6B-34E8-4543-923E-DEE4A6D1009B}" srcOrd="0" destOrd="0" presId="urn:microsoft.com/office/officeart/2005/8/layout/vProcess5"/>
    <dgm:cxn modelId="{2ABE17C9-4EB2-421D-B71E-B33C477AB311}" srcId="{37D0ADCF-BCA1-49E0-834B-9D0FD0AABD24}" destId="{BACFD783-A5DC-4060-B5EE-5C5F8E53FAA4}" srcOrd="1" destOrd="0" parTransId="{15036949-DF17-4BE8-9569-4D86E091BF4B}" sibTransId="{93252EB3-DA7B-450A-B0DC-051C26566A1F}"/>
    <dgm:cxn modelId="{065909CF-6CB8-430D-9B83-0BB3F62FEBCC}" type="presOf" srcId="{52EA7893-65FA-4B89-B3ED-F395E8FB8112}" destId="{8D8EC079-F2C2-42A2-89F0-711DE8AB78FC}" srcOrd="1" destOrd="0" presId="urn:microsoft.com/office/officeart/2005/8/layout/vProcess5"/>
    <dgm:cxn modelId="{C7011087-2751-4EF5-AD25-1D8B32354EE8}" type="presParOf" srcId="{F1169EED-19B8-4D4F-9867-1133F8A7F27D}" destId="{1DE086D4-8AF7-486A-A1FC-8E75E750467F}" srcOrd="0" destOrd="0" presId="urn:microsoft.com/office/officeart/2005/8/layout/vProcess5"/>
    <dgm:cxn modelId="{E2306055-E805-4711-9B57-85582171CEEE}" type="presParOf" srcId="{F1169EED-19B8-4D4F-9867-1133F8A7F27D}" destId="{D6FC0B6B-34E8-4543-923E-DEE4A6D1009B}" srcOrd="1" destOrd="0" presId="urn:microsoft.com/office/officeart/2005/8/layout/vProcess5"/>
    <dgm:cxn modelId="{479957AB-7226-43FA-8103-C50E2C58AD50}" type="presParOf" srcId="{F1169EED-19B8-4D4F-9867-1133F8A7F27D}" destId="{B93317D3-52B1-4E93-B534-C2466F6502BE}" srcOrd="2" destOrd="0" presId="urn:microsoft.com/office/officeart/2005/8/layout/vProcess5"/>
    <dgm:cxn modelId="{540BD9BD-64B3-4609-B097-5055AEEEB4E0}" type="presParOf" srcId="{F1169EED-19B8-4D4F-9867-1133F8A7F27D}" destId="{F27456E8-72A6-47E8-86F0-9D448C705674}" srcOrd="3" destOrd="0" presId="urn:microsoft.com/office/officeart/2005/8/layout/vProcess5"/>
    <dgm:cxn modelId="{E58E7F89-692B-4B29-8F67-1172E5CFC0A3}" type="presParOf" srcId="{F1169EED-19B8-4D4F-9867-1133F8A7F27D}" destId="{965D1190-4B04-46FD-BE71-B52DFC4ECF8F}" srcOrd="4" destOrd="0" presId="urn:microsoft.com/office/officeart/2005/8/layout/vProcess5"/>
    <dgm:cxn modelId="{8590ED9A-585C-445B-AA4E-43EAF198365F}" type="presParOf" srcId="{F1169EED-19B8-4D4F-9867-1133F8A7F27D}" destId="{DB385D21-122A-4ADF-A3C9-1E05EBE7FA83}" srcOrd="5" destOrd="0" presId="urn:microsoft.com/office/officeart/2005/8/layout/vProcess5"/>
    <dgm:cxn modelId="{4A338188-AD94-4F8C-A9AE-51E21A51EF09}" type="presParOf" srcId="{F1169EED-19B8-4D4F-9867-1133F8A7F27D}" destId="{2872747A-B71B-44F8-8EF5-ACDC2D6DD3D5}" srcOrd="6" destOrd="0" presId="urn:microsoft.com/office/officeart/2005/8/layout/vProcess5"/>
    <dgm:cxn modelId="{E1AFE2C2-B1D8-404E-9BCA-DECD65EE6EAA}" type="presParOf" srcId="{F1169EED-19B8-4D4F-9867-1133F8A7F27D}" destId="{F46BD971-8FA1-42D4-B9BF-2B64FECF9411}" srcOrd="7" destOrd="0" presId="urn:microsoft.com/office/officeart/2005/8/layout/vProcess5"/>
    <dgm:cxn modelId="{C6E37C41-7435-41B2-8C16-07C3A514F4F7}" type="presParOf" srcId="{F1169EED-19B8-4D4F-9867-1133F8A7F27D}" destId="{8D8EC079-F2C2-42A2-89F0-711DE8AB78FC}" srcOrd="8" destOrd="0" presId="urn:microsoft.com/office/officeart/2005/8/layout/vProcess5"/>
    <dgm:cxn modelId="{DB27FE04-1E38-49F1-8CB7-C952D79DD0E4}" type="presParOf" srcId="{F1169EED-19B8-4D4F-9867-1133F8A7F27D}" destId="{9DB0DC79-5CD4-40E0-864A-C23DB474E389}" srcOrd="9" destOrd="0" presId="urn:microsoft.com/office/officeart/2005/8/layout/vProcess5"/>
    <dgm:cxn modelId="{00EEC915-06F6-46C2-8E14-F82094C4921D}" type="presParOf" srcId="{F1169EED-19B8-4D4F-9867-1133F8A7F27D}" destId="{64DB03DE-C074-40D7-8DFE-620ECA841347}" srcOrd="10" destOrd="0" presId="urn:microsoft.com/office/officeart/2005/8/layout/vProcess5"/>
    <dgm:cxn modelId="{253D458D-BF85-4E62-BC50-B73C11B72AB1}" type="presParOf" srcId="{F1169EED-19B8-4D4F-9867-1133F8A7F27D}" destId="{60966BFB-0697-4AC0-9BF7-2E1BE2741446}" srcOrd="11" destOrd="0" presId="urn:microsoft.com/office/officeart/2005/8/layout/v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C0B6B-34E8-4543-923E-DEE4A6D1009B}">
      <dsp:nvSpPr>
        <dsp:cNvPr id="0" name=""/>
        <dsp:cNvSpPr/>
      </dsp:nvSpPr>
      <dsp:spPr>
        <a:xfrm>
          <a:off x="0" y="0"/>
          <a:ext cx="3804920" cy="43181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a:t>Was lief gut?</a:t>
          </a:r>
          <a:endParaRPr lang="en-US" sz="1400" kern="1200"/>
        </a:p>
      </dsp:txBody>
      <dsp:txXfrm>
        <a:off x="12647" y="12647"/>
        <a:ext cx="3302472" cy="406518"/>
      </dsp:txXfrm>
    </dsp:sp>
    <dsp:sp modelId="{B93317D3-52B1-4E93-B534-C2466F6502BE}">
      <dsp:nvSpPr>
        <dsp:cNvPr id="0" name=""/>
        <dsp:cNvSpPr/>
      </dsp:nvSpPr>
      <dsp:spPr>
        <a:xfrm>
          <a:off x="318662" y="510324"/>
          <a:ext cx="3804920" cy="431812"/>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Was hätten wir besser machen können?</a:t>
          </a:r>
          <a:endParaRPr lang="en-US" sz="1400" kern="1200" dirty="0"/>
        </a:p>
      </dsp:txBody>
      <dsp:txXfrm>
        <a:off x="331309" y="522971"/>
        <a:ext cx="3180285" cy="406518"/>
      </dsp:txXfrm>
    </dsp:sp>
    <dsp:sp modelId="{F27456E8-72A6-47E8-86F0-9D448C705674}">
      <dsp:nvSpPr>
        <dsp:cNvPr id="0" name=""/>
        <dsp:cNvSpPr/>
      </dsp:nvSpPr>
      <dsp:spPr>
        <a:xfrm>
          <a:off x="632567" y="1020648"/>
          <a:ext cx="3804920" cy="431812"/>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Wo lagen unsere Probleme?</a:t>
          </a:r>
          <a:endParaRPr lang="en-US" sz="1400" kern="1200" dirty="0"/>
        </a:p>
      </dsp:txBody>
      <dsp:txXfrm>
        <a:off x="645214" y="1033295"/>
        <a:ext cx="3185041" cy="406518"/>
      </dsp:txXfrm>
    </dsp:sp>
    <dsp:sp modelId="{965D1190-4B04-46FD-BE71-B52DFC4ECF8F}">
      <dsp:nvSpPr>
        <dsp:cNvPr id="0" name=""/>
        <dsp:cNvSpPr/>
      </dsp:nvSpPr>
      <dsp:spPr>
        <a:xfrm>
          <a:off x="951229" y="1530972"/>
          <a:ext cx="3804920" cy="431812"/>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de-DE" sz="1400" kern="1200" dirty="0"/>
            <a:t>Was müssen wir von nun an beachten?</a:t>
          </a:r>
          <a:endParaRPr lang="en-US" sz="1400" kern="1200" dirty="0"/>
        </a:p>
      </dsp:txBody>
      <dsp:txXfrm>
        <a:off x="963876" y="1543619"/>
        <a:ext cx="3180285" cy="406518"/>
      </dsp:txXfrm>
    </dsp:sp>
    <dsp:sp modelId="{DB385D21-122A-4ADF-A3C9-1E05EBE7FA83}">
      <dsp:nvSpPr>
        <dsp:cNvPr id="0" name=""/>
        <dsp:cNvSpPr/>
      </dsp:nvSpPr>
      <dsp:spPr>
        <a:xfrm>
          <a:off x="3524241" y="330729"/>
          <a:ext cx="280678" cy="280678"/>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587394" y="330729"/>
        <a:ext cx="154372" cy="211210"/>
      </dsp:txXfrm>
    </dsp:sp>
    <dsp:sp modelId="{2872747A-B71B-44F8-8EF5-ACDC2D6DD3D5}">
      <dsp:nvSpPr>
        <dsp:cNvPr id="0" name=""/>
        <dsp:cNvSpPr/>
      </dsp:nvSpPr>
      <dsp:spPr>
        <a:xfrm>
          <a:off x="3842903" y="841053"/>
          <a:ext cx="280678" cy="280678"/>
        </a:xfrm>
        <a:prstGeom prst="downArrow">
          <a:avLst>
            <a:gd name="adj1" fmla="val 55000"/>
            <a:gd name="adj2" fmla="val 45000"/>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06056" y="841053"/>
        <a:ext cx="154372" cy="211210"/>
      </dsp:txXfrm>
    </dsp:sp>
    <dsp:sp modelId="{F46BD971-8FA1-42D4-B9BF-2B64FECF9411}">
      <dsp:nvSpPr>
        <dsp:cNvPr id="0" name=""/>
        <dsp:cNvSpPr/>
      </dsp:nvSpPr>
      <dsp:spPr>
        <a:xfrm>
          <a:off x="4156809" y="1351377"/>
          <a:ext cx="280678" cy="280678"/>
        </a:xfrm>
        <a:prstGeom prst="downArrow">
          <a:avLst>
            <a:gd name="adj1" fmla="val 55000"/>
            <a:gd name="adj2" fmla="val 45000"/>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219962" y="1351377"/>
        <a:ext cx="154372" cy="21121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2AA4-95A1-417B-8523-A21DDF77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1985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Vural</dc:creator>
  <cp:keywords/>
  <dc:description/>
  <cp:lastModifiedBy>Kim Neuhäusler</cp:lastModifiedBy>
  <cp:revision>5</cp:revision>
  <dcterms:created xsi:type="dcterms:W3CDTF">2022-12-16T08:07:00Z</dcterms:created>
  <dcterms:modified xsi:type="dcterms:W3CDTF">2022-12-16T09:48:00Z</dcterms:modified>
</cp:coreProperties>
</file>