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3C443541" w:rsidR="00DC504B" w:rsidRPr="0096337F" w:rsidRDefault="00515C79">
      <w:pPr>
        <w:pStyle w:val="Standard"/>
        <w:jc w:val="center"/>
        <w:rPr>
          <w:lang w:val="en-US"/>
        </w:rPr>
      </w:pPr>
      <w:r>
        <w:rPr>
          <w:b/>
          <w:szCs w:val="28"/>
        </w:rPr>
        <w:t>по лабораторной работе №</w:t>
      </w:r>
      <w:r w:rsidR="0096337F">
        <w:rPr>
          <w:b/>
          <w:szCs w:val="28"/>
          <w:lang w:val="en-US"/>
        </w:rPr>
        <w:t>6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526A0071" w14:textId="77D7EFF6" w:rsidR="0096337F" w:rsidRPr="0096337F" w:rsidRDefault="00515C79" w:rsidP="00E57232">
      <w:pPr>
        <w:pStyle w:val="a8"/>
        <w:spacing w:before="0" w:after="0"/>
        <w:jc w:val="center"/>
      </w:pPr>
      <w:r>
        <w:rPr>
          <w:b/>
          <w:szCs w:val="28"/>
        </w:rPr>
        <w:t xml:space="preserve">Тема: </w:t>
      </w:r>
      <w:r w:rsidR="0096337F">
        <w:rPr>
          <w:b/>
          <w:szCs w:val="28"/>
        </w:rPr>
        <w:t>Оценка характеристик надежности программ по структурным схемам надежности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Кирьянчиков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3F694100" w:rsidR="00DC504B" w:rsidRDefault="00DC504B" w:rsidP="00B350BC">
      <w:pPr>
        <w:pStyle w:val="Standard"/>
        <w:ind w:firstLine="0"/>
        <w:rPr>
          <w:szCs w:val="28"/>
        </w:rPr>
      </w:pPr>
    </w:p>
    <w:p w14:paraId="43EF8334" w14:textId="77777777" w:rsidR="00E57232" w:rsidRDefault="00E57232" w:rsidP="00B350BC">
      <w:pPr>
        <w:pStyle w:val="Standard"/>
        <w:ind w:firstLine="0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2C062BD1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132381">
        <w:rPr>
          <w:szCs w:val="28"/>
        </w:rPr>
        <w:t>2</w:t>
      </w:r>
    </w:p>
    <w:p w14:paraId="5CA4D615" w14:textId="77777777" w:rsidR="00DC504B" w:rsidRDefault="00515C79">
      <w:pPr>
        <w:pStyle w:val="10"/>
      </w:pPr>
      <w:r>
        <w:lastRenderedPageBreak/>
        <w:t>Цель работы</w:t>
      </w:r>
    </w:p>
    <w:p w14:paraId="69635411" w14:textId="251E3638" w:rsidR="00DC504B" w:rsidRDefault="00E666EE" w:rsidP="00E57232">
      <w:r>
        <w:t>Изучить методику расчета характеристик надежности вычислительной системы по структурной схеме надежности.</w:t>
      </w:r>
    </w:p>
    <w:p w14:paraId="41890648" w14:textId="77777777" w:rsidR="00E57232" w:rsidRDefault="00E57232">
      <w:pPr>
        <w:pStyle w:val="Standard"/>
      </w:pPr>
    </w:p>
    <w:p w14:paraId="6E6B7CB1" w14:textId="6ECA85C7" w:rsidR="00A0315D" w:rsidRDefault="00515C79" w:rsidP="00E666EE">
      <w:pPr>
        <w:pStyle w:val="10"/>
      </w:pPr>
      <w:r>
        <w:t>Задание</w:t>
      </w:r>
    </w:p>
    <w:p w14:paraId="6A7B030D" w14:textId="716B6BA1" w:rsidR="00E666EE" w:rsidRDefault="00E666EE" w:rsidP="00E666EE">
      <w:r>
        <w:t>Выполнить расчет характеристик надежности вычислительной системы по структурной схеме надежности</w:t>
      </w:r>
      <w:r>
        <w:t xml:space="preserve"> (табл.1).</w:t>
      </w:r>
    </w:p>
    <w:p w14:paraId="410CE94A" w14:textId="5FE4D04C" w:rsidR="00E666EE" w:rsidRDefault="00E666EE" w:rsidP="00E666EE"/>
    <w:tbl>
      <w:tblPr>
        <w:tblStyle w:val="aff4"/>
        <w:tblW w:w="5000" w:type="pct"/>
        <w:tblLook w:val="04A0" w:firstRow="1" w:lastRow="0" w:firstColumn="1" w:lastColumn="0" w:noHBand="0" w:noVBand="1"/>
      </w:tblPr>
      <w:tblGrid>
        <w:gridCol w:w="1398"/>
        <w:gridCol w:w="1292"/>
        <w:gridCol w:w="830"/>
        <w:gridCol w:w="830"/>
        <w:gridCol w:w="674"/>
        <w:gridCol w:w="674"/>
        <w:gridCol w:w="1292"/>
        <w:gridCol w:w="674"/>
        <w:gridCol w:w="1292"/>
        <w:gridCol w:w="672"/>
      </w:tblGrid>
      <w:tr w:rsidR="00AC6D22" w14:paraId="75BDAE2C" w14:textId="77777777" w:rsidTr="00AC6D22">
        <w:tc>
          <w:tcPr>
            <w:tcW w:w="726" w:type="pct"/>
            <w:vMerge w:val="restart"/>
            <w:vAlign w:val="bottom"/>
          </w:tcPr>
          <w:p w14:paraId="056E2755" w14:textId="2798B276" w:rsidR="00E666EE" w:rsidRPr="00AC6D22" w:rsidRDefault="00E666EE" w:rsidP="00AC6D22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sz w:val="24"/>
                <w:szCs w:val="22"/>
              </w:rPr>
            </w:pPr>
            <w:r w:rsidRPr="00AC6D22">
              <w:rPr>
                <w:b/>
                <w:bCs/>
                <w:i/>
                <w:iCs/>
                <w:sz w:val="24"/>
                <w:szCs w:val="22"/>
              </w:rPr>
              <w:t>Вариант</w:t>
            </w:r>
          </w:p>
        </w:tc>
        <w:tc>
          <w:tcPr>
            <w:tcW w:w="2233" w:type="pct"/>
            <w:gridSpan w:val="5"/>
            <w:vAlign w:val="center"/>
          </w:tcPr>
          <w:p w14:paraId="555E72FA" w14:textId="7384C8D7" w:rsidR="00E666EE" w:rsidRPr="00AC6D22" w:rsidRDefault="00E666EE" w:rsidP="00AC6D22">
            <w:pPr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AC6D22">
              <w:rPr>
                <w:b/>
                <w:bCs/>
                <w:i/>
                <w:iCs/>
                <w:sz w:val="24"/>
                <w:szCs w:val="22"/>
                <w:lang w:val="en-US"/>
              </w:rPr>
              <w:t>N1</w:t>
            </w:r>
          </w:p>
        </w:tc>
        <w:tc>
          <w:tcPr>
            <w:tcW w:w="1020" w:type="pct"/>
            <w:gridSpan w:val="2"/>
            <w:vAlign w:val="center"/>
          </w:tcPr>
          <w:p w14:paraId="453F8450" w14:textId="1FF933E7" w:rsidR="00E666EE" w:rsidRPr="00AC6D22" w:rsidRDefault="00E666EE" w:rsidP="00AC6D22">
            <w:pPr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AC6D22">
              <w:rPr>
                <w:b/>
                <w:bCs/>
                <w:i/>
                <w:iCs/>
                <w:sz w:val="24"/>
                <w:szCs w:val="22"/>
                <w:lang w:val="en-US"/>
              </w:rPr>
              <w:t>N2</w:t>
            </w:r>
          </w:p>
        </w:tc>
        <w:tc>
          <w:tcPr>
            <w:tcW w:w="1020" w:type="pct"/>
            <w:gridSpan w:val="2"/>
            <w:vAlign w:val="center"/>
          </w:tcPr>
          <w:p w14:paraId="64AA564D" w14:textId="25267AE8" w:rsidR="00E666EE" w:rsidRPr="00AC6D22" w:rsidRDefault="00E666EE" w:rsidP="00AC6D22">
            <w:pPr>
              <w:spacing w:line="276" w:lineRule="auto"/>
              <w:ind w:firstLine="0"/>
              <w:jc w:val="center"/>
              <w:rPr>
                <w:b/>
                <w:bCs/>
                <w:i/>
                <w:iCs/>
                <w:sz w:val="24"/>
                <w:szCs w:val="22"/>
                <w:lang w:val="en-US"/>
              </w:rPr>
            </w:pPr>
            <w:r w:rsidRPr="00AC6D22">
              <w:rPr>
                <w:b/>
                <w:bCs/>
                <w:i/>
                <w:iCs/>
                <w:sz w:val="24"/>
                <w:szCs w:val="22"/>
                <w:lang w:val="en-US"/>
              </w:rPr>
              <w:t>N3</w:t>
            </w:r>
          </w:p>
        </w:tc>
      </w:tr>
      <w:tr w:rsidR="00AC6D22" w14:paraId="24ABBCA5" w14:textId="77777777" w:rsidTr="00AC6D22">
        <w:tc>
          <w:tcPr>
            <w:tcW w:w="726" w:type="pct"/>
            <w:vMerge/>
            <w:vAlign w:val="center"/>
          </w:tcPr>
          <w:p w14:paraId="08CFC4E6" w14:textId="77777777" w:rsidR="00E666EE" w:rsidRPr="00AC6D22" w:rsidRDefault="00E666EE" w:rsidP="00AC6D22">
            <w:pPr>
              <w:spacing w:line="276" w:lineRule="auto"/>
              <w:ind w:firstLine="0"/>
              <w:jc w:val="right"/>
              <w:rPr>
                <w:i/>
                <w:iCs/>
                <w:sz w:val="24"/>
                <w:szCs w:val="22"/>
              </w:rPr>
            </w:pPr>
          </w:p>
        </w:tc>
        <w:tc>
          <w:tcPr>
            <w:tcW w:w="671" w:type="pct"/>
            <w:vAlign w:val="center"/>
          </w:tcPr>
          <w:p w14:paraId="7C1809AD" w14:textId="1342263E" w:rsidR="00E666EE" w:rsidRPr="00AC6D22" w:rsidRDefault="00E666EE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w:r w:rsidRPr="00AC6D22">
              <w:rPr>
                <w:i/>
                <w:iCs/>
                <w:sz w:val="24"/>
                <w:szCs w:val="22"/>
              </w:rPr>
              <w:t>комб.</w:t>
            </w:r>
          </w:p>
          <w:p w14:paraId="25C16939" w14:textId="199C58A2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  <w:lang w:val="en-US"/>
              </w:rPr>
            </w:pPr>
            <w:r w:rsidRPr="00AC6D22">
              <w:rPr>
                <w:i/>
                <w:iCs/>
                <w:sz w:val="24"/>
                <w:szCs w:val="22"/>
              </w:rPr>
              <w:t>соедин.</w:t>
            </w:r>
          </w:p>
        </w:tc>
        <w:tc>
          <w:tcPr>
            <w:tcW w:w="431" w:type="pct"/>
            <w:vAlign w:val="center"/>
          </w:tcPr>
          <w:p w14:paraId="07EE75FE" w14:textId="3A5FD2F2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1" w:type="pct"/>
            <w:vAlign w:val="center"/>
          </w:tcPr>
          <w:p w14:paraId="62315349" w14:textId="4F11FAFA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1954F256" w14:textId="794B25E0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6AE18669" w14:textId="2F9475FF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1" w:type="pct"/>
            <w:vAlign w:val="center"/>
          </w:tcPr>
          <w:p w14:paraId="5AB4BFDC" w14:textId="77777777" w:rsidR="00AC6D22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w:r w:rsidRPr="00AC6D22">
              <w:rPr>
                <w:i/>
                <w:iCs/>
                <w:sz w:val="24"/>
                <w:szCs w:val="22"/>
              </w:rPr>
              <w:t>комб.</w:t>
            </w:r>
          </w:p>
          <w:p w14:paraId="68EE5AAF" w14:textId="633147DE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w:r w:rsidRPr="00AC6D22">
              <w:rPr>
                <w:i/>
                <w:iCs/>
                <w:sz w:val="24"/>
                <w:szCs w:val="22"/>
              </w:rPr>
              <w:t>соедин.</w:t>
            </w:r>
          </w:p>
        </w:tc>
        <w:tc>
          <w:tcPr>
            <w:tcW w:w="350" w:type="pct"/>
            <w:vAlign w:val="center"/>
          </w:tcPr>
          <w:p w14:paraId="1B19E52F" w14:textId="4F14487D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λ</m:t>
                </m:r>
              </m:oMath>
            </m:oMathPara>
          </w:p>
        </w:tc>
        <w:tc>
          <w:tcPr>
            <w:tcW w:w="671" w:type="pct"/>
            <w:vAlign w:val="center"/>
          </w:tcPr>
          <w:p w14:paraId="33BFA461" w14:textId="77777777" w:rsidR="00AC6D22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w:r w:rsidRPr="00AC6D22">
              <w:rPr>
                <w:i/>
                <w:iCs/>
                <w:sz w:val="24"/>
                <w:szCs w:val="22"/>
              </w:rPr>
              <w:t>комб.</w:t>
            </w:r>
          </w:p>
          <w:p w14:paraId="4B7A0E58" w14:textId="5A11E9BD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w:r w:rsidRPr="00AC6D22">
              <w:rPr>
                <w:i/>
                <w:iCs/>
                <w:sz w:val="24"/>
                <w:szCs w:val="22"/>
              </w:rPr>
              <w:t>соедин.</w:t>
            </w:r>
          </w:p>
        </w:tc>
        <w:tc>
          <w:tcPr>
            <w:tcW w:w="350" w:type="pct"/>
            <w:vAlign w:val="center"/>
          </w:tcPr>
          <w:p w14:paraId="248530BE" w14:textId="6CAE1E56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i/>
                <w:iCs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λ</m:t>
                </m:r>
              </m:oMath>
            </m:oMathPara>
          </w:p>
        </w:tc>
      </w:tr>
      <w:tr w:rsidR="00AC6D22" w14:paraId="7024428D" w14:textId="77777777" w:rsidTr="00AC6D22">
        <w:trPr>
          <w:trHeight w:val="567"/>
        </w:trPr>
        <w:tc>
          <w:tcPr>
            <w:tcW w:w="726" w:type="pct"/>
            <w:vAlign w:val="center"/>
          </w:tcPr>
          <w:p w14:paraId="6B70D4B0" w14:textId="035195EA" w:rsidR="00E666EE" w:rsidRPr="00AC6D22" w:rsidRDefault="00AC6D22" w:rsidP="00AC6D22">
            <w:pPr>
              <w:spacing w:line="276" w:lineRule="auto"/>
              <w:ind w:firstLine="0"/>
              <w:jc w:val="right"/>
              <w:rPr>
                <w:i/>
                <w:iCs/>
                <w:sz w:val="24"/>
                <w:szCs w:val="22"/>
                <w:lang w:val="en-US"/>
              </w:rPr>
            </w:pPr>
            <w:r w:rsidRPr="00AC6D22">
              <w:rPr>
                <w:i/>
                <w:iCs/>
                <w:sz w:val="24"/>
                <w:szCs w:val="22"/>
                <w:lang w:val="en-US"/>
              </w:rPr>
              <w:t>3</w:t>
            </w:r>
          </w:p>
        </w:tc>
        <w:tc>
          <w:tcPr>
            <w:tcW w:w="671" w:type="pct"/>
            <w:vAlign w:val="center"/>
          </w:tcPr>
          <w:p w14:paraId="629C6077" w14:textId="453C78F6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C(4)</w:t>
            </w:r>
          </w:p>
        </w:tc>
        <w:tc>
          <w:tcPr>
            <w:tcW w:w="431" w:type="pct"/>
            <w:vAlign w:val="center"/>
          </w:tcPr>
          <w:p w14:paraId="242DB13D" w14:textId="2729E9EC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2.28</w:t>
            </w:r>
          </w:p>
        </w:tc>
        <w:tc>
          <w:tcPr>
            <w:tcW w:w="431" w:type="pct"/>
            <w:vAlign w:val="center"/>
          </w:tcPr>
          <w:p w14:paraId="07F53C3E" w14:textId="498A0476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2.85</w:t>
            </w:r>
          </w:p>
        </w:tc>
        <w:tc>
          <w:tcPr>
            <w:tcW w:w="350" w:type="pct"/>
            <w:vAlign w:val="center"/>
          </w:tcPr>
          <w:p w14:paraId="6614CA26" w14:textId="0166EBBF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4.0</w:t>
            </w:r>
          </w:p>
        </w:tc>
        <w:tc>
          <w:tcPr>
            <w:tcW w:w="350" w:type="pct"/>
            <w:vAlign w:val="center"/>
          </w:tcPr>
          <w:p w14:paraId="469BF36A" w14:textId="5783258E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3.8</w:t>
            </w:r>
          </w:p>
        </w:tc>
        <w:tc>
          <w:tcPr>
            <w:tcW w:w="671" w:type="pct"/>
            <w:vAlign w:val="center"/>
          </w:tcPr>
          <w:p w14:paraId="67D5FAA7" w14:textId="1BDD8140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(1,2)</w:t>
            </w:r>
          </w:p>
        </w:tc>
        <w:tc>
          <w:tcPr>
            <w:tcW w:w="350" w:type="pct"/>
            <w:vAlign w:val="center"/>
          </w:tcPr>
          <w:p w14:paraId="16FDCE02" w14:textId="238DB9B6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4.0</w:t>
            </w:r>
          </w:p>
        </w:tc>
        <w:tc>
          <w:tcPr>
            <w:tcW w:w="671" w:type="pct"/>
            <w:vAlign w:val="center"/>
          </w:tcPr>
          <w:p w14:paraId="21D4E770" w14:textId="13404939" w:rsidR="00E666EE" w:rsidRPr="00AC6D22" w:rsidRDefault="00AC6D22" w:rsidP="00AC6D22">
            <w:pPr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(1,1)</w:t>
            </w:r>
          </w:p>
        </w:tc>
        <w:tc>
          <w:tcPr>
            <w:tcW w:w="350" w:type="pct"/>
            <w:vAlign w:val="center"/>
          </w:tcPr>
          <w:p w14:paraId="7FBF7CD0" w14:textId="34C9DCCA" w:rsidR="00E666EE" w:rsidRPr="00AC6D22" w:rsidRDefault="00AC6D22" w:rsidP="00AC6D22">
            <w:pPr>
              <w:keepNext/>
              <w:spacing w:line="276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2.8</w:t>
            </w:r>
          </w:p>
        </w:tc>
      </w:tr>
    </w:tbl>
    <w:p w14:paraId="6817E2E0" w14:textId="520F21B7" w:rsidR="00E666EE" w:rsidRDefault="00AC6D22" w:rsidP="00AC6D22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C6D22">
        <w:t xml:space="preserve">. </w:t>
      </w:r>
      <w:r>
        <w:t>Вариант структурной схемы надежности.</w:t>
      </w:r>
    </w:p>
    <w:p w14:paraId="298D4485" w14:textId="2B8A7065" w:rsidR="00AC6D22" w:rsidRDefault="00AC6D22" w:rsidP="00AC6D22">
      <w:pPr>
        <w:pStyle w:val="Standard"/>
      </w:pPr>
    </w:p>
    <w:p w14:paraId="79069081" w14:textId="417D9C91" w:rsidR="00AC6D22" w:rsidRDefault="00543616" w:rsidP="00AC6D22">
      <w:r>
        <w:t>Графическое представление структурной схемы представлено на рисунке 1.</w:t>
      </w:r>
    </w:p>
    <w:p w14:paraId="53D24596" w14:textId="0AAA8835" w:rsidR="00A509A5" w:rsidRDefault="007352ED" w:rsidP="00A509A5">
      <w:pPr>
        <w:keepNext/>
        <w:ind w:firstLine="0"/>
      </w:pPr>
      <w:r>
        <w:rPr>
          <w:noProof/>
        </w:rPr>
        <w:drawing>
          <wp:inline distT="0" distB="0" distL="0" distR="0" wp14:anchorId="4B381749" wp14:editId="5AF791CD">
            <wp:extent cx="6120130" cy="1591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F0E" w14:textId="401D1B58" w:rsidR="00543616" w:rsidRDefault="00A509A5" w:rsidP="00A509A5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5BF0">
        <w:rPr>
          <w:noProof/>
        </w:rPr>
        <w:t>1</w:t>
      </w:r>
      <w:r>
        <w:fldChar w:fldCharType="end"/>
      </w:r>
      <w:r w:rsidRPr="00A509A5">
        <w:t xml:space="preserve">. </w:t>
      </w:r>
      <w:r>
        <w:t>Графическое представление структурной схемы надежности</w:t>
      </w:r>
    </w:p>
    <w:p w14:paraId="5D76F817" w14:textId="38187940" w:rsidR="00A509A5" w:rsidRDefault="00A509A5" w:rsidP="00A509A5">
      <w:pPr>
        <w:pStyle w:val="Standard"/>
      </w:pPr>
    </w:p>
    <w:p w14:paraId="1DF05F7F" w14:textId="77777777" w:rsidR="00A509A5" w:rsidRPr="00A509A5" w:rsidRDefault="00A509A5" w:rsidP="00A509A5">
      <w:pPr>
        <w:pStyle w:val="Standard"/>
      </w:pPr>
    </w:p>
    <w:p w14:paraId="6322E0B8" w14:textId="77777777" w:rsidR="00A0315D" w:rsidRDefault="00A0315D">
      <w:pPr>
        <w:suppressAutoHyphens/>
        <w:spacing w:line="240" w:lineRule="auto"/>
        <w:ind w:firstLine="0"/>
        <w:jc w:val="left"/>
        <w:rPr>
          <w:b/>
        </w:rPr>
      </w:pPr>
      <w:r>
        <w:br w:type="page"/>
      </w:r>
    </w:p>
    <w:p w14:paraId="3D1AEE82" w14:textId="02475145" w:rsidR="00DC504B" w:rsidRDefault="00515C79">
      <w:pPr>
        <w:pStyle w:val="10"/>
      </w:pPr>
      <w:r>
        <w:lastRenderedPageBreak/>
        <w:t>Ход выполнения</w:t>
      </w:r>
    </w:p>
    <w:p w14:paraId="05057EF7" w14:textId="01AA142B" w:rsidR="00AD4C9A" w:rsidRDefault="00AD4C9A" w:rsidP="00AD4C9A">
      <w:pPr>
        <w:pStyle w:val="20"/>
      </w:pPr>
      <w:r>
        <w:t>Ручной расчет характеристик надежности</w:t>
      </w:r>
    </w:p>
    <w:p w14:paraId="303E37FC" w14:textId="765765BA" w:rsidR="00AD4C9A" w:rsidRPr="00FD617F" w:rsidRDefault="00AD4C9A" w:rsidP="00AD4C9A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⋅t</m:t>
              </m:r>
            </m:sup>
          </m:sSup>
        </m:oMath>
      </m:oMathPara>
    </w:p>
    <w:p w14:paraId="11E6993E" w14:textId="680C6A50" w:rsidR="00FD617F" w:rsidRPr="00FD617F" w:rsidRDefault="00FD617F" w:rsidP="00AD4C9A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-12.93t</m:t>
              </m:r>
            </m:sup>
          </m:sSup>
        </m:oMath>
      </m:oMathPara>
    </w:p>
    <w:p w14:paraId="5362AD98" w14:textId="308D1AD2" w:rsidR="007352ED" w:rsidRDefault="007352ED" w:rsidP="00AD4C9A">
      <w:pPr>
        <w:pStyle w:val="Standard"/>
        <w:rPr>
          <w:i/>
        </w:rPr>
      </w:pPr>
    </w:p>
    <w:p w14:paraId="304AAF13" w14:textId="5C0A83A3" w:rsidR="007352ED" w:rsidRPr="007352ED" w:rsidRDefault="007352ED" w:rsidP="00AD4C9A">
      <w:pPr>
        <w:pStyle w:val="Standard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N2</m:t>
              </m:r>
            </m:sub>
          </m:sSub>
        </m:oMath>
      </m:oMathPara>
    </w:p>
    <w:p w14:paraId="18E2BA96" w14:textId="2587DA4E" w:rsidR="00FD617F" w:rsidRPr="00FD617F" w:rsidRDefault="00374BC5" w:rsidP="00FD617F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⋅(1-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7CE9C8E" w14:textId="3D7A6B08" w:rsidR="00FD617F" w:rsidRPr="00FD617F" w:rsidRDefault="00FD617F" w:rsidP="00FD617F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-8.0t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-4.0t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-12.0t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-8.0t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-4.0t</m:t>
              </m:r>
            </m:sup>
          </m:sSup>
        </m:oMath>
      </m:oMathPara>
    </w:p>
    <w:p w14:paraId="67E02DCC" w14:textId="1E49D55C" w:rsidR="007352ED" w:rsidRDefault="007352ED" w:rsidP="00AD4C9A">
      <w:pPr>
        <w:pStyle w:val="Standard"/>
        <w:rPr>
          <w:i/>
        </w:rPr>
      </w:pPr>
    </w:p>
    <w:p w14:paraId="118AF3A1" w14:textId="6BE6FFFD" w:rsidR="007352ED" w:rsidRPr="007352ED" w:rsidRDefault="007352ED" w:rsidP="00AD4C9A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</m:oMath>
      </m:oMathPara>
    </w:p>
    <w:p w14:paraId="17F7713E" w14:textId="1C68E022" w:rsidR="007352ED" w:rsidRPr="00FD617F" w:rsidRDefault="007352ED" w:rsidP="00AD4C9A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⋅(1-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E6B441A" w14:textId="51D23982" w:rsidR="00FD617F" w:rsidRPr="001D7185" w:rsidRDefault="00FD617F" w:rsidP="00AD4C9A">
      <w:pPr>
        <w:pStyle w:val="Standard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-2.8t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-2.8t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-5.6t</m:t>
              </m:r>
            </m:sup>
          </m:sSup>
        </m:oMath>
      </m:oMathPara>
    </w:p>
    <w:p w14:paraId="16590C9A" w14:textId="71453028" w:rsidR="006471D2" w:rsidRDefault="006471D2" w:rsidP="00AD4C9A">
      <w:pPr>
        <w:pStyle w:val="Standard"/>
        <w:rPr>
          <w:i/>
        </w:rPr>
      </w:pPr>
    </w:p>
    <w:p w14:paraId="065561ED" w14:textId="3E759E7B" w:rsidR="006471D2" w:rsidRPr="001D7185" w:rsidRDefault="006471D2" w:rsidP="00AD4C9A">
      <w:pPr>
        <w:pStyle w:val="Standard"/>
        <w:rPr>
          <w:i/>
        </w:rPr>
      </w:pPr>
      <m:oMathPara>
        <m:oMath>
          <m:r>
            <w:rPr>
              <w:rFonts w:ascii="Cambria Math" w:hAnsi="Cambria Math"/>
            </w:rPr>
            <m:t>MTTF=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14DB903" w14:textId="6E124D58" w:rsidR="001D7185" w:rsidRPr="00A45631" w:rsidRDefault="001D7185" w:rsidP="00AD4C9A">
      <w:pPr>
        <w:pStyle w:val="Standard"/>
        <w:rPr>
          <w:i/>
        </w:rPr>
      </w:pPr>
      <m:oMathPara>
        <m:oMath>
          <m:r>
            <w:rPr>
              <w:rFonts w:ascii="Cambria Math" w:hAnsi="Cambria Math"/>
            </w:rPr>
            <m:t>MTTF=</m:t>
          </m:r>
          <m:r>
            <w:rPr>
              <w:rFonts w:ascii="Cambria Math" w:hAnsi="Cambria Math"/>
            </w:rPr>
            <m:t>6420.21</m:t>
          </m:r>
        </m:oMath>
      </m:oMathPara>
    </w:p>
    <w:p w14:paraId="387DFAB8" w14:textId="77777777" w:rsidR="001D7185" w:rsidRPr="001D7185" w:rsidRDefault="001D7185" w:rsidP="00AC2B47">
      <w:pPr>
        <w:pStyle w:val="Standard"/>
        <w:ind w:firstLine="0"/>
        <w:rPr>
          <w:i/>
        </w:rPr>
      </w:pPr>
    </w:p>
    <w:p w14:paraId="5EC20D4E" w14:textId="7CD4631C" w:rsidR="00AD4C9A" w:rsidRDefault="00374BC5" w:rsidP="00374BC5">
      <w:pPr>
        <w:pStyle w:val="Standard"/>
      </w:pPr>
      <w:r>
        <w:t xml:space="preserve">Параметр </w:t>
      </w:r>
      <m:oMath>
        <m:r>
          <w:rPr>
            <w:rFonts w:ascii="Cambria Math" w:hAnsi="Cambria Math"/>
          </w:rPr>
          <m:t>t</m:t>
        </m:r>
      </m:oMath>
      <w:r w:rsidRPr="00374BC5">
        <w:t xml:space="preserve"> </w:t>
      </w:r>
      <w:r>
        <w:t>принят равным двум</w:t>
      </w:r>
    </w:p>
    <w:p w14:paraId="7AEB1990" w14:textId="3648AE7E" w:rsidR="00AC2B47" w:rsidRPr="00256B4A" w:rsidRDefault="00AC2B47" w:rsidP="00374BC5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=0.9997414334340979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0.9999999872015359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0.9999999968641756</m:t>
          </m:r>
        </m:oMath>
      </m:oMathPara>
    </w:p>
    <w:p w14:paraId="1D5AF211" w14:textId="376D6E0A" w:rsidR="00256B4A" w:rsidRPr="00AC2B47" w:rsidRDefault="00256B4A" w:rsidP="00374BC5">
      <w:pPr>
        <w:pStyle w:val="Standard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0.9997414175039296</m:t>
          </m:r>
        </m:oMath>
      </m:oMathPara>
    </w:p>
    <w:p w14:paraId="5A9AA89F" w14:textId="77777777" w:rsidR="00AC2B47" w:rsidRPr="00374BC5" w:rsidRDefault="00AC2B47" w:rsidP="00374BC5">
      <w:pPr>
        <w:pStyle w:val="Standard"/>
      </w:pPr>
    </w:p>
    <w:p w14:paraId="3A591AA7" w14:textId="77777777" w:rsidR="005A48F7" w:rsidRDefault="005A48F7">
      <w:pPr>
        <w:suppressAutoHyphens/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6C61C239" w14:textId="07604540" w:rsidR="00AD4C9A" w:rsidRDefault="00AD4C9A" w:rsidP="00AD4C9A">
      <w:pPr>
        <w:pStyle w:val="20"/>
      </w:pPr>
      <w:r>
        <w:lastRenderedPageBreak/>
        <w:t>Программный расчет характеристик надежности</w:t>
      </w:r>
    </w:p>
    <w:p w14:paraId="134D4DCB" w14:textId="6030FE39" w:rsidR="005A48F7" w:rsidRDefault="005A48F7" w:rsidP="005A48F7">
      <w:pPr>
        <w:pStyle w:val="Standard"/>
      </w:pPr>
      <w:r>
        <w:t xml:space="preserve">Выполнен расчет с помощью программы </w:t>
      </w:r>
      <w:r>
        <w:rPr>
          <w:lang w:val="en-US"/>
        </w:rPr>
        <w:t>RSSA</w:t>
      </w:r>
      <w:r w:rsidRPr="005A48F7">
        <w:t xml:space="preserve">. </w:t>
      </w:r>
      <w:r>
        <w:t xml:space="preserve">Для этого составлено описание схемы в формате </w:t>
      </w:r>
      <w:r>
        <w:rPr>
          <w:lang w:val="en-US"/>
        </w:rPr>
        <w:t>XML</w:t>
      </w:r>
      <w:r w:rsidRPr="005A48F7">
        <w:t xml:space="preserve"> (</w:t>
      </w:r>
      <w:r>
        <w:t>приложение А</w:t>
      </w:r>
      <w:r w:rsidRPr="005A48F7">
        <w:t>)</w:t>
      </w:r>
      <w:r>
        <w:t>.</w:t>
      </w:r>
    </w:p>
    <w:p w14:paraId="5295B9D5" w14:textId="7B6CC288" w:rsidR="005A48F7" w:rsidRPr="00DE5BF0" w:rsidRDefault="005A48F7" w:rsidP="005A48F7">
      <w:pPr>
        <w:pStyle w:val="Standard"/>
      </w:pPr>
      <w:r>
        <w:t xml:space="preserve">Структурная схема, составленная программой </w:t>
      </w:r>
      <w:r>
        <w:rPr>
          <w:lang w:val="en-US"/>
        </w:rPr>
        <w:t>RSSA</w:t>
      </w:r>
      <w:r w:rsidRPr="005A48F7">
        <w:t xml:space="preserve"> </w:t>
      </w:r>
      <w:r>
        <w:t>представлена на рисунке 2.</w:t>
      </w:r>
      <w:r w:rsidR="00DE5BF0" w:rsidRPr="00DE5BF0">
        <w:t xml:space="preserve"> </w:t>
      </w:r>
      <w:r w:rsidR="00DE5BF0">
        <w:t>Результат представлен на рисунке 3.</w:t>
      </w:r>
    </w:p>
    <w:p w14:paraId="31427CD9" w14:textId="77777777" w:rsidR="00DE5BF0" w:rsidRDefault="00DE5BF0" w:rsidP="00DE5BF0">
      <w:pPr>
        <w:pStyle w:val="Standard"/>
        <w:keepNext/>
        <w:ind w:firstLine="0"/>
        <w:jc w:val="center"/>
      </w:pPr>
      <w:r w:rsidRPr="00DE5BF0">
        <w:drawing>
          <wp:inline distT="0" distB="0" distL="0" distR="0" wp14:anchorId="1429EB45" wp14:editId="2B05F120">
            <wp:extent cx="6120130" cy="1713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63B" w14:textId="6DC1EC5A" w:rsidR="005A48F7" w:rsidRPr="00DE5BF0" w:rsidRDefault="00DE5BF0" w:rsidP="00DE5BF0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Структурная схема, составленная программой </w:t>
      </w:r>
      <w:r>
        <w:rPr>
          <w:lang w:val="en-US"/>
        </w:rPr>
        <w:t>RSSA</w:t>
      </w:r>
      <w:r w:rsidRPr="00DE5BF0">
        <w:t>.</w:t>
      </w:r>
    </w:p>
    <w:p w14:paraId="03A929F0" w14:textId="0BBA9D87" w:rsidR="00DE5BF0" w:rsidRDefault="00DE5BF0" w:rsidP="00DE5BF0">
      <w:pPr>
        <w:pStyle w:val="Standard"/>
        <w:ind w:firstLine="0"/>
      </w:pPr>
    </w:p>
    <w:p w14:paraId="38FD6850" w14:textId="77777777" w:rsidR="00DE5BF0" w:rsidRDefault="00DE5BF0" w:rsidP="00DE5BF0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262A9F90" wp14:editId="44817574">
            <wp:extent cx="430530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682" w14:textId="1E3A4094" w:rsidR="00DE5BF0" w:rsidRPr="00DE5BF0" w:rsidRDefault="00DE5BF0" w:rsidP="00DE5BF0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5BF0">
        <w:t xml:space="preserve">. </w:t>
      </w:r>
      <w:r>
        <w:t xml:space="preserve">Результат вычислений программы </w:t>
      </w:r>
      <w:r>
        <w:rPr>
          <w:lang w:val="en-US"/>
        </w:rPr>
        <w:t>RSSA</w:t>
      </w:r>
      <w:r w:rsidRPr="00DE5BF0">
        <w:t>.</w:t>
      </w:r>
    </w:p>
    <w:p w14:paraId="0FC3A916" w14:textId="43953992" w:rsidR="00EA77FC" w:rsidRDefault="00EA77FC" w:rsidP="00C5347A">
      <w:pPr>
        <w:pStyle w:val="Standard"/>
        <w:ind w:firstLine="0"/>
      </w:pPr>
    </w:p>
    <w:p w14:paraId="4ECE8010" w14:textId="77777777" w:rsidR="00DE5BF0" w:rsidRDefault="00DE5BF0" w:rsidP="00C5347A">
      <w:pPr>
        <w:pStyle w:val="Standard"/>
        <w:ind w:firstLine="0"/>
      </w:pPr>
    </w:p>
    <w:p w14:paraId="3AA51460" w14:textId="02A1BDF5" w:rsidR="00DC504B" w:rsidRDefault="00515C79">
      <w:pPr>
        <w:pStyle w:val="10"/>
      </w:pPr>
      <w:r>
        <w:t>Вывод</w:t>
      </w:r>
    </w:p>
    <w:p w14:paraId="03E68F2C" w14:textId="77777777" w:rsidR="00DE3668" w:rsidRDefault="00DE3668" w:rsidP="00DE3668">
      <w:r w:rsidRPr="00DE3668">
        <w:t>В ходе выполнения лабораторной работы была изучена методика расчёта</w:t>
      </w:r>
      <w:r w:rsidRPr="00DE3668">
        <w:t xml:space="preserve"> </w:t>
      </w:r>
      <w:r w:rsidRPr="00DE3668">
        <w:t>характеристик вычислительной системы по структурной схеме надёжности.</w:t>
      </w:r>
    </w:p>
    <w:p w14:paraId="03A8A3CD" w14:textId="1D43836D" w:rsidR="00DE3668" w:rsidRPr="00DE3668" w:rsidRDefault="00DE3668" w:rsidP="00DE3668">
      <w:r w:rsidRPr="00DE3668">
        <w:t>В</w:t>
      </w:r>
      <w:r w:rsidRPr="00DE3668">
        <w:t xml:space="preserve"> </w:t>
      </w:r>
      <w:r w:rsidRPr="00DE3668">
        <w:t xml:space="preserve">ходе расчёта вручную и с помощью программы </w:t>
      </w:r>
      <w:r w:rsidRPr="00DE3668">
        <w:rPr>
          <w:i/>
          <w:iCs/>
          <w:lang w:val="en-US"/>
        </w:rPr>
        <w:t>RSSA</w:t>
      </w:r>
      <w:r w:rsidRPr="00DE3668">
        <w:t xml:space="preserve"> были получены схожие</w:t>
      </w:r>
      <w:r w:rsidRPr="00DE3668">
        <w:t xml:space="preserve"> </w:t>
      </w:r>
      <w:r w:rsidRPr="00DE3668">
        <w:t>результаты</w:t>
      </w:r>
      <w:r w:rsidRPr="00DE3668">
        <w:t>.</w:t>
      </w:r>
      <w:r>
        <w:t xml:space="preserve"> Среднее время отказа </w:t>
      </w:r>
      <m:oMath>
        <m:r>
          <w:rPr>
            <w:rFonts w:ascii="Cambria Math" w:hAnsi="Cambria Math"/>
          </w:rPr>
          <m:t>6420</m:t>
        </m:r>
        <m:r>
          <w:rPr>
            <w:rFonts w:ascii="Cambria Math" w:hAnsi="Cambria Math"/>
          </w:rPr>
          <m:t>±5</m:t>
        </m:r>
      </m:oMath>
      <w:r w:rsidRPr="00DE3668">
        <w:t>.</w:t>
      </w:r>
    </w:p>
    <w:p w14:paraId="12010266" w14:textId="77777777" w:rsidR="00DE3668" w:rsidRPr="00DE3668" w:rsidRDefault="00DE3668" w:rsidP="00DE3668">
      <w:pPr>
        <w:pStyle w:val="Standard"/>
      </w:pPr>
    </w:p>
    <w:p w14:paraId="1315B5BD" w14:textId="42E9BE38" w:rsidR="00187AA4" w:rsidRDefault="00187AA4">
      <w:pPr>
        <w:suppressAutoHyphens/>
        <w:spacing w:line="240" w:lineRule="auto"/>
        <w:ind w:firstLine="0"/>
        <w:jc w:val="left"/>
      </w:pPr>
      <w:r>
        <w:br w:type="page"/>
      </w:r>
    </w:p>
    <w:p w14:paraId="1C334AC7" w14:textId="75B84F37" w:rsidR="00187AA4" w:rsidRDefault="00187AA4" w:rsidP="00187AA4">
      <w:pPr>
        <w:pStyle w:val="10"/>
      </w:pPr>
      <w:r>
        <w:lastRenderedPageBreak/>
        <w:t>Приложение А</w:t>
      </w:r>
    </w:p>
    <w:p w14:paraId="4DA67CE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&lt;Schema&gt;</w:t>
      </w:r>
    </w:p>
    <w:p w14:paraId="501260A9" w14:textId="7B427123" w:rsidR="0031523E" w:rsidRPr="0031523E" w:rsidRDefault="0031523E" w:rsidP="006C3B4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</w:t>
      </w:r>
      <w:r w:rsidRPr="0031523E">
        <w:rPr>
          <w:rFonts w:ascii="Consolas" w:hAnsi="Consolas"/>
          <w:sz w:val="17"/>
          <w:szCs w:val="17"/>
        </w:rPr>
        <w:t>&lt;graf&gt;</w:t>
      </w:r>
    </w:p>
    <w:p w14:paraId="6C131B6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340ED00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&lt;/Id&gt;</w:t>
      </w:r>
    </w:p>
    <w:p w14:paraId="374F6A6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&lt;/Id2&gt;</w:t>
      </w:r>
    </w:p>
    <w:p w14:paraId="7CB173F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2.28E-5</w:t>
      </w:r>
      <w:r>
        <w:rPr>
          <w:rFonts w:ascii="Consolas" w:hAnsi="Consolas"/>
          <w:sz w:val="17"/>
          <w:szCs w:val="17"/>
        </w:rPr>
        <w:t>&lt;/failureRate&gt;</w:t>
      </w:r>
    </w:p>
    <w:p w14:paraId="3EBAAB5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&lt;/name&gt;</w:t>
      </w:r>
    </w:p>
    <w:p w14:paraId="1A4AFB2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4991A78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73D51E9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sz w:val="17"/>
          <w:szCs w:val="17"/>
        </w:rPr>
        <w:t>&lt;/int&gt;</w:t>
      </w:r>
    </w:p>
    <w:p w14:paraId="52036F4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68D1E544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7E2D1A65" w14:textId="0172AE8A" w:rsidR="0031523E" w:rsidRPr="0031523E" w:rsidRDefault="0031523E" w:rsidP="00044EAB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235A8B61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63A1D74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sz w:val="17"/>
          <w:szCs w:val="17"/>
        </w:rPr>
        <w:t>&lt;/Id&gt;</w:t>
      </w:r>
    </w:p>
    <w:p w14:paraId="52CCFD8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sz w:val="17"/>
          <w:szCs w:val="17"/>
        </w:rPr>
        <w:t>&lt;/Id2&gt;</w:t>
      </w:r>
    </w:p>
    <w:p w14:paraId="1D28425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2.85E-5</w:t>
      </w:r>
      <w:r>
        <w:rPr>
          <w:rFonts w:ascii="Consolas" w:hAnsi="Consolas"/>
          <w:sz w:val="17"/>
          <w:szCs w:val="17"/>
        </w:rPr>
        <w:t>&lt;/failureRate&gt;</w:t>
      </w:r>
    </w:p>
    <w:p w14:paraId="2C8528C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2</w:t>
      </w:r>
      <w:r>
        <w:rPr>
          <w:rFonts w:ascii="Consolas" w:hAnsi="Consolas"/>
          <w:sz w:val="17"/>
          <w:szCs w:val="17"/>
        </w:rPr>
        <w:t>&lt;/name&gt;</w:t>
      </w:r>
    </w:p>
    <w:p w14:paraId="0B7AC7E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00534EF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170A45F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3</w:t>
      </w:r>
      <w:r>
        <w:rPr>
          <w:rFonts w:ascii="Consolas" w:hAnsi="Consolas"/>
          <w:sz w:val="17"/>
          <w:szCs w:val="17"/>
        </w:rPr>
        <w:t>&lt;/int&gt;</w:t>
      </w:r>
    </w:p>
    <w:p w14:paraId="002AA02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7E4D9E7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77DDCF18" w14:textId="0A00BE78" w:rsidR="0031523E" w:rsidRPr="0031523E" w:rsidRDefault="0031523E" w:rsidP="00E2280C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135EB094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32A8D4B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3</w:t>
      </w:r>
      <w:r>
        <w:rPr>
          <w:rFonts w:ascii="Consolas" w:hAnsi="Consolas"/>
          <w:sz w:val="17"/>
          <w:szCs w:val="17"/>
        </w:rPr>
        <w:t>&lt;/Id&gt;</w:t>
      </w:r>
    </w:p>
    <w:p w14:paraId="11F4434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3</w:t>
      </w:r>
      <w:r>
        <w:rPr>
          <w:rFonts w:ascii="Consolas" w:hAnsi="Consolas"/>
          <w:sz w:val="17"/>
          <w:szCs w:val="17"/>
        </w:rPr>
        <w:t>&lt;/Id2&gt;</w:t>
      </w:r>
    </w:p>
    <w:p w14:paraId="62C4A38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4.0E-5</w:t>
      </w:r>
      <w:r>
        <w:rPr>
          <w:rFonts w:ascii="Consolas" w:hAnsi="Consolas"/>
          <w:sz w:val="17"/>
          <w:szCs w:val="17"/>
        </w:rPr>
        <w:t>&lt;/failureRate&gt;</w:t>
      </w:r>
    </w:p>
    <w:p w14:paraId="2CC22B24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3</w:t>
      </w:r>
      <w:r>
        <w:rPr>
          <w:rFonts w:ascii="Consolas" w:hAnsi="Consolas"/>
          <w:sz w:val="17"/>
          <w:szCs w:val="17"/>
        </w:rPr>
        <w:t>&lt;/name&gt;</w:t>
      </w:r>
    </w:p>
    <w:p w14:paraId="2FFDC74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35D3391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03425E6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4</w:t>
      </w:r>
      <w:r>
        <w:rPr>
          <w:rFonts w:ascii="Consolas" w:hAnsi="Consolas"/>
          <w:sz w:val="17"/>
          <w:szCs w:val="17"/>
        </w:rPr>
        <w:t>&lt;/int&gt;</w:t>
      </w:r>
    </w:p>
    <w:p w14:paraId="242C8BF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5C01F71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7FFB6DD8" w14:textId="38BA5E78" w:rsidR="0031523E" w:rsidRPr="0031523E" w:rsidRDefault="0031523E" w:rsidP="000163F4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6BB1E45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2291B49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4</w:t>
      </w:r>
      <w:r>
        <w:rPr>
          <w:rFonts w:ascii="Consolas" w:hAnsi="Consolas"/>
          <w:sz w:val="17"/>
          <w:szCs w:val="17"/>
        </w:rPr>
        <w:t>&lt;/Id&gt;</w:t>
      </w:r>
    </w:p>
    <w:p w14:paraId="4ACA271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4</w:t>
      </w:r>
      <w:r>
        <w:rPr>
          <w:rFonts w:ascii="Consolas" w:hAnsi="Consolas"/>
          <w:sz w:val="17"/>
          <w:szCs w:val="17"/>
        </w:rPr>
        <w:t>&lt;/Id2&gt;</w:t>
      </w:r>
    </w:p>
    <w:p w14:paraId="4849E768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3.8E-5</w:t>
      </w:r>
      <w:r>
        <w:rPr>
          <w:rFonts w:ascii="Consolas" w:hAnsi="Consolas"/>
          <w:sz w:val="17"/>
          <w:szCs w:val="17"/>
        </w:rPr>
        <w:t>&lt;/failureRate&gt;</w:t>
      </w:r>
    </w:p>
    <w:p w14:paraId="563F630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4</w:t>
      </w:r>
      <w:r>
        <w:rPr>
          <w:rFonts w:ascii="Consolas" w:hAnsi="Consolas"/>
          <w:sz w:val="17"/>
          <w:szCs w:val="17"/>
        </w:rPr>
        <w:t>&lt;/name&gt;</w:t>
      </w:r>
    </w:p>
    <w:p w14:paraId="58C648F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49E96A78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1AA64F6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5</w:t>
      </w:r>
      <w:r>
        <w:rPr>
          <w:rFonts w:ascii="Consolas" w:hAnsi="Consolas"/>
          <w:sz w:val="17"/>
          <w:szCs w:val="17"/>
        </w:rPr>
        <w:t>&lt;/int&gt;</w:t>
      </w:r>
    </w:p>
    <w:p w14:paraId="79417CD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6</w:t>
      </w:r>
      <w:r>
        <w:rPr>
          <w:rFonts w:ascii="Consolas" w:hAnsi="Consolas"/>
          <w:sz w:val="17"/>
          <w:szCs w:val="17"/>
        </w:rPr>
        <w:t>&lt;/int&gt;</w:t>
      </w:r>
    </w:p>
    <w:p w14:paraId="605EE3B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3353233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67D1478E" w14:textId="58FF17FB" w:rsidR="0031523E" w:rsidRPr="0031523E" w:rsidRDefault="0031523E" w:rsidP="00246B1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62B311F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0AC5027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5</w:t>
      </w:r>
      <w:r>
        <w:rPr>
          <w:rFonts w:ascii="Consolas" w:hAnsi="Consolas"/>
          <w:sz w:val="17"/>
          <w:szCs w:val="17"/>
        </w:rPr>
        <w:t>&lt;/Id&gt;</w:t>
      </w:r>
    </w:p>
    <w:p w14:paraId="42FCE2A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5</w:t>
      </w:r>
      <w:r>
        <w:rPr>
          <w:rFonts w:ascii="Consolas" w:hAnsi="Consolas"/>
          <w:sz w:val="17"/>
          <w:szCs w:val="17"/>
        </w:rPr>
        <w:t>&lt;/Id2&gt;</w:t>
      </w:r>
    </w:p>
    <w:p w14:paraId="7A90F75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4.0E-5</w:t>
      </w:r>
      <w:r>
        <w:rPr>
          <w:rFonts w:ascii="Consolas" w:hAnsi="Consolas"/>
          <w:sz w:val="17"/>
          <w:szCs w:val="17"/>
        </w:rPr>
        <w:t>&lt;/failureRate&gt;</w:t>
      </w:r>
    </w:p>
    <w:p w14:paraId="266CAA8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5</w:t>
      </w:r>
      <w:r>
        <w:rPr>
          <w:rFonts w:ascii="Consolas" w:hAnsi="Consolas"/>
          <w:sz w:val="17"/>
          <w:szCs w:val="17"/>
        </w:rPr>
        <w:t>&lt;/name&gt;</w:t>
      </w:r>
    </w:p>
    <w:p w14:paraId="31D7D20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3FA1BC4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3AC09FD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8</w:t>
      </w:r>
      <w:r>
        <w:rPr>
          <w:rFonts w:ascii="Consolas" w:hAnsi="Consolas"/>
          <w:sz w:val="17"/>
          <w:szCs w:val="17"/>
        </w:rPr>
        <w:t>&lt;/int&gt;</w:t>
      </w:r>
    </w:p>
    <w:p w14:paraId="0AC025B1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0872A81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6B83AA0E" w14:textId="50B4B6EF" w:rsidR="0031523E" w:rsidRPr="0031523E" w:rsidRDefault="0031523E" w:rsidP="00E935C9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351FC23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1E6982E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6</w:t>
      </w:r>
      <w:r>
        <w:rPr>
          <w:rFonts w:ascii="Consolas" w:hAnsi="Consolas"/>
          <w:sz w:val="17"/>
          <w:szCs w:val="17"/>
        </w:rPr>
        <w:t>&lt;/Id&gt;</w:t>
      </w:r>
    </w:p>
    <w:p w14:paraId="50CECA9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6</w:t>
      </w:r>
      <w:r>
        <w:rPr>
          <w:rFonts w:ascii="Consolas" w:hAnsi="Consolas"/>
          <w:sz w:val="17"/>
          <w:szCs w:val="17"/>
        </w:rPr>
        <w:t>&lt;/Id2&gt;</w:t>
      </w:r>
    </w:p>
    <w:p w14:paraId="283F601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4.0E-5</w:t>
      </w:r>
      <w:r>
        <w:rPr>
          <w:rFonts w:ascii="Consolas" w:hAnsi="Consolas"/>
          <w:sz w:val="17"/>
          <w:szCs w:val="17"/>
        </w:rPr>
        <w:t>&lt;/failureRate&gt;</w:t>
      </w:r>
    </w:p>
    <w:p w14:paraId="2257478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6</w:t>
      </w:r>
      <w:r>
        <w:rPr>
          <w:rFonts w:ascii="Consolas" w:hAnsi="Consolas"/>
          <w:sz w:val="17"/>
          <w:szCs w:val="17"/>
        </w:rPr>
        <w:t>&lt;/name&gt;</w:t>
      </w:r>
    </w:p>
    <w:p w14:paraId="095EC2D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13661EB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4FB5B73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7</w:t>
      </w:r>
      <w:r>
        <w:rPr>
          <w:rFonts w:ascii="Consolas" w:hAnsi="Consolas"/>
          <w:sz w:val="17"/>
          <w:szCs w:val="17"/>
        </w:rPr>
        <w:t>&lt;/int&gt;</w:t>
      </w:r>
    </w:p>
    <w:p w14:paraId="094367B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79EDC48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7C2A39E8" w14:textId="12FF3701" w:rsidR="0031523E" w:rsidRPr="0031523E" w:rsidRDefault="0031523E" w:rsidP="00846770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7AFC813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43F56E8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7</w:t>
      </w:r>
      <w:r>
        <w:rPr>
          <w:rFonts w:ascii="Consolas" w:hAnsi="Consolas"/>
          <w:sz w:val="17"/>
          <w:szCs w:val="17"/>
        </w:rPr>
        <w:t>&lt;/Id&gt;</w:t>
      </w:r>
    </w:p>
    <w:p w14:paraId="399ED5C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7</w:t>
      </w:r>
      <w:r>
        <w:rPr>
          <w:rFonts w:ascii="Consolas" w:hAnsi="Consolas"/>
          <w:sz w:val="17"/>
          <w:szCs w:val="17"/>
        </w:rPr>
        <w:t>&lt;/Id2&gt;</w:t>
      </w:r>
    </w:p>
    <w:p w14:paraId="1D7C739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4.0E-5</w:t>
      </w:r>
      <w:r>
        <w:rPr>
          <w:rFonts w:ascii="Consolas" w:hAnsi="Consolas"/>
          <w:sz w:val="17"/>
          <w:szCs w:val="17"/>
        </w:rPr>
        <w:t>&lt;/failureRate&gt;</w:t>
      </w:r>
    </w:p>
    <w:p w14:paraId="4A6A123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7</w:t>
      </w:r>
      <w:r>
        <w:rPr>
          <w:rFonts w:ascii="Consolas" w:hAnsi="Consolas"/>
          <w:sz w:val="17"/>
          <w:szCs w:val="17"/>
        </w:rPr>
        <w:t>&lt;/name&gt;</w:t>
      </w:r>
    </w:p>
    <w:p w14:paraId="624A671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5B62527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6601BED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8</w:t>
      </w:r>
      <w:r>
        <w:rPr>
          <w:rFonts w:ascii="Consolas" w:hAnsi="Consolas"/>
          <w:sz w:val="17"/>
          <w:szCs w:val="17"/>
        </w:rPr>
        <w:t>&lt;/int&gt;</w:t>
      </w:r>
    </w:p>
    <w:p w14:paraId="6C045A9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7E1403B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6B04CC83" w14:textId="19095B6D" w:rsidR="0031523E" w:rsidRPr="0031523E" w:rsidRDefault="0031523E" w:rsidP="00BA0C97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3226AC0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10A2A53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8</w:t>
      </w:r>
      <w:r>
        <w:rPr>
          <w:rFonts w:ascii="Consolas" w:hAnsi="Consolas"/>
          <w:sz w:val="17"/>
          <w:szCs w:val="17"/>
        </w:rPr>
        <w:t>&lt;/Id&gt;</w:t>
      </w:r>
    </w:p>
    <w:p w14:paraId="4AA927E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8</w:t>
      </w:r>
      <w:r>
        <w:rPr>
          <w:rFonts w:ascii="Consolas" w:hAnsi="Consolas"/>
          <w:sz w:val="17"/>
          <w:szCs w:val="17"/>
        </w:rPr>
        <w:t>&lt;/Id2&gt;</w:t>
      </w:r>
    </w:p>
    <w:p w14:paraId="566D1C4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sz w:val="17"/>
          <w:szCs w:val="17"/>
        </w:rPr>
        <w:t>&lt;/failureRate&gt;</w:t>
      </w:r>
    </w:p>
    <w:p w14:paraId="32E32C6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8</w:t>
      </w:r>
      <w:r>
        <w:rPr>
          <w:rFonts w:ascii="Consolas" w:hAnsi="Consolas"/>
          <w:sz w:val="17"/>
          <w:szCs w:val="17"/>
        </w:rPr>
        <w:t>&lt;/name&gt;</w:t>
      </w:r>
    </w:p>
    <w:p w14:paraId="502A7BD9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08DE2248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4CD5CD9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9</w:t>
      </w:r>
      <w:r>
        <w:rPr>
          <w:rFonts w:ascii="Consolas" w:hAnsi="Consolas"/>
          <w:sz w:val="17"/>
          <w:szCs w:val="17"/>
        </w:rPr>
        <w:t>&lt;/int&gt;</w:t>
      </w:r>
    </w:p>
    <w:p w14:paraId="413D04D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10</w:t>
      </w:r>
      <w:r>
        <w:rPr>
          <w:rFonts w:ascii="Consolas" w:hAnsi="Consolas"/>
          <w:sz w:val="17"/>
          <w:szCs w:val="17"/>
        </w:rPr>
        <w:t>&lt;/int&gt;</w:t>
      </w:r>
    </w:p>
    <w:p w14:paraId="5CF007B8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7F65069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56448898" w14:textId="5E2D29F6" w:rsidR="0031523E" w:rsidRPr="0031523E" w:rsidRDefault="0031523E" w:rsidP="00212350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1E39023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0C17C1E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9</w:t>
      </w:r>
      <w:r>
        <w:rPr>
          <w:rFonts w:ascii="Consolas" w:hAnsi="Consolas"/>
          <w:sz w:val="17"/>
          <w:szCs w:val="17"/>
        </w:rPr>
        <w:t>&lt;/Id&gt;</w:t>
      </w:r>
    </w:p>
    <w:p w14:paraId="0676189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9</w:t>
      </w:r>
      <w:r>
        <w:rPr>
          <w:rFonts w:ascii="Consolas" w:hAnsi="Consolas"/>
          <w:sz w:val="17"/>
          <w:szCs w:val="17"/>
        </w:rPr>
        <w:t>&lt;/Id2&gt;</w:t>
      </w:r>
    </w:p>
    <w:p w14:paraId="7B9A9E70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2.8E-5</w:t>
      </w:r>
      <w:r>
        <w:rPr>
          <w:rFonts w:ascii="Consolas" w:hAnsi="Consolas"/>
          <w:sz w:val="17"/>
          <w:szCs w:val="17"/>
        </w:rPr>
        <w:t>&lt;/failureRate&gt;</w:t>
      </w:r>
    </w:p>
    <w:p w14:paraId="75BD2E5D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9</w:t>
      </w:r>
      <w:r>
        <w:rPr>
          <w:rFonts w:ascii="Consolas" w:hAnsi="Consolas"/>
          <w:sz w:val="17"/>
          <w:szCs w:val="17"/>
        </w:rPr>
        <w:t>&lt;/name&gt;</w:t>
      </w:r>
    </w:p>
    <w:p w14:paraId="75A8936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5F2BCCBA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2E59F495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11</w:t>
      </w:r>
      <w:r>
        <w:rPr>
          <w:rFonts w:ascii="Consolas" w:hAnsi="Consolas"/>
          <w:sz w:val="17"/>
          <w:szCs w:val="17"/>
        </w:rPr>
        <w:t>&lt;/int&gt;</w:t>
      </w:r>
    </w:p>
    <w:p w14:paraId="4C08B904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05AEB3D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1B86C1ED" w14:textId="2789E83A" w:rsidR="0031523E" w:rsidRPr="0031523E" w:rsidRDefault="0031523E" w:rsidP="00DF6E73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1BCA5C4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3D436FC1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10</w:t>
      </w:r>
      <w:r>
        <w:rPr>
          <w:rFonts w:ascii="Consolas" w:hAnsi="Consolas"/>
          <w:sz w:val="17"/>
          <w:szCs w:val="17"/>
        </w:rPr>
        <w:t>&lt;/Id&gt;</w:t>
      </w:r>
    </w:p>
    <w:p w14:paraId="5F23160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10</w:t>
      </w:r>
      <w:r>
        <w:rPr>
          <w:rFonts w:ascii="Consolas" w:hAnsi="Consolas"/>
          <w:sz w:val="17"/>
          <w:szCs w:val="17"/>
        </w:rPr>
        <w:t>&lt;/Id2&gt;</w:t>
      </w:r>
    </w:p>
    <w:p w14:paraId="6010FF5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2.8E-5</w:t>
      </w:r>
      <w:r>
        <w:rPr>
          <w:rFonts w:ascii="Consolas" w:hAnsi="Consolas"/>
          <w:sz w:val="17"/>
          <w:szCs w:val="17"/>
        </w:rPr>
        <w:t>&lt;/failureRate&gt;</w:t>
      </w:r>
    </w:p>
    <w:p w14:paraId="072126B8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10</w:t>
      </w:r>
      <w:r>
        <w:rPr>
          <w:rFonts w:ascii="Consolas" w:hAnsi="Consolas"/>
          <w:sz w:val="17"/>
          <w:szCs w:val="17"/>
        </w:rPr>
        <w:t>&lt;/name&gt;</w:t>
      </w:r>
    </w:p>
    <w:p w14:paraId="1DD7207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61050A82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&lt;list&gt;</w:t>
      </w:r>
    </w:p>
    <w:p w14:paraId="19710D8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sz w:val="17"/>
          <w:szCs w:val="17"/>
        </w:rPr>
        <w:t>&lt;int&gt;</w:t>
      </w:r>
      <w:r>
        <w:rPr>
          <w:rFonts w:ascii="Consolas" w:hAnsi="Consolas"/>
          <w:color w:val="000000"/>
          <w:sz w:val="17"/>
          <w:szCs w:val="17"/>
        </w:rPr>
        <w:t>11</w:t>
      </w:r>
      <w:r>
        <w:rPr>
          <w:rFonts w:ascii="Consolas" w:hAnsi="Consolas"/>
          <w:sz w:val="17"/>
          <w:szCs w:val="17"/>
        </w:rPr>
        <w:t>&lt;/int&gt;</w:t>
      </w:r>
    </w:p>
    <w:p w14:paraId="2121720D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&lt;/list&gt;</w:t>
      </w:r>
    </w:p>
    <w:p w14:paraId="1B212D6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20123D47" w14:textId="14ECAB01" w:rsidR="0031523E" w:rsidRPr="0031523E" w:rsidRDefault="0031523E" w:rsidP="0060079C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  </w:t>
      </w:r>
      <w:r w:rsidRPr="0031523E">
        <w:rPr>
          <w:rFonts w:ascii="Consolas" w:hAnsi="Consolas"/>
          <w:sz w:val="17"/>
          <w:szCs w:val="17"/>
        </w:rPr>
        <w:t>&lt;/Block&gt;</w:t>
      </w:r>
    </w:p>
    <w:p w14:paraId="76C593A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&lt;Block&gt;</w:t>
      </w:r>
    </w:p>
    <w:p w14:paraId="14BF273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&lt;Id&gt;</w:t>
      </w:r>
      <w:r>
        <w:rPr>
          <w:rFonts w:ascii="Consolas" w:hAnsi="Consolas"/>
          <w:color w:val="000000"/>
          <w:sz w:val="17"/>
          <w:szCs w:val="17"/>
        </w:rPr>
        <w:t>11</w:t>
      </w:r>
      <w:r>
        <w:rPr>
          <w:rFonts w:ascii="Consolas" w:hAnsi="Consolas"/>
          <w:sz w:val="17"/>
          <w:szCs w:val="17"/>
        </w:rPr>
        <w:t>&lt;/Id&gt;</w:t>
      </w:r>
    </w:p>
    <w:p w14:paraId="045155CF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&lt;Id2&gt;</w:t>
      </w:r>
      <w:r>
        <w:rPr>
          <w:rFonts w:ascii="Consolas" w:hAnsi="Consolas"/>
          <w:color w:val="000000"/>
          <w:sz w:val="17"/>
          <w:szCs w:val="17"/>
        </w:rPr>
        <w:t>11</w:t>
      </w:r>
      <w:r>
        <w:rPr>
          <w:rFonts w:ascii="Consolas" w:hAnsi="Consolas"/>
          <w:sz w:val="17"/>
          <w:szCs w:val="17"/>
        </w:rPr>
        <w:t>&lt;/Id2&gt;</w:t>
      </w:r>
    </w:p>
    <w:p w14:paraId="3F55A956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&lt;failureRate&gt;</w:t>
      </w:r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sz w:val="17"/>
          <w:szCs w:val="17"/>
        </w:rPr>
        <w:t>&lt;/failureRate&gt;</w:t>
      </w:r>
    </w:p>
    <w:p w14:paraId="544E187D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&lt;name&gt;</w:t>
      </w:r>
      <w:r>
        <w:rPr>
          <w:rFonts w:ascii="Consolas" w:hAnsi="Consolas"/>
          <w:color w:val="000000"/>
          <w:sz w:val="17"/>
          <w:szCs w:val="17"/>
        </w:rPr>
        <w:t>11</w:t>
      </w:r>
      <w:r>
        <w:rPr>
          <w:rFonts w:ascii="Consolas" w:hAnsi="Consolas"/>
          <w:sz w:val="17"/>
          <w:szCs w:val="17"/>
        </w:rPr>
        <w:t>&lt;/name&gt;</w:t>
      </w:r>
    </w:p>
    <w:p w14:paraId="530E61D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&lt;quantity&gt;</w:t>
      </w:r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sz w:val="17"/>
          <w:szCs w:val="17"/>
        </w:rPr>
        <w:t>&lt;/quantity&gt;</w:t>
      </w:r>
    </w:p>
    <w:p w14:paraId="69CCDE5B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&lt;list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>/&gt;</w:t>
      </w:r>
    </w:p>
    <w:p w14:paraId="737B340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</w:t>
      </w:r>
      <w:r>
        <w:rPr>
          <w:rFonts w:ascii="Consolas" w:hAnsi="Consolas"/>
          <w:sz w:val="17"/>
          <w:szCs w:val="17"/>
        </w:rPr>
        <w:t>&lt;type&gt;&lt;/type&gt;</w:t>
      </w:r>
    </w:p>
    <w:p w14:paraId="5888E59C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sz w:val="17"/>
          <w:szCs w:val="17"/>
        </w:rPr>
        <w:t>&lt;/Block&gt;</w:t>
      </w:r>
    </w:p>
    <w:p w14:paraId="49B13865" w14:textId="1F6005EF" w:rsidR="0031523E" w:rsidRPr="0031523E" w:rsidRDefault="0031523E" w:rsidP="00877D6B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 w:rsidRPr="0031523E">
        <w:rPr>
          <w:rFonts w:ascii="Consolas" w:hAnsi="Consolas"/>
          <w:color w:val="000000"/>
          <w:sz w:val="17"/>
          <w:szCs w:val="17"/>
        </w:rPr>
        <w:t xml:space="preserve">  </w:t>
      </w:r>
      <w:r w:rsidRPr="0031523E">
        <w:rPr>
          <w:rFonts w:ascii="Consolas" w:hAnsi="Consolas"/>
          <w:sz w:val="17"/>
          <w:szCs w:val="17"/>
        </w:rPr>
        <w:t>&lt;/graf&gt;</w:t>
      </w:r>
    </w:p>
    <w:p w14:paraId="2ECD67DD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</w:t>
      </w:r>
      <w:r>
        <w:rPr>
          <w:rFonts w:ascii="Consolas" w:hAnsi="Consolas"/>
          <w:sz w:val="17"/>
          <w:szCs w:val="17"/>
        </w:rPr>
        <w:t>&lt;ListOfFlag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>/&gt;</w:t>
      </w:r>
    </w:p>
    <w:p w14:paraId="191655B7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</w:t>
      </w:r>
      <w:r>
        <w:rPr>
          <w:rFonts w:ascii="Consolas" w:hAnsi="Consolas"/>
          <w:sz w:val="17"/>
          <w:szCs w:val="17"/>
        </w:rPr>
        <w:t>&lt;listOfNode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>/&gt;</w:t>
      </w:r>
    </w:p>
    <w:p w14:paraId="08E30B7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</w:t>
      </w:r>
      <w:r>
        <w:rPr>
          <w:rFonts w:ascii="Consolas" w:hAnsi="Consolas"/>
          <w:sz w:val="17"/>
          <w:szCs w:val="17"/>
        </w:rPr>
        <w:t>&lt;list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>/&gt;</w:t>
      </w:r>
    </w:p>
    <w:p w14:paraId="093AF693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&lt;/Schema&gt;</w:t>
      </w:r>
    </w:p>
    <w:p w14:paraId="361216EE" w14:textId="77777777" w:rsidR="0031523E" w:rsidRDefault="0031523E" w:rsidP="0031523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567680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C3E14C" w14:textId="77777777" w:rsidR="00187AA4" w:rsidRPr="00187AA4" w:rsidRDefault="00187AA4" w:rsidP="00187AA4">
      <w:pPr>
        <w:pStyle w:val="Standard"/>
      </w:pPr>
    </w:p>
    <w:p w14:paraId="57F66563" w14:textId="29CB77F3" w:rsidR="00DC504B" w:rsidRDefault="00DC504B" w:rsidP="003D3F06">
      <w:pPr>
        <w:ind w:firstLine="0"/>
      </w:pPr>
    </w:p>
    <w:sectPr w:rsidR="00DC504B">
      <w:headerReference w:type="default" r:id="rId10"/>
      <w:footerReference w:type="default" r:id="rId11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0337" w14:textId="77777777" w:rsidR="00F36ACB" w:rsidRDefault="00F36ACB">
      <w:r>
        <w:separator/>
      </w:r>
    </w:p>
  </w:endnote>
  <w:endnote w:type="continuationSeparator" w:id="0">
    <w:p w14:paraId="0A4A200A" w14:textId="77777777" w:rsidR="00F36ACB" w:rsidRDefault="00F3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F36ACB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68C7" w14:textId="77777777" w:rsidR="00F36ACB" w:rsidRDefault="00F36ACB">
      <w:r>
        <w:rPr>
          <w:color w:val="000000"/>
        </w:rPr>
        <w:separator/>
      </w:r>
    </w:p>
  </w:footnote>
  <w:footnote w:type="continuationSeparator" w:id="0">
    <w:p w14:paraId="3AC8BF2B" w14:textId="77777777" w:rsidR="00F36ACB" w:rsidRDefault="00F3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2" w15:restartNumberingAfterBreak="0">
    <w:nsid w:val="08F831F1"/>
    <w:multiLevelType w:val="multilevel"/>
    <w:tmpl w:val="709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01B6"/>
    <w:multiLevelType w:val="hybridMultilevel"/>
    <w:tmpl w:val="9BC2F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6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7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9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1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72605"/>
    <w:multiLevelType w:val="multilevel"/>
    <w:tmpl w:val="7F6A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6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7" w15:restartNumberingAfterBreak="0">
    <w:nsid w:val="54F46257"/>
    <w:multiLevelType w:val="multilevel"/>
    <w:tmpl w:val="CFA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9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21" w15:restartNumberingAfterBreak="0">
    <w:nsid w:val="71495487"/>
    <w:multiLevelType w:val="hybridMultilevel"/>
    <w:tmpl w:val="13C8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7D2B3B56"/>
    <w:multiLevelType w:val="multilevel"/>
    <w:tmpl w:val="3020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22"/>
  </w:num>
  <w:num w:numId="5">
    <w:abstractNumId w:val="16"/>
  </w:num>
  <w:num w:numId="6">
    <w:abstractNumId w:val="5"/>
  </w:num>
  <w:num w:numId="7">
    <w:abstractNumId w:val="1"/>
  </w:num>
  <w:num w:numId="8">
    <w:abstractNumId w:val="18"/>
  </w:num>
  <w:num w:numId="9">
    <w:abstractNumId w:val="10"/>
  </w:num>
  <w:num w:numId="10">
    <w:abstractNumId w:val="6"/>
  </w:num>
  <w:num w:numId="11">
    <w:abstractNumId w:val="8"/>
  </w:num>
  <w:num w:numId="12">
    <w:abstractNumId w:val="20"/>
  </w:num>
  <w:num w:numId="13">
    <w:abstractNumId w:val="15"/>
  </w:num>
  <w:num w:numId="14">
    <w:abstractNumId w:val="7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  <w:num w:numId="19">
    <w:abstractNumId w:val="14"/>
  </w:num>
  <w:num w:numId="20">
    <w:abstractNumId w:val="2"/>
  </w:num>
  <w:num w:numId="21">
    <w:abstractNumId w:val="12"/>
  </w:num>
  <w:num w:numId="22">
    <w:abstractNumId w:val="3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003288"/>
    <w:rsid w:val="00015DEF"/>
    <w:rsid w:val="000A6E2D"/>
    <w:rsid w:val="000B2FC7"/>
    <w:rsid w:val="000F2678"/>
    <w:rsid w:val="00127CA3"/>
    <w:rsid w:val="00132381"/>
    <w:rsid w:val="0015187E"/>
    <w:rsid w:val="00153CE4"/>
    <w:rsid w:val="00187AA4"/>
    <w:rsid w:val="001B3F71"/>
    <w:rsid w:val="001C26D6"/>
    <w:rsid w:val="001D64D5"/>
    <w:rsid w:val="001D7185"/>
    <w:rsid w:val="001E07A0"/>
    <w:rsid w:val="002162A8"/>
    <w:rsid w:val="0021662D"/>
    <w:rsid w:val="002178BF"/>
    <w:rsid w:val="00256B4A"/>
    <w:rsid w:val="002A0202"/>
    <w:rsid w:val="002B2079"/>
    <w:rsid w:val="002E2E7C"/>
    <w:rsid w:val="003130D5"/>
    <w:rsid w:val="0031523E"/>
    <w:rsid w:val="00315BCD"/>
    <w:rsid w:val="00374BC5"/>
    <w:rsid w:val="00387CA5"/>
    <w:rsid w:val="003A3B9C"/>
    <w:rsid w:val="003D3F06"/>
    <w:rsid w:val="003E379F"/>
    <w:rsid w:val="003E4F6C"/>
    <w:rsid w:val="00435D60"/>
    <w:rsid w:val="0043635C"/>
    <w:rsid w:val="004A3C86"/>
    <w:rsid w:val="004C1B45"/>
    <w:rsid w:val="004D5227"/>
    <w:rsid w:val="004E0003"/>
    <w:rsid w:val="00515C79"/>
    <w:rsid w:val="00521A3A"/>
    <w:rsid w:val="00524405"/>
    <w:rsid w:val="00543616"/>
    <w:rsid w:val="0055668D"/>
    <w:rsid w:val="005928FA"/>
    <w:rsid w:val="00594723"/>
    <w:rsid w:val="005A48F7"/>
    <w:rsid w:val="005B4BBA"/>
    <w:rsid w:val="005D38F8"/>
    <w:rsid w:val="00631601"/>
    <w:rsid w:val="006471D2"/>
    <w:rsid w:val="006776C8"/>
    <w:rsid w:val="006B1EC1"/>
    <w:rsid w:val="006B333B"/>
    <w:rsid w:val="007352ED"/>
    <w:rsid w:val="0075517D"/>
    <w:rsid w:val="007F311D"/>
    <w:rsid w:val="00804616"/>
    <w:rsid w:val="00812121"/>
    <w:rsid w:val="00865DAB"/>
    <w:rsid w:val="00872590"/>
    <w:rsid w:val="00925939"/>
    <w:rsid w:val="0096337F"/>
    <w:rsid w:val="0099090B"/>
    <w:rsid w:val="0099503A"/>
    <w:rsid w:val="00A0315D"/>
    <w:rsid w:val="00A45631"/>
    <w:rsid w:val="00A509A5"/>
    <w:rsid w:val="00A929E7"/>
    <w:rsid w:val="00AC2B47"/>
    <w:rsid w:val="00AC6D22"/>
    <w:rsid w:val="00AD4C9A"/>
    <w:rsid w:val="00AE2793"/>
    <w:rsid w:val="00B261F8"/>
    <w:rsid w:val="00B350BC"/>
    <w:rsid w:val="00B5125A"/>
    <w:rsid w:val="00B54B9B"/>
    <w:rsid w:val="00B9372F"/>
    <w:rsid w:val="00BB1809"/>
    <w:rsid w:val="00BE2CBC"/>
    <w:rsid w:val="00C472E9"/>
    <w:rsid w:val="00C5347A"/>
    <w:rsid w:val="00C9470C"/>
    <w:rsid w:val="00CA2C6F"/>
    <w:rsid w:val="00CB62B5"/>
    <w:rsid w:val="00CC2237"/>
    <w:rsid w:val="00D61CA0"/>
    <w:rsid w:val="00DC504B"/>
    <w:rsid w:val="00DE3668"/>
    <w:rsid w:val="00DE5BF0"/>
    <w:rsid w:val="00DF527B"/>
    <w:rsid w:val="00E040CE"/>
    <w:rsid w:val="00E05768"/>
    <w:rsid w:val="00E57232"/>
    <w:rsid w:val="00E666EE"/>
    <w:rsid w:val="00EA77FC"/>
    <w:rsid w:val="00EB5F07"/>
    <w:rsid w:val="00F36ACB"/>
    <w:rsid w:val="00FB751F"/>
    <w:rsid w:val="00FC0CE3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D22"/>
    <w:pPr>
      <w:suppressAutoHyphens w:val="0"/>
      <w:spacing w:line="360" w:lineRule="auto"/>
      <w:ind w:firstLine="567"/>
      <w:jc w:val="both"/>
    </w:pPr>
  </w:style>
  <w:style w:type="paragraph" w:styleId="10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uiPriority w:val="9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paragraph" w:customStyle="1" w:styleId="aff3">
    <w:basedOn w:val="a"/>
    <w:next w:val="a8"/>
    <w:rsid w:val="004C1B45"/>
    <w:pPr>
      <w:widowControl/>
      <w:autoSpaceDN/>
      <w:spacing w:before="100" w:beforeAutospacing="1" w:after="119" w:line="240" w:lineRule="auto"/>
      <w:ind w:firstLine="0"/>
      <w:jc w:val="left"/>
      <w:textAlignment w:val="auto"/>
    </w:pPr>
    <w:rPr>
      <w:sz w:val="24"/>
      <w:lang w:val="fr-FR" w:eastAsia="fr-FR"/>
    </w:rPr>
  </w:style>
  <w:style w:type="table" w:styleId="aff4">
    <w:name w:val="Table Grid"/>
    <w:basedOn w:val="a1"/>
    <w:uiPriority w:val="39"/>
    <w:rsid w:val="002A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46</cp:revision>
  <cp:lastPrinted>2021-09-13T06:59:00Z</cp:lastPrinted>
  <dcterms:created xsi:type="dcterms:W3CDTF">2021-09-16T07:34:00Z</dcterms:created>
  <dcterms:modified xsi:type="dcterms:W3CDTF">2022-03-27T12:28:00Z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