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D457F" w14:textId="77777777" w:rsidR="006B45AD" w:rsidRDefault="009015E6">
      <w:pPr>
        <w:pStyle w:val="Standard"/>
        <w:ind w:firstLine="0"/>
        <w:jc w:val="center"/>
        <w:rPr>
          <w:b/>
          <w:bCs/>
          <w:sz w:val="26"/>
          <w:szCs w:val="26"/>
        </w:rPr>
      </w:pPr>
      <w:r>
        <w:rPr>
          <w:b/>
          <w:bCs/>
          <w:sz w:val="26"/>
          <w:szCs w:val="26"/>
        </w:rPr>
        <w:t>«Санкт-Петербургский государственный электротехнический университет</w:t>
      </w:r>
    </w:p>
    <w:p w14:paraId="643FD59A" w14:textId="77777777" w:rsidR="006B45AD" w:rsidRDefault="009015E6">
      <w:pPr>
        <w:pStyle w:val="Standard"/>
        <w:ind w:firstLine="0"/>
        <w:jc w:val="center"/>
        <w:rPr>
          <w:b/>
          <w:bCs/>
          <w:sz w:val="26"/>
          <w:szCs w:val="26"/>
        </w:rPr>
      </w:pPr>
      <w:r>
        <w:rPr>
          <w:b/>
          <w:bCs/>
          <w:sz w:val="26"/>
          <w:szCs w:val="26"/>
        </w:rPr>
        <w:t xml:space="preserve">«ЛЭТИ» им. </w:t>
      </w:r>
      <w:proofErr w:type="spellStart"/>
      <w:r>
        <w:rPr>
          <w:b/>
          <w:bCs/>
          <w:sz w:val="26"/>
          <w:szCs w:val="26"/>
        </w:rPr>
        <w:t>В.И.Ульянова</w:t>
      </w:r>
      <w:proofErr w:type="spellEnd"/>
      <w:r>
        <w:rPr>
          <w:b/>
          <w:bCs/>
          <w:sz w:val="26"/>
          <w:szCs w:val="26"/>
        </w:rPr>
        <w:t xml:space="preserve"> (Ленина)»</w:t>
      </w:r>
    </w:p>
    <w:p w14:paraId="7FF2652F" w14:textId="77777777" w:rsidR="006B45AD" w:rsidRDefault="009015E6">
      <w:pPr>
        <w:pStyle w:val="Textbody"/>
        <w:spacing w:after="0"/>
        <w:ind w:firstLine="0"/>
        <w:jc w:val="center"/>
        <w:rPr>
          <w:b/>
          <w:bCs/>
          <w:smallCaps/>
          <w:sz w:val="26"/>
          <w:szCs w:val="26"/>
        </w:rPr>
      </w:pPr>
      <w:r>
        <w:rPr>
          <w:b/>
          <w:bCs/>
          <w:smallCaps/>
          <w:sz w:val="26"/>
          <w:szCs w:val="26"/>
        </w:rPr>
        <w:t>(</w:t>
      </w:r>
      <w:proofErr w:type="spellStart"/>
      <w:r>
        <w:rPr>
          <w:b/>
          <w:bCs/>
          <w:smallCaps/>
          <w:sz w:val="26"/>
          <w:szCs w:val="26"/>
        </w:rPr>
        <w:t>СПбГЭТУ</w:t>
      </w:r>
      <w:proofErr w:type="spellEnd"/>
      <w:r>
        <w:rPr>
          <w:b/>
          <w:bCs/>
          <w:smallCaps/>
          <w:sz w:val="26"/>
          <w:szCs w:val="26"/>
        </w:rPr>
        <w:t xml:space="preserve"> «ЛЭТИ»)</w:t>
      </w:r>
    </w:p>
    <w:p w14:paraId="1120C007" w14:textId="77777777" w:rsidR="006B45AD" w:rsidRDefault="006B45AD">
      <w:pPr>
        <w:pStyle w:val="Standarduser"/>
        <w:rPr>
          <w:szCs w:val="28"/>
        </w:rPr>
      </w:pPr>
    </w:p>
    <w:tbl>
      <w:tblPr>
        <w:tblW w:w="5000" w:type="pct"/>
        <w:tblInd w:w="-108" w:type="dxa"/>
        <w:tblLayout w:type="fixed"/>
        <w:tblCellMar>
          <w:left w:w="10" w:type="dxa"/>
          <w:right w:w="10" w:type="dxa"/>
        </w:tblCellMar>
        <w:tblLook w:val="0000" w:firstRow="0" w:lastRow="0" w:firstColumn="0" w:lastColumn="0" w:noHBand="0" w:noVBand="0"/>
      </w:tblPr>
      <w:tblGrid>
        <w:gridCol w:w="4192"/>
        <w:gridCol w:w="2711"/>
        <w:gridCol w:w="2738"/>
      </w:tblGrid>
      <w:tr w:rsidR="006B45AD" w14:paraId="549B7504" w14:textId="77777777">
        <w:tc>
          <w:tcPr>
            <w:tcW w:w="4192" w:type="dxa"/>
            <w:tcMar>
              <w:top w:w="0" w:type="dxa"/>
              <w:left w:w="108" w:type="dxa"/>
              <w:bottom w:w="0" w:type="dxa"/>
              <w:right w:w="108" w:type="dxa"/>
            </w:tcMar>
          </w:tcPr>
          <w:p w14:paraId="30737B13" w14:textId="77777777" w:rsidR="006B45AD" w:rsidRDefault="009015E6">
            <w:pPr>
              <w:pStyle w:val="Standard"/>
              <w:spacing w:line="336" w:lineRule="auto"/>
              <w:ind w:firstLine="0"/>
              <w:rPr>
                <w:b/>
                <w:szCs w:val="28"/>
              </w:rPr>
            </w:pPr>
            <w:r>
              <w:rPr>
                <w:b/>
                <w:szCs w:val="28"/>
              </w:rPr>
              <w:t>Направление</w:t>
            </w:r>
          </w:p>
        </w:tc>
        <w:tc>
          <w:tcPr>
            <w:tcW w:w="5449" w:type="dxa"/>
            <w:gridSpan w:val="2"/>
            <w:tcMar>
              <w:top w:w="0" w:type="dxa"/>
              <w:left w:w="108" w:type="dxa"/>
              <w:bottom w:w="0" w:type="dxa"/>
              <w:right w:w="108" w:type="dxa"/>
            </w:tcMar>
          </w:tcPr>
          <w:p w14:paraId="59455A06" w14:textId="77777777" w:rsidR="006B45AD" w:rsidRDefault="009015E6">
            <w:pPr>
              <w:pStyle w:val="Standard"/>
              <w:spacing w:line="336" w:lineRule="auto"/>
              <w:ind w:firstLine="0"/>
              <w:rPr>
                <w:color w:val="000000"/>
              </w:rPr>
            </w:pPr>
            <w:r>
              <w:rPr>
                <w:color w:val="000000"/>
                <w:szCs w:val="28"/>
              </w:rPr>
              <w:t>09.03.04 - Программная инженерия</w:t>
            </w:r>
          </w:p>
        </w:tc>
      </w:tr>
      <w:tr w:rsidR="006B45AD" w14:paraId="2855E5E3" w14:textId="77777777">
        <w:tc>
          <w:tcPr>
            <w:tcW w:w="4192" w:type="dxa"/>
            <w:tcMar>
              <w:top w:w="0" w:type="dxa"/>
              <w:left w:w="108" w:type="dxa"/>
              <w:bottom w:w="0" w:type="dxa"/>
              <w:right w:w="108" w:type="dxa"/>
            </w:tcMar>
          </w:tcPr>
          <w:p w14:paraId="6AE4F650" w14:textId="77777777" w:rsidR="006B45AD" w:rsidRDefault="009015E6">
            <w:pPr>
              <w:pStyle w:val="Standard"/>
              <w:spacing w:line="336" w:lineRule="auto"/>
              <w:ind w:firstLine="0"/>
              <w:rPr>
                <w:b/>
                <w:szCs w:val="28"/>
              </w:rPr>
            </w:pPr>
            <w:r>
              <w:rPr>
                <w:b/>
                <w:szCs w:val="28"/>
              </w:rPr>
              <w:t>Профиль</w:t>
            </w:r>
          </w:p>
        </w:tc>
        <w:tc>
          <w:tcPr>
            <w:tcW w:w="5449" w:type="dxa"/>
            <w:gridSpan w:val="2"/>
            <w:tcMar>
              <w:top w:w="0" w:type="dxa"/>
              <w:left w:w="108" w:type="dxa"/>
              <w:bottom w:w="0" w:type="dxa"/>
              <w:right w:w="108" w:type="dxa"/>
            </w:tcMar>
          </w:tcPr>
          <w:p w14:paraId="6CCA4F6C" w14:textId="77777777" w:rsidR="006B45AD" w:rsidRDefault="009015E6">
            <w:pPr>
              <w:pStyle w:val="Standard"/>
              <w:spacing w:line="336" w:lineRule="auto"/>
              <w:ind w:firstLine="0"/>
              <w:rPr>
                <w:color w:val="000000"/>
                <w:szCs w:val="28"/>
              </w:rPr>
            </w:pPr>
            <w:r>
              <w:rPr>
                <w:color w:val="000000"/>
                <w:szCs w:val="28"/>
              </w:rPr>
              <w:t>Разработка программно-информационных систем</w:t>
            </w:r>
          </w:p>
        </w:tc>
      </w:tr>
      <w:tr w:rsidR="006B45AD" w14:paraId="210EFB03" w14:textId="77777777">
        <w:tc>
          <w:tcPr>
            <w:tcW w:w="4192" w:type="dxa"/>
            <w:tcMar>
              <w:top w:w="0" w:type="dxa"/>
              <w:left w:w="108" w:type="dxa"/>
              <w:bottom w:w="0" w:type="dxa"/>
              <w:right w:w="108" w:type="dxa"/>
            </w:tcMar>
            <w:vAlign w:val="center"/>
          </w:tcPr>
          <w:p w14:paraId="0260EE7D" w14:textId="77777777" w:rsidR="006B45AD" w:rsidRDefault="009015E6">
            <w:pPr>
              <w:pStyle w:val="Standard"/>
              <w:spacing w:line="336" w:lineRule="auto"/>
              <w:ind w:firstLine="0"/>
              <w:rPr>
                <w:b/>
                <w:szCs w:val="28"/>
              </w:rPr>
            </w:pPr>
            <w:r>
              <w:rPr>
                <w:b/>
                <w:szCs w:val="28"/>
              </w:rPr>
              <w:t>Факультет</w:t>
            </w:r>
          </w:p>
        </w:tc>
        <w:tc>
          <w:tcPr>
            <w:tcW w:w="5449" w:type="dxa"/>
            <w:gridSpan w:val="2"/>
            <w:tcMar>
              <w:top w:w="0" w:type="dxa"/>
              <w:left w:w="108" w:type="dxa"/>
              <w:bottom w:w="0" w:type="dxa"/>
              <w:right w:w="108" w:type="dxa"/>
            </w:tcMar>
            <w:vAlign w:val="center"/>
          </w:tcPr>
          <w:p w14:paraId="5BA9EDA7" w14:textId="77777777" w:rsidR="006B45AD" w:rsidRDefault="009015E6">
            <w:pPr>
              <w:pStyle w:val="Standard"/>
              <w:spacing w:line="336" w:lineRule="auto"/>
              <w:ind w:firstLine="0"/>
              <w:rPr>
                <w:color w:val="000000"/>
                <w:szCs w:val="28"/>
              </w:rPr>
            </w:pPr>
            <w:r>
              <w:rPr>
                <w:color w:val="000000"/>
                <w:szCs w:val="28"/>
              </w:rPr>
              <w:t>КТИ</w:t>
            </w:r>
          </w:p>
        </w:tc>
      </w:tr>
      <w:tr w:rsidR="006B45AD" w14:paraId="6CF2EBA0" w14:textId="77777777">
        <w:tc>
          <w:tcPr>
            <w:tcW w:w="4192" w:type="dxa"/>
            <w:tcMar>
              <w:top w:w="0" w:type="dxa"/>
              <w:left w:w="108" w:type="dxa"/>
              <w:bottom w:w="0" w:type="dxa"/>
              <w:right w:w="108" w:type="dxa"/>
            </w:tcMar>
            <w:vAlign w:val="center"/>
          </w:tcPr>
          <w:p w14:paraId="56C05650" w14:textId="77777777" w:rsidR="006B45AD" w:rsidRDefault="009015E6">
            <w:pPr>
              <w:pStyle w:val="Standard"/>
              <w:spacing w:line="336" w:lineRule="auto"/>
              <w:ind w:firstLine="0"/>
              <w:rPr>
                <w:b/>
                <w:szCs w:val="28"/>
              </w:rPr>
            </w:pPr>
            <w:r>
              <w:rPr>
                <w:b/>
                <w:szCs w:val="28"/>
              </w:rPr>
              <w:t>Кафедра</w:t>
            </w:r>
          </w:p>
        </w:tc>
        <w:tc>
          <w:tcPr>
            <w:tcW w:w="5449" w:type="dxa"/>
            <w:gridSpan w:val="2"/>
            <w:tcMar>
              <w:top w:w="0" w:type="dxa"/>
              <w:left w:w="108" w:type="dxa"/>
              <w:bottom w:w="0" w:type="dxa"/>
              <w:right w:w="108" w:type="dxa"/>
            </w:tcMar>
            <w:vAlign w:val="center"/>
          </w:tcPr>
          <w:p w14:paraId="2BBC2C0E" w14:textId="77777777" w:rsidR="006B45AD" w:rsidRDefault="009015E6">
            <w:pPr>
              <w:pStyle w:val="Standard"/>
              <w:spacing w:line="336" w:lineRule="auto"/>
              <w:ind w:firstLine="0"/>
              <w:rPr>
                <w:color w:val="000000"/>
                <w:szCs w:val="28"/>
              </w:rPr>
            </w:pPr>
            <w:r>
              <w:rPr>
                <w:color w:val="000000"/>
                <w:szCs w:val="28"/>
              </w:rPr>
              <w:t>МО ЭВМ</w:t>
            </w:r>
          </w:p>
        </w:tc>
      </w:tr>
      <w:tr w:rsidR="006B45AD" w14:paraId="39D4050D" w14:textId="77777777">
        <w:trPr>
          <w:trHeight w:val="737"/>
        </w:trPr>
        <w:tc>
          <w:tcPr>
            <w:tcW w:w="4192" w:type="dxa"/>
            <w:tcMar>
              <w:top w:w="0" w:type="dxa"/>
              <w:left w:w="108" w:type="dxa"/>
              <w:bottom w:w="0" w:type="dxa"/>
              <w:right w:w="108" w:type="dxa"/>
            </w:tcMar>
            <w:vAlign w:val="bottom"/>
          </w:tcPr>
          <w:p w14:paraId="3E465176" w14:textId="77777777" w:rsidR="006B45AD" w:rsidRDefault="009015E6">
            <w:pPr>
              <w:pStyle w:val="Standard"/>
              <w:spacing w:line="288" w:lineRule="auto"/>
              <w:ind w:firstLine="0"/>
              <w:rPr>
                <w:i/>
                <w:szCs w:val="28"/>
              </w:rPr>
            </w:pPr>
            <w:r>
              <w:rPr>
                <w:i/>
                <w:szCs w:val="28"/>
              </w:rPr>
              <w:t>К защите допустить</w:t>
            </w:r>
          </w:p>
        </w:tc>
        <w:tc>
          <w:tcPr>
            <w:tcW w:w="5449" w:type="dxa"/>
            <w:gridSpan w:val="2"/>
            <w:tcMar>
              <w:top w:w="0" w:type="dxa"/>
              <w:left w:w="108" w:type="dxa"/>
              <w:bottom w:w="0" w:type="dxa"/>
              <w:right w:w="108" w:type="dxa"/>
            </w:tcMar>
            <w:vAlign w:val="bottom"/>
          </w:tcPr>
          <w:p w14:paraId="2AAFEAEB" w14:textId="77777777" w:rsidR="006B45AD" w:rsidRDefault="006B45AD">
            <w:pPr>
              <w:pStyle w:val="Standard"/>
              <w:snapToGrid w:val="0"/>
              <w:spacing w:line="336" w:lineRule="auto"/>
              <w:ind w:firstLine="0"/>
              <w:rPr>
                <w:i/>
                <w:szCs w:val="28"/>
              </w:rPr>
            </w:pPr>
          </w:p>
        </w:tc>
      </w:tr>
      <w:tr w:rsidR="006B45AD" w14:paraId="5733B70B" w14:textId="77777777">
        <w:tc>
          <w:tcPr>
            <w:tcW w:w="4192" w:type="dxa"/>
            <w:tcMar>
              <w:top w:w="0" w:type="dxa"/>
              <w:left w:w="108" w:type="dxa"/>
              <w:bottom w:w="0" w:type="dxa"/>
              <w:right w:w="108" w:type="dxa"/>
            </w:tcMar>
            <w:vAlign w:val="center"/>
          </w:tcPr>
          <w:p w14:paraId="15D288BC" w14:textId="77777777" w:rsidR="006B45AD" w:rsidRDefault="009015E6">
            <w:pPr>
              <w:pStyle w:val="Standard"/>
              <w:spacing w:line="336" w:lineRule="auto"/>
              <w:ind w:firstLine="0"/>
              <w:rPr>
                <w:szCs w:val="28"/>
              </w:rPr>
            </w:pPr>
            <w:r>
              <w:rPr>
                <w:szCs w:val="28"/>
              </w:rPr>
              <w:t>Зав. кафедрой</w:t>
            </w:r>
          </w:p>
        </w:tc>
        <w:tc>
          <w:tcPr>
            <w:tcW w:w="2711" w:type="dxa"/>
            <w:tcMar>
              <w:top w:w="0" w:type="dxa"/>
              <w:left w:w="108" w:type="dxa"/>
              <w:bottom w:w="0" w:type="dxa"/>
              <w:right w:w="108" w:type="dxa"/>
            </w:tcMar>
            <w:vAlign w:val="center"/>
          </w:tcPr>
          <w:p w14:paraId="48D452F0" w14:textId="77777777" w:rsidR="006B45AD" w:rsidRDefault="006B45AD">
            <w:pPr>
              <w:pStyle w:val="Standard"/>
              <w:snapToGrid w:val="0"/>
              <w:spacing w:line="336" w:lineRule="auto"/>
              <w:ind w:firstLine="0"/>
              <w:rPr>
                <w:i/>
                <w:szCs w:val="28"/>
              </w:rPr>
            </w:pPr>
          </w:p>
        </w:tc>
        <w:tc>
          <w:tcPr>
            <w:tcW w:w="2738" w:type="dxa"/>
            <w:tcMar>
              <w:top w:w="0" w:type="dxa"/>
              <w:left w:w="108" w:type="dxa"/>
              <w:bottom w:w="0" w:type="dxa"/>
              <w:right w:w="108" w:type="dxa"/>
            </w:tcMar>
            <w:vAlign w:val="center"/>
          </w:tcPr>
          <w:p w14:paraId="147E9556" w14:textId="77777777" w:rsidR="006B45AD" w:rsidRDefault="009015E6">
            <w:pPr>
              <w:pStyle w:val="Standard"/>
              <w:spacing w:line="336" w:lineRule="auto"/>
              <w:ind w:firstLine="0"/>
              <w:rPr>
                <w:color w:val="000000"/>
                <w:szCs w:val="28"/>
              </w:rPr>
            </w:pPr>
            <w:r>
              <w:rPr>
                <w:color w:val="000000"/>
                <w:szCs w:val="28"/>
              </w:rPr>
              <w:t>Кринкин К.В.</w:t>
            </w:r>
          </w:p>
        </w:tc>
      </w:tr>
    </w:tbl>
    <w:p w14:paraId="760200AD" w14:textId="77777777" w:rsidR="006B45AD" w:rsidRDefault="006B45AD">
      <w:pPr>
        <w:pStyle w:val="Standard"/>
      </w:pPr>
    </w:p>
    <w:p w14:paraId="45E0EB54" w14:textId="77777777" w:rsidR="006B45AD" w:rsidRDefault="006B45AD">
      <w:pPr>
        <w:pStyle w:val="Standarduser"/>
        <w:jc w:val="center"/>
        <w:rPr>
          <w:szCs w:val="28"/>
        </w:rPr>
      </w:pPr>
    </w:p>
    <w:p w14:paraId="60B0C05E" w14:textId="77777777" w:rsidR="006B45AD" w:rsidRDefault="009015E6">
      <w:pPr>
        <w:pStyle w:val="Times142"/>
        <w:spacing w:line="336" w:lineRule="auto"/>
        <w:ind w:firstLine="0"/>
        <w:jc w:val="center"/>
      </w:pPr>
      <w:r>
        <w:rPr>
          <w:rStyle w:val="afe"/>
          <w:caps/>
          <w:sz w:val="36"/>
          <w:szCs w:val="28"/>
        </w:rPr>
        <w:t>ВЫПУСКНАЯ КВАЛИФИКАЦИОННАЯ РАБОТА</w:t>
      </w:r>
    </w:p>
    <w:p w14:paraId="77D0C198" w14:textId="77777777" w:rsidR="006B45AD" w:rsidRDefault="009015E6">
      <w:pPr>
        <w:pStyle w:val="Standard"/>
        <w:spacing w:line="336" w:lineRule="auto"/>
        <w:ind w:firstLine="0"/>
        <w:jc w:val="center"/>
        <w:rPr>
          <w:szCs w:val="28"/>
        </w:rPr>
      </w:pPr>
      <w:r>
        <w:rPr>
          <w:rStyle w:val="afe"/>
          <w:caps/>
          <w:sz w:val="36"/>
        </w:rPr>
        <w:t>БАКАЛАВРА</w:t>
      </w:r>
    </w:p>
    <w:p w14:paraId="1E9FD031" w14:textId="77777777" w:rsidR="006B45AD" w:rsidRDefault="006B45AD">
      <w:pPr>
        <w:pStyle w:val="Standard"/>
        <w:spacing w:line="336" w:lineRule="auto"/>
        <w:ind w:firstLine="0"/>
        <w:jc w:val="center"/>
        <w:rPr>
          <w:szCs w:val="28"/>
        </w:rPr>
      </w:pPr>
    </w:p>
    <w:p w14:paraId="7402B7E5" w14:textId="77777777" w:rsidR="006B45AD" w:rsidRDefault="009015E6">
      <w:pPr>
        <w:pStyle w:val="Standard"/>
        <w:spacing w:line="336" w:lineRule="auto"/>
        <w:ind w:firstLine="0"/>
        <w:jc w:val="center"/>
      </w:pPr>
      <w:r>
        <w:rPr>
          <w:rStyle w:val="afe"/>
          <w:smallCaps w:val="0"/>
          <w:szCs w:val="28"/>
        </w:rPr>
        <w:t xml:space="preserve">Тема: </w:t>
      </w:r>
      <w:r>
        <w:rPr>
          <w:rStyle w:val="afe"/>
          <w:caps/>
          <w:color w:val="000000"/>
          <w:szCs w:val="28"/>
        </w:rPr>
        <w:t>Исследование алгоритмов локального планирования траекторий колесных роботов</w:t>
      </w:r>
    </w:p>
    <w:p w14:paraId="2755D310" w14:textId="77777777" w:rsidR="006B45AD" w:rsidRDefault="006B45AD">
      <w:pPr>
        <w:pStyle w:val="Standarduser"/>
        <w:jc w:val="center"/>
        <w:rPr>
          <w:szCs w:val="28"/>
        </w:rPr>
      </w:pPr>
    </w:p>
    <w:tbl>
      <w:tblPr>
        <w:tblW w:w="9659" w:type="dxa"/>
        <w:tblInd w:w="-108" w:type="dxa"/>
        <w:tblLayout w:type="fixed"/>
        <w:tblCellMar>
          <w:left w:w="10" w:type="dxa"/>
          <w:right w:w="10" w:type="dxa"/>
        </w:tblCellMar>
        <w:tblLook w:val="0000" w:firstRow="0" w:lastRow="0" w:firstColumn="0" w:lastColumn="0" w:noHBand="0" w:noVBand="0"/>
      </w:tblPr>
      <w:tblGrid>
        <w:gridCol w:w="2093"/>
        <w:gridCol w:w="2675"/>
        <w:gridCol w:w="2002"/>
        <w:gridCol w:w="266"/>
        <w:gridCol w:w="2623"/>
      </w:tblGrid>
      <w:tr w:rsidR="006B45AD" w14:paraId="2FF5DBDB" w14:textId="77777777">
        <w:trPr>
          <w:trHeight w:val="397"/>
        </w:trPr>
        <w:tc>
          <w:tcPr>
            <w:tcW w:w="2093" w:type="dxa"/>
            <w:tcMar>
              <w:top w:w="0" w:type="dxa"/>
              <w:left w:w="108" w:type="dxa"/>
              <w:bottom w:w="0" w:type="dxa"/>
              <w:right w:w="108" w:type="dxa"/>
            </w:tcMar>
            <w:vAlign w:val="bottom"/>
          </w:tcPr>
          <w:p w14:paraId="228EE4DB" w14:textId="77777777" w:rsidR="006B45AD" w:rsidRDefault="009015E6">
            <w:pPr>
              <w:pStyle w:val="Standard"/>
              <w:ind w:firstLine="0"/>
            </w:pPr>
            <w:r>
              <w:t>Студент(ка)</w:t>
            </w:r>
          </w:p>
        </w:tc>
        <w:tc>
          <w:tcPr>
            <w:tcW w:w="2675" w:type="dxa"/>
            <w:tcMar>
              <w:top w:w="0" w:type="dxa"/>
              <w:left w:w="108" w:type="dxa"/>
              <w:bottom w:w="0" w:type="dxa"/>
              <w:right w:w="108" w:type="dxa"/>
            </w:tcMar>
          </w:tcPr>
          <w:p w14:paraId="5EEE6971" w14:textId="77777777" w:rsidR="006B45AD" w:rsidRDefault="006B45AD">
            <w:pPr>
              <w:pStyle w:val="Standard"/>
              <w:snapToGrid w:val="0"/>
              <w:ind w:firstLine="0"/>
              <w:jc w:val="center"/>
              <w:rPr>
                <w:i/>
              </w:rPr>
            </w:pPr>
          </w:p>
        </w:tc>
        <w:tc>
          <w:tcPr>
            <w:tcW w:w="2002" w:type="dxa"/>
            <w:tcBorders>
              <w:bottom w:val="single" w:sz="4" w:space="0" w:color="000000"/>
            </w:tcBorders>
            <w:tcMar>
              <w:top w:w="0" w:type="dxa"/>
              <w:left w:w="108" w:type="dxa"/>
              <w:bottom w:w="0" w:type="dxa"/>
              <w:right w:w="108" w:type="dxa"/>
            </w:tcMar>
            <w:vAlign w:val="bottom"/>
          </w:tcPr>
          <w:p w14:paraId="7B50039E" w14:textId="77777777" w:rsidR="006B45AD" w:rsidRDefault="006B45AD">
            <w:pPr>
              <w:pStyle w:val="Standard"/>
              <w:snapToGrid w:val="0"/>
              <w:ind w:firstLine="0"/>
              <w:rPr>
                <w:i/>
              </w:rPr>
            </w:pPr>
          </w:p>
        </w:tc>
        <w:tc>
          <w:tcPr>
            <w:tcW w:w="266" w:type="dxa"/>
            <w:tcMar>
              <w:top w:w="0" w:type="dxa"/>
              <w:left w:w="108" w:type="dxa"/>
              <w:bottom w:w="0" w:type="dxa"/>
              <w:right w:w="108" w:type="dxa"/>
            </w:tcMar>
          </w:tcPr>
          <w:p w14:paraId="47A7AFFF" w14:textId="77777777" w:rsidR="006B45AD" w:rsidRDefault="006B45AD">
            <w:pPr>
              <w:pStyle w:val="Standard"/>
              <w:snapToGrid w:val="0"/>
              <w:ind w:firstLine="0"/>
              <w:rPr>
                <w:i/>
              </w:rPr>
            </w:pPr>
          </w:p>
        </w:tc>
        <w:tc>
          <w:tcPr>
            <w:tcW w:w="2623" w:type="dxa"/>
            <w:tcMar>
              <w:top w:w="0" w:type="dxa"/>
              <w:left w:w="108" w:type="dxa"/>
              <w:bottom w:w="0" w:type="dxa"/>
              <w:right w:w="108" w:type="dxa"/>
            </w:tcMar>
            <w:vAlign w:val="bottom"/>
          </w:tcPr>
          <w:p w14:paraId="07179D30" w14:textId="77777777" w:rsidR="006B45AD" w:rsidRDefault="009015E6">
            <w:pPr>
              <w:pStyle w:val="Standard"/>
              <w:ind w:firstLine="0"/>
              <w:rPr>
                <w:color w:val="000000"/>
                <w:szCs w:val="28"/>
              </w:rPr>
            </w:pPr>
            <w:r>
              <w:rPr>
                <w:color w:val="000000"/>
                <w:szCs w:val="28"/>
              </w:rPr>
              <w:t>Гришин К. И.</w:t>
            </w:r>
          </w:p>
        </w:tc>
      </w:tr>
      <w:tr w:rsidR="006B45AD" w14:paraId="602E7EDF" w14:textId="77777777">
        <w:trPr>
          <w:trHeight w:val="211"/>
        </w:trPr>
        <w:tc>
          <w:tcPr>
            <w:tcW w:w="2093" w:type="dxa"/>
            <w:tcMar>
              <w:top w:w="0" w:type="dxa"/>
              <w:left w:w="108" w:type="dxa"/>
              <w:bottom w:w="0" w:type="dxa"/>
              <w:right w:w="108" w:type="dxa"/>
            </w:tcMar>
            <w:vAlign w:val="bottom"/>
          </w:tcPr>
          <w:p w14:paraId="06003ADA" w14:textId="77777777" w:rsidR="006B45AD" w:rsidRDefault="006B45AD">
            <w:pPr>
              <w:pStyle w:val="Standard"/>
              <w:snapToGrid w:val="0"/>
              <w:ind w:firstLine="0"/>
              <w:rPr>
                <w:i/>
              </w:rPr>
            </w:pPr>
          </w:p>
        </w:tc>
        <w:tc>
          <w:tcPr>
            <w:tcW w:w="2675" w:type="dxa"/>
            <w:tcMar>
              <w:top w:w="0" w:type="dxa"/>
              <w:left w:w="108" w:type="dxa"/>
              <w:bottom w:w="0" w:type="dxa"/>
              <w:right w:w="108" w:type="dxa"/>
            </w:tcMar>
          </w:tcPr>
          <w:p w14:paraId="51DE6BF3" w14:textId="77777777" w:rsidR="006B45AD" w:rsidRDefault="006B45AD">
            <w:pPr>
              <w:pStyle w:val="Standard"/>
              <w:snapToGrid w:val="0"/>
              <w:ind w:firstLine="0"/>
              <w:jc w:val="center"/>
              <w:rPr>
                <w:i/>
                <w:vertAlign w:val="superscript"/>
              </w:rPr>
            </w:pPr>
          </w:p>
        </w:tc>
        <w:tc>
          <w:tcPr>
            <w:tcW w:w="2002" w:type="dxa"/>
            <w:tcBorders>
              <w:top w:val="single" w:sz="4" w:space="0" w:color="000000"/>
            </w:tcBorders>
            <w:tcMar>
              <w:top w:w="0" w:type="dxa"/>
              <w:left w:w="108" w:type="dxa"/>
              <w:bottom w:w="0" w:type="dxa"/>
              <w:right w:w="108" w:type="dxa"/>
            </w:tcMar>
          </w:tcPr>
          <w:p w14:paraId="5CE0304D" w14:textId="77777777" w:rsidR="006B45AD" w:rsidRDefault="009015E6">
            <w:pPr>
              <w:pStyle w:val="Standard"/>
              <w:ind w:firstLine="0"/>
              <w:jc w:val="center"/>
              <w:rPr>
                <w:i/>
                <w:sz w:val="16"/>
              </w:rPr>
            </w:pPr>
            <w:r>
              <w:rPr>
                <w:i/>
                <w:sz w:val="16"/>
              </w:rPr>
              <w:t>подпись</w:t>
            </w:r>
          </w:p>
        </w:tc>
        <w:tc>
          <w:tcPr>
            <w:tcW w:w="266" w:type="dxa"/>
            <w:tcMar>
              <w:top w:w="0" w:type="dxa"/>
              <w:left w:w="108" w:type="dxa"/>
              <w:bottom w:w="0" w:type="dxa"/>
              <w:right w:w="108" w:type="dxa"/>
            </w:tcMar>
          </w:tcPr>
          <w:p w14:paraId="1FA9F0D0" w14:textId="77777777" w:rsidR="006B45AD" w:rsidRDefault="006B45AD">
            <w:pPr>
              <w:pStyle w:val="Standard"/>
              <w:snapToGrid w:val="0"/>
              <w:ind w:firstLine="0"/>
              <w:rPr>
                <w:i/>
              </w:rPr>
            </w:pPr>
          </w:p>
        </w:tc>
        <w:tc>
          <w:tcPr>
            <w:tcW w:w="2623" w:type="dxa"/>
            <w:tcMar>
              <w:top w:w="0" w:type="dxa"/>
              <w:left w:w="108" w:type="dxa"/>
              <w:bottom w:w="0" w:type="dxa"/>
              <w:right w:w="108" w:type="dxa"/>
            </w:tcMar>
          </w:tcPr>
          <w:p w14:paraId="5588122F" w14:textId="77777777" w:rsidR="006B45AD" w:rsidRDefault="006B45AD">
            <w:pPr>
              <w:pStyle w:val="Standard"/>
              <w:snapToGrid w:val="0"/>
              <w:ind w:firstLine="0"/>
              <w:rPr>
                <w:i/>
                <w:color w:val="000000"/>
                <w:sz w:val="16"/>
              </w:rPr>
            </w:pPr>
          </w:p>
        </w:tc>
      </w:tr>
      <w:tr w:rsidR="006B45AD" w14:paraId="50E87E67" w14:textId="77777777">
        <w:trPr>
          <w:trHeight w:val="397"/>
        </w:trPr>
        <w:tc>
          <w:tcPr>
            <w:tcW w:w="2093" w:type="dxa"/>
            <w:tcMar>
              <w:top w:w="0" w:type="dxa"/>
              <w:left w:w="108" w:type="dxa"/>
              <w:bottom w:w="0" w:type="dxa"/>
              <w:right w:w="108" w:type="dxa"/>
            </w:tcMar>
            <w:vAlign w:val="bottom"/>
          </w:tcPr>
          <w:p w14:paraId="72C61D21" w14:textId="77777777" w:rsidR="006B45AD" w:rsidRDefault="009015E6">
            <w:pPr>
              <w:pStyle w:val="Standard"/>
              <w:ind w:firstLine="0"/>
            </w:pPr>
            <w:r>
              <w:t>Руководитель</w:t>
            </w:r>
          </w:p>
        </w:tc>
        <w:tc>
          <w:tcPr>
            <w:tcW w:w="2675" w:type="dxa"/>
            <w:tcMar>
              <w:top w:w="0" w:type="dxa"/>
              <w:left w:w="108" w:type="dxa"/>
              <w:bottom w:w="0" w:type="dxa"/>
              <w:right w:w="108" w:type="dxa"/>
            </w:tcMar>
            <w:vAlign w:val="bottom"/>
          </w:tcPr>
          <w:p w14:paraId="35587F50" w14:textId="77777777" w:rsidR="006B45AD" w:rsidRDefault="009015E6">
            <w:pPr>
              <w:pStyle w:val="Standard"/>
              <w:snapToGrid w:val="0"/>
              <w:ind w:firstLine="0"/>
              <w:jc w:val="center"/>
            </w:pPr>
            <w:r>
              <w:t>к. т. н., доцент</w:t>
            </w:r>
          </w:p>
        </w:tc>
        <w:tc>
          <w:tcPr>
            <w:tcW w:w="2002" w:type="dxa"/>
            <w:tcBorders>
              <w:bottom w:val="single" w:sz="4" w:space="0" w:color="000000"/>
            </w:tcBorders>
            <w:tcMar>
              <w:top w:w="0" w:type="dxa"/>
              <w:left w:w="108" w:type="dxa"/>
              <w:bottom w:w="0" w:type="dxa"/>
              <w:right w:w="108" w:type="dxa"/>
            </w:tcMar>
            <w:vAlign w:val="bottom"/>
          </w:tcPr>
          <w:p w14:paraId="1F18F183" w14:textId="77777777" w:rsidR="006B45AD" w:rsidRDefault="006B45AD">
            <w:pPr>
              <w:pStyle w:val="Standard"/>
              <w:snapToGrid w:val="0"/>
              <w:ind w:firstLine="0"/>
              <w:rPr>
                <w:i/>
              </w:rPr>
            </w:pPr>
          </w:p>
        </w:tc>
        <w:tc>
          <w:tcPr>
            <w:tcW w:w="266" w:type="dxa"/>
            <w:tcMar>
              <w:top w:w="0" w:type="dxa"/>
              <w:left w:w="108" w:type="dxa"/>
              <w:bottom w:w="0" w:type="dxa"/>
              <w:right w:w="108" w:type="dxa"/>
            </w:tcMar>
          </w:tcPr>
          <w:p w14:paraId="1AF5F314" w14:textId="77777777" w:rsidR="006B45AD" w:rsidRDefault="006B45AD">
            <w:pPr>
              <w:pStyle w:val="Standard"/>
              <w:snapToGrid w:val="0"/>
              <w:ind w:firstLine="0"/>
              <w:rPr>
                <w:i/>
              </w:rPr>
            </w:pPr>
          </w:p>
        </w:tc>
        <w:tc>
          <w:tcPr>
            <w:tcW w:w="2623" w:type="dxa"/>
            <w:tcMar>
              <w:top w:w="0" w:type="dxa"/>
              <w:left w:w="108" w:type="dxa"/>
              <w:bottom w:w="0" w:type="dxa"/>
              <w:right w:w="108" w:type="dxa"/>
            </w:tcMar>
            <w:vAlign w:val="bottom"/>
          </w:tcPr>
          <w:p w14:paraId="687AFA7D" w14:textId="77777777" w:rsidR="006B45AD" w:rsidRDefault="009015E6">
            <w:pPr>
              <w:pStyle w:val="Standard"/>
              <w:ind w:firstLine="0"/>
              <w:rPr>
                <w:color w:val="000000"/>
                <w:szCs w:val="28"/>
              </w:rPr>
            </w:pPr>
            <w:r>
              <w:rPr>
                <w:color w:val="000000"/>
                <w:szCs w:val="28"/>
              </w:rPr>
              <w:t>Кринкин К. В.</w:t>
            </w:r>
          </w:p>
        </w:tc>
      </w:tr>
      <w:tr w:rsidR="006B45AD" w14:paraId="592609A8" w14:textId="77777777">
        <w:trPr>
          <w:trHeight w:val="168"/>
        </w:trPr>
        <w:tc>
          <w:tcPr>
            <w:tcW w:w="2093" w:type="dxa"/>
            <w:tcMar>
              <w:top w:w="0" w:type="dxa"/>
              <w:left w:w="108" w:type="dxa"/>
              <w:bottom w:w="0" w:type="dxa"/>
              <w:right w:w="108" w:type="dxa"/>
            </w:tcMar>
            <w:vAlign w:val="bottom"/>
          </w:tcPr>
          <w:p w14:paraId="02460BF7" w14:textId="77777777" w:rsidR="006B45AD" w:rsidRDefault="006B45AD">
            <w:pPr>
              <w:pStyle w:val="Standard"/>
              <w:snapToGrid w:val="0"/>
              <w:ind w:firstLine="0"/>
              <w:rPr>
                <w:i/>
              </w:rPr>
            </w:pPr>
          </w:p>
        </w:tc>
        <w:tc>
          <w:tcPr>
            <w:tcW w:w="2675" w:type="dxa"/>
            <w:tcMar>
              <w:top w:w="0" w:type="dxa"/>
              <w:left w:w="108" w:type="dxa"/>
              <w:bottom w:w="0" w:type="dxa"/>
              <w:right w:w="108" w:type="dxa"/>
            </w:tcMar>
          </w:tcPr>
          <w:p w14:paraId="5445AE56" w14:textId="77777777" w:rsidR="006B45AD" w:rsidRDefault="009015E6">
            <w:pPr>
              <w:pStyle w:val="Standard"/>
              <w:ind w:firstLine="0"/>
              <w:jc w:val="center"/>
              <w:rPr>
                <w:i/>
                <w:vertAlign w:val="superscript"/>
              </w:rPr>
            </w:pPr>
            <w:r>
              <w:rPr>
                <w:i/>
                <w:vertAlign w:val="superscript"/>
              </w:rPr>
              <w:t>(Уч. степень, уч. звание)</w:t>
            </w:r>
          </w:p>
        </w:tc>
        <w:tc>
          <w:tcPr>
            <w:tcW w:w="2002" w:type="dxa"/>
            <w:tcBorders>
              <w:top w:val="single" w:sz="4" w:space="0" w:color="000000"/>
            </w:tcBorders>
            <w:tcMar>
              <w:top w:w="0" w:type="dxa"/>
              <w:left w:w="108" w:type="dxa"/>
              <w:bottom w:w="0" w:type="dxa"/>
              <w:right w:w="108" w:type="dxa"/>
            </w:tcMar>
          </w:tcPr>
          <w:p w14:paraId="103E0E83" w14:textId="77777777" w:rsidR="006B45AD" w:rsidRDefault="009015E6">
            <w:pPr>
              <w:pStyle w:val="Standard"/>
              <w:ind w:firstLine="0"/>
              <w:jc w:val="center"/>
              <w:rPr>
                <w:i/>
                <w:sz w:val="16"/>
              </w:rPr>
            </w:pPr>
            <w:r>
              <w:rPr>
                <w:i/>
                <w:sz w:val="16"/>
              </w:rPr>
              <w:t>подпись</w:t>
            </w:r>
          </w:p>
        </w:tc>
        <w:tc>
          <w:tcPr>
            <w:tcW w:w="266" w:type="dxa"/>
            <w:tcMar>
              <w:top w:w="0" w:type="dxa"/>
              <w:left w:w="108" w:type="dxa"/>
              <w:bottom w:w="0" w:type="dxa"/>
              <w:right w:w="108" w:type="dxa"/>
            </w:tcMar>
          </w:tcPr>
          <w:p w14:paraId="37BF65F9" w14:textId="77777777" w:rsidR="006B45AD" w:rsidRDefault="006B45AD">
            <w:pPr>
              <w:pStyle w:val="Standard"/>
              <w:snapToGrid w:val="0"/>
              <w:ind w:firstLine="0"/>
              <w:rPr>
                <w:i/>
              </w:rPr>
            </w:pPr>
          </w:p>
        </w:tc>
        <w:tc>
          <w:tcPr>
            <w:tcW w:w="2623" w:type="dxa"/>
            <w:tcMar>
              <w:top w:w="0" w:type="dxa"/>
              <w:left w:w="108" w:type="dxa"/>
              <w:bottom w:w="0" w:type="dxa"/>
              <w:right w:w="108" w:type="dxa"/>
            </w:tcMar>
          </w:tcPr>
          <w:p w14:paraId="44B7C5A4" w14:textId="77777777" w:rsidR="006B45AD" w:rsidRDefault="006B45AD">
            <w:pPr>
              <w:pStyle w:val="Standard"/>
            </w:pPr>
          </w:p>
        </w:tc>
      </w:tr>
      <w:tr w:rsidR="006B45AD" w14:paraId="4EFF67DD" w14:textId="77777777">
        <w:trPr>
          <w:trHeight w:val="397"/>
        </w:trPr>
        <w:tc>
          <w:tcPr>
            <w:tcW w:w="2093" w:type="dxa"/>
            <w:tcMar>
              <w:top w:w="0" w:type="dxa"/>
              <w:left w:w="108" w:type="dxa"/>
              <w:bottom w:w="0" w:type="dxa"/>
              <w:right w:w="108" w:type="dxa"/>
            </w:tcMar>
            <w:vAlign w:val="bottom"/>
          </w:tcPr>
          <w:p w14:paraId="234D4D25" w14:textId="77777777" w:rsidR="006B45AD" w:rsidRDefault="009015E6">
            <w:pPr>
              <w:pStyle w:val="Standard"/>
              <w:ind w:firstLine="0"/>
            </w:pPr>
            <w:r>
              <w:t>Консультанты</w:t>
            </w:r>
          </w:p>
        </w:tc>
        <w:tc>
          <w:tcPr>
            <w:tcW w:w="2675" w:type="dxa"/>
            <w:tcMar>
              <w:top w:w="0" w:type="dxa"/>
              <w:left w:w="108" w:type="dxa"/>
              <w:bottom w:w="0" w:type="dxa"/>
              <w:right w:w="108" w:type="dxa"/>
            </w:tcMar>
            <w:vAlign w:val="bottom"/>
          </w:tcPr>
          <w:p w14:paraId="6795597C" w14:textId="77777777" w:rsidR="006B45AD" w:rsidRDefault="009015E6">
            <w:pPr>
              <w:pStyle w:val="Standard"/>
              <w:snapToGrid w:val="0"/>
              <w:ind w:firstLine="0"/>
              <w:jc w:val="center"/>
            </w:pPr>
            <w:r>
              <w:t>асс. каф. МО ЭВМ</w:t>
            </w:r>
          </w:p>
        </w:tc>
        <w:tc>
          <w:tcPr>
            <w:tcW w:w="2002" w:type="dxa"/>
            <w:tcBorders>
              <w:bottom w:val="single" w:sz="4" w:space="0" w:color="000000"/>
            </w:tcBorders>
            <w:tcMar>
              <w:top w:w="0" w:type="dxa"/>
              <w:left w:w="108" w:type="dxa"/>
              <w:bottom w:w="0" w:type="dxa"/>
              <w:right w:w="108" w:type="dxa"/>
            </w:tcMar>
            <w:vAlign w:val="bottom"/>
          </w:tcPr>
          <w:p w14:paraId="6796CA1A" w14:textId="77777777" w:rsidR="006B45AD" w:rsidRDefault="006B45AD">
            <w:pPr>
              <w:pStyle w:val="Standard"/>
              <w:snapToGrid w:val="0"/>
              <w:ind w:firstLine="0"/>
              <w:rPr>
                <w:i/>
              </w:rPr>
            </w:pPr>
          </w:p>
        </w:tc>
        <w:tc>
          <w:tcPr>
            <w:tcW w:w="266" w:type="dxa"/>
            <w:tcMar>
              <w:top w:w="0" w:type="dxa"/>
              <w:left w:w="108" w:type="dxa"/>
              <w:bottom w:w="0" w:type="dxa"/>
              <w:right w:w="108" w:type="dxa"/>
            </w:tcMar>
          </w:tcPr>
          <w:p w14:paraId="1ED44268" w14:textId="77777777" w:rsidR="006B45AD" w:rsidRDefault="006B45AD">
            <w:pPr>
              <w:pStyle w:val="Standard"/>
              <w:snapToGrid w:val="0"/>
              <w:ind w:firstLine="0"/>
              <w:rPr>
                <w:i/>
              </w:rPr>
            </w:pPr>
          </w:p>
        </w:tc>
        <w:tc>
          <w:tcPr>
            <w:tcW w:w="2623" w:type="dxa"/>
            <w:tcMar>
              <w:top w:w="0" w:type="dxa"/>
              <w:left w:w="108" w:type="dxa"/>
              <w:bottom w:w="0" w:type="dxa"/>
              <w:right w:w="108" w:type="dxa"/>
            </w:tcMar>
            <w:vAlign w:val="bottom"/>
          </w:tcPr>
          <w:p w14:paraId="50044607" w14:textId="77777777" w:rsidR="006B45AD" w:rsidRDefault="009015E6">
            <w:pPr>
              <w:pStyle w:val="Standard"/>
              <w:ind w:firstLine="0"/>
              <w:rPr>
                <w:color w:val="000000"/>
              </w:rPr>
            </w:pPr>
            <w:r>
              <w:rPr>
                <w:color w:val="000000"/>
                <w:szCs w:val="28"/>
              </w:rPr>
              <w:t>Чайка К. В.</w:t>
            </w:r>
          </w:p>
        </w:tc>
      </w:tr>
      <w:tr w:rsidR="006B45AD" w14:paraId="474F0DFA" w14:textId="77777777">
        <w:trPr>
          <w:trHeight w:val="124"/>
        </w:trPr>
        <w:tc>
          <w:tcPr>
            <w:tcW w:w="2093" w:type="dxa"/>
            <w:tcMar>
              <w:top w:w="0" w:type="dxa"/>
              <w:left w:w="108" w:type="dxa"/>
              <w:bottom w:w="0" w:type="dxa"/>
              <w:right w:w="108" w:type="dxa"/>
            </w:tcMar>
            <w:vAlign w:val="bottom"/>
          </w:tcPr>
          <w:p w14:paraId="374063A6" w14:textId="77777777" w:rsidR="006B45AD" w:rsidRDefault="006B45AD">
            <w:pPr>
              <w:pStyle w:val="Standard"/>
              <w:snapToGrid w:val="0"/>
              <w:ind w:firstLine="0"/>
              <w:rPr>
                <w:i/>
              </w:rPr>
            </w:pPr>
          </w:p>
        </w:tc>
        <w:tc>
          <w:tcPr>
            <w:tcW w:w="2675" w:type="dxa"/>
            <w:tcMar>
              <w:top w:w="0" w:type="dxa"/>
              <w:left w:w="108" w:type="dxa"/>
              <w:bottom w:w="0" w:type="dxa"/>
              <w:right w:w="108" w:type="dxa"/>
            </w:tcMar>
          </w:tcPr>
          <w:p w14:paraId="3C3BB364" w14:textId="77777777" w:rsidR="006B45AD" w:rsidRDefault="009015E6">
            <w:pPr>
              <w:pStyle w:val="Standard"/>
              <w:ind w:firstLine="0"/>
              <w:jc w:val="center"/>
              <w:rPr>
                <w:i/>
                <w:vertAlign w:val="superscript"/>
              </w:rPr>
            </w:pPr>
            <w:r>
              <w:rPr>
                <w:i/>
                <w:vertAlign w:val="superscript"/>
              </w:rPr>
              <w:t>(Уч. степень, уч. звание)</w:t>
            </w:r>
          </w:p>
        </w:tc>
        <w:tc>
          <w:tcPr>
            <w:tcW w:w="2002" w:type="dxa"/>
            <w:tcBorders>
              <w:top w:val="single" w:sz="4" w:space="0" w:color="000000"/>
            </w:tcBorders>
            <w:tcMar>
              <w:top w:w="0" w:type="dxa"/>
              <w:left w:w="108" w:type="dxa"/>
              <w:bottom w:w="0" w:type="dxa"/>
              <w:right w:w="108" w:type="dxa"/>
            </w:tcMar>
          </w:tcPr>
          <w:p w14:paraId="595DE63B" w14:textId="77777777" w:rsidR="006B45AD" w:rsidRDefault="009015E6">
            <w:pPr>
              <w:pStyle w:val="Standard"/>
              <w:ind w:firstLine="0"/>
              <w:jc w:val="center"/>
              <w:rPr>
                <w:i/>
                <w:sz w:val="16"/>
              </w:rPr>
            </w:pPr>
            <w:r>
              <w:rPr>
                <w:i/>
                <w:sz w:val="16"/>
              </w:rPr>
              <w:t>подпись</w:t>
            </w:r>
          </w:p>
        </w:tc>
        <w:tc>
          <w:tcPr>
            <w:tcW w:w="266" w:type="dxa"/>
            <w:tcMar>
              <w:top w:w="0" w:type="dxa"/>
              <w:left w:w="108" w:type="dxa"/>
              <w:bottom w:w="0" w:type="dxa"/>
              <w:right w:w="108" w:type="dxa"/>
            </w:tcMar>
          </w:tcPr>
          <w:p w14:paraId="02565CA6" w14:textId="77777777" w:rsidR="006B45AD" w:rsidRDefault="006B45AD">
            <w:pPr>
              <w:pStyle w:val="Standard"/>
              <w:snapToGrid w:val="0"/>
              <w:ind w:firstLine="0"/>
              <w:rPr>
                <w:i/>
              </w:rPr>
            </w:pPr>
          </w:p>
        </w:tc>
        <w:tc>
          <w:tcPr>
            <w:tcW w:w="2623" w:type="dxa"/>
            <w:tcMar>
              <w:top w:w="0" w:type="dxa"/>
              <w:left w:w="108" w:type="dxa"/>
              <w:bottom w:w="0" w:type="dxa"/>
              <w:right w:w="108" w:type="dxa"/>
            </w:tcMar>
          </w:tcPr>
          <w:p w14:paraId="462CFF68" w14:textId="77777777" w:rsidR="006B45AD" w:rsidRDefault="006B45AD">
            <w:pPr>
              <w:pStyle w:val="Standard"/>
              <w:snapToGrid w:val="0"/>
              <w:ind w:firstLine="0"/>
              <w:rPr>
                <w:i/>
                <w:color w:val="000000"/>
                <w:sz w:val="16"/>
              </w:rPr>
            </w:pPr>
          </w:p>
        </w:tc>
      </w:tr>
      <w:tr w:rsidR="006B45AD" w14:paraId="495634C5" w14:textId="77777777">
        <w:trPr>
          <w:trHeight w:val="397"/>
        </w:trPr>
        <w:tc>
          <w:tcPr>
            <w:tcW w:w="2093" w:type="dxa"/>
            <w:tcMar>
              <w:top w:w="0" w:type="dxa"/>
              <w:left w:w="108" w:type="dxa"/>
              <w:bottom w:w="0" w:type="dxa"/>
              <w:right w:w="108" w:type="dxa"/>
            </w:tcMar>
            <w:vAlign w:val="bottom"/>
          </w:tcPr>
          <w:p w14:paraId="3ED80E75" w14:textId="77777777" w:rsidR="006B45AD" w:rsidRDefault="006B45AD">
            <w:pPr>
              <w:pStyle w:val="Standard"/>
              <w:ind w:firstLine="0"/>
            </w:pPr>
          </w:p>
        </w:tc>
        <w:tc>
          <w:tcPr>
            <w:tcW w:w="2675" w:type="dxa"/>
            <w:tcMar>
              <w:top w:w="0" w:type="dxa"/>
              <w:left w:w="108" w:type="dxa"/>
              <w:bottom w:w="0" w:type="dxa"/>
              <w:right w:w="108" w:type="dxa"/>
            </w:tcMar>
            <w:vAlign w:val="bottom"/>
          </w:tcPr>
          <w:p w14:paraId="01AF61CB" w14:textId="77777777" w:rsidR="006B45AD" w:rsidRDefault="009015E6">
            <w:pPr>
              <w:pStyle w:val="Standard"/>
              <w:snapToGrid w:val="0"/>
              <w:ind w:firstLine="0"/>
              <w:jc w:val="center"/>
            </w:pPr>
            <w:r>
              <w:t>к. т. н., доцент</w:t>
            </w:r>
          </w:p>
        </w:tc>
        <w:tc>
          <w:tcPr>
            <w:tcW w:w="2002" w:type="dxa"/>
            <w:tcBorders>
              <w:bottom w:val="single" w:sz="4" w:space="0" w:color="000000"/>
            </w:tcBorders>
            <w:tcMar>
              <w:top w:w="0" w:type="dxa"/>
              <w:left w:w="108" w:type="dxa"/>
              <w:bottom w:w="0" w:type="dxa"/>
              <w:right w:w="108" w:type="dxa"/>
            </w:tcMar>
            <w:vAlign w:val="bottom"/>
          </w:tcPr>
          <w:p w14:paraId="40476091" w14:textId="77777777" w:rsidR="006B45AD" w:rsidRDefault="006B45AD">
            <w:pPr>
              <w:pStyle w:val="Standard"/>
              <w:snapToGrid w:val="0"/>
              <w:ind w:firstLine="0"/>
              <w:rPr>
                <w:i/>
              </w:rPr>
            </w:pPr>
          </w:p>
        </w:tc>
        <w:tc>
          <w:tcPr>
            <w:tcW w:w="266" w:type="dxa"/>
            <w:tcMar>
              <w:top w:w="0" w:type="dxa"/>
              <w:left w:w="108" w:type="dxa"/>
              <w:bottom w:w="0" w:type="dxa"/>
              <w:right w:w="108" w:type="dxa"/>
            </w:tcMar>
          </w:tcPr>
          <w:p w14:paraId="0D5080E2" w14:textId="77777777" w:rsidR="006B45AD" w:rsidRDefault="006B45AD">
            <w:pPr>
              <w:pStyle w:val="Standard"/>
              <w:snapToGrid w:val="0"/>
              <w:ind w:firstLine="0"/>
              <w:rPr>
                <w:i/>
              </w:rPr>
            </w:pPr>
          </w:p>
        </w:tc>
        <w:tc>
          <w:tcPr>
            <w:tcW w:w="2623" w:type="dxa"/>
            <w:tcMar>
              <w:top w:w="0" w:type="dxa"/>
              <w:left w:w="108" w:type="dxa"/>
              <w:bottom w:w="0" w:type="dxa"/>
              <w:right w:w="108" w:type="dxa"/>
            </w:tcMar>
            <w:vAlign w:val="bottom"/>
          </w:tcPr>
          <w:p w14:paraId="646D1F4A" w14:textId="77777777" w:rsidR="006B45AD" w:rsidRDefault="009015E6">
            <w:pPr>
              <w:pStyle w:val="Standard"/>
              <w:ind w:firstLine="0"/>
              <w:rPr>
                <w:color w:val="000000"/>
                <w:szCs w:val="28"/>
              </w:rPr>
            </w:pPr>
            <w:r>
              <w:rPr>
                <w:color w:val="000000"/>
                <w:szCs w:val="28"/>
              </w:rPr>
              <w:t>Иванов А. Н.</w:t>
            </w:r>
          </w:p>
        </w:tc>
      </w:tr>
      <w:tr w:rsidR="006B45AD" w14:paraId="6583E779" w14:textId="77777777">
        <w:trPr>
          <w:trHeight w:val="124"/>
        </w:trPr>
        <w:tc>
          <w:tcPr>
            <w:tcW w:w="2093" w:type="dxa"/>
            <w:tcMar>
              <w:top w:w="0" w:type="dxa"/>
              <w:left w:w="108" w:type="dxa"/>
              <w:bottom w:w="0" w:type="dxa"/>
              <w:right w:w="108" w:type="dxa"/>
            </w:tcMar>
            <w:vAlign w:val="bottom"/>
          </w:tcPr>
          <w:p w14:paraId="0B335012" w14:textId="77777777" w:rsidR="006B45AD" w:rsidRDefault="006B45AD">
            <w:pPr>
              <w:pStyle w:val="Standard"/>
              <w:snapToGrid w:val="0"/>
              <w:ind w:firstLine="0"/>
              <w:rPr>
                <w:i/>
              </w:rPr>
            </w:pPr>
          </w:p>
        </w:tc>
        <w:tc>
          <w:tcPr>
            <w:tcW w:w="2675" w:type="dxa"/>
            <w:tcMar>
              <w:top w:w="0" w:type="dxa"/>
              <w:left w:w="108" w:type="dxa"/>
              <w:bottom w:w="0" w:type="dxa"/>
              <w:right w:w="108" w:type="dxa"/>
            </w:tcMar>
          </w:tcPr>
          <w:p w14:paraId="4A938899" w14:textId="77777777" w:rsidR="006B45AD" w:rsidRDefault="009015E6">
            <w:pPr>
              <w:pStyle w:val="Standard"/>
              <w:ind w:firstLine="0"/>
              <w:jc w:val="center"/>
              <w:rPr>
                <w:i/>
                <w:vertAlign w:val="superscript"/>
              </w:rPr>
            </w:pPr>
            <w:r>
              <w:rPr>
                <w:i/>
                <w:vertAlign w:val="superscript"/>
              </w:rPr>
              <w:t>(Уч. степень, уч. звание)</w:t>
            </w:r>
          </w:p>
        </w:tc>
        <w:tc>
          <w:tcPr>
            <w:tcW w:w="2002" w:type="dxa"/>
            <w:tcBorders>
              <w:top w:val="single" w:sz="4" w:space="0" w:color="000000"/>
            </w:tcBorders>
            <w:tcMar>
              <w:top w:w="0" w:type="dxa"/>
              <w:left w:w="108" w:type="dxa"/>
              <w:bottom w:w="0" w:type="dxa"/>
              <w:right w:w="108" w:type="dxa"/>
            </w:tcMar>
          </w:tcPr>
          <w:p w14:paraId="18EC290E" w14:textId="77777777" w:rsidR="006B45AD" w:rsidRDefault="009015E6">
            <w:pPr>
              <w:pStyle w:val="Standard"/>
              <w:ind w:firstLine="0"/>
              <w:jc w:val="center"/>
              <w:rPr>
                <w:i/>
                <w:sz w:val="16"/>
              </w:rPr>
            </w:pPr>
            <w:r>
              <w:rPr>
                <w:i/>
                <w:sz w:val="16"/>
              </w:rPr>
              <w:t>подпись</w:t>
            </w:r>
          </w:p>
        </w:tc>
        <w:tc>
          <w:tcPr>
            <w:tcW w:w="266" w:type="dxa"/>
            <w:tcMar>
              <w:top w:w="0" w:type="dxa"/>
              <w:left w:w="108" w:type="dxa"/>
              <w:bottom w:w="0" w:type="dxa"/>
              <w:right w:w="108" w:type="dxa"/>
            </w:tcMar>
          </w:tcPr>
          <w:p w14:paraId="36EFBEE6" w14:textId="77777777" w:rsidR="006B45AD" w:rsidRDefault="006B45AD">
            <w:pPr>
              <w:pStyle w:val="Standard"/>
              <w:snapToGrid w:val="0"/>
              <w:ind w:firstLine="0"/>
              <w:rPr>
                <w:i/>
              </w:rPr>
            </w:pPr>
          </w:p>
        </w:tc>
        <w:tc>
          <w:tcPr>
            <w:tcW w:w="2623" w:type="dxa"/>
            <w:tcMar>
              <w:top w:w="0" w:type="dxa"/>
              <w:left w:w="108" w:type="dxa"/>
              <w:bottom w:w="0" w:type="dxa"/>
              <w:right w:w="108" w:type="dxa"/>
            </w:tcMar>
          </w:tcPr>
          <w:p w14:paraId="267B5BF7" w14:textId="77777777" w:rsidR="006B45AD" w:rsidRDefault="006B45AD">
            <w:pPr>
              <w:pStyle w:val="Standard"/>
              <w:snapToGrid w:val="0"/>
              <w:ind w:firstLine="0"/>
              <w:rPr>
                <w:i/>
                <w:sz w:val="16"/>
              </w:rPr>
            </w:pPr>
          </w:p>
        </w:tc>
      </w:tr>
    </w:tbl>
    <w:p w14:paraId="1053F782" w14:textId="77777777" w:rsidR="006B45AD" w:rsidRDefault="006B45AD">
      <w:pPr>
        <w:pStyle w:val="Standard"/>
        <w:spacing w:line="336" w:lineRule="auto"/>
        <w:jc w:val="center"/>
        <w:rPr>
          <w:bCs/>
          <w:szCs w:val="28"/>
        </w:rPr>
      </w:pPr>
    </w:p>
    <w:p w14:paraId="004AF4F2" w14:textId="77777777" w:rsidR="006B45AD" w:rsidRDefault="009015E6">
      <w:pPr>
        <w:pStyle w:val="Standard"/>
        <w:spacing w:line="336" w:lineRule="auto"/>
        <w:ind w:firstLine="0"/>
        <w:jc w:val="center"/>
        <w:rPr>
          <w:bCs/>
          <w:szCs w:val="28"/>
        </w:rPr>
      </w:pPr>
      <w:r>
        <w:rPr>
          <w:bCs/>
          <w:szCs w:val="28"/>
        </w:rPr>
        <w:t>Санкт-Петербург</w:t>
      </w:r>
    </w:p>
    <w:p w14:paraId="56A39CAA" w14:textId="77777777" w:rsidR="006B45AD" w:rsidRDefault="009015E6">
      <w:pPr>
        <w:pStyle w:val="Standard"/>
        <w:spacing w:line="336" w:lineRule="auto"/>
        <w:ind w:firstLine="0"/>
        <w:jc w:val="center"/>
        <w:rPr>
          <w:bCs/>
          <w:color w:val="000000"/>
          <w:szCs w:val="28"/>
        </w:rPr>
        <w:sectPr w:rsidR="006B45AD">
          <w:headerReference w:type="default" r:id="rId8"/>
          <w:footerReference w:type="default" r:id="rId9"/>
          <w:pgSz w:w="11909" w:h="16834"/>
          <w:pgMar w:top="1134" w:right="567" w:bottom="1134" w:left="1701" w:header="720" w:footer="720" w:gutter="0"/>
          <w:pgNumType w:start="1"/>
          <w:cols w:space="720"/>
          <w:titlePg/>
        </w:sectPr>
      </w:pPr>
      <w:r>
        <w:rPr>
          <w:bCs/>
          <w:color w:val="000000"/>
          <w:szCs w:val="28"/>
        </w:rPr>
        <w:t>2022</w:t>
      </w:r>
    </w:p>
    <w:p w14:paraId="28DE4198" w14:textId="77777777" w:rsidR="006B45AD" w:rsidRDefault="009015E6">
      <w:pPr>
        <w:pStyle w:val="Standard"/>
        <w:ind w:firstLine="0"/>
        <w:jc w:val="center"/>
        <w:rPr>
          <w:b/>
          <w:caps/>
        </w:rPr>
      </w:pPr>
      <w:bookmarkStart w:id="0" w:name="__RefHeading___Toc2381_1024494410"/>
      <w:r>
        <w:rPr>
          <w:b/>
          <w:caps/>
        </w:rPr>
        <w:lastRenderedPageBreak/>
        <w:t>Задание</w:t>
      </w:r>
      <w:r>
        <w:rPr>
          <w:b/>
          <w:caps/>
        </w:rPr>
        <w:br/>
        <w:t>на выпускную квалификационную работу</w:t>
      </w:r>
      <w:bookmarkEnd w:id="0"/>
    </w:p>
    <w:tbl>
      <w:tblPr>
        <w:tblW w:w="9464" w:type="dxa"/>
        <w:tblInd w:w="-108" w:type="dxa"/>
        <w:tblLayout w:type="fixed"/>
        <w:tblCellMar>
          <w:left w:w="10" w:type="dxa"/>
          <w:right w:w="10" w:type="dxa"/>
        </w:tblCellMar>
        <w:tblLook w:val="0000" w:firstRow="0" w:lastRow="0" w:firstColumn="0" w:lastColumn="0" w:noHBand="0" w:noVBand="0"/>
      </w:tblPr>
      <w:tblGrid>
        <w:gridCol w:w="9464"/>
      </w:tblGrid>
      <w:tr w:rsidR="006B45AD" w14:paraId="566A9F2B" w14:textId="77777777">
        <w:tc>
          <w:tcPr>
            <w:tcW w:w="9464" w:type="dxa"/>
            <w:tcMar>
              <w:top w:w="0" w:type="dxa"/>
              <w:left w:w="108" w:type="dxa"/>
              <w:bottom w:w="0" w:type="dxa"/>
              <w:right w:w="108" w:type="dxa"/>
            </w:tcMar>
          </w:tcPr>
          <w:p w14:paraId="5C4B78EA" w14:textId="77777777" w:rsidR="006B45AD" w:rsidRDefault="009015E6">
            <w:pPr>
              <w:pStyle w:val="Standard"/>
              <w:jc w:val="right"/>
              <w:rPr>
                <w:color w:val="000000"/>
                <w:szCs w:val="28"/>
              </w:rPr>
            </w:pPr>
            <w:r>
              <w:rPr>
                <w:color w:val="000000"/>
                <w:szCs w:val="28"/>
              </w:rPr>
              <w:t>Утверждаю</w:t>
            </w:r>
          </w:p>
        </w:tc>
      </w:tr>
      <w:tr w:rsidR="006B45AD" w14:paraId="02EED8ED" w14:textId="77777777">
        <w:tc>
          <w:tcPr>
            <w:tcW w:w="9464" w:type="dxa"/>
            <w:tcMar>
              <w:top w:w="0" w:type="dxa"/>
              <w:left w:w="108" w:type="dxa"/>
              <w:bottom w:w="0" w:type="dxa"/>
              <w:right w:w="108" w:type="dxa"/>
            </w:tcMar>
          </w:tcPr>
          <w:p w14:paraId="53691F9E" w14:textId="77777777" w:rsidR="006B45AD" w:rsidRDefault="009015E6">
            <w:pPr>
              <w:pStyle w:val="Standard"/>
              <w:jc w:val="right"/>
              <w:rPr>
                <w:color w:val="000000"/>
              </w:rPr>
            </w:pPr>
            <w:r>
              <w:rPr>
                <w:color w:val="000000"/>
                <w:szCs w:val="28"/>
              </w:rPr>
              <w:t>Зав. кафедрой МО ЭВМ</w:t>
            </w:r>
          </w:p>
        </w:tc>
      </w:tr>
      <w:tr w:rsidR="006B45AD" w14:paraId="710C7257" w14:textId="77777777">
        <w:tc>
          <w:tcPr>
            <w:tcW w:w="9464" w:type="dxa"/>
            <w:tcMar>
              <w:top w:w="0" w:type="dxa"/>
              <w:left w:w="108" w:type="dxa"/>
              <w:bottom w:w="0" w:type="dxa"/>
              <w:right w:w="108" w:type="dxa"/>
            </w:tcMar>
          </w:tcPr>
          <w:p w14:paraId="2004BE7D" w14:textId="77777777" w:rsidR="006B45AD" w:rsidRDefault="009015E6">
            <w:pPr>
              <w:pStyle w:val="Standard"/>
              <w:jc w:val="right"/>
              <w:rPr>
                <w:color w:val="000000"/>
              </w:rPr>
            </w:pPr>
            <w:r>
              <w:rPr>
                <w:color w:val="000000"/>
                <w:szCs w:val="28"/>
              </w:rPr>
              <w:t>____________ Кринкин К. В.</w:t>
            </w:r>
          </w:p>
        </w:tc>
      </w:tr>
      <w:tr w:rsidR="006B45AD" w14:paraId="4D5D5231" w14:textId="77777777">
        <w:tc>
          <w:tcPr>
            <w:tcW w:w="9464" w:type="dxa"/>
            <w:tcMar>
              <w:top w:w="0" w:type="dxa"/>
              <w:left w:w="108" w:type="dxa"/>
              <w:bottom w:w="0" w:type="dxa"/>
              <w:right w:w="108" w:type="dxa"/>
            </w:tcMar>
          </w:tcPr>
          <w:p w14:paraId="058B558A" w14:textId="08D6D97E" w:rsidR="006B45AD" w:rsidRDefault="009015E6">
            <w:pPr>
              <w:pStyle w:val="Standard"/>
              <w:jc w:val="right"/>
            </w:pPr>
            <w:r>
              <w:rPr>
                <w:szCs w:val="28"/>
              </w:rPr>
              <w:t>«__</w:t>
            </w:r>
            <w:r w:rsidR="00965E3B">
              <w:rPr>
                <w:szCs w:val="28"/>
              </w:rPr>
              <w:t>_» _</w:t>
            </w:r>
            <w:r>
              <w:rPr>
                <w:szCs w:val="28"/>
              </w:rPr>
              <w:t>_____________2022 г.</w:t>
            </w:r>
          </w:p>
        </w:tc>
      </w:tr>
    </w:tbl>
    <w:p w14:paraId="10271172" w14:textId="77777777" w:rsidR="00507B67" w:rsidRDefault="00507B67">
      <w:pPr>
        <w:rPr>
          <w:vanish/>
        </w:rPr>
      </w:pPr>
    </w:p>
    <w:tbl>
      <w:tblPr>
        <w:tblW w:w="9464" w:type="dxa"/>
        <w:tblInd w:w="-108" w:type="dxa"/>
        <w:tblLayout w:type="fixed"/>
        <w:tblCellMar>
          <w:left w:w="10" w:type="dxa"/>
          <w:right w:w="10" w:type="dxa"/>
        </w:tblCellMar>
        <w:tblLook w:val="0000" w:firstRow="0" w:lastRow="0" w:firstColumn="0" w:lastColumn="0" w:noHBand="0" w:noVBand="0"/>
      </w:tblPr>
      <w:tblGrid>
        <w:gridCol w:w="1781"/>
        <w:gridCol w:w="5580"/>
        <w:gridCol w:w="245"/>
        <w:gridCol w:w="1082"/>
        <w:gridCol w:w="776"/>
      </w:tblGrid>
      <w:tr w:rsidR="006B45AD" w14:paraId="40E707F3" w14:textId="77777777">
        <w:trPr>
          <w:trHeight w:val="567"/>
        </w:trPr>
        <w:tc>
          <w:tcPr>
            <w:tcW w:w="1781" w:type="dxa"/>
            <w:tcMar>
              <w:top w:w="0" w:type="dxa"/>
              <w:left w:w="108" w:type="dxa"/>
              <w:bottom w:w="0" w:type="dxa"/>
              <w:right w:w="108" w:type="dxa"/>
            </w:tcMar>
            <w:vAlign w:val="center"/>
          </w:tcPr>
          <w:p w14:paraId="45D50E9E" w14:textId="77777777" w:rsidR="006B45AD" w:rsidRDefault="009015E6">
            <w:pPr>
              <w:pStyle w:val="Standard"/>
              <w:ind w:firstLine="0"/>
              <w:rPr>
                <w:color w:val="000000"/>
                <w:szCs w:val="28"/>
              </w:rPr>
            </w:pPr>
            <w:r>
              <w:rPr>
                <w:color w:val="000000"/>
                <w:szCs w:val="28"/>
              </w:rPr>
              <w:t>Студент</w:t>
            </w:r>
          </w:p>
        </w:tc>
        <w:tc>
          <w:tcPr>
            <w:tcW w:w="5580" w:type="dxa"/>
            <w:tcMar>
              <w:top w:w="0" w:type="dxa"/>
              <w:left w:w="108" w:type="dxa"/>
              <w:bottom w:w="0" w:type="dxa"/>
              <w:right w:w="108" w:type="dxa"/>
            </w:tcMar>
            <w:vAlign w:val="center"/>
          </w:tcPr>
          <w:p w14:paraId="199E92D3" w14:textId="77777777" w:rsidR="006B45AD" w:rsidRDefault="009015E6">
            <w:pPr>
              <w:pStyle w:val="Standard"/>
              <w:ind w:firstLine="0"/>
              <w:rPr>
                <w:color w:val="000000"/>
              </w:rPr>
            </w:pPr>
            <w:r>
              <w:rPr>
                <w:color w:val="000000"/>
                <w:szCs w:val="28"/>
              </w:rPr>
              <w:t>Гришин К. И.</w:t>
            </w:r>
          </w:p>
        </w:tc>
        <w:tc>
          <w:tcPr>
            <w:tcW w:w="245" w:type="dxa"/>
            <w:tcMar>
              <w:top w:w="0" w:type="dxa"/>
              <w:left w:w="108" w:type="dxa"/>
              <w:bottom w:w="0" w:type="dxa"/>
              <w:right w:w="108" w:type="dxa"/>
            </w:tcMar>
            <w:vAlign w:val="center"/>
          </w:tcPr>
          <w:p w14:paraId="737370CE" w14:textId="77777777" w:rsidR="006B45AD" w:rsidRDefault="006B45AD">
            <w:pPr>
              <w:pStyle w:val="Standard"/>
              <w:snapToGrid w:val="0"/>
              <w:rPr>
                <w:i/>
                <w:color w:val="000000"/>
                <w:szCs w:val="28"/>
              </w:rPr>
            </w:pPr>
          </w:p>
        </w:tc>
        <w:tc>
          <w:tcPr>
            <w:tcW w:w="1082" w:type="dxa"/>
            <w:tcMar>
              <w:top w:w="0" w:type="dxa"/>
              <w:left w:w="108" w:type="dxa"/>
              <w:bottom w:w="0" w:type="dxa"/>
              <w:right w:w="108" w:type="dxa"/>
            </w:tcMar>
            <w:vAlign w:val="center"/>
          </w:tcPr>
          <w:p w14:paraId="2EBB8BF8" w14:textId="77777777" w:rsidR="006B45AD" w:rsidRDefault="009015E6">
            <w:pPr>
              <w:pStyle w:val="Standard"/>
              <w:ind w:firstLine="0"/>
              <w:rPr>
                <w:color w:val="000000"/>
                <w:szCs w:val="28"/>
              </w:rPr>
            </w:pPr>
            <w:r>
              <w:rPr>
                <w:color w:val="000000"/>
                <w:szCs w:val="28"/>
              </w:rPr>
              <w:t>Группа</w:t>
            </w:r>
          </w:p>
        </w:tc>
        <w:tc>
          <w:tcPr>
            <w:tcW w:w="776" w:type="dxa"/>
            <w:tcMar>
              <w:top w:w="0" w:type="dxa"/>
              <w:left w:w="108" w:type="dxa"/>
              <w:bottom w:w="0" w:type="dxa"/>
              <w:right w:w="108" w:type="dxa"/>
            </w:tcMar>
            <w:vAlign w:val="center"/>
          </w:tcPr>
          <w:p w14:paraId="6BF569C1" w14:textId="77777777" w:rsidR="006B45AD" w:rsidRDefault="009015E6">
            <w:pPr>
              <w:pStyle w:val="Standard"/>
              <w:ind w:firstLine="0"/>
              <w:rPr>
                <w:color w:val="000000"/>
                <w:szCs w:val="28"/>
              </w:rPr>
            </w:pPr>
            <w:r>
              <w:rPr>
                <w:color w:val="000000"/>
                <w:szCs w:val="28"/>
              </w:rPr>
              <w:t>8303</w:t>
            </w:r>
          </w:p>
        </w:tc>
      </w:tr>
      <w:tr w:rsidR="006B45AD" w14:paraId="0B1CFDE2" w14:textId="77777777">
        <w:trPr>
          <w:trHeight w:val="563"/>
        </w:trPr>
        <w:tc>
          <w:tcPr>
            <w:tcW w:w="9464" w:type="dxa"/>
            <w:gridSpan w:val="5"/>
            <w:tcMar>
              <w:top w:w="0" w:type="dxa"/>
              <w:left w:w="108" w:type="dxa"/>
              <w:bottom w:w="0" w:type="dxa"/>
              <w:right w:w="108" w:type="dxa"/>
            </w:tcMar>
          </w:tcPr>
          <w:p w14:paraId="7A28D269" w14:textId="77777777" w:rsidR="006B45AD" w:rsidRDefault="009015E6">
            <w:pPr>
              <w:pStyle w:val="Standard"/>
              <w:ind w:firstLine="0"/>
              <w:rPr>
                <w:color w:val="000000"/>
              </w:rPr>
            </w:pPr>
            <w:r>
              <w:rPr>
                <w:color w:val="000000"/>
                <w:szCs w:val="28"/>
              </w:rPr>
              <w:t>Тема работы: Исследование алгоритмов локального планирования траекторий колесных роботов</w:t>
            </w:r>
          </w:p>
        </w:tc>
      </w:tr>
      <w:tr w:rsidR="006B45AD" w14:paraId="49A63FD9" w14:textId="77777777">
        <w:trPr>
          <w:trHeight w:val="557"/>
        </w:trPr>
        <w:tc>
          <w:tcPr>
            <w:tcW w:w="9464" w:type="dxa"/>
            <w:gridSpan w:val="5"/>
            <w:tcMar>
              <w:top w:w="0" w:type="dxa"/>
              <w:left w:w="108" w:type="dxa"/>
              <w:bottom w:w="0" w:type="dxa"/>
              <w:right w:w="108" w:type="dxa"/>
            </w:tcMar>
          </w:tcPr>
          <w:p w14:paraId="724484C4" w14:textId="77777777" w:rsidR="006B45AD" w:rsidRDefault="009015E6">
            <w:pPr>
              <w:pStyle w:val="Standard"/>
              <w:ind w:firstLine="0"/>
              <w:rPr>
                <w:szCs w:val="28"/>
              </w:rPr>
            </w:pPr>
            <w:r>
              <w:rPr>
                <w:szCs w:val="28"/>
              </w:rPr>
              <w:t xml:space="preserve">Место выполнения ВКР: </w:t>
            </w:r>
            <w:proofErr w:type="spellStart"/>
            <w:r>
              <w:rPr>
                <w:szCs w:val="28"/>
              </w:rPr>
              <w:t>СПбГЭТУ</w:t>
            </w:r>
            <w:proofErr w:type="spellEnd"/>
            <w:r>
              <w:rPr>
                <w:szCs w:val="28"/>
              </w:rPr>
              <w:t xml:space="preserve"> «ЛЭТИ» кафедра МО ЭВМ</w:t>
            </w:r>
          </w:p>
        </w:tc>
      </w:tr>
      <w:tr w:rsidR="006B45AD" w14:paraId="560D2B7D" w14:textId="77777777">
        <w:trPr>
          <w:trHeight w:val="1376"/>
        </w:trPr>
        <w:tc>
          <w:tcPr>
            <w:tcW w:w="9464" w:type="dxa"/>
            <w:gridSpan w:val="5"/>
            <w:tcMar>
              <w:top w:w="0" w:type="dxa"/>
              <w:left w:w="108" w:type="dxa"/>
              <w:bottom w:w="0" w:type="dxa"/>
              <w:right w:w="108" w:type="dxa"/>
            </w:tcMar>
          </w:tcPr>
          <w:p w14:paraId="09EC505C" w14:textId="77777777" w:rsidR="006B45AD" w:rsidRDefault="009015E6">
            <w:pPr>
              <w:pStyle w:val="Standard"/>
              <w:ind w:firstLine="0"/>
              <w:rPr>
                <w:szCs w:val="28"/>
              </w:rPr>
            </w:pPr>
            <w:r>
              <w:rPr>
                <w:szCs w:val="28"/>
              </w:rPr>
              <w:t>Исходные данные (технические требования):</w:t>
            </w:r>
          </w:p>
          <w:p w14:paraId="49D39BCF" w14:textId="77777777" w:rsidR="006B45AD" w:rsidRDefault="009015E6">
            <w:pPr>
              <w:pStyle w:val="Standard"/>
              <w:ind w:firstLine="0"/>
              <w:rPr>
                <w:szCs w:val="28"/>
              </w:rPr>
            </w:pPr>
            <w:r>
              <w:rPr>
                <w:szCs w:val="28"/>
              </w:rPr>
              <w:t>Провести исследование алгоритмов локального планирования на роботе с дифференциальным приводом, имеющим лазерный сенсор ограниченной видимости.</w:t>
            </w:r>
          </w:p>
        </w:tc>
      </w:tr>
      <w:tr w:rsidR="006B45AD" w14:paraId="4A824AE7" w14:textId="77777777">
        <w:trPr>
          <w:trHeight w:val="1305"/>
        </w:trPr>
        <w:tc>
          <w:tcPr>
            <w:tcW w:w="9464" w:type="dxa"/>
            <w:gridSpan w:val="5"/>
            <w:tcMar>
              <w:top w:w="0" w:type="dxa"/>
              <w:left w:w="108" w:type="dxa"/>
              <w:bottom w:w="0" w:type="dxa"/>
              <w:right w:w="108" w:type="dxa"/>
            </w:tcMar>
          </w:tcPr>
          <w:p w14:paraId="524A4BB3" w14:textId="77777777" w:rsidR="006B45AD" w:rsidRDefault="009015E6">
            <w:pPr>
              <w:pStyle w:val="Standard"/>
              <w:ind w:firstLine="0"/>
              <w:rPr>
                <w:szCs w:val="28"/>
              </w:rPr>
            </w:pPr>
            <w:r>
              <w:rPr>
                <w:szCs w:val="28"/>
              </w:rPr>
              <w:t>Содержание ВКР:</w:t>
            </w:r>
          </w:p>
          <w:p w14:paraId="07470472" w14:textId="77777777" w:rsidR="006B45AD" w:rsidRDefault="009015E6">
            <w:pPr>
              <w:pStyle w:val="Standard"/>
              <w:ind w:firstLine="0"/>
              <w:rPr>
                <w:szCs w:val="28"/>
              </w:rPr>
            </w:pPr>
            <w:r>
              <w:rPr>
                <w:szCs w:val="28"/>
              </w:rPr>
              <w:t>Введение, Классификация алгоритмов планирования траекторий, Обзор алгоритмов локального планирования, Среда для исполнения алгоритмов, Сравнение алгоритмов, Заключение.</w:t>
            </w:r>
          </w:p>
        </w:tc>
      </w:tr>
      <w:tr w:rsidR="006B45AD" w14:paraId="6C960971" w14:textId="77777777">
        <w:trPr>
          <w:trHeight w:val="1044"/>
        </w:trPr>
        <w:tc>
          <w:tcPr>
            <w:tcW w:w="9464" w:type="dxa"/>
            <w:gridSpan w:val="5"/>
            <w:tcMar>
              <w:top w:w="0" w:type="dxa"/>
              <w:left w:w="108" w:type="dxa"/>
              <w:bottom w:w="0" w:type="dxa"/>
              <w:right w:w="108" w:type="dxa"/>
            </w:tcMar>
          </w:tcPr>
          <w:p w14:paraId="03805052" w14:textId="77777777" w:rsidR="006B45AD" w:rsidRDefault="009015E6">
            <w:pPr>
              <w:pStyle w:val="Standard"/>
              <w:ind w:firstLine="0"/>
              <w:rPr>
                <w:szCs w:val="28"/>
              </w:rPr>
            </w:pPr>
            <w:r>
              <w:rPr>
                <w:szCs w:val="28"/>
              </w:rPr>
              <w:t>Перечень отчетных материалов: пояснительная записка, иллюстративный материал</w:t>
            </w:r>
          </w:p>
        </w:tc>
      </w:tr>
      <w:tr w:rsidR="006B45AD" w14:paraId="212512EB" w14:textId="77777777">
        <w:trPr>
          <w:trHeight w:val="549"/>
        </w:trPr>
        <w:tc>
          <w:tcPr>
            <w:tcW w:w="9464" w:type="dxa"/>
            <w:gridSpan w:val="5"/>
            <w:tcMar>
              <w:top w:w="0" w:type="dxa"/>
              <w:left w:w="108" w:type="dxa"/>
              <w:bottom w:w="0" w:type="dxa"/>
              <w:right w:w="108" w:type="dxa"/>
            </w:tcMar>
          </w:tcPr>
          <w:p w14:paraId="52F521F8" w14:textId="77777777" w:rsidR="006B45AD" w:rsidRDefault="009015E6">
            <w:pPr>
              <w:pStyle w:val="Standard"/>
              <w:ind w:firstLine="0"/>
            </w:pPr>
            <w:r>
              <w:rPr>
                <w:szCs w:val="28"/>
              </w:rPr>
              <w:t>Дополнительные разделы: Безопасность жизнедеятельности</w:t>
            </w:r>
          </w:p>
        </w:tc>
      </w:tr>
    </w:tbl>
    <w:p w14:paraId="26538376" w14:textId="77777777" w:rsidR="00507B67" w:rsidRDefault="00507B67">
      <w:pPr>
        <w:rPr>
          <w:vanish/>
        </w:rPr>
      </w:pPr>
    </w:p>
    <w:tbl>
      <w:tblPr>
        <w:tblW w:w="9464" w:type="dxa"/>
        <w:tblInd w:w="-108" w:type="dxa"/>
        <w:tblLayout w:type="fixed"/>
        <w:tblCellMar>
          <w:left w:w="10" w:type="dxa"/>
          <w:right w:w="10" w:type="dxa"/>
        </w:tblCellMar>
        <w:tblLook w:val="0000" w:firstRow="0" w:lastRow="0" w:firstColumn="0" w:lastColumn="0" w:noHBand="0" w:noVBand="0"/>
      </w:tblPr>
      <w:tblGrid>
        <w:gridCol w:w="5071"/>
        <w:gridCol w:w="4393"/>
      </w:tblGrid>
      <w:tr w:rsidR="006B45AD" w14:paraId="47142361" w14:textId="77777777">
        <w:trPr>
          <w:trHeight w:val="247"/>
        </w:trPr>
        <w:tc>
          <w:tcPr>
            <w:tcW w:w="5071" w:type="dxa"/>
            <w:tcMar>
              <w:top w:w="0" w:type="dxa"/>
              <w:left w:w="108" w:type="dxa"/>
              <w:bottom w:w="0" w:type="dxa"/>
              <w:right w:w="108" w:type="dxa"/>
            </w:tcMar>
          </w:tcPr>
          <w:p w14:paraId="6CE70148" w14:textId="77777777" w:rsidR="006B45AD" w:rsidRDefault="009015E6">
            <w:pPr>
              <w:pStyle w:val="Standard"/>
              <w:ind w:firstLine="0"/>
              <w:rPr>
                <w:szCs w:val="28"/>
              </w:rPr>
            </w:pPr>
            <w:r>
              <w:rPr>
                <w:szCs w:val="28"/>
              </w:rPr>
              <w:t>Дата выдачи задания</w:t>
            </w:r>
          </w:p>
        </w:tc>
        <w:tc>
          <w:tcPr>
            <w:tcW w:w="4393" w:type="dxa"/>
            <w:tcMar>
              <w:top w:w="0" w:type="dxa"/>
              <w:left w:w="108" w:type="dxa"/>
              <w:bottom w:w="0" w:type="dxa"/>
              <w:right w:w="108" w:type="dxa"/>
            </w:tcMar>
          </w:tcPr>
          <w:p w14:paraId="752928EE" w14:textId="77777777" w:rsidR="006B45AD" w:rsidRDefault="009015E6">
            <w:pPr>
              <w:pStyle w:val="Standard"/>
              <w:ind w:firstLine="0"/>
              <w:rPr>
                <w:szCs w:val="28"/>
              </w:rPr>
            </w:pPr>
            <w:r>
              <w:rPr>
                <w:szCs w:val="28"/>
              </w:rPr>
              <w:t>Дата представления ВКР к защите</w:t>
            </w:r>
          </w:p>
        </w:tc>
      </w:tr>
      <w:tr w:rsidR="006B45AD" w14:paraId="08BB8973" w14:textId="77777777">
        <w:trPr>
          <w:trHeight w:val="247"/>
        </w:trPr>
        <w:tc>
          <w:tcPr>
            <w:tcW w:w="5071" w:type="dxa"/>
            <w:tcMar>
              <w:top w:w="0" w:type="dxa"/>
              <w:left w:w="108" w:type="dxa"/>
              <w:bottom w:w="0" w:type="dxa"/>
              <w:right w:w="108" w:type="dxa"/>
            </w:tcMar>
          </w:tcPr>
          <w:p w14:paraId="6A9E0FE3" w14:textId="66C8DF7B" w:rsidR="006B45AD" w:rsidRDefault="009015E6">
            <w:pPr>
              <w:pStyle w:val="Standard"/>
              <w:ind w:firstLine="0"/>
            </w:pPr>
            <w:r>
              <w:t>«</w:t>
            </w:r>
            <w:proofErr w:type="gramStart"/>
            <w:r w:rsidRPr="005B65D2">
              <w:rPr>
                <w:u w:val="single"/>
              </w:rPr>
              <w:t>22</w:t>
            </w:r>
            <w:r>
              <w:t>»</w:t>
            </w:r>
            <w:r w:rsidR="005B65D2">
              <w:rPr>
                <w:lang w:val="en-US"/>
              </w:rPr>
              <w:t xml:space="preserve"> </w:t>
            </w:r>
            <w:r w:rsidRPr="005B65D2">
              <w:rPr>
                <w:u w:val="single"/>
              </w:rPr>
              <w:t xml:space="preserve">  </w:t>
            </w:r>
            <w:proofErr w:type="gramEnd"/>
            <w:r w:rsidRPr="005B65D2">
              <w:rPr>
                <w:u w:val="single"/>
              </w:rPr>
              <w:t xml:space="preserve">    апреля      </w:t>
            </w:r>
            <w:r w:rsidR="005B65D2" w:rsidRPr="005B65D2">
              <w:rPr>
                <w:lang w:val="en-US"/>
              </w:rPr>
              <w:t xml:space="preserve"> </w:t>
            </w:r>
            <w:r>
              <w:t>20</w:t>
            </w:r>
            <w:r w:rsidRPr="005B65D2">
              <w:rPr>
                <w:u w:val="single"/>
              </w:rPr>
              <w:t>22</w:t>
            </w:r>
            <w:r>
              <w:t xml:space="preserve"> г.</w:t>
            </w:r>
          </w:p>
        </w:tc>
        <w:tc>
          <w:tcPr>
            <w:tcW w:w="4393" w:type="dxa"/>
            <w:tcMar>
              <w:top w:w="0" w:type="dxa"/>
              <w:left w:w="108" w:type="dxa"/>
              <w:bottom w:w="0" w:type="dxa"/>
              <w:right w:w="108" w:type="dxa"/>
            </w:tcMar>
          </w:tcPr>
          <w:p w14:paraId="4CD45486" w14:textId="391E5A94" w:rsidR="006B45AD" w:rsidRDefault="00965E3B">
            <w:pPr>
              <w:pStyle w:val="Standard"/>
              <w:ind w:firstLine="0"/>
              <w:rPr>
                <w:szCs w:val="28"/>
              </w:rPr>
            </w:pPr>
            <w:proofErr w:type="gramStart"/>
            <w:r>
              <w:rPr>
                <w:szCs w:val="28"/>
              </w:rPr>
              <w:t>«</w:t>
            </w:r>
            <w:r w:rsidR="005B65D2" w:rsidRPr="005B65D2">
              <w:rPr>
                <w:szCs w:val="28"/>
                <w:u w:val="single"/>
                <w:lang w:val="en-US"/>
              </w:rPr>
              <w:t xml:space="preserve">  </w:t>
            </w:r>
            <w:proofErr w:type="gramEnd"/>
            <w:r w:rsidR="005B65D2" w:rsidRPr="005B65D2">
              <w:rPr>
                <w:szCs w:val="28"/>
                <w:u w:val="single"/>
                <w:lang w:val="en-US"/>
              </w:rPr>
              <w:t xml:space="preserve">     </w:t>
            </w:r>
            <w:r w:rsidR="009015E6">
              <w:rPr>
                <w:szCs w:val="28"/>
              </w:rPr>
              <w:t xml:space="preserve">» </w:t>
            </w:r>
            <w:r w:rsidR="005B65D2" w:rsidRPr="005B65D2">
              <w:rPr>
                <w:szCs w:val="28"/>
                <w:u w:val="single"/>
                <w:lang w:val="en-US"/>
              </w:rPr>
              <w:t xml:space="preserve">                                </w:t>
            </w:r>
            <w:r w:rsidR="005B65D2" w:rsidRPr="005B65D2">
              <w:rPr>
                <w:szCs w:val="28"/>
                <w:lang w:val="en-US"/>
              </w:rPr>
              <w:t xml:space="preserve"> </w:t>
            </w:r>
            <w:r w:rsidR="009015E6">
              <w:rPr>
                <w:szCs w:val="28"/>
              </w:rPr>
              <w:t>20</w:t>
            </w:r>
            <w:r w:rsidR="005B65D2" w:rsidRPr="005B65D2">
              <w:rPr>
                <w:szCs w:val="28"/>
                <w:u w:val="single"/>
                <w:lang w:val="en-US"/>
              </w:rPr>
              <w:t xml:space="preserve">      </w:t>
            </w:r>
            <w:r w:rsidR="009015E6">
              <w:rPr>
                <w:szCs w:val="28"/>
              </w:rPr>
              <w:t xml:space="preserve"> г.</w:t>
            </w:r>
          </w:p>
        </w:tc>
      </w:tr>
    </w:tbl>
    <w:p w14:paraId="1D94C26B" w14:textId="77777777" w:rsidR="00507B67" w:rsidRDefault="00507B67">
      <w:pPr>
        <w:rPr>
          <w:vanish/>
        </w:rPr>
      </w:pPr>
    </w:p>
    <w:tbl>
      <w:tblPr>
        <w:tblW w:w="9464" w:type="dxa"/>
        <w:tblInd w:w="-108" w:type="dxa"/>
        <w:tblLayout w:type="fixed"/>
        <w:tblCellMar>
          <w:left w:w="10" w:type="dxa"/>
          <w:right w:w="10" w:type="dxa"/>
        </w:tblCellMar>
        <w:tblLook w:val="0000" w:firstRow="0" w:lastRow="0" w:firstColumn="0" w:lastColumn="0" w:noHBand="0" w:noVBand="0"/>
      </w:tblPr>
      <w:tblGrid>
        <w:gridCol w:w="1982"/>
        <w:gridCol w:w="2604"/>
        <w:gridCol w:w="2181"/>
        <w:gridCol w:w="2697"/>
      </w:tblGrid>
      <w:tr w:rsidR="006B45AD" w14:paraId="49A0CA47" w14:textId="77777777">
        <w:trPr>
          <w:trHeight w:val="513"/>
        </w:trPr>
        <w:tc>
          <w:tcPr>
            <w:tcW w:w="1982" w:type="dxa"/>
            <w:tcMar>
              <w:top w:w="0" w:type="dxa"/>
              <w:left w:w="108" w:type="dxa"/>
              <w:bottom w:w="0" w:type="dxa"/>
              <w:right w:w="108" w:type="dxa"/>
            </w:tcMar>
            <w:vAlign w:val="bottom"/>
          </w:tcPr>
          <w:p w14:paraId="6EF33AD7" w14:textId="77777777" w:rsidR="006B45AD" w:rsidRDefault="009015E6">
            <w:pPr>
              <w:pStyle w:val="Standard"/>
              <w:ind w:firstLine="0"/>
              <w:rPr>
                <w:szCs w:val="28"/>
              </w:rPr>
            </w:pPr>
            <w:r>
              <w:rPr>
                <w:szCs w:val="28"/>
              </w:rPr>
              <w:t>Студент</w:t>
            </w:r>
          </w:p>
        </w:tc>
        <w:tc>
          <w:tcPr>
            <w:tcW w:w="2604" w:type="dxa"/>
            <w:tcMar>
              <w:top w:w="0" w:type="dxa"/>
              <w:left w:w="108" w:type="dxa"/>
              <w:bottom w:w="0" w:type="dxa"/>
              <w:right w:w="108" w:type="dxa"/>
            </w:tcMar>
            <w:vAlign w:val="bottom"/>
          </w:tcPr>
          <w:p w14:paraId="04253E40" w14:textId="77777777" w:rsidR="006B45AD" w:rsidRDefault="006B45AD">
            <w:pPr>
              <w:pStyle w:val="Standard"/>
              <w:ind w:firstLine="0"/>
              <w:rPr>
                <w:szCs w:val="28"/>
              </w:rPr>
            </w:pPr>
          </w:p>
        </w:tc>
        <w:tc>
          <w:tcPr>
            <w:tcW w:w="2181" w:type="dxa"/>
            <w:tcBorders>
              <w:bottom w:val="single" w:sz="4" w:space="0" w:color="000000"/>
            </w:tcBorders>
            <w:tcMar>
              <w:top w:w="0" w:type="dxa"/>
              <w:left w:w="108" w:type="dxa"/>
              <w:bottom w:w="0" w:type="dxa"/>
              <w:right w:w="108" w:type="dxa"/>
            </w:tcMar>
            <w:vAlign w:val="bottom"/>
          </w:tcPr>
          <w:p w14:paraId="23D1BF58"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40A65F3F" w14:textId="77777777" w:rsidR="006B45AD" w:rsidRDefault="009015E6">
            <w:pPr>
              <w:pStyle w:val="Standard"/>
              <w:ind w:firstLine="0"/>
              <w:jc w:val="center"/>
              <w:rPr>
                <w:color w:val="000000"/>
              </w:rPr>
            </w:pPr>
            <w:r>
              <w:rPr>
                <w:color w:val="000000"/>
                <w:szCs w:val="28"/>
              </w:rPr>
              <w:t>Гришин К. И.</w:t>
            </w:r>
          </w:p>
        </w:tc>
      </w:tr>
      <w:tr w:rsidR="006B45AD" w14:paraId="2A5AFC81" w14:textId="77777777">
        <w:trPr>
          <w:trHeight w:val="513"/>
        </w:trPr>
        <w:tc>
          <w:tcPr>
            <w:tcW w:w="1982" w:type="dxa"/>
            <w:tcMar>
              <w:top w:w="0" w:type="dxa"/>
              <w:left w:w="108" w:type="dxa"/>
              <w:bottom w:w="0" w:type="dxa"/>
              <w:right w:w="108" w:type="dxa"/>
            </w:tcMar>
            <w:vAlign w:val="bottom"/>
          </w:tcPr>
          <w:p w14:paraId="387CF031" w14:textId="77777777" w:rsidR="006B45AD" w:rsidRDefault="006B45AD">
            <w:pPr>
              <w:pStyle w:val="Standard"/>
              <w:ind w:firstLine="0"/>
              <w:rPr>
                <w:szCs w:val="28"/>
              </w:rPr>
            </w:pPr>
          </w:p>
        </w:tc>
        <w:tc>
          <w:tcPr>
            <w:tcW w:w="2604" w:type="dxa"/>
            <w:tcMar>
              <w:top w:w="0" w:type="dxa"/>
              <w:left w:w="108" w:type="dxa"/>
              <w:bottom w:w="0" w:type="dxa"/>
              <w:right w:w="108" w:type="dxa"/>
            </w:tcMar>
            <w:vAlign w:val="bottom"/>
          </w:tcPr>
          <w:p w14:paraId="2C175EF2" w14:textId="77777777" w:rsidR="006B45AD" w:rsidRDefault="006B45AD">
            <w:pPr>
              <w:pStyle w:val="Standard"/>
              <w:ind w:firstLine="0"/>
              <w:rPr>
                <w:szCs w:val="28"/>
              </w:rPr>
            </w:pPr>
          </w:p>
        </w:tc>
        <w:tc>
          <w:tcPr>
            <w:tcW w:w="2181" w:type="dxa"/>
            <w:tcMar>
              <w:top w:w="0" w:type="dxa"/>
              <w:left w:w="108" w:type="dxa"/>
              <w:bottom w:w="0" w:type="dxa"/>
              <w:right w:w="108" w:type="dxa"/>
            </w:tcMar>
          </w:tcPr>
          <w:p w14:paraId="17A226E9" w14:textId="77777777" w:rsidR="006B45AD" w:rsidRDefault="009015E6">
            <w:pPr>
              <w:pStyle w:val="Standard"/>
              <w:snapToGrid w:val="0"/>
              <w:ind w:firstLine="0"/>
              <w:jc w:val="center"/>
              <w:rPr>
                <w:i/>
                <w:sz w:val="16"/>
                <w:szCs w:val="28"/>
              </w:rPr>
            </w:pPr>
            <w:r>
              <w:rPr>
                <w:i/>
                <w:sz w:val="16"/>
                <w:szCs w:val="28"/>
              </w:rPr>
              <w:t>подпись</w:t>
            </w:r>
          </w:p>
        </w:tc>
        <w:tc>
          <w:tcPr>
            <w:tcW w:w="2697" w:type="dxa"/>
            <w:tcMar>
              <w:top w:w="0" w:type="dxa"/>
              <w:left w:w="108" w:type="dxa"/>
              <w:bottom w:w="0" w:type="dxa"/>
              <w:right w:w="108" w:type="dxa"/>
            </w:tcMar>
            <w:vAlign w:val="bottom"/>
          </w:tcPr>
          <w:p w14:paraId="42BB6693" w14:textId="77777777" w:rsidR="006B45AD" w:rsidRDefault="006B45AD">
            <w:pPr>
              <w:pStyle w:val="Standard"/>
              <w:ind w:firstLine="0"/>
              <w:jc w:val="center"/>
              <w:rPr>
                <w:color w:val="000000"/>
              </w:rPr>
            </w:pPr>
          </w:p>
        </w:tc>
      </w:tr>
      <w:tr w:rsidR="006B45AD" w14:paraId="20A20FA0" w14:textId="77777777">
        <w:trPr>
          <w:trHeight w:val="553"/>
        </w:trPr>
        <w:tc>
          <w:tcPr>
            <w:tcW w:w="1982" w:type="dxa"/>
            <w:tcMar>
              <w:top w:w="0" w:type="dxa"/>
              <w:left w:w="108" w:type="dxa"/>
              <w:bottom w:w="0" w:type="dxa"/>
              <w:right w:w="108" w:type="dxa"/>
            </w:tcMar>
            <w:vAlign w:val="bottom"/>
          </w:tcPr>
          <w:p w14:paraId="7F95B84D" w14:textId="77777777" w:rsidR="006B45AD" w:rsidRDefault="009015E6">
            <w:pPr>
              <w:pStyle w:val="Standard"/>
              <w:ind w:firstLine="0"/>
              <w:rPr>
                <w:szCs w:val="28"/>
              </w:rPr>
            </w:pPr>
            <w:r>
              <w:rPr>
                <w:szCs w:val="28"/>
              </w:rPr>
              <w:t>Руководитель</w:t>
            </w:r>
          </w:p>
        </w:tc>
        <w:tc>
          <w:tcPr>
            <w:tcW w:w="2604" w:type="dxa"/>
            <w:tcMar>
              <w:top w:w="0" w:type="dxa"/>
              <w:left w:w="108" w:type="dxa"/>
              <w:bottom w:w="0" w:type="dxa"/>
              <w:right w:w="108" w:type="dxa"/>
            </w:tcMar>
            <w:vAlign w:val="bottom"/>
          </w:tcPr>
          <w:p w14:paraId="2DCC6134" w14:textId="77777777" w:rsidR="006B45AD" w:rsidRDefault="009015E6">
            <w:pPr>
              <w:pStyle w:val="Standard"/>
              <w:ind w:firstLine="0"/>
              <w:jc w:val="center"/>
              <w:rPr>
                <w:szCs w:val="28"/>
              </w:rPr>
            </w:pPr>
            <w:proofErr w:type="spellStart"/>
            <w:r>
              <w:rPr>
                <w:szCs w:val="28"/>
              </w:rPr>
              <w:t>к.т.н</w:t>
            </w:r>
            <w:proofErr w:type="spellEnd"/>
            <w:r>
              <w:rPr>
                <w:szCs w:val="28"/>
              </w:rPr>
              <w:t>, доцент</w:t>
            </w:r>
          </w:p>
        </w:tc>
        <w:tc>
          <w:tcPr>
            <w:tcW w:w="2181" w:type="dxa"/>
            <w:tcBorders>
              <w:bottom w:val="single" w:sz="4" w:space="0" w:color="000000"/>
            </w:tcBorders>
            <w:tcMar>
              <w:top w:w="0" w:type="dxa"/>
              <w:left w:w="108" w:type="dxa"/>
              <w:bottom w:w="0" w:type="dxa"/>
              <w:right w:w="108" w:type="dxa"/>
            </w:tcMar>
            <w:vAlign w:val="bottom"/>
          </w:tcPr>
          <w:p w14:paraId="14B9CBDB"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36CE3A5F" w14:textId="77777777" w:rsidR="006B45AD" w:rsidRDefault="009015E6">
            <w:pPr>
              <w:pStyle w:val="Standard"/>
              <w:ind w:firstLine="0"/>
              <w:jc w:val="center"/>
              <w:rPr>
                <w:color w:val="000000"/>
              </w:rPr>
            </w:pPr>
            <w:r>
              <w:rPr>
                <w:color w:val="000000"/>
                <w:szCs w:val="28"/>
              </w:rPr>
              <w:t>Кринкин К. В.</w:t>
            </w:r>
          </w:p>
        </w:tc>
      </w:tr>
      <w:tr w:rsidR="006B45AD" w14:paraId="1C772934" w14:textId="77777777">
        <w:trPr>
          <w:trHeight w:val="278"/>
        </w:trPr>
        <w:tc>
          <w:tcPr>
            <w:tcW w:w="1982" w:type="dxa"/>
            <w:tcMar>
              <w:top w:w="0" w:type="dxa"/>
              <w:left w:w="108" w:type="dxa"/>
              <w:bottom w:w="0" w:type="dxa"/>
              <w:right w:w="108" w:type="dxa"/>
            </w:tcMar>
          </w:tcPr>
          <w:p w14:paraId="043E410C" w14:textId="77777777" w:rsidR="006B45AD" w:rsidRDefault="006B45AD">
            <w:pPr>
              <w:pStyle w:val="Standard"/>
              <w:ind w:firstLine="0"/>
            </w:pPr>
          </w:p>
        </w:tc>
        <w:tc>
          <w:tcPr>
            <w:tcW w:w="2604" w:type="dxa"/>
            <w:tcMar>
              <w:top w:w="0" w:type="dxa"/>
              <w:left w:w="108" w:type="dxa"/>
              <w:bottom w:w="0" w:type="dxa"/>
              <w:right w:w="108" w:type="dxa"/>
            </w:tcMar>
          </w:tcPr>
          <w:p w14:paraId="63522D9E" w14:textId="77777777" w:rsidR="006B45AD" w:rsidRDefault="009015E6">
            <w:pPr>
              <w:pStyle w:val="Standard"/>
              <w:tabs>
                <w:tab w:val="left" w:pos="0"/>
              </w:tabs>
              <w:ind w:firstLine="0"/>
              <w:jc w:val="center"/>
              <w:rPr>
                <w:i/>
                <w:vertAlign w:val="superscript"/>
              </w:rPr>
            </w:pPr>
            <w:r>
              <w:rPr>
                <w:i/>
                <w:vertAlign w:val="superscript"/>
              </w:rPr>
              <w:t>(Уч. степень, уч. звание)</w:t>
            </w:r>
          </w:p>
        </w:tc>
        <w:tc>
          <w:tcPr>
            <w:tcW w:w="2181" w:type="dxa"/>
            <w:tcBorders>
              <w:top w:val="single" w:sz="4" w:space="0" w:color="000000"/>
            </w:tcBorders>
            <w:tcMar>
              <w:top w:w="0" w:type="dxa"/>
              <w:left w:w="108" w:type="dxa"/>
              <w:bottom w:w="0" w:type="dxa"/>
              <w:right w:w="108" w:type="dxa"/>
            </w:tcMar>
          </w:tcPr>
          <w:p w14:paraId="62ACF271" w14:textId="77777777" w:rsidR="006B45AD" w:rsidRDefault="009015E6">
            <w:pPr>
              <w:pStyle w:val="Standard"/>
              <w:snapToGrid w:val="0"/>
              <w:ind w:firstLine="0"/>
              <w:jc w:val="center"/>
              <w:rPr>
                <w:i/>
                <w:sz w:val="16"/>
                <w:szCs w:val="28"/>
              </w:rPr>
            </w:pPr>
            <w:r>
              <w:rPr>
                <w:i/>
                <w:sz w:val="16"/>
                <w:szCs w:val="28"/>
              </w:rPr>
              <w:t>подпись</w:t>
            </w:r>
          </w:p>
        </w:tc>
        <w:tc>
          <w:tcPr>
            <w:tcW w:w="2697" w:type="dxa"/>
            <w:tcMar>
              <w:top w:w="0" w:type="dxa"/>
              <w:left w:w="108" w:type="dxa"/>
              <w:bottom w:w="0" w:type="dxa"/>
              <w:right w:w="108" w:type="dxa"/>
            </w:tcMar>
            <w:vAlign w:val="bottom"/>
          </w:tcPr>
          <w:p w14:paraId="1FDDD668" w14:textId="77777777" w:rsidR="006B45AD" w:rsidRDefault="006B45AD">
            <w:pPr>
              <w:pStyle w:val="Standard"/>
              <w:snapToGrid w:val="0"/>
              <w:jc w:val="center"/>
              <w:rPr>
                <w:color w:val="000000"/>
                <w:sz w:val="16"/>
                <w:szCs w:val="16"/>
              </w:rPr>
            </w:pPr>
          </w:p>
        </w:tc>
      </w:tr>
      <w:tr w:rsidR="006B45AD" w14:paraId="6EB289B9" w14:textId="77777777">
        <w:trPr>
          <w:trHeight w:val="520"/>
        </w:trPr>
        <w:tc>
          <w:tcPr>
            <w:tcW w:w="1982" w:type="dxa"/>
            <w:tcMar>
              <w:top w:w="0" w:type="dxa"/>
              <w:left w:w="108" w:type="dxa"/>
              <w:bottom w:w="0" w:type="dxa"/>
              <w:right w:w="108" w:type="dxa"/>
            </w:tcMar>
            <w:vAlign w:val="bottom"/>
          </w:tcPr>
          <w:p w14:paraId="22746611" w14:textId="77777777" w:rsidR="006B45AD" w:rsidRDefault="009015E6">
            <w:pPr>
              <w:pStyle w:val="Standard"/>
              <w:ind w:firstLine="0"/>
            </w:pPr>
            <w:r>
              <w:t>Консультант</w:t>
            </w:r>
          </w:p>
        </w:tc>
        <w:tc>
          <w:tcPr>
            <w:tcW w:w="2604" w:type="dxa"/>
            <w:tcMar>
              <w:top w:w="0" w:type="dxa"/>
              <w:left w:w="108" w:type="dxa"/>
              <w:bottom w:w="0" w:type="dxa"/>
              <w:right w:w="108" w:type="dxa"/>
            </w:tcMar>
            <w:vAlign w:val="bottom"/>
          </w:tcPr>
          <w:p w14:paraId="667C5A2A" w14:textId="77777777" w:rsidR="006B45AD" w:rsidRDefault="009015E6">
            <w:pPr>
              <w:pStyle w:val="Standard"/>
              <w:snapToGrid w:val="0"/>
              <w:ind w:firstLine="0"/>
              <w:jc w:val="center"/>
            </w:pPr>
            <w:r>
              <w:t>асс. каф. МО ЭВМ</w:t>
            </w:r>
          </w:p>
        </w:tc>
        <w:tc>
          <w:tcPr>
            <w:tcW w:w="2181" w:type="dxa"/>
            <w:tcBorders>
              <w:bottom w:val="single" w:sz="4" w:space="0" w:color="000000"/>
            </w:tcBorders>
            <w:tcMar>
              <w:top w:w="0" w:type="dxa"/>
              <w:left w:w="108" w:type="dxa"/>
              <w:bottom w:w="0" w:type="dxa"/>
              <w:right w:w="108" w:type="dxa"/>
            </w:tcMar>
            <w:vAlign w:val="bottom"/>
          </w:tcPr>
          <w:p w14:paraId="4B9BDBBE"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3549E3BD" w14:textId="77777777" w:rsidR="006B45AD" w:rsidRDefault="009015E6">
            <w:pPr>
              <w:pStyle w:val="Standard"/>
              <w:ind w:firstLine="0"/>
              <w:jc w:val="center"/>
              <w:rPr>
                <w:color w:val="000000"/>
              </w:rPr>
            </w:pPr>
            <w:r>
              <w:rPr>
                <w:color w:val="000000"/>
                <w:szCs w:val="28"/>
              </w:rPr>
              <w:t>Чайка К. В.</w:t>
            </w:r>
          </w:p>
        </w:tc>
      </w:tr>
      <w:tr w:rsidR="006B45AD" w14:paraId="6703CAD5" w14:textId="77777777">
        <w:trPr>
          <w:trHeight w:val="284"/>
        </w:trPr>
        <w:tc>
          <w:tcPr>
            <w:tcW w:w="1982" w:type="dxa"/>
            <w:tcMar>
              <w:top w:w="0" w:type="dxa"/>
              <w:left w:w="108" w:type="dxa"/>
              <w:bottom w:w="0" w:type="dxa"/>
              <w:right w:w="108" w:type="dxa"/>
            </w:tcMar>
          </w:tcPr>
          <w:p w14:paraId="525A63A9" w14:textId="77777777" w:rsidR="006B45AD" w:rsidRDefault="006B45AD">
            <w:pPr>
              <w:pStyle w:val="Standard"/>
              <w:ind w:firstLine="0"/>
            </w:pPr>
          </w:p>
        </w:tc>
        <w:tc>
          <w:tcPr>
            <w:tcW w:w="2604" w:type="dxa"/>
            <w:tcMar>
              <w:top w:w="0" w:type="dxa"/>
              <w:left w:w="108" w:type="dxa"/>
              <w:bottom w:w="0" w:type="dxa"/>
              <w:right w:w="108" w:type="dxa"/>
            </w:tcMar>
          </w:tcPr>
          <w:p w14:paraId="70AE2222" w14:textId="77777777" w:rsidR="006B45AD" w:rsidRDefault="009015E6">
            <w:pPr>
              <w:pStyle w:val="Standard"/>
              <w:tabs>
                <w:tab w:val="left" w:pos="0"/>
              </w:tabs>
              <w:ind w:firstLine="0"/>
              <w:jc w:val="center"/>
              <w:rPr>
                <w:i/>
                <w:vertAlign w:val="superscript"/>
              </w:rPr>
            </w:pPr>
            <w:r>
              <w:rPr>
                <w:i/>
                <w:vertAlign w:val="superscript"/>
              </w:rPr>
              <w:t>(Уч. степень, уч. звание)</w:t>
            </w:r>
          </w:p>
        </w:tc>
        <w:tc>
          <w:tcPr>
            <w:tcW w:w="2181" w:type="dxa"/>
            <w:tcBorders>
              <w:top w:val="single" w:sz="4" w:space="0" w:color="000000"/>
            </w:tcBorders>
            <w:tcMar>
              <w:top w:w="0" w:type="dxa"/>
              <w:left w:w="108" w:type="dxa"/>
              <w:bottom w:w="0" w:type="dxa"/>
              <w:right w:w="108" w:type="dxa"/>
            </w:tcMar>
          </w:tcPr>
          <w:p w14:paraId="63606717" w14:textId="77777777" w:rsidR="006B45AD" w:rsidRDefault="009015E6">
            <w:pPr>
              <w:pStyle w:val="Standard"/>
              <w:snapToGrid w:val="0"/>
              <w:ind w:firstLine="0"/>
              <w:jc w:val="center"/>
              <w:rPr>
                <w:i/>
                <w:sz w:val="16"/>
                <w:szCs w:val="28"/>
              </w:rPr>
            </w:pPr>
            <w:r>
              <w:rPr>
                <w:i/>
                <w:sz w:val="16"/>
                <w:szCs w:val="28"/>
              </w:rPr>
              <w:t>подпись</w:t>
            </w:r>
          </w:p>
        </w:tc>
        <w:tc>
          <w:tcPr>
            <w:tcW w:w="2697" w:type="dxa"/>
            <w:tcMar>
              <w:top w:w="0" w:type="dxa"/>
              <w:left w:w="108" w:type="dxa"/>
              <w:bottom w:w="0" w:type="dxa"/>
              <w:right w:w="108" w:type="dxa"/>
            </w:tcMar>
            <w:vAlign w:val="bottom"/>
          </w:tcPr>
          <w:p w14:paraId="045FB733" w14:textId="77777777" w:rsidR="006B45AD" w:rsidRDefault="006B45AD">
            <w:pPr>
              <w:pStyle w:val="Standard"/>
              <w:tabs>
                <w:tab w:val="left" w:pos="0"/>
              </w:tabs>
              <w:ind w:firstLine="0"/>
              <w:rPr>
                <w:i/>
                <w:vertAlign w:val="superscript"/>
              </w:rPr>
            </w:pPr>
          </w:p>
        </w:tc>
      </w:tr>
    </w:tbl>
    <w:p w14:paraId="17894D22" w14:textId="77777777" w:rsidR="00507B67" w:rsidRDefault="00507B67">
      <w:pPr>
        <w:sectPr w:rsidR="00507B67">
          <w:headerReference w:type="default" r:id="rId10"/>
          <w:footerReference w:type="default" r:id="rId11"/>
          <w:pgSz w:w="11909" w:h="16834"/>
          <w:pgMar w:top="1134" w:right="567" w:bottom="1134" w:left="1701" w:header="720" w:footer="720" w:gutter="0"/>
          <w:cols w:space="720"/>
          <w:titlePg/>
        </w:sectPr>
      </w:pPr>
    </w:p>
    <w:p w14:paraId="0960DF95" w14:textId="77777777" w:rsidR="006B45AD" w:rsidRDefault="009015E6">
      <w:pPr>
        <w:pStyle w:val="Standard"/>
        <w:ind w:firstLine="0"/>
        <w:jc w:val="center"/>
        <w:rPr>
          <w:b/>
          <w:caps/>
          <w:szCs w:val="28"/>
        </w:rPr>
      </w:pPr>
      <w:r>
        <w:rPr>
          <w:b/>
          <w:caps/>
          <w:szCs w:val="28"/>
        </w:rPr>
        <w:lastRenderedPageBreak/>
        <w:t>календарный план выполнения</w:t>
      </w:r>
    </w:p>
    <w:p w14:paraId="646DFC84" w14:textId="77777777" w:rsidR="006B45AD" w:rsidRDefault="009015E6">
      <w:pPr>
        <w:pStyle w:val="Standard"/>
        <w:suppressAutoHyphens/>
        <w:ind w:firstLine="0"/>
        <w:jc w:val="center"/>
        <w:rPr>
          <w:b/>
          <w:caps/>
          <w:szCs w:val="28"/>
        </w:rPr>
      </w:pPr>
      <w:r>
        <w:rPr>
          <w:b/>
          <w:caps/>
          <w:szCs w:val="28"/>
        </w:rPr>
        <w:t>выпускной квалификационной работы</w:t>
      </w:r>
    </w:p>
    <w:p w14:paraId="6A7D464B" w14:textId="77777777" w:rsidR="006B45AD" w:rsidRDefault="006B45AD">
      <w:pPr>
        <w:pStyle w:val="Standard"/>
        <w:ind w:firstLine="1985"/>
        <w:jc w:val="center"/>
        <w:rPr>
          <w:b/>
          <w:caps/>
          <w:szCs w:val="28"/>
        </w:rPr>
      </w:pPr>
    </w:p>
    <w:tbl>
      <w:tblPr>
        <w:tblW w:w="9606" w:type="dxa"/>
        <w:tblInd w:w="-108" w:type="dxa"/>
        <w:tblLayout w:type="fixed"/>
        <w:tblCellMar>
          <w:left w:w="10" w:type="dxa"/>
          <w:right w:w="10" w:type="dxa"/>
        </w:tblCellMar>
        <w:tblLook w:val="0000" w:firstRow="0" w:lastRow="0" w:firstColumn="0" w:lastColumn="0" w:noHBand="0" w:noVBand="0"/>
      </w:tblPr>
      <w:tblGrid>
        <w:gridCol w:w="3418"/>
        <w:gridCol w:w="6188"/>
      </w:tblGrid>
      <w:tr w:rsidR="006B45AD" w14:paraId="2F312ADF" w14:textId="77777777">
        <w:tc>
          <w:tcPr>
            <w:tcW w:w="3418" w:type="dxa"/>
            <w:tcMar>
              <w:top w:w="0" w:type="dxa"/>
              <w:left w:w="108" w:type="dxa"/>
              <w:bottom w:w="0" w:type="dxa"/>
              <w:right w:w="108" w:type="dxa"/>
            </w:tcMar>
          </w:tcPr>
          <w:p w14:paraId="62FE8C20" w14:textId="77777777" w:rsidR="006B45AD" w:rsidRDefault="006B45AD">
            <w:pPr>
              <w:pStyle w:val="Standard"/>
              <w:snapToGrid w:val="0"/>
              <w:ind w:firstLine="0"/>
              <w:jc w:val="center"/>
              <w:rPr>
                <w:b/>
                <w:caps/>
                <w:szCs w:val="28"/>
              </w:rPr>
            </w:pPr>
          </w:p>
        </w:tc>
        <w:tc>
          <w:tcPr>
            <w:tcW w:w="6188" w:type="dxa"/>
            <w:tcMar>
              <w:top w:w="0" w:type="dxa"/>
              <w:left w:w="108" w:type="dxa"/>
              <w:bottom w:w="0" w:type="dxa"/>
              <w:right w:w="108" w:type="dxa"/>
            </w:tcMar>
          </w:tcPr>
          <w:p w14:paraId="5A52A282" w14:textId="77777777" w:rsidR="006B45AD" w:rsidRDefault="009015E6">
            <w:pPr>
              <w:pStyle w:val="Standard"/>
              <w:ind w:firstLine="0"/>
              <w:jc w:val="right"/>
              <w:rPr>
                <w:szCs w:val="28"/>
              </w:rPr>
            </w:pPr>
            <w:r>
              <w:rPr>
                <w:szCs w:val="28"/>
              </w:rPr>
              <w:t>Утверждаю</w:t>
            </w:r>
          </w:p>
        </w:tc>
      </w:tr>
      <w:tr w:rsidR="006B45AD" w14:paraId="0D39E395" w14:textId="77777777">
        <w:tc>
          <w:tcPr>
            <w:tcW w:w="3418" w:type="dxa"/>
            <w:tcMar>
              <w:top w:w="0" w:type="dxa"/>
              <w:left w:w="108" w:type="dxa"/>
              <w:bottom w:w="0" w:type="dxa"/>
              <w:right w:w="108" w:type="dxa"/>
            </w:tcMar>
          </w:tcPr>
          <w:p w14:paraId="0C467818" w14:textId="77777777" w:rsidR="006B45AD" w:rsidRDefault="006B45AD">
            <w:pPr>
              <w:pStyle w:val="Standard"/>
              <w:snapToGrid w:val="0"/>
              <w:ind w:firstLine="0"/>
              <w:jc w:val="center"/>
              <w:rPr>
                <w:b/>
                <w:caps/>
                <w:szCs w:val="28"/>
              </w:rPr>
            </w:pPr>
          </w:p>
        </w:tc>
        <w:tc>
          <w:tcPr>
            <w:tcW w:w="6188" w:type="dxa"/>
            <w:tcMar>
              <w:top w:w="0" w:type="dxa"/>
              <w:left w:w="108" w:type="dxa"/>
              <w:bottom w:w="0" w:type="dxa"/>
              <w:right w:w="108" w:type="dxa"/>
            </w:tcMar>
          </w:tcPr>
          <w:p w14:paraId="0679E459" w14:textId="77777777" w:rsidR="006B45AD" w:rsidRDefault="009015E6">
            <w:pPr>
              <w:pStyle w:val="Standard"/>
              <w:ind w:firstLine="0"/>
              <w:jc w:val="right"/>
            </w:pPr>
            <w:r>
              <w:rPr>
                <w:szCs w:val="28"/>
              </w:rPr>
              <w:t xml:space="preserve">Зав. кафедрой </w:t>
            </w:r>
            <w:r>
              <w:rPr>
                <w:color w:val="000000"/>
                <w:szCs w:val="28"/>
              </w:rPr>
              <w:t>МО ЭВМ</w:t>
            </w:r>
          </w:p>
        </w:tc>
      </w:tr>
      <w:tr w:rsidR="006B45AD" w14:paraId="51296842" w14:textId="77777777">
        <w:tc>
          <w:tcPr>
            <w:tcW w:w="3418" w:type="dxa"/>
            <w:tcMar>
              <w:top w:w="0" w:type="dxa"/>
              <w:left w:w="108" w:type="dxa"/>
              <w:bottom w:w="0" w:type="dxa"/>
              <w:right w:w="108" w:type="dxa"/>
            </w:tcMar>
          </w:tcPr>
          <w:p w14:paraId="00DC75EB" w14:textId="77777777" w:rsidR="006B45AD" w:rsidRDefault="006B45AD">
            <w:pPr>
              <w:pStyle w:val="Standard"/>
              <w:snapToGrid w:val="0"/>
              <w:ind w:firstLine="0"/>
              <w:jc w:val="center"/>
              <w:rPr>
                <w:b/>
                <w:caps/>
                <w:szCs w:val="28"/>
              </w:rPr>
            </w:pPr>
          </w:p>
        </w:tc>
        <w:tc>
          <w:tcPr>
            <w:tcW w:w="6188" w:type="dxa"/>
            <w:tcMar>
              <w:top w:w="0" w:type="dxa"/>
              <w:left w:w="108" w:type="dxa"/>
              <w:bottom w:w="0" w:type="dxa"/>
              <w:right w:w="108" w:type="dxa"/>
            </w:tcMar>
          </w:tcPr>
          <w:p w14:paraId="24A460FC" w14:textId="77777777" w:rsidR="006B45AD" w:rsidRDefault="009015E6">
            <w:pPr>
              <w:pStyle w:val="Standard"/>
              <w:ind w:firstLine="0"/>
              <w:jc w:val="right"/>
              <w:rPr>
                <w:color w:val="000000"/>
              </w:rPr>
            </w:pPr>
            <w:r>
              <w:rPr>
                <w:color w:val="000000"/>
                <w:szCs w:val="28"/>
              </w:rPr>
              <w:t>____________ Кринкин К.В.</w:t>
            </w:r>
          </w:p>
        </w:tc>
      </w:tr>
      <w:tr w:rsidR="006B45AD" w14:paraId="4FB1BBA2" w14:textId="77777777">
        <w:tc>
          <w:tcPr>
            <w:tcW w:w="3418" w:type="dxa"/>
            <w:tcMar>
              <w:top w:w="0" w:type="dxa"/>
              <w:left w:w="108" w:type="dxa"/>
              <w:bottom w:w="0" w:type="dxa"/>
              <w:right w:w="108" w:type="dxa"/>
            </w:tcMar>
          </w:tcPr>
          <w:p w14:paraId="3C91809C" w14:textId="77777777" w:rsidR="006B45AD" w:rsidRDefault="006B45AD">
            <w:pPr>
              <w:pStyle w:val="Standard"/>
              <w:snapToGrid w:val="0"/>
              <w:ind w:firstLine="0"/>
              <w:jc w:val="center"/>
              <w:rPr>
                <w:b/>
                <w:caps/>
                <w:szCs w:val="28"/>
              </w:rPr>
            </w:pPr>
          </w:p>
        </w:tc>
        <w:tc>
          <w:tcPr>
            <w:tcW w:w="6188" w:type="dxa"/>
            <w:tcMar>
              <w:top w:w="0" w:type="dxa"/>
              <w:left w:w="108" w:type="dxa"/>
              <w:bottom w:w="0" w:type="dxa"/>
              <w:right w:w="108" w:type="dxa"/>
            </w:tcMar>
          </w:tcPr>
          <w:p w14:paraId="34FFAD8D" w14:textId="451897FF" w:rsidR="006B45AD" w:rsidRDefault="009015E6">
            <w:pPr>
              <w:pStyle w:val="Standard"/>
              <w:ind w:firstLine="0"/>
              <w:jc w:val="right"/>
            </w:pPr>
            <w:r>
              <w:rPr>
                <w:szCs w:val="28"/>
              </w:rPr>
              <w:t>«___»</w:t>
            </w:r>
            <w:r w:rsidR="008431B9">
              <w:rPr>
                <w:szCs w:val="28"/>
                <w:lang w:val="en-US"/>
              </w:rPr>
              <w:t xml:space="preserve"> </w:t>
            </w:r>
            <w:r>
              <w:rPr>
                <w:szCs w:val="28"/>
              </w:rPr>
              <w:t>_____________2022 г.</w:t>
            </w:r>
          </w:p>
        </w:tc>
      </w:tr>
    </w:tbl>
    <w:p w14:paraId="707825A4" w14:textId="77777777" w:rsidR="006B45AD" w:rsidRDefault="006B45AD">
      <w:pPr>
        <w:pStyle w:val="Standard"/>
        <w:jc w:val="center"/>
        <w:rPr>
          <w:b/>
          <w:caps/>
          <w:szCs w:val="28"/>
        </w:rPr>
      </w:pPr>
    </w:p>
    <w:tbl>
      <w:tblPr>
        <w:tblW w:w="9606" w:type="dxa"/>
        <w:tblInd w:w="-108" w:type="dxa"/>
        <w:tblLayout w:type="fixed"/>
        <w:tblCellMar>
          <w:left w:w="10" w:type="dxa"/>
          <w:right w:w="10" w:type="dxa"/>
        </w:tblCellMar>
        <w:tblLook w:val="0000" w:firstRow="0" w:lastRow="0" w:firstColumn="0" w:lastColumn="0" w:noHBand="0" w:noVBand="0"/>
      </w:tblPr>
      <w:tblGrid>
        <w:gridCol w:w="1785"/>
        <w:gridCol w:w="5709"/>
        <w:gridCol w:w="246"/>
        <w:gridCol w:w="1082"/>
        <w:gridCol w:w="784"/>
      </w:tblGrid>
      <w:tr w:rsidR="006B45AD" w14:paraId="4CA22528" w14:textId="77777777">
        <w:trPr>
          <w:trHeight w:val="567"/>
        </w:trPr>
        <w:tc>
          <w:tcPr>
            <w:tcW w:w="1785" w:type="dxa"/>
            <w:tcMar>
              <w:top w:w="0" w:type="dxa"/>
              <w:left w:w="108" w:type="dxa"/>
              <w:bottom w:w="0" w:type="dxa"/>
              <w:right w:w="108" w:type="dxa"/>
            </w:tcMar>
            <w:vAlign w:val="center"/>
          </w:tcPr>
          <w:p w14:paraId="4C490514" w14:textId="77777777" w:rsidR="006B45AD" w:rsidRDefault="009015E6">
            <w:pPr>
              <w:pStyle w:val="Standard"/>
              <w:ind w:firstLine="0"/>
              <w:rPr>
                <w:szCs w:val="28"/>
              </w:rPr>
            </w:pPr>
            <w:r>
              <w:rPr>
                <w:szCs w:val="28"/>
              </w:rPr>
              <w:t>Студент</w:t>
            </w:r>
          </w:p>
        </w:tc>
        <w:tc>
          <w:tcPr>
            <w:tcW w:w="5709" w:type="dxa"/>
            <w:tcMar>
              <w:top w:w="0" w:type="dxa"/>
              <w:left w:w="108" w:type="dxa"/>
              <w:bottom w:w="0" w:type="dxa"/>
              <w:right w:w="108" w:type="dxa"/>
            </w:tcMar>
            <w:vAlign w:val="center"/>
          </w:tcPr>
          <w:p w14:paraId="2854BDE3" w14:textId="77777777" w:rsidR="006B45AD" w:rsidRDefault="009015E6">
            <w:pPr>
              <w:pStyle w:val="Standard"/>
              <w:ind w:firstLine="0"/>
              <w:rPr>
                <w:color w:val="000000"/>
              </w:rPr>
            </w:pPr>
            <w:r>
              <w:rPr>
                <w:color w:val="000000"/>
                <w:szCs w:val="28"/>
              </w:rPr>
              <w:t>Гришин К.И.</w:t>
            </w:r>
          </w:p>
        </w:tc>
        <w:tc>
          <w:tcPr>
            <w:tcW w:w="246" w:type="dxa"/>
            <w:tcMar>
              <w:top w:w="0" w:type="dxa"/>
              <w:left w:w="108" w:type="dxa"/>
              <w:bottom w:w="0" w:type="dxa"/>
              <w:right w:w="108" w:type="dxa"/>
            </w:tcMar>
            <w:vAlign w:val="center"/>
          </w:tcPr>
          <w:p w14:paraId="56057D56" w14:textId="77777777" w:rsidR="006B45AD" w:rsidRDefault="006B45AD">
            <w:pPr>
              <w:pStyle w:val="Standard"/>
              <w:snapToGrid w:val="0"/>
              <w:ind w:firstLine="0"/>
              <w:rPr>
                <w:i/>
                <w:szCs w:val="28"/>
              </w:rPr>
            </w:pPr>
          </w:p>
        </w:tc>
        <w:tc>
          <w:tcPr>
            <w:tcW w:w="1082" w:type="dxa"/>
            <w:tcMar>
              <w:top w:w="0" w:type="dxa"/>
              <w:left w:w="108" w:type="dxa"/>
              <w:bottom w:w="0" w:type="dxa"/>
              <w:right w:w="108" w:type="dxa"/>
            </w:tcMar>
            <w:vAlign w:val="center"/>
          </w:tcPr>
          <w:p w14:paraId="2BA63E36" w14:textId="77777777" w:rsidR="006B45AD" w:rsidRDefault="009015E6">
            <w:pPr>
              <w:pStyle w:val="Standard"/>
              <w:ind w:firstLine="0"/>
              <w:rPr>
                <w:szCs w:val="28"/>
              </w:rPr>
            </w:pPr>
            <w:r>
              <w:rPr>
                <w:szCs w:val="28"/>
              </w:rPr>
              <w:t>Группа</w:t>
            </w:r>
          </w:p>
        </w:tc>
        <w:tc>
          <w:tcPr>
            <w:tcW w:w="784" w:type="dxa"/>
            <w:tcMar>
              <w:top w:w="0" w:type="dxa"/>
              <w:left w:w="108" w:type="dxa"/>
              <w:bottom w:w="0" w:type="dxa"/>
              <w:right w:w="108" w:type="dxa"/>
            </w:tcMar>
            <w:vAlign w:val="center"/>
          </w:tcPr>
          <w:p w14:paraId="23AD5BA9" w14:textId="77777777" w:rsidR="006B45AD" w:rsidRDefault="009015E6">
            <w:pPr>
              <w:pStyle w:val="Standard"/>
              <w:ind w:firstLine="0"/>
              <w:rPr>
                <w:color w:val="000000"/>
                <w:szCs w:val="28"/>
              </w:rPr>
            </w:pPr>
            <w:r>
              <w:rPr>
                <w:color w:val="000000"/>
                <w:szCs w:val="28"/>
              </w:rPr>
              <w:t>8303</w:t>
            </w:r>
          </w:p>
        </w:tc>
      </w:tr>
      <w:tr w:rsidR="006B45AD" w14:paraId="37BABDA9" w14:textId="77777777">
        <w:trPr>
          <w:trHeight w:val="563"/>
        </w:trPr>
        <w:tc>
          <w:tcPr>
            <w:tcW w:w="9606" w:type="dxa"/>
            <w:gridSpan w:val="5"/>
            <w:tcMar>
              <w:top w:w="0" w:type="dxa"/>
              <w:left w:w="108" w:type="dxa"/>
              <w:bottom w:w="0" w:type="dxa"/>
              <w:right w:w="108" w:type="dxa"/>
            </w:tcMar>
          </w:tcPr>
          <w:p w14:paraId="0378434E" w14:textId="77777777" w:rsidR="006B45AD" w:rsidRDefault="009015E6">
            <w:pPr>
              <w:pStyle w:val="Standard"/>
              <w:ind w:firstLine="0"/>
            </w:pPr>
            <w:r>
              <w:rPr>
                <w:szCs w:val="28"/>
              </w:rPr>
              <w:t xml:space="preserve">Тема работы: </w:t>
            </w:r>
            <w:r>
              <w:rPr>
                <w:color w:val="000000"/>
                <w:szCs w:val="28"/>
              </w:rPr>
              <w:t>Исследование алгоритмов локального планирования траекторий колесных роботов</w:t>
            </w:r>
          </w:p>
        </w:tc>
      </w:tr>
    </w:tbl>
    <w:p w14:paraId="120ACA53" w14:textId="77777777" w:rsidR="006B45AD" w:rsidRDefault="006B45AD">
      <w:pPr>
        <w:pStyle w:val="Standard"/>
        <w:spacing w:line="300" w:lineRule="auto"/>
        <w:jc w:val="center"/>
        <w:rPr>
          <w:szCs w:val="28"/>
        </w:rPr>
      </w:pPr>
    </w:p>
    <w:tbl>
      <w:tblPr>
        <w:tblW w:w="4950" w:type="pct"/>
        <w:tblInd w:w="-113" w:type="dxa"/>
        <w:tblLayout w:type="fixed"/>
        <w:tblCellMar>
          <w:left w:w="10" w:type="dxa"/>
          <w:right w:w="10" w:type="dxa"/>
        </w:tblCellMar>
        <w:tblLook w:val="0000" w:firstRow="0" w:lastRow="0" w:firstColumn="0" w:lastColumn="0" w:noHBand="0" w:noVBand="0"/>
      </w:tblPr>
      <w:tblGrid>
        <w:gridCol w:w="655"/>
        <w:gridCol w:w="6358"/>
        <w:gridCol w:w="2522"/>
      </w:tblGrid>
      <w:tr w:rsidR="006B45AD" w14:paraId="1EF99604"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43008208" w14:textId="77777777" w:rsidR="006B45AD" w:rsidRDefault="009015E6">
            <w:pPr>
              <w:pStyle w:val="Standard"/>
              <w:spacing w:line="300" w:lineRule="auto"/>
              <w:ind w:firstLine="0"/>
              <w:jc w:val="center"/>
              <w:rPr>
                <w:szCs w:val="28"/>
              </w:rPr>
            </w:pPr>
            <w:r>
              <w:rPr>
                <w:szCs w:val="28"/>
              </w:rPr>
              <w:t>№ п/п</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0589495F" w14:textId="77777777" w:rsidR="006B45AD" w:rsidRDefault="009015E6">
            <w:pPr>
              <w:pStyle w:val="Standard"/>
              <w:spacing w:line="300" w:lineRule="auto"/>
              <w:ind w:firstLine="0"/>
              <w:jc w:val="center"/>
              <w:rPr>
                <w:szCs w:val="28"/>
              </w:rPr>
            </w:pPr>
            <w:r>
              <w:rPr>
                <w:szCs w:val="28"/>
              </w:rPr>
              <w:t>Наименование работ</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D07A87" w14:textId="77777777" w:rsidR="006B45AD" w:rsidRDefault="009015E6">
            <w:pPr>
              <w:pStyle w:val="Standard"/>
              <w:spacing w:line="300" w:lineRule="auto"/>
              <w:ind w:firstLine="0"/>
              <w:jc w:val="center"/>
              <w:rPr>
                <w:szCs w:val="28"/>
              </w:rPr>
            </w:pPr>
            <w:r>
              <w:rPr>
                <w:szCs w:val="28"/>
              </w:rPr>
              <w:t>Срок выполнения</w:t>
            </w:r>
          </w:p>
        </w:tc>
      </w:tr>
      <w:tr w:rsidR="006B45AD" w14:paraId="08C7664F"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7FCCC6D" w14:textId="77777777" w:rsidR="006B45AD" w:rsidRDefault="009015E6">
            <w:pPr>
              <w:pStyle w:val="Standard"/>
              <w:spacing w:line="240" w:lineRule="auto"/>
              <w:ind w:firstLine="0"/>
              <w:jc w:val="center"/>
              <w:rPr>
                <w:szCs w:val="28"/>
              </w:rPr>
            </w:pPr>
            <w:r>
              <w:rPr>
                <w:szCs w:val="28"/>
              </w:rPr>
              <w:t>1</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83B5B8B" w14:textId="77777777" w:rsidR="006B45AD" w:rsidRDefault="009015E6">
            <w:pPr>
              <w:pStyle w:val="Standard"/>
              <w:spacing w:before="114" w:after="114" w:line="240" w:lineRule="auto"/>
              <w:ind w:firstLine="0"/>
              <w:rPr>
                <w:szCs w:val="28"/>
              </w:rPr>
            </w:pPr>
            <w:r>
              <w:rPr>
                <w:szCs w:val="28"/>
              </w:rPr>
              <w:t>Обзор литературы по теме работы</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33DD8E" w14:textId="77777777" w:rsidR="006B45AD" w:rsidRDefault="009015E6">
            <w:pPr>
              <w:pStyle w:val="Standard"/>
              <w:spacing w:before="114" w:after="114" w:line="240" w:lineRule="auto"/>
              <w:ind w:firstLine="0"/>
              <w:jc w:val="center"/>
              <w:rPr>
                <w:color w:val="000000"/>
                <w:szCs w:val="28"/>
              </w:rPr>
            </w:pPr>
            <w:r>
              <w:rPr>
                <w:color w:val="000000"/>
                <w:szCs w:val="28"/>
              </w:rPr>
              <w:t>20.04 – 25.04</w:t>
            </w:r>
          </w:p>
        </w:tc>
      </w:tr>
      <w:tr w:rsidR="006B45AD" w14:paraId="5685C764"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4AC9061" w14:textId="77777777" w:rsidR="006B45AD" w:rsidRDefault="009015E6">
            <w:pPr>
              <w:pStyle w:val="Standard"/>
              <w:spacing w:line="240" w:lineRule="auto"/>
              <w:ind w:firstLine="0"/>
              <w:jc w:val="center"/>
              <w:rPr>
                <w:szCs w:val="28"/>
              </w:rPr>
            </w:pPr>
            <w:r>
              <w:rPr>
                <w:szCs w:val="28"/>
              </w:rPr>
              <w:t>2</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4B2BD578" w14:textId="77777777" w:rsidR="006B45AD" w:rsidRDefault="009015E6">
            <w:pPr>
              <w:pStyle w:val="Standard"/>
              <w:spacing w:before="114" w:after="114" w:line="240" w:lineRule="auto"/>
              <w:ind w:firstLine="0"/>
              <w:rPr>
                <w:szCs w:val="28"/>
              </w:rPr>
            </w:pPr>
            <w:r>
              <w:rPr>
                <w:szCs w:val="28"/>
              </w:rPr>
              <w:t>Обзор алгоритмов локального планирования</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A93C93" w14:textId="77777777" w:rsidR="006B45AD" w:rsidRDefault="009015E6">
            <w:pPr>
              <w:pStyle w:val="Standard"/>
              <w:spacing w:before="114" w:after="114" w:line="240" w:lineRule="auto"/>
              <w:ind w:firstLine="0"/>
              <w:jc w:val="center"/>
              <w:rPr>
                <w:color w:val="000000"/>
              </w:rPr>
            </w:pPr>
            <w:r>
              <w:rPr>
                <w:color w:val="000000"/>
                <w:szCs w:val="28"/>
              </w:rPr>
              <w:t>26.04 – 1.05</w:t>
            </w:r>
          </w:p>
        </w:tc>
      </w:tr>
      <w:tr w:rsidR="006B45AD" w14:paraId="2C304C19"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53F280F" w14:textId="77777777" w:rsidR="006B45AD" w:rsidRDefault="009015E6">
            <w:pPr>
              <w:pStyle w:val="Standard"/>
              <w:spacing w:line="240" w:lineRule="auto"/>
              <w:ind w:firstLine="0"/>
              <w:jc w:val="center"/>
              <w:rPr>
                <w:szCs w:val="28"/>
              </w:rPr>
            </w:pPr>
            <w:r>
              <w:rPr>
                <w:szCs w:val="28"/>
              </w:rPr>
              <w:t>3</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42F0B465" w14:textId="77777777" w:rsidR="006B45AD" w:rsidRDefault="009015E6">
            <w:pPr>
              <w:pStyle w:val="Standard"/>
              <w:spacing w:before="114" w:after="114" w:line="240" w:lineRule="auto"/>
              <w:ind w:firstLine="0"/>
              <w:rPr>
                <w:szCs w:val="28"/>
              </w:rPr>
            </w:pPr>
            <w:r>
              <w:rPr>
                <w:szCs w:val="28"/>
              </w:rPr>
              <w:t>Разработка среды для запуска алгоритмов</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456494" w14:textId="77777777" w:rsidR="006B45AD" w:rsidRDefault="009015E6">
            <w:pPr>
              <w:pStyle w:val="Standard"/>
              <w:spacing w:before="114" w:after="114" w:line="240" w:lineRule="auto"/>
              <w:ind w:firstLine="0"/>
              <w:jc w:val="center"/>
              <w:rPr>
                <w:color w:val="000000"/>
              </w:rPr>
            </w:pPr>
            <w:r>
              <w:rPr>
                <w:color w:val="000000"/>
                <w:szCs w:val="28"/>
              </w:rPr>
              <w:t>2.05 – 9.05</w:t>
            </w:r>
          </w:p>
        </w:tc>
      </w:tr>
      <w:tr w:rsidR="006B45AD" w14:paraId="157C4FF0"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53E415C0" w14:textId="77777777" w:rsidR="006B45AD" w:rsidRDefault="009015E6">
            <w:pPr>
              <w:pStyle w:val="Standard"/>
              <w:spacing w:line="240" w:lineRule="auto"/>
              <w:ind w:firstLine="0"/>
              <w:jc w:val="center"/>
              <w:rPr>
                <w:szCs w:val="28"/>
              </w:rPr>
            </w:pPr>
            <w:r>
              <w:rPr>
                <w:szCs w:val="28"/>
              </w:rPr>
              <w:t>4</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70234934" w14:textId="77777777" w:rsidR="006B45AD" w:rsidRDefault="009015E6">
            <w:pPr>
              <w:pStyle w:val="Standard"/>
              <w:spacing w:before="114" w:after="114" w:line="240" w:lineRule="auto"/>
              <w:ind w:firstLine="0"/>
              <w:rPr>
                <w:szCs w:val="28"/>
              </w:rPr>
            </w:pPr>
            <w:r>
              <w:rPr>
                <w:szCs w:val="28"/>
              </w:rPr>
              <w:t>Сравнение алгоритмов</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BC43A8" w14:textId="77777777" w:rsidR="006B45AD" w:rsidRDefault="009015E6">
            <w:pPr>
              <w:pStyle w:val="Standard"/>
              <w:spacing w:before="114" w:after="114" w:line="240" w:lineRule="auto"/>
              <w:ind w:firstLine="0"/>
              <w:jc w:val="center"/>
              <w:rPr>
                <w:color w:val="000000"/>
              </w:rPr>
            </w:pPr>
            <w:r>
              <w:rPr>
                <w:color w:val="000000"/>
                <w:szCs w:val="28"/>
              </w:rPr>
              <w:t>10.05 – 15.05</w:t>
            </w:r>
          </w:p>
        </w:tc>
      </w:tr>
      <w:tr w:rsidR="006B45AD" w14:paraId="7725301F" w14:textId="77777777">
        <w:trPr>
          <w:trHeight w:val="23"/>
        </w:trPr>
        <w:tc>
          <w:tcPr>
            <w:tcW w:w="656" w:type="dxa"/>
            <w:tcBorders>
              <w:left w:val="single" w:sz="4" w:space="0" w:color="000000"/>
              <w:bottom w:val="single" w:sz="4" w:space="0" w:color="000000"/>
            </w:tcBorders>
            <w:tcMar>
              <w:top w:w="0" w:type="dxa"/>
              <w:left w:w="108" w:type="dxa"/>
              <w:bottom w:w="0" w:type="dxa"/>
              <w:right w:w="108" w:type="dxa"/>
            </w:tcMar>
            <w:vAlign w:val="center"/>
          </w:tcPr>
          <w:p w14:paraId="5D135DBD" w14:textId="77777777" w:rsidR="006B45AD" w:rsidRDefault="009015E6">
            <w:pPr>
              <w:pStyle w:val="Standard"/>
              <w:spacing w:line="240" w:lineRule="auto"/>
              <w:ind w:firstLine="0"/>
              <w:jc w:val="center"/>
              <w:rPr>
                <w:szCs w:val="28"/>
              </w:rPr>
            </w:pPr>
            <w:r>
              <w:rPr>
                <w:szCs w:val="28"/>
              </w:rPr>
              <w:t>5</w:t>
            </w:r>
          </w:p>
        </w:tc>
        <w:tc>
          <w:tcPr>
            <w:tcW w:w="6364" w:type="dxa"/>
            <w:tcBorders>
              <w:left w:val="single" w:sz="4" w:space="0" w:color="000000"/>
              <w:bottom w:val="single" w:sz="4" w:space="0" w:color="000000"/>
            </w:tcBorders>
            <w:tcMar>
              <w:top w:w="0" w:type="dxa"/>
              <w:left w:w="108" w:type="dxa"/>
              <w:bottom w:w="0" w:type="dxa"/>
              <w:right w:w="108" w:type="dxa"/>
            </w:tcMar>
            <w:vAlign w:val="center"/>
          </w:tcPr>
          <w:p w14:paraId="4AFFF44D" w14:textId="77777777" w:rsidR="006B45AD" w:rsidRDefault="009015E6">
            <w:pPr>
              <w:pStyle w:val="Standard"/>
              <w:spacing w:before="114" w:after="114" w:line="240" w:lineRule="auto"/>
              <w:ind w:firstLine="0"/>
              <w:rPr>
                <w:szCs w:val="28"/>
              </w:rPr>
            </w:pPr>
            <w:r>
              <w:rPr>
                <w:szCs w:val="28"/>
              </w:rPr>
              <w:t>Безопасность жизнедеятельности</w:t>
            </w:r>
          </w:p>
        </w:tc>
        <w:tc>
          <w:tcPr>
            <w:tcW w:w="2524"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14:paraId="584C033D" w14:textId="77777777" w:rsidR="006B45AD" w:rsidRDefault="009015E6">
            <w:pPr>
              <w:pStyle w:val="Standard"/>
              <w:spacing w:before="114" w:after="114" w:line="240" w:lineRule="auto"/>
              <w:ind w:firstLine="0"/>
              <w:jc w:val="center"/>
              <w:rPr>
                <w:color w:val="000000"/>
              </w:rPr>
            </w:pPr>
            <w:r>
              <w:rPr>
                <w:color w:val="000000"/>
                <w:szCs w:val="28"/>
              </w:rPr>
              <w:t>15.05 – 18.05</w:t>
            </w:r>
          </w:p>
        </w:tc>
      </w:tr>
      <w:tr w:rsidR="006B45AD" w14:paraId="507DFF46"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8B403DB" w14:textId="77777777" w:rsidR="006B45AD" w:rsidRDefault="009015E6">
            <w:pPr>
              <w:pStyle w:val="Standard"/>
              <w:spacing w:line="240" w:lineRule="auto"/>
              <w:ind w:firstLine="0"/>
              <w:jc w:val="center"/>
              <w:rPr>
                <w:szCs w:val="28"/>
              </w:rPr>
            </w:pPr>
            <w:r>
              <w:rPr>
                <w:szCs w:val="28"/>
              </w:rPr>
              <w:t>6</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5D04C64B" w14:textId="77777777" w:rsidR="006B45AD" w:rsidRDefault="009015E6">
            <w:pPr>
              <w:pStyle w:val="Standard"/>
              <w:spacing w:before="114" w:after="114" w:line="240" w:lineRule="auto"/>
              <w:ind w:firstLine="0"/>
              <w:rPr>
                <w:szCs w:val="28"/>
              </w:rPr>
            </w:pPr>
            <w:r>
              <w:rPr>
                <w:szCs w:val="28"/>
              </w:rPr>
              <w:t>Оформление пояснительной записки</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380E01" w14:textId="77777777" w:rsidR="006B45AD" w:rsidRDefault="009015E6">
            <w:pPr>
              <w:pStyle w:val="Standard"/>
              <w:spacing w:before="114" w:after="114" w:line="240" w:lineRule="auto"/>
              <w:ind w:firstLine="0"/>
              <w:jc w:val="center"/>
              <w:rPr>
                <w:color w:val="000000"/>
              </w:rPr>
            </w:pPr>
            <w:r>
              <w:rPr>
                <w:color w:val="000000"/>
                <w:szCs w:val="28"/>
              </w:rPr>
              <w:t>19.05 – 24.05</w:t>
            </w:r>
          </w:p>
        </w:tc>
      </w:tr>
      <w:tr w:rsidR="006B45AD" w14:paraId="6671EC3C"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0CB70224" w14:textId="77777777" w:rsidR="006B45AD" w:rsidRDefault="009015E6">
            <w:pPr>
              <w:pStyle w:val="Standard"/>
              <w:spacing w:line="240" w:lineRule="auto"/>
              <w:ind w:firstLine="0"/>
              <w:jc w:val="center"/>
              <w:rPr>
                <w:szCs w:val="28"/>
              </w:rPr>
            </w:pPr>
            <w:r>
              <w:rPr>
                <w:szCs w:val="28"/>
              </w:rPr>
              <w:t>7</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3D9CD28" w14:textId="77777777" w:rsidR="006B45AD" w:rsidRDefault="009015E6">
            <w:pPr>
              <w:pStyle w:val="Standard"/>
              <w:spacing w:before="114" w:after="114" w:line="240" w:lineRule="auto"/>
              <w:ind w:firstLine="0"/>
              <w:rPr>
                <w:szCs w:val="28"/>
              </w:rPr>
            </w:pPr>
            <w:r>
              <w:rPr>
                <w:szCs w:val="28"/>
              </w:rPr>
              <w:t>Оформление иллюстративного материала</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A06C92" w14:textId="77777777" w:rsidR="006B45AD" w:rsidRDefault="009015E6">
            <w:pPr>
              <w:pStyle w:val="Standard"/>
              <w:spacing w:before="114" w:after="114" w:line="240" w:lineRule="auto"/>
              <w:ind w:firstLine="0"/>
              <w:jc w:val="center"/>
              <w:rPr>
                <w:color w:val="000000"/>
              </w:rPr>
            </w:pPr>
            <w:r>
              <w:rPr>
                <w:color w:val="000000"/>
                <w:szCs w:val="28"/>
              </w:rPr>
              <w:t>25.05 – 1.06</w:t>
            </w:r>
          </w:p>
        </w:tc>
      </w:tr>
      <w:tr w:rsidR="006B45AD" w14:paraId="551BECFE" w14:textId="77777777">
        <w:trPr>
          <w:trHeight w:val="23"/>
        </w:trPr>
        <w:tc>
          <w:tcPr>
            <w:tcW w:w="656" w:type="dxa"/>
            <w:tcBorders>
              <w:left w:val="single" w:sz="4" w:space="0" w:color="000000"/>
              <w:bottom w:val="single" w:sz="4" w:space="0" w:color="000000"/>
            </w:tcBorders>
            <w:tcMar>
              <w:top w:w="0" w:type="dxa"/>
              <w:left w:w="108" w:type="dxa"/>
              <w:bottom w:w="0" w:type="dxa"/>
              <w:right w:w="108" w:type="dxa"/>
            </w:tcMar>
            <w:vAlign w:val="center"/>
          </w:tcPr>
          <w:p w14:paraId="3B80B9C6" w14:textId="77777777" w:rsidR="006B45AD" w:rsidRDefault="009015E6">
            <w:pPr>
              <w:pStyle w:val="Standard"/>
              <w:spacing w:line="240" w:lineRule="auto"/>
              <w:ind w:firstLine="0"/>
              <w:jc w:val="center"/>
              <w:rPr>
                <w:szCs w:val="28"/>
              </w:rPr>
            </w:pPr>
            <w:r>
              <w:rPr>
                <w:szCs w:val="28"/>
              </w:rPr>
              <w:t>8</w:t>
            </w:r>
          </w:p>
        </w:tc>
        <w:tc>
          <w:tcPr>
            <w:tcW w:w="6364" w:type="dxa"/>
            <w:tcBorders>
              <w:left w:val="single" w:sz="4" w:space="0" w:color="000000"/>
              <w:bottom w:val="single" w:sz="4" w:space="0" w:color="000000"/>
            </w:tcBorders>
            <w:tcMar>
              <w:top w:w="0" w:type="dxa"/>
              <w:left w:w="108" w:type="dxa"/>
              <w:bottom w:w="0" w:type="dxa"/>
              <w:right w:w="108" w:type="dxa"/>
            </w:tcMar>
            <w:vAlign w:val="center"/>
          </w:tcPr>
          <w:p w14:paraId="5463C40F" w14:textId="77777777" w:rsidR="006B45AD" w:rsidRDefault="009015E6">
            <w:pPr>
              <w:pStyle w:val="Standard"/>
              <w:spacing w:before="114" w:after="114" w:line="240" w:lineRule="auto"/>
              <w:ind w:firstLine="0"/>
              <w:rPr>
                <w:szCs w:val="28"/>
              </w:rPr>
            </w:pPr>
            <w:r>
              <w:rPr>
                <w:szCs w:val="28"/>
              </w:rPr>
              <w:t>Предзащита</w:t>
            </w:r>
          </w:p>
        </w:tc>
        <w:tc>
          <w:tcPr>
            <w:tcW w:w="2524"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14:paraId="12655934" w14:textId="77777777" w:rsidR="006B45AD" w:rsidRDefault="009015E6">
            <w:pPr>
              <w:pStyle w:val="Standard"/>
              <w:spacing w:before="114" w:after="114" w:line="240" w:lineRule="auto"/>
              <w:ind w:firstLine="0"/>
              <w:jc w:val="center"/>
              <w:rPr>
                <w:color w:val="000000"/>
              </w:rPr>
            </w:pPr>
            <w:r>
              <w:rPr>
                <w:color w:val="000000"/>
                <w:szCs w:val="28"/>
              </w:rPr>
              <w:t>28.05</w:t>
            </w:r>
          </w:p>
        </w:tc>
      </w:tr>
    </w:tbl>
    <w:p w14:paraId="2B5FA298" w14:textId="77777777" w:rsidR="006B45AD" w:rsidRDefault="006B45AD">
      <w:pPr>
        <w:pStyle w:val="Standard"/>
        <w:ind w:firstLine="0"/>
        <w:jc w:val="left"/>
        <w:rPr>
          <w:sz w:val="20"/>
        </w:rPr>
      </w:pPr>
    </w:p>
    <w:tbl>
      <w:tblPr>
        <w:tblW w:w="9464" w:type="dxa"/>
        <w:tblInd w:w="-108" w:type="dxa"/>
        <w:tblLayout w:type="fixed"/>
        <w:tblCellMar>
          <w:left w:w="10" w:type="dxa"/>
          <w:right w:w="10" w:type="dxa"/>
        </w:tblCellMar>
        <w:tblLook w:val="0000" w:firstRow="0" w:lastRow="0" w:firstColumn="0" w:lastColumn="0" w:noHBand="0" w:noVBand="0"/>
      </w:tblPr>
      <w:tblGrid>
        <w:gridCol w:w="1982"/>
        <w:gridCol w:w="2604"/>
        <w:gridCol w:w="2181"/>
        <w:gridCol w:w="2697"/>
      </w:tblGrid>
      <w:tr w:rsidR="006B45AD" w14:paraId="3CD5C140" w14:textId="77777777">
        <w:trPr>
          <w:trHeight w:val="513"/>
        </w:trPr>
        <w:tc>
          <w:tcPr>
            <w:tcW w:w="1982" w:type="dxa"/>
            <w:tcMar>
              <w:top w:w="0" w:type="dxa"/>
              <w:left w:w="108" w:type="dxa"/>
              <w:bottom w:w="0" w:type="dxa"/>
              <w:right w:w="108" w:type="dxa"/>
            </w:tcMar>
            <w:vAlign w:val="bottom"/>
          </w:tcPr>
          <w:p w14:paraId="0EED5E4A" w14:textId="77777777" w:rsidR="006B45AD" w:rsidRDefault="009015E6">
            <w:pPr>
              <w:pStyle w:val="Standard"/>
              <w:ind w:firstLine="0"/>
              <w:rPr>
                <w:szCs w:val="28"/>
              </w:rPr>
            </w:pPr>
            <w:r>
              <w:rPr>
                <w:szCs w:val="28"/>
              </w:rPr>
              <w:t>Студент</w:t>
            </w:r>
          </w:p>
        </w:tc>
        <w:tc>
          <w:tcPr>
            <w:tcW w:w="2604" w:type="dxa"/>
            <w:tcMar>
              <w:top w:w="0" w:type="dxa"/>
              <w:left w:w="108" w:type="dxa"/>
              <w:bottom w:w="0" w:type="dxa"/>
              <w:right w:w="108" w:type="dxa"/>
            </w:tcMar>
            <w:vAlign w:val="bottom"/>
          </w:tcPr>
          <w:p w14:paraId="4346F1C8" w14:textId="77777777" w:rsidR="006B45AD" w:rsidRDefault="006B45AD">
            <w:pPr>
              <w:pStyle w:val="Standard"/>
              <w:ind w:firstLine="0"/>
              <w:rPr>
                <w:szCs w:val="28"/>
              </w:rPr>
            </w:pPr>
          </w:p>
        </w:tc>
        <w:tc>
          <w:tcPr>
            <w:tcW w:w="2181" w:type="dxa"/>
            <w:tcBorders>
              <w:bottom w:val="single" w:sz="4" w:space="0" w:color="000000"/>
            </w:tcBorders>
            <w:tcMar>
              <w:top w:w="0" w:type="dxa"/>
              <w:left w:w="108" w:type="dxa"/>
              <w:bottom w:w="0" w:type="dxa"/>
              <w:right w:w="108" w:type="dxa"/>
            </w:tcMar>
            <w:vAlign w:val="bottom"/>
          </w:tcPr>
          <w:p w14:paraId="13B668A4"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57D90D08" w14:textId="77777777" w:rsidR="006B45AD" w:rsidRDefault="009015E6">
            <w:pPr>
              <w:pStyle w:val="Standard"/>
              <w:ind w:firstLine="0"/>
              <w:jc w:val="center"/>
              <w:rPr>
                <w:color w:val="000000"/>
              </w:rPr>
            </w:pPr>
            <w:r>
              <w:rPr>
                <w:color w:val="000000"/>
                <w:szCs w:val="28"/>
              </w:rPr>
              <w:t>Гришин К. И.</w:t>
            </w:r>
          </w:p>
        </w:tc>
      </w:tr>
      <w:tr w:rsidR="006B45AD" w14:paraId="099D0656" w14:textId="77777777">
        <w:trPr>
          <w:trHeight w:val="205"/>
        </w:trPr>
        <w:tc>
          <w:tcPr>
            <w:tcW w:w="1982" w:type="dxa"/>
            <w:tcMar>
              <w:top w:w="0" w:type="dxa"/>
              <w:left w:w="108" w:type="dxa"/>
              <w:bottom w:w="0" w:type="dxa"/>
              <w:right w:w="108" w:type="dxa"/>
            </w:tcMar>
            <w:vAlign w:val="bottom"/>
          </w:tcPr>
          <w:p w14:paraId="6F6389D1" w14:textId="77777777" w:rsidR="006B45AD" w:rsidRDefault="006B45AD">
            <w:pPr>
              <w:pStyle w:val="Standard"/>
              <w:ind w:firstLine="0"/>
              <w:rPr>
                <w:szCs w:val="28"/>
              </w:rPr>
            </w:pPr>
          </w:p>
        </w:tc>
        <w:tc>
          <w:tcPr>
            <w:tcW w:w="2604" w:type="dxa"/>
            <w:tcMar>
              <w:top w:w="0" w:type="dxa"/>
              <w:left w:w="108" w:type="dxa"/>
              <w:bottom w:w="0" w:type="dxa"/>
              <w:right w:w="108" w:type="dxa"/>
            </w:tcMar>
            <w:vAlign w:val="bottom"/>
          </w:tcPr>
          <w:p w14:paraId="58AB0166" w14:textId="77777777" w:rsidR="006B45AD" w:rsidRDefault="006B45AD">
            <w:pPr>
              <w:pStyle w:val="Standard"/>
              <w:ind w:firstLine="0"/>
              <w:rPr>
                <w:szCs w:val="28"/>
              </w:rPr>
            </w:pPr>
          </w:p>
        </w:tc>
        <w:tc>
          <w:tcPr>
            <w:tcW w:w="2181" w:type="dxa"/>
            <w:tcMar>
              <w:top w:w="0" w:type="dxa"/>
              <w:left w:w="108" w:type="dxa"/>
              <w:bottom w:w="0" w:type="dxa"/>
              <w:right w:w="108" w:type="dxa"/>
            </w:tcMar>
          </w:tcPr>
          <w:p w14:paraId="3361843E" w14:textId="77777777" w:rsidR="006B45AD" w:rsidRDefault="009015E6">
            <w:pPr>
              <w:pStyle w:val="Standard"/>
              <w:snapToGrid w:val="0"/>
              <w:ind w:firstLine="0"/>
              <w:jc w:val="center"/>
              <w:rPr>
                <w:i/>
                <w:sz w:val="16"/>
                <w:szCs w:val="28"/>
              </w:rPr>
            </w:pPr>
            <w:r>
              <w:rPr>
                <w:i/>
                <w:sz w:val="16"/>
                <w:szCs w:val="28"/>
              </w:rPr>
              <w:t>подпись</w:t>
            </w:r>
          </w:p>
        </w:tc>
        <w:tc>
          <w:tcPr>
            <w:tcW w:w="2697" w:type="dxa"/>
            <w:tcMar>
              <w:top w:w="0" w:type="dxa"/>
              <w:left w:w="108" w:type="dxa"/>
              <w:bottom w:w="0" w:type="dxa"/>
              <w:right w:w="108" w:type="dxa"/>
            </w:tcMar>
            <w:vAlign w:val="bottom"/>
          </w:tcPr>
          <w:p w14:paraId="3F1AFE5D" w14:textId="77777777" w:rsidR="006B45AD" w:rsidRDefault="006B45AD">
            <w:pPr>
              <w:pStyle w:val="Standard"/>
              <w:ind w:firstLine="0"/>
              <w:jc w:val="center"/>
              <w:rPr>
                <w:color w:val="000000"/>
                <w:sz w:val="16"/>
              </w:rPr>
            </w:pPr>
          </w:p>
        </w:tc>
      </w:tr>
      <w:tr w:rsidR="006B45AD" w14:paraId="487483BC" w14:textId="77777777">
        <w:trPr>
          <w:trHeight w:val="553"/>
        </w:trPr>
        <w:tc>
          <w:tcPr>
            <w:tcW w:w="1982" w:type="dxa"/>
            <w:tcMar>
              <w:top w:w="0" w:type="dxa"/>
              <w:left w:w="108" w:type="dxa"/>
              <w:bottom w:w="0" w:type="dxa"/>
              <w:right w:w="108" w:type="dxa"/>
            </w:tcMar>
            <w:vAlign w:val="bottom"/>
          </w:tcPr>
          <w:p w14:paraId="6808CED5" w14:textId="77777777" w:rsidR="006B45AD" w:rsidRDefault="009015E6">
            <w:pPr>
              <w:pStyle w:val="Standard"/>
              <w:ind w:firstLine="0"/>
              <w:rPr>
                <w:szCs w:val="28"/>
              </w:rPr>
            </w:pPr>
            <w:r>
              <w:rPr>
                <w:szCs w:val="28"/>
              </w:rPr>
              <w:t>Руководитель</w:t>
            </w:r>
          </w:p>
        </w:tc>
        <w:tc>
          <w:tcPr>
            <w:tcW w:w="2604" w:type="dxa"/>
            <w:tcMar>
              <w:top w:w="0" w:type="dxa"/>
              <w:left w:w="108" w:type="dxa"/>
              <w:bottom w:w="0" w:type="dxa"/>
              <w:right w:w="108" w:type="dxa"/>
            </w:tcMar>
            <w:vAlign w:val="bottom"/>
          </w:tcPr>
          <w:p w14:paraId="34F3A70F" w14:textId="77777777" w:rsidR="006B45AD" w:rsidRDefault="009015E6">
            <w:pPr>
              <w:pStyle w:val="Standard"/>
              <w:ind w:firstLine="0"/>
              <w:jc w:val="center"/>
              <w:rPr>
                <w:szCs w:val="28"/>
              </w:rPr>
            </w:pPr>
            <w:proofErr w:type="spellStart"/>
            <w:r>
              <w:rPr>
                <w:szCs w:val="28"/>
              </w:rPr>
              <w:t>к.т.н</w:t>
            </w:r>
            <w:proofErr w:type="spellEnd"/>
            <w:r>
              <w:rPr>
                <w:szCs w:val="28"/>
              </w:rPr>
              <w:t>, доцент</w:t>
            </w:r>
          </w:p>
        </w:tc>
        <w:tc>
          <w:tcPr>
            <w:tcW w:w="2181" w:type="dxa"/>
            <w:tcBorders>
              <w:bottom w:val="single" w:sz="4" w:space="0" w:color="000000"/>
            </w:tcBorders>
            <w:tcMar>
              <w:top w:w="0" w:type="dxa"/>
              <w:left w:w="108" w:type="dxa"/>
              <w:bottom w:w="0" w:type="dxa"/>
              <w:right w:w="108" w:type="dxa"/>
            </w:tcMar>
            <w:vAlign w:val="bottom"/>
          </w:tcPr>
          <w:p w14:paraId="025CB096"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38EF1E91" w14:textId="77777777" w:rsidR="006B45AD" w:rsidRDefault="009015E6">
            <w:pPr>
              <w:pStyle w:val="Standard"/>
              <w:ind w:firstLine="0"/>
              <w:jc w:val="center"/>
              <w:rPr>
                <w:color w:val="000000"/>
              </w:rPr>
            </w:pPr>
            <w:r>
              <w:rPr>
                <w:color w:val="000000"/>
                <w:szCs w:val="28"/>
              </w:rPr>
              <w:t>Кринкин К. В.</w:t>
            </w:r>
          </w:p>
        </w:tc>
      </w:tr>
      <w:tr w:rsidR="006B45AD" w14:paraId="00E6BCFC" w14:textId="77777777">
        <w:trPr>
          <w:trHeight w:val="278"/>
        </w:trPr>
        <w:tc>
          <w:tcPr>
            <w:tcW w:w="1982" w:type="dxa"/>
            <w:tcMar>
              <w:top w:w="0" w:type="dxa"/>
              <w:left w:w="108" w:type="dxa"/>
              <w:bottom w:w="0" w:type="dxa"/>
              <w:right w:w="108" w:type="dxa"/>
            </w:tcMar>
          </w:tcPr>
          <w:p w14:paraId="38EE92B9" w14:textId="77777777" w:rsidR="006B45AD" w:rsidRDefault="006B45AD">
            <w:pPr>
              <w:pStyle w:val="Standard"/>
              <w:ind w:firstLine="0"/>
            </w:pPr>
          </w:p>
        </w:tc>
        <w:tc>
          <w:tcPr>
            <w:tcW w:w="2604" w:type="dxa"/>
            <w:tcMar>
              <w:top w:w="0" w:type="dxa"/>
              <w:left w:w="108" w:type="dxa"/>
              <w:bottom w:w="0" w:type="dxa"/>
              <w:right w:w="108" w:type="dxa"/>
            </w:tcMar>
          </w:tcPr>
          <w:p w14:paraId="337F8B5D" w14:textId="77777777" w:rsidR="006B45AD" w:rsidRPr="008431B9" w:rsidRDefault="009015E6">
            <w:pPr>
              <w:pStyle w:val="Standard"/>
              <w:tabs>
                <w:tab w:val="left" w:pos="0"/>
              </w:tabs>
              <w:ind w:firstLine="0"/>
              <w:jc w:val="center"/>
              <w:rPr>
                <w:i/>
                <w:szCs w:val="28"/>
                <w:vertAlign w:val="superscript"/>
              </w:rPr>
            </w:pPr>
            <w:r w:rsidRPr="008431B9">
              <w:rPr>
                <w:i/>
                <w:szCs w:val="28"/>
                <w:vertAlign w:val="superscript"/>
              </w:rPr>
              <w:t>(Уч. степень, уч. звание)</w:t>
            </w:r>
          </w:p>
        </w:tc>
        <w:tc>
          <w:tcPr>
            <w:tcW w:w="2181" w:type="dxa"/>
            <w:tcBorders>
              <w:top w:val="single" w:sz="4" w:space="0" w:color="000000"/>
            </w:tcBorders>
            <w:tcMar>
              <w:top w:w="0" w:type="dxa"/>
              <w:left w:w="108" w:type="dxa"/>
              <w:bottom w:w="0" w:type="dxa"/>
              <w:right w:w="108" w:type="dxa"/>
            </w:tcMar>
          </w:tcPr>
          <w:p w14:paraId="3F12458D" w14:textId="77777777" w:rsidR="006B45AD" w:rsidRDefault="009015E6">
            <w:pPr>
              <w:pStyle w:val="Standard"/>
              <w:snapToGrid w:val="0"/>
              <w:ind w:firstLine="0"/>
              <w:jc w:val="center"/>
              <w:rPr>
                <w:i/>
                <w:sz w:val="16"/>
                <w:szCs w:val="28"/>
              </w:rPr>
            </w:pPr>
            <w:r>
              <w:rPr>
                <w:i/>
                <w:sz w:val="16"/>
                <w:szCs w:val="28"/>
              </w:rPr>
              <w:t>подпись</w:t>
            </w:r>
          </w:p>
        </w:tc>
        <w:tc>
          <w:tcPr>
            <w:tcW w:w="2697" w:type="dxa"/>
            <w:tcMar>
              <w:top w:w="0" w:type="dxa"/>
              <w:left w:w="108" w:type="dxa"/>
              <w:bottom w:w="0" w:type="dxa"/>
              <w:right w:w="108" w:type="dxa"/>
            </w:tcMar>
            <w:vAlign w:val="bottom"/>
          </w:tcPr>
          <w:p w14:paraId="3B03191A" w14:textId="77777777" w:rsidR="006B45AD" w:rsidRDefault="006B45AD">
            <w:pPr>
              <w:pStyle w:val="Standard"/>
              <w:snapToGrid w:val="0"/>
              <w:jc w:val="center"/>
              <w:rPr>
                <w:color w:val="000000"/>
                <w:sz w:val="16"/>
                <w:szCs w:val="16"/>
              </w:rPr>
            </w:pPr>
          </w:p>
        </w:tc>
      </w:tr>
      <w:tr w:rsidR="006B45AD" w14:paraId="3490BED6" w14:textId="77777777">
        <w:trPr>
          <w:trHeight w:val="520"/>
        </w:trPr>
        <w:tc>
          <w:tcPr>
            <w:tcW w:w="1982" w:type="dxa"/>
            <w:tcMar>
              <w:top w:w="0" w:type="dxa"/>
              <w:left w:w="108" w:type="dxa"/>
              <w:bottom w:w="0" w:type="dxa"/>
              <w:right w:w="108" w:type="dxa"/>
            </w:tcMar>
            <w:vAlign w:val="bottom"/>
          </w:tcPr>
          <w:p w14:paraId="2EECCE6A" w14:textId="77777777" w:rsidR="006B45AD" w:rsidRDefault="009015E6">
            <w:pPr>
              <w:pStyle w:val="Standard"/>
              <w:ind w:firstLine="0"/>
            </w:pPr>
            <w:r>
              <w:t>Консультант</w:t>
            </w:r>
          </w:p>
        </w:tc>
        <w:tc>
          <w:tcPr>
            <w:tcW w:w="2604" w:type="dxa"/>
            <w:tcMar>
              <w:top w:w="0" w:type="dxa"/>
              <w:left w:w="108" w:type="dxa"/>
              <w:bottom w:w="0" w:type="dxa"/>
              <w:right w:w="108" w:type="dxa"/>
            </w:tcMar>
            <w:vAlign w:val="bottom"/>
          </w:tcPr>
          <w:p w14:paraId="4DB77B32" w14:textId="77777777" w:rsidR="006B45AD" w:rsidRDefault="009015E6">
            <w:pPr>
              <w:pStyle w:val="Standard"/>
              <w:snapToGrid w:val="0"/>
              <w:ind w:firstLine="0"/>
              <w:jc w:val="center"/>
            </w:pPr>
            <w:r>
              <w:t>асс. каф. МО ЭВМ</w:t>
            </w:r>
          </w:p>
        </w:tc>
        <w:tc>
          <w:tcPr>
            <w:tcW w:w="2181" w:type="dxa"/>
            <w:tcBorders>
              <w:bottom w:val="single" w:sz="4" w:space="0" w:color="000000"/>
            </w:tcBorders>
            <w:tcMar>
              <w:top w:w="0" w:type="dxa"/>
              <w:left w:w="108" w:type="dxa"/>
              <w:bottom w:w="0" w:type="dxa"/>
              <w:right w:w="108" w:type="dxa"/>
            </w:tcMar>
            <w:vAlign w:val="bottom"/>
          </w:tcPr>
          <w:p w14:paraId="12FE0578"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362495BA" w14:textId="77777777" w:rsidR="006B45AD" w:rsidRDefault="009015E6">
            <w:pPr>
              <w:pStyle w:val="Standard"/>
              <w:ind w:firstLine="0"/>
              <w:jc w:val="center"/>
              <w:rPr>
                <w:color w:val="000000"/>
              </w:rPr>
            </w:pPr>
            <w:r>
              <w:rPr>
                <w:color w:val="000000"/>
                <w:szCs w:val="28"/>
              </w:rPr>
              <w:t>Чайка К. В.</w:t>
            </w:r>
          </w:p>
        </w:tc>
      </w:tr>
      <w:tr w:rsidR="006B45AD" w14:paraId="713916A4" w14:textId="77777777">
        <w:trPr>
          <w:trHeight w:val="284"/>
        </w:trPr>
        <w:tc>
          <w:tcPr>
            <w:tcW w:w="1982" w:type="dxa"/>
            <w:tcMar>
              <w:top w:w="0" w:type="dxa"/>
              <w:left w:w="108" w:type="dxa"/>
              <w:bottom w:w="0" w:type="dxa"/>
              <w:right w:w="108" w:type="dxa"/>
            </w:tcMar>
          </w:tcPr>
          <w:p w14:paraId="2FF5EF69" w14:textId="77777777" w:rsidR="006B45AD" w:rsidRDefault="006B45AD">
            <w:pPr>
              <w:pStyle w:val="Standard"/>
              <w:ind w:firstLine="0"/>
            </w:pPr>
          </w:p>
        </w:tc>
        <w:tc>
          <w:tcPr>
            <w:tcW w:w="2604" w:type="dxa"/>
            <w:tcMar>
              <w:top w:w="0" w:type="dxa"/>
              <w:left w:w="108" w:type="dxa"/>
              <w:bottom w:w="0" w:type="dxa"/>
              <w:right w:w="108" w:type="dxa"/>
            </w:tcMar>
          </w:tcPr>
          <w:p w14:paraId="08EE568E" w14:textId="77777777" w:rsidR="006B45AD" w:rsidRPr="008431B9" w:rsidRDefault="009015E6">
            <w:pPr>
              <w:pStyle w:val="Standard"/>
              <w:tabs>
                <w:tab w:val="left" w:pos="0"/>
              </w:tabs>
              <w:ind w:firstLine="0"/>
              <w:jc w:val="center"/>
              <w:rPr>
                <w:i/>
                <w:szCs w:val="28"/>
                <w:vertAlign w:val="superscript"/>
              </w:rPr>
            </w:pPr>
            <w:r w:rsidRPr="008431B9">
              <w:rPr>
                <w:i/>
                <w:szCs w:val="28"/>
                <w:vertAlign w:val="superscript"/>
              </w:rPr>
              <w:t>(Уч. степень, уч. звание)</w:t>
            </w:r>
          </w:p>
        </w:tc>
        <w:tc>
          <w:tcPr>
            <w:tcW w:w="2181" w:type="dxa"/>
            <w:tcBorders>
              <w:top w:val="single" w:sz="4" w:space="0" w:color="000000"/>
            </w:tcBorders>
            <w:tcMar>
              <w:top w:w="0" w:type="dxa"/>
              <w:left w:w="108" w:type="dxa"/>
              <w:bottom w:w="0" w:type="dxa"/>
              <w:right w:w="108" w:type="dxa"/>
            </w:tcMar>
          </w:tcPr>
          <w:p w14:paraId="3A7B3D09" w14:textId="77777777" w:rsidR="006B45AD" w:rsidRDefault="009015E6">
            <w:pPr>
              <w:pStyle w:val="Standard"/>
              <w:snapToGrid w:val="0"/>
              <w:ind w:firstLine="0"/>
              <w:jc w:val="center"/>
              <w:rPr>
                <w:i/>
                <w:sz w:val="16"/>
                <w:szCs w:val="28"/>
              </w:rPr>
            </w:pPr>
            <w:r>
              <w:rPr>
                <w:i/>
                <w:sz w:val="16"/>
                <w:szCs w:val="28"/>
              </w:rPr>
              <w:t>подпись</w:t>
            </w:r>
          </w:p>
        </w:tc>
        <w:tc>
          <w:tcPr>
            <w:tcW w:w="2697" w:type="dxa"/>
            <w:tcMar>
              <w:top w:w="0" w:type="dxa"/>
              <w:left w:w="108" w:type="dxa"/>
              <w:bottom w:w="0" w:type="dxa"/>
              <w:right w:w="108" w:type="dxa"/>
            </w:tcMar>
            <w:vAlign w:val="bottom"/>
          </w:tcPr>
          <w:p w14:paraId="24E145A2" w14:textId="77777777" w:rsidR="006B45AD" w:rsidRDefault="006B45AD">
            <w:pPr>
              <w:pStyle w:val="Standard"/>
              <w:tabs>
                <w:tab w:val="left" w:pos="0"/>
              </w:tabs>
              <w:ind w:firstLine="0"/>
              <w:rPr>
                <w:i/>
                <w:vertAlign w:val="superscript"/>
              </w:rPr>
            </w:pPr>
          </w:p>
        </w:tc>
      </w:tr>
    </w:tbl>
    <w:p w14:paraId="362673A9" w14:textId="77777777" w:rsidR="00507B67" w:rsidRDefault="00507B67">
      <w:pPr>
        <w:sectPr w:rsidR="00507B67">
          <w:headerReference w:type="default" r:id="rId12"/>
          <w:footerReference w:type="default" r:id="rId13"/>
          <w:pgSz w:w="11909" w:h="16834"/>
          <w:pgMar w:top="1134" w:right="567" w:bottom="1134" w:left="1701" w:header="720" w:footer="720" w:gutter="0"/>
          <w:cols w:space="720"/>
          <w:titlePg/>
        </w:sectPr>
      </w:pPr>
    </w:p>
    <w:p w14:paraId="7C2FEB63" w14:textId="77777777" w:rsidR="006B45AD" w:rsidRDefault="009015E6">
      <w:pPr>
        <w:pStyle w:val="Standarduser"/>
        <w:ind w:firstLine="0"/>
        <w:jc w:val="center"/>
        <w:rPr>
          <w:b/>
          <w:caps/>
        </w:rPr>
      </w:pPr>
      <w:bookmarkStart w:id="1" w:name="__RefHeading___Toc936_281739611"/>
      <w:r>
        <w:rPr>
          <w:b/>
          <w:caps/>
        </w:rPr>
        <w:lastRenderedPageBreak/>
        <w:t>Реферат</w:t>
      </w:r>
      <w:bookmarkEnd w:id="1"/>
    </w:p>
    <w:p w14:paraId="556642BA" w14:textId="3B921432" w:rsidR="006B45AD" w:rsidRDefault="009015E6">
      <w:pPr>
        <w:pStyle w:val="Standarduser"/>
      </w:pPr>
      <w:r>
        <w:t>Пояснительная записка 7</w:t>
      </w:r>
      <w:r w:rsidR="00344AD2">
        <w:t>2</w:t>
      </w:r>
      <w:r>
        <w:t xml:space="preserve"> стр., 31 рис., 15 табл., 26 ист.</w:t>
      </w:r>
    </w:p>
    <w:p w14:paraId="4F1ACCE2" w14:textId="77777777" w:rsidR="006B45AD" w:rsidRPr="00965E3B" w:rsidRDefault="009015E6">
      <w:pPr>
        <w:pStyle w:val="Standarduser"/>
        <w:spacing w:after="156"/>
        <w:rPr>
          <w:lang w:val="en-US"/>
        </w:rPr>
      </w:pPr>
      <w:r>
        <w:t>МОБИЛЬНЫЙ</w:t>
      </w:r>
      <w:r w:rsidRPr="00965E3B">
        <w:rPr>
          <w:lang w:val="en-US"/>
        </w:rPr>
        <w:t xml:space="preserve"> </w:t>
      </w:r>
      <w:r>
        <w:t>РОБОТ</w:t>
      </w:r>
      <w:r w:rsidRPr="00965E3B">
        <w:rPr>
          <w:lang w:val="en-US"/>
        </w:rPr>
        <w:t xml:space="preserve">, </w:t>
      </w:r>
      <w:r>
        <w:t>КОЛЕСНЫЙ</w:t>
      </w:r>
      <w:r w:rsidRPr="00965E3B">
        <w:rPr>
          <w:lang w:val="en-US"/>
        </w:rPr>
        <w:t xml:space="preserve"> </w:t>
      </w:r>
      <w:r>
        <w:t>РОБОТ</w:t>
      </w:r>
      <w:r w:rsidRPr="00965E3B">
        <w:rPr>
          <w:lang w:val="en-US"/>
        </w:rPr>
        <w:t xml:space="preserve">, </w:t>
      </w:r>
      <w:r>
        <w:t>ЛОКАЛЬНОЕ</w:t>
      </w:r>
      <w:r w:rsidRPr="00965E3B">
        <w:rPr>
          <w:lang w:val="en-US"/>
        </w:rPr>
        <w:t xml:space="preserve"> </w:t>
      </w:r>
      <w:r>
        <w:t>ПЛАНИРОВАНИЕ</w:t>
      </w:r>
      <w:r w:rsidRPr="00965E3B">
        <w:rPr>
          <w:lang w:val="en-US"/>
        </w:rPr>
        <w:t>, DYNAMIC WINDOW APPROACH, TIMED-ELASTIC-BAND, TRAJECTORY ROLLOUT, MODEL PREDICTIVE CONTROL.</w:t>
      </w:r>
    </w:p>
    <w:p w14:paraId="5232E8D8" w14:textId="77777777" w:rsidR="006B45AD" w:rsidRDefault="009015E6">
      <w:pPr>
        <w:pStyle w:val="Standarduser"/>
        <w:spacing w:after="78"/>
      </w:pPr>
      <w:r>
        <w:rPr>
          <w:b/>
          <w:bCs/>
        </w:rPr>
        <w:t>Объектом исследования</w:t>
      </w:r>
      <w:r>
        <w:t xml:space="preserve"> являются алгоритмы локального планирования мобильных роботов.</w:t>
      </w:r>
    </w:p>
    <w:p w14:paraId="061B9225" w14:textId="77777777" w:rsidR="006B45AD" w:rsidRDefault="009015E6">
      <w:pPr>
        <w:pStyle w:val="Standarduser"/>
        <w:spacing w:after="78"/>
      </w:pPr>
      <w:r>
        <w:rPr>
          <w:b/>
          <w:bCs/>
        </w:rPr>
        <w:t>Предмет исследования</w:t>
      </w:r>
      <w:r>
        <w:t xml:space="preserve"> — траектории движения робота, составленные алгоритмами локального планирования.</w:t>
      </w:r>
    </w:p>
    <w:p w14:paraId="6AC24997" w14:textId="3919D092" w:rsidR="006B45AD" w:rsidRDefault="009015E6">
      <w:pPr>
        <w:pStyle w:val="Standarduser"/>
        <w:spacing w:after="78"/>
      </w:pPr>
      <w:r>
        <w:rPr>
          <w:b/>
          <w:bCs/>
        </w:rPr>
        <w:t>Цель данной работы</w:t>
      </w:r>
      <w:r w:rsidR="002E7C6D">
        <w:t>: провести</w:t>
      </w:r>
      <w:r>
        <w:t xml:space="preserve"> оценку алгоритмов локального планирования траекторий для робота с дифференциальным приводом и ограниченной видимостью.</w:t>
      </w:r>
    </w:p>
    <w:p w14:paraId="3A8E0FE1" w14:textId="77777777" w:rsidR="006B45AD" w:rsidRDefault="009015E6">
      <w:pPr>
        <w:pStyle w:val="Standarduser"/>
        <w:spacing w:after="2184"/>
      </w:pPr>
      <w:r>
        <w:t>Для автоматизации движения мобильных роботов необходимо решить три основные задачи: выбор глобального маршрута, определение своего положения в пространстве, выбор локального маршрута и построение траектории движения. В данной работе подробно разобраны различные способы решения последней задачи, а именно локального планирования. Выявлены критерии оценки методов локального планирования. Произведено сравнение различных по своей структуре и идее методов.</w:t>
      </w:r>
    </w:p>
    <w:p w14:paraId="77040566" w14:textId="77777777" w:rsidR="006B45AD" w:rsidRDefault="009015E6">
      <w:pPr>
        <w:pStyle w:val="Standarduser"/>
        <w:pageBreakBefore/>
        <w:spacing w:after="156"/>
        <w:ind w:firstLine="0"/>
        <w:jc w:val="center"/>
        <w:rPr>
          <w:b/>
          <w:bCs/>
          <w:lang w:val="en-US"/>
        </w:rPr>
      </w:pPr>
      <w:r>
        <w:rPr>
          <w:b/>
          <w:bCs/>
          <w:lang w:val="en-US"/>
        </w:rPr>
        <w:lastRenderedPageBreak/>
        <w:t>ABSTRACT</w:t>
      </w:r>
    </w:p>
    <w:p w14:paraId="70501203" w14:textId="16BBEE2E" w:rsidR="008B57A6" w:rsidRDefault="009015E6">
      <w:pPr>
        <w:pStyle w:val="Standarduser"/>
        <w:rPr>
          <w:lang w:val="en-US"/>
        </w:rPr>
      </w:pPr>
      <w:r>
        <w:rPr>
          <w:lang w:val="en-US"/>
        </w:rPr>
        <w:t>Mobile robot movement automation consists of three main tasks: Global route selection; robot position determination; local route selection and building a movement trajectory. In this work, various methods for solving the local route selection, otherwise – local planning or motion planning are analyzed in detail. Criteria for evaluating methods of local planning have been defined. Methods different in their structure and idea are compared.</w:t>
      </w:r>
    </w:p>
    <w:p w14:paraId="42AD12C2" w14:textId="77777777" w:rsidR="008B57A6" w:rsidRDefault="008B57A6">
      <w:pPr>
        <w:rPr>
          <w:lang w:val="en-US"/>
        </w:rPr>
      </w:pPr>
      <w:r>
        <w:rPr>
          <w:lang w:val="en-US"/>
        </w:rPr>
        <w:br w:type="page"/>
      </w:r>
    </w:p>
    <w:p w14:paraId="1E8CB301" w14:textId="1BD8903F" w:rsidR="006B45AD" w:rsidRPr="008B57A6" w:rsidRDefault="008B57A6" w:rsidP="008B57A6">
      <w:pPr>
        <w:pStyle w:val="Standarduser"/>
        <w:ind w:firstLine="0"/>
        <w:jc w:val="center"/>
        <w:rPr>
          <w:b/>
          <w:caps/>
        </w:rPr>
      </w:pPr>
      <w:r w:rsidRPr="008B57A6">
        <w:rPr>
          <w:b/>
          <w:caps/>
        </w:rPr>
        <w:lastRenderedPageBreak/>
        <w:t>Содержание</w:t>
      </w:r>
    </w:p>
    <w:p w14:paraId="38B20265" w14:textId="1C69707E" w:rsidR="008B57A6" w:rsidRDefault="009015E6">
      <w:pPr>
        <w:pStyle w:val="18"/>
        <w:tabs>
          <w:tab w:val="right" w:leader="dot" w:pos="9631"/>
        </w:tabs>
        <w:rPr>
          <w:rFonts w:asciiTheme="minorHAnsi" w:eastAsiaTheme="minorEastAsia" w:hAnsiTheme="minorHAnsi" w:cstheme="minorBidi"/>
          <w:noProof/>
          <w:sz w:val="22"/>
          <w:szCs w:val="22"/>
        </w:rPr>
      </w:pPr>
      <w:r>
        <w:rPr>
          <w:b/>
          <w:bCs/>
          <w:caps/>
        </w:rPr>
        <w:fldChar w:fldCharType="begin"/>
      </w:r>
      <w:r>
        <w:instrText xml:space="preserve"> TOC \o "1-9" \u \l 1-9 \h </w:instrText>
      </w:r>
      <w:r>
        <w:rPr>
          <w:b/>
          <w:bCs/>
          <w:caps/>
        </w:rPr>
        <w:fldChar w:fldCharType="separate"/>
      </w:r>
      <w:hyperlink w:anchor="_Toc104032778" w:history="1">
        <w:r w:rsidR="008B57A6" w:rsidRPr="003940E7">
          <w:rPr>
            <w:rStyle w:val="aff6"/>
            <w:noProof/>
          </w:rPr>
          <w:t>Определения, обозначения, сокращения</w:t>
        </w:r>
        <w:r w:rsidR="008B57A6">
          <w:rPr>
            <w:noProof/>
          </w:rPr>
          <w:tab/>
        </w:r>
        <w:r w:rsidR="008B57A6">
          <w:rPr>
            <w:noProof/>
          </w:rPr>
          <w:fldChar w:fldCharType="begin"/>
        </w:r>
        <w:r w:rsidR="008B57A6">
          <w:rPr>
            <w:noProof/>
          </w:rPr>
          <w:instrText xml:space="preserve"> PAGEREF _Toc104032778 \h </w:instrText>
        </w:r>
        <w:r w:rsidR="008B57A6">
          <w:rPr>
            <w:noProof/>
          </w:rPr>
        </w:r>
        <w:r w:rsidR="008B57A6">
          <w:rPr>
            <w:noProof/>
          </w:rPr>
          <w:fldChar w:fldCharType="separate"/>
        </w:r>
        <w:r w:rsidR="002904C4">
          <w:rPr>
            <w:noProof/>
          </w:rPr>
          <w:t>5</w:t>
        </w:r>
        <w:r w:rsidR="008B57A6">
          <w:rPr>
            <w:noProof/>
          </w:rPr>
          <w:fldChar w:fldCharType="end"/>
        </w:r>
      </w:hyperlink>
    </w:p>
    <w:p w14:paraId="2012C0A6" w14:textId="24CD56EC" w:rsidR="008B57A6" w:rsidRDefault="0074793C">
      <w:pPr>
        <w:pStyle w:val="18"/>
        <w:tabs>
          <w:tab w:val="right" w:leader="dot" w:pos="9631"/>
        </w:tabs>
        <w:rPr>
          <w:rFonts w:asciiTheme="minorHAnsi" w:eastAsiaTheme="minorEastAsia" w:hAnsiTheme="minorHAnsi" w:cstheme="minorBidi"/>
          <w:noProof/>
          <w:sz w:val="22"/>
          <w:szCs w:val="22"/>
        </w:rPr>
      </w:pPr>
      <w:hyperlink w:anchor="_Toc104032779" w:history="1">
        <w:r w:rsidR="008B57A6" w:rsidRPr="003940E7">
          <w:rPr>
            <w:rStyle w:val="aff6"/>
            <w:noProof/>
          </w:rPr>
          <w:t>Введение</w:t>
        </w:r>
        <w:r w:rsidR="008B57A6">
          <w:rPr>
            <w:noProof/>
          </w:rPr>
          <w:tab/>
        </w:r>
        <w:r w:rsidR="008B57A6">
          <w:rPr>
            <w:noProof/>
          </w:rPr>
          <w:fldChar w:fldCharType="begin"/>
        </w:r>
        <w:r w:rsidR="008B57A6">
          <w:rPr>
            <w:noProof/>
          </w:rPr>
          <w:instrText xml:space="preserve"> PAGEREF _Toc104032779 \h </w:instrText>
        </w:r>
        <w:r w:rsidR="008B57A6">
          <w:rPr>
            <w:noProof/>
          </w:rPr>
        </w:r>
        <w:r w:rsidR="008B57A6">
          <w:rPr>
            <w:noProof/>
          </w:rPr>
          <w:fldChar w:fldCharType="separate"/>
        </w:r>
        <w:r w:rsidR="002904C4">
          <w:rPr>
            <w:noProof/>
          </w:rPr>
          <w:t>6</w:t>
        </w:r>
        <w:r w:rsidR="008B57A6">
          <w:rPr>
            <w:noProof/>
          </w:rPr>
          <w:fldChar w:fldCharType="end"/>
        </w:r>
      </w:hyperlink>
    </w:p>
    <w:p w14:paraId="0A755F9F" w14:textId="4B05FFE5" w:rsidR="008B57A6" w:rsidRDefault="0074793C">
      <w:pPr>
        <w:pStyle w:val="18"/>
        <w:tabs>
          <w:tab w:val="right" w:leader="dot" w:pos="9631"/>
        </w:tabs>
        <w:rPr>
          <w:rFonts w:asciiTheme="minorHAnsi" w:eastAsiaTheme="minorEastAsia" w:hAnsiTheme="minorHAnsi" w:cstheme="minorBidi"/>
          <w:noProof/>
          <w:sz w:val="22"/>
          <w:szCs w:val="22"/>
        </w:rPr>
      </w:pPr>
      <w:hyperlink w:anchor="_Toc104032780" w:history="1">
        <w:r w:rsidR="008B57A6" w:rsidRPr="003940E7">
          <w:rPr>
            <w:rStyle w:val="aff6"/>
            <w:noProof/>
          </w:rPr>
          <w:t>1 Классификация алгоритмов планирования траекторий</w:t>
        </w:r>
        <w:r w:rsidR="008B57A6">
          <w:rPr>
            <w:noProof/>
          </w:rPr>
          <w:tab/>
        </w:r>
        <w:r w:rsidR="008B57A6">
          <w:rPr>
            <w:noProof/>
          </w:rPr>
          <w:fldChar w:fldCharType="begin"/>
        </w:r>
        <w:r w:rsidR="008B57A6">
          <w:rPr>
            <w:noProof/>
          </w:rPr>
          <w:instrText xml:space="preserve"> PAGEREF _Toc104032780 \h </w:instrText>
        </w:r>
        <w:r w:rsidR="008B57A6">
          <w:rPr>
            <w:noProof/>
          </w:rPr>
        </w:r>
        <w:r w:rsidR="008B57A6">
          <w:rPr>
            <w:noProof/>
          </w:rPr>
          <w:fldChar w:fldCharType="separate"/>
        </w:r>
        <w:r w:rsidR="002904C4">
          <w:rPr>
            <w:noProof/>
          </w:rPr>
          <w:t>9</w:t>
        </w:r>
        <w:r w:rsidR="008B57A6">
          <w:rPr>
            <w:noProof/>
          </w:rPr>
          <w:fldChar w:fldCharType="end"/>
        </w:r>
      </w:hyperlink>
    </w:p>
    <w:p w14:paraId="53E21CE5" w14:textId="10882638" w:rsidR="008B57A6" w:rsidRDefault="0074793C">
      <w:pPr>
        <w:pStyle w:val="2a"/>
        <w:tabs>
          <w:tab w:val="right" w:leader="dot" w:pos="9631"/>
        </w:tabs>
        <w:rPr>
          <w:rFonts w:asciiTheme="minorHAnsi" w:eastAsiaTheme="minorEastAsia" w:hAnsiTheme="minorHAnsi" w:cstheme="minorBidi"/>
          <w:noProof/>
          <w:sz w:val="22"/>
          <w:szCs w:val="22"/>
        </w:rPr>
      </w:pPr>
      <w:hyperlink w:anchor="_Toc104032781" w:history="1">
        <w:r w:rsidR="008B57A6" w:rsidRPr="003940E7">
          <w:rPr>
            <w:rStyle w:val="aff6"/>
            <w:noProof/>
          </w:rPr>
          <w:t>1.1 Алгоритмы поиска по графу</w:t>
        </w:r>
        <w:r w:rsidR="008B57A6">
          <w:rPr>
            <w:noProof/>
          </w:rPr>
          <w:tab/>
        </w:r>
        <w:r w:rsidR="008B57A6">
          <w:rPr>
            <w:noProof/>
          </w:rPr>
          <w:fldChar w:fldCharType="begin"/>
        </w:r>
        <w:r w:rsidR="008B57A6">
          <w:rPr>
            <w:noProof/>
          </w:rPr>
          <w:instrText xml:space="preserve"> PAGEREF _Toc104032781 \h </w:instrText>
        </w:r>
        <w:r w:rsidR="008B57A6">
          <w:rPr>
            <w:noProof/>
          </w:rPr>
        </w:r>
        <w:r w:rsidR="008B57A6">
          <w:rPr>
            <w:noProof/>
          </w:rPr>
          <w:fldChar w:fldCharType="separate"/>
        </w:r>
        <w:r w:rsidR="002904C4">
          <w:rPr>
            <w:noProof/>
          </w:rPr>
          <w:t>10</w:t>
        </w:r>
        <w:r w:rsidR="008B57A6">
          <w:rPr>
            <w:noProof/>
          </w:rPr>
          <w:fldChar w:fldCharType="end"/>
        </w:r>
      </w:hyperlink>
    </w:p>
    <w:p w14:paraId="247B57A2" w14:textId="6FF94F81" w:rsidR="008B57A6" w:rsidRDefault="0074793C">
      <w:pPr>
        <w:pStyle w:val="2a"/>
        <w:tabs>
          <w:tab w:val="right" w:leader="dot" w:pos="9631"/>
        </w:tabs>
        <w:rPr>
          <w:rFonts w:asciiTheme="minorHAnsi" w:eastAsiaTheme="minorEastAsia" w:hAnsiTheme="minorHAnsi" w:cstheme="minorBidi"/>
          <w:noProof/>
          <w:sz w:val="22"/>
          <w:szCs w:val="22"/>
        </w:rPr>
      </w:pPr>
      <w:hyperlink w:anchor="_Toc104032782" w:history="1">
        <w:r w:rsidR="008B57A6" w:rsidRPr="003940E7">
          <w:rPr>
            <w:rStyle w:val="aff6"/>
            <w:i/>
            <w:noProof/>
          </w:rPr>
          <w:t>1.2 Сэмплинг-методы</w:t>
        </w:r>
        <w:r w:rsidR="008B57A6">
          <w:rPr>
            <w:noProof/>
          </w:rPr>
          <w:tab/>
        </w:r>
        <w:r w:rsidR="008B57A6">
          <w:rPr>
            <w:noProof/>
          </w:rPr>
          <w:fldChar w:fldCharType="begin"/>
        </w:r>
        <w:r w:rsidR="008B57A6">
          <w:rPr>
            <w:noProof/>
          </w:rPr>
          <w:instrText xml:space="preserve"> PAGEREF _Toc104032782 \h </w:instrText>
        </w:r>
        <w:r w:rsidR="008B57A6">
          <w:rPr>
            <w:noProof/>
          </w:rPr>
        </w:r>
        <w:r w:rsidR="008B57A6">
          <w:rPr>
            <w:noProof/>
          </w:rPr>
          <w:fldChar w:fldCharType="separate"/>
        </w:r>
        <w:r w:rsidR="002904C4">
          <w:rPr>
            <w:noProof/>
          </w:rPr>
          <w:t>11</w:t>
        </w:r>
        <w:r w:rsidR="008B57A6">
          <w:rPr>
            <w:noProof/>
          </w:rPr>
          <w:fldChar w:fldCharType="end"/>
        </w:r>
      </w:hyperlink>
    </w:p>
    <w:p w14:paraId="2ADD9E8C" w14:textId="2CE30CE8" w:rsidR="008B57A6" w:rsidRDefault="0074793C">
      <w:pPr>
        <w:pStyle w:val="2a"/>
        <w:tabs>
          <w:tab w:val="right" w:leader="dot" w:pos="9631"/>
        </w:tabs>
        <w:rPr>
          <w:rFonts w:asciiTheme="minorHAnsi" w:eastAsiaTheme="minorEastAsia" w:hAnsiTheme="minorHAnsi" w:cstheme="minorBidi"/>
          <w:noProof/>
          <w:sz w:val="22"/>
          <w:szCs w:val="22"/>
        </w:rPr>
      </w:pPr>
      <w:hyperlink w:anchor="_Toc104032783" w:history="1">
        <w:r w:rsidR="008B57A6" w:rsidRPr="003940E7">
          <w:rPr>
            <w:rStyle w:val="aff6"/>
            <w:noProof/>
          </w:rPr>
          <w:t>1.3 Интерполяционные кривые</w:t>
        </w:r>
        <w:r w:rsidR="008B57A6">
          <w:rPr>
            <w:noProof/>
          </w:rPr>
          <w:tab/>
        </w:r>
        <w:r w:rsidR="008B57A6">
          <w:rPr>
            <w:noProof/>
          </w:rPr>
          <w:fldChar w:fldCharType="begin"/>
        </w:r>
        <w:r w:rsidR="008B57A6">
          <w:rPr>
            <w:noProof/>
          </w:rPr>
          <w:instrText xml:space="preserve"> PAGEREF _Toc104032783 \h </w:instrText>
        </w:r>
        <w:r w:rsidR="008B57A6">
          <w:rPr>
            <w:noProof/>
          </w:rPr>
        </w:r>
        <w:r w:rsidR="008B57A6">
          <w:rPr>
            <w:noProof/>
          </w:rPr>
          <w:fldChar w:fldCharType="separate"/>
        </w:r>
        <w:r w:rsidR="002904C4">
          <w:rPr>
            <w:noProof/>
          </w:rPr>
          <w:t>11</w:t>
        </w:r>
        <w:r w:rsidR="008B57A6">
          <w:rPr>
            <w:noProof/>
          </w:rPr>
          <w:fldChar w:fldCharType="end"/>
        </w:r>
      </w:hyperlink>
    </w:p>
    <w:p w14:paraId="13181949" w14:textId="5EC72ADF" w:rsidR="008B57A6" w:rsidRDefault="0074793C">
      <w:pPr>
        <w:pStyle w:val="2a"/>
        <w:tabs>
          <w:tab w:val="right" w:leader="dot" w:pos="9631"/>
        </w:tabs>
        <w:rPr>
          <w:rFonts w:asciiTheme="minorHAnsi" w:eastAsiaTheme="minorEastAsia" w:hAnsiTheme="minorHAnsi" w:cstheme="minorBidi"/>
          <w:noProof/>
          <w:sz w:val="22"/>
          <w:szCs w:val="22"/>
        </w:rPr>
      </w:pPr>
      <w:hyperlink w:anchor="_Toc104032784" w:history="1">
        <w:r w:rsidR="008B57A6" w:rsidRPr="003940E7">
          <w:rPr>
            <w:rStyle w:val="aff6"/>
            <w:noProof/>
          </w:rPr>
          <w:t>1.4 Реактивные алгоритмы</w:t>
        </w:r>
        <w:r w:rsidR="008B57A6">
          <w:rPr>
            <w:noProof/>
          </w:rPr>
          <w:tab/>
        </w:r>
        <w:r w:rsidR="008B57A6">
          <w:rPr>
            <w:noProof/>
          </w:rPr>
          <w:fldChar w:fldCharType="begin"/>
        </w:r>
        <w:r w:rsidR="008B57A6">
          <w:rPr>
            <w:noProof/>
          </w:rPr>
          <w:instrText xml:space="preserve"> PAGEREF _Toc104032784 \h </w:instrText>
        </w:r>
        <w:r w:rsidR="008B57A6">
          <w:rPr>
            <w:noProof/>
          </w:rPr>
        </w:r>
        <w:r w:rsidR="008B57A6">
          <w:rPr>
            <w:noProof/>
          </w:rPr>
          <w:fldChar w:fldCharType="separate"/>
        </w:r>
        <w:r w:rsidR="002904C4">
          <w:rPr>
            <w:noProof/>
          </w:rPr>
          <w:t>12</w:t>
        </w:r>
        <w:r w:rsidR="008B57A6">
          <w:rPr>
            <w:noProof/>
          </w:rPr>
          <w:fldChar w:fldCharType="end"/>
        </w:r>
      </w:hyperlink>
    </w:p>
    <w:p w14:paraId="1E8EB062" w14:textId="26E8A32A" w:rsidR="008B57A6" w:rsidRDefault="0074793C">
      <w:pPr>
        <w:pStyle w:val="2a"/>
        <w:tabs>
          <w:tab w:val="right" w:leader="dot" w:pos="9631"/>
        </w:tabs>
        <w:rPr>
          <w:rFonts w:asciiTheme="minorHAnsi" w:eastAsiaTheme="minorEastAsia" w:hAnsiTheme="minorHAnsi" w:cstheme="minorBidi"/>
          <w:noProof/>
          <w:sz w:val="22"/>
          <w:szCs w:val="22"/>
        </w:rPr>
      </w:pPr>
      <w:hyperlink w:anchor="_Toc104032785" w:history="1">
        <w:r w:rsidR="008B57A6" w:rsidRPr="003940E7">
          <w:rPr>
            <w:rStyle w:val="aff6"/>
            <w:noProof/>
          </w:rPr>
          <w:t>1. 5 Вывод</w:t>
        </w:r>
        <w:r w:rsidR="008B57A6">
          <w:rPr>
            <w:noProof/>
          </w:rPr>
          <w:tab/>
        </w:r>
        <w:r w:rsidR="008B57A6">
          <w:rPr>
            <w:noProof/>
          </w:rPr>
          <w:fldChar w:fldCharType="begin"/>
        </w:r>
        <w:r w:rsidR="008B57A6">
          <w:rPr>
            <w:noProof/>
          </w:rPr>
          <w:instrText xml:space="preserve"> PAGEREF _Toc104032785 \h </w:instrText>
        </w:r>
        <w:r w:rsidR="008B57A6">
          <w:rPr>
            <w:noProof/>
          </w:rPr>
        </w:r>
        <w:r w:rsidR="008B57A6">
          <w:rPr>
            <w:noProof/>
          </w:rPr>
          <w:fldChar w:fldCharType="separate"/>
        </w:r>
        <w:r w:rsidR="002904C4">
          <w:rPr>
            <w:noProof/>
          </w:rPr>
          <w:t>13</w:t>
        </w:r>
        <w:r w:rsidR="008B57A6">
          <w:rPr>
            <w:noProof/>
          </w:rPr>
          <w:fldChar w:fldCharType="end"/>
        </w:r>
      </w:hyperlink>
    </w:p>
    <w:p w14:paraId="63114F2E" w14:textId="32905C1C" w:rsidR="008B57A6" w:rsidRDefault="0074793C">
      <w:pPr>
        <w:pStyle w:val="18"/>
        <w:tabs>
          <w:tab w:val="right" w:leader="dot" w:pos="9631"/>
        </w:tabs>
        <w:rPr>
          <w:rFonts w:asciiTheme="minorHAnsi" w:eastAsiaTheme="minorEastAsia" w:hAnsiTheme="minorHAnsi" w:cstheme="minorBidi"/>
          <w:noProof/>
          <w:sz w:val="22"/>
          <w:szCs w:val="22"/>
        </w:rPr>
      </w:pPr>
      <w:hyperlink w:anchor="_Toc104032786" w:history="1">
        <w:r w:rsidR="008B57A6" w:rsidRPr="003940E7">
          <w:rPr>
            <w:rStyle w:val="aff6"/>
            <w:noProof/>
          </w:rPr>
          <w:t>2 Обзор алгоритмов локального планирования</w:t>
        </w:r>
        <w:r w:rsidR="008B57A6">
          <w:rPr>
            <w:noProof/>
          </w:rPr>
          <w:tab/>
        </w:r>
        <w:r w:rsidR="008B57A6">
          <w:rPr>
            <w:noProof/>
          </w:rPr>
          <w:fldChar w:fldCharType="begin"/>
        </w:r>
        <w:r w:rsidR="008B57A6">
          <w:rPr>
            <w:noProof/>
          </w:rPr>
          <w:instrText xml:space="preserve"> PAGEREF _Toc104032786 \h </w:instrText>
        </w:r>
        <w:r w:rsidR="008B57A6">
          <w:rPr>
            <w:noProof/>
          </w:rPr>
        </w:r>
        <w:r w:rsidR="008B57A6">
          <w:rPr>
            <w:noProof/>
          </w:rPr>
          <w:fldChar w:fldCharType="separate"/>
        </w:r>
        <w:r w:rsidR="002904C4">
          <w:rPr>
            <w:noProof/>
          </w:rPr>
          <w:t>14</w:t>
        </w:r>
        <w:r w:rsidR="008B57A6">
          <w:rPr>
            <w:noProof/>
          </w:rPr>
          <w:fldChar w:fldCharType="end"/>
        </w:r>
      </w:hyperlink>
    </w:p>
    <w:p w14:paraId="2A177EAA" w14:textId="6023211A" w:rsidR="008B57A6" w:rsidRDefault="0074793C">
      <w:pPr>
        <w:pStyle w:val="2a"/>
        <w:tabs>
          <w:tab w:val="right" w:leader="dot" w:pos="9631"/>
        </w:tabs>
        <w:rPr>
          <w:rFonts w:asciiTheme="minorHAnsi" w:eastAsiaTheme="minorEastAsia" w:hAnsiTheme="minorHAnsi" w:cstheme="minorBidi"/>
          <w:noProof/>
          <w:sz w:val="22"/>
          <w:szCs w:val="22"/>
        </w:rPr>
      </w:pPr>
      <w:hyperlink w:anchor="_Toc104032787" w:history="1">
        <w:r w:rsidR="008B57A6" w:rsidRPr="003940E7">
          <w:rPr>
            <w:rStyle w:val="aff6"/>
            <w:noProof/>
          </w:rPr>
          <w:t>2.1 Dynamic Windows Approach</w:t>
        </w:r>
        <w:r w:rsidR="008B57A6">
          <w:rPr>
            <w:noProof/>
          </w:rPr>
          <w:tab/>
        </w:r>
        <w:r w:rsidR="008B57A6">
          <w:rPr>
            <w:noProof/>
          </w:rPr>
          <w:fldChar w:fldCharType="begin"/>
        </w:r>
        <w:r w:rsidR="008B57A6">
          <w:rPr>
            <w:noProof/>
          </w:rPr>
          <w:instrText xml:space="preserve"> PAGEREF _Toc104032787 \h </w:instrText>
        </w:r>
        <w:r w:rsidR="008B57A6">
          <w:rPr>
            <w:noProof/>
          </w:rPr>
        </w:r>
        <w:r w:rsidR="008B57A6">
          <w:rPr>
            <w:noProof/>
          </w:rPr>
          <w:fldChar w:fldCharType="separate"/>
        </w:r>
        <w:r w:rsidR="002904C4">
          <w:rPr>
            <w:noProof/>
          </w:rPr>
          <w:t>14</w:t>
        </w:r>
        <w:r w:rsidR="008B57A6">
          <w:rPr>
            <w:noProof/>
          </w:rPr>
          <w:fldChar w:fldCharType="end"/>
        </w:r>
      </w:hyperlink>
    </w:p>
    <w:p w14:paraId="62630943" w14:textId="7778E2AE" w:rsidR="008B57A6" w:rsidRDefault="0074793C">
      <w:pPr>
        <w:pStyle w:val="2a"/>
        <w:tabs>
          <w:tab w:val="right" w:leader="dot" w:pos="9631"/>
        </w:tabs>
        <w:rPr>
          <w:rFonts w:asciiTheme="minorHAnsi" w:eastAsiaTheme="minorEastAsia" w:hAnsiTheme="minorHAnsi" w:cstheme="minorBidi"/>
          <w:noProof/>
          <w:sz w:val="22"/>
          <w:szCs w:val="22"/>
        </w:rPr>
      </w:pPr>
      <w:hyperlink w:anchor="_Toc104032788" w:history="1">
        <w:r w:rsidR="008B57A6" w:rsidRPr="003940E7">
          <w:rPr>
            <w:rStyle w:val="aff6"/>
            <w:noProof/>
          </w:rPr>
          <w:t>2.2 Trajetory Rollout</w:t>
        </w:r>
        <w:r w:rsidR="008B57A6">
          <w:rPr>
            <w:noProof/>
          </w:rPr>
          <w:tab/>
        </w:r>
        <w:r w:rsidR="008B57A6">
          <w:rPr>
            <w:noProof/>
          </w:rPr>
          <w:fldChar w:fldCharType="begin"/>
        </w:r>
        <w:r w:rsidR="008B57A6">
          <w:rPr>
            <w:noProof/>
          </w:rPr>
          <w:instrText xml:space="preserve"> PAGEREF _Toc104032788 \h </w:instrText>
        </w:r>
        <w:r w:rsidR="008B57A6">
          <w:rPr>
            <w:noProof/>
          </w:rPr>
        </w:r>
        <w:r w:rsidR="008B57A6">
          <w:rPr>
            <w:noProof/>
          </w:rPr>
          <w:fldChar w:fldCharType="separate"/>
        </w:r>
        <w:r w:rsidR="002904C4">
          <w:rPr>
            <w:noProof/>
          </w:rPr>
          <w:t>18</w:t>
        </w:r>
        <w:r w:rsidR="008B57A6">
          <w:rPr>
            <w:noProof/>
          </w:rPr>
          <w:fldChar w:fldCharType="end"/>
        </w:r>
      </w:hyperlink>
    </w:p>
    <w:p w14:paraId="0C673073" w14:textId="6C99D338" w:rsidR="008B57A6" w:rsidRDefault="0074793C">
      <w:pPr>
        <w:pStyle w:val="2a"/>
        <w:tabs>
          <w:tab w:val="right" w:leader="dot" w:pos="9631"/>
        </w:tabs>
        <w:rPr>
          <w:rFonts w:asciiTheme="minorHAnsi" w:eastAsiaTheme="minorEastAsia" w:hAnsiTheme="minorHAnsi" w:cstheme="minorBidi"/>
          <w:noProof/>
          <w:sz w:val="22"/>
          <w:szCs w:val="22"/>
        </w:rPr>
      </w:pPr>
      <w:hyperlink w:anchor="_Toc104032789" w:history="1">
        <w:r w:rsidR="008B57A6" w:rsidRPr="003940E7">
          <w:rPr>
            <w:rStyle w:val="aff6"/>
            <w:noProof/>
          </w:rPr>
          <w:t>2.3 Timed Elastic Band</w:t>
        </w:r>
        <w:r w:rsidR="008B57A6">
          <w:rPr>
            <w:noProof/>
          </w:rPr>
          <w:tab/>
        </w:r>
        <w:r w:rsidR="008B57A6">
          <w:rPr>
            <w:noProof/>
          </w:rPr>
          <w:fldChar w:fldCharType="begin"/>
        </w:r>
        <w:r w:rsidR="008B57A6">
          <w:rPr>
            <w:noProof/>
          </w:rPr>
          <w:instrText xml:space="preserve"> PAGEREF _Toc104032789 \h </w:instrText>
        </w:r>
        <w:r w:rsidR="008B57A6">
          <w:rPr>
            <w:noProof/>
          </w:rPr>
        </w:r>
        <w:r w:rsidR="008B57A6">
          <w:rPr>
            <w:noProof/>
          </w:rPr>
          <w:fldChar w:fldCharType="separate"/>
        </w:r>
        <w:r w:rsidR="002904C4">
          <w:rPr>
            <w:noProof/>
          </w:rPr>
          <w:t>19</w:t>
        </w:r>
        <w:r w:rsidR="008B57A6">
          <w:rPr>
            <w:noProof/>
          </w:rPr>
          <w:fldChar w:fldCharType="end"/>
        </w:r>
      </w:hyperlink>
    </w:p>
    <w:p w14:paraId="6DBA6ED6" w14:textId="604FD6FC" w:rsidR="008B57A6" w:rsidRDefault="0074793C">
      <w:pPr>
        <w:pStyle w:val="2a"/>
        <w:tabs>
          <w:tab w:val="right" w:leader="dot" w:pos="9631"/>
        </w:tabs>
        <w:rPr>
          <w:rFonts w:asciiTheme="minorHAnsi" w:eastAsiaTheme="minorEastAsia" w:hAnsiTheme="minorHAnsi" w:cstheme="minorBidi"/>
          <w:noProof/>
          <w:sz w:val="22"/>
          <w:szCs w:val="22"/>
        </w:rPr>
      </w:pPr>
      <w:hyperlink w:anchor="_Toc104032790" w:history="1">
        <w:r w:rsidR="008B57A6" w:rsidRPr="003940E7">
          <w:rPr>
            <w:rStyle w:val="aff6"/>
            <w:noProof/>
          </w:rPr>
          <w:t>2.4 Model Predictive Control</w:t>
        </w:r>
        <w:r w:rsidR="008B57A6">
          <w:rPr>
            <w:noProof/>
          </w:rPr>
          <w:tab/>
        </w:r>
        <w:r w:rsidR="008B57A6">
          <w:rPr>
            <w:noProof/>
          </w:rPr>
          <w:fldChar w:fldCharType="begin"/>
        </w:r>
        <w:r w:rsidR="008B57A6">
          <w:rPr>
            <w:noProof/>
          </w:rPr>
          <w:instrText xml:space="preserve"> PAGEREF _Toc104032790 \h </w:instrText>
        </w:r>
        <w:r w:rsidR="008B57A6">
          <w:rPr>
            <w:noProof/>
          </w:rPr>
        </w:r>
        <w:r w:rsidR="008B57A6">
          <w:rPr>
            <w:noProof/>
          </w:rPr>
          <w:fldChar w:fldCharType="separate"/>
        </w:r>
        <w:r w:rsidR="002904C4">
          <w:rPr>
            <w:noProof/>
          </w:rPr>
          <w:t>23</w:t>
        </w:r>
        <w:r w:rsidR="008B57A6">
          <w:rPr>
            <w:noProof/>
          </w:rPr>
          <w:fldChar w:fldCharType="end"/>
        </w:r>
      </w:hyperlink>
    </w:p>
    <w:p w14:paraId="243AF763" w14:textId="3D0EAD62" w:rsidR="008B57A6" w:rsidRDefault="0074793C">
      <w:pPr>
        <w:pStyle w:val="2a"/>
        <w:tabs>
          <w:tab w:val="right" w:leader="dot" w:pos="9631"/>
        </w:tabs>
        <w:rPr>
          <w:rFonts w:asciiTheme="minorHAnsi" w:eastAsiaTheme="minorEastAsia" w:hAnsiTheme="minorHAnsi" w:cstheme="minorBidi"/>
          <w:noProof/>
          <w:sz w:val="22"/>
          <w:szCs w:val="22"/>
        </w:rPr>
      </w:pPr>
      <w:hyperlink w:anchor="_Toc104032791" w:history="1">
        <w:r w:rsidR="008B57A6" w:rsidRPr="003940E7">
          <w:rPr>
            <w:rStyle w:val="aff6"/>
            <w:noProof/>
          </w:rPr>
          <w:t>2.5 Итог</w:t>
        </w:r>
        <w:r w:rsidR="008B57A6">
          <w:rPr>
            <w:noProof/>
          </w:rPr>
          <w:tab/>
        </w:r>
        <w:r w:rsidR="008B57A6">
          <w:rPr>
            <w:noProof/>
          </w:rPr>
          <w:fldChar w:fldCharType="begin"/>
        </w:r>
        <w:r w:rsidR="008B57A6">
          <w:rPr>
            <w:noProof/>
          </w:rPr>
          <w:instrText xml:space="preserve"> PAGEREF _Toc104032791 \h </w:instrText>
        </w:r>
        <w:r w:rsidR="008B57A6">
          <w:rPr>
            <w:noProof/>
          </w:rPr>
        </w:r>
        <w:r w:rsidR="008B57A6">
          <w:rPr>
            <w:noProof/>
          </w:rPr>
          <w:fldChar w:fldCharType="separate"/>
        </w:r>
        <w:r w:rsidR="002904C4">
          <w:rPr>
            <w:noProof/>
          </w:rPr>
          <w:t>26</w:t>
        </w:r>
        <w:r w:rsidR="008B57A6">
          <w:rPr>
            <w:noProof/>
          </w:rPr>
          <w:fldChar w:fldCharType="end"/>
        </w:r>
      </w:hyperlink>
    </w:p>
    <w:p w14:paraId="05315D52" w14:textId="621B2D16" w:rsidR="008B57A6" w:rsidRDefault="0074793C">
      <w:pPr>
        <w:pStyle w:val="18"/>
        <w:tabs>
          <w:tab w:val="right" w:leader="dot" w:pos="9631"/>
        </w:tabs>
        <w:rPr>
          <w:rFonts w:asciiTheme="minorHAnsi" w:eastAsiaTheme="minorEastAsia" w:hAnsiTheme="minorHAnsi" w:cstheme="minorBidi"/>
          <w:noProof/>
          <w:sz w:val="22"/>
          <w:szCs w:val="22"/>
        </w:rPr>
      </w:pPr>
      <w:hyperlink w:anchor="_Toc104032792" w:history="1">
        <w:r w:rsidR="008B57A6" w:rsidRPr="003940E7">
          <w:rPr>
            <w:rStyle w:val="aff6"/>
            <w:noProof/>
          </w:rPr>
          <w:t>3 Среда для исполнения алгоритмов</w:t>
        </w:r>
        <w:r w:rsidR="008B57A6">
          <w:rPr>
            <w:noProof/>
          </w:rPr>
          <w:tab/>
        </w:r>
        <w:r w:rsidR="008B57A6">
          <w:rPr>
            <w:noProof/>
          </w:rPr>
          <w:fldChar w:fldCharType="begin"/>
        </w:r>
        <w:r w:rsidR="008B57A6">
          <w:rPr>
            <w:noProof/>
          </w:rPr>
          <w:instrText xml:space="preserve"> PAGEREF _Toc104032792 \h </w:instrText>
        </w:r>
        <w:r w:rsidR="008B57A6">
          <w:rPr>
            <w:noProof/>
          </w:rPr>
        </w:r>
        <w:r w:rsidR="008B57A6">
          <w:rPr>
            <w:noProof/>
          </w:rPr>
          <w:fldChar w:fldCharType="separate"/>
        </w:r>
        <w:r w:rsidR="002904C4">
          <w:rPr>
            <w:noProof/>
          </w:rPr>
          <w:t>27</w:t>
        </w:r>
        <w:r w:rsidR="008B57A6">
          <w:rPr>
            <w:noProof/>
          </w:rPr>
          <w:fldChar w:fldCharType="end"/>
        </w:r>
      </w:hyperlink>
    </w:p>
    <w:p w14:paraId="51D5C9C9" w14:textId="017BF305" w:rsidR="008B57A6" w:rsidRDefault="0074793C">
      <w:pPr>
        <w:pStyle w:val="2a"/>
        <w:tabs>
          <w:tab w:val="right" w:leader="dot" w:pos="9631"/>
        </w:tabs>
        <w:rPr>
          <w:rFonts w:asciiTheme="minorHAnsi" w:eastAsiaTheme="minorEastAsia" w:hAnsiTheme="minorHAnsi" w:cstheme="minorBidi"/>
          <w:noProof/>
          <w:sz w:val="22"/>
          <w:szCs w:val="22"/>
        </w:rPr>
      </w:pPr>
      <w:hyperlink w:anchor="_Toc104032793" w:history="1">
        <w:r w:rsidR="008B57A6" w:rsidRPr="003940E7">
          <w:rPr>
            <w:rStyle w:val="aff6"/>
            <w:noProof/>
          </w:rPr>
          <w:t>3.1 Робот с дифференциальным приводом</w:t>
        </w:r>
        <w:r w:rsidR="008B57A6">
          <w:rPr>
            <w:noProof/>
          </w:rPr>
          <w:tab/>
        </w:r>
        <w:r w:rsidR="008B57A6">
          <w:rPr>
            <w:noProof/>
          </w:rPr>
          <w:fldChar w:fldCharType="begin"/>
        </w:r>
        <w:r w:rsidR="008B57A6">
          <w:rPr>
            <w:noProof/>
          </w:rPr>
          <w:instrText xml:space="preserve"> PAGEREF _Toc104032793 \h </w:instrText>
        </w:r>
        <w:r w:rsidR="008B57A6">
          <w:rPr>
            <w:noProof/>
          </w:rPr>
        </w:r>
        <w:r w:rsidR="008B57A6">
          <w:rPr>
            <w:noProof/>
          </w:rPr>
          <w:fldChar w:fldCharType="separate"/>
        </w:r>
        <w:r w:rsidR="002904C4">
          <w:rPr>
            <w:noProof/>
          </w:rPr>
          <w:t>27</w:t>
        </w:r>
        <w:r w:rsidR="008B57A6">
          <w:rPr>
            <w:noProof/>
          </w:rPr>
          <w:fldChar w:fldCharType="end"/>
        </w:r>
      </w:hyperlink>
    </w:p>
    <w:p w14:paraId="11AB0A4D" w14:textId="65DCF6E7" w:rsidR="008B57A6" w:rsidRDefault="0074793C">
      <w:pPr>
        <w:pStyle w:val="2a"/>
        <w:tabs>
          <w:tab w:val="right" w:leader="dot" w:pos="9631"/>
        </w:tabs>
        <w:rPr>
          <w:rFonts w:asciiTheme="minorHAnsi" w:eastAsiaTheme="minorEastAsia" w:hAnsiTheme="minorHAnsi" w:cstheme="minorBidi"/>
          <w:noProof/>
          <w:sz w:val="22"/>
          <w:szCs w:val="22"/>
        </w:rPr>
      </w:pPr>
      <w:hyperlink w:anchor="_Toc104032794" w:history="1">
        <w:r w:rsidR="008B57A6" w:rsidRPr="003940E7">
          <w:rPr>
            <w:rStyle w:val="aff6"/>
            <w:noProof/>
          </w:rPr>
          <w:t>3.2 Robot Operating System</w:t>
        </w:r>
        <w:r w:rsidR="008B57A6">
          <w:rPr>
            <w:noProof/>
          </w:rPr>
          <w:tab/>
        </w:r>
        <w:r w:rsidR="008B57A6">
          <w:rPr>
            <w:noProof/>
          </w:rPr>
          <w:fldChar w:fldCharType="begin"/>
        </w:r>
        <w:r w:rsidR="008B57A6">
          <w:rPr>
            <w:noProof/>
          </w:rPr>
          <w:instrText xml:space="preserve"> PAGEREF _Toc104032794 \h </w:instrText>
        </w:r>
        <w:r w:rsidR="008B57A6">
          <w:rPr>
            <w:noProof/>
          </w:rPr>
        </w:r>
        <w:r w:rsidR="008B57A6">
          <w:rPr>
            <w:noProof/>
          </w:rPr>
          <w:fldChar w:fldCharType="separate"/>
        </w:r>
        <w:r w:rsidR="002904C4">
          <w:rPr>
            <w:noProof/>
          </w:rPr>
          <w:t>29</w:t>
        </w:r>
        <w:r w:rsidR="008B57A6">
          <w:rPr>
            <w:noProof/>
          </w:rPr>
          <w:fldChar w:fldCharType="end"/>
        </w:r>
      </w:hyperlink>
    </w:p>
    <w:p w14:paraId="69B6DD20" w14:textId="305670C8" w:rsidR="008B57A6" w:rsidRDefault="0074793C">
      <w:pPr>
        <w:pStyle w:val="2a"/>
        <w:tabs>
          <w:tab w:val="right" w:leader="dot" w:pos="9631"/>
        </w:tabs>
        <w:rPr>
          <w:rFonts w:asciiTheme="minorHAnsi" w:eastAsiaTheme="minorEastAsia" w:hAnsiTheme="minorHAnsi" w:cstheme="minorBidi"/>
          <w:noProof/>
          <w:sz w:val="22"/>
          <w:szCs w:val="22"/>
        </w:rPr>
      </w:pPr>
      <w:hyperlink w:anchor="_Toc104032795" w:history="1">
        <w:r w:rsidR="008B57A6" w:rsidRPr="003940E7">
          <w:rPr>
            <w:rStyle w:val="aff6"/>
            <w:noProof/>
          </w:rPr>
          <w:t>3.3 Gazebo</w:t>
        </w:r>
        <w:r w:rsidR="008B57A6">
          <w:rPr>
            <w:noProof/>
          </w:rPr>
          <w:tab/>
        </w:r>
        <w:r w:rsidR="008B57A6">
          <w:rPr>
            <w:noProof/>
          </w:rPr>
          <w:fldChar w:fldCharType="begin"/>
        </w:r>
        <w:r w:rsidR="008B57A6">
          <w:rPr>
            <w:noProof/>
          </w:rPr>
          <w:instrText xml:space="preserve"> PAGEREF _Toc104032795 \h </w:instrText>
        </w:r>
        <w:r w:rsidR="008B57A6">
          <w:rPr>
            <w:noProof/>
          </w:rPr>
        </w:r>
        <w:r w:rsidR="008B57A6">
          <w:rPr>
            <w:noProof/>
          </w:rPr>
          <w:fldChar w:fldCharType="separate"/>
        </w:r>
        <w:r w:rsidR="002904C4">
          <w:rPr>
            <w:noProof/>
          </w:rPr>
          <w:t>33</w:t>
        </w:r>
        <w:r w:rsidR="008B57A6">
          <w:rPr>
            <w:noProof/>
          </w:rPr>
          <w:fldChar w:fldCharType="end"/>
        </w:r>
      </w:hyperlink>
    </w:p>
    <w:p w14:paraId="274DF476" w14:textId="287C5E6A" w:rsidR="008B57A6" w:rsidRDefault="0074793C">
      <w:pPr>
        <w:pStyle w:val="2a"/>
        <w:tabs>
          <w:tab w:val="right" w:leader="dot" w:pos="9631"/>
        </w:tabs>
        <w:rPr>
          <w:rFonts w:asciiTheme="minorHAnsi" w:eastAsiaTheme="minorEastAsia" w:hAnsiTheme="minorHAnsi" w:cstheme="minorBidi"/>
          <w:noProof/>
          <w:sz w:val="22"/>
          <w:szCs w:val="22"/>
        </w:rPr>
      </w:pPr>
      <w:hyperlink w:anchor="_Toc104032796" w:history="1">
        <w:r w:rsidR="008B57A6" w:rsidRPr="003940E7">
          <w:rPr>
            <w:rStyle w:val="aff6"/>
            <w:noProof/>
          </w:rPr>
          <w:t>3.4 Навигация (Navigation Stack)</w:t>
        </w:r>
        <w:r w:rsidR="008B57A6">
          <w:rPr>
            <w:noProof/>
          </w:rPr>
          <w:tab/>
        </w:r>
        <w:r w:rsidR="008B57A6">
          <w:rPr>
            <w:noProof/>
          </w:rPr>
          <w:fldChar w:fldCharType="begin"/>
        </w:r>
        <w:r w:rsidR="008B57A6">
          <w:rPr>
            <w:noProof/>
          </w:rPr>
          <w:instrText xml:space="preserve"> PAGEREF _Toc104032796 \h </w:instrText>
        </w:r>
        <w:r w:rsidR="008B57A6">
          <w:rPr>
            <w:noProof/>
          </w:rPr>
        </w:r>
        <w:r w:rsidR="008B57A6">
          <w:rPr>
            <w:noProof/>
          </w:rPr>
          <w:fldChar w:fldCharType="separate"/>
        </w:r>
        <w:r w:rsidR="002904C4">
          <w:rPr>
            <w:noProof/>
          </w:rPr>
          <w:t>35</w:t>
        </w:r>
        <w:r w:rsidR="008B57A6">
          <w:rPr>
            <w:noProof/>
          </w:rPr>
          <w:fldChar w:fldCharType="end"/>
        </w:r>
      </w:hyperlink>
    </w:p>
    <w:p w14:paraId="74A8128E" w14:textId="74534F73" w:rsidR="008B57A6" w:rsidRDefault="0074793C">
      <w:pPr>
        <w:pStyle w:val="18"/>
        <w:tabs>
          <w:tab w:val="right" w:leader="dot" w:pos="9631"/>
        </w:tabs>
        <w:rPr>
          <w:rFonts w:asciiTheme="minorHAnsi" w:eastAsiaTheme="minorEastAsia" w:hAnsiTheme="minorHAnsi" w:cstheme="minorBidi"/>
          <w:noProof/>
          <w:sz w:val="22"/>
          <w:szCs w:val="22"/>
        </w:rPr>
      </w:pPr>
      <w:hyperlink w:anchor="_Toc104032797" w:history="1">
        <w:r w:rsidR="008B57A6" w:rsidRPr="003940E7">
          <w:rPr>
            <w:rStyle w:val="aff6"/>
            <w:noProof/>
          </w:rPr>
          <w:t>4 Сравнение алгоритмов</w:t>
        </w:r>
        <w:r w:rsidR="008B57A6">
          <w:rPr>
            <w:noProof/>
          </w:rPr>
          <w:tab/>
        </w:r>
        <w:r w:rsidR="008B57A6">
          <w:rPr>
            <w:noProof/>
          </w:rPr>
          <w:fldChar w:fldCharType="begin"/>
        </w:r>
        <w:r w:rsidR="008B57A6">
          <w:rPr>
            <w:noProof/>
          </w:rPr>
          <w:instrText xml:space="preserve"> PAGEREF _Toc104032797 \h </w:instrText>
        </w:r>
        <w:r w:rsidR="008B57A6">
          <w:rPr>
            <w:noProof/>
          </w:rPr>
        </w:r>
        <w:r w:rsidR="008B57A6">
          <w:rPr>
            <w:noProof/>
          </w:rPr>
          <w:fldChar w:fldCharType="separate"/>
        </w:r>
        <w:r w:rsidR="002904C4">
          <w:rPr>
            <w:noProof/>
          </w:rPr>
          <w:t>37</w:t>
        </w:r>
        <w:r w:rsidR="008B57A6">
          <w:rPr>
            <w:noProof/>
          </w:rPr>
          <w:fldChar w:fldCharType="end"/>
        </w:r>
      </w:hyperlink>
    </w:p>
    <w:p w14:paraId="6EDCBA8F" w14:textId="3A979A54" w:rsidR="008B57A6" w:rsidRDefault="0074793C">
      <w:pPr>
        <w:pStyle w:val="2a"/>
        <w:tabs>
          <w:tab w:val="right" w:leader="dot" w:pos="9631"/>
        </w:tabs>
        <w:rPr>
          <w:rFonts w:asciiTheme="minorHAnsi" w:eastAsiaTheme="minorEastAsia" w:hAnsiTheme="minorHAnsi" w:cstheme="minorBidi"/>
          <w:noProof/>
          <w:sz w:val="22"/>
          <w:szCs w:val="22"/>
        </w:rPr>
      </w:pPr>
      <w:hyperlink w:anchor="_Toc104032798" w:history="1">
        <w:r w:rsidR="008B57A6" w:rsidRPr="003940E7">
          <w:rPr>
            <w:rStyle w:val="aff6"/>
            <w:noProof/>
          </w:rPr>
          <w:t>4.1 Модель робота</w:t>
        </w:r>
        <w:r w:rsidR="008B57A6">
          <w:rPr>
            <w:noProof/>
          </w:rPr>
          <w:tab/>
        </w:r>
        <w:r w:rsidR="008B57A6">
          <w:rPr>
            <w:noProof/>
          </w:rPr>
          <w:fldChar w:fldCharType="begin"/>
        </w:r>
        <w:r w:rsidR="008B57A6">
          <w:rPr>
            <w:noProof/>
          </w:rPr>
          <w:instrText xml:space="preserve"> PAGEREF _Toc104032798 \h </w:instrText>
        </w:r>
        <w:r w:rsidR="008B57A6">
          <w:rPr>
            <w:noProof/>
          </w:rPr>
        </w:r>
        <w:r w:rsidR="008B57A6">
          <w:rPr>
            <w:noProof/>
          </w:rPr>
          <w:fldChar w:fldCharType="separate"/>
        </w:r>
        <w:r w:rsidR="002904C4">
          <w:rPr>
            <w:noProof/>
          </w:rPr>
          <w:t>38</w:t>
        </w:r>
        <w:r w:rsidR="008B57A6">
          <w:rPr>
            <w:noProof/>
          </w:rPr>
          <w:fldChar w:fldCharType="end"/>
        </w:r>
      </w:hyperlink>
    </w:p>
    <w:p w14:paraId="24EDEC39" w14:textId="0A061906" w:rsidR="008B57A6" w:rsidRDefault="0074793C">
      <w:pPr>
        <w:pStyle w:val="2a"/>
        <w:tabs>
          <w:tab w:val="right" w:leader="dot" w:pos="9631"/>
        </w:tabs>
        <w:rPr>
          <w:rFonts w:asciiTheme="minorHAnsi" w:eastAsiaTheme="minorEastAsia" w:hAnsiTheme="minorHAnsi" w:cstheme="minorBidi"/>
          <w:noProof/>
          <w:sz w:val="22"/>
          <w:szCs w:val="22"/>
        </w:rPr>
      </w:pPr>
      <w:hyperlink w:anchor="_Toc104032799" w:history="1">
        <w:r w:rsidR="008B57A6" w:rsidRPr="003940E7">
          <w:rPr>
            <w:rStyle w:val="aff6"/>
            <w:noProof/>
          </w:rPr>
          <w:t>4.2 Метрики оценки</w:t>
        </w:r>
        <w:r w:rsidR="008B57A6">
          <w:rPr>
            <w:noProof/>
          </w:rPr>
          <w:tab/>
        </w:r>
        <w:r w:rsidR="008B57A6">
          <w:rPr>
            <w:noProof/>
          </w:rPr>
          <w:fldChar w:fldCharType="begin"/>
        </w:r>
        <w:r w:rsidR="008B57A6">
          <w:rPr>
            <w:noProof/>
          </w:rPr>
          <w:instrText xml:space="preserve"> PAGEREF _Toc104032799 \h </w:instrText>
        </w:r>
        <w:r w:rsidR="008B57A6">
          <w:rPr>
            <w:noProof/>
          </w:rPr>
        </w:r>
        <w:r w:rsidR="008B57A6">
          <w:rPr>
            <w:noProof/>
          </w:rPr>
          <w:fldChar w:fldCharType="separate"/>
        </w:r>
        <w:r w:rsidR="002904C4">
          <w:rPr>
            <w:noProof/>
          </w:rPr>
          <w:t>39</w:t>
        </w:r>
        <w:r w:rsidR="008B57A6">
          <w:rPr>
            <w:noProof/>
          </w:rPr>
          <w:fldChar w:fldCharType="end"/>
        </w:r>
      </w:hyperlink>
    </w:p>
    <w:p w14:paraId="568C0C50" w14:textId="7AB4CD12" w:rsidR="008B57A6" w:rsidRDefault="0074793C">
      <w:pPr>
        <w:pStyle w:val="2a"/>
        <w:tabs>
          <w:tab w:val="right" w:leader="dot" w:pos="9631"/>
        </w:tabs>
        <w:rPr>
          <w:rFonts w:asciiTheme="minorHAnsi" w:eastAsiaTheme="minorEastAsia" w:hAnsiTheme="minorHAnsi" w:cstheme="minorBidi"/>
          <w:noProof/>
          <w:sz w:val="22"/>
          <w:szCs w:val="22"/>
        </w:rPr>
      </w:pPr>
      <w:hyperlink w:anchor="_Toc104032800" w:history="1">
        <w:r w:rsidR="008B57A6" w:rsidRPr="003940E7">
          <w:rPr>
            <w:rStyle w:val="aff6"/>
            <w:noProof/>
          </w:rPr>
          <w:t>4.3 Заранее известная среда</w:t>
        </w:r>
        <w:r w:rsidR="008B57A6">
          <w:rPr>
            <w:noProof/>
          </w:rPr>
          <w:tab/>
        </w:r>
        <w:r w:rsidR="008B57A6">
          <w:rPr>
            <w:noProof/>
          </w:rPr>
          <w:fldChar w:fldCharType="begin"/>
        </w:r>
        <w:r w:rsidR="008B57A6">
          <w:rPr>
            <w:noProof/>
          </w:rPr>
          <w:instrText xml:space="preserve"> PAGEREF _Toc104032800 \h </w:instrText>
        </w:r>
        <w:r w:rsidR="008B57A6">
          <w:rPr>
            <w:noProof/>
          </w:rPr>
        </w:r>
        <w:r w:rsidR="008B57A6">
          <w:rPr>
            <w:noProof/>
          </w:rPr>
          <w:fldChar w:fldCharType="separate"/>
        </w:r>
        <w:r w:rsidR="002904C4">
          <w:rPr>
            <w:noProof/>
          </w:rPr>
          <w:t>41</w:t>
        </w:r>
        <w:r w:rsidR="008B57A6">
          <w:rPr>
            <w:noProof/>
          </w:rPr>
          <w:fldChar w:fldCharType="end"/>
        </w:r>
      </w:hyperlink>
    </w:p>
    <w:p w14:paraId="55C14F73" w14:textId="089460D9" w:rsidR="008B57A6" w:rsidRDefault="0074793C">
      <w:pPr>
        <w:pStyle w:val="2a"/>
        <w:tabs>
          <w:tab w:val="right" w:leader="dot" w:pos="9631"/>
        </w:tabs>
        <w:rPr>
          <w:rFonts w:asciiTheme="minorHAnsi" w:eastAsiaTheme="minorEastAsia" w:hAnsiTheme="minorHAnsi" w:cstheme="minorBidi"/>
          <w:noProof/>
          <w:sz w:val="22"/>
          <w:szCs w:val="22"/>
        </w:rPr>
      </w:pPr>
      <w:hyperlink w:anchor="_Toc104032801" w:history="1">
        <w:r w:rsidR="008B57A6" w:rsidRPr="003940E7">
          <w:rPr>
            <w:rStyle w:val="aff6"/>
            <w:noProof/>
          </w:rPr>
          <w:t>4.4 Частично известная среда</w:t>
        </w:r>
        <w:r w:rsidR="008B57A6">
          <w:rPr>
            <w:noProof/>
          </w:rPr>
          <w:tab/>
        </w:r>
        <w:r w:rsidR="008B57A6">
          <w:rPr>
            <w:noProof/>
          </w:rPr>
          <w:fldChar w:fldCharType="begin"/>
        </w:r>
        <w:r w:rsidR="008B57A6">
          <w:rPr>
            <w:noProof/>
          </w:rPr>
          <w:instrText xml:space="preserve"> PAGEREF _Toc104032801 \h </w:instrText>
        </w:r>
        <w:r w:rsidR="008B57A6">
          <w:rPr>
            <w:noProof/>
          </w:rPr>
        </w:r>
        <w:r w:rsidR="008B57A6">
          <w:rPr>
            <w:noProof/>
          </w:rPr>
          <w:fldChar w:fldCharType="separate"/>
        </w:r>
        <w:r w:rsidR="002904C4">
          <w:rPr>
            <w:noProof/>
          </w:rPr>
          <w:t>46</w:t>
        </w:r>
        <w:r w:rsidR="008B57A6">
          <w:rPr>
            <w:noProof/>
          </w:rPr>
          <w:fldChar w:fldCharType="end"/>
        </w:r>
      </w:hyperlink>
    </w:p>
    <w:p w14:paraId="7411C850" w14:textId="19747205" w:rsidR="008B57A6" w:rsidRDefault="0074793C">
      <w:pPr>
        <w:pStyle w:val="2a"/>
        <w:tabs>
          <w:tab w:val="right" w:leader="dot" w:pos="9631"/>
        </w:tabs>
        <w:rPr>
          <w:rFonts w:asciiTheme="minorHAnsi" w:eastAsiaTheme="minorEastAsia" w:hAnsiTheme="minorHAnsi" w:cstheme="minorBidi"/>
          <w:noProof/>
          <w:sz w:val="22"/>
          <w:szCs w:val="22"/>
        </w:rPr>
      </w:pPr>
      <w:hyperlink w:anchor="_Toc104032802" w:history="1">
        <w:r w:rsidR="008B57A6" w:rsidRPr="003940E7">
          <w:rPr>
            <w:rStyle w:val="aff6"/>
            <w:noProof/>
          </w:rPr>
          <w:t>4.5 Полностью неизвестная среда</w:t>
        </w:r>
        <w:r w:rsidR="008B57A6">
          <w:rPr>
            <w:noProof/>
          </w:rPr>
          <w:tab/>
        </w:r>
        <w:r w:rsidR="008B57A6">
          <w:rPr>
            <w:noProof/>
          </w:rPr>
          <w:fldChar w:fldCharType="begin"/>
        </w:r>
        <w:r w:rsidR="008B57A6">
          <w:rPr>
            <w:noProof/>
          </w:rPr>
          <w:instrText xml:space="preserve"> PAGEREF _Toc104032802 \h </w:instrText>
        </w:r>
        <w:r w:rsidR="008B57A6">
          <w:rPr>
            <w:noProof/>
          </w:rPr>
        </w:r>
        <w:r w:rsidR="008B57A6">
          <w:rPr>
            <w:noProof/>
          </w:rPr>
          <w:fldChar w:fldCharType="separate"/>
        </w:r>
        <w:r w:rsidR="002904C4">
          <w:rPr>
            <w:noProof/>
          </w:rPr>
          <w:t>50</w:t>
        </w:r>
        <w:r w:rsidR="008B57A6">
          <w:rPr>
            <w:noProof/>
          </w:rPr>
          <w:fldChar w:fldCharType="end"/>
        </w:r>
      </w:hyperlink>
    </w:p>
    <w:p w14:paraId="693EA796" w14:textId="710333A6" w:rsidR="008B57A6" w:rsidRDefault="0074793C">
      <w:pPr>
        <w:pStyle w:val="2a"/>
        <w:tabs>
          <w:tab w:val="right" w:leader="dot" w:pos="9631"/>
        </w:tabs>
        <w:rPr>
          <w:rFonts w:asciiTheme="minorHAnsi" w:eastAsiaTheme="minorEastAsia" w:hAnsiTheme="minorHAnsi" w:cstheme="minorBidi"/>
          <w:noProof/>
          <w:sz w:val="22"/>
          <w:szCs w:val="22"/>
        </w:rPr>
      </w:pPr>
      <w:hyperlink w:anchor="_Toc104032803" w:history="1">
        <w:r w:rsidR="008B57A6" w:rsidRPr="003940E7">
          <w:rPr>
            <w:rStyle w:val="aff6"/>
            <w:noProof/>
          </w:rPr>
          <w:t>4.6 Выводы</w:t>
        </w:r>
        <w:r w:rsidR="008B57A6">
          <w:rPr>
            <w:noProof/>
          </w:rPr>
          <w:tab/>
        </w:r>
        <w:r w:rsidR="008B57A6">
          <w:rPr>
            <w:noProof/>
          </w:rPr>
          <w:fldChar w:fldCharType="begin"/>
        </w:r>
        <w:r w:rsidR="008B57A6">
          <w:rPr>
            <w:noProof/>
          </w:rPr>
          <w:instrText xml:space="preserve"> PAGEREF _Toc104032803 \h </w:instrText>
        </w:r>
        <w:r w:rsidR="008B57A6">
          <w:rPr>
            <w:noProof/>
          </w:rPr>
        </w:r>
        <w:r w:rsidR="008B57A6">
          <w:rPr>
            <w:noProof/>
          </w:rPr>
          <w:fldChar w:fldCharType="separate"/>
        </w:r>
        <w:r w:rsidR="002904C4">
          <w:rPr>
            <w:noProof/>
          </w:rPr>
          <w:t>54</w:t>
        </w:r>
        <w:r w:rsidR="008B57A6">
          <w:rPr>
            <w:noProof/>
          </w:rPr>
          <w:fldChar w:fldCharType="end"/>
        </w:r>
      </w:hyperlink>
    </w:p>
    <w:p w14:paraId="23B00F85" w14:textId="39197CE8" w:rsidR="008B57A6" w:rsidRDefault="0074793C">
      <w:pPr>
        <w:pStyle w:val="18"/>
        <w:tabs>
          <w:tab w:val="right" w:leader="dot" w:pos="9631"/>
        </w:tabs>
        <w:rPr>
          <w:rFonts w:asciiTheme="minorHAnsi" w:eastAsiaTheme="minorEastAsia" w:hAnsiTheme="minorHAnsi" w:cstheme="minorBidi"/>
          <w:noProof/>
          <w:sz w:val="22"/>
          <w:szCs w:val="22"/>
        </w:rPr>
      </w:pPr>
      <w:hyperlink w:anchor="_Toc104032804" w:history="1">
        <w:r w:rsidR="008B57A6" w:rsidRPr="003940E7">
          <w:rPr>
            <w:rStyle w:val="aff6"/>
            <w:noProof/>
          </w:rPr>
          <w:t>5 Безопасность жизнедеятельности</w:t>
        </w:r>
        <w:r w:rsidR="008B57A6">
          <w:rPr>
            <w:noProof/>
          </w:rPr>
          <w:tab/>
        </w:r>
        <w:r w:rsidR="008B57A6">
          <w:rPr>
            <w:noProof/>
          </w:rPr>
          <w:fldChar w:fldCharType="begin"/>
        </w:r>
        <w:r w:rsidR="008B57A6">
          <w:rPr>
            <w:noProof/>
          </w:rPr>
          <w:instrText xml:space="preserve"> PAGEREF _Toc104032804 \h </w:instrText>
        </w:r>
        <w:r w:rsidR="008B57A6">
          <w:rPr>
            <w:noProof/>
          </w:rPr>
        </w:r>
        <w:r w:rsidR="008B57A6">
          <w:rPr>
            <w:noProof/>
          </w:rPr>
          <w:fldChar w:fldCharType="separate"/>
        </w:r>
        <w:r w:rsidR="002904C4">
          <w:rPr>
            <w:noProof/>
          </w:rPr>
          <w:t>57</w:t>
        </w:r>
        <w:r w:rsidR="008B57A6">
          <w:rPr>
            <w:noProof/>
          </w:rPr>
          <w:fldChar w:fldCharType="end"/>
        </w:r>
      </w:hyperlink>
    </w:p>
    <w:p w14:paraId="3450159E" w14:textId="362F5B22" w:rsidR="008B57A6" w:rsidRDefault="0074793C">
      <w:pPr>
        <w:pStyle w:val="2a"/>
        <w:tabs>
          <w:tab w:val="right" w:leader="dot" w:pos="9631"/>
        </w:tabs>
        <w:rPr>
          <w:rFonts w:asciiTheme="minorHAnsi" w:eastAsiaTheme="minorEastAsia" w:hAnsiTheme="minorHAnsi" w:cstheme="minorBidi"/>
          <w:noProof/>
          <w:sz w:val="22"/>
          <w:szCs w:val="22"/>
        </w:rPr>
      </w:pPr>
      <w:hyperlink w:anchor="_Toc104032805" w:history="1">
        <w:r w:rsidR="008B57A6" w:rsidRPr="003940E7">
          <w:rPr>
            <w:rStyle w:val="aff6"/>
            <w:noProof/>
          </w:rPr>
          <w:t>5.1 Основные положения об эргономике</w:t>
        </w:r>
        <w:r w:rsidR="008B57A6">
          <w:rPr>
            <w:noProof/>
          </w:rPr>
          <w:tab/>
        </w:r>
        <w:r w:rsidR="008B57A6">
          <w:rPr>
            <w:noProof/>
          </w:rPr>
          <w:fldChar w:fldCharType="begin"/>
        </w:r>
        <w:r w:rsidR="008B57A6">
          <w:rPr>
            <w:noProof/>
          </w:rPr>
          <w:instrText xml:space="preserve"> PAGEREF _Toc104032805 \h </w:instrText>
        </w:r>
        <w:r w:rsidR="008B57A6">
          <w:rPr>
            <w:noProof/>
          </w:rPr>
        </w:r>
        <w:r w:rsidR="008B57A6">
          <w:rPr>
            <w:noProof/>
          </w:rPr>
          <w:fldChar w:fldCharType="separate"/>
        </w:r>
        <w:r w:rsidR="002904C4">
          <w:rPr>
            <w:noProof/>
          </w:rPr>
          <w:t>57</w:t>
        </w:r>
        <w:r w:rsidR="008B57A6">
          <w:rPr>
            <w:noProof/>
          </w:rPr>
          <w:fldChar w:fldCharType="end"/>
        </w:r>
      </w:hyperlink>
    </w:p>
    <w:p w14:paraId="7F5A1FFE" w14:textId="7FD172C1" w:rsidR="008B57A6" w:rsidRDefault="0074793C">
      <w:pPr>
        <w:pStyle w:val="2a"/>
        <w:tabs>
          <w:tab w:val="right" w:leader="dot" w:pos="9631"/>
        </w:tabs>
        <w:rPr>
          <w:rFonts w:asciiTheme="minorHAnsi" w:eastAsiaTheme="minorEastAsia" w:hAnsiTheme="minorHAnsi" w:cstheme="minorBidi"/>
          <w:noProof/>
          <w:sz w:val="22"/>
          <w:szCs w:val="22"/>
        </w:rPr>
      </w:pPr>
      <w:hyperlink w:anchor="_Toc104032806" w:history="1">
        <w:r w:rsidR="008B57A6" w:rsidRPr="003940E7">
          <w:rPr>
            <w:rStyle w:val="aff6"/>
            <w:noProof/>
          </w:rPr>
          <w:t>5.2 Требования к эргономике используемого ПО</w:t>
        </w:r>
        <w:r w:rsidR="008B57A6">
          <w:rPr>
            <w:noProof/>
          </w:rPr>
          <w:tab/>
        </w:r>
        <w:r w:rsidR="008B57A6">
          <w:rPr>
            <w:noProof/>
          </w:rPr>
          <w:fldChar w:fldCharType="begin"/>
        </w:r>
        <w:r w:rsidR="008B57A6">
          <w:rPr>
            <w:noProof/>
          </w:rPr>
          <w:instrText xml:space="preserve"> PAGEREF _Toc104032806 \h </w:instrText>
        </w:r>
        <w:r w:rsidR="008B57A6">
          <w:rPr>
            <w:noProof/>
          </w:rPr>
        </w:r>
        <w:r w:rsidR="008B57A6">
          <w:rPr>
            <w:noProof/>
          </w:rPr>
          <w:fldChar w:fldCharType="separate"/>
        </w:r>
        <w:r w:rsidR="002904C4">
          <w:rPr>
            <w:noProof/>
          </w:rPr>
          <w:t>58</w:t>
        </w:r>
        <w:r w:rsidR="008B57A6">
          <w:rPr>
            <w:noProof/>
          </w:rPr>
          <w:fldChar w:fldCharType="end"/>
        </w:r>
      </w:hyperlink>
    </w:p>
    <w:p w14:paraId="3F8A4C0F" w14:textId="3E14C672" w:rsidR="008B57A6" w:rsidRDefault="0074793C">
      <w:pPr>
        <w:pStyle w:val="2a"/>
        <w:tabs>
          <w:tab w:val="right" w:leader="dot" w:pos="9631"/>
        </w:tabs>
        <w:rPr>
          <w:rFonts w:asciiTheme="minorHAnsi" w:eastAsiaTheme="minorEastAsia" w:hAnsiTheme="minorHAnsi" w:cstheme="minorBidi"/>
          <w:noProof/>
          <w:sz w:val="22"/>
          <w:szCs w:val="22"/>
        </w:rPr>
      </w:pPr>
      <w:hyperlink w:anchor="_Toc104032807" w:history="1">
        <w:r w:rsidR="008B57A6" w:rsidRPr="003940E7">
          <w:rPr>
            <w:rStyle w:val="aff6"/>
            <w:noProof/>
          </w:rPr>
          <w:t>5.3 Оценка эргономики разработанной модели</w:t>
        </w:r>
        <w:r w:rsidR="008B57A6">
          <w:rPr>
            <w:noProof/>
          </w:rPr>
          <w:tab/>
        </w:r>
        <w:r w:rsidR="008B57A6">
          <w:rPr>
            <w:noProof/>
          </w:rPr>
          <w:fldChar w:fldCharType="begin"/>
        </w:r>
        <w:r w:rsidR="008B57A6">
          <w:rPr>
            <w:noProof/>
          </w:rPr>
          <w:instrText xml:space="preserve"> PAGEREF _Toc104032807 \h </w:instrText>
        </w:r>
        <w:r w:rsidR="008B57A6">
          <w:rPr>
            <w:noProof/>
          </w:rPr>
        </w:r>
        <w:r w:rsidR="008B57A6">
          <w:rPr>
            <w:noProof/>
          </w:rPr>
          <w:fldChar w:fldCharType="separate"/>
        </w:r>
        <w:r w:rsidR="002904C4">
          <w:rPr>
            <w:noProof/>
          </w:rPr>
          <w:t>60</w:t>
        </w:r>
        <w:r w:rsidR="008B57A6">
          <w:rPr>
            <w:noProof/>
          </w:rPr>
          <w:fldChar w:fldCharType="end"/>
        </w:r>
      </w:hyperlink>
    </w:p>
    <w:p w14:paraId="3794ADCC" w14:textId="334D0B0A" w:rsidR="008B57A6" w:rsidRDefault="0074793C">
      <w:pPr>
        <w:pStyle w:val="2a"/>
        <w:tabs>
          <w:tab w:val="right" w:leader="dot" w:pos="9631"/>
        </w:tabs>
        <w:rPr>
          <w:rFonts w:asciiTheme="minorHAnsi" w:eastAsiaTheme="minorEastAsia" w:hAnsiTheme="minorHAnsi" w:cstheme="minorBidi"/>
          <w:noProof/>
          <w:sz w:val="22"/>
          <w:szCs w:val="22"/>
        </w:rPr>
      </w:pPr>
      <w:hyperlink w:anchor="_Toc104032808" w:history="1">
        <w:r w:rsidR="008B57A6" w:rsidRPr="003940E7">
          <w:rPr>
            <w:rStyle w:val="aff6"/>
            <w:noProof/>
          </w:rPr>
          <w:t>5.4 Вывод</w:t>
        </w:r>
        <w:r w:rsidR="008B57A6">
          <w:rPr>
            <w:noProof/>
          </w:rPr>
          <w:tab/>
        </w:r>
        <w:r w:rsidR="008B57A6">
          <w:rPr>
            <w:noProof/>
          </w:rPr>
          <w:fldChar w:fldCharType="begin"/>
        </w:r>
        <w:r w:rsidR="008B57A6">
          <w:rPr>
            <w:noProof/>
          </w:rPr>
          <w:instrText xml:space="preserve"> PAGEREF _Toc104032808 \h </w:instrText>
        </w:r>
        <w:r w:rsidR="008B57A6">
          <w:rPr>
            <w:noProof/>
          </w:rPr>
        </w:r>
        <w:r w:rsidR="008B57A6">
          <w:rPr>
            <w:noProof/>
          </w:rPr>
          <w:fldChar w:fldCharType="separate"/>
        </w:r>
        <w:r w:rsidR="002904C4">
          <w:rPr>
            <w:noProof/>
          </w:rPr>
          <w:t>62</w:t>
        </w:r>
        <w:r w:rsidR="008B57A6">
          <w:rPr>
            <w:noProof/>
          </w:rPr>
          <w:fldChar w:fldCharType="end"/>
        </w:r>
      </w:hyperlink>
    </w:p>
    <w:p w14:paraId="5DDC367C" w14:textId="6BA6E877" w:rsidR="008B57A6" w:rsidRDefault="0074793C">
      <w:pPr>
        <w:pStyle w:val="18"/>
        <w:tabs>
          <w:tab w:val="right" w:leader="dot" w:pos="9631"/>
        </w:tabs>
        <w:rPr>
          <w:rFonts w:asciiTheme="minorHAnsi" w:eastAsiaTheme="minorEastAsia" w:hAnsiTheme="minorHAnsi" w:cstheme="minorBidi"/>
          <w:noProof/>
          <w:sz w:val="22"/>
          <w:szCs w:val="22"/>
        </w:rPr>
      </w:pPr>
      <w:hyperlink w:anchor="_Toc104032809" w:history="1">
        <w:r w:rsidR="008B57A6" w:rsidRPr="003940E7">
          <w:rPr>
            <w:rStyle w:val="aff6"/>
            <w:noProof/>
          </w:rPr>
          <w:t>Заключение</w:t>
        </w:r>
        <w:r w:rsidR="008B57A6">
          <w:rPr>
            <w:noProof/>
          </w:rPr>
          <w:tab/>
        </w:r>
        <w:r w:rsidR="008B57A6">
          <w:rPr>
            <w:noProof/>
          </w:rPr>
          <w:fldChar w:fldCharType="begin"/>
        </w:r>
        <w:r w:rsidR="008B57A6">
          <w:rPr>
            <w:noProof/>
          </w:rPr>
          <w:instrText xml:space="preserve"> PAGEREF _Toc104032809 \h </w:instrText>
        </w:r>
        <w:r w:rsidR="008B57A6">
          <w:rPr>
            <w:noProof/>
          </w:rPr>
        </w:r>
        <w:r w:rsidR="008B57A6">
          <w:rPr>
            <w:noProof/>
          </w:rPr>
          <w:fldChar w:fldCharType="separate"/>
        </w:r>
        <w:r w:rsidR="002904C4">
          <w:rPr>
            <w:noProof/>
          </w:rPr>
          <w:t>63</w:t>
        </w:r>
        <w:r w:rsidR="008B57A6">
          <w:rPr>
            <w:noProof/>
          </w:rPr>
          <w:fldChar w:fldCharType="end"/>
        </w:r>
      </w:hyperlink>
    </w:p>
    <w:p w14:paraId="642328E8" w14:textId="5FEFA0E5" w:rsidR="008B57A6" w:rsidRDefault="0074793C">
      <w:pPr>
        <w:pStyle w:val="18"/>
        <w:tabs>
          <w:tab w:val="right" w:leader="dot" w:pos="9631"/>
        </w:tabs>
        <w:rPr>
          <w:rFonts w:asciiTheme="minorHAnsi" w:eastAsiaTheme="minorEastAsia" w:hAnsiTheme="minorHAnsi" w:cstheme="minorBidi"/>
          <w:noProof/>
          <w:sz w:val="22"/>
          <w:szCs w:val="22"/>
        </w:rPr>
      </w:pPr>
      <w:hyperlink w:anchor="_Toc104032810" w:history="1">
        <w:r w:rsidR="008B57A6" w:rsidRPr="003940E7">
          <w:rPr>
            <w:rStyle w:val="aff6"/>
            <w:noProof/>
          </w:rPr>
          <w:t>Литература</w:t>
        </w:r>
        <w:r w:rsidR="008B57A6">
          <w:rPr>
            <w:noProof/>
          </w:rPr>
          <w:tab/>
        </w:r>
        <w:r w:rsidR="008B57A6">
          <w:rPr>
            <w:noProof/>
          </w:rPr>
          <w:fldChar w:fldCharType="begin"/>
        </w:r>
        <w:r w:rsidR="008B57A6">
          <w:rPr>
            <w:noProof/>
          </w:rPr>
          <w:instrText xml:space="preserve"> PAGEREF _Toc104032810 \h </w:instrText>
        </w:r>
        <w:r w:rsidR="008B57A6">
          <w:rPr>
            <w:noProof/>
          </w:rPr>
        </w:r>
        <w:r w:rsidR="008B57A6">
          <w:rPr>
            <w:noProof/>
          </w:rPr>
          <w:fldChar w:fldCharType="separate"/>
        </w:r>
        <w:r w:rsidR="002904C4">
          <w:rPr>
            <w:noProof/>
          </w:rPr>
          <w:t>65</w:t>
        </w:r>
        <w:r w:rsidR="008B57A6">
          <w:rPr>
            <w:noProof/>
          </w:rPr>
          <w:fldChar w:fldCharType="end"/>
        </w:r>
      </w:hyperlink>
    </w:p>
    <w:p w14:paraId="33E541C5" w14:textId="1A89248B" w:rsidR="008B57A6" w:rsidRDefault="0074793C">
      <w:pPr>
        <w:pStyle w:val="18"/>
        <w:tabs>
          <w:tab w:val="right" w:leader="dot" w:pos="9631"/>
        </w:tabs>
        <w:rPr>
          <w:rFonts w:asciiTheme="minorHAnsi" w:eastAsiaTheme="minorEastAsia" w:hAnsiTheme="minorHAnsi" w:cstheme="minorBidi"/>
          <w:noProof/>
          <w:sz w:val="22"/>
          <w:szCs w:val="22"/>
        </w:rPr>
      </w:pPr>
      <w:hyperlink w:anchor="_Toc104032811" w:history="1">
        <w:r w:rsidR="008B57A6" w:rsidRPr="003940E7">
          <w:rPr>
            <w:rStyle w:val="aff6"/>
            <w:noProof/>
          </w:rPr>
          <w:t>Приложение А</w:t>
        </w:r>
        <w:r w:rsidR="008B57A6">
          <w:rPr>
            <w:noProof/>
          </w:rPr>
          <w:tab/>
        </w:r>
        <w:r w:rsidR="008B57A6">
          <w:rPr>
            <w:noProof/>
          </w:rPr>
          <w:fldChar w:fldCharType="begin"/>
        </w:r>
        <w:r w:rsidR="008B57A6">
          <w:rPr>
            <w:noProof/>
          </w:rPr>
          <w:instrText xml:space="preserve"> PAGEREF _Toc104032811 \h </w:instrText>
        </w:r>
        <w:r w:rsidR="008B57A6">
          <w:rPr>
            <w:noProof/>
          </w:rPr>
        </w:r>
        <w:r w:rsidR="008B57A6">
          <w:rPr>
            <w:noProof/>
          </w:rPr>
          <w:fldChar w:fldCharType="separate"/>
        </w:r>
        <w:r w:rsidR="002904C4">
          <w:rPr>
            <w:noProof/>
          </w:rPr>
          <w:t>68</w:t>
        </w:r>
        <w:r w:rsidR="008B57A6">
          <w:rPr>
            <w:noProof/>
          </w:rPr>
          <w:fldChar w:fldCharType="end"/>
        </w:r>
      </w:hyperlink>
    </w:p>
    <w:p w14:paraId="5D2DFDF6" w14:textId="7D18F535" w:rsidR="006B45AD" w:rsidRDefault="009015E6">
      <w:pPr>
        <w:pStyle w:val="11"/>
        <w:ind w:firstLine="567"/>
      </w:pPr>
      <w:r>
        <w:rPr>
          <w:rFonts w:cs="Lohit Devanagari"/>
          <w:sz w:val="24"/>
        </w:rPr>
        <w:fldChar w:fldCharType="end"/>
      </w:r>
    </w:p>
    <w:p w14:paraId="4874BEC7" w14:textId="77777777" w:rsidR="006B45AD" w:rsidRDefault="009015E6">
      <w:pPr>
        <w:pStyle w:val="11"/>
        <w:pageBreakBefore/>
        <w:ind w:firstLine="567"/>
      </w:pPr>
      <w:bookmarkStart w:id="2" w:name="__RefHeading___Toc2700_4177022651"/>
      <w:bookmarkStart w:id="3" w:name="_Toc104032778"/>
      <w:r>
        <w:lastRenderedPageBreak/>
        <w:t>Определения, обозначения, сокращения</w:t>
      </w:r>
      <w:bookmarkEnd w:id="2"/>
      <w:bookmarkEnd w:id="3"/>
    </w:p>
    <w:p w14:paraId="41C7AE29" w14:textId="77777777" w:rsidR="006B45AD" w:rsidRDefault="009015E6">
      <w:pPr>
        <w:pStyle w:val="Standarduser"/>
        <w:ind w:left="567" w:hanging="567"/>
      </w:pPr>
      <w:r>
        <w:t>Глобальное планирование — поиск пути в пространстве от одной точки до другой используя статическую карту местности.</w:t>
      </w:r>
    </w:p>
    <w:p w14:paraId="24713AE1" w14:textId="77777777" w:rsidR="006B45AD" w:rsidRDefault="009015E6">
      <w:pPr>
        <w:pStyle w:val="Standarduser"/>
        <w:ind w:left="567" w:hanging="567"/>
      </w:pPr>
      <w:r>
        <w:t>Локальное планирование — поиск траектории движения в пространстве в непосредственной близости робота путем использования различных бортовых сенсоров.</w:t>
      </w:r>
    </w:p>
    <w:p w14:paraId="26EC975E" w14:textId="77777777" w:rsidR="006B45AD" w:rsidRDefault="009015E6">
      <w:pPr>
        <w:pStyle w:val="Standarduser"/>
        <w:ind w:left="567" w:hanging="567"/>
      </w:pPr>
      <w:r>
        <w:t>Мобильный робот — это автоматический механизм, способный перемещаться в окружающем пространстве, не привязанный к одной локации и выполняющий действия согласно интегрированной базе знаний.</w:t>
      </w:r>
    </w:p>
    <w:p w14:paraId="5D77AB84" w14:textId="77777777" w:rsidR="006B45AD" w:rsidRDefault="009015E6">
      <w:pPr>
        <w:pStyle w:val="Standarduser"/>
        <w:ind w:left="567" w:hanging="567"/>
      </w:pPr>
      <w:r>
        <w:t>Дифференциальный привод — привод в основе которого лежит два мотора, по одному на каждое колесо.</w:t>
      </w:r>
    </w:p>
    <w:p w14:paraId="52FBD3E6" w14:textId="77777777" w:rsidR="006B45AD" w:rsidRDefault="009015E6">
      <w:pPr>
        <w:pStyle w:val="Standarduser"/>
        <w:ind w:left="567" w:hanging="567"/>
      </w:pPr>
      <w:r>
        <w:t>Визуализатор — программное средство, предназначенное для преобразования информации в зрительные образы.</w:t>
      </w:r>
    </w:p>
    <w:p w14:paraId="21FCFC71" w14:textId="77777777" w:rsidR="006B45AD" w:rsidRPr="00965E3B" w:rsidRDefault="009015E6">
      <w:pPr>
        <w:pStyle w:val="Standarduser"/>
        <w:ind w:left="567" w:hanging="567"/>
        <w:rPr>
          <w:lang w:val="en-US"/>
        </w:rPr>
      </w:pPr>
      <w:r w:rsidRPr="00965E3B">
        <w:rPr>
          <w:lang w:val="en-US"/>
        </w:rPr>
        <w:t>DWA — Dynamic Window Approach</w:t>
      </w:r>
    </w:p>
    <w:p w14:paraId="016D4562" w14:textId="77777777" w:rsidR="006B45AD" w:rsidRPr="00965E3B" w:rsidRDefault="009015E6">
      <w:pPr>
        <w:pStyle w:val="Standarduser"/>
        <w:ind w:left="567" w:hanging="567"/>
        <w:rPr>
          <w:lang w:val="en-US"/>
        </w:rPr>
      </w:pPr>
      <w:r w:rsidRPr="00965E3B">
        <w:rPr>
          <w:lang w:val="en-US"/>
        </w:rPr>
        <w:t>ROS — Robot Operating System</w:t>
      </w:r>
    </w:p>
    <w:p w14:paraId="580B7B45" w14:textId="77777777" w:rsidR="006B45AD" w:rsidRPr="00965E3B" w:rsidRDefault="009015E6">
      <w:pPr>
        <w:pStyle w:val="Standarduser"/>
        <w:ind w:left="567" w:hanging="567"/>
        <w:rPr>
          <w:lang w:val="en-US"/>
        </w:rPr>
      </w:pPr>
      <w:r w:rsidRPr="00965E3B">
        <w:rPr>
          <w:lang w:val="en-US"/>
        </w:rPr>
        <w:t>MPC — Model Predictive Control</w:t>
      </w:r>
    </w:p>
    <w:p w14:paraId="4B84E886" w14:textId="77777777" w:rsidR="006B45AD" w:rsidRPr="00965E3B" w:rsidRDefault="009015E6">
      <w:pPr>
        <w:pStyle w:val="Standarduser"/>
        <w:ind w:left="567" w:hanging="567"/>
        <w:rPr>
          <w:lang w:val="en-US"/>
        </w:rPr>
      </w:pPr>
      <w:r w:rsidRPr="00965E3B">
        <w:rPr>
          <w:lang w:val="en-US"/>
        </w:rPr>
        <w:t>TEB — Timed-Elastic-Band</w:t>
      </w:r>
    </w:p>
    <w:p w14:paraId="44D9358B" w14:textId="77777777" w:rsidR="006B45AD" w:rsidRDefault="009015E6">
      <w:pPr>
        <w:pStyle w:val="Standarduser"/>
        <w:ind w:left="567" w:hanging="567"/>
      </w:pPr>
      <w:r>
        <w:t xml:space="preserve">TR — </w:t>
      </w:r>
      <w:proofErr w:type="spellStart"/>
      <w:r>
        <w:t>Trajectory</w:t>
      </w:r>
      <w:proofErr w:type="spellEnd"/>
      <w:r>
        <w:t xml:space="preserve"> </w:t>
      </w:r>
      <w:proofErr w:type="spellStart"/>
      <w:r>
        <w:t>Rollout</w:t>
      </w:r>
      <w:proofErr w:type="spellEnd"/>
    </w:p>
    <w:p w14:paraId="5BE7FFAB" w14:textId="77777777" w:rsidR="006B45AD" w:rsidRDefault="006B45AD">
      <w:pPr>
        <w:pStyle w:val="Standarduser"/>
      </w:pPr>
    </w:p>
    <w:p w14:paraId="6E482BB8" w14:textId="77777777" w:rsidR="006B45AD" w:rsidRDefault="006B45AD">
      <w:pPr>
        <w:pStyle w:val="Standarduser"/>
      </w:pPr>
    </w:p>
    <w:p w14:paraId="61C2218F" w14:textId="77777777" w:rsidR="006B45AD" w:rsidRDefault="009015E6">
      <w:pPr>
        <w:pStyle w:val="11"/>
        <w:pageBreakBefore/>
      </w:pPr>
      <w:bookmarkStart w:id="4" w:name="__RefHeading___Toc2334_1024494410"/>
      <w:bookmarkStart w:id="5" w:name="_Toc104032779"/>
      <w:r>
        <w:lastRenderedPageBreak/>
        <w:t>Введение</w:t>
      </w:r>
      <w:bookmarkEnd w:id="4"/>
      <w:bookmarkEnd w:id="5"/>
    </w:p>
    <w:p w14:paraId="6F8E648E" w14:textId="77777777" w:rsidR="006B45AD" w:rsidRDefault="009015E6">
      <w:pPr>
        <w:pStyle w:val="Standarduser"/>
      </w:pPr>
      <w:r>
        <w:t xml:space="preserve">Навигация автономных мобильных роботов – быстроразвивающаяся область. За последние десятилетия произошел огромный рост данной отрасли. Автономные роботы или транспортные средства значительно снижают вклад человеческих ошибок. Роботы все чаще работают в закрытых помещениях, предназначенных для людей, в среде, в которой необходимо избегать неожиданные препятствия. Автономные роботы должны безопасно и эффективно перемещаться из точки </w:t>
      </w:r>
      <w:r>
        <w:rPr>
          <w:i/>
          <w:iCs/>
        </w:rPr>
        <w:t>А</w:t>
      </w:r>
      <w:r>
        <w:t xml:space="preserve"> в точку </w:t>
      </w:r>
      <w:r>
        <w:rPr>
          <w:i/>
          <w:iCs/>
        </w:rPr>
        <w:t>Б</w:t>
      </w:r>
      <w:r>
        <w:t xml:space="preserve"> с учетом времени, расстояния, энергии и других факторов.</w:t>
      </w:r>
    </w:p>
    <w:p w14:paraId="44B49438" w14:textId="77777777" w:rsidR="006B45AD" w:rsidRDefault="009015E6">
      <w:pPr>
        <w:pStyle w:val="Standarduser"/>
      </w:pPr>
      <w:r>
        <w:t>Во время навигации, роботизированные системы запускают процессы, которые включают моделирование окружающей среды и локализацию положения системы в окружающей среде, управление движением, обнаружение и предотвращение препятствий, а также движение в динамических средах [1].</w:t>
      </w:r>
    </w:p>
    <w:p w14:paraId="5EA71344" w14:textId="77777777" w:rsidR="006B45AD" w:rsidRDefault="009015E6">
      <w:pPr>
        <w:pStyle w:val="Standarduser"/>
      </w:pPr>
      <w:r>
        <w:t>В автономной навигации выделяется три основные задачи: выбор глобального маршрута, определение своего положения, выбор локального маршрута [2]. Первая заключается в том, чтобы построить глобальный маршрут из одной точки в другую на статической карте; Вторая – точное определение местоположения робота в текущей среде. Последняя заключается в том, чтобы правильно вычислить команды, которые направятся роботу, для движения, чтобы отслеживать глобальный путь и избегать столкновений с препятствиями.</w:t>
      </w:r>
    </w:p>
    <w:p w14:paraId="4A9AF942" w14:textId="77777777" w:rsidR="006B45AD" w:rsidRDefault="009015E6">
      <w:pPr>
        <w:pStyle w:val="Standarduser"/>
      </w:pPr>
      <w:r>
        <w:t xml:space="preserve">В данной работе уделено внимание локальным планировщикам, в частности реализациям и внедрению некоторых планировщиков в </w:t>
      </w:r>
      <w:r>
        <w:rPr>
          <w:lang w:val="en-US"/>
        </w:rPr>
        <w:t>Robot</w:t>
      </w:r>
      <w:r w:rsidRPr="00965E3B">
        <w:t xml:space="preserve"> </w:t>
      </w:r>
      <w:r>
        <w:rPr>
          <w:lang w:val="en-US"/>
        </w:rPr>
        <w:t>Operating</w:t>
      </w:r>
      <w:r w:rsidRPr="00965E3B">
        <w:t xml:space="preserve"> </w:t>
      </w:r>
      <w:r>
        <w:rPr>
          <w:lang w:val="en-US"/>
        </w:rPr>
        <w:t>System</w:t>
      </w:r>
      <w:r w:rsidRPr="00965E3B">
        <w:t xml:space="preserve"> (</w:t>
      </w:r>
      <w:r>
        <w:rPr>
          <w:lang w:val="en-US"/>
        </w:rPr>
        <w:t>ROS</w:t>
      </w:r>
      <w:r w:rsidRPr="00965E3B">
        <w:t>)</w:t>
      </w:r>
      <w:r>
        <w:t xml:space="preserve"> для роботов с дифференциальным приводом.</w:t>
      </w:r>
    </w:p>
    <w:p w14:paraId="365945D9" w14:textId="77777777" w:rsidR="006B45AD" w:rsidRDefault="009015E6">
      <w:pPr>
        <w:pStyle w:val="Standarduser"/>
      </w:pPr>
      <w:r>
        <w:t>ROS – это фреймворк, широко используемый в сообществе робототехники. Его основная цель – сделать разработку ПО для роботов более гибкой. ROS — это набор инструментов, библиотек и соглашений, используемых для взаимодействия с роботизированными платформами.</w:t>
      </w:r>
    </w:p>
    <w:p w14:paraId="19D96CC0" w14:textId="77777777" w:rsidR="006B45AD" w:rsidRDefault="009015E6">
      <w:pPr>
        <w:pStyle w:val="Standarduser"/>
      </w:pPr>
      <w:r>
        <w:lastRenderedPageBreak/>
        <w:t>В данной работе разобраны все, используемые в ROS, локальные планировщики, а также же те, которые скоро будут добавлены.</w:t>
      </w:r>
    </w:p>
    <w:p w14:paraId="452DD033" w14:textId="77777777" w:rsidR="006B45AD" w:rsidRDefault="009015E6">
      <w:pPr>
        <w:pStyle w:val="Standarduser"/>
        <w:spacing w:after="312"/>
      </w:pPr>
      <w:r>
        <w:t xml:space="preserve">В качестве среды для испытаний, использовалось ПО для симуляции пространства и робота </w:t>
      </w:r>
      <w:proofErr w:type="spellStart"/>
      <w:r>
        <w:t>Gazebo</w:t>
      </w:r>
      <w:proofErr w:type="spellEnd"/>
      <w:r>
        <w:t>. Данная платформа крайне популярна в ROS сообществе, имеет поддержку физики и полноценно интегрирована в ROS. Она представляет собой виртуальный мир, в котором расположен робот. Интерфейс взаимодействия с предоставляется ROS будто это настоящий робот.</w:t>
      </w:r>
    </w:p>
    <w:p w14:paraId="09991530" w14:textId="2653A5EB" w:rsidR="006B45AD" w:rsidRDefault="009015E6">
      <w:pPr>
        <w:pStyle w:val="Standarduser"/>
        <w:spacing w:after="312"/>
      </w:pPr>
      <w:r>
        <w:rPr>
          <w:b/>
          <w:bCs/>
        </w:rPr>
        <w:t>Цель данной работы</w:t>
      </w:r>
      <w:r>
        <w:t xml:space="preserve">: </w:t>
      </w:r>
      <w:r w:rsidR="009B38FF">
        <w:t>п</w:t>
      </w:r>
      <w:r>
        <w:t>ровести оценку алгоритмов локального планирования траекторий для робота с дифференциальным приводом и ограниченной видимостью.</w:t>
      </w:r>
    </w:p>
    <w:p w14:paraId="50CE920D" w14:textId="77777777" w:rsidR="006B45AD" w:rsidRDefault="009015E6">
      <w:pPr>
        <w:pStyle w:val="Standarduser"/>
      </w:pPr>
      <w:r>
        <w:rPr>
          <w:b/>
          <w:bCs/>
        </w:rPr>
        <w:t>Задачи данной работы</w:t>
      </w:r>
      <w:r>
        <w:t>:</w:t>
      </w:r>
    </w:p>
    <w:p w14:paraId="1FC5DEBB" w14:textId="77777777" w:rsidR="006B45AD" w:rsidRDefault="009015E6">
      <w:pPr>
        <w:pStyle w:val="Standarduser"/>
        <w:numPr>
          <w:ilvl w:val="0"/>
          <w:numId w:val="40"/>
        </w:numPr>
        <w:ind w:left="0" w:firstLine="0"/>
      </w:pPr>
      <w:r>
        <w:t>Изучение существующих алгоритмов локального планирования для мобильных роботов.</w:t>
      </w:r>
    </w:p>
    <w:p w14:paraId="04FE75E4" w14:textId="77777777" w:rsidR="006B45AD" w:rsidRDefault="009015E6">
      <w:pPr>
        <w:pStyle w:val="Standarduser"/>
        <w:numPr>
          <w:ilvl w:val="0"/>
          <w:numId w:val="40"/>
        </w:numPr>
        <w:ind w:left="0" w:firstLine="0"/>
      </w:pPr>
      <w:r>
        <w:t>Создание симуляции для исследования алгоритмов.</w:t>
      </w:r>
    </w:p>
    <w:p w14:paraId="30FD6A05" w14:textId="77777777" w:rsidR="006B45AD" w:rsidRDefault="009015E6">
      <w:pPr>
        <w:pStyle w:val="Standarduser"/>
        <w:numPr>
          <w:ilvl w:val="0"/>
          <w:numId w:val="40"/>
        </w:numPr>
        <w:ind w:left="0" w:firstLine="0"/>
      </w:pPr>
      <w:r>
        <w:t>Определение метрик для сравнения алгоритмов.</w:t>
      </w:r>
    </w:p>
    <w:p w14:paraId="04D91285" w14:textId="77777777" w:rsidR="006B45AD" w:rsidRDefault="009015E6">
      <w:pPr>
        <w:pStyle w:val="Standarduser"/>
        <w:numPr>
          <w:ilvl w:val="0"/>
          <w:numId w:val="40"/>
        </w:numPr>
        <w:spacing w:after="312"/>
        <w:ind w:left="0" w:firstLine="0"/>
      </w:pPr>
      <w:r>
        <w:t>Сравнение алгоритмов локального планирования по заданным метрикам.</w:t>
      </w:r>
    </w:p>
    <w:p w14:paraId="16A81D7C" w14:textId="77777777" w:rsidR="006B45AD" w:rsidRDefault="009015E6">
      <w:pPr>
        <w:pStyle w:val="Standarduser"/>
        <w:spacing w:after="312"/>
      </w:pPr>
      <w:r>
        <w:rPr>
          <w:b/>
          <w:bCs/>
        </w:rPr>
        <w:t>Объектом исследования</w:t>
      </w:r>
      <w:r>
        <w:t xml:space="preserve"> являются алгоритмы локального планирования мобильных роботов.</w:t>
      </w:r>
    </w:p>
    <w:p w14:paraId="4A7FD51E" w14:textId="77777777" w:rsidR="006B45AD" w:rsidRDefault="009015E6">
      <w:pPr>
        <w:pStyle w:val="Standarduser"/>
        <w:spacing w:after="312"/>
      </w:pPr>
      <w:r>
        <w:rPr>
          <w:b/>
          <w:bCs/>
        </w:rPr>
        <w:t>Предмет исследования</w:t>
      </w:r>
      <w:r>
        <w:t xml:space="preserve"> — траектории движения робота, составленные алгоритмами локального планирования.</w:t>
      </w:r>
    </w:p>
    <w:p w14:paraId="251FCD25" w14:textId="0CDD195A" w:rsidR="006B45AD" w:rsidRDefault="009015E6">
      <w:pPr>
        <w:pStyle w:val="Standarduser"/>
      </w:pPr>
      <w:r>
        <w:rPr>
          <w:b/>
          <w:bCs/>
        </w:rPr>
        <w:t>Практическая ценность работы</w:t>
      </w:r>
      <w:r>
        <w:t xml:space="preserve">: </w:t>
      </w:r>
      <w:r w:rsidR="009B38FF">
        <w:t>з</w:t>
      </w:r>
      <w:r>
        <w:t xml:space="preserve">аранее составленная траектория движения робота не позволяет полностью автоматизировать перемещение. Окружение </w:t>
      </w:r>
      <w:r>
        <w:lastRenderedPageBreak/>
        <w:t>и препятствия постоянно изменяются, может ухудшаться видимость или поверхность передвижения, в таком случае необходимо прибегать к методам локального планирования.</w:t>
      </w:r>
    </w:p>
    <w:p w14:paraId="500DD7D6" w14:textId="77777777" w:rsidR="006B45AD" w:rsidRDefault="009015E6">
      <w:pPr>
        <w:pStyle w:val="Standarduser"/>
      </w:pPr>
      <w:r>
        <w:t>Необходимо провести анализ существующих алгоритмов для определения их быстродействия и применимости к маленьким маневренным колесным роботам.</w:t>
      </w:r>
    </w:p>
    <w:p w14:paraId="3E1E0CF3" w14:textId="77777777" w:rsidR="006B45AD" w:rsidRDefault="009015E6">
      <w:pPr>
        <w:pStyle w:val="Standarduser"/>
      </w:pPr>
      <w:r>
        <w:t>Помимо программных ограничений, также существуют и аппаратные, устанавливаемые сенсоры могут иметь плохое разрешение или шумы, стоит учитывать стоимость оборудования для использования того или иного алгоритма.</w:t>
      </w:r>
    </w:p>
    <w:p w14:paraId="21E3A8CF" w14:textId="77777777" w:rsidR="006B45AD" w:rsidRDefault="009015E6">
      <w:pPr>
        <w:pStyle w:val="Standarduser"/>
      </w:pPr>
      <w:r>
        <w:t>В дополнение, готовая реализация алгоритма на реальном роботе позволит более удобно проводить дальнейшие исследования построения глобальных маршрутов и SLAM-алгоритмов.</w:t>
      </w:r>
    </w:p>
    <w:p w14:paraId="35CFE192" w14:textId="77777777" w:rsidR="006B45AD" w:rsidRDefault="009015E6">
      <w:pPr>
        <w:pStyle w:val="11"/>
        <w:pageBreakBefore/>
      </w:pPr>
      <w:bookmarkStart w:id="6" w:name="__RefHeading___Toc2336_1024494410"/>
      <w:bookmarkStart w:id="7" w:name="_Toc104032780"/>
      <w:r>
        <w:lastRenderedPageBreak/>
        <w:t>1 Классификация</w:t>
      </w:r>
      <w:r>
        <w:br/>
        <w:t>алгоритмов планирования траекторий</w:t>
      </w:r>
      <w:bookmarkEnd w:id="6"/>
      <w:bookmarkEnd w:id="7"/>
    </w:p>
    <w:p w14:paraId="030D65C0" w14:textId="522381E6" w:rsidR="006B45AD" w:rsidRDefault="009015E6">
      <w:pPr>
        <w:pStyle w:val="Standarduser"/>
      </w:pPr>
      <w:r>
        <w:t xml:space="preserve">Исследования в области планирования пути автономных мобильных роботов привлекли внимание с 1970-х годов, особенно после 1979 года, когда начали развиваться современные подходы </w:t>
      </w:r>
      <w:r w:rsidR="009B38FF">
        <w:t>к планированию</w:t>
      </w:r>
      <w:r>
        <w:t xml:space="preserve"> движения, тогда </w:t>
      </w:r>
      <w:proofErr w:type="spellStart"/>
      <w:r>
        <w:t>Лозано</w:t>
      </w:r>
      <w:proofErr w:type="spellEnd"/>
      <w:r>
        <w:t>-Перес и Уэсли представили концепцию конфигурационного пространства (</w:t>
      </w:r>
      <w:r w:rsidRPr="009B38FF">
        <w:rPr>
          <w:lang w:val="en-US"/>
        </w:rPr>
        <w:t>C</w:t>
      </w:r>
      <w:r w:rsidRPr="008C154B">
        <w:t>-</w:t>
      </w:r>
      <w:r w:rsidRPr="009B38FF">
        <w:rPr>
          <w:lang w:val="en-US"/>
        </w:rPr>
        <w:t>space</w:t>
      </w:r>
      <w:r>
        <w:t>) [3].</w:t>
      </w:r>
    </w:p>
    <w:p w14:paraId="340523B5" w14:textId="77777777" w:rsidR="006B45AD" w:rsidRDefault="009015E6">
      <w:pPr>
        <w:pStyle w:val="Standarduser"/>
      </w:pPr>
      <w:r>
        <w:t>В последние десятилетия задача планирования движения становится все более и более важной, поскольку увеличивается роль роботов в промышленности, а также в нашей повседневной жизни. По большей части, проблема навигации роботов развивалась для нахождения оптимальных решений, касающихся планирования пути [4] (т. е. расчета пути, по которому необходимо следовать, чтобы достичь заданной цели) и управления движением [5] (т. е. расчета контрольных сигналов, отправляемых роботу, для отслеживания пути, избегая препятствия) с учетом кинематических и динамических ограничений робота.</w:t>
      </w:r>
    </w:p>
    <w:p w14:paraId="4437AFFF" w14:textId="77777777" w:rsidR="006B45AD" w:rsidRDefault="009015E6">
      <w:pPr>
        <w:pStyle w:val="Standarduser"/>
        <w:spacing w:after="312"/>
      </w:pPr>
      <w:r>
        <w:t>Что касается управления движением (</w:t>
      </w:r>
      <w:r w:rsidRPr="009B38FF">
        <w:rPr>
          <w:lang w:val="en-US"/>
        </w:rPr>
        <w:t>motion</w:t>
      </w:r>
      <w:r w:rsidRPr="008C154B">
        <w:t xml:space="preserve"> </w:t>
      </w:r>
      <w:r w:rsidRPr="009B38FF">
        <w:rPr>
          <w:lang w:val="en-US"/>
        </w:rPr>
        <w:t>control</w:t>
      </w:r>
      <w:r>
        <w:t>), было реализовано множество алгоритмов для следования заданному пути. В данной работе представлены некоторые из них.</w:t>
      </w:r>
    </w:p>
    <w:p w14:paraId="2767A0EE" w14:textId="57745EF4" w:rsidR="006B45AD" w:rsidRDefault="009015E6">
      <w:pPr>
        <w:pStyle w:val="Standarduser"/>
      </w:pPr>
      <w:r>
        <w:t xml:space="preserve">Глобально, алгоритмы планирования движений делятся на две большие категории: традиционные и на основе машинного обучения [6], в соответствие с их принципами и </w:t>
      </w:r>
      <w:r w:rsidR="009B38FF">
        <w:t>эпохой,</w:t>
      </w:r>
      <w:r>
        <w:t xml:space="preserve"> в которую были изобретены.</w:t>
      </w:r>
    </w:p>
    <w:p w14:paraId="4D959564" w14:textId="77777777" w:rsidR="006B45AD" w:rsidRDefault="009015E6">
      <w:pPr>
        <w:pStyle w:val="Standarduser"/>
      </w:pPr>
      <w:r>
        <w:t>Традиционные алгоритмы состоят из четырех групп:</w:t>
      </w:r>
    </w:p>
    <w:p w14:paraId="7E90E960" w14:textId="77777777" w:rsidR="006B45AD" w:rsidRDefault="009015E6">
      <w:pPr>
        <w:pStyle w:val="Standarduser"/>
        <w:numPr>
          <w:ilvl w:val="0"/>
          <w:numId w:val="41"/>
        </w:numPr>
      </w:pPr>
      <w:r>
        <w:t>Алгоритмы поиска по графу</w:t>
      </w:r>
    </w:p>
    <w:p w14:paraId="18561617" w14:textId="77777777" w:rsidR="006B45AD" w:rsidRDefault="009015E6">
      <w:pPr>
        <w:pStyle w:val="Standarduser"/>
        <w:numPr>
          <w:ilvl w:val="0"/>
          <w:numId w:val="41"/>
        </w:numPr>
      </w:pPr>
      <w:proofErr w:type="spellStart"/>
      <w:r>
        <w:t>Сэмплинг</w:t>
      </w:r>
      <w:proofErr w:type="spellEnd"/>
      <w:r>
        <w:t>-методы</w:t>
      </w:r>
    </w:p>
    <w:p w14:paraId="399A40E7" w14:textId="77777777" w:rsidR="006B45AD" w:rsidRDefault="009015E6">
      <w:pPr>
        <w:pStyle w:val="Standarduser"/>
        <w:numPr>
          <w:ilvl w:val="0"/>
          <w:numId w:val="41"/>
        </w:numPr>
      </w:pPr>
      <w:r>
        <w:t>Интерполяционные кривые</w:t>
      </w:r>
    </w:p>
    <w:p w14:paraId="6DB8C1DF" w14:textId="77777777" w:rsidR="006B45AD" w:rsidRDefault="009015E6">
      <w:pPr>
        <w:pStyle w:val="Standarduser"/>
        <w:numPr>
          <w:ilvl w:val="0"/>
          <w:numId w:val="41"/>
        </w:numPr>
      </w:pPr>
      <w:r>
        <w:t>Реактивные алгоритмы</w:t>
      </w:r>
    </w:p>
    <w:p w14:paraId="63F26DB0" w14:textId="77777777" w:rsidR="006B45AD" w:rsidRDefault="006B45AD">
      <w:pPr>
        <w:pStyle w:val="Standarduser"/>
        <w:pageBreakBefore/>
        <w:ind w:firstLine="0"/>
        <w:rPr>
          <w:sz w:val="8"/>
        </w:rPr>
      </w:pPr>
    </w:p>
    <w:p w14:paraId="6666E582" w14:textId="21F10437" w:rsidR="006B45AD" w:rsidRDefault="009015E6">
      <w:pPr>
        <w:pStyle w:val="Standarduser"/>
      </w:pPr>
      <w:r>
        <w:t xml:space="preserve">Алгоритмы, основанные </w:t>
      </w:r>
      <w:r w:rsidR="009B38FF">
        <w:t>на машинном обучении,</w:t>
      </w:r>
      <w:r>
        <w:t xml:space="preserve"> опираются на три подхода: обучение с учителем (</w:t>
      </w:r>
      <w:r w:rsidRPr="002E6EA5">
        <w:rPr>
          <w:i/>
          <w:iCs/>
          <w:lang w:val="en-US"/>
        </w:rPr>
        <w:t>Supervised</w:t>
      </w:r>
      <w:r w:rsidRPr="008C154B">
        <w:rPr>
          <w:i/>
          <w:iCs/>
        </w:rPr>
        <w:t xml:space="preserve"> </w:t>
      </w:r>
      <w:r w:rsidRPr="002E6EA5">
        <w:rPr>
          <w:i/>
          <w:iCs/>
          <w:lang w:val="en-US"/>
        </w:rPr>
        <w:t>Learning</w:t>
      </w:r>
      <w:r>
        <w:t xml:space="preserve">), обучением с подкреплением на основе </w:t>
      </w:r>
      <w:r w:rsidRPr="002E6EA5">
        <w:rPr>
          <w:lang w:val="en-US"/>
        </w:rPr>
        <w:t>Optimal</w:t>
      </w:r>
      <w:r w:rsidRPr="008C154B">
        <w:t xml:space="preserve"> </w:t>
      </w:r>
      <w:r w:rsidRPr="002E6EA5">
        <w:rPr>
          <w:lang w:val="en-US"/>
        </w:rPr>
        <w:t>Value</w:t>
      </w:r>
      <w:r>
        <w:t xml:space="preserve"> (</w:t>
      </w:r>
      <w:r w:rsidRPr="002E6EA5">
        <w:rPr>
          <w:i/>
          <w:iCs/>
          <w:lang w:val="en-US"/>
        </w:rPr>
        <w:t>Optimal</w:t>
      </w:r>
      <w:r w:rsidRPr="008C154B">
        <w:rPr>
          <w:i/>
          <w:iCs/>
        </w:rPr>
        <w:t xml:space="preserve"> </w:t>
      </w:r>
      <w:r w:rsidRPr="002E6EA5">
        <w:rPr>
          <w:i/>
          <w:iCs/>
          <w:lang w:val="en-US"/>
        </w:rPr>
        <w:t>Value</w:t>
      </w:r>
      <w:r w:rsidRPr="008C154B">
        <w:rPr>
          <w:i/>
          <w:iCs/>
        </w:rPr>
        <w:t xml:space="preserve"> </w:t>
      </w:r>
      <w:r w:rsidRPr="002E6EA5">
        <w:rPr>
          <w:i/>
          <w:iCs/>
          <w:lang w:val="en-US"/>
        </w:rPr>
        <w:t>RL</w:t>
      </w:r>
      <w:r>
        <w:t xml:space="preserve">), обучение с подкреплением на основе </w:t>
      </w:r>
      <w:r w:rsidRPr="002E6EA5">
        <w:rPr>
          <w:i/>
          <w:iCs/>
          <w:lang w:val="en-US"/>
        </w:rPr>
        <w:t>Policy</w:t>
      </w:r>
      <w:r w:rsidRPr="008C154B">
        <w:rPr>
          <w:i/>
          <w:iCs/>
        </w:rPr>
        <w:t xml:space="preserve"> </w:t>
      </w:r>
      <w:r w:rsidRPr="002E6EA5">
        <w:rPr>
          <w:i/>
          <w:iCs/>
          <w:lang w:val="en-US"/>
        </w:rPr>
        <w:t>Gradient</w:t>
      </w:r>
      <w:r>
        <w:t>. В данной работе алгоритмы на основе машинного обучения рассмотрены не будут. Категории алгоритмов представлены на рисунке 1.</w:t>
      </w:r>
    </w:p>
    <w:p w14:paraId="147F8DA3" w14:textId="77777777" w:rsidR="006B45AD" w:rsidRDefault="009015E6">
      <w:pPr>
        <w:pStyle w:val="20"/>
      </w:pPr>
      <w:bookmarkStart w:id="8" w:name="__RefHeading___Toc938_281739611"/>
      <w:bookmarkStart w:id="9" w:name="_Toc104032781"/>
      <w:r>
        <w:rPr>
          <w:noProof/>
        </w:rPr>
        <mc:AlternateContent>
          <mc:Choice Requires="wps">
            <w:drawing>
              <wp:anchor distT="0" distB="0" distL="114300" distR="114300" simplePos="0" relativeHeight="5" behindDoc="0" locked="0" layoutInCell="1" allowOverlap="1" wp14:anchorId="0D55F35A" wp14:editId="356580C3">
                <wp:simplePos x="0" y="0"/>
                <wp:positionH relativeFrom="column">
                  <wp:align>center</wp:align>
                </wp:positionH>
                <wp:positionV relativeFrom="paragraph">
                  <wp:posOffset>-6858</wp:posOffset>
                </wp:positionV>
                <wp:extent cx="6122182" cy="1859798"/>
                <wp:effectExtent l="0" t="0" r="0" b="0"/>
                <wp:wrapSquare wrapText="bothSides"/>
                <wp:docPr id="2" name="Frame1"/>
                <wp:cNvGraphicFramePr/>
                <a:graphic xmlns:a="http://schemas.openxmlformats.org/drawingml/2006/main">
                  <a:graphicData uri="http://schemas.microsoft.com/office/word/2010/wordprocessingShape">
                    <wps:wsp>
                      <wps:cNvSpPr txBox="1"/>
                      <wps:spPr>
                        <a:xfrm>
                          <a:off x="0" y="0"/>
                          <a:ext cx="6122182" cy="1859798"/>
                        </a:xfrm>
                        <a:prstGeom prst="rect">
                          <a:avLst/>
                        </a:prstGeom>
                        <a:ln>
                          <a:noFill/>
                          <a:prstDash/>
                        </a:ln>
                      </wps:spPr>
                      <wps:txbx>
                        <w:txbxContent>
                          <w:p w14:paraId="7D60E7BB" w14:textId="77777777" w:rsidR="00F35833" w:rsidRDefault="009015E6">
                            <w:pPr>
                              <w:pStyle w:val="af3"/>
                            </w:pPr>
                            <w:r>
                              <w:rPr>
                                <w:noProof/>
                              </w:rPr>
                              <w:drawing>
                                <wp:inline distT="0" distB="0" distL="0" distR="0" wp14:anchorId="40367BFC" wp14:editId="053F5562">
                                  <wp:extent cx="6122182" cy="1859798"/>
                                  <wp:effectExtent l="0" t="0" r="0" b="7102"/>
                                  <wp:docPr id="7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extLst>
                                              <a:ext uri="{96DAC541-7B7A-43D3-8B79-37D633B846F1}">
                                                <asvg:svgBlip xmlns:asvg="http://schemas.microsoft.com/office/drawing/2016/SVG/main" r:embed="rId15"/>
                                              </a:ext>
                                            </a:extLst>
                                          </a:blip>
                                          <a:srcRect/>
                                          <a:stretch>
                                            <a:fillRect/>
                                          </a:stretch>
                                        </pic:blipFill>
                                        <pic:spPr>
                                          <a:xfrm>
                                            <a:off x="0" y="0"/>
                                            <a:ext cx="6122182" cy="1859798"/>
                                          </a:xfrm>
                                          <a:prstGeom prst="rect">
                                            <a:avLst/>
                                          </a:prstGeom>
                                          <a:ln>
                                            <a:noFill/>
                                            <a:prstDash/>
                                          </a:ln>
                                        </pic:spPr>
                                      </pic:pic>
                                    </a:graphicData>
                                  </a:graphic>
                                </wp:inline>
                              </w:drawing>
                            </w:r>
                          </w:p>
                          <w:p w14:paraId="0EA7102B" w14:textId="0084B002" w:rsidR="006B45AD" w:rsidRDefault="009015E6">
                            <w:pPr>
                              <w:pStyle w:val="af3"/>
                            </w:pPr>
                            <w:r>
                              <w:t>Рисунок 1. Категории алгоритмов планирования движений.</w:t>
                            </w:r>
                          </w:p>
                        </w:txbxContent>
                      </wps:txbx>
                      <wps:bodyPr wrap="none" lIns="0" tIns="0" rIns="0" bIns="0" compatLnSpc="0">
                        <a:spAutoFit/>
                      </wps:bodyPr>
                    </wps:wsp>
                  </a:graphicData>
                </a:graphic>
              </wp:anchor>
            </w:drawing>
          </mc:Choice>
          <mc:Fallback>
            <w:pict>
              <v:shapetype w14:anchorId="0D55F35A" id="_x0000_t202" coordsize="21600,21600" o:spt="202" path="m,l,21600r21600,l21600,xe">
                <v:stroke joinstyle="miter"/>
                <v:path gradientshapeok="t" o:connecttype="rect"/>
              </v:shapetype>
              <v:shape id="Frame1" o:spid="_x0000_s1026" type="#_x0000_t202" style="position:absolute;left:0;text-align:left;margin-left:0;margin-top:-.55pt;width:482.05pt;height:146.45pt;z-index:5;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" filled="f" stroked="f">
                <v:textbox style="mso-fit-shape-to-text:t" inset="0,0,0,0">
                  <w:txbxContent>
                    <w:p w14:paraId="7D60E7BB" w14:textId="77777777" w:rsidR="00F35833" w:rsidRDefault="009015E6">
                      <w:pPr>
                        <w:pStyle w:val="af3"/>
                      </w:pPr>
                      <w:r>
                        <w:rPr>
                          <w:noProof/>
                        </w:rPr>
                        <w:drawing>
                          <wp:inline distT="0" distB="0" distL="0" distR="0" wp14:anchorId="40367BFC" wp14:editId="053F5562">
                            <wp:extent cx="6122182" cy="1859798"/>
                            <wp:effectExtent l="0" t="0" r="0" b="7102"/>
                            <wp:docPr id="7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extLst>
                                        <a:ext uri="{96DAC541-7B7A-43D3-8B79-37D633B846F1}">
                                          <asvg:svgBlip xmlns:asvg="http://schemas.microsoft.com/office/drawing/2016/SVG/main" r:embed="rId15"/>
                                        </a:ext>
                                      </a:extLst>
                                    </a:blip>
                                    <a:srcRect/>
                                    <a:stretch>
                                      <a:fillRect/>
                                    </a:stretch>
                                  </pic:blipFill>
                                  <pic:spPr>
                                    <a:xfrm>
                                      <a:off x="0" y="0"/>
                                      <a:ext cx="6122182" cy="1859798"/>
                                    </a:xfrm>
                                    <a:prstGeom prst="rect">
                                      <a:avLst/>
                                    </a:prstGeom>
                                    <a:ln>
                                      <a:noFill/>
                                      <a:prstDash/>
                                    </a:ln>
                                  </pic:spPr>
                                </pic:pic>
                              </a:graphicData>
                            </a:graphic>
                          </wp:inline>
                        </w:drawing>
                      </w:r>
                    </w:p>
                    <w:p w14:paraId="0EA7102B" w14:textId="0084B002" w:rsidR="006B45AD" w:rsidRDefault="009015E6">
                      <w:pPr>
                        <w:pStyle w:val="af3"/>
                      </w:pPr>
                      <w:r>
                        <w:t>Рисунок 1. Категории алгоритмов планирования движений.</w:t>
                      </w:r>
                    </w:p>
                  </w:txbxContent>
                </v:textbox>
                <w10:wrap type="square"/>
              </v:shape>
            </w:pict>
          </mc:Fallback>
        </mc:AlternateContent>
      </w:r>
      <w:r>
        <w:t>1.1 Алгоритмы поиска по графу</w:t>
      </w:r>
      <w:bookmarkEnd w:id="8"/>
      <w:bookmarkEnd w:id="9"/>
    </w:p>
    <w:p w14:paraId="7C695EC8" w14:textId="77777777" w:rsidR="006B45AD" w:rsidRDefault="009015E6">
      <w:pPr>
        <w:pStyle w:val="Standarduser"/>
      </w:pPr>
      <w:r>
        <w:t>Являются наиболее старыми представителями алгоритмов планирования траекторий и требуют значительных модификаций для того, чтобы быть использованными в качестве локального планирования путей.</w:t>
      </w:r>
    </w:p>
    <w:p w14:paraId="7166242D" w14:textId="77777777" w:rsidR="006B45AD" w:rsidRDefault="009015E6">
      <w:pPr>
        <w:pStyle w:val="Standarduser"/>
      </w:pPr>
      <w:r>
        <w:t>Алгоритмы на основе графов делятся на два типа – поиск в глубину и поиск в ширину. Алгоритм поиска в глубину строит дерево поиска как можно глубже от начальной вершины, пока путь не будет найден. Алгоритм поиска в ширину основан на наиболее быстром расширении дерева поиска, пока не будет достигнут необходимый путь.</w:t>
      </w:r>
    </w:p>
    <w:p w14:paraId="7686C68F" w14:textId="584D4ABF" w:rsidR="006B45AD" w:rsidRDefault="009015E6">
      <w:pPr>
        <w:pStyle w:val="Standarduser"/>
      </w:pPr>
      <w:r>
        <w:t xml:space="preserve">Также поиск на графе можно дополнить различными весами в вершинах и ребрах. В таком случае процесс поиска пути управляется расчетом значений дерева поиска, которые позволяют определить: стоит ли расширять дерево </w:t>
      </w:r>
      <w:r w:rsidR="002E6EA5">
        <w:t>поиска и</w:t>
      </w:r>
      <w:r>
        <w:t xml:space="preserve"> какую ветвь расширять. Наиболее популярными являются алгоритмы </w:t>
      </w:r>
      <w:proofErr w:type="spellStart"/>
      <w:r>
        <w:rPr>
          <w:i/>
          <w:iCs/>
        </w:rPr>
        <w:t>Дейкстры</w:t>
      </w:r>
      <w:proofErr w:type="spellEnd"/>
      <w:r>
        <w:t xml:space="preserve"> [7] и </w:t>
      </w:r>
      <w:r>
        <w:rPr>
          <w:i/>
          <w:iCs/>
        </w:rPr>
        <w:t>A*</w:t>
      </w:r>
      <w:r>
        <w:t xml:space="preserve"> [8].</w:t>
      </w:r>
    </w:p>
    <w:p w14:paraId="2B7C51AA" w14:textId="77777777" w:rsidR="006B45AD" w:rsidRDefault="009015E6">
      <w:pPr>
        <w:pStyle w:val="20"/>
      </w:pPr>
      <w:bookmarkStart w:id="10" w:name="__RefHeading___Toc940_281739611"/>
      <w:bookmarkStart w:id="11" w:name="_Toc104032782"/>
      <w:r>
        <w:rPr>
          <w:i/>
        </w:rPr>
        <w:lastRenderedPageBreak/>
        <w:t xml:space="preserve">1.2 </w:t>
      </w:r>
      <w:proofErr w:type="spellStart"/>
      <w:r>
        <w:rPr>
          <w:i/>
        </w:rPr>
        <w:t>Сэмплинг</w:t>
      </w:r>
      <w:proofErr w:type="spellEnd"/>
      <w:r>
        <w:rPr>
          <w:i/>
        </w:rPr>
        <w:t>-методы</w:t>
      </w:r>
      <w:bookmarkEnd w:id="10"/>
      <w:bookmarkEnd w:id="11"/>
    </w:p>
    <w:p w14:paraId="5B55A805" w14:textId="77777777" w:rsidR="006B45AD" w:rsidRDefault="009015E6">
      <w:pPr>
        <w:pStyle w:val="Standarduser"/>
      </w:pPr>
      <w:proofErr w:type="spellStart"/>
      <w:r>
        <w:t>Сэмплинг</w:t>
      </w:r>
      <w:proofErr w:type="spellEnd"/>
      <w:r>
        <w:t xml:space="preserve">-методы случайным образом разбивают доступное видимое пространство на выборку возможных маршрутов, которые затем объединяются, образуя собой </w:t>
      </w:r>
      <w:proofErr w:type="spellStart"/>
      <w:r>
        <w:t>субоптимальный</w:t>
      </w:r>
      <w:proofErr w:type="spellEnd"/>
      <w:r>
        <w:t xml:space="preserve"> пути. </w:t>
      </w:r>
      <w:r w:rsidRPr="002E6EA5">
        <w:rPr>
          <w:i/>
          <w:iCs/>
          <w:lang w:val="en-US"/>
        </w:rPr>
        <w:t>Rapidly</w:t>
      </w:r>
      <w:r w:rsidRPr="008C154B">
        <w:rPr>
          <w:i/>
          <w:iCs/>
        </w:rPr>
        <w:t>-</w:t>
      </w:r>
      <w:r w:rsidRPr="002E6EA5">
        <w:rPr>
          <w:i/>
          <w:iCs/>
          <w:lang w:val="en-US"/>
        </w:rPr>
        <w:t>exploring</w:t>
      </w:r>
      <w:r w:rsidRPr="008C154B">
        <w:rPr>
          <w:i/>
          <w:iCs/>
        </w:rPr>
        <w:t xml:space="preserve"> </w:t>
      </w:r>
      <w:r w:rsidRPr="002E6EA5">
        <w:rPr>
          <w:i/>
          <w:iCs/>
          <w:lang w:val="en-US"/>
        </w:rPr>
        <w:t>Random</w:t>
      </w:r>
      <w:r w:rsidRPr="008C154B">
        <w:rPr>
          <w:i/>
          <w:iCs/>
        </w:rPr>
        <w:t xml:space="preserve"> </w:t>
      </w:r>
      <w:r w:rsidRPr="002E6EA5">
        <w:rPr>
          <w:i/>
          <w:iCs/>
          <w:lang w:val="en-US"/>
        </w:rPr>
        <w:t>Tree</w:t>
      </w:r>
      <w:r>
        <w:t xml:space="preserve"> (RRT) и </w:t>
      </w:r>
      <w:proofErr w:type="spellStart"/>
      <w:r w:rsidRPr="002E6EA5">
        <w:rPr>
          <w:i/>
          <w:iCs/>
          <w:lang w:val="en-US"/>
        </w:rPr>
        <w:t>Probalistic</w:t>
      </w:r>
      <w:proofErr w:type="spellEnd"/>
      <w:r w:rsidRPr="008C154B">
        <w:rPr>
          <w:i/>
          <w:iCs/>
        </w:rPr>
        <w:t xml:space="preserve"> </w:t>
      </w:r>
      <w:r w:rsidRPr="002E6EA5">
        <w:rPr>
          <w:i/>
          <w:iCs/>
          <w:lang w:val="en-US"/>
        </w:rPr>
        <w:t>Roadmap</w:t>
      </w:r>
      <w:r w:rsidRPr="008C154B">
        <w:rPr>
          <w:i/>
          <w:iCs/>
        </w:rPr>
        <w:t xml:space="preserve"> </w:t>
      </w:r>
      <w:r w:rsidRPr="002E6EA5">
        <w:rPr>
          <w:i/>
          <w:iCs/>
          <w:lang w:val="en-US"/>
        </w:rPr>
        <w:t>Method</w:t>
      </w:r>
      <w:r>
        <w:t xml:space="preserve"> (PRM) чаще всего используются при планировании движения.</w:t>
      </w:r>
    </w:p>
    <w:p w14:paraId="001BA9AD" w14:textId="77777777" w:rsidR="006B45AD" w:rsidRDefault="009015E6">
      <w:pPr>
        <w:pStyle w:val="Standarduser"/>
      </w:pPr>
      <w:r>
        <w:t xml:space="preserve">Алгоритм </w:t>
      </w:r>
      <w:r>
        <w:rPr>
          <w:i/>
          <w:iCs/>
        </w:rPr>
        <w:t>RRT</w:t>
      </w:r>
      <w:r>
        <w:t xml:space="preserve"> [9-10] более популярен и широко используется в коммерческих и промышленных целях. Он строит дерево, которое быстро и равномерно исследует доступное пространство посредством случайного поиска. </w:t>
      </w:r>
      <w:r>
        <w:rPr>
          <w:i/>
          <w:iCs/>
        </w:rPr>
        <w:t>RRT</w:t>
      </w:r>
      <w:r>
        <w:t xml:space="preserve"> также может учитывать неголономные ограничения.</w:t>
      </w:r>
    </w:p>
    <w:p w14:paraId="40490DDE" w14:textId="77777777" w:rsidR="006B45AD" w:rsidRDefault="009015E6">
      <w:pPr>
        <w:pStyle w:val="Standarduser"/>
      </w:pPr>
      <w:r>
        <w:t xml:space="preserve">Алгоритм </w:t>
      </w:r>
      <w:r>
        <w:rPr>
          <w:i/>
          <w:iCs/>
        </w:rPr>
        <w:t>PRM</w:t>
      </w:r>
      <w:r>
        <w:t xml:space="preserve"> [11] используется в статическом сценарии. Он разделен на две фазы: фаза обучения и фаза запроса. На этапе обучения доступное пространство преобразуется в дорожную карту и сохраняется в виде графа, на этапе запроса ищется путь, соединяющий исходный и целевой узлы.</w:t>
      </w:r>
    </w:p>
    <w:p w14:paraId="4DA5C415" w14:textId="77777777" w:rsidR="006B45AD" w:rsidRDefault="009015E6">
      <w:pPr>
        <w:pStyle w:val="20"/>
      </w:pPr>
      <w:bookmarkStart w:id="12" w:name="__RefHeading___Toc942_281739611"/>
      <w:bookmarkStart w:id="13" w:name="_Toc104032783"/>
      <w:r>
        <w:t>1.3 Интерполяционные кривые</w:t>
      </w:r>
      <w:bookmarkEnd w:id="12"/>
      <w:bookmarkEnd w:id="13"/>
    </w:p>
    <w:p w14:paraId="6B6037F6" w14:textId="77777777" w:rsidR="006B45AD" w:rsidRDefault="009015E6">
      <w:pPr>
        <w:pStyle w:val="Standarduser"/>
      </w:pPr>
      <w:r>
        <w:t xml:space="preserve">Алгоритм интерполяционной кривой определяется как набор математических правил для построения траекторий. Интерполяционные кривые преобразуют ломанный путь глобального планировщика в плавную линию, которая затем преобразуется в команды роботу. Типичные правила сглаживания траекторий включают в себя: линию и окружность, клотоиду, кривые Безье, сплайн кривые. Примером такого алгоритма является </w:t>
      </w:r>
      <w:r>
        <w:rPr>
          <w:i/>
          <w:iCs/>
        </w:rPr>
        <w:t xml:space="preserve">путь </w:t>
      </w:r>
      <w:proofErr w:type="spellStart"/>
      <w:r>
        <w:rPr>
          <w:i/>
          <w:iCs/>
        </w:rPr>
        <w:t>Дубинса</w:t>
      </w:r>
      <w:proofErr w:type="spellEnd"/>
      <w:r>
        <w:t xml:space="preserve"> [12], который строит траекторию из прямых и окружностей. Данные алгоритмы не предназначены для построения пути в динамическом пространстве, однако часто используются совместно с другими алгоритмами для сглаживания траекторий.</w:t>
      </w:r>
    </w:p>
    <w:p w14:paraId="654FCC81" w14:textId="77777777" w:rsidR="006B45AD" w:rsidRDefault="009015E6">
      <w:pPr>
        <w:pStyle w:val="20"/>
      </w:pPr>
      <w:bookmarkStart w:id="14" w:name="__RefHeading___Toc944_281739611"/>
      <w:bookmarkStart w:id="15" w:name="_Toc104032784"/>
      <w:r>
        <w:lastRenderedPageBreak/>
        <w:t>1.4 Реактивные алгоритмы</w:t>
      </w:r>
      <w:bookmarkEnd w:id="14"/>
      <w:bookmarkEnd w:id="15"/>
    </w:p>
    <w:p w14:paraId="41655FAF" w14:textId="77777777" w:rsidR="006B45AD" w:rsidRPr="00965E3B" w:rsidRDefault="009015E6">
      <w:pPr>
        <w:pStyle w:val="Standarduser"/>
        <w:rPr>
          <w:lang w:val="en-US"/>
        </w:rPr>
      </w:pPr>
      <w:r>
        <w:t>В отличие от алгоритмов поиска по графу, которые требуют больше времени для планирования, реактивные алгоритмы предназначены для быстрого выполнения реакции или планирования локального пути. Реактивные алгоритмы состоят из двух подсистем: восприятие и движение. Исполнение таких алгоритмов сопровождается постоянными парами: сканирование-действие (</w:t>
      </w:r>
      <w:proofErr w:type="spellStart"/>
      <w:r>
        <w:t>sense-act</w:t>
      </w:r>
      <w:proofErr w:type="spellEnd"/>
      <w:r>
        <w:t>). Полученные данные сенсоров вызывают простую реакцию у робота: поворот, следование пути или экстренная остановка [13]. Наиболее</w:t>
      </w:r>
      <w:r w:rsidRPr="00965E3B">
        <w:rPr>
          <w:lang w:val="en-US"/>
        </w:rPr>
        <w:t xml:space="preserve"> </w:t>
      </w:r>
      <w:r>
        <w:t>популярны</w:t>
      </w:r>
      <w:r w:rsidRPr="00965E3B">
        <w:rPr>
          <w:lang w:val="en-US"/>
        </w:rPr>
        <w:t xml:space="preserve"> </w:t>
      </w:r>
      <w:r w:rsidRPr="00965E3B">
        <w:rPr>
          <w:i/>
          <w:iCs/>
          <w:lang w:val="en-US"/>
        </w:rPr>
        <w:t>Artificial Potential Field</w:t>
      </w:r>
      <w:r w:rsidRPr="00965E3B">
        <w:rPr>
          <w:lang w:val="en-US"/>
        </w:rPr>
        <w:t xml:space="preserve"> (APF) [14], </w:t>
      </w:r>
      <w:r w:rsidRPr="00965E3B">
        <w:rPr>
          <w:i/>
          <w:iCs/>
          <w:lang w:val="en-US"/>
        </w:rPr>
        <w:t>Dynamic Window Approach</w:t>
      </w:r>
      <w:r w:rsidRPr="00965E3B">
        <w:rPr>
          <w:lang w:val="en-US"/>
        </w:rPr>
        <w:t xml:space="preserve"> (DWA) [15], </w:t>
      </w:r>
      <w:r w:rsidRPr="00965E3B">
        <w:rPr>
          <w:i/>
          <w:iCs/>
          <w:lang w:val="en-US"/>
        </w:rPr>
        <w:t>Timed-Elastic-Band</w:t>
      </w:r>
      <w:r w:rsidRPr="00965E3B">
        <w:rPr>
          <w:lang w:val="en-US"/>
        </w:rPr>
        <w:t xml:space="preserve"> (TEB) [16].</w:t>
      </w:r>
    </w:p>
    <w:p w14:paraId="691488D9" w14:textId="2DDB22DB" w:rsidR="006B45AD" w:rsidRDefault="009015E6">
      <w:pPr>
        <w:pStyle w:val="Standarduser"/>
      </w:pPr>
      <w:r>
        <w:t>Алгоритм потенциальных полей (</w:t>
      </w:r>
      <w:r>
        <w:rPr>
          <w:i/>
          <w:iCs/>
        </w:rPr>
        <w:t>APF</w:t>
      </w:r>
      <w:r>
        <w:t xml:space="preserve">) – </w:t>
      </w:r>
      <w:r w:rsidR="002E6EA5">
        <w:t>метод,</w:t>
      </w:r>
      <w:r>
        <w:t xml:space="preserve"> основанный на принципе взаимодействия электростатических частиц, а именно: целевая точка притягивает робота, а препятствия отталкивают. Величина притягивающей или отталкивающей силы, которая влияет на направление движения робота, определяется расстоянием до препятствия или цели. Алгоритм </w:t>
      </w:r>
      <w:r>
        <w:rPr>
          <w:i/>
          <w:iCs/>
        </w:rPr>
        <w:t>APF</w:t>
      </w:r>
      <w:r>
        <w:t xml:space="preserve"> – имеет ряд значительных недостатков. (1) Робот не может продолжать движение, если оказался в точке локального минимума. Если поле сходится к минимуму, который не является глобальным (целью), то робот останавливается в точке и не может продолжать движение. (2) Колебания движения робота при прохождении между близкими препятствиями.</w:t>
      </w:r>
    </w:p>
    <w:p w14:paraId="53D2E996" w14:textId="484924A9" w:rsidR="006B45AD" w:rsidRDefault="009015E6">
      <w:pPr>
        <w:pStyle w:val="Standarduser"/>
      </w:pPr>
      <w:r>
        <w:rPr>
          <w:i/>
          <w:iCs/>
        </w:rPr>
        <w:t xml:space="preserve">Dynamic </w:t>
      </w:r>
      <w:proofErr w:type="spellStart"/>
      <w:r>
        <w:rPr>
          <w:i/>
          <w:iCs/>
        </w:rPr>
        <w:t>Window</w:t>
      </w:r>
      <w:proofErr w:type="spellEnd"/>
      <w:r>
        <w:rPr>
          <w:i/>
          <w:iCs/>
        </w:rPr>
        <w:t xml:space="preserve"> </w:t>
      </w:r>
      <w:proofErr w:type="spellStart"/>
      <w:r>
        <w:rPr>
          <w:i/>
          <w:iCs/>
        </w:rPr>
        <w:t>Approach</w:t>
      </w:r>
      <w:proofErr w:type="spellEnd"/>
      <w:r>
        <w:t xml:space="preserve"> (</w:t>
      </w:r>
      <w:r>
        <w:rPr>
          <w:i/>
          <w:iCs/>
        </w:rPr>
        <w:t>DWA</w:t>
      </w:r>
      <w:r>
        <w:t xml:space="preserve">) – </w:t>
      </w:r>
      <w:r w:rsidR="002E6EA5">
        <w:t>алгоритм,</w:t>
      </w:r>
      <w:r>
        <w:t xml:space="preserve"> основанный на скорости движения, который вычисляет оптимальную скорость робота, избегая препятствия, необходимую для достижения цели. То есть значения (</w:t>
      </w:r>
      <w:r>
        <w:rPr>
          <w:i/>
          <w:iCs/>
        </w:rPr>
        <w:t>x, y</w:t>
      </w:r>
      <w:r>
        <w:t>) целевой точки и значения текущих скоростей (</w:t>
      </w:r>
      <w:r>
        <w:rPr>
          <w:i/>
          <w:iCs/>
        </w:rPr>
        <w:t>v, w</w:t>
      </w:r>
      <w:r>
        <w:t>) транслируются в команду скорости (</w:t>
      </w:r>
      <w:r>
        <w:rPr>
          <w:i/>
          <w:iCs/>
        </w:rPr>
        <w:t>v, w</w:t>
      </w:r>
      <w:r>
        <w:t>).</w:t>
      </w:r>
    </w:p>
    <w:p w14:paraId="5D5809E4" w14:textId="77777777" w:rsidR="006B45AD" w:rsidRDefault="009015E6">
      <w:pPr>
        <w:pStyle w:val="Standarduser"/>
      </w:pPr>
      <w:r>
        <w:t xml:space="preserve">Основные задачи алгоритма: рассчитать правильное окно поиска скорости и выбор оптимальную скорость. Пространство поиска строится из скоростей, обеспечивающих безопасную траекторию, т. е. позволяющую остановиться в </w:t>
      </w:r>
      <w:r>
        <w:lastRenderedPageBreak/>
        <w:t>случае препятствия. Из скоростей берется выборка с учетом динамики робота («</w:t>
      </w:r>
      <w:proofErr w:type="spellStart"/>
      <w:r>
        <w:rPr>
          <w:i/>
          <w:iCs/>
        </w:rPr>
        <w:t>dynamic</w:t>
      </w:r>
      <w:proofErr w:type="spellEnd"/>
      <w:r>
        <w:rPr>
          <w:i/>
          <w:iCs/>
        </w:rPr>
        <w:t xml:space="preserve"> </w:t>
      </w:r>
      <w:proofErr w:type="spellStart"/>
      <w:r>
        <w:rPr>
          <w:i/>
          <w:iCs/>
        </w:rPr>
        <w:t>window</w:t>
      </w:r>
      <w:proofErr w:type="spellEnd"/>
      <w:r>
        <w:t xml:space="preserve">»). Оптимальной является команда скорости, </w:t>
      </w:r>
      <w:proofErr w:type="spellStart"/>
      <w:r>
        <w:t>максимизирующая</w:t>
      </w:r>
      <w:proofErr w:type="spellEnd"/>
      <w:r>
        <w:t xml:space="preserve"> расстояние до препятствий и скорость, минимизирующая курс к цели.</w:t>
      </w:r>
    </w:p>
    <w:p w14:paraId="158046F9" w14:textId="6811F92D" w:rsidR="006B45AD" w:rsidRDefault="009015E6">
      <w:pPr>
        <w:pStyle w:val="Standarduser"/>
      </w:pPr>
      <w:proofErr w:type="spellStart"/>
      <w:r>
        <w:rPr>
          <w:i/>
          <w:iCs/>
        </w:rPr>
        <w:t>Timed</w:t>
      </w:r>
      <w:proofErr w:type="spellEnd"/>
      <w:r>
        <w:rPr>
          <w:i/>
          <w:iCs/>
        </w:rPr>
        <w:t>-</w:t>
      </w:r>
      <w:proofErr w:type="spellStart"/>
      <w:r>
        <w:rPr>
          <w:i/>
          <w:iCs/>
        </w:rPr>
        <w:t>Elastic</w:t>
      </w:r>
      <w:proofErr w:type="spellEnd"/>
      <w:r>
        <w:rPr>
          <w:i/>
          <w:iCs/>
        </w:rPr>
        <w:t>-Band</w:t>
      </w:r>
      <w:r>
        <w:t xml:space="preserve"> (</w:t>
      </w:r>
      <w:r>
        <w:rPr>
          <w:i/>
          <w:iCs/>
        </w:rPr>
        <w:t>TEB</w:t>
      </w:r>
      <w:r>
        <w:t xml:space="preserve">) – </w:t>
      </w:r>
      <w:r w:rsidR="002E6EA5">
        <w:t>р</w:t>
      </w:r>
      <w:r>
        <w:t xml:space="preserve">аботает на схожих с </w:t>
      </w:r>
      <w:r>
        <w:rPr>
          <w:i/>
          <w:iCs/>
        </w:rPr>
        <w:t>APF</w:t>
      </w:r>
      <w:r>
        <w:t xml:space="preserve"> принципах. Как и </w:t>
      </w:r>
      <w:r>
        <w:rPr>
          <w:i/>
          <w:iCs/>
        </w:rPr>
        <w:t>APF</w:t>
      </w:r>
      <w:r>
        <w:t xml:space="preserve">, </w:t>
      </w:r>
      <w:r>
        <w:rPr>
          <w:i/>
          <w:iCs/>
        </w:rPr>
        <w:t>TEB</w:t>
      </w:r>
      <w:r>
        <w:t xml:space="preserve"> имитирует физические силы при построении локального плана. Построенный глобальным планировщиком путь сглаживается с помощью применения искусственных сил: сила внутреннего сжатия и внешняя отталкивающая сила. Сила внутреннего сжатия имитирует натяжение растянутой резинки. Для </w:t>
      </w:r>
      <w:proofErr w:type="spellStart"/>
      <w:r>
        <w:t>преодолевания</w:t>
      </w:r>
      <w:proofErr w:type="spellEnd"/>
      <w:r>
        <w:t xml:space="preserve"> препятствий, применяется внешняя отталкивающая сила, исходящая от препятствий. Таким образом упругая лента, словно натягивается на препятствия. При прохождении робота через несколько препятствий, возможно несколько способов расположить такую упругую ленту. Производится процесс многокритериальной оптимизации с учетом времени.</w:t>
      </w:r>
    </w:p>
    <w:p w14:paraId="752F7B72" w14:textId="77777777" w:rsidR="006B45AD" w:rsidRDefault="009015E6">
      <w:pPr>
        <w:pStyle w:val="20"/>
      </w:pPr>
      <w:bookmarkStart w:id="16" w:name="__RefHeading___Toc6001_566333011"/>
      <w:bookmarkStart w:id="17" w:name="_Toc104032785"/>
      <w:r>
        <w:t>1. 5 Вывод</w:t>
      </w:r>
      <w:bookmarkEnd w:id="16"/>
      <w:bookmarkEnd w:id="17"/>
    </w:p>
    <w:p w14:paraId="399FBF13" w14:textId="77777777" w:rsidR="006B45AD" w:rsidRDefault="009015E6">
      <w:pPr>
        <w:pStyle w:val="Standarduser"/>
      </w:pPr>
      <w:r>
        <w:t>Среди традиционных подходов к планированию локальной траектории не все подходят для локального планирования в неизвестной среде (см. табл. 1). Наиболее подходящими являются реактивные алгоритмы, которые будут рассмотрены.</w:t>
      </w:r>
    </w:p>
    <w:p w14:paraId="4071FCB7" w14:textId="77777777" w:rsidR="006B45AD" w:rsidRDefault="009015E6">
      <w:pPr>
        <w:pStyle w:val="af2"/>
        <w:keepNext/>
        <w:jc w:val="left"/>
      </w:pPr>
      <w:r>
        <w:t>Таблица 1. Оценка классов традиционных алгоритмов</w:t>
      </w:r>
    </w:p>
    <w:tbl>
      <w:tblPr>
        <w:tblW w:w="9641" w:type="dxa"/>
        <w:tblLayout w:type="fixed"/>
        <w:tblCellMar>
          <w:left w:w="10" w:type="dxa"/>
          <w:right w:w="10" w:type="dxa"/>
        </w:tblCellMar>
        <w:tblLook w:val="0000" w:firstRow="0" w:lastRow="0" w:firstColumn="0" w:lastColumn="0" w:noHBand="0" w:noVBand="0"/>
      </w:tblPr>
      <w:tblGrid>
        <w:gridCol w:w="2250"/>
        <w:gridCol w:w="1800"/>
        <w:gridCol w:w="1710"/>
        <w:gridCol w:w="1260"/>
        <w:gridCol w:w="2621"/>
      </w:tblGrid>
      <w:tr w:rsidR="006B45AD" w14:paraId="4A91246A" w14:textId="77777777">
        <w:tc>
          <w:tcPr>
            <w:tcW w:w="225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6FF8D6E3" w14:textId="77777777" w:rsidR="006B45AD" w:rsidRDefault="009015E6">
            <w:pPr>
              <w:pStyle w:val="TableContents"/>
              <w:spacing w:line="240" w:lineRule="auto"/>
              <w:jc w:val="right"/>
              <w:rPr>
                <w:b/>
                <w:bCs/>
                <w:i/>
                <w:iCs/>
                <w:sz w:val="24"/>
              </w:rPr>
            </w:pPr>
            <w:r>
              <w:rPr>
                <w:b/>
                <w:bCs/>
                <w:i/>
                <w:iCs/>
                <w:sz w:val="24"/>
              </w:rPr>
              <w:t>Класс алгоритмов</w:t>
            </w:r>
          </w:p>
        </w:tc>
        <w:tc>
          <w:tcPr>
            <w:tcW w:w="180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3858BD93" w14:textId="77777777" w:rsidR="006B45AD" w:rsidRDefault="009015E6">
            <w:pPr>
              <w:pStyle w:val="TableContents"/>
              <w:spacing w:line="240" w:lineRule="auto"/>
              <w:jc w:val="center"/>
              <w:rPr>
                <w:b/>
                <w:bCs/>
                <w:i/>
                <w:iCs/>
                <w:sz w:val="24"/>
              </w:rPr>
            </w:pPr>
            <w:r>
              <w:rPr>
                <w:b/>
                <w:bCs/>
                <w:i/>
                <w:iCs/>
                <w:sz w:val="24"/>
              </w:rPr>
              <w:t>Планирование</w:t>
            </w:r>
          </w:p>
        </w:tc>
        <w:tc>
          <w:tcPr>
            <w:tcW w:w="171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3F6D74AA" w14:textId="77777777" w:rsidR="006B45AD" w:rsidRDefault="009015E6">
            <w:pPr>
              <w:pStyle w:val="TableContents"/>
              <w:spacing w:line="240" w:lineRule="auto"/>
              <w:jc w:val="center"/>
              <w:rPr>
                <w:b/>
                <w:bCs/>
                <w:i/>
                <w:iCs/>
                <w:sz w:val="24"/>
              </w:rPr>
            </w:pPr>
            <w:r>
              <w:rPr>
                <w:b/>
                <w:bCs/>
                <w:i/>
                <w:iCs/>
                <w:sz w:val="24"/>
              </w:rPr>
              <w:t>Обход препятствий</w:t>
            </w:r>
          </w:p>
        </w:tc>
        <w:tc>
          <w:tcPr>
            <w:tcW w:w="126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65216370" w14:textId="77777777" w:rsidR="006B45AD" w:rsidRDefault="009015E6">
            <w:pPr>
              <w:pStyle w:val="TableContents"/>
              <w:spacing w:line="240" w:lineRule="auto"/>
              <w:jc w:val="center"/>
              <w:rPr>
                <w:b/>
                <w:bCs/>
                <w:i/>
                <w:iCs/>
                <w:sz w:val="24"/>
              </w:rPr>
            </w:pPr>
            <w:r>
              <w:rPr>
                <w:b/>
                <w:bCs/>
                <w:i/>
                <w:iCs/>
                <w:sz w:val="24"/>
              </w:rPr>
              <w:t>Скорость реакции</w:t>
            </w:r>
          </w:p>
        </w:tc>
        <w:tc>
          <w:tcPr>
            <w:tcW w:w="262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14:paraId="4CF0BD0B" w14:textId="77777777" w:rsidR="006B45AD" w:rsidRDefault="009015E6">
            <w:pPr>
              <w:pStyle w:val="TableContents"/>
              <w:spacing w:line="240" w:lineRule="auto"/>
              <w:jc w:val="center"/>
              <w:rPr>
                <w:b/>
                <w:bCs/>
                <w:i/>
                <w:iCs/>
                <w:sz w:val="24"/>
              </w:rPr>
            </w:pPr>
            <w:r>
              <w:rPr>
                <w:b/>
                <w:bCs/>
                <w:i/>
                <w:iCs/>
                <w:sz w:val="24"/>
              </w:rPr>
              <w:t>Необходимая видимость</w:t>
            </w:r>
          </w:p>
        </w:tc>
      </w:tr>
      <w:tr w:rsidR="006B45AD" w14:paraId="46939C1B" w14:textId="77777777">
        <w:tc>
          <w:tcPr>
            <w:tcW w:w="2250" w:type="dxa"/>
            <w:tcBorders>
              <w:left w:val="single" w:sz="2" w:space="0" w:color="000000"/>
              <w:bottom w:val="single" w:sz="2" w:space="0" w:color="000000"/>
            </w:tcBorders>
            <w:tcMar>
              <w:top w:w="55" w:type="dxa"/>
              <w:left w:w="55" w:type="dxa"/>
              <w:bottom w:w="55" w:type="dxa"/>
              <w:right w:w="55" w:type="dxa"/>
            </w:tcMar>
            <w:vAlign w:val="center"/>
          </w:tcPr>
          <w:p w14:paraId="3D2ED30B" w14:textId="77777777" w:rsidR="006B45AD" w:rsidRDefault="009015E6">
            <w:pPr>
              <w:pStyle w:val="TableContents"/>
              <w:spacing w:line="240" w:lineRule="auto"/>
              <w:jc w:val="right"/>
              <w:rPr>
                <w:sz w:val="24"/>
              </w:rPr>
            </w:pPr>
            <w:r>
              <w:rPr>
                <w:sz w:val="24"/>
              </w:rPr>
              <w:t>Поиск по графу</w:t>
            </w:r>
          </w:p>
        </w:tc>
        <w:tc>
          <w:tcPr>
            <w:tcW w:w="1800" w:type="dxa"/>
            <w:tcBorders>
              <w:left w:val="single" w:sz="2" w:space="0" w:color="000000"/>
              <w:bottom w:val="single" w:sz="2" w:space="0" w:color="000000"/>
            </w:tcBorders>
            <w:tcMar>
              <w:top w:w="55" w:type="dxa"/>
              <w:left w:w="55" w:type="dxa"/>
              <w:bottom w:w="55" w:type="dxa"/>
              <w:right w:w="55" w:type="dxa"/>
            </w:tcMar>
            <w:vAlign w:val="center"/>
          </w:tcPr>
          <w:p w14:paraId="48633359" w14:textId="77777777" w:rsidR="006B45AD" w:rsidRDefault="009015E6">
            <w:pPr>
              <w:pStyle w:val="TableContents"/>
              <w:spacing w:line="240" w:lineRule="auto"/>
              <w:jc w:val="center"/>
              <w:rPr>
                <w:sz w:val="24"/>
              </w:rPr>
            </w:pPr>
            <w:r>
              <w:rPr>
                <w:sz w:val="24"/>
              </w:rPr>
              <w:t>Глобальное</w:t>
            </w:r>
          </w:p>
        </w:tc>
        <w:tc>
          <w:tcPr>
            <w:tcW w:w="1710" w:type="dxa"/>
            <w:tcBorders>
              <w:left w:val="single" w:sz="2" w:space="0" w:color="000000"/>
              <w:bottom w:val="single" w:sz="2" w:space="0" w:color="000000"/>
            </w:tcBorders>
            <w:tcMar>
              <w:top w:w="55" w:type="dxa"/>
              <w:left w:w="55" w:type="dxa"/>
              <w:bottom w:w="55" w:type="dxa"/>
              <w:right w:w="55" w:type="dxa"/>
            </w:tcMar>
            <w:vAlign w:val="center"/>
          </w:tcPr>
          <w:p w14:paraId="20B5BBD2" w14:textId="77777777" w:rsidR="006B45AD" w:rsidRDefault="009015E6">
            <w:pPr>
              <w:pStyle w:val="TableContents"/>
              <w:spacing w:line="240" w:lineRule="auto"/>
              <w:jc w:val="center"/>
              <w:rPr>
                <w:sz w:val="24"/>
              </w:rPr>
            </w:pPr>
            <w:r>
              <w:rPr>
                <w:sz w:val="24"/>
              </w:rPr>
              <w:t>Да</w:t>
            </w:r>
          </w:p>
        </w:tc>
        <w:tc>
          <w:tcPr>
            <w:tcW w:w="1260" w:type="dxa"/>
            <w:tcBorders>
              <w:left w:val="single" w:sz="2" w:space="0" w:color="000000"/>
              <w:bottom w:val="single" w:sz="2" w:space="0" w:color="000000"/>
            </w:tcBorders>
            <w:tcMar>
              <w:top w:w="55" w:type="dxa"/>
              <w:left w:w="55" w:type="dxa"/>
              <w:bottom w:w="55" w:type="dxa"/>
              <w:right w:w="55" w:type="dxa"/>
            </w:tcMar>
            <w:vAlign w:val="center"/>
          </w:tcPr>
          <w:p w14:paraId="76F31CA3" w14:textId="77777777" w:rsidR="006B45AD" w:rsidRDefault="009015E6">
            <w:pPr>
              <w:pStyle w:val="TableContents"/>
              <w:spacing w:line="240" w:lineRule="auto"/>
              <w:jc w:val="center"/>
              <w:rPr>
                <w:sz w:val="24"/>
              </w:rPr>
            </w:pPr>
            <w:r>
              <w:rPr>
                <w:sz w:val="24"/>
              </w:rPr>
              <w:t>Низкая</w:t>
            </w:r>
          </w:p>
        </w:tc>
        <w:tc>
          <w:tcPr>
            <w:tcW w:w="2621"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679E7FA4" w14:textId="77777777" w:rsidR="006B45AD" w:rsidRDefault="009015E6">
            <w:pPr>
              <w:pStyle w:val="TableContents"/>
              <w:spacing w:line="240" w:lineRule="auto"/>
              <w:jc w:val="center"/>
              <w:rPr>
                <w:sz w:val="24"/>
              </w:rPr>
            </w:pPr>
            <w:r>
              <w:rPr>
                <w:sz w:val="24"/>
              </w:rPr>
              <w:t>Всей местности</w:t>
            </w:r>
          </w:p>
        </w:tc>
      </w:tr>
      <w:tr w:rsidR="006B45AD" w14:paraId="41CF2AF1" w14:textId="77777777">
        <w:tc>
          <w:tcPr>
            <w:tcW w:w="2250" w:type="dxa"/>
            <w:tcBorders>
              <w:left w:val="single" w:sz="2" w:space="0" w:color="000000"/>
              <w:bottom w:val="single" w:sz="2" w:space="0" w:color="000000"/>
            </w:tcBorders>
            <w:tcMar>
              <w:top w:w="55" w:type="dxa"/>
              <w:left w:w="55" w:type="dxa"/>
              <w:bottom w:w="55" w:type="dxa"/>
              <w:right w:w="55" w:type="dxa"/>
            </w:tcMar>
            <w:vAlign w:val="center"/>
          </w:tcPr>
          <w:p w14:paraId="27D8965F" w14:textId="1C9F7182" w:rsidR="006B45AD" w:rsidRDefault="009015E6">
            <w:pPr>
              <w:pStyle w:val="TableContents"/>
              <w:spacing w:line="240" w:lineRule="auto"/>
              <w:jc w:val="right"/>
              <w:rPr>
                <w:sz w:val="24"/>
              </w:rPr>
            </w:pPr>
            <w:proofErr w:type="spellStart"/>
            <w:r>
              <w:rPr>
                <w:sz w:val="24"/>
              </w:rPr>
              <w:t>Сэмплинг</w:t>
            </w:r>
            <w:proofErr w:type="spellEnd"/>
            <w:r w:rsidR="002E6EA5">
              <w:rPr>
                <w:sz w:val="24"/>
              </w:rPr>
              <w:t>-</w:t>
            </w:r>
            <w:r>
              <w:rPr>
                <w:sz w:val="24"/>
              </w:rPr>
              <w:t>методы</w:t>
            </w:r>
          </w:p>
        </w:tc>
        <w:tc>
          <w:tcPr>
            <w:tcW w:w="1800" w:type="dxa"/>
            <w:tcBorders>
              <w:left w:val="single" w:sz="2" w:space="0" w:color="000000"/>
              <w:bottom w:val="single" w:sz="2" w:space="0" w:color="000000"/>
            </w:tcBorders>
            <w:tcMar>
              <w:top w:w="55" w:type="dxa"/>
              <w:left w:w="55" w:type="dxa"/>
              <w:bottom w:w="55" w:type="dxa"/>
              <w:right w:w="55" w:type="dxa"/>
            </w:tcMar>
            <w:vAlign w:val="center"/>
          </w:tcPr>
          <w:p w14:paraId="3B0D76D4" w14:textId="77777777" w:rsidR="006B45AD" w:rsidRDefault="009015E6">
            <w:pPr>
              <w:pStyle w:val="TableContents"/>
              <w:spacing w:line="240" w:lineRule="auto"/>
              <w:jc w:val="center"/>
              <w:rPr>
                <w:sz w:val="24"/>
              </w:rPr>
            </w:pPr>
            <w:r>
              <w:rPr>
                <w:sz w:val="24"/>
              </w:rPr>
              <w:t>Глобальное/Локальное</w:t>
            </w:r>
          </w:p>
        </w:tc>
        <w:tc>
          <w:tcPr>
            <w:tcW w:w="1710" w:type="dxa"/>
            <w:tcBorders>
              <w:left w:val="single" w:sz="2" w:space="0" w:color="000000"/>
              <w:bottom w:val="single" w:sz="2" w:space="0" w:color="000000"/>
            </w:tcBorders>
            <w:tcMar>
              <w:top w:w="55" w:type="dxa"/>
              <w:left w:w="55" w:type="dxa"/>
              <w:bottom w:w="55" w:type="dxa"/>
              <w:right w:w="55" w:type="dxa"/>
            </w:tcMar>
            <w:vAlign w:val="center"/>
          </w:tcPr>
          <w:p w14:paraId="0E948553" w14:textId="77777777" w:rsidR="006B45AD" w:rsidRDefault="009015E6">
            <w:pPr>
              <w:pStyle w:val="TableContents"/>
              <w:spacing w:line="240" w:lineRule="auto"/>
              <w:jc w:val="center"/>
              <w:rPr>
                <w:sz w:val="24"/>
              </w:rPr>
            </w:pPr>
            <w:r>
              <w:rPr>
                <w:sz w:val="24"/>
              </w:rPr>
              <w:t>Да</w:t>
            </w:r>
          </w:p>
        </w:tc>
        <w:tc>
          <w:tcPr>
            <w:tcW w:w="1260" w:type="dxa"/>
            <w:tcBorders>
              <w:left w:val="single" w:sz="2" w:space="0" w:color="000000"/>
              <w:bottom w:val="single" w:sz="2" w:space="0" w:color="000000"/>
            </w:tcBorders>
            <w:tcMar>
              <w:top w:w="55" w:type="dxa"/>
              <w:left w:w="55" w:type="dxa"/>
              <w:bottom w:w="55" w:type="dxa"/>
              <w:right w:w="55" w:type="dxa"/>
            </w:tcMar>
            <w:vAlign w:val="center"/>
          </w:tcPr>
          <w:p w14:paraId="72CB809D" w14:textId="77777777" w:rsidR="006B45AD" w:rsidRDefault="009015E6">
            <w:pPr>
              <w:pStyle w:val="TableContents"/>
              <w:spacing w:line="240" w:lineRule="auto"/>
              <w:jc w:val="center"/>
              <w:rPr>
                <w:sz w:val="24"/>
              </w:rPr>
            </w:pPr>
            <w:r>
              <w:rPr>
                <w:sz w:val="24"/>
              </w:rPr>
              <w:t>Низкая</w:t>
            </w:r>
          </w:p>
        </w:tc>
        <w:tc>
          <w:tcPr>
            <w:tcW w:w="2621"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04120179" w14:textId="77777777" w:rsidR="006B45AD" w:rsidRDefault="009015E6">
            <w:pPr>
              <w:pStyle w:val="TableContents"/>
              <w:spacing w:line="240" w:lineRule="auto"/>
              <w:jc w:val="center"/>
              <w:rPr>
                <w:sz w:val="24"/>
              </w:rPr>
            </w:pPr>
            <w:r>
              <w:rPr>
                <w:sz w:val="24"/>
              </w:rPr>
              <w:t>Во всех направлениях</w:t>
            </w:r>
          </w:p>
        </w:tc>
      </w:tr>
      <w:tr w:rsidR="006B45AD" w14:paraId="059BF584" w14:textId="77777777">
        <w:tc>
          <w:tcPr>
            <w:tcW w:w="2250" w:type="dxa"/>
            <w:tcBorders>
              <w:left w:val="single" w:sz="2" w:space="0" w:color="000000"/>
              <w:bottom w:val="single" w:sz="2" w:space="0" w:color="000000"/>
            </w:tcBorders>
            <w:tcMar>
              <w:top w:w="55" w:type="dxa"/>
              <w:left w:w="55" w:type="dxa"/>
              <w:bottom w:w="55" w:type="dxa"/>
              <w:right w:w="55" w:type="dxa"/>
            </w:tcMar>
            <w:vAlign w:val="center"/>
          </w:tcPr>
          <w:p w14:paraId="43AF2AEE" w14:textId="77777777" w:rsidR="006B45AD" w:rsidRDefault="009015E6">
            <w:pPr>
              <w:pStyle w:val="TableContents"/>
              <w:spacing w:line="240" w:lineRule="auto"/>
              <w:jc w:val="right"/>
              <w:rPr>
                <w:sz w:val="24"/>
              </w:rPr>
            </w:pPr>
            <w:r>
              <w:rPr>
                <w:sz w:val="24"/>
              </w:rPr>
              <w:t>Интерполяционные кривые</w:t>
            </w:r>
          </w:p>
        </w:tc>
        <w:tc>
          <w:tcPr>
            <w:tcW w:w="1800" w:type="dxa"/>
            <w:tcBorders>
              <w:left w:val="single" w:sz="2" w:space="0" w:color="000000"/>
              <w:bottom w:val="single" w:sz="2" w:space="0" w:color="000000"/>
            </w:tcBorders>
            <w:tcMar>
              <w:top w:w="55" w:type="dxa"/>
              <w:left w:w="55" w:type="dxa"/>
              <w:bottom w:w="55" w:type="dxa"/>
              <w:right w:w="55" w:type="dxa"/>
            </w:tcMar>
            <w:vAlign w:val="center"/>
          </w:tcPr>
          <w:p w14:paraId="320EBBF6" w14:textId="77777777" w:rsidR="006B45AD" w:rsidRDefault="009015E6">
            <w:pPr>
              <w:pStyle w:val="TableContents"/>
              <w:spacing w:line="240" w:lineRule="auto"/>
              <w:jc w:val="center"/>
              <w:rPr>
                <w:sz w:val="24"/>
              </w:rPr>
            </w:pPr>
            <w:r>
              <w:rPr>
                <w:sz w:val="24"/>
              </w:rPr>
              <w:t>Локальное</w:t>
            </w:r>
          </w:p>
        </w:tc>
        <w:tc>
          <w:tcPr>
            <w:tcW w:w="1710" w:type="dxa"/>
            <w:tcBorders>
              <w:left w:val="single" w:sz="2" w:space="0" w:color="000000"/>
              <w:bottom w:val="single" w:sz="2" w:space="0" w:color="000000"/>
            </w:tcBorders>
            <w:tcMar>
              <w:top w:w="55" w:type="dxa"/>
              <w:left w:w="55" w:type="dxa"/>
              <w:bottom w:w="55" w:type="dxa"/>
              <w:right w:w="55" w:type="dxa"/>
            </w:tcMar>
            <w:vAlign w:val="center"/>
          </w:tcPr>
          <w:p w14:paraId="7A4D9B7D" w14:textId="77777777" w:rsidR="006B45AD" w:rsidRDefault="009015E6">
            <w:pPr>
              <w:pStyle w:val="TableContents"/>
              <w:spacing w:line="240" w:lineRule="auto"/>
              <w:jc w:val="center"/>
              <w:rPr>
                <w:sz w:val="24"/>
              </w:rPr>
            </w:pPr>
            <w:r>
              <w:rPr>
                <w:sz w:val="24"/>
              </w:rPr>
              <w:t>Нет</w:t>
            </w:r>
          </w:p>
        </w:tc>
        <w:tc>
          <w:tcPr>
            <w:tcW w:w="1260" w:type="dxa"/>
            <w:tcBorders>
              <w:left w:val="single" w:sz="2" w:space="0" w:color="000000"/>
              <w:bottom w:val="single" w:sz="2" w:space="0" w:color="000000"/>
            </w:tcBorders>
            <w:tcMar>
              <w:top w:w="55" w:type="dxa"/>
              <w:left w:w="55" w:type="dxa"/>
              <w:bottom w:w="55" w:type="dxa"/>
              <w:right w:w="55" w:type="dxa"/>
            </w:tcMar>
            <w:vAlign w:val="center"/>
          </w:tcPr>
          <w:p w14:paraId="0E53036C" w14:textId="77777777" w:rsidR="006B45AD" w:rsidRDefault="009015E6">
            <w:pPr>
              <w:pStyle w:val="TableContents"/>
              <w:spacing w:line="240" w:lineRule="auto"/>
              <w:jc w:val="center"/>
              <w:rPr>
                <w:sz w:val="24"/>
              </w:rPr>
            </w:pPr>
            <w:r>
              <w:rPr>
                <w:sz w:val="24"/>
              </w:rPr>
              <w:t>Средняя</w:t>
            </w:r>
          </w:p>
        </w:tc>
        <w:tc>
          <w:tcPr>
            <w:tcW w:w="2621"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21B70733" w14:textId="77777777" w:rsidR="006B45AD" w:rsidRDefault="009015E6">
            <w:pPr>
              <w:pStyle w:val="TableContents"/>
              <w:spacing w:line="240" w:lineRule="auto"/>
              <w:jc w:val="center"/>
              <w:rPr>
                <w:sz w:val="24"/>
              </w:rPr>
            </w:pPr>
            <w:r>
              <w:rPr>
                <w:sz w:val="24"/>
              </w:rPr>
              <w:t>–</w:t>
            </w:r>
          </w:p>
        </w:tc>
      </w:tr>
      <w:tr w:rsidR="006B45AD" w14:paraId="5D07697E" w14:textId="77777777">
        <w:tc>
          <w:tcPr>
            <w:tcW w:w="2250" w:type="dxa"/>
            <w:tcBorders>
              <w:left w:val="single" w:sz="2" w:space="0" w:color="000000"/>
              <w:bottom w:val="single" w:sz="2" w:space="0" w:color="000000"/>
            </w:tcBorders>
            <w:tcMar>
              <w:top w:w="55" w:type="dxa"/>
              <w:left w:w="55" w:type="dxa"/>
              <w:bottom w:w="55" w:type="dxa"/>
              <w:right w:w="55" w:type="dxa"/>
            </w:tcMar>
            <w:vAlign w:val="center"/>
          </w:tcPr>
          <w:p w14:paraId="4B266F17" w14:textId="77777777" w:rsidR="006B45AD" w:rsidRDefault="009015E6">
            <w:pPr>
              <w:pStyle w:val="TableContents"/>
              <w:spacing w:line="240" w:lineRule="auto"/>
              <w:jc w:val="right"/>
              <w:rPr>
                <w:sz w:val="24"/>
              </w:rPr>
            </w:pPr>
            <w:r>
              <w:rPr>
                <w:sz w:val="24"/>
              </w:rPr>
              <w:t>Реактивные</w:t>
            </w:r>
          </w:p>
        </w:tc>
        <w:tc>
          <w:tcPr>
            <w:tcW w:w="1800" w:type="dxa"/>
            <w:tcBorders>
              <w:left w:val="single" w:sz="2" w:space="0" w:color="000000"/>
              <w:bottom w:val="single" w:sz="2" w:space="0" w:color="000000"/>
            </w:tcBorders>
            <w:tcMar>
              <w:top w:w="55" w:type="dxa"/>
              <w:left w:w="55" w:type="dxa"/>
              <w:bottom w:w="55" w:type="dxa"/>
              <w:right w:w="55" w:type="dxa"/>
            </w:tcMar>
            <w:vAlign w:val="center"/>
          </w:tcPr>
          <w:p w14:paraId="1C80B0A8" w14:textId="77777777" w:rsidR="006B45AD" w:rsidRDefault="009015E6">
            <w:pPr>
              <w:pStyle w:val="TableContents"/>
              <w:spacing w:line="240" w:lineRule="auto"/>
              <w:jc w:val="center"/>
              <w:rPr>
                <w:sz w:val="24"/>
              </w:rPr>
            </w:pPr>
            <w:r>
              <w:rPr>
                <w:sz w:val="24"/>
              </w:rPr>
              <w:t>Локальное</w:t>
            </w:r>
          </w:p>
        </w:tc>
        <w:tc>
          <w:tcPr>
            <w:tcW w:w="1710" w:type="dxa"/>
            <w:tcBorders>
              <w:left w:val="single" w:sz="2" w:space="0" w:color="000000"/>
              <w:bottom w:val="single" w:sz="2" w:space="0" w:color="000000"/>
            </w:tcBorders>
            <w:tcMar>
              <w:top w:w="55" w:type="dxa"/>
              <w:left w:w="55" w:type="dxa"/>
              <w:bottom w:w="55" w:type="dxa"/>
              <w:right w:w="55" w:type="dxa"/>
            </w:tcMar>
            <w:vAlign w:val="center"/>
          </w:tcPr>
          <w:p w14:paraId="1005D4B5" w14:textId="77777777" w:rsidR="006B45AD" w:rsidRDefault="009015E6">
            <w:pPr>
              <w:pStyle w:val="TableContents"/>
              <w:spacing w:line="240" w:lineRule="auto"/>
              <w:jc w:val="center"/>
              <w:rPr>
                <w:sz w:val="24"/>
              </w:rPr>
            </w:pPr>
            <w:r>
              <w:rPr>
                <w:sz w:val="24"/>
              </w:rPr>
              <w:t>Да</w:t>
            </w:r>
          </w:p>
        </w:tc>
        <w:tc>
          <w:tcPr>
            <w:tcW w:w="1260" w:type="dxa"/>
            <w:tcBorders>
              <w:left w:val="single" w:sz="2" w:space="0" w:color="000000"/>
              <w:bottom w:val="single" w:sz="2" w:space="0" w:color="000000"/>
            </w:tcBorders>
            <w:tcMar>
              <w:top w:w="55" w:type="dxa"/>
              <w:left w:w="55" w:type="dxa"/>
              <w:bottom w:w="55" w:type="dxa"/>
              <w:right w:w="55" w:type="dxa"/>
            </w:tcMar>
            <w:vAlign w:val="center"/>
          </w:tcPr>
          <w:p w14:paraId="4ABDD5A8" w14:textId="77777777" w:rsidR="006B45AD" w:rsidRDefault="009015E6">
            <w:pPr>
              <w:pStyle w:val="TableContents"/>
              <w:spacing w:line="240" w:lineRule="auto"/>
              <w:jc w:val="center"/>
              <w:rPr>
                <w:sz w:val="24"/>
              </w:rPr>
            </w:pPr>
            <w:r>
              <w:rPr>
                <w:sz w:val="24"/>
              </w:rPr>
              <w:t>Высокая</w:t>
            </w:r>
          </w:p>
        </w:tc>
        <w:tc>
          <w:tcPr>
            <w:tcW w:w="2621"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6FBA66D2" w14:textId="77777777" w:rsidR="006B45AD" w:rsidRDefault="009015E6">
            <w:pPr>
              <w:pStyle w:val="TableContents"/>
              <w:spacing w:line="240" w:lineRule="auto"/>
              <w:jc w:val="center"/>
              <w:rPr>
                <w:sz w:val="24"/>
              </w:rPr>
            </w:pPr>
            <w:r>
              <w:rPr>
                <w:sz w:val="24"/>
              </w:rPr>
              <w:t>В направлении движения</w:t>
            </w:r>
          </w:p>
        </w:tc>
      </w:tr>
    </w:tbl>
    <w:p w14:paraId="0066F380" w14:textId="77777777" w:rsidR="006B45AD" w:rsidRDefault="009015E6">
      <w:pPr>
        <w:pStyle w:val="11"/>
      </w:pPr>
      <w:bookmarkStart w:id="18" w:name="__RefHeading___Toc2338_1024494410"/>
      <w:bookmarkStart w:id="19" w:name="_Toc104032786"/>
      <w:r>
        <w:lastRenderedPageBreak/>
        <w:t>2 Обзор алгоритмов локального планирования</w:t>
      </w:r>
      <w:bookmarkEnd w:id="18"/>
      <w:bookmarkEnd w:id="19"/>
    </w:p>
    <w:p w14:paraId="0898181F" w14:textId="77777777" w:rsidR="006B45AD" w:rsidRDefault="009015E6">
      <w:pPr>
        <w:pStyle w:val="Standarduser"/>
      </w:pPr>
      <w:r>
        <w:t>В данной работе рассмотрено 4 различных реактивных алгоритмов, реагирующих на окружающую среду в режиме реального времени, постоянно дополняя существующий маршрут.</w:t>
      </w:r>
    </w:p>
    <w:p w14:paraId="4DE20D97" w14:textId="77777777" w:rsidR="006B45AD" w:rsidRDefault="009015E6">
      <w:pPr>
        <w:pStyle w:val="20"/>
      </w:pPr>
      <w:bookmarkStart w:id="20" w:name="__RefHeading___Toc951_281739611"/>
      <w:bookmarkStart w:id="21" w:name="_Toc104032787"/>
      <w:r>
        <w:t xml:space="preserve">2.1 Dynamic Windows </w:t>
      </w:r>
      <w:proofErr w:type="spellStart"/>
      <w:r>
        <w:t>Approach</w:t>
      </w:r>
      <w:bookmarkEnd w:id="20"/>
      <w:bookmarkEnd w:id="21"/>
      <w:proofErr w:type="spellEnd"/>
    </w:p>
    <w:p w14:paraId="74304823" w14:textId="77777777" w:rsidR="006B45AD" w:rsidRDefault="009015E6">
      <w:pPr>
        <w:pStyle w:val="Standarduser"/>
      </w:pPr>
      <w:r>
        <w:rPr>
          <w:noProof/>
        </w:rPr>
        <mc:AlternateContent>
          <mc:Choice Requires="wps">
            <w:drawing>
              <wp:anchor distT="0" distB="0" distL="114300" distR="114300" simplePos="0" relativeHeight="13" behindDoc="0" locked="0" layoutInCell="1" allowOverlap="1" wp14:anchorId="1209941B" wp14:editId="14838C6E">
                <wp:simplePos x="0" y="0"/>
                <wp:positionH relativeFrom="column">
                  <wp:align>center</wp:align>
                </wp:positionH>
                <wp:positionV relativeFrom="paragraph">
                  <wp:align>top</wp:align>
                </wp:positionV>
                <wp:extent cx="4475530" cy="2124699"/>
                <wp:effectExtent l="0" t="0" r="0" b="0"/>
                <wp:wrapTopAndBottom/>
                <wp:docPr id="4" name="Frame2"/>
                <wp:cNvGraphicFramePr/>
                <a:graphic xmlns:a="http://schemas.openxmlformats.org/drawingml/2006/main">
                  <a:graphicData uri="http://schemas.microsoft.com/office/word/2010/wordprocessingShape">
                    <wps:wsp>
                      <wps:cNvSpPr txBox="1"/>
                      <wps:spPr>
                        <a:xfrm>
                          <a:off x="0" y="0"/>
                          <a:ext cx="4475530" cy="2124699"/>
                        </a:xfrm>
                        <a:prstGeom prst="rect">
                          <a:avLst/>
                        </a:prstGeom>
                        <a:ln>
                          <a:noFill/>
                          <a:prstDash/>
                        </a:ln>
                      </wps:spPr>
                      <wps:txbx>
                        <w:txbxContent>
                          <w:p w14:paraId="4A75B735" w14:textId="77777777" w:rsidR="00427C75" w:rsidRDefault="009015E6">
                            <w:pPr>
                              <w:pStyle w:val="af3"/>
                            </w:pPr>
                            <w:r>
                              <w:rPr>
                                <w:noProof/>
                              </w:rPr>
                              <w:drawing>
                                <wp:inline distT="0" distB="0" distL="0" distR="0" wp14:anchorId="69BB341E" wp14:editId="331BCE05">
                                  <wp:extent cx="4743659" cy="2151449"/>
                                  <wp:effectExtent l="0" t="0" r="0" b="1270"/>
                                  <wp:docPr id="7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752333" cy="2155383"/>
                                          </a:xfrm>
                                          <a:prstGeom prst="rect">
                                            <a:avLst/>
                                          </a:prstGeom>
                                          <a:ln>
                                            <a:noFill/>
                                            <a:prstDash/>
                                          </a:ln>
                                        </pic:spPr>
                                      </pic:pic>
                                    </a:graphicData>
                                  </a:graphic>
                                </wp:inline>
                              </w:drawing>
                            </w:r>
                          </w:p>
                          <w:p w14:paraId="133ED212" w14:textId="4CBB59ED" w:rsidR="006B45AD" w:rsidRDefault="009015E6">
                            <w:pPr>
                              <w:pStyle w:val="af3"/>
                            </w:pPr>
                            <w:r>
                              <w:t>Рисунок 2. Пример расположения робота.</w:t>
                            </w:r>
                          </w:p>
                        </w:txbxContent>
                      </wps:txbx>
                      <wps:bodyPr wrap="none" lIns="0" tIns="0" rIns="0" bIns="0" compatLnSpc="0">
                        <a:spAutoFit/>
                      </wps:bodyPr>
                    </wps:wsp>
                  </a:graphicData>
                </a:graphic>
              </wp:anchor>
            </w:drawing>
          </mc:Choice>
          <mc:Fallback>
            <w:pict>
              <v:shape w14:anchorId="1209941B" id="Frame2" o:spid="_x0000_s1027" type="#_x0000_t202" style="position:absolute;left:0;text-align:left;margin-left:0;margin-top:0;width:352.4pt;height:167.3pt;z-index:13;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" filled="f" stroked="f">
                <v:textbox style="mso-fit-shape-to-text:t" inset="0,0,0,0">
                  <w:txbxContent>
                    <w:p w14:paraId="4A75B735" w14:textId="77777777" w:rsidR="00427C75" w:rsidRDefault="009015E6">
                      <w:pPr>
                        <w:pStyle w:val="af3"/>
                      </w:pPr>
                      <w:r>
                        <w:rPr>
                          <w:noProof/>
                        </w:rPr>
                        <w:drawing>
                          <wp:inline distT="0" distB="0" distL="0" distR="0" wp14:anchorId="69BB341E" wp14:editId="331BCE05">
                            <wp:extent cx="4743659" cy="2151449"/>
                            <wp:effectExtent l="0" t="0" r="0" b="1270"/>
                            <wp:docPr id="7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752333" cy="2155383"/>
                                    </a:xfrm>
                                    <a:prstGeom prst="rect">
                                      <a:avLst/>
                                    </a:prstGeom>
                                    <a:ln>
                                      <a:noFill/>
                                      <a:prstDash/>
                                    </a:ln>
                                  </pic:spPr>
                                </pic:pic>
                              </a:graphicData>
                            </a:graphic>
                          </wp:inline>
                        </w:drawing>
                      </w:r>
                    </w:p>
                    <w:p w14:paraId="133ED212" w14:textId="4CBB59ED" w:rsidR="006B45AD" w:rsidRDefault="009015E6">
                      <w:pPr>
                        <w:pStyle w:val="af3"/>
                      </w:pPr>
                      <w:r>
                        <w:t>Рисунок 2. Пример расположения робота.</w:t>
                      </w:r>
                    </w:p>
                  </w:txbxContent>
                </v:textbox>
                <w10:wrap type="topAndBottom"/>
              </v:shape>
            </w:pict>
          </mc:Fallback>
        </mc:AlternateContent>
      </w:r>
      <w:r>
        <w:t xml:space="preserve">Выбор команды управления роботом осуществляется в пространстве скоростей. Динамика робота включена в метод за счет сокращения пространства поиска до тех скоростей, которые достижимы при динамических ограничениях. В дополнение к этому ограничению учитываются только скорости, безопасные по отношению к препятствиям. Это сокращение пространства поиска выполняется на первом этапе алгоритма. На втором этапе из оставшихся скоростей выбирается скорость, </w:t>
      </w:r>
      <w:proofErr w:type="spellStart"/>
      <w:r>
        <w:t>максимизирующая</w:t>
      </w:r>
      <w:proofErr w:type="spellEnd"/>
      <w:r>
        <w:t xml:space="preserve"> целевую функцию. Предположим робот, находится в ситуации, представленной на рисунке 2.</w:t>
      </w:r>
    </w:p>
    <w:p w14:paraId="7B4C6604" w14:textId="42C9A3A8" w:rsidR="006B45AD" w:rsidRDefault="009015E6">
      <w:pPr>
        <w:pStyle w:val="Standarduser"/>
      </w:pPr>
      <w:r>
        <w:t xml:space="preserve">Для генерации траектории к заданной целевой точке для </w:t>
      </w:r>
      <w:r>
        <w:rPr>
          <w:i/>
          <w:iCs/>
        </w:rPr>
        <w:t>n</w:t>
      </w:r>
      <w:r>
        <w:t xml:space="preserve"> интервалов времени, робот должен определить скорости</w:t>
      </w:r>
      <w:r w:rsidR="000E6929" w:rsidRPr="000E6929">
        <w:t xml:space="preserve"> </w:t>
      </w:r>
      <m:oMath>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w:r>
        <w:t xml:space="preserve">, по одной для каждого из </w:t>
      </w:r>
      <w:r>
        <w:rPr>
          <w:i/>
          <w:iCs/>
        </w:rPr>
        <w:t>n</w:t>
      </w:r>
      <w:r>
        <w:t xml:space="preserve"> интервалов между </w:t>
      </w:r>
      <w:r>
        <w:rPr>
          <w:i/>
          <w:iCs/>
        </w:rPr>
        <w:t>t</w:t>
      </w:r>
      <w:r>
        <w:rPr>
          <w:i/>
          <w:iCs/>
          <w:vertAlign w:val="subscript"/>
        </w:rPr>
        <w:t>0</w:t>
      </w:r>
      <w:r>
        <w:t xml:space="preserve"> и </w:t>
      </w:r>
      <w:proofErr w:type="spellStart"/>
      <w:r>
        <w:rPr>
          <w:i/>
          <w:iCs/>
        </w:rPr>
        <w:t>t</w:t>
      </w:r>
      <w:r>
        <w:rPr>
          <w:i/>
          <w:iCs/>
          <w:vertAlign w:val="subscript"/>
        </w:rPr>
        <w:t>n</w:t>
      </w:r>
      <w:proofErr w:type="spellEnd"/>
      <w:r>
        <w:t>. Это должно быть сделано при условии, что результирующая траектория не пересекается с препятствием. Пространство поиска этих векторов экспоненциально по числу рассматриваемых интервалов.</w:t>
      </w:r>
    </w:p>
    <w:p w14:paraId="3CF298AC" w14:textId="158B8C0E" w:rsidR="006B45AD" w:rsidRDefault="009015E6">
      <w:pPr>
        <w:pStyle w:val="Standarduser"/>
      </w:pPr>
      <w:r>
        <w:lastRenderedPageBreak/>
        <w:t xml:space="preserve">Для реализации данного подхода, </w:t>
      </w:r>
      <w:r>
        <w:rPr>
          <w:i/>
          <w:iCs/>
        </w:rPr>
        <w:t xml:space="preserve">Dynamic </w:t>
      </w:r>
      <w:proofErr w:type="spellStart"/>
      <w:r>
        <w:rPr>
          <w:i/>
          <w:iCs/>
        </w:rPr>
        <w:t>Window</w:t>
      </w:r>
      <w:proofErr w:type="spellEnd"/>
      <w:r>
        <w:rPr>
          <w:i/>
          <w:iCs/>
        </w:rPr>
        <w:t xml:space="preserve"> </w:t>
      </w:r>
      <w:proofErr w:type="spellStart"/>
      <w:r>
        <w:rPr>
          <w:i/>
          <w:iCs/>
        </w:rPr>
        <w:t>Approach</w:t>
      </w:r>
      <w:proofErr w:type="spellEnd"/>
      <w:r>
        <w:t xml:space="preserve"> рассматривает только первый интервал времени, допуская то, что скорости в остальных временных интервалах постоянны, что эквивалентно нулевому расстоянию. Данное ограничение мотивировано тем, что: (1) пространство скоростей пересоздается через каждый промежуток времени; (2) если новые команды не даны (при недостатке аппаратных ресурсов), скорости остаются прежними.</w:t>
      </w:r>
    </w:p>
    <w:p w14:paraId="41D7C3A5" w14:textId="2921ECF0" w:rsidR="006B45AD" w:rsidRDefault="009015E6">
      <w:pPr>
        <w:pStyle w:val="Standarduser"/>
        <w:ind w:firstLine="0"/>
        <w:rPr>
          <w:sz w:val="4"/>
        </w:rPr>
      </w:pPr>
      <w:r>
        <w:rPr>
          <w:noProof/>
          <w:sz w:val="4"/>
        </w:rPr>
        <mc:AlternateContent>
          <mc:Choice Requires="wps">
            <w:drawing>
              <wp:anchor distT="0" distB="0" distL="114300" distR="114300" simplePos="0" relativeHeight="42" behindDoc="0" locked="0" layoutInCell="1" allowOverlap="1" wp14:anchorId="7708FCD9" wp14:editId="2DF9621A">
                <wp:simplePos x="0" y="0"/>
                <wp:positionH relativeFrom="column">
                  <wp:align>center</wp:align>
                </wp:positionH>
                <wp:positionV relativeFrom="paragraph">
                  <wp:align>top</wp:align>
                </wp:positionV>
                <wp:extent cx="4659142" cy="2773100"/>
                <wp:effectExtent l="0" t="0" r="0" b="0"/>
                <wp:wrapTopAndBottom/>
                <wp:docPr id="6" name="Frame3"/>
                <wp:cNvGraphicFramePr/>
                <a:graphic xmlns:a="http://schemas.openxmlformats.org/drawingml/2006/main">
                  <a:graphicData uri="http://schemas.microsoft.com/office/word/2010/wordprocessingShape">
                    <wps:wsp>
                      <wps:cNvSpPr txBox="1"/>
                      <wps:spPr>
                        <a:xfrm>
                          <a:off x="0" y="0"/>
                          <a:ext cx="4659142" cy="2773100"/>
                        </a:xfrm>
                        <a:prstGeom prst="rect">
                          <a:avLst/>
                        </a:prstGeom>
                        <a:ln>
                          <a:noFill/>
                          <a:prstDash/>
                        </a:ln>
                      </wps:spPr>
                      <wps:txbx>
                        <w:txbxContent>
                          <w:p w14:paraId="350F92A4" w14:textId="77777777" w:rsidR="00427C75" w:rsidRDefault="009015E6">
                            <w:pPr>
                              <w:pStyle w:val="af3"/>
                            </w:pPr>
                            <w:r>
                              <w:rPr>
                                <w:noProof/>
                              </w:rPr>
                              <w:drawing>
                                <wp:inline distT="0" distB="0" distL="0" distR="0" wp14:anchorId="0975A9DF" wp14:editId="6D106938">
                                  <wp:extent cx="4756363" cy="2610306"/>
                                  <wp:effectExtent l="0" t="0" r="6350" b="0"/>
                                  <wp:docPr id="7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4769736" cy="2617645"/>
                                          </a:xfrm>
                                          <a:prstGeom prst="rect">
                                            <a:avLst/>
                                          </a:prstGeom>
                                          <a:ln>
                                            <a:noFill/>
                                            <a:prstDash/>
                                          </a:ln>
                                        </pic:spPr>
                                      </pic:pic>
                                    </a:graphicData>
                                  </a:graphic>
                                </wp:inline>
                              </w:drawing>
                            </w:r>
                          </w:p>
                          <w:p w14:paraId="68004EC4" w14:textId="29A188F3" w:rsidR="006B45AD" w:rsidRDefault="009015E6">
                            <w:pPr>
                              <w:pStyle w:val="af3"/>
                            </w:pPr>
                            <w:r>
                              <w:t>Рисунок 3. Пространство возможных скоростей.</w:t>
                            </w:r>
                          </w:p>
                        </w:txbxContent>
                      </wps:txbx>
                      <wps:bodyPr wrap="none" lIns="0" tIns="0" rIns="0" bIns="0" compatLnSpc="0">
                        <a:spAutoFit/>
                      </wps:bodyPr>
                    </wps:wsp>
                  </a:graphicData>
                </a:graphic>
                <wp14:sizeRelH relativeFrom="margin">
                  <wp14:pctWidth>0</wp14:pctWidth>
                </wp14:sizeRelH>
                <wp14:sizeRelV relativeFrom="margin">
                  <wp14:pctHeight>0</wp14:pctHeight>
                </wp14:sizeRelV>
              </wp:anchor>
            </w:drawing>
          </mc:Choice>
          <mc:Fallback>
            <w:pict>
              <v:shape w14:anchorId="7708FCD9" id="Frame3" o:spid="_x0000_s1028" type="#_x0000_t202" style="position:absolute;left:0;text-align:left;margin-left:0;margin-top:0;width:366.85pt;height:218.35pt;z-index:42;visibility:visible;mso-wrap-style:none;mso-width-percent:0;mso-height-percent:0;mso-wrap-distance-left:9pt;mso-wrap-distance-top:0;mso-wrap-distance-right:9pt;mso-wrap-distance-bottom:0;mso-position-horizontal:center;mso-position-horizontal-relative:text;mso-position-vertical:top;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" filled="f" stroked="f">
                <v:textbox style="mso-fit-shape-to-text:t" inset="0,0,0,0">
                  <w:txbxContent>
                    <w:p w14:paraId="350F92A4" w14:textId="77777777" w:rsidR="00427C75" w:rsidRDefault="009015E6">
                      <w:pPr>
                        <w:pStyle w:val="af3"/>
                      </w:pPr>
                      <w:r>
                        <w:rPr>
                          <w:noProof/>
                        </w:rPr>
                        <w:drawing>
                          <wp:inline distT="0" distB="0" distL="0" distR="0" wp14:anchorId="0975A9DF" wp14:editId="6D106938">
                            <wp:extent cx="4756363" cy="2610306"/>
                            <wp:effectExtent l="0" t="0" r="6350" b="0"/>
                            <wp:docPr id="7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4769736" cy="2617645"/>
                                    </a:xfrm>
                                    <a:prstGeom prst="rect">
                                      <a:avLst/>
                                    </a:prstGeom>
                                    <a:ln>
                                      <a:noFill/>
                                      <a:prstDash/>
                                    </a:ln>
                                  </pic:spPr>
                                </pic:pic>
                              </a:graphicData>
                            </a:graphic>
                          </wp:inline>
                        </w:drawing>
                      </w:r>
                    </w:p>
                    <w:p w14:paraId="68004EC4" w14:textId="29A188F3" w:rsidR="006B45AD" w:rsidRDefault="009015E6">
                      <w:pPr>
                        <w:pStyle w:val="af3"/>
                      </w:pPr>
                      <w:r>
                        <w:t>Рисунок 3. Пространство возможных скоростей.</w:t>
                      </w:r>
                    </w:p>
                  </w:txbxContent>
                </v:textbox>
                <w10:wrap type="topAndBottom"/>
              </v:shape>
            </w:pict>
          </mc:Fallback>
        </mc:AlternateContent>
      </w:r>
    </w:p>
    <w:p w14:paraId="0D795D86" w14:textId="7216D9A6" w:rsidR="006B45AD" w:rsidRDefault="000E6929">
      <w:pPr>
        <w:pStyle w:val="Standarduser"/>
      </w:pPr>
      <w:r>
        <w:t>Препятствия,</w:t>
      </w:r>
      <w:r w:rsidR="009015E6">
        <w:t xml:space="preserve"> находящиеся в непосредственной близости </w:t>
      </w:r>
      <w:r>
        <w:t>с роботом,</w:t>
      </w:r>
      <w:r w:rsidR="009015E6">
        <w:t xml:space="preserve"> накладывают ограничение на скорость движения и поворота (рис. 3). Максимальная допустимая скорость робота </w:t>
      </w:r>
      <w:r w:rsidR="00CD0654">
        <w:t>при движении</w:t>
      </w:r>
      <w:r w:rsidR="009015E6">
        <w:t xml:space="preserve"> по дуге ограничивается расстоянием до препятствия, находящегося на этой дуге. Примем для скорости</w:t>
      </w:r>
      <w:r w:rsidR="00427C75" w:rsidRPr="00427C75">
        <w:t xml:space="preserve"> </w:t>
      </w:r>
      <m:oMath>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w:r w:rsidR="009015E6">
        <w:t>, которую можно интерпретировать как дугу</w:t>
      </w:r>
      <w:r w:rsidR="00427C75" w:rsidRPr="00427C75">
        <w:t>,</w:t>
      </w:r>
      <w:r w:rsidR="009015E6">
        <w:t xml:space="preserve"> значение </w:t>
      </w:r>
      <m:oMath>
        <m:r>
          <m:rPr>
            <m:nor/>
          </m:rPr>
          <w:rPr>
            <w:rFonts w:ascii="Cambria Math" w:hAnsi="Cambria Math"/>
          </w:rPr>
          <m:t>dist</m:t>
        </m:r>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w:r w:rsidR="009015E6">
        <w:t xml:space="preserve"> равное расстоянию до ближайшего препятствия на соответствующей дуге. Тогда скорость принимается достижимой, если робот может остановиться до того, как достигнет препятствия. Допустим </w:t>
      </w:r>
      <w:r w:rsidR="006A05E5">
        <w: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υ</m:t>
                </m:r>
              </m:e>
            </m:acc>
          </m:e>
          <m:sub>
            <m:r>
              <w:rPr>
                <w:rFonts w:ascii="Cambria Math" w:hAnsi="Cambria Math"/>
              </w:rPr>
              <m:t>b</m:t>
            </m:r>
          </m:sub>
        </m:sSub>
      </m:oMath>
      <w:r w:rsidR="009015E6">
        <w:t xml:space="preserve"> и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b</m:t>
            </m:r>
          </m:sub>
        </m:sSub>
      </m:oMath>
      <w:r w:rsidR="009015E6">
        <w:t xml:space="preserve"> – ускорения торможения, в таком случае набор допустимых скоростей </w:t>
      </w:r>
      <m:oMath>
        <m:sSub>
          <m:sSubPr>
            <m:ctrlPr>
              <w:rPr>
                <w:rFonts w:ascii="Cambria Math" w:hAnsi="Cambria Math"/>
                <w:i/>
              </w:rPr>
            </m:ctrlPr>
          </m:sSubPr>
          <m:e>
            <m:r>
              <w:rPr>
                <w:rFonts w:ascii="Cambria Math" w:hAnsi="Cambria Math"/>
              </w:rPr>
              <m:t>V</m:t>
            </m:r>
          </m:e>
          <m:sub>
            <m:r>
              <w:rPr>
                <w:rFonts w:ascii="Cambria Math" w:hAnsi="Cambria Math"/>
              </w:rPr>
              <m:t>a</m:t>
            </m:r>
          </m:sub>
        </m:sSub>
      </m:oMath>
      <w:r w:rsidR="009015E6">
        <w:t xml:space="preserve"> определяется как:</w:t>
      </w:r>
    </w:p>
    <w:p w14:paraId="04058339" w14:textId="3AB98EB4" w:rsidR="006B45AD" w:rsidRPr="006A05E5" w:rsidRDefault="0074793C">
      <w:pPr>
        <w:pStyle w:val="Standarduser"/>
        <w:rPr>
          <w:lang w:val="en-US"/>
        </w:rPr>
      </w:pPr>
      <m:oMathPara>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rPr>
                    <m:t>υ</m:t>
                  </m:r>
                  <m:r>
                    <w:rPr>
                      <w:rFonts w:ascii="Cambria Math" w:hAnsi="Cambria Math"/>
                      <w:lang w:val="en-US"/>
                    </w:rPr>
                    <m:t>,</m:t>
                  </m:r>
                  <m:r>
                    <w:rPr>
                      <w:rFonts w:ascii="Cambria Math" w:hAnsi="Cambria Math"/>
                    </w:rPr>
                    <m:t>ω</m:t>
                  </m:r>
                </m:e>
              </m:d>
            </m:e>
            <m:e>
              <m:r>
                <w:rPr>
                  <w:rFonts w:ascii="Cambria Math" w:hAnsi="Cambria Math"/>
                </w:rPr>
                <m:t>υ</m:t>
              </m:r>
              <m:r>
                <w:rPr>
                  <w:rFonts w:ascii="Cambria Math" w:hAnsi="Cambria Math"/>
                  <w:lang w:val="en-US"/>
                </w:rPr>
                <m:t>≤</m:t>
              </m:r>
              <m:rad>
                <m:radPr>
                  <m:degHide m:val="1"/>
                  <m:ctrlPr>
                    <w:rPr>
                      <w:rFonts w:ascii="Cambria Math" w:hAnsi="Cambria Math"/>
                      <w:i/>
                    </w:rPr>
                  </m:ctrlPr>
                </m:radPr>
                <m:deg/>
                <m:e>
                  <m:r>
                    <w:rPr>
                      <w:rFonts w:ascii="Cambria Math" w:hAnsi="Cambria Math"/>
                      <w:lang w:val="en-US"/>
                    </w:rPr>
                    <m:t>2⋅</m:t>
                  </m:r>
                  <m:r>
                    <m:rPr>
                      <m:nor/>
                    </m:rPr>
                    <w:rPr>
                      <w:rFonts w:ascii="Cambria Math" w:hAnsi="Cambria Math"/>
                      <w:lang w:val="en-US"/>
                    </w:rPr>
                    <m:t>dist</m:t>
                  </m:r>
                  <m:d>
                    <m:dPr>
                      <m:ctrlPr>
                        <w:rPr>
                          <w:rFonts w:ascii="Cambria Math" w:hAnsi="Cambria Math"/>
                          <w:i/>
                          <w:lang w:val="en-US"/>
                        </w:rPr>
                      </m:ctrlPr>
                    </m:dPr>
                    <m:e>
                      <m:r>
                        <w:rPr>
                          <w:rFonts w:ascii="Cambria Math" w:hAnsi="Cambria Math"/>
                          <w:lang w:val="en-US"/>
                        </w:rPr>
                        <m:t>υ,ω</m:t>
                      </m:r>
                    </m:e>
                  </m:d>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υ</m:t>
                          </m:r>
                        </m:e>
                      </m:acc>
                    </m:e>
                    <m:sub>
                      <m:r>
                        <w:rPr>
                          <w:rFonts w:ascii="Cambria Math" w:hAnsi="Cambria Math"/>
                          <w:lang w:val="en-US"/>
                        </w:rPr>
                        <m:t>b</m:t>
                      </m:r>
                    </m:sub>
                  </m:sSub>
                </m:e>
              </m:rad>
              <m:r>
                <w:rPr>
                  <w:rFonts w:ascii="Cambria Math" w:hAnsi="Cambria Math"/>
                  <w:lang w:val="en-US"/>
                </w:rPr>
                <m:t>∧ω≤</m:t>
              </m:r>
              <m:rad>
                <m:radPr>
                  <m:degHide m:val="1"/>
                  <m:ctrlPr>
                    <w:rPr>
                      <w:rFonts w:ascii="Cambria Math" w:hAnsi="Cambria Math"/>
                      <w:i/>
                      <w:lang w:val="en-US"/>
                    </w:rPr>
                  </m:ctrlPr>
                </m:radPr>
                <m:deg/>
                <m:e>
                  <m:r>
                    <w:rPr>
                      <w:rFonts w:ascii="Cambria Math" w:hAnsi="Cambria Math"/>
                      <w:lang w:val="en-US"/>
                    </w:rPr>
                    <m:t>2⋅</m:t>
                  </m:r>
                  <m:r>
                    <m:rPr>
                      <m:nor/>
                    </m:rPr>
                    <w:rPr>
                      <w:rFonts w:ascii="Cambria Math" w:hAnsi="Cambria Math"/>
                      <w:lang w:val="en-US"/>
                    </w:rPr>
                    <m:t>dist</m:t>
                  </m:r>
                  <m:d>
                    <m:dPr>
                      <m:ctrlPr>
                        <w:rPr>
                          <w:rFonts w:ascii="Cambria Math" w:hAnsi="Cambria Math"/>
                          <w:i/>
                          <w:lang w:val="en-US"/>
                        </w:rPr>
                      </m:ctrlPr>
                    </m:dPr>
                    <m:e>
                      <m:r>
                        <w:rPr>
                          <w:rFonts w:ascii="Cambria Math" w:hAnsi="Cambria Math"/>
                          <w:lang w:val="en-US"/>
                        </w:rPr>
                        <m:t>υ,ω</m:t>
                      </m:r>
                    </m:e>
                  </m:d>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ω</m:t>
                          </m:r>
                        </m:e>
                      </m:acc>
                    </m:e>
                    <m:sub>
                      <m:r>
                        <w:rPr>
                          <w:rFonts w:ascii="Cambria Math" w:hAnsi="Cambria Math"/>
                          <w:lang w:val="en-US"/>
                        </w:rPr>
                        <m:t>b</m:t>
                      </m:r>
                    </m:sub>
                  </m:sSub>
                </m:e>
              </m:rad>
            </m:e>
          </m:d>
        </m:oMath>
      </m:oMathPara>
    </w:p>
    <w:p w14:paraId="6287D542" w14:textId="34FB2E61" w:rsidR="006B45AD" w:rsidRDefault="009015E6">
      <w:pPr>
        <w:pStyle w:val="Standarduser"/>
        <w:ind w:firstLine="0"/>
      </w:pPr>
      <w:r>
        <w:lastRenderedPageBreak/>
        <w:t xml:space="preserve">Таким образом, </w:t>
      </w:r>
      <m:oMath>
        <m:sSub>
          <m:sSubPr>
            <m:ctrlPr>
              <w:rPr>
                <w:rFonts w:ascii="Cambria Math" w:hAnsi="Cambria Math"/>
                <w:i/>
              </w:rPr>
            </m:ctrlPr>
          </m:sSubPr>
          <m:e>
            <m:r>
              <w:rPr>
                <w:rFonts w:ascii="Cambria Math" w:hAnsi="Cambria Math"/>
              </w:rPr>
              <m:t>V</m:t>
            </m:r>
          </m:e>
          <m:sub>
            <m:r>
              <w:rPr>
                <w:rFonts w:ascii="Cambria Math" w:hAnsi="Cambria Math"/>
              </w:rPr>
              <m:t>a</m:t>
            </m:r>
          </m:sub>
        </m:sSub>
      </m:oMath>
      <w:r w:rsidR="006A05E5" w:rsidRPr="006A05E5">
        <w:t xml:space="preserve"> </w:t>
      </w:r>
      <w:r>
        <w:t>– набор скоростей</w:t>
      </w:r>
      <m:oMath>
        <m:d>
          <m:dPr>
            <m:ctrlPr>
              <w:rPr>
                <w:rFonts w:ascii="Cambria Math" w:hAnsi="Cambria Math"/>
                <w:i/>
              </w:rPr>
            </m:ctrlPr>
          </m:dPr>
          <m:e>
            <m:r>
              <w:rPr>
                <w:rFonts w:ascii="Cambria Math" w:hAnsi="Cambria Math"/>
              </w:rPr>
              <m:t>υ,ω</m:t>
            </m:r>
          </m:e>
        </m:d>
      </m:oMath>
      <w:r>
        <w:t>, которые не допускают ситуации в которой робот не успеет остановиться перед препятствием.</w:t>
      </w:r>
    </w:p>
    <w:p w14:paraId="100D1D9F" w14:textId="29356D4F" w:rsidR="006B45AD" w:rsidRDefault="009015E6">
      <w:pPr>
        <w:pStyle w:val="Standarduser"/>
      </w:pPr>
      <w:r>
        <w:t>Чтобы принять во внимание ограничения двигателей робота, пространство поиска скоростей сводится к динамическому окну (</w:t>
      </w:r>
      <w:r>
        <w:rPr>
          <w:i/>
          <w:iCs/>
        </w:rPr>
        <w:t xml:space="preserve">Dynamic </w:t>
      </w:r>
      <w:proofErr w:type="spellStart"/>
      <w:r>
        <w:rPr>
          <w:i/>
          <w:iCs/>
        </w:rPr>
        <w:t>Window</w:t>
      </w:r>
      <w:proofErr w:type="spellEnd"/>
      <w:r>
        <w:t xml:space="preserve">), которое содержит только те скорости, которые могут быть достигнуты в течение следующего интервала времени. Пусть </w:t>
      </w:r>
      <w:r w:rsidRPr="006A05E5">
        <w:rPr>
          <w:i/>
          <w:iCs/>
        </w:rPr>
        <w:t>t</w:t>
      </w:r>
      <w:r>
        <w:t xml:space="preserve"> будет интервалом времени, в течение которого будут приложены ускорения </w:t>
      </w:r>
      <m:oMath>
        <m:acc>
          <m:accPr>
            <m:chr m:val="̇"/>
            <m:ctrlPr>
              <w:rPr>
                <w:rFonts w:ascii="Cambria Math" w:hAnsi="Cambria Math"/>
                <w:i/>
              </w:rPr>
            </m:ctrlPr>
          </m:accPr>
          <m:e>
            <m:r>
              <w:rPr>
                <w:rFonts w:ascii="Cambria Math" w:hAnsi="Cambria Math"/>
              </w:rPr>
              <m:t>υ</m:t>
            </m:r>
          </m:e>
        </m:acc>
      </m:oMath>
      <w:r>
        <w:t xml:space="preserve"> и</w:t>
      </w:r>
      <w:r w:rsidR="006A05E5" w:rsidRPr="006A05E5">
        <w:t xml:space="preserve"> </w:t>
      </w:r>
      <m:oMath>
        <m:acc>
          <m:accPr>
            <m:chr m:val="̇"/>
            <m:ctrlPr>
              <w:rPr>
                <w:rFonts w:ascii="Cambria Math" w:hAnsi="Cambria Math"/>
                <w:i/>
              </w:rPr>
            </m:ctrlPr>
          </m:accPr>
          <m:e>
            <m:r>
              <w:rPr>
                <w:rFonts w:ascii="Cambria Math" w:hAnsi="Cambria Math"/>
              </w:rPr>
              <m:t>ω</m:t>
            </m:r>
          </m:e>
        </m:acc>
      </m:oMath>
      <w:r>
        <w:t xml:space="preserve">, а </w:t>
      </w:r>
      <m:oMath>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a</m:t>
                </m:r>
              </m:sub>
            </m:sSub>
          </m:e>
        </m:d>
      </m:oMath>
      <w:r>
        <w:t xml:space="preserve"> – текущая скорость. В таком случае динамическое окно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t xml:space="preserve"> определяется как (рис. 4):</w:t>
      </w:r>
    </w:p>
    <w:p w14:paraId="62360BAA" w14:textId="2F0E994A" w:rsidR="006B45AD" w:rsidRPr="00244F72" w:rsidRDefault="0074793C">
      <w:pPr>
        <w:pStyle w:val="Standarduser"/>
        <w:rPr>
          <w:i/>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υ,ω</m:t>
                  </m:r>
                </m:e>
              </m:d>
            </m:e>
            <m:e>
              <m:r>
                <w:rPr>
                  <w:rFonts w:ascii="Cambria Math" w:hAnsi="Cambria Math"/>
                </w:rPr>
                <m:t>υ∈</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υ</m:t>
                      </m:r>
                    </m:e>
                  </m:acc>
                  <m:r>
                    <w:rPr>
                      <w:rFonts w:ascii="Cambria Math" w:hAnsi="Cambria Math"/>
                    </w:rPr>
                    <m:t xml:space="preserve">⋅t, </m:t>
                  </m:r>
                  <m:sSub>
                    <m:sSubPr>
                      <m:ctrlPr>
                        <w:rPr>
                          <w:rFonts w:ascii="Cambria Math" w:hAnsi="Cambria Math"/>
                          <w:i/>
                        </w:rPr>
                      </m:ctrlPr>
                    </m:sSubPr>
                    <m:e>
                      <m:r>
                        <w:rPr>
                          <w:rFonts w:ascii="Cambria Math" w:hAnsi="Cambria Math"/>
                        </w:rPr>
                        <m:t>υ</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υ</m:t>
                      </m:r>
                    </m:e>
                  </m:acc>
                  <m:r>
                    <w:rPr>
                      <w:rFonts w:ascii="Cambria Math" w:hAnsi="Cambria Math"/>
                    </w:rPr>
                    <m:t>⋅t</m:t>
                  </m:r>
                </m:e>
              </m:d>
              <m:r>
                <w:rPr>
                  <w:rFonts w:ascii="Cambria Math" w:hAnsi="Cambria Math"/>
                </w:rPr>
                <m:t>∧ω∈</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 xml:space="preserve">⋅t, </m:t>
                  </m:r>
                  <m:sSub>
                    <m:sSubPr>
                      <m:ctrlPr>
                        <w:rPr>
                          <w:rFonts w:ascii="Cambria Math" w:hAnsi="Cambria Math"/>
                          <w:i/>
                        </w:rPr>
                      </m:ctrlPr>
                    </m:sSubPr>
                    <m:e>
                      <m:r>
                        <w:rPr>
                          <w:rFonts w:ascii="Cambria Math" w:hAnsi="Cambria Math"/>
                        </w:rPr>
                        <m:t>ω</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⋅t</m:t>
                  </m:r>
                </m:e>
              </m:d>
            </m:e>
          </m:d>
        </m:oMath>
      </m:oMathPara>
    </w:p>
    <w:p w14:paraId="4E6A6DB8" w14:textId="77777777" w:rsidR="006B45AD" w:rsidRDefault="009015E6">
      <w:pPr>
        <w:pStyle w:val="Standarduser"/>
        <w:ind w:firstLine="0"/>
        <w:rPr>
          <w:sz w:val="4"/>
        </w:rPr>
      </w:pPr>
      <w:r>
        <w:rPr>
          <w:noProof/>
          <w:sz w:val="4"/>
        </w:rPr>
        <mc:AlternateContent>
          <mc:Choice Requires="wps">
            <w:drawing>
              <wp:anchor distT="0" distB="0" distL="114300" distR="114300" simplePos="0" relativeHeight="63" behindDoc="0" locked="0" layoutInCell="1" allowOverlap="1" wp14:anchorId="604E443E" wp14:editId="359CF73C">
                <wp:simplePos x="0" y="0"/>
                <wp:positionH relativeFrom="column">
                  <wp:align>center</wp:align>
                </wp:positionH>
                <wp:positionV relativeFrom="paragraph">
                  <wp:align>top</wp:align>
                </wp:positionV>
                <wp:extent cx="4513661" cy="2630911"/>
                <wp:effectExtent l="0" t="0" r="0" b="0"/>
                <wp:wrapTopAndBottom/>
                <wp:docPr id="8" name="Frame4"/>
                <wp:cNvGraphicFramePr/>
                <a:graphic xmlns:a="http://schemas.openxmlformats.org/drawingml/2006/main">
                  <a:graphicData uri="http://schemas.microsoft.com/office/word/2010/wordprocessingShape">
                    <wps:wsp>
                      <wps:cNvSpPr txBox="1"/>
                      <wps:spPr>
                        <a:xfrm>
                          <a:off x="0" y="0"/>
                          <a:ext cx="4513661" cy="2630911"/>
                        </a:xfrm>
                        <a:prstGeom prst="rect">
                          <a:avLst/>
                        </a:prstGeom>
                        <a:ln>
                          <a:noFill/>
                          <a:prstDash/>
                        </a:ln>
                      </wps:spPr>
                      <wps:txbx>
                        <w:txbxContent>
                          <w:p w14:paraId="3681AF82" w14:textId="77777777" w:rsidR="00244F72" w:rsidRDefault="009015E6">
                            <w:pPr>
                              <w:pStyle w:val="af3"/>
                            </w:pPr>
                            <w:r>
                              <w:rPr>
                                <w:noProof/>
                              </w:rPr>
                              <w:drawing>
                                <wp:inline distT="0" distB="0" distL="0" distR="0" wp14:anchorId="3347BD6E" wp14:editId="7071F7BA">
                                  <wp:extent cx="4678878" cy="2596923"/>
                                  <wp:effectExtent l="0" t="0" r="7620" b="0"/>
                                  <wp:docPr id="73"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687600" cy="2601764"/>
                                          </a:xfrm>
                                          <a:prstGeom prst="rect">
                                            <a:avLst/>
                                          </a:prstGeom>
                                          <a:ln>
                                            <a:noFill/>
                                            <a:prstDash/>
                                          </a:ln>
                                        </pic:spPr>
                                      </pic:pic>
                                    </a:graphicData>
                                  </a:graphic>
                                </wp:inline>
                              </w:drawing>
                            </w:r>
                          </w:p>
                          <w:p w14:paraId="52832119" w14:textId="58830C74" w:rsidR="006B45AD" w:rsidRDefault="009015E6">
                            <w:pPr>
                              <w:pStyle w:val="af3"/>
                            </w:pPr>
                            <w:r>
                              <w:t>Рисунок 4. Динамическое окно</w:t>
                            </w:r>
                          </w:p>
                        </w:txbxContent>
                      </wps:txbx>
                      <wps:bodyPr wrap="none" lIns="0" tIns="0" rIns="0" bIns="0" compatLnSpc="0">
                        <a:spAutoFit/>
                      </wps:bodyPr>
                    </wps:wsp>
                  </a:graphicData>
                </a:graphic>
              </wp:anchor>
            </w:drawing>
          </mc:Choice>
          <mc:Fallback>
            <w:pict>
              <v:shape w14:anchorId="604E443E" id="Frame4" o:spid="_x0000_s1029" type="#_x0000_t202" style="position:absolute;left:0;text-align:left;margin-left:0;margin-top:0;width:355.4pt;height:207.15pt;z-index:63;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" filled="f" stroked="f">
                <v:textbox style="mso-fit-shape-to-text:t" inset="0,0,0,0">
                  <w:txbxContent>
                    <w:p w14:paraId="3681AF82" w14:textId="77777777" w:rsidR="00244F72" w:rsidRDefault="009015E6">
                      <w:pPr>
                        <w:pStyle w:val="af3"/>
                      </w:pPr>
                      <w:r>
                        <w:rPr>
                          <w:noProof/>
                        </w:rPr>
                        <w:drawing>
                          <wp:inline distT="0" distB="0" distL="0" distR="0" wp14:anchorId="3347BD6E" wp14:editId="7071F7BA">
                            <wp:extent cx="4678878" cy="2596923"/>
                            <wp:effectExtent l="0" t="0" r="7620" b="0"/>
                            <wp:docPr id="73"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687600" cy="2601764"/>
                                    </a:xfrm>
                                    <a:prstGeom prst="rect">
                                      <a:avLst/>
                                    </a:prstGeom>
                                    <a:ln>
                                      <a:noFill/>
                                      <a:prstDash/>
                                    </a:ln>
                                  </pic:spPr>
                                </pic:pic>
                              </a:graphicData>
                            </a:graphic>
                          </wp:inline>
                        </w:drawing>
                      </w:r>
                    </w:p>
                    <w:p w14:paraId="52832119" w14:textId="58830C74" w:rsidR="006B45AD" w:rsidRDefault="009015E6">
                      <w:pPr>
                        <w:pStyle w:val="af3"/>
                      </w:pPr>
                      <w:r>
                        <w:t>Рисунок 4. Динамическое окно</w:t>
                      </w:r>
                    </w:p>
                  </w:txbxContent>
                </v:textbox>
                <w10:wrap type="topAndBottom"/>
              </v:shape>
            </w:pict>
          </mc:Fallback>
        </mc:AlternateContent>
      </w:r>
    </w:p>
    <w:p w14:paraId="64001A70" w14:textId="77777777" w:rsidR="006B45AD" w:rsidRDefault="009015E6">
      <w:pPr>
        <w:pStyle w:val="Standarduser"/>
      </w:pPr>
      <w:r>
        <w:t>Динамическое окно сосредоточено вокруг текущей скорости, а его расширение зависит от возможных ускорений. Возможные траектории дуг за пределами динамического окна не могут быть достигнуты в течение следующего интервала времени и, следовательно, не учитываются при обходе препятствия.</w:t>
      </w:r>
    </w:p>
    <w:p w14:paraId="7303186C" w14:textId="2CDBF531" w:rsidR="006B45AD" w:rsidRDefault="009015E6">
      <w:pPr>
        <w:pStyle w:val="Standarduser"/>
      </w:pPr>
      <w:r>
        <w:t xml:space="preserve">Пересечение множеств </w:t>
      </w:r>
      <m:oMath>
        <m:sSub>
          <m:sSubPr>
            <m:ctrlPr>
              <w:rPr>
                <w:rFonts w:ascii="Cambria Math" w:hAnsi="Cambria Math"/>
                <w:i/>
              </w:rPr>
            </m:ctrlPr>
          </m:sSubPr>
          <m:e>
            <m:r>
              <w:rPr>
                <w:rFonts w:ascii="Cambria Math" w:hAnsi="Cambria Math"/>
              </w:rPr>
              <m:t>V</m:t>
            </m:r>
          </m:e>
          <m:sub>
            <m:r>
              <w:rPr>
                <w:rFonts w:ascii="Cambria Math" w:hAnsi="Cambria Math"/>
              </w:rPr>
              <m:t>a</m:t>
            </m:r>
          </m:sub>
        </m:sSub>
      </m:oMath>
      <w:r>
        <w:t xml:space="preserve"> и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t xml:space="preserve"> определяет результирующее пространство скоростей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(рис. 4), из которого выбирается команда скорости, направляемая роботу.</w:t>
      </w:r>
    </w:p>
    <w:p w14:paraId="58CCC9FD" w14:textId="5C3D8C4C" w:rsidR="006B45AD" w:rsidRPr="00244F72" w:rsidRDefault="0074793C">
      <w:pPr>
        <w:pStyle w:val="Standarduser"/>
        <w:rPr>
          <w:i/>
        </w:rPr>
      </w:pPr>
      <m:oMathPara>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oMath>
      </m:oMathPara>
    </w:p>
    <w:p w14:paraId="436DD856" w14:textId="0C4B20A6" w:rsidR="006B45AD" w:rsidRDefault="009015E6">
      <w:pPr>
        <w:pStyle w:val="Standarduser"/>
      </w:pPr>
      <w:r>
        <w:lastRenderedPageBreak/>
        <w:t xml:space="preserve">Для того, чтобы включить в критерий отбора подходящей скорости курс, препятствия и скорость, необходимо максимизировать функцию </w:t>
      </w:r>
      <w:r>
        <w:rPr>
          <w:i/>
          <w:iCs/>
        </w:rPr>
        <w:t>G</w:t>
      </w:r>
      <w:r>
        <w:t xml:space="preserve"> над пространством</w:t>
      </w:r>
      <w:r w:rsidR="00244F72" w:rsidRPr="00244F72">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w:r>
        <w:t>. Это выполняется благодаря дискретизации пространства</w:t>
      </w:r>
      <w:r w:rsidR="00244F72" w:rsidRPr="00244F72">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w:r>
        <w:t>.</w:t>
      </w:r>
    </w:p>
    <w:p w14:paraId="68112485" w14:textId="589E8E97" w:rsidR="006B45AD" w:rsidRPr="00244F72" w:rsidRDefault="00244F72">
      <w:pPr>
        <w:pStyle w:val="Standarduser"/>
        <w:rPr>
          <w:lang w:val="en-US"/>
        </w:rPr>
      </w:pPr>
      <m:oMathPara>
        <m:oMath>
          <m:r>
            <w:rPr>
              <w:rFonts w:ascii="Cambria Math" w:hAnsi="Cambria Math"/>
            </w:rPr>
            <m:t>G</m:t>
          </m:r>
          <m:d>
            <m:dPr>
              <m:ctrlPr>
                <w:rPr>
                  <w:rFonts w:ascii="Cambria Math" w:hAnsi="Cambria Math"/>
                  <w:i/>
                </w:rPr>
              </m:ctrlPr>
            </m:dPr>
            <m:e>
              <m:r>
                <w:rPr>
                  <w:rFonts w:ascii="Cambria Math" w:hAnsi="Cambria Math"/>
                </w:rPr>
                <m:t>υ</m:t>
              </m:r>
              <m:r>
                <w:rPr>
                  <w:rFonts w:ascii="Cambria Math" w:hAnsi="Cambria Math"/>
                  <w:lang w:val="en-US"/>
                </w:rPr>
                <m:t>,</m:t>
              </m:r>
              <m:r>
                <w:rPr>
                  <w:rFonts w:ascii="Cambria Math" w:hAnsi="Cambria Math"/>
                </w:rPr>
                <m:t>ω</m:t>
              </m:r>
            </m:e>
          </m:d>
          <m:r>
            <w:rPr>
              <w:rFonts w:ascii="Cambria Math" w:hAnsi="Cambria Math"/>
              <w:lang w:val="en-US"/>
            </w:rPr>
            <m:t>=</m:t>
          </m:r>
          <m:r>
            <w:rPr>
              <w:rFonts w:ascii="Cambria Math" w:hAnsi="Cambria Math"/>
            </w:rPr>
            <m:t>σ</m:t>
          </m:r>
          <m:r>
            <w:rPr>
              <w:rFonts w:ascii="Cambria Math" w:hAnsi="Cambria Math"/>
              <w:lang w:val="en-US"/>
            </w:rPr>
            <m:t>(</m:t>
          </m:r>
          <m:r>
            <w:rPr>
              <w:rFonts w:ascii="Cambria Math" w:hAnsi="Cambria Math"/>
            </w:rPr>
            <m:t>α</m:t>
          </m:r>
          <m:r>
            <w:rPr>
              <w:rFonts w:ascii="Cambria Math" w:hAnsi="Cambria Math"/>
              <w:lang w:val="en-US"/>
            </w:rPr>
            <m:t>⋅</m:t>
          </m:r>
          <m:r>
            <m:rPr>
              <m:nor/>
            </m:rPr>
            <w:rPr>
              <w:rFonts w:ascii="Cambria Math" w:hAnsi="Cambria Math"/>
              <w:lang w:val="en-US"/>
            </w:rPr>
            <m:t>heading</m:t>
          </m:r>
          <m:d>
            <m:dPr>
              <m:ctrlPr>
                <w:rPr>
                  <w:rFonts w:ascii="Cambria Math" w:hAnsi="Cambria Math"/>
                  <w:i/>
                </w:rPr>
              </m:ctrlPr>
            </m:dPr>
            <m:e>
              <m:r>
                <w:rPr>
                  <w:rFonts w:ascii="Cambria Math" w:hAnsi="Cambria Math"/>
                </w:rPr>
                <m:t>υ</m:t>
              </m:r>
              <m:r>
                <w:rPr>
                  <w:rFonts w:ascii="Cambria Math" w:hAnsi="Cambria Math"/>
                  <w:lang w:val="en-US"/>
                </w:rPr>
                <m:t xml:space="preserve">, </m:t>
              </m:r>
              <m:r>
                <w:rPr>
                  <w:rFonts w:ascii="Cambria Math" w:hAnsi="Cambria Math"/>
                </w:rPr>
                <m:t>ω</m:t>
              </m:r>
            </m:e>
          </m:d>
          <m:r>
            <w:rPr>
              <w:rFonts w:ascii="Cambria Math" w:hAnsi="Cambria Math"/>
              <w:lang w:val="en-US"/>
            </w:rPr>
            <m:t>+</m:t>
          </m:r>
          <m:r>
            <w:rPr>
              <w:rFonts w:ascii="Cambria Math" w:hAnsi="Cambria Math"/>
            </w:rPr>
            <m:t>β</m:t>
          </m:r>
          <m:r>
            <w:rPr>
              <w:rFonts w:ascii="Cambria Math" w:hAnsi="Cambria Math"/>
              <w:lang w:val="en-US"/>
            </w:rPr>
            <m:t>⋅</m:t>
          </m:r>
          <m:r>
            <m:rPr>
              <m:nor/>
            </m:rPr>
            <w:rPr>
              <w:rFonts w:ascii="Cambria Math" w:hAnsi="Cambria Math"/>
              <w:lang w:val="en-US"/>
            </w:rPr>
            <m:t>dist</m:t>
          </m:r>
          <m:d>
            <m:dPr>
              <m:ctrlPr>
                <w:rPr>
                  <w:rFonts w:ascii="Cambria Math" w:hAnsi="Cambria Math"/>
                  <w:i/>
                </w:rPr>
              </m:ctrlPr>
            </m:dPr>
            <m:e>
              <m:r>
                <w:rPr>
                  <w:rFonts w:ascii="Cambria Math" w:hAnsi="Cambria Math"/>
                </w:rPr>
                <m:t>υ</m:t>
              </m:r>
              <m:r>
                <w:rPr>
                  <w:rFonts w:ascii="Cambria Math" w:hAnsi="Cambria Math"/>
                  <w:lang w:val="en-US"/>
                </w:rPr>
                <m:t xml:space="preserve">, </m:t>
              </m:r>
              <m:r>
                <w:rPr>
                  <w:rFonts w:ascii="Cambria Math" w:hAnsi="Cambria Math"/>
                </w:rPr>
                <m:t>ω</m:t>
              </m:r>
            </m:e>
          </m:d>
          <m:r>
            <w:rPr>
              <w:rFonts w:ascii="Cambria Math" w:hAnsi="Cambria Math"/>
              <w:lang w:val="en-US"/>
            </w:rPr>
            <m:t>+γ⋅</m:t>
          </m:r>
          <m:r>
            <m:rPr>
              <m:nor/>
            </m:rPr>
            <w:rPr>
              <w:rFonts w:ascii="Cambria Math" w:hAnsi="Cambria Math"/>
              <w:lang w:val="en-US"/>
            </w:rPr>
            <m:t>velocity</m:t>
          </m:r>
          <m:d>
            <m:dPr>
              <m:ctrlPr>
                <w:rPr>
                  <w:rFonts w:ascii="Cambria Math" w:hAnsi="Cambria Math"/>
                  <w:i/>
                </w:rPr>
              </m:ctrlPr>
            </m:dPr>
            <m:e>
              <m:r>
                <w:rPr>
                  <w:rFonts w:ascii="Cambria Math" w:hAnsi="Cambria Math"/>
                </w:rPr>
                <m:t>υ</m:t>
              </m:r>
              <m:r>
                <w:rPr>
                  <w:rFonts w:ascii="Cambria Math" w:hAnsi="Cambria Math"/>
                  <w:lang w:val="en-US"/>
                </w:rPr>
                <m:t xml:space="preserve">, </m:t>
              </m:r>
              <m:r>
                <w:rPr>
                  <w:rFonts w:ascii="Cambria Math" w:hAnsi="Cambria Math"/>
                </w:rPr>
                <m:t>ω</m:t>
              </m:r>
            </m:e>
          </m:d>
          <m:r>
            <w:rPr>
              <w:rFonts w:ascii="Cambria Math" w:hAnsi="Cambria Math"/>
              <w:lang w:val="en-US"/>
            </w:rPr>
            <m:t>)</m:t>
          </m:r>
        </m:oMath>
      </m:oMathPara>
    </w:p>
    <w:p w14:paraId="74B2F4E1" w14:textId="67A17A95" w:rsidR="006B45AD" w:rsidRDefault="009015E6">
      <w:pPr>
        <w:pStyle w:val="Standarduser"/>
      </w:pPr>
      <w:r>
        <w:t>Направление (</w:t>
      </w:r>
      <w:proofErr w:type="spellStart"/>
      <w:r>
        <w:rPr>
          <w:i/>
          <w:iCs/>
        </w:rPr>
        <w:t>heading</w:t>
      </w:r>
      <w:proofErr w:type="spellEnd"/>
      <w:r>
        <w:t>) является метрикой выравнивания робота относительно целевого направления. Определяется как</w:t>
      </w:r>
      <w:r w:rsidR="00244F72" w:rsidRPr="00244F72">
        <w:t xml:space="preserve"> </w:t>
      </w:r>
      <m:oMath>
        <m:r>
          <w:rPr>
            <w:rFonts w:ascii="Cambria Math" w:hAnsi="Cambria Math"/>
          </w:rPr>
          <m:t>180-θ</m:t>
        </m:r>
      </m:oMath>
      <w:r>
        <w:t xml:space="preserve">, где </w:t>
      </w:r>
      <m:oMath>
        <m:r>
          <w:rPr>
            <w:rFonts w:ascii="Cambria Math" w:hAnsi="Cambria Math"/>
          </w:rPr>
          <m:t>θ</m:t>
        </m:r>
      </m:oMath>
      <w:r>
        <w:t xml:space="preserve"> – угол между целевым направлением и направлением робота. Направление вычисляется относительно прогнозируемого расположения робота. Что обеспечивает плавный поворот к цели при ободе препятствия.</w:t>
      </w:r>
    </w:p>
    <w:p w14:paraId="10695187" w14:textId="77777777" w:rsidR="006B45AD" w:rsidRDefault="009015E6">
      <w:pPr>
        <w:pStyle w:val="Standarduser"/>
      </w:pPr>
      <w:r>
        <w:t>Расстояние до препятствия (</w:t>
      </w:r>
      <w:r>
        <w:rPr>
          <w:i/>
          <w:iCs/>
        </w:rPr>
        <w:t>dist</w:t>
      </w:r>
      <w:r>
        <w:t>) представляет собой расстояние до ближайшего препятствия, расположенного на траектории дуги. В случае отсутствия препятствия на такой траектории, значение устанавливается как большая константа.</w:t>
      </w:r>
    </w:p>
    <w:p w14:paraId="33697033" w14:textId="4BE90BBF" w:rsidR="006B45AD" w:rsidRDefault="009015E6">
      <w:pPr>
        <w:pStyle w:val="Standarduser"/>
      </w:pPr>
      <w:r>
        <w:t>Скорость (</w:t>
      </w:r>
      <w:proofErr w:type="spellStart"/>
      <w:r>
        <w:rPr>
          <w:i/>
          <w:iCs/>
        </w:rPr>
        <w:t>velocity</w:t>
      </w:r>
      <w:proofErr w:type="spellEnd"/>
      <w:r>
        <w:t xml:space="preserve">) является оценкой продвижения робота по траектории и представляет собой </w:t>
      </w:r>
      <m:oMath>
        <m:r>
          <w:rPr>
            <w:rFonts w:ascii="Cambria Math" w:hAnsi="Cambria Math"/>
          </w:rPr>
          <m:t>υ</m:t>
        </m:r>
      </m:oMath>
      <w:r>
        <w:t>.</w:t>
      </w:r>
    </w:p>
    <w:p w14:paraId="7ADF11F4" w14:textId="0ACE6C1D" w:rsidR="002D06BB" w:rsidRDefault="009015E6" w:rsidP="002D06BB">
      <w:pPr>
        <w:pStyle w:val="Standarduser"/>
      </w:pPr>
      <w:r>
        <w:t xml:space="preserve">Следует отметить, что все три компонента </w:t>
      </w:r>
      <w:r>
        <w:rPr>
          <w:i/>
          <w:iCs/>
        </w:rPr>
        <w:t>G</w:t>
      </w:r>
      <w:r>
        <w:t xml:space="preserve"> — курс к цели, расстояние до препятствий и скорость — необходимы. </w:t>
      </w:r>
      <w:proofErr w:type="spellStart"/>
      <w:r>
        <w:t>Максимизируя</w:t>
      </w:r>
      <w:proofErr w:type="spellEnd"/>
      <w:r>
        <w:t xml:space="preserve"> только расстояние до препятствий и скорость, робот всегда будет перемещаться в свободное пространство, но у него не будет стимула двигаться к целевому местоположению. Исключительно </w:t>
      </w:r>
      <w:proofErr w:type="spellStart"/>
      <w:r>
        <w:t>максимизируя</w:t>
      </w:r>
      <w:proofErr w:type="spellEnd"/>
      <w:r>
        <w:t xml:space="preserve"> направление цели, робот быстро будет остановлен первым препятствием, преграждающим ему путь, и не сможет его обойти. Объединив все три компонента, робот максимально быстро избегает столкновений с учетом ограничений, перечисленных выше, и в то же время продвигается к своей цели.</w:t>
      </w:r>
    </w:p>
    <w:p w14:paraId="2C164B76" w14:textId="77777777" w:rsidR="002D06BB" w:rsidRPr="002D06BB" w:rsidRDefault="002D06BB" w:rsidP="002D06BB">
      <w:pPr>
        <w:pStyle w:val="Standarduser"/>
      </w:pPr>
    </w:p>
    <w:p w14:paraId="4143C31F" w14:textId="77777777" w:rsidR="006B45AD" w:rsidRDefault="009015E6">
      <w:pPr>
        <w:pStyle w:val="20"/>
      </w:pPr>
      <w:bookmarkStart w:id="22" w:name="__RefHeading___Toc8747_2063622785"/>
      <w:bookmarkStart w:id="23" w:name="_Toc104032788"/>
      <w:r>
        <w:lastRenderedPageBreak/>
        <w:t xml:space="preserve">2.2 </w:t>
      </w:r>
      <w:proofErr w:type="spellStart"/>
      <w:r>
        <w:t>Trajetory</w:t>
      </w:r>
      <w:proofErr w:type="spellEnd"/>
      <w:r>
        <w:t xml:space="preserve"> </w:t>
      </w:r>
      <w:proofErr w:type="spellStart"/>
      <w:r>
        <w:t>Rollout</w:t>
      </w:r>
      <w:bookmarkEnd w:id="22"/>
      <w:bookmarkEnd w:id="23"/>
      <w:proofErr w:type="spellEnd"/>
    </w:p>
    <w:p w14:paraId="5FA1653C" w14:textId="0D2A3525" w:rsidR="006B45AD" w:rsidRDefault="009015E6">
      <w:pPr>
        <w:pStyle w:val="Standarduser"/>
      </w:pPr>
      <w:r>
        <w:t xml:space="preserve">В данном алгоритме применяется подход, отличающийся от таких алгоритмов как </w:t>
      </w:r>
      <w:r>
        <w:rPr>
          <w:i/>
          <w:iCs/>
        </w:rPr>
        <w:t>DWA</w:t>
      </w:r>
      <w:r>
        <w:t xml:space="preserve">. Для поиска подходящей команды скорости рассматривается не пространство траекторий (траектории дуг в </w:t>
      </w:r>
      <w:r>
        <w:rPr>
          <w:i/>
          <w:iCs/>
        </w:rPr>
        <w:t>DWA</w:t>
      </w:r>
      <w:r>
        <w:t xml:space="preserve">), а непосредственно пространство управляющих команд [17]. Робот управляется парой команд </w:t>
      </w:r>
      <m:oMath>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t xml:space="preserve"> – скорость перемещения и скорость поворота. Таким образом, имеется двухмерное пространство команд для рассмотрения.</w:t>
      </w:r>
    </w:p>
    <w:p w14:paraId="4DB59AFE" w14:textId="401B63BD" w:rsidR="006B45AD" w:rsidRDefault="009015E6">
      <w:pPr>
        <w:pStyle w:val="Standarduser"/>
      </w:pPr>
      <w:r>
        <w:t xml:space="preserve">Это пространство ограничено максимальными и минимальными значениями скоростей, отражающих возможности робота. Создается двумерная выборка из возможных скоростей, и для каждой команды определяется </w:t>
      </w:r>
      <w:r w:rsidR="00472051">
        <w:t>расположение робота</w:t>
      </w:r>
      <w:r>
        <w:t xml:space="preserve"> в коротком промежутке времени. Такое моделирование предсказывает возможные траектории, как последовательность пятимерных состояний</w:t>
      </w:r>
      <w:r w:rsidR="00472051" w:rsidRPr="00472051">
        <w:t xml:space="preserve"> </w:t>
      </w:r>
      <m:oMath>
        <m:r>
          <w:rPr>
            <w:rFonts w:ascii="Cambria Math" w:hAnsi="Cambria Math"/>
          </w:rPr>
          <m:t xml:space="preserve">(x,y,θ, </m:t>
        </m:r>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θ</m:t>
            </m:r>
          </m:e>
        </m:acc>
        <m:r>
          <w:rPr>
            <w:rFonts w:ascii="Cambria Math" w:hAnsi="Cambria Math"/>
          </w:rPr>
          <m:t>)</m:t>
        </m:r>
      </m:oMath>
      <w:r>
        <w:t>, с аппроксимацией динамики транспортного средства</w:t>
      </w:r>
    </w:p>
    <w:p w14:paraId="4B07E734" w14:textId="001FB398" w:rsidR="006B45AD" w:rsidRDefault="009015E6">
      <w:pPr>
        <w:pStyle w:val="Standarduser"/>
      </w:pPr>
      <w:r>
        <w:t xml:space="preserve">Таким образом, </w:t>
      </w:r>
      <w:r w:rsidR="007B4414">
        <w:t>смоделированные</w:t>
      </w:r>
      <w:r>
        <w:t xml:space="preserve"> траектории, спроецированные на плоскость</w:t>
      </w:r>
      <w:r w:rsidR="007B4414" w:rsidRPr="007B4414">
        <w:t xml:space="preserve"> </w:t>
      </w:r>
      <m:oMath>
        <m:r>
          <w:rPr>
            <w:rFonts w:ascii="Cambria Math" w:hAnsi="Cambria Math"/>
          </w:rPr>
          <m:t>(x, y)</m:t>
        </m:r>
      </m:oMath>
      <w:r>
        <w:t>, представляют собой гладкие, непрерывные 2-мерные кривые, зависящие от пределов ускорения.</w:t>
      </w:r>
    </w:p>
    <w:p w14:paraId="093D8312" w14:textId="77777777" w:rsidR="006B45AD" w:rsidRDefault="009015E6">
      <w:pPr>
        <w:pStyle w:val="Standarduser"/>
      </w:pPr>
      <w:r>
        <w:t xml:space="preserve">Каждая смоделированная траектория </w:t>
      </w:r>
      <w:r>
        <w:rPr>
          <w:i/>
          <w:iCs/>
        </w:rPr>
        <w:t>t</w:t>
      </w:r>
      <w:r>
        <w:t xml:space="preserve"> оценивается следующей функцией стоимости:</w:t>
      </w:r>
    </w:p>
    <w:p w14:paraId="17DA0077" w14:textId="726E6104" w:rsidR="006B45AD" w:rsidRPr="007B4414" w:rsidRDefault="007B4414">
      <w:pPr>
        <w:pStyle w:val="Standarduser"/>
        <w:rPr>
          <w:lang w:val="en-US"/>
        </w:rPr>
      </w:pPr>
      <m:oMathPara>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lang w:val="en-US"/>
            </w:rPr>
            <m:t>=</m:t>
          </m:r>
          <m:r>
            <w:rPr>
              <w:rFonts w:ascii="Cambria Math" w:hAnsi="Cambria Math"/>
            </w:rPr>
            <m:t>α</m:t>
          </m:r>
          <m:r>
            <w:rPr>
              <w:rFonts w:ascii="Cambria Math" w:hAnsi="Cambria Math"/>
              <w:lang w:val="en-US"/>
            </w:rPr>
            <m:t>⋅</m:t>
          </m:r>
          <m:r>
            <m:rPr>
              <m:nor/>
            </m:rPr>
            <w:rPr>
              <w:rFonts w:ascii="Cambria Math" w:hAnsi="Cambria Math"/>
              <w:lang w:val="en-US"/>
            </w:rPr>
            <m:t>Obs</m:t>
          </m:r>
          <m:r>
            <w:rPr>
              <w:rFonts w:ascii="Cambria Math" w:hAnsi="Cambria Math"/>
              <w:lang w:val="en-US"/>
            </w:rPr>
            <m:t>+</m:t>
          </m:r>
          <m:r>
            <w:rPr>
              <w:rFonts w:ascii="Cambria Math" w:hAnsi="Cambria Math"/>
            </w:rPr>
            <m:t>β</m:t>
          </m:r>
          <m:r>
            <w:rPr>
              <w:rFonts w:ascii="Cambria Math" w:hAnsi="Cambria Math"/>
              <w:lang w:val="en-US"/>
            </w:rPr>
            <m:t>⋅</m:t>
          </m:r>
          <m:r>
            <m:rPr>
              <m:nor/>
            </m:rPr>
            <w:rPr>
              <w:rFonts w:ascii="Cambria Math" w:hAnsi="Cambria Math"/>
              <w:lang w:val="en-US"/>
            </w:rPr>
            <m:t>Gdist</m:t>
          </m:r>
          <m:r>
            <w:rPr>
              <w:rFonts w:ascii="Cambria Math" w:hAnsi="Cambria Math"/>
              <w:lang w:val="en-US"/>
            </w:rPr>
            <m:t>+γ⋅</m:t>
          </m:r>
          <m:r>
            <m:rPr>
              <m:nor/>
            </m:rPr>
            <w:rPr>
              <w:rFonts w:ascii="Cambria Math" w:hAnsi="Cambria Math"/>
              <w:lang w:val="en-US"/>
            </w:rPr>
            <m:t>Pdist</m:t>
          </m:r>
          <m:r>
            <w:rPr>
              <w:rFonts w:ascii="Cambria Math" w:hAnsi="Cambria Math"/>
              <w:lang w:val="en-US"/>
            </w:rPr>
            <m:t>+δ⋅</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den>
          </m:f>
          <m:r>
            <w:rPr>
              <w:rFonts w:ascii="Cambria Math" w:hAnsi="Cambria Math"/>
              <w:lang w:val="en-US"/>
            </w:rPr>
            <m:t xml:space="preserve"> </m:t>
          </m:r>
        </m:oMath>
      </m:oMathPara>
    </w:p>
    <w:p w14:paraId="21508E2E" w14:textId="7C3306B9" w:rsidR="006B45AD" w:rsidRDefault="009015E6">
      <w:pPr>
        <w:pStyle w:val="Standarduser"/>
        <w:ind w:firstLine="0"/>
      </w:pPr>
      <w:r>
        <w:t xml:space="preserve">Где, </w:t>
      </w:r>
      <w:proofErr w:type="spellStart"/>
      <w:r>
        <w:rPr>
          <w:i/>
          <w:iCs/>
        </w:rPr>
        <w:t>Obs</w:t>
      </w:r>
      <w:proofErr w:type="spellEnd"/>
      <w:r>
        <w:t xml:space="preserve"> – сумма стоимости ячеек сетки, через которые проходит траектория (учитывая те, в которые входят габариты робота); </w:t>
      </w:r>
      <w:proofErr w:type="spellStart"/>
      <w:r>
        <w:rPr>
          <w:i/>
          <w:iCs/>
        </w:rPr>
        <w:t>Gdist</w:t>
      </w:r>
      <w:proofErr w:type="spellEnd"/>
      <w:r>
        <w:t xml:space="preserve"> и </w:t>
      </w:r>
      <w:proofErr w:type="spellStart"/>
      <w:r>
        <w:rPr>
          <w:i/>
          <w:iCs/>
        </w:rPr>
        <w:t>Pdist</w:t>
      </w:r>
      <w:proofErr w:type="spellEnd"/>
      <w:r>
        <w:t xml:space="preserve"> – расстояния конченой точки траектории до целевой точки и начальной траекторией соответственно; </w:t>
      </w:r>
      <m:oMath>
        <m:acc>
          <m:accPr>
            <m:chr m:val="̇"/>
            <m:ctrlPr>
              <w:rPr>
                <w:rFonts w:ascii="Cambria Math" w:hAnsi="Cambria Math"/>
                <w:i/>
              </w:rPr>
            </m:ctrlPr>
          </m:accPr>
          <m:e>
            <m:r>
              <w:rPr>
                <w:rFonts w:ascii="Cambria Math" w:hAnsi="Cambria Math"/>
              </w:rPr>
              <m:t>x</m:t>
            </m:r>
          </m:e>
        </m:acc>
      </m:oMath>
      <w:r w:rsidR="007B4414" w:rsidRPr="00FF1BD6">
        <w:t xml:space="preserve"> </w:t>
      </w:r>
      <w:r>
        <w:t>– поступательная составляющая команды скорости.</w:t>
      </w:r>
    </w:p>
    <w:p w14:paraId="2A6B2FFD" w14:textId="2BDF872D" w:rsidR="006B45AD" w:rsidRDefault="009015E6">
      <w:pPr>
        <w:pStyle w:val="Standarduser"/>
      </w:pPr>
      <w:r>
        <w:t xml:space="preserve">Выбирается траектория, минимизирующая </w:t>
      </w:r>
      <w:r>
        <w:rPr>
          <w:i/>
          <w:iCs/>
        </w:rPr>
        <w:t>C(t)</w:t>
      </w:r>
      <w:r>
        <w:t>. Тем самым наиболее предпочтительной является траектория, которая: (1) находится далеко от препятствий (</w:t>
      </w:r>
      <w:proofErr w:type="spellStart"/>
      <w:r>
        <w:rPr>
          <w:i/>
          <w:iCs/>
        </w:rPr>
        <w:t>Obs</w:t>
      </w:r>
      <w:proofErr w:type="spellEnd"/>
      <w:r>
        <w:t>); (2) приближает к цели (</w:t>
      </w:r>
      <w:proofErr w:type="spellStart"/>
      <w:r>
        <w:rPr>
          <w:i/>
          <w:iCs/>
        </w:rPr>
        <w:t>Gdist</w:t>
      </w:r>
      <w:proofErr w:type="spellEnd"/>
      <w:r>
        <w:t xml:space="preserve">); (3) остается вблизи глобального пути </w:t>
      </w:r>
      <w:r>
        <w:lastRenderedPageBreak/>
        <w:t>(</w:t>
      </w:r>
      <w:proofErr w:type="spellStart"/>
      <w:r>
        <w:rPr>
          <w:i/>
          <w:iCs/>
        </w:rPr>
        <w:t>Pdist</w:t>
      </w:r>
      <w:proofErr w:type="spellEnd"/>
      <w:r>
        <w:t>); (4) наибольшая допустимая скорость (</w:t>
      </w:r>
      <m:oMath>
        <m:acc>
          <m:accPr>
            <m:chr m:val="̇"/>
            <m:ctrlPr>
              <w:rPr>
                <w:rFonts w:ascii="Cambria Math" w:hAnsi="Cambria Math"/>
                <w:i/>
              </w:rPr>
            </m:ctrlPr>
          </m:accPr>
          <m:e>
            <m:r>
              <w:rPr>
                <w:rFonts w:ascii="Cambria Math" w:hAnsi="Cambria Math"/>
              </w:rPr>
              <m:t>x</m:t>
            </m:r>
          </m:e>
        </m:acc>
      </m:oMath>
      <w:r>
        <w:t xml:space="preserve">). </w:t>
      </w:r>
      <w:r w:rsidR="00714285">
        <w:t>Траектории,</w:t>
      </w:r>
      <w:r>
        <w:t xml:space="preserve"> приводящие робота </w:t>
      </w:r>
      <w:r w:rsidR="00714285">
        <w:t>к столкновению,</w:t>
      </w:r>
      <w:r>
        <w:t xml:space="preserve"> сразу отбрасываются как недопустимые.</w:t>
      </w:r>
    </w:p>
    <w:p w14:paraId="6D1CB601" w14:textId="77777777" w:rsidR="006B45AD" w:rsidRDefault="009015E6">
      <w:pPr>
        <w:pStyle w:val="20"/>
      </w:pPr>
      <w:bookmarkStart w:id="24" w:name="__RefHeading___Toc2342_1024494410"/>
      <w:bookmarkStart w:id="25" w:name="_Toc104032789"/>
      <w:r>
        <w:t xml:space="preserve">2.3 </w:t>
      </w:r>
      <w:proofErr w:type="spellStart"/>
      <w:r>
        <w:t>Timed</w:t>
      </w:r>
      <w:proofErr w:type="spellEnd"/>
      <w:r>
        <w:t xml:space="preserve"> </w:t>
      </w:r>
      <w:proofErr w:type="spellStart"/>
      <w:r>
        <w:t>Elastic</w:t>
      </w:r>
      <w:proofErr w:type="spellEnd"/>
      <w:r>
        <w:t xml:space="preserve"> Band</w:t>
      </w:r>
      <w:bookmarkEnd w:id="24"/>
      <w:bookmarkEnd w:id="25"/>
    </w:p>
    <w:p w14:paraId="017F2DF1" w14:textId="77777777" w:rsidR="006B45AD" w:rsidRDefault="009015E6">
      <w:pPr>
        <w:pStyle w:val="Standarduser"/>
      </w:pPr>
      <w:r>
        <w:t>Данный алгоритм является расширением алгоритма «</w:t>
      </w:r>
      <w:proofErr w:type="spellStart"/>
      <w:r>
        <w:rPr>
          <w:i/>
          <w:iCs/>
        </w:rPr>
        <w:t>Elastic</w:t>
      </w:r>
      <w:proofErr w:type="spellEnd"/>
      <w:r>
        <w:rPr>
          <w:i/>
          <w:iCs/>
        </w:rPr>
        <w:t xml:space="preserve"> Band</w:t>
      </w:r>
      <w:r>
        <w:t>» [18].</w:t>
      </w:r>
    </w:p>
    <w:p w14:paraId="0712277C" w14:textId="38F5B5D3" w:rsidR="006B45AD" w:rsidRDefault="009015E6">
      <w:pPr>
        <w:pStyle w:val="Standarduser"/>
      </w:pPr>
      <w:proofErr w:type="spellStart"/>
      <w:r>
        <w:rPr>
          <w:i/>
          <w:iCs/>
        </w:rPr>
        <w:t>Elastic</w:t>
      </w:r>
      <w:proofErr w:type="spellEnd"/>
      <w:r>
        <w:rPr>
          <w:i/>
          <w:iCs/>
        </w:rPr>
        <w:t>-Band</w:t>
      </w:r>
      <w:r>
        <w:t xml:space="preserve"> – </w:t>
      </w:r>
      <w:r w:rsidR="00FF1BD6">
        <w:t>алгоритм,</w:t>
      </w:r>
      <w:r>
        <w:t xml:space="preserve"> направленный на то, чтобы изменить изначальный глобальный маршрут в пределах робота таким образом, чтобы он плавно обходил </w:t>
      </w:r>
      <w:proofErr w:type="spellStart"/>
      <w:r>
        <w:t>препятсвтия</w:t>
      </w:r>
      <w:proofErr w:type="spellEnd"/>
      <w:r>
        <w:t>. Основная идея «</w:t>
      </w:r>
      <w:proofErr w:type="spellStart"/>
      <w:r>
        <w:rPr>
          <w:i/>
          <w:iCs/>
        </w:rPr>
        <w:t>Elastic</w:t>
      </w:r>
      <w:proofErr w:type="spellEnd"/>
      <w:r>
        <w:rPr>
          <w:i/>
          <w:iCs/>
        </w:rPr>
        <w:t xml:space="preserve"> Band</w:t>
      </w:r>
      <w:r>
        <w:t>» состоит в том, чтобы деформировать изначально заданный путь, рассматривая его как эластичную упругую ленту, подверженную действию внутренних и внешних сил, которые уравновешивают друг друга в попытке сократит путь, обходя при этом препятствия.</w:t>
      </w:r>
    </w:p>
    <w:p w14:paraId="5E81649D" w14:textId="77777777" w:rsidR="006B45AD" w:rsidRDefault="009015E6">
      <w:pPr>
        <w:pStyle w:val="Standarduser"/>
      </w:pPr>
      <w:r>
        <w:t>«</w:t>
      </w:r>
      <w:proofErr w:type="spellStart"/>
      <w:r>
        <w:rPr>
          <w:i/>
          <w:iCs/>
        </w:rPr>
        <w:t>Timed</w:t>
      </w:r>
      <w:proofErr w:type="spellEnd"/>
      <w:r>
        <w:rPr>
          <w:i/>
          <w:iCs/>
        </w:rPr>
        <w:t xml:space="preserve"> </w:t>
      </w:r>
      <w:proofErr w:type="spellStart"/>
      <w:r>
        <w:rPr>
          <w:i/>
          <w:iCs/>
        </w:rPr>
        <w:t>Elastic</w:t>
      </w:r>
      <w:proofErr w:type="spellEnd"/>
      <w:r>
        <w:rPr>
          <w:i/>
          <w:iCs/>
        </w:rPr>
        <w:t xml:space="preserve"> Band</w:t>
      </w:r>
      <w:r>
        <w:t>» дополняет решение «</w:t>
      </w:r>
      <w:proofErr w:type="spellStart"/>
      <w:r>
        <w:rPr>
          <w:i/>
          <w:iCs/>
        </w:rPr>
        <w:t>Elastic</w:t>
      </w:r>
      <w:proofErr w:type="spellEnd"/>
      <w:r>
        <w:rPr>
          <w:i/>
          <w:iCs/>
        </w:rPr>
        <w:t xml:space="preserve"> Band</w:t>
      </w:r>
      <w:r>
        <w:t>» дополнительной информацией, позволяющей учитывать динамические ограничения робота и изменять траектории движения, вместо пути.</w:t>
      </w:r>
    </w:p>
    <w:p w14:paraId="24FDB297" w14:textId="02632D5C" w:rsidR="006B45AD" w:rsidRDefault="009015E6">
      <w:pPr>
        <w:pStyle w:val="Standarduser"/>
      </w:pPr>
      <w:r>
        <w:t>Классический «</w:t>
      </w:r>
      <w:proofErr w:type="spellStart"/>
      <w:r>
        <w:rPr>
          <w:i/>
          <w:iCs/>
        </w:rPr>
        <w:t>Elastic</w:t>
      </w:r>
      <w:proofErr w:type="spellEnd"/>
      <w:r>
        <w:rPr>
          <w:i/>
          <w:iCs/>
        </w:rPr>
        <w:t xml:space="preserve"> Band</w:t>
      </w:r>
      <w:r>
        <w:t xml:space="preserve">» описывается как последовательность из </w:t>
      </w:r>
      <w:r>
        <w:rPr>
          <w:i/>
          <w:iCs/>
        </w:rPr>
        <w:t>n</w:t>
      </w:r>
      <w:r>
        <w:t xml:space="preserve"> промежуточных позиций робота</w:t>
      </w:r>
      <w:r w:rsidR="00FF1BD6" w:rsidRPr="00FF1BD6">
        <w:t xml:space="preserve">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oMath>
      <w:r>
        <w:t>, где</w:t>
      </w:r>
      <w:r w:rsidR="00FF1BD6" w:rsidRPr="00FF1BD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r w:rsidR="00FF1BD6" w:rsidRPr="00FF1BD6">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точка расположения робота, а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t xml:space="preserve"> – направление:</w:t>
      </w:r>
    </w:p>
    <w:p w14:paraId="33B91B08" w14:textId="14FE4D61" w:rsidR="006B45AD" w:rsidRPr="00714285" w:rsidRDefault="00714285">
      <w:pPr>
        <w:pStyle w:val="Standarduser"/>
        <w:rPr>
          <w:i/>
          <w:lang w:val="en-US"/>
        </w:rPr>
      </w:pPr>
      <m:oMathPara>
        <m:oMath>
          <m:r>
            <w:rPr>
              <w:rFonts w:ascii="Cambria Math" w:hAnsi="Cambria Math"/>
            </w:rPr>
            <m:t>Q=</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e>
              </m:d>
              <m:ctrlPr>
                <w:rPr>
                  <w:rFonts w:ascii="Cambria Math" w:hAnsi="Cambria Math"/>
                  <w:i/>
                  <w:lang w:val="en-US"/>
                </w:rPr>
              </m:ctrlPr>
            </m:e>
            <m:sub>
              <m:r>
                <w:rPr>
                  <w:rFonts w:ascii="Cambria Math" w:hAnsi="Cambria Math"/>
                  <w:lang w:val="en-US"/>
                </w:rPr>
                <m:t>i=0…n</m:t>
              </m:r>
            </m:sub>
          </m:sSub>
          <m:r>
            <w:rPr>
              <w:rFonts w:ascii="Cambria Math" w:hAnsi="Cambria Math"/>
            </w:rPr>
            <m:t xml:space="preserve">          n</m:t>
          </m:r>
          <m:r>
            <m:rPr>
              <m:scr m:val="double-struck"/>
            </m:rPr>
            <w:rPr>
              <w:rFonts w:ascii="Cambria Math" w:hAnsi="Cambria Math"/>
            </w:rPr>
            <m:t>∈N</m:t>
          </m:r>
        </m:oMath>
      </m:oMathPara>
    </w:p>
    <w:p w14:paraId="5F4EC304" w14:textId="1E23B875" w:rsidR="006B45AD" w:rsidRPr="00714285" w:rsidRDefault="009015E6">
      <w:pPr>
        <w:pStyle w:val="Standarduser"/>
        <w:rPr>
          <w:i/>
        </w:rPr>
      </w:pPr>
      <w:r>
        <w:t>«</w:t>
      </w:r>
      <w:proofErr w:type="spellStart"/>
      <w:r>
        <w:rPr>
          <w:i/>
          <w:iCs/>
        </w:rPr>
        <w:t>Timed</w:t>
      </w:r>
      <w:proofErr w:type="spellEnd"/>
      <w:r>
        <w:rPr>
          <w:i/>
          <w:iCs/>
        </w:rPr>
        <w:t xml:space="preserve"> </w:t>
      </w:r>
      <w:proofErr w:type="spellStart"/>
      <w:r>
        <w:rPr>
          <w:i/>
          <w:iCs/>
        </w:rPr>
        <w:t>Elastic</w:t>
      </w:r>
      <w:proofErr w:type="spellEnd"/>
      <w:r>
        <w:rPr>
          <w:i/>
          <w:iCs/>
        </w:rPr>
        <w:t xml:space="preserve"> Band</w:t>
      </w:r>
      <w:r>
        <w:t xml:space="preserve">» дополняется временными интервалами между двумя соседними конфигурациями, описывающимися последовательностью из </w:t>
      </w:r>
      <w:r>
        <w:rPr>
          <w:i/>
          <w:iCs/>
        </w:rPr>
        <w:t>n - 1</w:t>
      </w:r>
      <w:r>
        <w:t xml:space="preserve"> временных переходов</w:t>
      </w:r>
      <w:r w:rsidR="00714285" w:rsidRPr="00714285">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m:oMath>
        <m:r>
          <w:rPr>
            <w:rFonts w:ascii="Cambria Math" w:hAnsi="Cambria Math"/>
          </w:rPr>
          <m:t>τ=</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i=0…n-1</m:t>
            </m:r>
          </m:sub>
        </m:sSub>
      </m:oMath>
    </w:p>
    <w:p w14:paraId="6B9C6ABC" w14:textId="1C91E784" w:rsidR="006B45AD" w:rsidRDefault="009015E6">
      <w:pPr>
        <w:pStyle w:val="Standarduser"/>
      </w:pPr>
      <w:r>
        <w:t xml:space="preserve">Каждый временной переход означает, необходимое роботу для </w:t>
      </w:r>
      <w:proofErr w:type="spellStart"/>
      <w:r>
        <w:t>для</w:t>
      </w:r>
      <w:proofErr w:type="spellEnd"/>
      <w:r>
        <w:t xml:space="preserve"> перехода из одного состояние в другое (рис. 5). </w:t>
      </w:r>
      <w:r>
        <w:rPr>
          <w:i/>
          <w:iCs/>
        </w:rPr>
        <w:t>TEB</w:t>
      </w:r>
      <w:r>
        <w:t xml:space="preserve"> описывается как набор векторов, состоящих из </w:t>
      </w:r>
      <m:oMath>
        <m:r>
          <w:rPr>
            <w:rFonts w:ascii="Cambria Math" w:hAnsi="Cambria Math"/>
          </w:rPr>
          <m:t>Q</m:t>
        </m:r>
      </m:oMath>
      <w:r>
        <w:t xml:space="preserve"> и</w:t>
      </w:r>
      <w:r w:rsidR="00714285" w:rsidRPr="00714285">
        <w:t xml:space="preserve"> </w:t>
      </w:r>
      <m:oMath>
        <m:r>
          <w:rPr>
            <w:rFonts w:ascii="Cambria Math" w:hAnsi="Cambria Math"/>
          </w:rPr>
          <m:t>τ</m:t>
        </m:r>
      </m:oMath>
      <w:r>
        <w:t>:</w:t>
      </w:r>
    </w:p>
    <w:p w14:paraId="6AB798EB" w14:textId="01759773" w:rsidR="006B45AD" w:rsidRDefault="00714285">
      <w:pPr>
        <w:pStyle w:val="Standarduser"/>
      </w:pPr>
      <m:oMathPara>
        <m:oMath>
          <m:r>
            <w:rPr>
              <w:rFonts w:ascii="Cambria Math" w:hAnsi="Cambria Math"/>
            </w:rPr>
            <m:t>B≔(Q, τ)</m:t>
          </m:r>
        </m:oMath>
      </m:oMathPara>
    </w:p>
    <w:p w14:paraId="20725B7F" w14:textId="77777777" w:rsidR="006B45AD" w:rsidRDefault="009015E6">
      <w:pPr>
        <w:pStyle w:val="Standarduser"/>
      </w:pPr>
      <w:r>
        <w:lastRenderedPageBreak/>
        <w:t xml:space="preserve">Основной идея </w:t>
      </w:r>
      <w:r>
        <w:rPr>
          <w:i/>
          <w:iCs/>
        </w:rPr>
        <w:t>TEB</w:t>
      </w:r>
      <w:r>
        <w:t xml:space="preserve"> заключается в одновременной оптимизации конфигураций и временных интервалов с помощью взвешенной многокритериальной оптимизации в реальном времени.</w:t>
      </w:r>
    </w:p>
    <w:p w14:paraId="5E2CCEBB" w14:textId="3C479DF5" w:rsidR="006B45AD" w:rsidRDefault="00714285">
      <w:pPr>
        <w:pStyle w:val="Standarduser"/>
      </w:pPr>
      <m:oMathPara>
        <m:oMath>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γ</m:t>
                  </m:r>
                </m:e>
                <m:sub>
                  <m:r>
                    <w:rPr>
                      <w:rFonts w:ascii="Cambria Math" w:hAnsi="Cambria Math"/>
                    </w:rPr>
                    <m:t>k</m:t>
                  </m:r>
                </m:sub>
              </m:sSub>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(B)</m:t>
              </m:r>
            </m:e>
          </m:nary>
        </m:oMath>
      </m:oMathPara>
    </w:p>
    <w:p w14:paraId="7803D397" w14:textId="38A82B3E" w:rsidR="006B45AD" w:rsidRDefault="0074793C">
      <w:pPr>
        <w:pStyle w:val="Standarduser"/>
      </w:pPr>
      <m:oMathPara>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B</m:t>
                  </m:r>
                </m:lim>
              </m:limLow>
            </m:fName>
            <m:e>
              <m:r>
                <w:rPr>
                  <w:rFonts w:ascii="Cambria Math" w:hAnsi="Cambria Math"/>
                </w:rPr>
                <m:t>f(B)</m:t>
              </m:r>
            </m:e>
          </m:func>
        </m:oMath>
      </m:oMathPara>
    </w:p>
    <w:p w14:paraId="45D94B21" w14:textId="56272A63" w:rsidR="006B45AD" w:rsidRDefault="009015E6">
      <w:pPr>
        <w:pStyle w:val="Standarduser"/>
        <w:ind w:firstLine="0"/>
      </w:pPr>
      <w:r>
        <w:rPr>
          <w:noProof/>
        </w:rPr>
        <mc:AlternateContent>
          <mc:Choice Requires="wps">
            <w:drawing>
              <wp:anchor distT="0" distB="0" distL="114300" distR="114300" simplePos="0" relativeHeight="65" behindDoc="0" locked="0" layoutInCell="1" allowOverlap="1" wp14:anchorId="30250688" wp14:editId="17784A87">
                <wp:simplePos x="0" y="0"/>
                <wp:positionH relativeFrom="column">
                  <wp:align>center</wp:align>
                </wp:positionH>
                <wp:positionV relativeFrom="paragraph">
                  <wp:posOffset>0</wp:posOffset>
                </wp:positionV>
                <wp:extent cx="2407340" cy="2447300"/>
                <wp:effectExtent l="0" t="0" r="0" b="0"/>
                <wp:wrapTopAndBottom/>
                <wp:docPr id="10" name="Frame5"/>
                <wp:cNvGraphicFramePr/>
                <a:graphic xmlns:a="http://schemas.openxmlformats.org/drawingml/2006/main">
                  <a:graphicData uri="http://schemas.microsoft.com/office/word/2010/wordprocessingShape">
                    <wps:wsp>
                      <wps:cNvSpPr txBox="1"/>
                      <wps:spPr>
                        <a:xfrm>
                          <a:off x="0" y="0"/>
                          <a:ext cx="2407340" cy="2447300"/>
                        </a:xfrm>
                        <a:prstGeom prst="rect">
                          <a:avLst/>
                        </a:prstGeom>
                        <a:ln>
                          <a:noFill/>
                          <a:prstDash/>
                        </a:ln>
                      </wps:spPr>
                      <wps:txbx>
                        <w:txbxContent>
                          <w:p w14:paraId="6BD4A6C2" w14:textId="77777777" w:rsidR="004304AA" w:rsidRDefault="009015E6">
                            <w:pPr>
                              <w:pStyle w:val="af3"/>
                            </w:pPr>
                            <w:r>
                              <w:rPr>
                                <w:noProof/>
                              </w:rPr>
                              <w:drawing>
                                <wp:inline distT="0" distB="0" distL="0" distR="0" wp14:anchorId="0C8D244E" wp14:editId="629228D3">
                                  <wp:extent cx="2707574" cy="2340926"/>
                                  <wp:effectExtent l="0" t="0" r="0" b="2540"/>
                                  <wp:docPr id="74"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2711638" cy="2344440"/>
                                          </a:xfrm>
                                          <a:prstGeom prst="rect">
                                            <a:avLst/>
                                          </a:prstGeom>
                                          <a:ln>
                                            <a:noFill/>
                                            <a:prstDash/>
                                          </a:ln>
                                        </pic:spPr>
                                      </pic:pic>
                                    </a:graphicData>
                                  </a:graphic>
                                </wp:inline>
                              </w:drawing>
                            </w:r>
                          </w:p>
                          <w:p w14:paraId="1E52CDD2" w14:textId="17A68F50" w:rsidR="006B45AD" w:rsidRDefault="009015E6">
                            <w:pPr>
                              <w:pStyle w:val="af3"/>
                            </w:pPr>
                            <w:r>
                              <w:t>Рисунок 5. Состояния TEB.</w:t>
                            </w:r>
                          </w:p>
                        </w:txbxContent>
                      </wps:txbx>
                      <wps:bodyPr wrap="none" lIns="0" tIns="0" rIns="0" bIns="0" compatLnSpc="0">
                        <a:spAutoFit/>
                      </wps:bodyPr>
                    </wps:wsp>
                  </a:graphicData>
                </a:graphic>
              </wp:anchor>
            </w:drawing>
          </mc:Choice>
          <mc:Fallback>
            <w:pict>
              <v:shape w14:anchorId="30250688" id="Frame5" o:spid="_x0000_s1030" type="#_x0000_t202" style="position:absolute;left:0;text-align:left;margin-left:0;margin-top:0;width:189.55pt;height:192.7pt;z-index:65;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" filled="f" stroked="f">
                <v:textbox style="mso-fit-shape-to-text:t" inset="0,0,0,0">
                  <w:txbxContent>
                    <w:p w14:paraId="6BD4A6C2" w14:textId="77777777" w:rsidR="004304AA" w:rsidRDefault="009015E6">
                      <w:pPr>
                        <w:pStyle w:val="af3"/>
                      </w:pPr>
                      <w:r>
                        <w:rPr>
                          <w:noProof/>
                        </w:rPr>
                        <w:drawing>
                          <wp:inline distT="0" distB="0" distL="0" distR="0" wp14:anchorId="0C8D244E" wp14:editId="629228D3">
                            <wp:extent cx="2707574" cy="2340926"/>
                            <wp:effectExtent l="0" t="0" r="0" b="2540"/>
                            <wp:docPr id="74"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2711638" cy="2344440"/>
                                    </a:xfrm>
                                    <a:prstGeom prst="rect">
                                      <a:avLst/>
                                    </a:prstGeom>
                                    <a:ln>
                                      <a:noFill/>
                                      <a:prstDash/>
                                    </a:ln>
                                  </pic:spPr>
                                </pic:pic>
                              </a:graphicData>
                            </a:graphic>
                          </wp:inline>
                        </w:drawing>
                      </w:r>
                    </w:p>
                    <w:p w14:paraId="1E52CDD2" w14:textId="17A68F50" w:rsidR="006B45AD" w:rsidRDefault="009015E6">
                      <w:pPr>
                        <w:pStyle w:val="af3"/>
                      </w:pPr>
                      <w:r>
                        <w:t>Рисунок 5. Состояния TEB.</w:t>
                      </w:r>
                    </w:p>
                  </w:txbxContent>
                </v:textbox>
                <w10:wrap type="topAndBottom"/>
              </v:shape>
            </w:pict>
          </mc:Fallback>
        </mc:AlternateContent>
      </w:r>
      <w:r>
        <w:t xml:space="preserve">Где </w:t>
      </w:r>
      <m:oMath>
        <m:sSup>
          <m:sSupPr>
            <m:ctrlPr>
              <w:rPr>
                <w:rFonts w:ascii="Cambria Math" w:hAnsi="Cambria Math"/>
                <w:i/>
              </w:rPr>
            </m:ctrlPr>
          </m:sSupPr>
          <m:e>
            <m:r>
              <w:rPr>
                <w:rFonts w:ascii="Cambria Math" w:hAnsi="Cambria Math"/>
              </w:rPr>
              <m:t>B</m:t>
            </m:r>
          </m:e>
          <m:sup>
            <m:r>
              <w:rPr>
                <w:rFonts w:ascii="Cambria Math" w:hAnsi="Cambria Math"/>
              </w:rPr>
              <m:t>*</m:t>
            </m:r>
          </m:sup>
        </m:sSup>
      </m:oMath>
      <w:r>
        <w:t xml:space="preserve"> – оптимизированная </w:t>
      </w:r>
      <w:r>
        <w:rPr>
          <w:i/>
          <w:iCs/>
        </w:rPr>
        <w:t>TEB</w:t>
      </w:r>
      <w:r>
        <w:t xml:space="preserve">, </w:t>
      </w:r>
      <m:oMath>
        <m:r>
          <w:rPr>
            <w:rFonts w:ascii="Cambria Math" w:hAnsi="Cambria Math"/>
          </w:rPr>
          <m:t>f</m:t>
        </m:r>
        <m:d>
          <m:dPr>
            <m:ctrlPr>
              <w:rPr>
                <w:rFonts w:ascii="Cambria Math" w:hAnsi="Cambria Math"/>
                <w:i/>
              </w:rPr>
            </m:ctrlPr>
          </m:dPr>
          <m:e>
            <m:r>
              <w:rPr>
                <w:rFonts w:ascii="Cambria Math" w:hAnsi="Cambria Math"/>
              </w:rPr>
              <m:t>B</m:t>
            </m:r>
          </m:e>
        </m:d>
      </m:oMath>
      <w:r w:rsidR="004304AA" w:rsidRPr="004304AA">
        <w:t xml:space="preserve"> </w:t>
      </w:r>
      <w:r>
        <w:t>– целевая функция.</w:t>
      </w:r>
    </w:p>
    <w:p w14:paraId="3C2413D2" w14:textId="77777777" w:rsidR="006B45AD" w:rsidRDefault="009015E6">
      <w:pPr>
        <w:pStyle w:val="Standarduser"/>
      </w:pPr>
      <w:r>
        <w:t xml:space="preserve">Большинство компонентов целевой функции локальны по отношению к </w:t>
      </w:r>
      <w:r>
        <w:rPr>
          <w:i/>
          <w:iCs/>
        </w:rPr>
        <w:t>B</w:t>
      </w:r>
      <w:r>
        <w:t xml:space="preserve"> (оптимизированный «</w:t>
      </w:r>
      <w:proofErr w:type="spellStart"/>
      <w:r>
        <w:rPr>
          <w:i/>
          <w:iCs/>
        </w:rPr>
        <w:t>Elastic</w:t>
      </w:r>
      <w:proofErr w:type="spellEnd"/>
      <w:r>
        <w:rPr>
          <w:i/>
          <w:iCs/>
        </w:rPr>
        <w:t xml:space="preserve"> Band</w:t>
      </w:r>
      <w:r>
        <w:t xml:space="preserve">» маршрут), поскольку зависят от нескольких последовательных конфигураций, а не от всего пути. Такое свойство </w:t>
      </w:r>
      <w:r>
        <w:rPr>
          <w:i/>
          <w:iCs/>
        </w:rPr>
        <w:t>TEB</w:t>
      </w:r>
      <w:r>
        <w:t xml:space="preserve"> позволяет представить систему как разреженную матрицу, для которых существуют эффективные методы численной оптимизации.</w:t>
      </w:r>
    </w:p>
    <w:p w14:paraId="4F19292B" w14:textId="77777777" w:rsidR="006B45AD" w:rsidRDefault="009015E6">
      <w:pPr>
        <w:pStyle w:val="Standarduser"/>
      </w:pPr>
      <w:r>
        <w:t xml:space="preserve">Целевые функции </w:t>
      </w:r>
      <w:r>
        <w:rPr>
          <w:i/>
          <w:iCs/>
        </w:rPr>
        <w:t>TEB</w:t>
      </w:r>
      <w:r>
        <w:t xml:space="preserve"> относятся к двум типам: (1) ограничения, такие как пределы скорости и ускорения, представленные виде штрафных функций; (2) стремление к правильной траектории, предлагающей кратчайший (или быстрейший) путь, обтекающий препятствия.</w:t>
      </w:r>
    </w:p>
    <w:p w14:paraId="134D3436" w14:textId="77777777" w:rsidR="006B45AD" w:rsidRDefault="009015E6">
      <w:pPr>
        <w:pStyle w:val="Standarduser"/>
      </w:pPr>
      <w:r>
        <w:rPr>
          <w:i/>
          <w:iCs/>
        </w:rPr>
        <w:t>TEB</w:t>
      </w:r>
      <w:r>
        <w:t xml:space="preserve"> одновременно учитывает достижение промежуточных точек исходного пути и избежание статических или динамических препятствий. Обе целевые </w:t>
      </w:r>
      <w:r>
        <w:lastRenderedPageBreak/>
        <w:t>функции аналогичны с той разницей, исходный путь притягивает «упругую ленту», а препятствия отталкивают ее.</w:t>
      </w:r>
    </w:p>
    <w:p w14:paraId="13D8AA13" w14:textId="143502BE" w:rsidR="006B45AD" w:rsidRDefault="009015E6">
      <w:pPr>
        <w:pStyle w:val="Standarduser"/>
      </w:pPr>
      <w:r>
        <w:t xml:space="preserve">Целевая функция </w:t>
      </w:r>
      <w:r>
        <w:rPr>
          <w:i/>
          <w:iCs/>
        </w:rPr>
        <w:t>TEB</w:t>
      </w:r>
      <w:r>
        <w:t xml:space="preserve"> основана на минимальном расстоянии </w:t>
      </w:r>
      <m:oMath>
        <m:sSub>
          <m:sSubPr>
            <m:ctrlPr>
              <w:rPr>
                <w:rFonts w:ascii="Cambria Math" w:hAnsi="Cambria Math"/>
                <w:i/>
              </w:rPr>
            </m:ctrlPr>
          </m:sSubPr>
          <m:e>
            <m:r>
              <w:rPr>
                <w:rFonts w:ascii="Cambria Math" w:hAnsi="Cambria Math"/>
              </w:rPr>
              <m:t>d</m:t>
            </m:r>
          </m:e>
          <m:sub>
            <m:r>
              <w:rPr>
                <w:rFonts w:ascii="Cambria Math" w:hAnsi="Cambria Math"/>
              </w:rPr>
              <m:t>min ,j</m:t>
            </m:r>
          </m:sub>
        </m:sSub>
      </m:oMath>
      <w:r>
        <w:t xml:space="preserve"> от генерируемой траектории </w:t>
      </w:r>
      <w:r w:rsidR="004304AA">
        <w:t>до опорной точки</w:t>
      </w:r>
      <w:r>
        <w:t xml:space="preserve"> пути или препятствия</w:t>
      </w:r>
      <w:r w:rsidR="004304AA" w:rsidRPr="004304AA">
        <w:t xml:space="preserve"> </w:t>
      </w:r>
      <m:oMath>
        <m:sSub>
          <m:sSubPr>
            <m:ctrlPr>
              <w:rPr>
                <w:rFonts w:ascii="Cambria Math" w:hAnsi="Cambria Math"/>
                <w:b/>
                <w:bCs/>
                <w:iCs/>
              </w:rPr>
            </m:ctrlPr>
          </m:sSubPr>
          <m:e>
            <m:r>
              <m:rPr>
                <m:sty m:val="b"/>
              </m:rPr>
              <w:rPr>
                <w:rFonts w:ascii="Cambria Math" w:hAnsi="Cambria Math"/>
              </w:rPr>
              <m:t>z</m:t>
            </m:r>
          </m:e>
          <m:sub>
            <m:r>
              <m:rPr>
                <m:sty m:val="b"/>
              </m:rPr>
              <w:rPr>
                <w:rFonts w:ascii="Cambria Math" w:hAnsi="Cambria Math"/>
              </w:rPr>
              <m:t>i</m:t>
            </m:r>
          </m:sub>
        </m:sSub>
      </m:oMath>
      <w:r>
        <w:t>. В случае опорных точек пути расстояние ограничено максимальным радиусом</w:t>
      </w:r>
      <w:r w:rsidR="004304AA" w:rsidRPr="004304AA">
        <w:t xml:space="preserve"> </w:t>
      </w:r>
      <m:oMath>
        <m:sSub>
          <m:sSubPr>
            <m:ctrlPr>
              <w:rPr>
                <w:rFonts w:ascii="Cambria Math" w:hAnsi="Cambria Math"/>
                <w:i/>
              </w:rPr>
            </m:ctrlPr>
          </m:sSubPr>
          <m:e>
            <m:r>
              <w:rPr>
                <w:rFonts w:ascii="Cambria Math" w:hAnsi="Cambria Math"/>
              </w:rPr>
              <m:t>r</m:t>
            </m:r>
          </m:e>
          <m:sub>
            <m:r>
              <w:rPr>
                <w:rFonts w:ascii="Cambria Math" w:hAnsi="Cambria Math"/>
              </w:rPr>
              <m:t>p max</m:t>
            </m:r>
          </m:sub>
        </m:sSub>
      </m:oMath>
      <w:r>
        <w:t xml:space="preserve">, в случае препятствия ограничено минимальным расстоянием </w:t>
      </w:r>
      <m:oMath>
        <m:sSub>
          <m:sSubPr>
            <m:ctrlPr>
              <w:rPr>
                <w:rFonts w:ascii="Cambria Math" w:hAnsi="Cambria Math"/>
                <w:i/>
              </w:rPr>
            </m:ctrlPr>
          </m:sSubPr>
          <m:e>
            <m:r>
              <w:rPr>
                <w:rFonts w:ascii="Cambria Math" w:hAnsi="Cambria Math"/>
              </w:rPr>
              <m:t>r</m:t>
            </m:r>
          </m:e>
          <m:sub>
            <m:r>
              <w:rPr>
                <w:rFonts w:ascii="Cambria Math" w:hAnsi="Cambria Math"/>
              </w:rPr>
              <m:t>o min</m:t>
            </m:r>
          </m:sub>
        </m:sSub>
      </m:oMath>
      <w:r>
        <w:t>. Данные ограничения представляются следующими функциями:</w:t>
      </w:r>
    </w:p>
    <w:p w14:paraId="7A01660D" w14:textId="302FA9C2" w:rsidR="006B45AD" w:rsidRDefault="0074793C">
      <w:pPr>
        <w:pStyle w:val="Standarduser"/>
      </w:pPr>
      <m:oMathPara>
        <m:oMath>
          <m:sSub>
            <m:sSubPr>
              <m:ctrlPr>
                <w:rPr>
                  <w:rFonts w:ascii="Cambria Math" w:hAnsi="Cambria Math"/>
                  <w:i/>
                </w:rPr>
              </m:ctrlPr>
            </m:sSubPr>
            <m:e>
              <m:r>
                <w:rPr>
                  <w:rFonts w:ascii="Cambria Math" w:hAnsi="Cambria Math"/>
                </w:rPr>
                <m:t>f</m:t>
              </m:r>
            </m:e>
            <m:sub>
              <m:r>
                <m:rPr>
                  <m:nor/>
                </m:rPr>
                <w:rPr>
                  <w:rFonts w:ascii="Cambria Math" w:hAnsi="Cambria Math"/>
                </w:rPr>
                <m:t>path</m:t>
              </m:r>
            </m:sub>
          </m:sSub>
          <m:r>
            <w:rPr>
              <w:rFonts w:ascii="Cambria Math" w:hAnsi="Cambria Math"/>
            </w:rPr>
            <m:t>=</m:t>
          </m:r>
          <m:sSub>
            <m:sSubPr>
              <m:ctrlPr>
                <w:rPr>
                  <w:rFonts w:ascii="Cambria Math" w:hAnsi="Cambria Math"/>
                  <w:i/>
                </w:rPr>
              </m:ctrlPr>
            </m:sSubPr>
            <m:e>
              <m:r>
                <w:rPr>
                  <w:rFonts w:ascii="Cambria Math" w:hAnsi="Cambria Math"/>
                </w:rPr>
                <m:t>e</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min,j</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p max</m:t>
              </m:r>
            </m:sub>
          </m:sSub>
          <m:r>
            <w:rPr>
              <w:rFonts w:ascii="Cambria Math" w:hAnsi="Cambria Math"/>
            </w:rPr>
            <m:t>, ϵ, S, n)</m:t>
          </m:r>
        </m:oMath>
      </m:oMathPara>
    </w:p>
    <w:p w14:paraId="22B5080C" w14:textId="57677A97" w:rsidR="006B45AD" w:rsidRPr="008C154B" w:rsidRDefault="0074793C">
      <w:pPr>
        <w:pStyle w:val="Standarduser"/>
        <w:rPr>
          <w:lang w:val="en-US"/>
        </w:rPr>
      </w:pPr>
      <m:oMathPara>
        <m:oMath>
          <m:sSub>
            <m:sSubPr>
              <m:ctrlPr>
                <w:rPr>
                  <w:rFonts w:ascii="Cambria Math" w:hAnsi="Cambria Math"/>
                  <w:i/>
                </w:rPr>
              </m:ctrlPr>
            </m:sSubPr>
            <m:e>
              <m:r>
                <w:rPr>
                  <w:rFonts w:ascii="Cambria Math" w:hAnsi="Cambria Math"/>
                </w:rPr>
                <m:t>f</m:t>
              </m:r>
            </m:e>
            <m:sub>
              <m:r>
                <m:rPr>
                  <m:nor/>
                </m:rPr>
                <w:rPr>
                  <w:rFonts w:ascii="Cambria Math" w:hAnsi="Cambria Math"/>
                  <w:lang w:val="en-US"/>
                </w:rPr>
                <m:t>ob</m:t>
              </m:r>
            </m:sub>
          </m:sSub>
          <m:r>
            <w:rPr>
              <w:rFonts w:ascii="Cambria Math" w:hAnsi="Cambria Math"/>
              <w:lang w:val="en-US"/>
            </w:rPr>
            <m:t>=</m:t>
          </m:r>
          <m:sSub>
            <m:sSubPr>
              <m:ctrlPr>
                <w:rPr>
                  <w:rFonts w:ascii="Cambria Math" w:hAnsi="Cambria Math"/>
                  <w:i/>
                </w:rPr>
              </m:ctrlPr>
            </m:sSubPr>
            <m:e>
              <m:r>
                <w:rPr>
                  <w:rFonts w:ascii="Cambria Math" w:hAnsi="Cambria Math"/>
                </w:rPr>
                <m:t>e</m:t>
              </m:r>
            </m:e>
            <m:sub>
              <m:r>
                <m:rPr>
                  <m:sty m:val="p"/>
                </m:rPr>
                <w:rPr>
                  <w:rFonts w:ascii="Cambria Math" w:hAnsi="Cambria Math"/>
                </w:rPr>
                <m:t>Γ</m:t>
              </m:r>
            </m:sub>
          </m:sSub>
          <m:r>
            <w:rPr>
              <w:rFonts w:ascii="Cambria Math" w:hAnsi="Cambria Math"/>
              <w:lang w:val="en-US"/>
            </w:rPr>
            <m:t>(-</m:t>
          </m:r>
          <m:sSub>
            <m:sSubPr>
              <m:ctrlPr>
                <w:rPr>
                  <w:rFonts w:ascii="Cambria Math" w:hAnsi="Cambria Math"/>
                  <w:i/>
                </w:rPr>
              </m:ctrlPr>
            </m:sSubPr>
            <m:e>
              <m:r>
                <w:rPr>
                  <w:rFonts w:ascii="Cambria Math" w:hAnsi="Cambria Math"/>
                </w:rPr>
                <m:t>d</m:t>
              </m:r>
            </m:e>
            <m:sub>
              <m:r>
                <w:rPr>
                  <w:rFonts w:ascii="Cambria Math" w:hAnsi="Cambria Math"/>
                </w:rPr>
                <m:t>min</m:t>
              </m:r>
              <m:r>
                <w:rPr>
                  <w:rFonts w:ascii="Cambria Math" w:hAnsi="Cambria Math"/>
                  <w:lang w:val="en-US"/>
                </w:rPr>
                <m:t xml:space="preserve">, </m:t>
              </m:r>
              <m:r>
                <w:rPr>
                  <w:rFonts w:ascii="Cambria Math" w:hAnsi="Cambria Math"/>
                </w:rPr>
                <m:t>j</m:t>
              </m:r>
            </m:sub>
          </m:sSub>
          <m:r>
            <w:rPr>
              <w:rFonts w:ascii="Cambria Math" w:hAnsi="Cambria Math"/>
              <w:lang w:val="en-US"/>
            </w:rPr>
            <m:t>,-</m:t>
          </m:r>
          <m:sSub>
            <m:sSubPr>
              <m:ctrlPr>
                <w:rPr>
                  <w:rFonts w:ascii="Cambria Math" w:hAnsi="Cambria Math"/>
                  <w:i/>
                </w:rPr>
              </m:ctrlPr>
            </m:sSubPr>
            <m:e>
              <m:r>
                <w:rPr>
                  <w:rFonts w:ascii="Cambria Math" w:hAnsi="Cambria Math"/>
                </w:rPr>
                <m:t>r</m:t>
              </m:r>
            </m:e>
            <m:sub>
              <m:r>
                <w:rPr>
                  <w:rFonts w:ascii="Cambria Math" w:hAnsi="Cambria Math"/>
                </w:rPr>
                <m:t>o</m:t>
              </m:r>
              <m:r>
                <w:rPr>
                  <w:rFonts w:ascii="Cambria Math" w:hAnsi="Cambria Math"/>
                  <w:lang w:val="en-US"/>
                </w:rPr>
                <m:t xml:space="preserve"> </m:t>
              </m:r>
              <m:r>
                <w:rPr>
                  <w:rFonts w:ascii="Cambria Math" w:hAnsi="Cambria Math"/>
                </w:rPr>
                <m:t>min</m:t>
              </m:r>
            </m:sub>
          </m:sSub>
          <m:r>
            <w:rPr>
              <w:rFonts w:ascii="Cambria Math" w:hAnsi="Cambria Math"/>
              <w:lang w:val="en-US"/>
            </w:rPr>
            <m:t xml:space="preserve">, </m:t>
          </m:r>
          <m:r>
            <w:rPr>
              <w:rFonts w:ascii="Cambria Math" w:hAnsi="Cambria Math"/>
            </w:rPr>
            <m:t>ϵ</m:t>
          </m:r>
          <m:r>
            <w:rPr>
              <w:rFonts w:ascii="Cambria Math" w:hAnsi="Cambria Math"/>
              <w:lang w:val="en-US"/>
            </w:rPr>
            <m:t xml:space="preserve">, </m:t>
          </m:r>
          <m:r>
            <w:rPr>
              <w:rFonts w:ascii="Cambria Math" w:hAnsi="Cambria Math"/>
            </w:rPr>
            <m:t>S</m:t>
          </m:r>
          <m:r>
            <w:rPr>
              <w:rFonts w:ascii="Cambria Math" w:hAnsi="Cambria Math"/>
              <w:lang w:val="en-US"/>
            </w:rPr>
            <m:t xml:space="preserve">, </m:t>
          </m:r>
          <m:r>
            <w:rPr>
              <w:rFonts w:ascii="Cambria Math" w:hAnsi="Cambria Math"/>
            </w:rPr>
            <m:t>n</m:t>
          </m:r>
          <m:r>
            <w:rPr>
              <w:rFonts w:ascii="Cambria Math" w:hAnsi="Cambria Math"/>
              <w:lang w:val="en-US"/>
            </w:rPr>
            <m:t>)</m:t>
          </m:r>
        </m:oMath>
      </m:oMathPara>
    </w:p>
    <w:p w14:paraId="160269A3" w14:textId="0AB866E4" w:rsidR="006B45AD" w:rsidRDefault="009015E6">
      <w:pPr>
        <w:pStyle w:val="Standarduser"/>
        <w:ind w:firstLine="0"/>
      </w:pPr>
      <w:r>
        <w:t xml:space="preserve">Где </w:t>
      </w:r>
      <m:oMath>
        <m:sSub>
          <m:sSubPr>
            <m:ctrlPr>
              <w:rPr>
                <w:rFonts w:ascii="Cambria Math" w:hAnsi="Cambria Math"/>
                <w:i/>
              </w:rPr>
            </m:ctrlPr>
          </m:sSubPr>
          <m:e>
            <m:r>
              <w:rPr>
                <w:rFonts w:ascii="Cambria Math" w:hAnsi="Cambria Math"/>
              </w:rPr>
              <m:t>e</m:t>
            </m:r>
          </m:e>
          <m:sub>
            <m:r>
              <m:rPr>
                <m:sty m:val="p"/>
              </m:rPr>
              <w:rPr>
                <w:rFonts w:ascii="Cambria Math" w:hAnsi="Cambria Math"/>
              </w:rPr>
              <m:t>Γ</m:t>
            </m:r>
          </m:sub>
        </m:sSub>
      </m:oMath>
      <w:r>
        <w:t xml:space="preserve"> – кусочно-непрерывная дифференцируемая полиномиальная функция, аппроксимирующая границу:</w:t>
      </w:r>
    </w:p>
    <w:p w14:paraId="759B4B4F" w14:textId="414C302E" w:rsidR="006B45AD" w:rsidRPr="005D6468" w:rsidRDefault="0074793C">
      <w:pPr>
        <w:pStyle w:val="Standarduser"/>
        <w:rPr>
          <w:lang w:val="en-US"/>
        </w:rPr>
      </w:pPr>
      <m:oMathPara>
        <m:oMath>
          <m:sSub>
            <m:sSubPr>
              <m:ctrlPr>
                <w:rPr>
                  <w:rFonts w:ascii="Cambria Math" w:hAnsi="Cambria Math"/>
                  <w:i/>
                </w:rPr>
              </m:ctrlPr>
            </m:sSubPr>
            <m:e>
              <m:r>
                <w:rPr>
                  <w:rFonts w:ascii="Cambria Math" w:hAnsi="Cambria Math"/>
                </w:rPr>
                <m:t>e</m:t>
              </m:r>
            </m:e>
            <m:sub>
              <m:r>
                <m:rPr>
                  <m:sty m:val="p"/>
                </m:rPr>
                <w:rPr>
                  <w:rFonts w:ascii="Cambria Math" w:hAnsi="Cambria Math"/>
                </w:rPr>
                <m:t>Γ</m:t>
              </m:r>
            </m:sub>
          </m:sSub>
          <m:r>
            <w:rPr>
              <w:rFonts w:ascii="Cambria Math" w:hAnsi="Cambria Math"/>
              <w:lang w:val="en-US"/>
            </w:rPr>
            <m:t>(</m:t>
          </m:r>
          <m:r>
            <w:rPr>
              <w:rFonts w:ascii="Cambria Math" w:hAnsi="Cambria Math"/>
            </w:rPr>
            <m:t>x</m:t>
          </m:r>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lang w:val="en-US"/>
            </w:rPr>
            <m:t>,</m:t>
          </m:r>
          <m:r>
            <w:rPr>
              <w:rFonts w:ascii="Cambria Math" w:hAnsi="Cambria Math"/>
            </w:rPr>
            <m:t>ϵ</m:t>
          </m:r>
          <m:r>
            <w:rPr>
              <w:rFonts w:ascii="Cambria Math" w:hAnsi="Cambria Math"/>
              <w:lang w:val="en-US"/>
            </w:rPr>
            <m:t>,</m:t>
          </m:r>
          <m:r>
            <w:rPr>
              <w:rFonts w:ascii="Cambria Math" w:hAnsi="Cambria Math"/>
            </w:rPr>
            <m:t>S</m:t>
          </m:r>
          <m:r>
            <w:rPr>
              <w:rFonts w:ascii="Cambria Math" w:hAnsi="Cambria Math"/>
              <w:lang w:val="en-US"/>
            </w:rPr>
            <m:t>,</m:t>
          </m:r>
          <m:r>
            <w:rPr>
              <w:rFonts w:ascii="Cambria Math" w:hAnsi="Cambria Math"/>
            </w:rPr>
            <m:t>n</m:t>
          </m:r>
          <m:r>
            <w:rPr>
              <w:rFonts w:ascii="Cambria Math" w:hAnsi="Cambria Math"/>
              <w:lang w:val="en-US"/>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r>
                                  <w:rPr>
                                    <w:rFonts w:ascii="Cambria Math" w:hAnsi="Cambria Math"/>
                                    <w:lang w:val="en-US"/>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lang w:val="en-US"/>
                                      </w:rPr>
                                      <m:t>-</m:t>
                                    </m:r>
                                    <m:r>
                                      <w:rPr>
                                        <w:rFonts w:ascii="Cambria Math" w:hAnsi="Cambria Math"/>
                                      </w:rPr>
                                      <m:t>ϵ</m:t>
                                    </m:r>
                                  </m:e>
                                </m:d>
                              </m:num>
                              <m:den>
                                <m:r>
                                  <w:rPr>
                                    <w:rFonts w:ascii="Cambria Math" w:hAnsi="Cambria Math"/>
                                  </w:rPr>
                                  <m:t>S</m:t>
                                </m:r>
                              </m:den>
                            </m:f>
                          </m:e>
                        </m:d>
                      </m:e>
                      <m:sup>
                        <m:r>
                          <w:rPr>
                            <w:rFonts w:ascii="Cambria Math" w:hAnsi="Cambria Math"/>
                          </w:rPr>
                          <m:t>n</m:t>
                        </m:r>
                      </m:sup>
                    </m:sSup>
                    <m:r>
                      <w:rPr>
                        <w:rFonts w:ascii="Cambria Math" w:hAnsi="Cambria Math"/>
                        <w:lang w:val="en-US"/>
                      </w:rPr>
                      <m:t xml:space="preserve">  </m:t>
                    </m:r>
                    <m:r>
                      <m:rPr>
                        <m:nor/>
                      </m:rPr>
                      <w:rPr>
                        <w:rFonts w:ascii="Cambria Math" w:hAnsi="Cambria Math"/>
                        <w:lang w:val="en-US"/>
                      </w:rPr>
                      <m:t>if</m:t>
                    </m:r>
                    <m:r>
                      <w:rPr>
                        <w:rFonts w:ascii="Cambria Math" w:hAnsi="Cambria Math"/>
                        <w:lang w:val="en-US"/>
                      </w:rPr>
                      <m:t xml:space="preserve"> x&gt;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-ϵ</m:t>
                    </m:r>
                  </m:e>
                </m:mr>
                <m:mr>
                  <m:e>
                    <m:r>
                      <w:rPr>
                        <w:rFonts w:ascii="Cambria Math" w:hAnsi="Cambria Math"/>
                        <w:lang w:val="en-US"/>
                      </w:rPr>
                      <m:t xml:space="preserve">0                           </m:t>
                    </m:r>
                    <m:r>
                      <m:rPr>
                        <m:nor/>
                      </m:rPr>
                      <w:rPr>
                        <w:rFonts w:ascii="Cambria Math" w:hAnsi="Cambria Math"/>
                        <w:lang w:val="en-US"/>
                      </w:rPr>
                      <m:t>otherwise</m:t>
                    </m:r>
                  </m:e>
                </m:mr>
              </m:m>
            </m:e>
          </m:d>
        </m:oMath>
      </m:oMathPara>
    </w:p>
    <w:p w14:paraId="61A4FF45" w14:textId="7D1B5B92" w:rsidR="006B45AD" w:rsidRDefault="009015E6">
      <w:pPr>
        <w:pStyle w:val="Standarduser"/>
        <w:ind w:firstLine="0"/>
      </w:pPr>
      <w:r>
        <w:t xml:space="preserve">В которой </w:t>
      </w:r>
      <m:oMath>
        <m:sSub>
          <m:sSubPr>
            <m:ctrlPr>
              <w:rPr>
                <w:rFonts w:ascii="Cambria Math" w:hAnsi="Cambria Math"/>
                <w:i/>
              </w:rPr>
            </m:ctrlPr>
          </m:sSubPr>
          <m:e>
            <m:r>
              <w:rPr>
                <w:rFonts w:ascii="Cambria Math" w:hAnsi="Cambria Math"/>
              </w:rPr>
              <m:t>x</m:t>
            </m:r>
          </m:e>
          <m:sub>
            <m:r>
              <w:rPr>
                <w:rFonts w:ascii="Cambria Math" w:hAnsi="Cambria Math"/>
              </w:rPr>
              <m:t>r</m:t>
            </m:r>
          </m:sub>
        </m:sSub>
      </m:oMath>
      <w:r>
        <w:t xml:space="preserve"> означает границу, а </w:t>
      </w:r>
      <m:oMath>
        <m:r>
          <w:rPr>
            <w:rFonts w:ascii="Cambria Math" w:hAnsi="Cambria Math"/>
          </w:rPr>
          <m:t>ϵ,S,n</m:t>
        </m:r>
      </m:oMath>
      <w:r>
        <w:t xml:space="preserve"> – определяют точность аппроксимации. А именно, </w:t>
      </w:r>
      <m:oMath>
        <m:r>
          <w:rPr>
            <w:rFonts w:ascii="Cambria Math" w:hAnsi="Cambria Math"/>
          </w:rPr>
          <m:t>S</m:t>
        </m:r>
      </m:oMath>
      <w:r w:rsidR="005D6468" w:rsidRPr="005D6468">
        <w:t xml:space="preserve"> </w:t>
      </w:r>
      <w:r>
        <w:t xml:space="preserve">– масштабирование, </w:t>
      </w:r>
      <m:oMath>
        <m:r>
          <w:rPr>
            <w:rFonts w:ascii="Cambria Math" w:hAnsi="Cambria Math"/>
          </w:rPr>
          <m:t>n</m:t>
        </m:r>
      </m:oMath>
      <w:r w:rsidR="005D6468" w:rsidRPr="005D6468">
        <w:t xml:space="preserve"> </w:t>
      </w:r>
      <w:r>
        <w:t xml:space="preserve">– полиномиальный порядок, </w:t>
      </w:r>
      <m:oMath>
        <m:r>
          <w:rPr>
            <w:rFonts w:ascii="Cambria Math" w:hAnsi="Cambria Math"/>
          </w:rPr>
          <m:t>ϵ</m:t>
        </m:r>
      </m:oMath>
      <w:r w:rsidR="005D6468" w:rsidRPr="005D6468">
        <w:t xml:space="preserve"> </w:t>
      </w:r>
      <w:r>
        <w:t>– отклонение от аппроксимации.</w:t>
      </w:r>
    </w:p>
    <w:p w14:paraId="11E1F7B9" w14:textId="3DF88C44" w:rsidR="006B45AD" w:rsidRDefault="009015E6">
      <w:pPr>
        <w:pStyle w:val="Standarduser"/>
      </w:pPr>
      <w:r>
        <w:t xml:space="preserve">Динамические ограничения на скорость и ускорение робота описываются похожими штрафными </w:t>
      </w:r>
      <w:r w:rsidR="005D6468">
        <w:t>функциями,</w:t>
      </w:r>
      <w:r>
        <w:t xml:space="preserve"> как и в случае с геометрическими ограничениями (опорные точки маршрута и препятствия). Средние поступательная скорость и скорость поворота вычисляются в соответствие с евклидовым и угловым расстоянием между двумя соответствующими состояниями</w:t>
      </w:r>
      <w:r w:rsidR="005D6468" w:rsidRPr="005D6468">
        <w:t xml:space="preserve">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oMath>
      <w:r>
        <w:t xml:space="preserve">,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i+1</m:t>
            </m:r>
          </m:sub>
        </m:sSub>
      </m:oMath>
      <w:r w:rsidR="005D6468" w:rsidRPr="005D6468">
        <w:rPr>
          <w:b/>
          <w:bCs/>
          <w:iCs/>
        </w:rPr>
        <w:t xml:space="preserve"> </w:t>
      </w:r>
      <w:r>
        <w:t>за временной промежуток</w:t>
      </w:r>
      <w:r w:rsidR="005D6468" w:rsidRPr="005D6468">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oMath>
      <w:r>
        <w:t>.</w:t>
      </w:r>
    </w:p>
    <w:p w14:paraId="24E93F23" w14:textId="4A858797" w:rsidR="006B45AD" w:rsidRDefault="0074793C">
      <w:pPr>
        <w:pStyle w:val="Standarduser"/>
      </w:pPr>
      <m:oMathPara>
        <m:oMath>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mr>
                <m:m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mr>
              </m:m>
            </m:e>
          </m:d>
          <m:r>
            <w:rPr>
              <w:rFonts w:ascii="Cambria Math" w:hAnsi="Cambria Math"/>
            </w:rPr>
            <m:t xml:space="preserve">         ω≃</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14:paraId="2327EDC5" w14:textId="77777777" w:rsidR="006B45AD" w:rsidRDefault="009015E6">
      <w:pPr>
        <w:pStyle w:val="Standarduser"/>
        <w:ind w:firstLine="0"/>
      </w:pPr>
      <w:r>
        <w:t xml:space="preserve">Несмотря на то, что робот движется по дуге, расчет расстояния как евклидова является достаточным приближением, поскольку конфигурации расположены </w:t>
      </w:r>
      <w:r>
        <w:lastRenderedPageBreak/>
        <w:t>близко друг к другу. Для получения ускорения необходимо рассмотреть последовательные значения скоростей, следовательно рассматривается три последовательные конфигурации с двумя соответствующими временными интервалами:</w:t>
      </w:r>
    </w:p>
    <w:p w14:paraId="4DD9600E" w14:textId="7521B256" w:rsidR="006B45AD" w:rsidRDefault="0074793C">
      <w:pPr>
        <w:pStyle w:val="Standarduse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υ</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rPr>
                <m:t>)</m:t>
              </m:r>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i+1</m:t>
                  </m:r>
                </m:sub>
              </m:sSub>
            </m:den>
          </m:f>
        </m:oMath>
      </m:oMathPara>
    </w:p>
    <w:p w14:paraId="2746C97C" w14:textId="77777777" w:rsidR="006B45AD" w:rsidRDefault="009015E6">
      <w:pPr>
        <w:pStyle w:val="Standarduser"/>
        <w:ind w:firstLine="0"/>
      </w:pPr>
      <w:r>
        <w:t>Ускорение поворота считается таким же образом, только вместо скорости поступательного движения используется скорость поворота.</w:t>
      </w:r>
    </w:p>
    <w:p w14:paraId="61AC7010" w14:textId="77777777" w:rsidR="006B45AD" w:rsidRDefault="009015E6">
      <w:pPr>
        <w:pStyle w:val="Standarduser"/>
      </w:pPr>
      <w:r>
        <w:t>Для мобильного робота с дифференциальным приводом связь между скоростями колес и парой поступательная-вращательная скорость центра робота устанавливается следующими выражениями:</w:t>
      </w:r>
    </w:p>
    <w:p w14:paraId="2F5403BC" w14:textId="43CE4AB2" w:rsidR="006B45AD" w:rsidRPr="008C154B" w:rsidRDefault="0074793C">
      <w:pPr>
        <w:pStyle w:val="Standarduser"/>
        <w:rPr>
          <w:lang w:val="en-US"/>
        </w:rPr>
      </w:pPr>
      <m:oMathPara>
        <m:oMath>
          <m:sSub>
            <m:sSubPr>
              <m:ctrlPr>
                <w:rPr>
                  <w:rFonts w:ascii="Cambria Math" w:hAnsi="Cambria Math"/>
                  <w:i/>
                </w:rPr>
              </m:ctrlPr>
            </m:sSubPr>
            <m:e>
              <m:r>
                <w:rPr>
                  <w:rFonts w:ascii="Cambria Math" w:hAnsi="Cambria Math"/>
                </w:rPr>
                <m:t>υ</m:t>
              </m:r>
            </m:e>
            <m:sub>
              <m:r>
                <m:rPr>
                  <m:nor/>
                </m:rPr>
                <w:rPr>
                  <w:rFonts w:ascii="Cambria Math" w:hAnsi="Cambria Math"/>
                  <w:lang w:val="en-US"/>
                </w:rPr>
                <m:t>right</m:t>
              </m:r>
            </m:sub>
          </m:sSub>
          <m:r>
            <w:rPr>
              <w:rFonts w:ascii="Cambria Math" w:hAnsi="Cambria Math"/>
              <w:lang w:val="en-US"/>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lang w:val="en-US"/>
            </w:rPr>
            <m:t>+</m:t>
          </m:r>
          <m:r>
            <w:rPr>
              <w:rFonts w:ascii="Cambria Math" w:hAnsi="Cambria Math"/>
            </w:rPr>
            <m:t>L</m:t>
          </m:r>
          <m:sSub>
            <m:sSubPr>
              <m:ctrlPr>
                <w:rPr>
                  <w:rFonts w:ascii="Cambria Math" w:hAnsi="Cambria Math"/>
                  <w:i/>
                </w:rPr>
              </m:ctrlPr>
            </m:sSubPr>
            <m:e>
              <m:r>
                <w:rPr>
                  <w:rFonts w:ascii="Cambria Math" w:hAnsi="Cambria Math"/>
                </w:rPr>
                <m:t>ω</m:t>
              </m:r>
            </m:e>
            <m:sub>
              <m:r>
                <w:rPr>
                  <w:rFonts w:ascii="Cambria Math" w:hAnsi="Cambria Math"/>
                </w:rPr>
                <m:t>i</m:t>
              </m:r>
            </m:sub>
          </m:sSub>
        </m:oMath>
      </m:oMathPara>
    </w:p>
    <w:p w14:paraId="4D3BB1FC" w14:textId="14FFD9CA" w:rsidR="008C28DC" w:rsidRPr="008C154B" w:rsidRDefault="0074793C">
      <w:pPr>
        <w:pStyle w:val="Standarduser"/>
        <w:rPr>
          <w:lang w:val="en-US"/>
        </w:rPr>
      </w:pPr>
      <m:oMathPara>
        <m:oMath>
          <m:sSub>
            <m:sSubPr>
              <m:ctrlPr>
                <w:rPr>
                  <w:rFonts w:ascii="Cambria Math" w:hAnsi="Cambria Math"/>
                  <w:i/>
                </w:rPr>
              </m:ctrlPr>
            </m:sSubPr>
            <m:e>
              <m:r>
                <w:rPr>
                  <w:rFonts w:ascii="Cambria Math" w:hAnsi="Cambria Math"/>
                </w:rPr>
                <m:t>υ</m:t>
              </m:r>
            </m:e>
            <m:sub>
              <m:r>
                <m:rPr>
                  <m:nor/>
                </m:rPr>
                <w:rPr>
                  <w:rFonts w:ascii="Cambria Math" w:hAnsi="Cambria Math"/>
                  <w:lang w:val="en-US"/>
                </w:rPr>
                <m:t>left</m:t>
              </m:r>
            </m:sub>
          </m:sSub>
          <m:r>
            <w:rPr>
              <w:rFonts w:ascii="Cambria Math" w:hAnsi="Cambria Math"/>
              <w:lang w:val="en-US"/>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lang w:val="en-US"/>
            </w:rPr>
            <m:t>-</m:t>
          </m:r>
          <m:r>
            <w:rPr>
              <w:rFonts w:ascii="Cambria Math" w:hAnsi="Cambria Math"/>
            </w:rPr>
            <m:t>L</m:t>
          </m:r>
          <m:sSub>
            <m:sSubPr>
              <m:ctrlPr>
                <w:rPr>
                  <w:rFonts w:ascii="Cambria Math" w:hAnsi="Cambria Math"/>
                  <w:i/>
                </w:rPr>
              </m:ctrlPr>
            </m:sSubPr>
            <m:e>
              <m:r>
                <w:rPr>
                  <w:rFonts w:ascii="Cambria Math" w:hAnsi="Cambria Math"/>
                </w:rPr>
                <m:t>ω</m:t>
              </m:r>
            </m:e>
            <m:sub>
              <m:r>
                <w:rPr>
                  <w:rFonts w:ascii="Cambria Math" w:hAnsi="Cambria Math"/>
                </w:rPr>
                <m:t>i</m:t>
              </m:r>
            </m:sub>
          </m:sSub>
        </m:oMath>
      </m:oMathPara>
    </w:p>
    <w:p w14:paraId="452008AE" w14:textId="77777777" w:rsidR="006B45AD" w:rsidRDefault="009015E6">
      <w:pPr>
        <w:pStyle w:val="Standarduser"/>
        <w:ind w:firstLine="0"/>
      </w:pPr>
      <w:r>
        <w:t xml:space="preserve">Где </w:t>
      </w:r>
      <w:r>
        <w:rPr>
          <w:i/>
          <w:iCs/>
        </w:rPr>
        <w:t>L</w:t>
      </w:r>
      <w:r>
        <w:t xml:space="preserve"> – половина расстояния между колесами.</w:t>
      </w:r>
    </w:p>
    <w:p w14:paraId="78F9DCB1" w14:textId="5653DACF" w:rsidR="006B45AD" w:rsidRDefault="000B15EF">
      <w:pPr>
        <w:pStyle w:val="Standarduser"/>
        <w:ind w:firstLine="0"/>
      </w:pPr>
      <w:r>
        <w:rPr>
          <w:noProof/>
          <w:sz w:val="4"/>
        </w:rPr>
        <mc:AlternateContent>
          <mc:Choice Requires="wps">
            <w:drawing>
              <wp:anchor distT="0" distB="0" distL="114300" distR="114300" simplePos="0" relativeHeight="67" behindDoc="0" locked="0" layoutInCell="1" allowOverlap="1" wp14:anchorId="4FB82EB5" wp14:editId="2BE16D53">
                <wp:simplePos x="0" y="0"/>
                <wp:positionH relativeFrom="column">
                  <wp:posOffset>130810</wp:posOffset>
                </wp:positionH>
                <wp:positionV relativeFrom="paragraph">
                  <wp:posOffset>2186305</wp:posOffset>
                </wp:positionV>
                <wp:extent cx="6054090" cy="2018665"/>
                <wp:effectExtent l="0" t="0" r="0" b="0"/>
                <wp:wrapTopAndBottom/>
                <wp:docPr id="12" name="Frame6"/>
                <wp:cNvGraphicFramePr/>
                <a:graphic xmlns:a="http://schemas.openxmlformats.org/drawingml/2006/main">
                  <a:graphicData uri="http://schemas.microsoft.com/office/word/2010/wordprocessingShape">
                    <wps:wsp>
                      <wps:cNvSpPr txBox="1"/>
                      <wps:spPr>
                        <a:xfrm>
                          <a:off x="0" y="0"/>
                          <a:ext cx="6054090" cy="2018665"/>
                        </a:xfrm>
                        <a:prstGeom prst="rect">
                          <a:avLst/>
                        </a:prstGeom>
                        <a:ln>
                          <a:noFill/>
                          <a:prstDash/>
                        </a:ln>
                      </wps:spPr>
                      <wps:txbx>
                        <w:txbxContent>
                          <w:p w14:paraId="6B56E07B" w14:textId="77777777" w:rsidR="000B15EF" w:rsidRDefault="009015E6">
                            <w:pPr>
                              <w:pStyle w:val="af3"/>
                            </w:pPr>
                            <w:r>
                              <w:rPr>
                                <w:noProof/>
                              </w:rPr>
                              <w:drawing>
                                <wp:inline distT="0" distB="0" distL="0" distR="0" wp14:anchorId="7E5B3E7F" wp14:editId="0D797F6F">
                                  <wp:extent cx="4857109" cy="1588678"/>
                                  <wp:effectExtent l="0" t="0" r="0" b="0"/>
                                  <wp:docPr id="7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l="-44157" r="-44296"/>
                                          <a:stretch>
                                            <a:fillRect/>
                                          </a:stretch>
                                        </pic:blipFill>
                                        <pic:spPr>
                                          <a:xfrm>
                                            <a:off x="0" y="0"/>
                                            <a:ext cx="4857109" cy="1588678"/>
                                          </a:xfrm>
                                          <a:prstGeom prst="rect">
                                            <a:avLst/>
                                          </a:prstGeom>
                                          <a:ln>
                                            <a:noFill/>
                                            <a:prstDash/>
                                          </a:ln>
                                        </pic:spPr>
                                      </pic:pic>
                                    </a:graphicData>
                                  </a:graphic>
                                </wp:inline>
                              </w:drawing>
                            </w:r>
                          </w:p>
                          <w:p w14:paraId="70C7CD43" w14:textId="03F86567" w:rsidR="006B45AD" w:rsidRDefault="009015E6">
                            <w:pPr>
                              <w:pStyle w:val="af3"/>
                            </w:pPr>
                            <w:r>
                              <w:t>Рисунок 6. Взаимное расположение состояний при неголономном движении.</w:t>
                            </w:r>
                          </w:p>
                        </w:txbxContent>
                      </wps:txbx>
                      <wps:bodyPr wrap="none" lIns="0" tIns="0" rIns="0" bIns="0" compatLnSpc="0">
                        <a:noAutofit/>
                      </wps:bodyPr>
                    </wps:wsp>
                  </a:graphicData>
                </a:graphic>
                <wp14:sizeRelV relativeFrom="margin">
                  <wp14:pctHeight>0</wp14:pctHeight>
                </wp14:sizeRelV>
              </wp:anchor>
            </w:drawing>
          </mc:Choice>
          <mc:Fallback>
            <w:pict>
              <v:shape w14:anchorId="4FB82EB5" id="Frame6" o:spid="_x0000_s1031" type="#_x0000_t202" style="position:absolute;left:0;text-align:left;margin-left:10.3pt;margin-top:172.15pt;width:476.7pt;height:158.95pt;z-index:67;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" filled="f" stroked="f">
                <v:textbox inset="0,0,0,0">
                  <w:txbxContent>
                    <w:p w14:paraId="6B56E07B" w14:textId="77777777" w:rsidR="000B15EF" w:rsidRDefault="009015E6">
                      <w:pPr>
                        <w:pStyle w:val="af3"/>
                      </w:pPr>
                      <w:r>
                        <w:rPr>
                          <w:noProof/>
                        </w:rPr>
                        <w:drawing>
                          <wp:inline distT="0" distB="0" distL="0" distR="0" wp14:anchorId="7E5B3E7F" wp14:editId="0D797F6F">
                            <wp:extent cx="4857109" cy="1588678"/>
                            <wp:effectExtent l="0" t="0" r="0" b="0"/>
                            <wp:docPr id="7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l="-44157" r="-44296"/>
                                    <a:stretch>
                                      <a:fillRect/>
                                    </a:stretch>
                                  </pic:blipFill>
                                  <pic:spPr>
                                    <a:xfrm>
                                      <a:off x="0" y="0"/>
                                      <a:ext cx="4857109" cy="1588678"/>
                                    </a:xfrm>
                                    <a:prstGeom prst="rect">
                                      <a:avLst/>
                                    </a:prstGeom>
                                    <a:ln>
                                      <a:noFill/>
                                      <a:prstDash/>
                                    </a:ln>
                                  </pic:spPr>
                                </pic:pic>
                              </a:graphicData>
                            </a:graphic>
                          </wp:inline>
                        </w:drawing>
                      </w:r>
                    </w:p>
                    <w:p w14:paraId="70C7CD43" w14:textId="03F86567" w:rsidR="006B45AD" w:rsidRDefault="009015E6">
                      <w:pPr>
                        <w:pStyle w:val="af3"/>
                      </w:pPr>
                      <w:r>
                        <w:t>Рисунок 6. Взаимное расположение состояний при неголономном движении.</w:t>
                      </w:r>
                    </w:p>
                  </w:txbxContent>
                </v:textbox>
                <w10:wrap type="topAndBottom"/>
              </v:shape>
            </w:pict>
          </mc:Fallback>
        </mc:AlternateContent>
      </w:r>
      <w:r w:rsidR="009015E6">
        <w:tab/>
      </w:r>
      <w:r w:rsidR="008C28DC">
        <w:t>Роботы с</w:t>
      </w:r>
      <w:r w:rsidR="009015E6">
        <w:t xml:space="preserve"> дифференциальным приводом обладают только двумя степенями свободы. Таким образом, они могут двигаться только в направлении текущего курса. Такое ограничение приводит к тому, что плавный путь строится из дуговых сегментов. Следовательно, два соседних состояния должны находиться на одной дуговой кривой (рис. 6). Угол </w:t>
      </w:r>
      <m:oMath>
        <m:sSub>
          <m:sSubPr>
            <m:ctrlPr>
              <w:rPr>
                <w:rFonts w:ascii="Cambria Math" w:hAnsi="Cambria Math"/>
                <w:i/>
              </w:rPr>
            </m:ctrlPr>
          </m:sSubPr>
          <m:e>
            <m:r>
              <w:rPr>
                <w:rFonts w:ascii="Cambria Math" w:hAnsi="Cambria Math"/>
              </w:rPr>
              <m:t>ϑ</m:t>
            </m:r>
          </m:e>
          <m:sub>
            <m:r>
              <w:rPr>
                <w:rFonts w:ascii="Cambria Math" w:hAnsi="Cambria Math"/>
              </w:rPr>
              <m:t>i</m:t>
            </m:r>
          </m:sub>
        </m:sSub>
      </m:oMath>
      <w:r w:rsidR="009015E6">
        <w:t xml:space="preserve"> между направлением состояния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oMath>
      <w:r w:rsidR="009015E6">
        <w:t xml:space="preserve"> и вектором</w:t>
      </w:r>
      <w:r w:rsidR="00580558" w:rsidRPr="00580558">
        <w:t xml:space="preserve"> </w:t>
      </w:r>
      <m:oMath>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 i+1</m:t>
            </m:r>
          </m:sub>
        </m:sSub>
      </m:oMath>
      <w:r w:rsidR="009015E6">
        <w:t xml:space="preserve">, направленным от состояния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oMath>
      <w:r w:rsidR="009015E6">
        <w:t xml:space="preserve"> к состоянию</w:t>
      </w:r>
      <w:r w:rsidR="00580558" w:rsidRPr="00580558">
        <w:t xml:space="preserve">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i+1</m:t>
            </m:r>
          </m:sub>
        </m:sSub>
      </m:oMath>
      <w:r w:rsidR="009015E6">
        <w:t xml:space="preserve">, равен соответствующему углу </w:t>
      </w:r>
      <m:oMath>
        <m:sSub>
          <m:sSubPr>
            <m:ctrlPr>
              <w:rPr>
                <w:rFonts w:ascii="Cambria Math" w:hAnsi="Cambria Math"/>
                <w:i/>
              </w:rPr>
            </m:ctrlPr>
          </m:sSubPr>
          <m:e>
            <m:r>
              <w:rPr>
                <w:rFonts w:ascii="Cambria Math" w:hAnsi="Cambria Math"/>
              </w:rPr>
              <m:t>ϑ</m:t>
            </m:r>
          </m:e>
          <m:sub>
            <m:r>
              <w:rPr>
                <w:rFonts w:ascii="Cambria Math" w:hAnsi="Cambria Math"/>
              </w:rPr>
              <m:t>i+1</m:t>
            </m:r>
          </m:sub>
        </m:sSub>
      </m:oMath>
      <w:r w:rsidR="009015E6">
        <w:t xml:space="preserve"> между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i+1</m:t>
            </m:r>
          </m:sub>
        </m:sSub>
      </m:oMath>
      <w:r w:rsidR="009015E6">
        <w:t xml:space="preserve"> и</w:t>
      </w:r>
      <w:r w:rsidRPr="000B15EF">
        <w:t xml:space="preserve"> </w:t>
      </w:r>
      <m:oMath>
        <m:sSub>
          <m:sSubPr>
            <m:ctrlPr>
              <w:rPr>
                <w:rFonts w:ascii="Cambria Math" w:hAnsi="Cambria Math"/>
                <w:b/>
                <w:bCs/>
                <w:iCs/>
                <w:lang w:val="en-US"/>
              </w:rPr>
            </m:ctrlPr>
          </m:sSubPr>
          <m:e>
            <m:r>
              <m:rPr>
                <m:sty m:val="b"/>
              </m:rPr>
              <w:rPr>
                <w:rFonts w:ascii="Cambria Math" w:hAnsi="Cambria Math"/>
                <w:lang w:val="en-US"/>
              </w:rPr>
              <m:t>d</m:t>
            </m:r>
          </m:e>
          <m:sub>
            <m:r>
              <m:rPr>
                <m:sty m:val="b"/>
              </m:rPr>
              <w:rPr>
                <w:rFonts w:ascii="Cambria Math" w:hAnsi="Cambria Math"/>
                <w:lang w:val="en-US"/>
              </w:rPr>
              <m:t>i</m:t>
            </m:r>
            <m:r>
              <m:rPr>
                <m:sty m:val="b"/>
              </m:rPr>
              <w:rPr>
                <w:rFonts w:ascii="Cambria Math" w:hAnsi="Cambria Math"/>
              </w:rPr>
              <m:t>,</m:t>
            </m:r>
            <m:r>
              <m:rPr>
                <m:sty m:val="b"/>
              </m:rPr>
              <w:rPr>
                <w:rFonts w:ascii="Cambria Math" w:hAnsi="Cambria Math"/>
                <w:lang w:val="en-US"/>
              </w:rPr>
              <m:t>i</m:t>
            </m:r>
            <m:r>
              <m:rPr>
                <m:sty m:val="b"/>
              </m:rPr>
              <w:rPr>
                <w:rFonts w:ascii="Cambria Math" w:hAnsi="Cambria Math"/>
              </w:rPr>
              <m:t>+1</m:t>
            </m:r>
          </m:sub>
        </m:sSub>
      </m:oMath>
      <w:r w:rsidR="009015E6">
        <w:t>.</w:t>
      </w:r>
    </w:p>
    <w:p w14:paraId="24945835" w14:textId="0D46205A" w:rsidR="006B45AD" w:rsidRDefault="006B45AD">
      <w:pPr>
        <w:pStyle w:val="Standarduser"/>
        <w:ind w:firstLine="0"/>
        <w:rPr>
          <w:sz w:val="4"/>
        </w:rPr>
      </w:pPr>
    </w:p>
    <w:p w14:paraId="6A089DED" w14:textId="40A84AF9" w:rsidR="006B45AD" w:rsidRDefault="009015E6">
      <w:pPr>
        <w:pStyle w:val="Standarduser"/>
        <w:ind w:firstLine="0"/>
      </w:pPr>
      <w:r>
        <w:lastRenderedPageBreak/>
        <w:t xml:space="preserve">Если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t xml:space="preserve"> – абсолютное направление, тогда:</w:t>
      </w:r>
    </w:p>
    <w:p w14:paraId="679F8189" w14:textId="0BFDA8CE" w:rsidR="006B45AD" w:rsidRDefault="0074793C">
      <w:pPr>
        <w:pStyle w:val="Standarduser"/>
      </w:pPr>
      <m:oMathPara>
        <m:oMath>
          <m:sSub>
            <m:sSubPr>
              <m:ctrlPr>
                <w:rPr>
                  <w:rFonts w:ascii="Cambria Math" w:hAnsi="Cambria Math"/>
                  <w:i/>
                </w:rPr>
              </m:ctrlPr>
            </m:sSubPr>
            <m:e>
              <m:r>
                <w:rPr>
                  <w:rFonts w:ascii="Cambria Math" w:hAnsi="Cambria Math"/>
                </w:rPr>
                <m:t>ϑ</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ϑ</m:t>
              </m:r>
            </m:e>
            <m:sub>
              <m:r>
                <w:rPr>
                  <w:rFonts w:ascii="Cambria Math" w:hAnsi="Cambria Math"/>
                </w:rPr>
                <m:t>i+1</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β</m:t>
                            </m:r>
                          </m:e>
                          <m:sub>
                            <m:r>
                              <w:rPr>
                                <w:rFonts w:ascii="Cambria Math" w:hAnsi="Cambria Math"/>
                              </w:rPr>
                              <m:t>i</m:t>
                            </m:r>
                          </m:sub>
                        </m:sSub>
                      </m:e>
                    </m:func>
                  </m:e>
                </m:mr>
                <m:m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β</m:t>
                            </m:r>
                          </m:e>
                          <m:sub>
                            <m:r>
                              <w:rPr>
                                <w:rFonts w:ascii="Cambria Math" w:hAnsi="Cambria Math"/>
                              </w:rPr>
                              <m:t>i</m:t>
                            </m:r>
                          </m:sub>
                        </m:sSub>
                      </m:e>
                    </m:func>
                  </m:e>
                </m:mr>
                <m:mr>
                  <m:e>
                    <m:r>
                      <w:rPr>
                        <w:rFonts w:ascii="Cambria Math" w:hAnsi="Cambria Math"/>
                      </w:rPr>
                      <m:t>0</m:t>
                    </m:r>
                  </m:e>
                </m:mr>
              </m:m>
            </m:e>
          </m:d>
          <m:r>
            <w:rPr>
              <w:rFonts w:ascii="Cambria Math" w:hAnsi="Cambria Math"/>
            </w:rPr>
            <m:t>×</m:t>
          </m:r>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i,i+1</m:t>
              </m:r>
            </m:sub>
          </m:sSub>
          <m:r>
            <w:rPr>
              <w:rFonts w:ascii="Cambria Math" w:hAnsi="Cambria Math"/>
            </w:rPr>
            <m:t>=</m:t>
          </m:r>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i,i+1</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β</m:t>
                            </m:r>
                          </m:e>
                          <m:sub>
                            <m:r>
                              <w:rPr>
                                <w:rFonts w:ascii="Cambria Math" w:hAnsi="Cambria Math"/>
                              </w:rPr>
                              <m:t>i+1</m:t>
                            </m:r>
                          </m:sub>
                        </m:sSub>
                      </m:e>
                    </m:func>
                  </m:e>
                </m:mr>
                <m:m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β</m:t>
                            </m:r>
                          </m:e>
                          <m:sub>
                            <m:r>
                              <w:rPr>
                                <w:rFonts w:ascii="Cambria Math" w:hAnsi="Cambria Math"/>
                              </w:rPr>
                              <m:t>i+1</m:t>
                            </m:r>
                          </m:sub>
                        </m:sSub>
                      </m:e>
                    </m:func>
                  </m:e>
                </m:mr>
                <m:mr>
                  <m:e>
                    <m:r>
                      <w:rPr>
                        <w:rFonts w:ascii="Cambria Math" w:hAnsi="Cambria Math"/>
                      </w:rPr>
                      <m:t>0</m:t>
                    </m:r>
                  </m:e>
                </m:mr>
              </m:m>
            </m:e>
          </m:d>
        </m:oMath>
      </m:oMathPara>
    </w:p>
    <w:p w14:paraId="6D3948F2" w14:textId="18F28208" w:rsidR="006B45AD" w:rsidRDefault="009015E6">
      <w:pPr>
        <w:pStyle w:val="Standarduser"/>
        <w:ind w:firstLine="0"/>
      </w:pPr>
      <w:r>
        <w:t xml:space="preserve">Где вектор направления </w:t>
      </w:r>
      <m:oMath>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i,i+1</m:t>
            </m:r>
          </m:sub>
        </m:sSub>
      </m:oMath>
      <w:r>
        <w:t xml:space="preserve"> равен</w:t>
      </w:r>
    </w:p>
    <w:p w14:paraId="49B0667F" w14:textId="289B2D77" w:rsidR="006B45AD" w:rsidRDefault="0074793C">
      <w:pPr>
        <w:pStyle w:val="Standarduser"/>
      </w:pPr>
      <m:oMathPara>
        <m:oMath>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i,i+1</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mr>
                <m:m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mr>
                <m:mr>
                  <m:e>
                    <m:r>
                      <w:rPr>
                        <w:rFonts w:ascii="Cambria Math" w:hAnsi="Cambria Math"/>
                      </w:rPr>
                      <m:t>0</m:t>
                    </m:r>
                  </m:e>
                </m:mr>
              </m:m>
            </m:e>
          </m:d>
        </m:oMath>
      </m:oMathPara>
    </w:p>
    <w:p w14:paraId="0F58F646" w14:textId="77777777" w:rsidR="006B45AD" w:rsidRDefault="009015E6">
      <w:pPr>
        <w:pStyle w:val="Standarduser"/>
        <w:ind w:firstLine="0"/>
      </w:pPr>
      <w:r>
        <w:t>Тогда, целевая функция равна:</w:t>
      </w:r>
    </w:p>
    <w:p w14:paraId="62EC90A1" w14:textId="723FC665" w:rsidR="006B45AD" w:rsidRPr="00C70E40" w:rsidRDefault="0074793C">
      <w:pPr>
        <w:pStyle w:val="Standarduser"/>
        <w:rPr>
          <w:i/>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r>
                <w:rPr>
                  <w:rFonts w:ascii="Cambria Math" w:hAnsi="Cambria Math"/>
                </w:rPr>
                <m:t>,</m:t>
              </m:r>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β</m:t>
                                    </m:r>
                                  </m:e>
                                  <m:sub>
                                    <m:r>
                                      <w:rPr>
                                        <w:rFonts w:ascii="Cambria Math" w:hAnsi="Cambria Math"/>
                                      </w:rPr>
                                      <m:t>i</m:t>
                                    </m:r>
                                  </m:sub>
                                </m:sSub>
                              </m:e>
                            </m:func>
                          </m:e>
                        </m:mr>
                        <m:m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β</m:t>
                                    </m:r>
                                  </m:e>
                                  <m:sub>
                                    <m:r>
                                      <w:rPr>
                                        <w:rFonts w:ascii="Cambria Math" w:hAnsi="Cambria Math"/>
                                      </w:rPr>
                                      <m:t>i</m:t>
                                    </m:r>
                                  </m:sub>
                                </m:sSub>
                              </m:e>
                            </m:func>
                          </m:e>
                        </m:mr>
                        <m:mr>
                          <m:e>
                            <m:r>
                              <w:rPr>
                                <w:rFonts w:ascii="Cambria Math" w:hAnsi="Cambria Math"/>
                              </w:rPr>
                              <m:t>0</m:t>
                            </m:r>
                          </m:e>
                        </m:mr>
                      </m:m>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β</m:t>
                                    </m:r>
                                  </m:e>
                                  <m:sub>
                                    <m:r>
                                      <w:rPr>
                                        <w:rFonts w:ascii="Cambria Math" w:hAnsi="Cambria Math"/>
                                      </w:rPr>
                                      <m:t>i+1</m:t>
                                    </m:r>
                                  </m:sub>
                                </m:sSub>
                              </m:e>
                            </m:func>
                          </m:e>
                        </m:mr>
                        <m:m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β</m:t>
                                    </m:r>
                                  </m:e>
                                  <m:sub>
                                    <m:r>
                                      <w:rPr>
                                        <w:rFonts w:ascii="Cambria Math" w:hAnsi="Cambria Math"/>
                                      </w:rPr>
                                      <m:t>i+1</m:t>
                                    </m:r>
                                  </m:sub>
                                </m:sSub>
                              </m:e>
                            </m:func>
                          </m:e>
                        </m:mr>
                        <m:mr>
                          <m:e>
                            <m:r>
                              <w:rPr>
                                <w:rFonts w:ascii="Cambria Math" w:hAnsi="Cambria Math"/>
                              </w:rPr>
                              <m:t>0</m:t>
                            </m:r>
                          </m:e>
                        </m:mr>
                      </m:m>
                    </m:e>
                  </m:d>
                  <m:r>
                    <w:rPr>
                      <w:rFonts w:ascii="Cambria Math" w:hAnsi="Cambria Math"/>
                    </w:rPr>
                    <m:t>×</m:t>
                  </m:r>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i,i+1</m:t>
                      </m:r>
                    </m:sub>
                  </m:sSub>
                </m:e>
              </m:d>
            </m:e>
            <m:sup>
              <m:r>
                <w:rPr>
                  <w:rFonts w:ascii="Cambria Math" w:hAnsi="Cambria Math"/>
                </w:rPr>
                <m:t>2</m:t>
              </m:r>
            </m:sup>
          </m:sSup>
        </m:oMath>
      </m:oMathPara>
    </w:p>
    <w:p w14:paraId="287548FB" w14:textId="77777777" w:rsidR="006B45AD" w:rsidRDefault="009015E6">
      <w:pPr>
        <w:pStyle w:val="Standarduser"/>
      </w:pPr>
      <w:r>
        <w:t>Цель самого быстрого пути легко достигается путем минимизации квадрата суммы всех временных различий.</w:t>
      </w:r>
    </w:p>
    <w:p w14:paraId="367D8C84" w14:textId="67E8BE79" w:rsidR="006B45AD" w:rsidRDefault="0074793C">
      <w:pPr>
        <w:pStyle w:val="Standarduse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e>
                  </m:nary>
                </m:e>
              </m:d>
            </m:e>
            <m:sup>
              <m:r>
                <w:rPr>
                  <w:rFonts w:ascii="Cambria Math" w:hAnsi="Cambria Math"/>
                </w:rPr>
                <m:t>2</m:t>
              </m:r>
            </m:sup>
          </m:sSup>
        </m:oMath>
      </m:oMathPara>
    </w:p>
    <w:p w14:paraId="09847ACC" w14:textId="77777777" w:rsidR="006B45AD" w:rsidRDefault="009015E6">
      <w:pPr>
        <w:pStyle w:val="Standarduser"/>
      </w:pPr>
      <w:r>
        <w:t>Такая целевая функция позволяет добиться равномерного распределения состояний по времени, а не по расстоянию.</w:t>
      </w:r>
    </w:p>
    <w:p w14:paraId="3A67AB97" w14:textId="77777777" w:rsidR="006B45AD" w:rsidRDefault="009015E6">
      <w:pPr>
        <w:pStyle w:val="20"/>
      </w:pPr>
      <w:bookmarkStart w:id="26" w:name="__RefHeading___Toc955_281739611"/>
      <w:bookmarkStart w:id="27" w:name="_Toc104032790"/>
      <w:r>
        <w:t xml:space="preserve">2.4 Model </w:t>
      </w:r>
      <w:proofErr w:type="spellStart"/>
      <w:r>
        <w:t>Predictive</w:t>
      </w:r>
      <w:proofErr w:type="spellEnd"/>
      <w:r>
        <w:t xml:space="preserve"> Control</w:t>
      </w:r>
      <w:bookmarkEnd w:id="26"/>
      <w:bookmarkEnd w:id="27"/>
    </w:p>
    <w:p w14:paraId="362EA4A3" w14:textId="77777777" w:rsidR="006B45AD" w:rsidRDefault="009015E6">
      <w:pPr>
        <w:pStyle w:val="Standarduser"/>
      </w:pPr>
      <w:r>
        <w:rPr>
          <w:i/>
          <w:iCs/>
        </w:rPr>
        <w:t xml:space="preserve">Model </w:t>
      </w:r>
      <w:proofErr w:type="spellStart"/>
      <w:r>
        <w:rPr>
          <w:i/>
          <w:iCs/>
        </w:rPr>
        <w:t>Predictive</w:t>
      </w:r>
      <w:proofErr w:type="spellEnd"/>
      <w:r>
        <w:rPr>
          <w:i/>
          <w:iCs/>
        </w:rPr>
        <w:t xml:space="preserve"> Control</w:t>
      </w:r>
      <w:r>
        <w:t xml:space="preserve"> (</w:t>
      </w:r>
      <w:r>
        <w:rPr>
          <w:i/>
          <w:iCs/>
        </w:rPr>
        <w:t>MPC</w:t>
      </w:r>
      <w:r>
        <w:t>) [19] – это продвинутый метод управления, работающий в дискретном времени. Из набора состояний относительно положения модели он оптимизирует проблему вокруг цели и дает последовательность управляющих сигналов в качестве выходных данных. Затем первый набор значений управляющих сигналов используется в качестве входных данных для управляемого объекта, и после короткого периода, установленного в качестве системного временного шага, измеряются новые значения состояния, и процесс повторяется.</w:t>
      </w:r>
    </w:p>
    <w:p w14:paraId="366EC075" w14:textId="12A3C28F" w:rsidR="006B45AD" w:rsidRDefault="009015E6">
      <w:pPr>
        <w:pStyle w:val="Standarduser"/>
      </w:pPr>
      <w:r>
        <w:lastRenderedPageBreak/>
        <w:t xml:space="preserve">Концепция </w:t>
      </w:r>
      <w:r>
        <w:rPr>
          <w:i/>
          <w:iCs/>
        </w:rPr>
        <w:t>MPC</w:t>
      </w:r>
      <w:r>
        <w:t xml:space="preserve"> впервые была представлена в компании </w:t>
      </w:r>
      <w:r>
        <w:rPr>
          <w:i/>
          <w:iCs/>
        </w:rPr>
        <w:t>Shell Oil</w:t>
      </w:r>
      <w:r>
        <w:t xml:space="preserve"> в </w:t>
      </w:r>
      <w:r w:rsidR="00C70E40">
        <w:t>1979 году</w:t>
      </w:r>
      <w:r>
        <w:t xml:space="preserve"> и называлась тогда «Динамический Матричный Контроль» (</w:t>
      </w:r>
      <w:r>
        <w:rPr>
          <w:i/>
          <w:iCs/>
        </w:rPr>
        <w:t>DMC</w:t>
      </w:r>
      <w:r>
        <w:t xml:space="preserve">, от англ. </w:t>
      </w:r>
      <w:r>
        <w:rPr>
          <w:i/>
          <w:iCs/>
        </w:rPr>
        <w:t>Dynamic Matrix Control</w:t>
      </w:r>
      <w:r>
        <w:t xml:space="preserve">) [20]. </w:t>
      </w:r>
      <w:r>
        <w:rPr>
          <w:i/>
          <w:iCs/>
        </w:rPr>
        <w:t>DMC</w:t>
      </w:r>
      <w:r>
        <w:t xml:space="preserve"> – первая прогнозирующая система, используемая в промышленности. Идея заключалась в обработке многопараметрических управляющих линейных систем без </w:t>
      </w:r>
      <w:r w:rsidR="00C70E40">
        <w:t>каких-либо</w:t>
      </w:r>
      <w:r>
        <w:t xml:space="preserve"> ограничений для предсказания будущих значений. Алгоритм предсказывал необходимое поведение предприятия для плавного сближения к целевым заданным значениям.</w:t>
      </w:r>
    </w:p>
    <w:p w14:paraId="51DA07AB" w14:textId="77777777" w:rsidR="006B45AD" w:rsidRDefault="009015E6">
      <w:pPr>
        <w:pStyle w:val="Standarduser"/>
      </w:pPr>
      <w:r>
        <w:rPr>
          <w:i/>
          <w:iCs/>
        </w:rPr>
        <w:t>MPC</w:t>
      </w:r>
      <w:r>
        <w:t xml:space="preserve"> основан на постепенной оптимизации системы на конечном временном горизонте. В момент времени </w:t>
      </w:r>
      <w:r>
        <w:rPr>
          <w:i/>
          <w:iCs/>
        </w:rPr>
        <w:t>t</w:t>
      </w:r>
      <w:r>
        <w:t xml:space="preserve"> выбирается текущее состояние системы и вычисляется стратегия минимизирующая затраты для относительно короткого временного горизонта </w:t>
      </w:r>
      <w:r>
        <w:rPr>
          <w:i/>
          <w:iCs/>
        </w:rPr>
        <w:t>H</w:t>
      </w:r>
      <w:r>
        <w:t>.</w:t>
      </w:r>
    </w:p>
    <w:p w14:paraId="346509AE" w14:textId="77777777" w:rsidR="006B45AD" w:rsidRDefault="009015E6">
      <w:pPr>
        <w:pStyle w:val="Standarduser"/>
      </w:pPr>
      <w:r>
        <w:t xml:space="preserve">В задаче </w:t>
      </w:r>
      <w:r>
        <w:rPr>
          <w:i/>
          <w:iCs/>
        </w:rPr>
        <w:t>MPC</w:t>
      </w:r>
      <w:r>
        <w:t xml:space="preserve"> можно выделить:</w:t>
      </w:r>
    </w:p>
    <w:p w14:paraId="23313AE5" w14:textId="77777777" w:rsidR="006B45AD" w:rsidRDefault="009015E6">
      <w:pPr>
        <w:pStyle w:val="Standarduser"/>
        <w:numPr>
          <w:ilvl w:val="0"/>
          <w:numId w:val="42"/>
        </w:numPr>
      </w:pPr>
      <w:r>
        <w:t>Динамическую модель системы</w:t>
      </w:r>
    </w:p>
    <w:p w14:paraId="32AD1F23" w14:textId="77777777" w:rsidR="006B45AD" w:rsidRDefault="009015E6">
      <w:pPr>
        <w:pStyle w:val="Standarduser"/>
        <w:numPr>
          <w:ilvl w:val="0"/>
          <w:numId w:val="42"/>
        </w:numPr>
      </w:pPr>
      <w:r>
        <w:t>Историю предыдущих управляющих сигналов</w:t>
      </w:r>
    </w:p>
    <w:p w14:paraId="3690412E" w14:textId="77777777" w:rsidR="006B45AD" w:rsidRDefault="009015E6">
      <w:pPr>
        <w:pStyle w:val="Standarduser"/>
        <w:numPr>
          <w:ilvl w:val="0"/>
          <w:numId w:val="42"/>
        </w:numPr>
      </w:pPr>
      <w:r>
        <w:t>Целевая стоимостная функция</w:t>
      </w:r>
    </w:p>
    <w:p w14:paraId="572155C8" w14:textId="77777777" w:rsidR="006B45AD" w:rsidRDefault="009015E6">
      <w:pPr>
        <w:pStyle w:val="Standarduser"/>
      </w:pPr>
      <w:r>
        <w:t>С помощью динамической модели системы мы можем предсказывать будущие состояния системы в дискретном времени.</w:t>
      </w:r>
    </w:p>
    <w:p w14:paraId="34E4ABDB" w14:textId="7CD9C6D2" w:rsidR="006B45AD" w:rsidRDefault="0074793C">
      <w:pPr>
        <w:pStyle w:val="Standardus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m:t>
              </m:r>
            </m:sub>
          </m:sSub>
        </m:oMath>
      </m:oMathPara>
    </w:p>
    <w:p w14:paraId="43A1AE00" w14:textId="77777777" w:rsidR="006B45AD" w:rsidRDefault="009015E6">
      <w:pPr>
        <w:pStyle w:val="Standarduser"/>
      </w:pPr>
      <w:r>
        <w:t xml:space="preserve">Зная текущее состояние, возможно спрогнозировать контрольные сигналы на некотором временном промежутке </w:t>
      </w:r>
      <w:r>
        <w:rPr>
          <w:i/>
          <w:iCs/>
        </w:rPr>
        <w:t>H</w:t>
      </w:r>
      <w:r>
        <w:t>:</w:t>
      </w:r>
    </w:p>
    <w:p w14:paraId="2C9D0DBE" w14:textId="674B8D7D" w:rsidR="006B45AD" w:rsidRDefault="0074793C">
      <w:pPr>
        <w:pStyle w:val="Standarduse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m:t>
                    </m:r>
                  </m:sub>
                </m:sSub>
              </m:e>
            </m:mr>
            <m:mr>
              <m:e>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k+1</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k+H</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k+H-1</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k+H-1</m:t>
                    </m:r>
                  </m:sub>
                </m:sSub>
              </m:e>
            </m:mr>
          </m:m>
        </m:oMath>
      </m:oMathPara>
    </w:p>
    <w:p w14:paraId="20250067" w14:textId="77777777" w:rsidR="006B45AD" w:rsidRDefault="009015E6">
      <w:pPr>
        <w:pStyle w:val="Standarduser"/>
        <w:ind w:firstLine="0"/>
      </w:pPr>
      <w:r>
        <w:t>При рекурсивной подстановке одного уравнения в другое можно получить предсказание из начального состояния в состояние в конце временного горизонта.</w:t>
      </w:r>
    </w:p>
    <w:p w14:paraId="468D22BE" w14:textId="61B0C6DE" w:rsidR="006B45AD" w:rsidRDefault="0074793C" w:rsidP="00523552">
      <w:pPr>
        <w:pStyle w:val="Standarduse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m:t>
                    </m:r>
                  </m:sub>
                </m:sSub>
              </m:e>
            </m:mr>
            <m:mr>
              <m:e>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+AB</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k+1</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k+H</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H</m:t>
                    </m:r>
                  </m:sup>
                </m:sSup>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H-1</m:t>
                    </m:r>
                  </m:sup>
                </m:sSup>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+…+AB</m:t>
                </m:r>
                <m:sSub>
                  <m:sSubPr>
                    <m:ctrlPr>
                      <w:rPr>
                        <w:rFonts w:ascii="Cambria Math" w:hAnsi="Cambria Math"/>
                        <w:i/>
                      </w:rPr>
                    </m:ctrlPr>
                  </m:sSubPr>
                  <m:e>
                    <m:r>
                      <w:rPr>
                        <w:rFonts w:ascii="Cambria Math" w:hAnsi="Cambria Math"/>
                      </w:rPr>
                      <m:t>u</m:t>
                    </m:r>
                  </m:e>
                  <m:sub>
                    <m:r>
                      <w:rPr>
                        <w:rFonts w:ascii="Cambria Math" w:hAnsi="Cambria Math"/>
                      </w:rPr>
                      <m:t>k+H-2</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k+H-1</m:t>
                    </m:r>
                  </m:sub>
                </m:sSub>
              </m:e>
            </m:mr>
          </m:m>
        </m:oMath>
      </m:oMathPara>
    </w:p>
    <w:p w14:paraId="2F7ABD20" w14:textId="77777777" w:rsidR="006B45AD" w:rsidRDefault="009015E6">
      <w:pPr>
        <w:pStyle w:val="Standarduser"/>
        <w:ind w:firstLine="0"/>
      </w:pPr>
      <w:r>
        <w:t xml:space="preserve">То есть предсказание в момент </w:t>
      </w:r>
      <w:r>
        <w:rPr>
          <w:i/>
          <w:iCs/>
        </w:rPr>
        <w:t>k</w:t>
      </w:r>
      <w:r>
        <w:t xml:space="preserve"> можно представить в виде:</w:t>
      </w:r>
    </w:p>
    <w:p w14:paraId="12B62FE5" w14:textId="1BB52CCA" w:rsidR="006B45AD" w:rsidRDefault="0074793C">
      <w:pPr>
        <w:pStyle w:val="Standardus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k+1|k</m:t>
                        </m:r>
                      </m:sub>
                    </m:sSub>
                  </m:e>
                </m:mr>
                <m:mr>
                  <m:e>
                    <m:sSub>
                      <m:sSubPr>
                        <m:ctrlPr>
                          <w:rPr>
                            <w:rFonts w:ascii="Cambria Math" w:hAnsi="Cambria Math"/>
                            <w:i/>
                          </w:rPr>
                        </m:ctrlPr>
                      </m:sSubPr>
                      <m:e>
                        <m:r>
                          <w:rPr>
                            <w:rFonts w:ascii="Cambria Math" w:hAnsi="Cambria Math"/>
                          </w:rPr>
                          <m:t>x</m:t>
                        </m:r>
                      </m:e>
                      <m:sub>
                        <m:r>
                          <w:rPr>
                            <w:rFonts w:ascii="Cambria Math" w:hAnsi="Cambria Math"/>
                          </w:rPr>
                          <m:t>k+2|k</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k+H|k</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m:t>
                    </m:r>
                  </m:e>
                </m:mr>
                <m:mr>
                  <m:e>
                    <m:sSup>
                      <m:sSupPr>
                        <m:ctrlPr>
                          <w:rPr>
                            <w:rFonts w:ascii="Cambria Math" w:hAnsi="Cambria Math"/>
                            <w:i/>
                          </w:rPr>
                        </m:ctrlPr>
                      </m:sSupPr>
                      <m:e>
                        <m:r>
                          <w:rPr>
                            <w:rFonts w:ascii="Cambria Math" w:hAnsi="Cambria Math"/>
                          </w:rPr>
                          <m:t>A</m:t>
                        </m:r>
                      </m:e>
                      <m:sup>
                        <m:r>
                          <w:rPr>
                            <w:rFonts w:ascii="Cambria Math" w:hAnsi="Cambria Math"/>
                          </w:rPr>
                          <m:t>2</m:t>
                        </m:r>
                      </m:sup>
                    </m:sSup>
                  </m:e>
                </m:mr>
                <m:mr>
                  <m:e>
                    <m:r>
                      <w:rPr>
                        <w:rFonts w:ascii="Cambria Math" w:hAnsi="Cambria Math"/>
                      </w:rPr>
                      <m:t>⋮</m:t>
                    </m:r>
                  </m:e>
                </m:mr>
                <m:mr>
                  <m:e>
                    <m:sSup>
                      <m:sSupPr>
                        <m:ctrlPr>
                          <w:rPr>
                            <w:rFonts w:ascii="Cambria Math" w:hAnsi="Cambria Math"/>
                            <w:i/>
                          </w:rPr>
                        </m:ctrlPr>
                      </m:sSupPr>
                      <m:e>
                        <m:r>
                          <w:rPr>
                            <w:rFonts w:ascii="Cambria Math" w:hAnsi="Cambria Math"/>
                          </w:rPr>
                          <m:t>A</m:t>
                        </m:r>
                      </m:e>
                      <m:sup>
                        <m:r>
                          <w:rPr>
                            <w:rFonts w:ascii="Cambria Math" w:hAnsi="Cambria Math"/>
                          </w:rPr>
                          <m:t>H</m:t>
                        </m:r>
                      </m:sup>
                    </m:sSup>
                  </m:e>
                </m:mr>
              </m:m>
            </m:e>
          </m:d>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B</m:t>
                    </m:r>
                  </m:e>
                  <m:e>
                    <m:r>
                      <w:rPr>
                        <w:rFonts w:ascii="Cambria Math" w:hAnsi="Cambria Math"/>
                      </w:rPr>
                      <m:t>0</m:t>
                    </m:r>
                  </m:e>
                  <m:e>
                    <m:r>
                      <w:rPr>
                        <w:rFonts w:ascii="Cambria Math" w:hAnsi="Cambria Math"/>
                      </w:rPr>
                      <m:t>⋯</m:t>
                    </m:r>
                  </m:e>
                  <m:e>
                    <m:r>
                      <w:rPr>
                        <w:rFonts w:ascii="Cambria Math" w:hAnsi="Cambria Math"/>
                      </w:rPr>
                      <m:t>0</m:t>
                    </m:r>
                  </m:e>
                </m:mr>
                <m:mr>
                  <m:e>
                    <m:r>
                      <w:rPr>
                        <w:rFonts w:ascii="Cambria Math" w:hAnsi="Cambria Math"/>
                      </w:rPr>
                      <m:t>AB</m:t>
                    </m:r>
                  </m:e>
                  <m:e>
                    <m:r>
                      <w:rPr>
                        <w:rFonts w:ascii="Cambria Math" w:hAnsi="Cambria Math"/>
                      </w:rPr>
                      <m:t>B</m:t>
                    </m:r>
                  </m:e>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p>
                      <m:sSupPr>
                        <m:ctrlPr>
                          <w:rPr>
                            <w:rFonts w:ascii="Cambria Math" w:hAnsi="Cambria Math"/>
                            <w:i/>
                          </w:rPr>
                        </m:ctrlPr>
                      </m:sSupPr>
                      <m:e>
                        <m:r>
                          <w:rPr>
                            <w:rFonts w:ascii="Cambria Math" w:hAnsi="Cambria Math"/>
                          </w:rPr>
                          <m:t>A</m:t>
                        </m:r>
                      </m:e>
                      <m:sup>
                        <m:r>
                          <w:rPr>
                            <w:rFonts w:ascii="Cambria Math" w:hAnsi="Cambria Math"/>
                          </w:rPr>
                          <m:t>H-1</m:t>
                        </m:r>
                      </m:sup>
                    </m:sSup>
                    <m:r>
                      <w:rPr>
                        <w:rFonts w:ascii="Cambria Math" w:hAnsi="Cambria Math"/>
                      </w:rPr>
                      <m:t>B</m:t>
                    </m:r>
                  </m:e>
                  <m:e>
                    <m:sSup>
                      <m:sSupPr>
                        <m:ctrlPr>
                          <w:rPr>
                            <w:rFonts w:ascii="Cambria Math" w:hAnsi="Cambria Math"/>
                            <w:i/>
                          </w:rPr>
                        </m:ctrlPr>
                      </m:sSupPr>
                      <m:e>
                        <m:r>
                          <w:rPr>
                            <w:rFonts w:ascii="Cambria Math" w:hAnsi="Cambria Math"/>
                          </w:rPr>
                          <m:t>A</m:t>
                        </m:r>
                      </m:e>
                      <m:sup>
                        <m:r>
                          <w:rPr>
                            <w:rFonts w:ascii="Cambria Math" w:hAnsi="Cambria Math"/>
                          </w:rPr>
                          <m:t>H-2</m:t>
                        </m:r>
                      </m:sup>
                    </m:sSup>
                    <m:r>
                      <w:rPr>
                        <w:rFonts w:ascii="Cambria Math" w:hAnsi="Cambria Math"/>
                      </w:rPr>
                      <m:t>B</m:t>
                    </m:r>
                  </m:e>
                  <m:e>
                    <m:r>
                      <w:rPr>
                        <w:rFonts w:ascii="Cambria Math" w:hAnsi="Cambria Math"/>
                      </w:rPr>
                      <m:t>⋯</m:t>
                    </m:r>
                  </m:e>
                  <m:e>
                    <m:r>
                      <w:rPr>
                        <w:rFonts w:ascii="Cambria Math" w:hAnsi="Cambria Math"/>
                      </w:rPr>
                      <m:t>B</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k|k</m:t>
                        </m:r>
                      </m:sub>
                    </m:sSub>
                  </m:e>
                </m:mr>
                <m:mr>
                  <m:e>
                    <m:sSub>
                      <m:sSubPr>
                        <m:ctrlPr>
                          <w:rPr>
                            <w:rFonts w:ascii="Cambria Math" w:hAnsi="Cambria Math"/>
                            <w:i/>
                          </w:rPr>
                        </m:ctrlPr>
                      </m:sSubPr>
                      <m:e>
                        <m:r>
                          <w:rPr>
                            <w:rFonts w:ascii="Cambria Math" w:hAnsi="Cambria Math"/>
                          </w:rPr>
                          <m:t>u</m:t>
                        </m:r>
                      </m:e>
                      <m:sub>
                        <m:r>
                          <w:rPr>
                            <w:rFonts w:ascii="Cambria Math" w:hAnsi="Cambria Math"/>
                          </w:rPr>
                          <m:t>k+1|k</m:t>
                        </m:r>
                      </m:sub>
                    </m:sSub>
                  </m:e>
                </m:mr>
                <m:mr>
                  <m:e>
                    <m:r>
                      <w:rPr>
                        <w:rFonts w:ascii="Cambria Math" w:hAnsi="Cambria Math"/>
                      </w:rPr>
                      <m:t>⋮</m:t>
                    </m:r>
                  </m:e>
                </m:mr>
                <m:mr>
                  <m:e>
                    <m:sSub>
                      <m:sSubPr>
                        <m:ctrlPr>
                          <w:rPr>
                            <w:rFonts w:ascii="Cambria Math" w:hAnsi="Cambria Math"/>
                            <w:i/>
                          </w:rPr>
                        </m:ctrlPr>
                      </m:sSubPr>
                      <m:e>
                        <m:r>
                          <w:rPr>
                            <w:rFonts w:ascii="Cambria Math" w:hAnsi="Cambria Math"/>
                          </w:rPr>
                          <m:t>u</m:t>
                        </m:r>
                      </m:e>
                      <m:sub>
                        <m:r>
                          <w:rPr>
                            <w:rFonts w:ascii="Cambria Math" w:hAnsi="Cambria Math"/>
                          </w:rPr>
                          <m:t>k+H-1|k</m:t>
                        </m:r>
                      </m:sub>
                    </m:sSub>
                  </m:e>
                </m:mr>
              </m:m>
            </m:e>
          </m:d>
        </m:oMath>
      </m:oMathPara>
    </w:p>
    <w:p w14:paraId="725831AA" w14:textId="52AE2383" w:rsidR="006B45AD" w:rsidRDefault="009015E6">
      <w:pPr>
        <w:pStyle w:val="Standarduser"/>
        <w:ind w:firstLine="0"/>
      </w:pPr>
      <w:r>
        <w:t xml:space="preserve">Отсюда видно, что управляющие переменные  </w:t>
      </w:r>
      <m:oMath>
        <m:sSub>
          <m:sSubPr>
            <m:ctrlPr>
              <w:rPr>
                <w:rFonts w:ascii="Cambria Math" w:hAnsi="Cambria Math"/>
                <w:i/>
              </w:rPr>
            </m:ctrlPr>
          </m:sSubPr>
          <m:e>
            <m:r>
              <w:rPr>
                <w:rFonts w:ascii="Cambria Math" w:hAnsi="Cambria Math"/>
              </w:rPr>
              <m:t>u</m:t>
            </m:r>
          </m:e>
          <m:sub>
            <m:r>
              <w:rPr>
                <w:rFonts w:ascii="Cambria Math" w:hAnsi="Cambria Math"/>
              </w:rPr>
              <m:t>k|k</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k+1|k</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k+H-1|k</m:t>
            </m:r>
          </m:sub>
        </m:sSub>
      </m:oMath>
      <w:r w:rsidR="00B84C24" w:rsidRPr="00B84C24">
        <w:t xml:space="preserve"> </w:t>
      </w:r>
      <w:r>
        <w:t>могут отвечать за команды, управляющие траекторией состояния, что как раз необходимо для отслеживания пути.</w:t>
      </w:r>
    </w:p>
    <w:p w14:paraId="3C763FEB" w14:textId="77777777" w:rsidR="006B45AD" w:rsidRDefault="009015E6">
      <w:pPr>
        <w:pStyle w:val="Standarduser"/>
      </w:pPr>
      <w:r>
        <w:t>Однако такая система предназначена для линейных систем. В любом случае, подобную процедуру можно провести и для нелинейных систем.</w:t>
      </w:r>
    </w:p>
    <w:p w14:paraId="1F7EE946" w14:textId="77777777" w:rsidR="006B45AD" w:rsidRDefault="009015E6">
      <w:pPr>
        <w:pStyle w:val="Standarduser"/>
      </w:pPr>
      <w:r>
        <w:t>Такая задача представлена в виде задачи квадратичного программирования, которая формулируется следующим образом:</w:t>
      </w:r>
    </w:p>
    <w:tbl>
      <w:tblPr>
        <w:tblStyle w:val="af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6"/>
        <w:gridCol w:w="4882"/>
      </w:tblGrid>
      <w:tr w:rsidR="002C3756" w:rsidRPr="00F34B08" w14:paraId="3DEF7637" w14:textId="77777777" w:rsidTr="0060297F">
        <w:trPr>
          <w:jc w:val="center"/>
        </w:trPr>
        <w:tc>
          <w:tcPr>
            <w:tcW w:w="0" w:type="auto"/>
            <w:vAlign w:val="center"/>
          </w:tcPr>
          <w:p w14:paraId="39E31EC4" w14:textId="67B10F78" w:rsidR="002C3756" w:rsidRPr="002C3756" w:rsidRDefault="002C3756" w:rsidP="00F34B08">
            <w:pPr>
              <w:pStyle w:val="Standarduser"/>
              <w:spacing w:line="276" w:lineRule="auto"/>
              <w:ind w:firstLine="0"/>
              <w:jc w:val="right"/>
              <w:rPr>
                <w:lang w:val="en-US"/>
              </w:rPr>
            </w:pPr>
            <m:oMath>
              <m:r>
                <m:rPr>
                  <m:nor/>
                </m:rPr>
                <w:rPr>
                  <w:rFonts w:ascii="Cambria Math" w:hAnsi="Cambria Math"/>
                  <w:lang w:val="en-US"/>
                </w:rPr>
                <m:t>minimize</m:t>
              </m:r>
            </m:oMath>
            <w:r>
              <w:rPr>
                <w:lang w:val="en-US"/>
              </w:rPr>
              <w:t xml:space="preserve"> </w:t>
            </w:r>
          </w:p>
        </w:tc>
        <w:tc>
          <w:tcPr>
            <w:tcW w:w="0" w:type="auto"/>
          </w:tcPr>
          <w:p w14:paraId="59200F15" w14:textId="47E336EB" w:rsidR="002C3756" w:rsidRPr="00F34B08" w:rsidRDefault="0074793C" w:rsidP="00F34B08">
            <w:pPr>
              <w:pStyle w:val="Standarduser"/>
              <w:spacing w:line="276" w:lineRule="auto"/>
              <w:ind w:firstLine="0"/>
              <w:rPr>
                <w:lang w:val="en-US"/>
              </w:rPr>
            </w:pPr>
            <m:oMathPara>
              <m:oMathParaPr>
                <m:jc m:val="left"/>
              </m:oMathParaPr>
              <m:oMath>
                <m:nary>
                  <m:naryPr>
                    <m:chr m:val="∑"/>
                    <m:limLoc m:val="undOvr"/>
                    <m:ctrlPr>
                      <w:rPr>
                        <w:rFonts w:ascii="Cambria Math" w:hAnsi="Cambria Math"/>
                        <w:i/>
                      </w:rPr>
                    </m:ctrlPr>
                  </m:naryPr>
                  <m:sub>
                    <m:r>
                      <w:rPr>
                        <w:rFonts w:ascii="Cambria Math" w:hAnsi="Cambria Math"/>
                      </w:rPr>
                      <m:t>k</m:t>
                    </m:r>
                    <m:r>
                      <w:rPr>
                        <w:rFonts w:ascii="Cambria Math" w:hAnsi="Cambria Math"/>
                        <w:lang w:val="en-US"/>
                      </w:rPr>
                      <m:t>=1</m:t>
                    </m:r>
                  </m:sub>
                  <m:sup>
                    <m:r>
                      <w:rPr>
                        <w:rFonts w:ascii="Cambria Math" w:hAnsi="Cambria Math"/>
                      </w:rPr>
                      <m:t>H</m:t>
                    </m:r>
                  </m:sup>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Qx</m:t>
                    </m:r>
                    <m:r>
                      <w:rPr>
                        <w:rFonts w:ascii="Cambria Math" w:hAnsi="Cambria Math"/>
                        <w:lang w:val="en-US"/>
                      </w:rPr>
                      <m:t>+</m:t>
                    </m:r>
                    <m:r>
                      <m:rPr>
                        <m:sty m:val="p"/>
                      </m:rPr>
                      <w:rPr>
                        <w:rFonts w:ascii="Cambria Math" w:hAnsi="Cambria Math"/>
                      </w:rPr>
                      <m:t>Δ</m:t>
                    </m:r>
                    <m:sSup>
                      <m:sSupPr>
                        <m:ctrlPr>
                          <w:rPr>
                            <w:rFonts w:ascii="Cambria Math" w:hAnsi="Cambria Math"/>
                          </w:rPr>
                        </m:ctrlPr>
                      </m:sSupPr>
                      <m:e>
                        <m:r>
                          <m:rPr>
                            <m:sty m:val="p"/>
                          </m:rPr>
                          <w:rPr>
                            <w:rFonts w:ascii="Cambria Math" w:hAnsi="Cambria Math"/>
                            <w:lang w:val="en-US"/>
                          </w:rPr>
                          <m:t>u</m:t>
                        </m:r>
                      </m:e>
                      <m:sup>
                        <m:r>
                          <m:rPr>
                            <m:sty m:val="p"/>
                          </m:rPr>
                          <w:rPr>
                            <w:rFonts w:ascii="Cambria Math" w:hAnsi="Cambria Math"/>
                            <w:lang w:val="en-US"/>
                          </w:rPr>
                          <m:t>T</m:t>
                        </m:r>
                      </m:sup>
                    </m:sSup>
                    <m:r>
                      <w:rPr>
                        <w:rFonts w:ascii="Cambria Math" w:hAnsi="Cambria Math"/>
                      </w:rPr>
                      <m:t>R</m:t>
                    </m:r>
                    <m:r>
                      <m:rPr>
                        <m:sty m:val="p"/>
                      </m:rPr>
                      <w:rPr>
                        <w:rFonts w:ascii="Cambria Math" w:hAnsi="Cambria Math"/>
                      </w:rPr>
                      <m:t>Δ</m:t>
                    </m:r>
                    <m:r>
                      <w:rPr>
                        <w:rFonts w:ascii="Cambria Math" w:hAnsi="Cambria Math"/>
                      </w:rPr>
                      <m:t>u</m:t>
                    </m:r>
                  </m:e>
                </m:nary>
              </m:oMath>
            </m:oMathPara>
          </w:p>
        </w:tc>
      </w:tr>
      <w:tr w:rsidR="002C3756" w14:paraId="3B17E215" w14:textId="77777777" w:rsidTr="0060297F">
        <w:trPr>
          <w:jc w:val="center"/>
        </w:trPr>
        <w:tc>
          <w:tcPr>
            <w:tcW w:w="0" w:type="auto"/>
          </w:tcPr>
          <w:p w14:paraId="2696F0CD" w14:textId="5E8321B5" w:rsidR="002C3756" w:rsidRPr="002C3756" w:rsidRDefault="002C3756" w:rsidP="00F34B08">
            <w:pPr>
              <w:pStyle w:val="Standarduser"/>
              <w:spacing w:line="276" w:lineRule="auto"/>
              <w:ind w:firstLine="0"/>
              <w:jc w:val="right"/>
              <w:rPr>
                <w:lang w:val="en-US"/>
              </w:rPr>
            </w:pPr>
            <m:oMath>
              <m:r>
                <m:rPr>
                  <m:nor/>
                </m:rPr>
                <w:rPr>
                  <w:rFonts w:ascii="Cambria Math" w:hAnsi="Cambria Math"/>
                  <w:lang w:val="en-US"/>
                </w:rPr>
                <m:t>subject</m:t>
              </m:r>
            </m:oMath>
            <w:r>
              <w:rPr>
                <w:lang w:val="en-US"/>
              </w:rPr>
              <w:t xml:space="preserve"> </w:t>
            </w:r>
          </w:p>
        </w:tc>
        <w:tc>
          <w:tcPr>
            <w:tcW w:w="0" w:type="auto"/>
          </w:tcPr>
          <w:p w14:paraId="5497D456" w14:textId="3BFDE049" w:rsidR="002C3756" w:rsidRPr="00F34B08" w:rsidRDefault="0074793C" w:rsidP="00F34B08">
            <w:pPr>
              <w:pStyle w:val="Standarduser"/>
              <w:spacing w:line="276" w:lineRule="auto"/>
              <w:ind w:firstLine="0"/>
              <w:rPr>
                <w:lang w:val="en-US"/>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k</m:t>
                    </m:r>
                    <m:r>
                      <w:rPr>
                        <w:rFonts w:ascii="Cambria Math" w:hAnsi="Cambria Math"/>
                        <w:lang w:val="en-US"/>
                      </w:rPr>
                      <m:t>+1</m:t>
                    </m:r>
                  </m:sub>
                </m:sSub>
                <m:r>
                  <w:rPr>
                    <w:rFonts w:ascii="Cambria Math" w:hAnsi="Cambria Math"/>
                    <w:lang w:val="en-US"/>
                  </w:rPr>
                  <m:t>=</m:t>
                </m:r>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lang w:val="en-US"/>
                  </w:rPr>
                  <m:t>+</m:t>
                </m:r>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lang w:val="en-US"/>
                  </w:rPr>
                  <m:t xml:space="preserve">,  </m:t>
                </m:r>
                <m:r>
                  <w:rPr>
                    <w:rFonts w:ascii="Cambria Math" w:hAnsi="Cambria Math"/>
                  </w:rPr>
                  <m:t>k</m:t>
                </m:r>
                <m:r>
                  <w:rPr>
                    <w:rFonts w:ascii="Cambria Math" w:hAnsi="Cambria Math"/>
                    <w:lang w:val="en-US"/>
                  </w:rPr>
                  <m:t>=1,…,</m:t>
                </m:r>
                <m:r>
                  <w:rPr>
                    <w:rFonts w:ascii="Cambria Math" w:hAnsi="Cambria Math"/>
                  </w:rPr>
                  <m:t>H</m:t>
                </m:r>
                <m:r>
                  <w:rPr>
                    <w:rFonts w:ascii="Cambria Math" w:hAnsi="Cambria Math"/>
                    <w:lang w:val="en-US"/>
                  </w:rPr>
                  <m:t>-1</m:t>
                </m:r>
              </m:oMath>
            </m:oMathPara>
          </w:p>
          <w:p w14:paraId="76E92103" w14:textId="792F6CF3" w:rsidR="00F34B08" w:rsidRPr="00F34B08" w:rsidRDefault="00F34B08" w:rsidP="00F34B08">
            <w:pPr>
              <w:pStyle w:val="Standarduser"/>
              <w:spacing w:line="276" w:lineRule="auto"/>
              <w:ind w:firstLine="0"/>
              <w:rPr>
                <w:lang w:val="en-US"/>
              </w:rPr>
            </w:pPr>
            <m:oMathPara>
              <m:oMathParaPr>
                <m:jc m:val="left"/>
              </m:oMathParaPr>
              <m:oMath>
                <m:r>
                  <w:rPr>
                    <w:rFonts w:ascii="Cambria Math" w:hAnsi="Cambria Math"/>
                    <w:lang w:val="en-US"/>
                  </w:rPr>
                  <m:t>x∈</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n</m:t>
                    </m:r>
                  </m:sup>
                </m:sSup>
                <m:r>
                  <w:rPr>
                    <w:rFonts w:ascii="Cambria Math" w:hAnsi="Cambria Math"/>
                    <w:lang w:val="en-US"/>
                  </w:rPr>
                  <m:t>,  u∈</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m</m:t>
                    </m:r>
                  </m:sup>
                </m:sSup>
              </m:oMath>
            </m:oMathPara>
          </w:p>
          <w:p w14:paraId="2B73A50F" w14:textId="126FF025" w:rsidR="00F34B08" w:rsidRPr="0060297F" w:rsidRDefault="0074793C" w:rsidP="00F34B08">
            <w:pPr>
              <w:pStyle w:val="Standarduser"/>
              <w:spacing w:line="276" w:lineRule="auto"/>
              <w:ind w:firstLine="0"/>
              <w:rPr>
                <w:lang w:val="en-US"/>
              </w:rPr>
            </w:pPr>
            <m:oMathPara>
              <m:oMathParaPr>
                <m:jc m:val="left"/>
              </m:oMathPara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r>
                  <m:rPr>
                    <m:scr m:val="double-struck"/>
                  </m:rPr>
                  <w:rPr>
                    <w:rFonts w:ascii="Cambria Math" w:hAnsi="Cambria Math"/>
                    <w:lang w:val="en-US"/>
                  </w:rPr>
                  <m:t>∈X</m:t>
                </m:r>
              </m:oMath>
            </m:oMathPara>
          </w:p>
          <w:p w14:paraId="07A0B3A1" w14:textId="2258A5CC" w:rsidR="00F34B08" w:rsidRPr="0060297F" w:rsidRDefault="0074793C" w:rsidP="00F34B08">
            <w:pPr>
              <w:pStyle w:val="Standarduser"/>
              <w:spacing w:line="276" w:lineRule="auto"/>
              <w:ind w:firstLine="0"/>
              <w:rPr>
                <w:lang w:val="en-US"/>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m:t>
                    </m:r>
                  </m:sub>
                </m:sSub>
                <m:r>
                  <m:rPr>
                    <m:scr m:val="double-struck"/>
                  </m:rPr>
                  <w:rPr>
                    <w:rFonts w:ascii="Cambria Math" w:hAnsi="Cambria Math"/>
                    <w:lang w:val="en-US"/>
                  </w:rPr>
                  <m:t>∈U</m:t>
                </m:r>
              </m:oMath>
            </m:oMathPara>
          </w:p>
        </w:tc>
      </w:tr>
    </w:tbl>
    <w:p w14:paraId="62C7E02B" w14:textId="0FD05028" w:rsidR="006B45AD" w:rsidRDefault="006B45AD">
      <w:pPr>
        <w:pStyle w:val="Standarduser"/>
      </w:pPr>
    </w:p>
    <w:p w14:paraId="28EFC53D" w14:textId="1085F9DF" w:rsidR="006B45AD" w:rsidRDefault="009015E6">
      <w:pPr>
        <w:pStyle w:val="Standarduser"/>
        <w:ind w:firstLine="0"/>
      </w:pPr>
      <w:r>
        <w:t xml:space="preserve">Где целевая функция минимизируется по временному горизонту </w:t>
      </w:r>
      <w:r>
        <w:rPr>
          <w:i/>
          <w:iCs/>
        </w:rPr>
        <w:t>H</w:t>
      </w:r>
      <w:r>
        <w:t xml:space="preserve"> с ограничениями возможных состояний </w:t>
      </w:r>
      <m:oMath>
        <m:r>
          <m:rPr>
            <m:scr m:val="double-struck"/>
          </m:rPr>
          <w:rPr>
            <w:rFonts w:ascii="Cambria Math" w:hAnsi="Cambria Math"/>
          </w:rPr>
          <m:t>X</m:t>
        </m:r>
      </m:oMath>
      <w:r w:rsidR="0060297F" w:rsidRPr="0060297F">
        <w:t xml:space="preserve"> </w:t>
      </w:r>
      <w:r>
        <w:t xml:space="preserve">и ограничениями управляющих сигналов </w:t>
      </w:r>
      <m:oMath>
        <m:r>
          <m:rPr>
            <m:scr m:val="double-struck"/>
          </m:rPr>
          <w:rPr>
            <w:rFonts w:ascii="Cambria Math" w:hAnsi="Cambria Math"/>
          </w:rPr>
          <m:t>U</m:t>
        </m:r>
      </m:oMath>
      <w:r>
        <w:t xml:space="preserve">. </w:t>
      </w:r>
      <w:r>
        <w:rPr>
          <w:i/>
          <w:iCs/>
        </w:rPr>
        <w:t>MPC</w:t>
      </w:r>
      <w:r>
        <w:t xml:space="preserve"> работает поэтапно, и с помощью модели он предсказывает поведение робота на несколько шагов в будущем. Результатом оптимизации является последовательность управляющих сигналов и предсказаний.</w:t>
      </w:r>
    </w:p>
    <w:p w14:paraId="116E730E" w14:textId="77777777" w:rsidR="006B45AD" w:rsidRDefault="009015E6">
      <w:pPr>
        <w:pStyle w:val="20"/>
      </w:pPr>
      <w:bookmarkStart w:id="28" w:name="__RefHeading___Toc8784_4170737748"/>
      <w:bookmarkStart w:id="29" w:name="_Toc104032791"/>
      <w:r>
        <w:lastRenderedPageBreak/>
        <w:t>2.5 Итог</w:t>
      </w:r>
      <w:bookmarkEnd w:id="28"/>
      <w:bookmarkEnd w:id="29"/>
    </w:p>
    <w:p w14:paraId="554094E9" w14:textId="2BC4534E" w:rsidR="006B45AD" w:rsidRDefault="009015E6">
      <w:pPr>
        <w:pStyle w:val="Standarduser"/>
        <w:spacing w:after="624"/>
      </w:pPr>
      <w:r>
        <w:t>Из рассмотренных реактивных алгоритмов можно выделить два подкласса: (1) алгоритмы на основе конфигурационного пространства, (2) алгоритмы на основе многокритериальной оптимизации. Данные подходы лучше всего подходят для неголономных систем, в частности – колесных мобильных роботов. Отличия алгоритмов приведены в таблице 2.</w:t>
      </w:r>
    </w:p>
    <w:p w14:paraId="299D8AA8" w14:textId="77777777" w:rsidR="006B45AD" w:rsidRDefault="009015E6">
      <w:pPr>
        <w:pStyle w:val="af2"/>
        <w:keepNext/>
        <w:jc w:val="left"/>
      </w:pPr>
      <w:r>
        <w:t>Таблица 2. Рассмотренные алгоритмы локального планирования.</w:t>
      </w:r>
    </w:p>
    <w:tbl>
      <w:tblPr>
        <w:tblW w:w="9641" w:type="dxa"/>
        <w:tblLayout w:type="fixed"/>
        <w:tblCellMar>
          <w:left w:w="10" w:type="dxa"/>
          <w:right w:w="10" w:type="dxa"/>
        </w:tblCellMar>
        <w:tblLook w:val="0000" w:firstRow="0" w:lastRow="0" w:firstColumn="0" w:lastColumn="0" w:noHBand="0" w:noVBand="0"/>
      </w:tblPr>
      <w:tblGrid>
        <w:gridCol w:w="2410"/>
        <w:gridCol w:w="2410"/>
        <w:gridCol w:w="2410"/>
        <w:gridCol w:w="2411"/>
      </w:tblGrid>
      <w:tr w:rsidR="006B45AD" w14:paraId="0EC64111" w14:textId="77777777">
        <w:tc>
          <w:tcPr>
            <w:tcW w:w="9641" w:type="dxa"/>
            <w:gridSpan w:val="4"/>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BDD2AF9" w14:textId="77777777" w:rsidR="006B45AD" w:rsidRDefault="009015E6">
            <w:pPr>
              <w:pStyle w:val="TableContents"/>
              <w:spacing w:line="240" w:lineRule="auto"/>
              <w:jc w:val="center"/>
              <w:rPr>
                <w:b/>
                <w:bCs/>
                <w:i/>
                <w:iCs/>
                <w:sz w:val="24"/>
              </w:rPr>
            </w:pPr>
            <w:r>
              <w:rPr>
                <w:b/>
                <w:bCs/>
                <w:i/>
                <w:iCs/>
                <w:sz w:val="24"/>
              </w:rPr>
              <w:t>Реактивные алгоритмы</w:t>
            </w:r>
          </w:p>
        </w:tc>
      </w:tr>
      <w:tr w:rsidR="006B45AD" w14:paraId="084BF418" w14:textId="77777777">
        <w:tc>
          <w:tcPr>
            <w:tcW w:w="4820" w:type="dxa"/>
            <w:gridSpan w:val="2"/>
            <w:tcBorders>
              <w:left w:val="single" w:sz="8" w:space="0" w:color="000000"/>
              <w:bottom w:val="single" w:sz="2" w:space="0" w:color="000000"/>
            </w:tcBorders>
            <w:tcMar>
              <w:top w:w="55" w:type="dxa"/>
              <w:left w:w="55" w:type="dxa"/>
              <w:bottom w:w="55" w:type="dxa"/>
              <w:right w:w="55" w:type="dxa"/>
            </w:tcMar>
          </w:tcPr>
          <w:p w14:paraId="66BADBE6" w14:textId="77777777" w:rsidR="006B45AD" w:rsidRDefault="009015E6">
            <w:pPr>
              <w:pStyle w:val="TableContents"/>
              <w:spacing w:line="240" w:lineRule="auto"/>
              <w:jc w:val="center"/>
              <w:rPr>
                <w:i/>
                <w:iCs/>
                <w:sz w:val="24"/>
              </w:rPr>
            </w:pPr>
            <w:r>
              <w:rPr>
                <w:i/>
                <w:iCs/>
                <w:sz w:val="24"/>
              </w:rPr>
              <w:t>На основе конфигурационного</w:t>
            </w:r>
            <w:r>
              <w:rPr>
                <w:i/>
                <w:iCs/>
                <w:sz w:val="24"/>
              </w:rPr>
              <w:br/>
              <w:t>пространства</w:t>
            </w:r>
          </w:p>
        </w:tc>
        <w:tc>
          <w:tcPr>
            <w:tcW w:w="4821" w:type="dxa"/>
            <w:gridSpan w:val="2"/>
            <w:tcBorders>
              <w:left w:val="single" w:sz="8" w:space="0" w:color="000000"/>
              <w:bottom w:val="single" w:sz="2" w:space="0" w:color="000000"/>
              <w:right w:val="single" w:sz="8" w:space="0" w:color="000000"/>
            </w:tcBorders>
            <w:tcMar>
              <w:top w:w="55" w:type="dxa"/>
              <w:left w:w="55" w:type="dxa"/>
              <w:bottom w:w="55" w:type="dxa"/>
              <w:right w:w="55" w:type="dxa"/>
            </w:tcMar>
          </w:tcPr>
          <w:p w14:paraId="299305A2" w14:textId="5501807B" w:rsidR="006B45AD" w:rsidRDefault="009015E6">
            <w:pPr>
              <w:pStyle w:val="TableContents"/>
              <w:spacing w:line="240" w:lineRule="auto"/>
              <w:jc w:val="center"/>
              <w:rPr>
                <w:i/>
                <w:iCs/>
                <w:sz w:val="24"/>
              </w:rPr>
            </w:pPr>
            <w:r>
              <w:rPr>
                <w:i/>
                <w:iCs/>
                <w:sz w:val="24"/>
              </w:rPr>
              <w:t>На основе многокритериальной</w:t>
            </w:r>
            <w:r>
              <w:rPr>
                <w:i/>
                <w:iCs/>
                <w:sz w:val="24"/>
              </w:rPr>
              <w:br/>
            </w:r>
            <w:r w:rsidR="003222DD">
              <w:rPr>
                <w:i/>
                <w:iCs/>
                <w:sz w:val="24"/>
              </w:rPr>
              <w:t>оптимизации</w:t>
            </w:r>
          </w:p>
        </w:tc>
      </w:tr>
      <w:tr w:rsidR="006B45AD" w14:paraId="3EE8428C" w14:textId="77777777">
        <w:tc>
          <w:tcPr>
            <w:tcW w:w="4820" w:type="dxa"/>
            <w:gridSpan w:val="2"/>
            <w:tcBorders>
              <w:left w:val="single" w:sz="8" w:space="0" w:color="000000"/>
              <w:bottom w:val="single" w:sz="8" w:space="0" w:color="000000"/>
            </w:tcBorders>
            <w:tcMar>
              <w:top w:w="55" w:type="dxa"/>
              <w:left w:w="55" w:type="dxa"/>
              <w:bottom w:w="55" w:type="dxa"/>
              <w:right w:w="55" w:type="dxa"/>
            </w:tcMar>
          </w:tcPr>
          <w:p w14:paraId="64DFE0D5" w14:textId="5D0ED450" w:rsidR="006B45AD" w:rsidRDefault="009015E6">
            <w:pPr>
              <w:pStyle w:val="TableContents"/>
              <w:spacing w:line="240" w:lineRule="auto"/>
              <w:jc w:val="center"/>
              <w:rPr>
                <w:sz w:val="24"/>
              </w:rPr>
            </w:pPr>
            <w:r>
              <w:rPr>
                <w:sz w:val="24"/>
              </w:rPr>
              <w:t>Происходит выборка конфигурации</w:t>
            </w:r>
            <w:r w:rsidR="003222DD">
              <w:rPr>
                <w:sz w:val="24"/>
              </w:rPr>
              <w:br/>
            </w:r>
            <m:oMath>
              <m:r>
                <w:rPr>
                  <w:rFonts w:ascii="Cambria Math" w:hAnsi="Cambria Math"/>
                  <w:sz w:val="24"/>
                </w:rPr>
                <m:t>(υ,ω)</m:t>
              </m:r>
            </m:oMath>
            <w:r>
              <w:rPr>
                <w:sz w:val="24"/>
              </w:rPr>
              <w:t>из рассматриваемого</w:t>
            </w:r>
            <w:r>
              <w:rPr>
                <w:sz w:val="24"/>
              </w:rPr>
              <w:br/>
              <w:t>пространства</w:t>
            </w:r>
          </w:p>
        </w:tc>
        <w:tc>
          <w:tcPr>
            <w:tcW w:w="4821" w:type="dxa"/>
            <w:gridSpan w:val="2"/>
            <w:tcBorders>
              <w:left w:val="single" w:sz="8" w:space="0" w:color="000000"/>
              <w:bottom w:val="single" w:sz="8" w:space="0" w:color="000000"/>
              <w:right w:val="single" w:sz="8" w:space="0" w:color="000000"/>
            </w:tcBorders>
            <w:tcMar>
              <w:top w:w="55" w:type="dxa"/>
              <w:left w:w="55" w:type="dxa"/>
              <w:bottom w:w="55" w:type="dxa"/>
              <w:right w:w="55" w:type="dxa"/>
            </w:tcMar>
          </w:tcPr>
          <w:p w14:paraId="7BC13A58" w14:textId="77777777" w:rsidR="006B45AD" w:rsidRDefault="009015E6">
            <w:pPr>
              <w:pStyle w:val="TableContents"/>
              <w:spacing w:line="240" w:lineRule="auto"/>
              <w:jc w:val="center"/>
              <w:rPr>
                <w:sz w:val="24"/>
              </w:rPr>
            </w:pPr>
            <w:r>
              <w:rPr>
                <w:sz w:val="24"/>
              </w:rPr>
              <w:t>Выбор оптимальной последовательности состояний с помощью набора ограничений, заданных целевыми функциями</w:t>
            </w:r>
          </w:p>
        </w:tc>
      </w:tr>
      <w:tr w:rsidR="006B45AD" w14:paraId="176DAA0E" w14:textId="77777777">
        <w:tc>
          <w:tcPr>
            <w:tcW w:w="2410" w:type="dxa"/>
            <w:tcBorders>
              <w:left w:val="single" w:sz="8" w:space="0" w:color="000000"/>
              <w:bottom w:val="single" w:sz="2" w:space="0" w:color="000000"/>
            </w:tcBorders>
            <w:tcMar>
              <w:top w:w="55" w:type="dxa"/>
              <w:left w:w="55" w:type="dxa"/>
              <w:bottom w:w="55" w:type="dxa"/>
              <w:right w:w="55" w:type="dxa"/>
            </w:tcMar>
          </w:tcPr>
          <w:p w14:paraId="6F4DC302" w14:textId="77777777" w:rsidR="006B45AD" w:rsidRDefault="009015E6">
            <w:pPr>
              <w:pStyle w:val="TableContents"/>
              <w:spacing w:line="240" w:lineRule="auto"/>
              <w:jc w:val="center"/>
              <w:rPr>
                <w:b/>
                <w:bCs/>
                <w:i/>
                <w:iCs/>
                <w:sz w:val="24"/>
              </w:rPr>
            </w:pPr>
            <w:r>
              <w:rPr>
                <w:b/>
                <w:bCs/>
                <w:i/>
                <w:iCs/>
                <w:sz w:val="24"/>
              </w:rPr>
              <w:t>DWA</w:t>
            </w:r>
          </w:p>
        </w:tc>
        <w:tc>
          <w:tcPr>
            <w:tcW w:w="2410" w:type="dxa"/>
            <w:tcBorders>
              <w:left w:val="single" w:sz="8" w:space="0" w:color="000000"/>
              <w:bottom w:val="single" w:sz="2" w:space="0" w:color="000000"/>
            </w:tcBorders>
            <w:tcMar>
              <w:top w:w="55" w:type="dxa"/>
              <w:left w:w="55" w:type="dxa"/>
              <w:bottom w:w="55" w:type="dxa"/>
              <w:right w:w="55" w:type="dxa"/>
            </w:tcMar>
          </w:tcPr>
          <w:p w14:paraId="153F0EE1" w14:textId="77777777" w:rsidR="006B45AD" w:rsidRDefault="009015E6">
            <w:pPr>
              <w:pStyle w:val="TableContents"/>
              <w:spacing w:line="240" w:lineRule="auto"/>
              <w:jc w:val="center"/>
              <w:rPr>
                <w:b/>
                <w:bCs/>
                <w:i/>
                <w:iCs/>
                <w:sz w:val="24"/>
              </w:rPr>
            </w:pPr>
            <w:r>
              <w:rPr>
                <w:b/>
                <w:bCs/>
                <w:i/>
                <w:iCs/>
                <w:sz w:val="24"/>
              </w:rPr>
              <w:t>TR</w:t>
            </w:r>
          </w:p>
        </w:tc>
        <w:tc>
          <w:tcPr>
            <w:tcW w:w="2410" w:type="dxa"/>
            <w:tcBorders>
              <w:left w:val="single" w:sz="8" w:space="0" w:color="000000"/>
              <w:bottom w:val="single" w:sz="2" w:space="0" w:color="000000"/>
            </w:tcBorders>
            <w:tcMar>
              <w:top w:w="55" w:type="dxa"/>
              <w:left w:w="55" w:type="dxa"/>
              <w:bottom w:w="55" w:type="dxa"/>
              <w:right w:w="55" w:type="dxa"/>
            </w:tcMar>
          </w:tcPr>
          <w:p w14:paraId="2F2A77A0" w14:textId="77777777" w:rsidR="006B45AD" w:rsidRDefault="009015E6">
            <w:pPr>
              <w:pStyle w:val="TableContents"/>
              <w:spacing w:line="240" w:lineRule="auto"/>
              <w:jc w:val="center"/>
              <w:rPr>
                <w:b/>
                <w:bCs/>
                <w:i/>
                <w:iCs/>
                <w:sz w:val="24"/>
              </w:rPr>
            </w:pPr>
            <w:r>
              <w:rPr>
                <w:b/>
                <w:bCs/>
                <w:i/>
                <w:iCs/>
                <w:sz w:val="24"/>
              </w:rPr>
              <w:t>TEB</w:t>
            </w:r>
          </w:p>
        </w:tc>
        <w:tc>
          <w:tcPr>
            <w:tcW w:w="2411" w:type="dxa"/>
            <w:tcBorders>
              <w:left w:val="single" w:sz="8" w:space="0" w:color="000000"/>
              <w:bottom w:val="single" w:sz="2" w:space="0" w:color="000000"/>
              <w:right w:val="single" w:sz="8" w:space="0" w:color="000000"/>
            </w:tcBorders>
            <w:tcMar>
              <w:top w:w="55" w:type="dxa"/>
              <w:left w:w="55" w:type="dxa"/>
              <w:bottom w:w="55" w:type="dxa"/>
              <w:right w:w="55" w:type="dxa"/>
            </w:tcMar>
          </w:tcPr>
          <w:p w14:paraId="0B3BFD36" w14:textId="77777777" w:rsidR="006B45AD" w:rsidRDefault="009015E6">
            <w:pPr>
              <w:pStyle w:val="TableContents"/>
              <w:spacing w:line="240" w:lineRule="auto"/>
              <w:jc w:val="center"/>
              <w:rPr>
                <w:b/>
                <w:bCs/>
                <w:i/>
                <w:iCs/>
                <w:sz w:val="24"/>
              </w:rPr>
            </w:pPr>
            <w:r>
              <w:rPr>
                <w:b/>
                <w:bCs/>
                <w:i/>
                <w:iCs/>
                <w:sz w:val="24"/>
              </w:rPr>
              <w:t>MPC</w:t>
            </w:r>
          </w:p>
        </w:tc>
      </w:tr>
      <w:tr w:rsidR="006B45AD" w14:paraId="38F649C3" w14:textId="77777777">
        <w:tc>
          <w:tcPr>
            <w:tcW w:w="2410" w:type="dxa"/>
            <w:tcBorders>
              <w:left w:val="single" w:sz="8" w:space="0" w:color="000000"/>
              <w:bottom w:val="single" w:sz="8" w:space="0" w:color="000000"/>
            </w:tcBorders>
            <w:tcMar>
              <w:top w:w="55" w:type="dxa"/>
              <w:left w:w="55" w:type="dxa"/>
              <w:bottom w:w="55" w:type="dxa"/>
              <w:right w:w="55" w:type="dxa"/>
            </w:tcMar>
          </w:tcPr>
          <w:p w14:paraId="65219FB8" w14:textId="77777777" w:rsidR="006B45AD" w:rsidRDefault="009015E6">
            <w:pPr>
              <w:pStyle w:val="TableContents"/>
              <w:spacing w:line="240" w:lineRule="auto"/>
              <w:jc w:val="center"/>
              <w:rPr>
                <w:sz w:val="24"/>
              </w:rPr>
            </w:pPr>
            <w:r>
              <w:rPr>
                <w:sz w:val="24"/>
              </w:rPr>
              <w:t>Выбирает конфигурацию исходя из того, что на всем промежутке времени конфигурация не изменится</w:t>
            </w:r>
          </w:p>
        </w:tc>
        <w:tc>
          <w:tcPr>
            <w:tcW w:w="2410" w:type="dxa"/>
            <w:tcBorders>
              <w:left w:val="single" w:sz="8" w:space="0" w:color="000000"/>
              <w:bottom w:val="single" w:sz="8" w:space="0" w:color="000000"/>
            </w:tcBorders>
            <w:tcMar>
              <w:top w:w="55" w:type="dxa"/>
              <w:left w:w="55" w:type="dxa"/>
              <w:bottom w:w="55" w:type="dxa"/>
              <w:right w:w="55" w:type="dxa"/>
            </w:tcMar>
          </w:tcPr>
          <w:p w14:paraId="55F93E5E" w14:textId="77777777" w:rsidR="006B45AD" w:rsidRDefault="009015E6">
            <w:pPr>
              <w:pStyle w:val="TableContents"/>
              <w:spacing w:line="240" w:lineRule="auto"/>
              <w:jc w:val="center"/>
              <w:rPr>
                <w:sz w:val="24"/>
              </w:rPr>
            </w:pPr>
            <w:r>
              <w:rPr>
                <w:sz w:val="24"/>
              </w:rPr>
              <w:t>Выбирает конфигурацию исходя из всего определенного временного горизонта</w:t>
            </w:r>
          </w:p>
        </w:tc>
        <w:tc>
          <w:tcPr>
            <w:tcW w:w="2410" w:type="dxa"/>
            <w:tcBorders>
              <w:left w:val="single" w:sz="8" w:space="0" w:color="000000"/>
              <w:bottom w:val="single" w:sz="8" w:space="0" w:color="000000"/>
            </w:tcBorders>
            <w:tcMar>
              <w:top w:w="55" w:type="dxa"/>
              <w:left w:w="55" w:type="dxa"/>
              <w:bottom w:w="55" w:type="dxa"/>
              <w:right w:w="55" w:type="dxa"/>
            </w:tcMar>
          </w:tcPr>
          <w:p w14:paraId="55DA84E6" w14:textId="76AA2E04" w:rsidR="006B45AD" w:rsidRDefault="009015E6">
            <w:pPr>
              <w:pStyle w:val="TableContents"/>
              <w:spacing w:line="240" w:lineRule="auto"/>
              <w:jc w:val="center"/>
              <w:rPr>
                <w:sz w:val="24"/>
              </w:rPr>
            </w:pPr>
            <w:r>
              <w:rPr>
                <w:sz w:val="24"/>
              </w:rPr>
              <w:t xml:space="preserve">Применяется только к </w:t>
            </w:r>
            <w:proofErr w:type="spellStart"/>
            <w:r>
              <w:rPr>
                <w:sz w:val="24"/>
              </w:rPr>
              <w:t>автомобилеподобным</w:t>
            </w:r>
            <w:proofErr w:type="spellEnd"/>
            <w:r>
              <w:rPr>
                <w:sz w:val="24"/>
              </w:rPr>
              <w:t xml:space="preserve"> </w:t>
            </w:r>
            <w:r w:rsidR="003222DD">
              <w:rPr>
                <w:sz w:val="24"/>
              </w:rPr>
              <w:t>роботам</w:t>
            </w:r>
            <w:r>
              <w:rPr>
                <w:sz w:val="24"/>
              </w:rPr>
              <w:t>, поэтому целевые функции строго фиксированы, ограничения аппроксимированы полиномиальной функцией</w:t>
            </w:r>
          </w:p>
        </w:tc>
        <w:tc>
          <w:tcPr>
            <w:tcW w:w="2411" w:type="dxa"/>
            <w:tcBorders>
              <w:left w:val="single" w:sz="8" w:space="0" w:color="000000"/>
              <w:bottom w:val="single" w:sz="8" w:space="0" w:color="000000"/>
              <w:right w:val="single" w:sz="8" w:space="0" w:color="000000"/>
            </w:tcBorders>
            <w:tcMar>
              <w:top w:w="55" w:type="dxa"/>
              <w:left w:w="55" w:type="dxa"/>
              <w:bottom w:w="55" w:type="dxa"/>
              <w:right w:w="55" w:type="dxa"/>
            </w:tcMar>
          </w:tcPr>
          <w:p w14:paraId="3B2942D9" w14:textId="162428FD" w:rsidR="006B45AD" w:rsidRDefault="009015E6">
            <w:pPr>
              <w:pStyle w:val="TableContents"/>
              <w:spacing w:line="240" w:lineRule="auto"/>
              <w:jc w:val="center"/>
              <w:rPr>
                <w:sz w:val="24"/>
              </w:rPr>
            </w:pPr>
            <w:r>
              <w:rPr>
                <w:sz w:val="24"/>
              </w:rPr>
              <w:t xml:space="preserve">Может применяться к любым колесным роботам, целевые функции модифицируемы, ограничения не </w:t>
            </w:r>
            <w:r w:rsidR="003222DD">
              <w:rPr>
                <w:sz w:val="24"/>
              </w:rPr>
              <w:t>аппроксимируются</w:t>
            </w:r>
            <w:r>
              <w:rPr>
                <w:sz w:val="24"/>
              </w:rPr>
              <w:t xml:space="preserve"> и могут принимать любой вид</w:t>
            </w:r>
          </w:p>
        </w:tc>
      </w:tr>
    </w:tbl>
    <w:p w14:paraId="5B7889E4" w14:textId="77777777" w:rsidR="006B45AD" w:rsidRDefault="006B45AD">
      <w:pPr>
        <w:pStyle w:val="Standarduser"/>
      </w:pPr>
    </w:p>
    <w:p w14:paraId="3A4ED7AE" w14:textId="77777777" w:rsidR="006B45AD" w:rsidRDefault="006B45AD">
      <w:pPr>
        <w:pStyle w:val="Standarduser"/>
      </w:pPr>
    </w:p>
    <w:p w14:paraId="7DB4FE9B" w14:textId="77777777" w:rsidR="006B45AD" w:rsidRDefault="006B45AD">
      <w:pPr>
        <w:pStyle w:val="Standarduser"/>
      </w:pPr>
    </w:p>
    <w:p w14:paraId="23987CB1" w14:textId="77777777" w:rsidR="006B45AD" w:rsidRDefault="009015E6">
      <w:pPr>
        <w:pStyle w:val="11"/>
        <w:pageBreakBefore/>
      </w:pPr>
      <w:bookmarkStart w:id="30" w:name="__RefHeading___Toc2352_1024494410"/>
      <w:bookmarkStart w:id="31" w:name="_Toc104032792"/>
      <w:r>
        <w:lastRenderedPageBreak/>
        <w:t>3 Среда для исполнения алгоритмов</w:t>
      </w:r>
      <w:bookmarkEnd w:id="30"/>
      <w:bookmarkEnd w:id="31"/>
    </w:p>
    <w:p w14:paraId="2BF459DC" w14:textId="45E1DE0A" w:rsidR="006B45AD" w:rsidRDefault="009015E6">
      <w:pPr>
        <w:pStyle w:val="Standarduser"/>
      </w:pPr>
      <w:r>
        <w:t xml:space="preserve">Большинство современных мобильных колесных роботов используют такой механизм управления, как дифференциальный привод. По этой причине, в ходе данной работы указанные алгоритмы были использованы на роботе </w:t>
      </w:r>
      <w:r w:rsidR="003222DD">
        <w:t>с таким</w:t>
      </w:r>
      <w:r>
        <w:t xml:space="preserve"> механизмом управления.</w:t>
      </w:r>
    </w:p>
    <w:p w14:paraId="5828124E" w14:textId="51FC544D" w:rsidR="006B45AD" w:rsidRDefault="009015E6">
      <w:pPr>
        <w:pStyle w:val="Standarduser"/>
      </w:pPr>
      <w:r>
        <w:t xml:space="preserve">Робот </w:t>
      </w:r>
      <w:r w:rsidR="003222DD">
        <w:t>с дифференциальным</w:t>
      </w:r>
      <w:r>
        <w:t xml:space="preserve"> приводом состоит из двух ведущих колес, установленных на общей оси. Каждое колесо может управляться в обе стороны, т. е. двигаться вперед или назад.</w:t>
      </w:r>
    </w:p>
    <w:p w14:paraId="14531BD2" w14:textId="2D1CB420" w:rsidR="006B45AD" w:rsidRDefault="009015E6">
      <w:pPr>
        <w:pStyle w:val="Standarduser"/>
      </w:pPr>
      <w:r>
        <w:t xml:space="preserve">Для управления роботом используется </w:t>
      </w:r>
      <w:proofErr w:type="spellStart"/>
      <w:r>
        <w:t>Robot</w:t>
      </w:r>
      <w:proofErr w:type="spellEnd"/>
      <w:r>
        <w:t xml:space="preserve"> </w:t>
      </w:r>
      <w:proofErr w:type="spellStart"/>
      <w:r>
        <w:t>Operating</w:t>
      </w:r>
      <w:proofErr w:type="spellEnd"/>
      <w:r>
        <w:t xml:space="preserve"> System (ROS). ROS – это гибкая платформа с обширным набором инструментов, которая используется в большом количестве роботизированных систем, будь то домашние роботы, коммерческие роботы на производстве, или </w:t>
      </w:r>
      <w:r w:rsidR="003222DD">
        <w:t>роботы,</w:t>
      </w:r>
      <w:r>
        <w:t xml:space="preserve"> используемые в исследовательских целях. В связи с распространенностью данной системы, она легла в основу ПО для управления роботом в данной работе.</w:t>
      </w:r>
    </w:p>
    <w:p w14:paraId="535F06D4" w14:textId="77777777" w:rsidR="006B45AD" w:rsidRDefault="009015E6">
      <w:pPr>
        <w:pStyle w:val="Standarduser"/>
      </w:pPr>
      <w:r>
        <w:t xml:space="preserve">В качестве используемого робота выбран симулятор </w:t>
      </w:r>
      <w:proofErr w:type="spellStart"/>
      <w:r>
        <w:t>Gazebo</w:t>
      </w:r>
      <w:proofErr w:type="spellEnd"/>
      <w:r>
        <w:t xml:space="preserve">. Это физически-корректная трехмерная среда, которая полностью заменяет реального робота. </w:t>
      </w:r>
      <w:proofErr w:type="spellStart"/>
      <w:r>
        <w:t>Gazebo</w:t>
      </w:r>
      <w:proofErr w:type="spellEnd"/>
      <w:r>
        <w:t xml:space="preserve"> – распространенный симулятор в сообществе робототехники, направленный на точную симуляцию реального мира, интегрированный в ROS.</w:t>
      </w:r>
    </w:p>
    <w:p w14:paraId="7F95CE0D" w14:textId="77777777" w:rsidR="006B45AD" w:rsidRDefault="009015E6">
      <w:pPr>
        <w:pStyle w:val="20"/>
      </w:pPr>
      <w:bookmarkStart w:id="32" w:name="__RefHeading___Toc1949_4126046340"/>
      <w:bookmarkStart w:id="33" w:name="_Toc104032793"/>
      <w:r>
        <w:t>3.1 Робот с дифференциальным приводом</w:t>
      </w:r>
      <w:bookmarkEnd w:id="32"/>
      <w:bookmarkEnd w:id="33"/>
    </w:p>
    <w:p w14:paraId="310EBD2A" w14:textId="18B0A1F3" w:rsidR="006B45AD" w:rsidRDefault="009015E6">
      <w:pPr>
        <w:pStyle w:val="Standarduser"/>
      </w:pPr>
      <w:r>
        <w:t xml:space="preserve">Данный тип роботов принадлежит типу неголономных систем. Неголономные системы характеризуются </w:t>
      </w:r>
      <w:r w:rsidR="003222DD">
        <w:t>уравнениями,</w:t>
      </w:r>
      <w:r>
        <w:t xml:space="preserve"> связывающими производные переменных конфигурации системы по времени. Как правило такое происходит, когда в системе меньше элементов управления, чем переменных конфигурации.</w:t>
      </w:r>
    </w:p>
    <w:p w14:paraId="1D7BB23A" w14:textId="21A2A52F" w:rsidR="006B45AD" w:rsidRDefault="009015E6">
      <w:pPr>
        <w:pStyle w:val="Standarduser"/>
      </w:pPr>
      <w:r>
        <w:t xml:space="preserve">Робот с дифференциальным приводом [21] имеет два органа управления, которыми являются акселераторы левого и правого колеса, однако движется робот </w:t>
      </w:r>
      <w:r>
        <w:lastRenderedPageBreak/>
        <w:t>в трехмерном пространстве</w:t>
      </w:r>
      <w:r w:rsidR="003222DD" w:rsidRPr="003222DD">
        <w:t xml:space="preserve"> </w:t>
      </w:r>
      <m:oMath>
        <m:r>
          <w:rPr>
            <w:rFonts w:ascii="Cambria Math" w:hAnsi="Cambria Math"/>
          </w:rPr>
          <m:t>(x, y, θ)</m:t>
        </m:r>
      </m:oMath>
      <w:r>
        <w:t>. Таким образом, не каждый путь в доступном пространстве является достижимым.</w:t>
      </w:r>
    </w:p>
    <w:p w14:paraId="2D7116DD" w14:textId="6B18D6EB" w:rsidR="006B45AD" w:rsidRDefault="009015E6">
      <w:pPr>
        <w:pStyle w:val="Standarduser"/>
      </w:pPr>
      <w:r>
        <w:rPr>
          <w:noProof/>
        </w:rPr>
        <mc:AlternateContent>
          <mc:Choice Requires="wps">
            <w:drawing>
              <wp:anchor distT="0" distB="0" distL="114300" distR="114300" simplePos="0" relativeHeight="69" behindDoc="0" locked="0" layoutInCell="1" allowOverlap="1" wp14:anchorId="64835008" wp14:editId="1CA22F8E">
                <wp:simplePos x="0" y="0"/>
                <wp:positionH relativeFrom="column">
                  <wp:align>center</wp:align>
                </wp:positionH>
                <wp:positionV relativeFrom="paragraph">
                  <wp:align>top</wp:align>
                </wp:positionV>
                <wp:extent cx="5218938" cy="3174796"/>
                <wp:effectExtent l="0" t="0" r="0" b="0"/>
                <wp:wrapTopAndBottom/>
                <wp:docPr id="14" name="Frame7"/>
                <wp:cNvGraphicFramePr/>
                <a:graphic xmlns:a="http://schemas.openxmlformats.org/drawingml/2006/main">
                  <a:graphicData uri="http://schemas.microsoft.com/office/word/2010/wordprocessingShape">
                    <wps:wsp>
                      <wps:cNvSpPr txBox="1"/>
                      <wps:spPr>
                        <a:xfrm>
                          <a:off x="0" y="0"/>
                          <a:ext cx="5218938" cy="3174796"/>
                        </a:xfrm>
                        <a:prstGeom prst="rect">
                          <a:avLst/>
                        </a:prstGeom>
                        <a:ln>
                          <a:noFill/>
                          <a:prstDash/>
                        </a:ln>
                      </wps:spPr>
                      <wps:txbx>
                        <w:txbxContent>
                          <w:p w14:paraId="36EC58AF" w14:textId="77777777" w:rsidR="003222DD" w:rsidRDefault="009015E6">
                            <w:pPr>
                              <w:pStyle w:val="af3"/>
                            </w:pPr>
                            <w:r>
                              <w:rPr>
                                <w:noProof/>
                              </w:rPr>
                              <w:drawing>
                                <wp:inline distT="0" distB="0" distL="0" distR="0" wp14:anchorId="091A6B04" wp14:editId="67E44E87">
                                  <wp:extent cx="4405021" cy="2909455"/>
                                  <wp:effectExtent l="0" t="0" r="0" b="5715"/>
                                  <wp:docPr id="7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4417815" cy="2917906"/>
                                          </a:xfrm>
                                          <a:prstGeom prst="rect">
                                            <a:avLst/>
                                          </a:prstGeom>
                                          <a:ln>
                                            <a:noFill/>
                                            <a:prstDash/>
                                          </a:ln>
                                        </pic:spPr>
                                      </pic:pic>
                                    </a:graphicData>
                                  </a:graphic>
                                </wp:inline>
                              </w:drawing>
                            </w:r>
                          </w:p>
                          <w:p w14:paraId="5F0A4AB1" w14:textId="6224C026" w:rsidR="006B45AD" w:rsidRDefault="009015E6">
                            <w:pPr>
                              <w:pStyle w:val="af3"/>
                            </w:pPr>
                            <w:r>
                              <w:t>Рисунок 7. Кинематика робота с дифференциальным приводом.</w:t>
                            </w:r>
                          </w:p>
                        </w:txbxContent>
                      </wps:txbx>
                      <wps:bodyPr wrap="none" lIns="0" tIns="0" rIns="0" bIns="0" compatLnSpc="0">
                        <a:spAutoFit/>
                      </wps:bodyPr>
                    </wps:wsp>
                  </a:graphicData>
                </a:graphic>
              </wp:anchor>
            </w:drawing>
          </mc:Choice>
          <mc:Fallback>
            <w:pict>
              <v:shape w14:anchorId="64835008" id="Frame7" o:spid="_x0000_s1032" type="#_x0000_t202" style="position:absolute;left:0;text-align:left;margin-left:0;margin-top:0;width:410.95pt;height:250pt;z-index:69;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" filled="f" stroked="f">
                <v:textbox style="mso-fit-shape-to-text:t" inset="0,0,0,0">
                  <w:txbxContent>
                    <w:p w14:paraId="36EC58AF" w14:textId="77777777" w:rsidR="003222DD" w:rsidRDefault="009015E6">
                      <w:pPr>
                        <w:pStyle w:val="af3"/>
                      </w:pPr>
                      <w:r>
                        <w:rPr>
                          <w:noProof/>
                        </w:rPr>
                        <w:drawing>
                          <wp:inline distT="0" distB="0" distL="0" distR="0" wp14:anchorId="091A6B04" wp14:editId="67E44E87">
                            <wp:extent cx="4405021" cy="2909455"/>
                            <wp:effectExtent l="0" t="0" r="0" b="5715"/>
                            <wp:docPr id="7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4417815" cy="2917906"/>
                                    </a:xfrm>
                                    <a:prstGeom prst="rect">
                                      <a:avLst/>
                                    </a:prstGeom>
                                    <a:ln>
                                      <a:noFill/>
                                      <a:prstDash/>
                                    </a:ln>
                                  </pic:spPr>
                                </pic:pic>
                              </a:graphicData>
                            </a:graphic>
                          </wp:inline>
                        </w:drawing>
                      </w:r>
                    </w:p>
                    <w:p w14:paraId="5F0A4AB1" w14:textId="6224C026" w:rsidR="006B45AD" w:rsidRDefault="009015E6">
                      <w:pPr>
                        <w:pStyle w:val="af3"/>
                      </w:pPr>
                      <w:r>
                        <w:t>Рисунок 7. Кинематика робота с дифференциальным приводом.</w:t>
                      </w:r>
                    </w:p>
                  </w:txbxContent>
                </v:textbox>
                <w10:wrap type="topAndBottom"/>
              </v:shape>
            </w:pict>
          </mc:Fallback>
        </mc:AlternateContent>
      </w:r>
      <w:r>
        <w:t xml:space="preserve">Изменение скорости вращения колес приводит к повороту робота. Вращение происходит </w:t>
      </w:r>
      <w:r w:rsidR="003222DD">
        <w:t>вокруг точки,</w:t>
      </w:r>
      <w:r>
        <w:t xml:space="preserve"> лежащей на общей с колесами оси. Точка вокруг которой вращается робот называется мгновенным центром скоростей (</w:t>
      </w:r>
      <w:r>
        <w:rPr>
          <w:i/>
          <w:iCs/>
        </w:rPr>
        <w:t>ICC</w:t>
      </w:r>
      <w:r>
        <w:t xml:space="preserve">, от англ. </w:t>
      </w:r>
      <w:proofErr w:type="spellStart"/>
      <w:r>
        <w:t>Instantaneous</w:t>
      </w:r>
      <w:proofErr w:type="spellEnd"/>
      <w:r>
        <w:t xml:space="preserve"> Center </w:t>
      </w:r>
      <w:proofErr w:type="spellStart"/>
      <w:r>
        <w:t>of</w:t>
      </w:r>
      <w:proofErr w:type="spellEnd"/>
      <w:r>
        <w:t xml:space="preserve"> </w:t>
      </w:r>
      <w:proofErr w:type="spellStart"/>
      <w:r>
        <w:t>Curvature</w:t>
      </w:r>
      <w:proofErr w:type="spellEnd"/>
      <w:r>
        <w:t>), показанном на рисунке 7.</w:t>
      </w:r>
    </w:p>
    <w:p w14:paraId="6686F42D" w14:textId="3E743FFB" w:rsidR="006B45AD" w:rsidRDefault="009015E6">
      <w:pPr>
        <w:pStyle w:val="Standarduser"/>
      </w:pPr>
      <w:r>
        <w:t xml:space="preserve">Изменение скорости вращения колес, приводит к изменению траектории движения робота. Поскольку скорость поворота робота </w:t>
      </w:r>
      <m:oMath>
        <m:r>
          <w:rPr>
            <w:rFonts w:ascii="Cambria Math" w:hAnsi="Cambria Math"/>
          </w:rPr>
          <m:t>ω</m:t>
        </m:r>
      </m:oMath>
      <w:r>
        <w:t xml:space="preserve"> вокруг </w:t>
      </w:r>
      <w:r>
        <w:rPr>
          <w:i/>
          <w:iCs/>
        </w:rPr>
        <w:t>ICC</w:t>
      </w:r>
      <w:r>
        <w:t xml:space="preserve"> должна быть одинакова для обоих колес, верны следующие выражения:</w:t>
      </w:r>
    </w:p>
    <w:p w14:paraId="62523EA8" w14:textId="01A6433E" w:rsidR="006B45AD" w:rsidRPr="00955CC7" w:rsidRDefault="003222DD">
      <w:pPr>
        <w:pStyle w:val="Standarduser"/>
      </w:pPr>
      <m:oMathPara>
        <m:oMath>
          <m:r>
            <w:rPr>
              <w:rFonts w:ascii="Cambria Math" w:hAnsi="Cambria Math"/>
            </w:rPr>
            <m:t>ω(R+</m:t>
          </m:r>
          <m:f>
            <m:fPr>
              <m:type m:val="lin"/>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oMath>
      </m:oMathPara>
    </w:p>
    <w:p w14:paraId="626E633C" w14:textId="75873C37" w:rsidR="00955CC7" w:rsidRDefault="00955CC7" w:rsidP="00955CC7">
      <w:pPr>
        <w:pStyle w:val="Standarduser"/>
      </w:pPr>
      <m:oMathPara>
        <m:oMath>
          <m:r>
            <w:rPr>
              <w:rFonts w:ascii="Cambria Math" w:hAnsi="Cambria Math"/>
            </w:rPr>
            <m:t>ω(R-</m:t>
          </m:r>
          <m:f>
            <m:fPr>
              <m:type m:val="lin"/>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oMath>
      </m:oMathPara>
    </w:p>
    <w:p w14:paraId="083AAAD8" w14:textId="4D166689" w:rsidR="006B45AD" w:rsidRDefault="009015E6">
      <w:pPr>
        <w:pStyle w:val="Standarduser"/>
        <w:ind w:firstLine="0"/>
      </w:pPr>
      <w:r>
        <w:t xml:space="preserve">Где </w:t>
      </w:r>
      <w:r w:rsidR="00955CC7">
        <w:rPr>
          <w:i/>
          <w:iCs/>
          <w:lang w:val="en-US"/>
        </w:rPr>
        <w:t>L</w:t>
      </w:r>
      <w:r>
        <w:t xml:space="preserve"> – расстояние между колесами, </w:t>
      </w:r>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l</m:t>
            </m:r>
          </m:sub>
        </m:sSub>
      </m:oMath>
      <w:r w:rsidR="00955CC7" w:rsidRPr="00955CC7">
        <w:t xml:space="preserve"> </w:t>
      </w:r>
      <w:r>
        <w:t xml:space="preserve">– скорости движения колес вдоль земли. </w:t>
      </w:r>
      <w:r>
        <w:rPr>
          <w:i/>
          <w:iCs/>
        </w:rPr>
        <w:t>R</w:t>
      </w:r>
      <w:r>
        <w:t xml:space="preserve"> – радиус поворота. Значения </w:t>
      </w:r>
      <m:oMath>
        <m:r>
          <w:rPr>
            <w:rFonts w:ascii="Cambria Math" w:hAnsi="Cambria Math"/>
          </w:rPr>
          <m:t>ω</m:t>
        </m:r>
      </m:oMath>
      <w:r>
        <w:t xml:space="preserve"> и </w:t>
      </w:r>
      <w:r>
        <w:rPr>
          <w:i/>
          <w:iCs/>
        </w:rPr>
        <w:t>R</w:t>
      </w:r>
      <w:r>
        <w:t xml:space="preserve"> в любой момент времени могут быть получены следующим образом:</w:t>
      </w:r>
    </w:p>
    <w:p w14:paraId="4DB8E4F4" w14:textId="203E8EBF" w:rsidR="006B45AD" w:rsidRDefault="00955CC7">
      <w:pPr>
        <w:pStyle w:val="Standarduser"/>
      </w:pPr>
      <m:oMathPara>
        <m:oMath>
          <m:r>
            <w:rPr>
              <w:rFonts w:ascii="Cambria Math" w:hAnsi="Cambria Math"/>
            </w:rPr>
            <m:t>R=</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num>
            <m:den>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den>
          </m:f>
          <m:r>
            <w:rPr>
              <w:rFonts w:ascii="Cambria Math" w:hAnsi="Cambria Math"/>
            </w:rPr>
            <m:t>;  ω=</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num>
            <m:den>
              <m:r>
                <w:rPr>
                  <w:rFonts w:ascii="Cambria Math" w:hAnsi="Cambria Math"/>
                </w:rPr>
                <m:t>L</m:t>
              </m:r>
            </m:den>
          </m:f>
        </m:oMath>
      </m:oMathPara>
    </w:p>
    <w:p w14:paraId="49343F3B" w14:textId="77777777" w:rsidR="006B45AD" w:rsidRDefault="009015E6">
      <w:pPr>
        <w:pStyle w:val="Standarduser"/>
      </w:pPr>
      <w:r>
        <w:lastRenderedPageBreak/>
        <w:t>Рассмотрим три особых случая:</w:t>
      </w:r>
    </w:p>
    <w:p w14:paraId="746A850F" w14:textId="0A468801" w:rsidR="006B45AD" w:rsidRDefault="009015E6">
      <w:pPr>
        <w:pStyle w:val="Standarduser"/>
        <w:numPr>
          <w:ilvl w:val="0"/>
          <w:numId w:val="43"/>
        </w:numPr>
      </w:pPr>
      <w:r>
        <w:t>Если</w:t>
      </w:r>
      <w:r w:rsidR="00955CC7" w:rsidRPr="00955CC7">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то робот движется вдоль прямой. </w:t>
      </w:r>
      <w:r>
        <w:rPr>
          <w:i/>
          <w:iCs/>
        </w:rPr>
        <w:t xml:space="preserve">R </w:t>
      </w:r>
      <w:r>
        <w:t xml:space="preserve">равно бесконечности, а </w:t>
      </w:r>
      <m:oMath>
        <m:r>
          <w:rPr>
            <w:rFonts w:ascii="Cambria Math" w:hAnsi="Cambria Math"/>
          </w:rPr>
          <m:t>ω</m:t>
        </m:r>
      </m:oMath>
      <w:r>
        <w:t xml:space="preserve"> равн</w:t>
      </w:r>
      <w:proofErr w:type="spellStart"/>
      <w:r w:rsidR="00955CC7">
        <w:t>а</w:t>
      </w:r>
      <w:proofErr w:type="spellEnd"/>
      <w:r>
        <w:t xml:space="preserve"> нулю</w:t>
      </w:r>
    </w:p>
    <w:p w14:paraId="357F8D5B" w14:textId="0070AF3B" w:rsidR="006B45AD" w:rsidRDefault="009015E6">
      <w:pPr>
        <w:pStyle w:val="Standarduser"/>
        <w:numPr>
          <w:ilvl w:val="0"/>
          <w:numId w:val="43"/>
        </w:numPr>
      </w:pPr>
      <w:r>
        <w:t>Если</w:t>
      </w:r>
      <w:r w:rsidR="00955CC7">
        <w:t xml:space="preserve"> </w:t>
      </w:r>
      <m:oMath>
        <m:sSub>
          <m:sSubPr>
            <m:ctrlPr>
              <w:rPr>
                <w:rFonts w:ascii="Cambria Math" w:hAnsi="Cambria Math"/>
                <w:i/>
              </w:rPr>
            </m:ctrlPr>
          </m:sSubPr>
          <m:e>
            <m:r>
              <m:rPr>
                <m:sty m:val="p"/>
              </m:rPr>
              <w:rPr>
                <w:rFonts w:ascii="Cambria Math" w:hAnsi="Cambria Math"/>
              </w:rPr>
              <m:t>V</m:t>
            </m:r>
            <m:ctrlPr>
              <w:rPr>
                <w:rFonts w:ascii="Cambria Math" w:hAnsi="Cambria Math"/>
              </w:rPr>
            </m:ctrlP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тогда </w:t>
      </w:r>
      <w:r>
        <w:rPr>
          <w:i/>
          <w:iCs/>
        </w:rPr>
        <w:t>R</w:t>
      </w:r>
      <w:r>
        <w:t xml:space="preserve"> равно нулю, робот вращается вокруг своего центра.</w:t>
      </w:r>
    </w:p>
    <w:p w14:paraId="795EAE1A" w14:textId="718F6083" w:rsidR="006B45AD" w:rsidRDefault="009015E6">
      <w:pPr>
        <w:pStyle w:val="Standarduser"/>
        <w:numPr>
          <w:ilvl w:val="0"/>
          <w:numId w:val="43"/>
        </w:numPr>
      </w:pPr>
      <w:r>
        <w:t>Если</w:t>
      </w:r>
      <w:r w:rsidR="00955CC7" w:rsidRPr="00955CC7">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rPr>
          <m:t>=0</m:t>
        </m:r>
      </m:oMath>
      <w:r>
        <w:t xml:space="preserve">, Робот вращается вокруг левого колеса, </w:t>
      </w:r>
      <w:r>
        <w:rPr>
          <w:i/>
          <w:iCs/>
        </w:rPr>
        <w:t>R</w:t>
      </w:r>
      <w:r>
        <w:t xml:space="preserve"> равно </w:t>
      </w:r>
      <w:r w:rsidR="00955CC7">
        <w:rPr>
          <w:i/>
          <w:iCs/>
          <w:lang w:val="en-US"/>
        </w:rPr>
        <w:t>L</w:t>
      </w:r>
      <w:r>
        <w:t>/2. Это также верно и для</w:t>
      </w:r>
      <w:r w:rsidR="00955CC7" w:rsidRPr="00955CC7">
        <w:t xml:space="preserve"> </w:t>
      </w:r>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=0</m:t>
        </m:r>
      </m:oMath>
      <w:r>
        <w:t>, только в таком случае вращение происходит вокруг правого колеса.</w:t>
      </w:r>
    </w:p>
    <w:p w14:paraId="404A17AD" w14:textId="77777777" w:rsidR="006B45AD" w:rsidRDefault="009015E6">
      <w:pPr>
        <w:pStyle w:val="Standarduser"/>
      </w:pPr>
      <w:r>
        <w:t>Стоит обратить внимание, что в реальных условиях робот не может двигаться вдоль прямой, поскольку всегда присутствует разность между скоростями колес. Робот с дифференциальным приводом крайне чувствителен к изменениям скорости колес, даже очень маленькое изменение скоростей влечет за собой изменение траектории. Также робот очень чувствителен к колебаниям поверхности и нуждается в дополнительных колесах для поддержки.</w:t>
      </w:r>
    </w:p>
    <w:p w14:paraId="757B27FA" w14:textId="07D33EBC" w:rsidR="006B45AD" w:rsidRDefault="009015E6">
      <w:pPr>
        <w:pStyle w:val="Standarduser"/>
      </w:pPr>
      <w:r>
        <w:t xml:space="preserve">Манипулируя значениями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t xml:space="preserve"> и</w:t>
      </w:r>
      <w:r w:rsidR="00BC3C3A" w:rsidRPr="00BC3C3A">
        <w:t xml:space="preserve">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можно изменять положение </w:t>
      </w:r>
      <m:oMath>
        <m:d>
          <m:dPr>
            <m:ctrlPr>
              <w:rPr>
                <w:rFonts w:ascii="Cambria Math" w:hAnsi="Cambria Math"/>
                <w:i/>
              </w:rPr>
            </m:ctrlPr>
          </m:dPr>
          <m:e>
            <m:r>
              <w:rPr>
                <w:rFonts w:ascii="Cambria Math" w:hAnsi="Cambria Math"/>
              </w:rPr>
              <m:t>x,y,θ</m:t>
            </m:r>
          </m:e>
        </m:d>
      </m:oMath>
      <w:r>
        <w:t xml:space="preserve"> робота. Зная скорости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t xml:space="preserve"> и</w:t>
      </w:r>
      <w:r w:rsidR="00BC3C3A" w:rsidRPr="00BC3C3A">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w:r>
        <w:t xml:space="preserve">, можно рассчитать положение точки </w:t>
      </w:r>
      <w:r>
        <w:rPr>
          <w:i/>
          <w:iCs/>
        </w:rPr>
        <w:t>ICC</w:t>
      </w:r>
      <w:r>
        <w:t>.</w:t>
      </w:r>
    </w:p>
    <w:p w14:paraId="10B9A3C0" w14:textId="570B3FBA" w:rsidR="006B45AD" w:rsidRPr="00BC3C3A" w:rsidRDefault="00BC3C3A">
      <w:pPr>
        <w:pStyle w:val="Standarduser"/>
        <w:rPr>
          <w:lang w:val="en-US"/>
        </w:rPr>
      </w:pPr>
      <m:oMathPara>
        <m:oMath>
          <m:r>
            <m:rPr>
              <m:nor/>
            </m:rPr>
            <w:rPr>
              <w:rFonts w:ascii="Cambria Math" w:hAnsi="Cambria Math"/>
              <w:lang w:val="en-US"/>
            </w:rPr>
            <m:t>ICC</m:t>
          </m:r>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R</m:t>
          </m:r>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θ</m:t>
              </m:r>
            </m:e>
          </m:func>
          <m:r>
            <w:rPr>
              <w:rFonts w:ascii="Cambria Math" w:hAnsi="Cambria Math"/>
              <w:lang w:val="en-US"/>
            </w:rPr>
            <m:t xml:space="preserve">, </m:t>
          </m:r>
          <m:r>
            <w:rPr>
              <w:rFonts w:ascii="Cambria Math" w:hAnsi="Cambria Math"/>
            </w:rPr>
            <m:t>y</m:t>
          </m:r>
          <m:r>
            <w:rPr>
              <w:rFonts w:ascii="Cambria Math" w:hAnsi="Cambria Math"/>
              <w:lang w:val="en-US"/>
            </w:rPr>
            <m:t>-</m:t>
          </m:r>
          <m:r>
            <w:rPr>
              <w:rFonts w:ascii="Cambria Math" w:hAnsi="Cambria Math"/>
            </w:rPr>
            <m:t>R</m:t>
          </m:r>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θ</m:t>
              </m:r>
            </m:e>
          </m:func>
          <m:r>
            <w:rPr>
              <w:rFonts w:ascii="Cambria Math" w:hAnsi="Cambria Math"/>
              <w:lang w:val="en-US"/>
            </w:rPr>
            <m:t>)</m:t>
          </m:r>
        </m:oMath>
      </m:oMathPara>
    </w:p>
    <w:p w14:paraId="3CCBAF07" w14:textId="600F1E01" w:rsidR="006B45AD" w:rsidRDefault="009015E6">
      <w:pPr>
        <w:pStyle w:val="Standarduser"/>
        <w:ind w:firstLine="0"/>
      </w:pPr>
      <w:r>
        <w:t xml:space="preserve">Тогда, значение производных переменных конфигурации по времени </w:t>
      </w:r>
      <m:oMath>
        <m:r>
          <w:rPr>
            <w:rFonts w:ascii="Cambria Math" w:hAnsi="Cambria Math"/>
          </w:rPr>
          <m:t>(</m:t>
        </m:r>
        <m:acc>
          <m:accPr>
            <m:chr m:val="̇"/>
            <m:ctrlPr>
              <w:rPr>
                <w:rFonts w:ascii="Cambria Math" w:hAnsi="Cambria Math"/>
                <w:i/>
              </w:rPr>
            </m:ctrlPr>
          </m:accPr>
          <m:e>
            <m:r>
              <w:rPr>
                <w:rFonts w:ascii="Cambria Math" w:hAnsi="Cambria Math"/>
                <w:lang w:val="en-US"/>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t xml:space="preserve"> равно:</w:t>
      </w:r>
    </w:p>
    <w:p w14:paraId="6D0674CF" w14:textId="52DA4FD5" w:rsidR="006B45AD" w:rsidRPr="00C62BEC" w:rsidRDefault="0074793C">
      <w:pPr>
        <w:pStyle w:val="Standarduser"/>
        <w:rPr>
          <w:lang w:val="en-US"/>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e>
                </m:mr>
                <m:mr>
                  <m:e>
                    <m:acc>
                      <m:accPr>
                        <m:chr m:val="̇"/>
                        <m:ctrlPr>
                          <w:rPr>
                            <w:rFonts w:ascii="Cambria Math" w:hAnsi="Cambria Math"/>
                            <w:i/>
                          </w:rPr>
                        </m:ctrlPr>
                      </m:accPr>
                      <m:e>
                        <m:r>
                          <w:rPr>
                            <w:rFonts w:ascii="Cambria Math" w:hAnsi="Cambria Math"/>
                          </w:rPr>
                          <m:t>y</m:t>
                        </m:r>
                      </m:e>
                    </m:acc>
                  </m:e>
                </m:mr>
                <m:mr>
                  <m:e>
                    <m:acc>
                      <m:accPr>
                        <m:chr m:val="̇"/>
                        <m:ctrlPr>
                          <w:rPr>
                            <w:rFonts w:ascii="Cambria Math" w:hAnsi="Cambria Math"/>
                            <w:i/>
                          </w:rPr>
                        </m:ctrlPr>
                      </m:accPr>
                      <m:e>
                        <m:r>
                          <w:rPr>
                            <w:rFonts w:ascii="Cambria Math" w:hAnsi="Cambria Math"/>
                          </w:rPr>
                          <m:t>θ</m:t>
                        </m:r>
                      </m:e>
                    </m:acc>
                  </m:e>
                </m:mr>
              </m:m>
            </m:e>
          </m:d>
          <m:r>
            <w:rPr>
              <w:rFonts w:ascii="Cambria Math" w:hAnsi="Cambria Math"/>
              <w:lang w:val="en-US"/>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ω</m:t>
                        </m:r>
                      </m:e>
                    </m:func>
                  </m:e>
                  <m:e>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ω</m:t>
                        </m:r>
                      </m:e>
                    </m:func>
                  </m:e>
                  <m:e>
                    <m:r>
                      <w:rPr>
                        <w:rFonts w:ascii="Cambria Math" w:hAnsi="Cambria Math"/>
                        <w:lang w:val="en-US"/>
                      </w:rPr>
                      <m:t>0</m:t>
                    </m:r>
                  </m:e>
                </m:mr>
                <m:mr>
                  <m:e>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ω</m:t>
                        </m:r>
                      </m:e>
                    </m:func>
                  </m:e>
                  <m:e>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ω</m:t>
                        </m:r>
                      </m:e>
                    </m:func>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ICC</m:t>
                        </m:r>
                      </m:e>
                      <m:sub>
                        <m:r>
                          <w:rPr>
                            <w:rFonts w:ascii="Cambria Math" w:hAnsi="Cambria Math"/>
                            <w:lang w:val="en-US"/>
                          </w:rPr>
                          <m:t>x</m:t>
                        </m:r>
                      </m:sub>
                    </m:sSub>
                  </m:e>
                </m:mr>
                <m:mr>
                  <m:e>
                    <m:r>
                      <w:rPr>
                        <w:rFonts w:ascii="Cambria Math" w:hAnsi="Cambria Math"/>
                      </w:rPr>
                      <m:t>y</m:t>
                    </m:r>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ICC</m:t>
                        </m:r>
                      </m:e>
                      <m:sub>
                        <m:r>
                          <w:rPr>
                            <w:rFonts w:ascii="Cambria Math" w:hAnsi="Cambria Math"/>
                            <w:lang w:val="en-US"/>
                          </w:rPr>
                          <m:t>y</m:t>
                        </m:r>
                      </m:sub>
                    </m:sSub>
                  </m:e>
                </m:mr>
                <m:mr>
                  <m:e>
                    <m:r>
                      <w:rPr>
                        <w:rFonts w:ascii="Cambria Math" w:hAnsi="Cambria Math"/>
                      </w:rPr>
                      <m:t>θ</m:t>
                    </m:r>
                  </m:e>
                </m:mr>
              </m:m>
            </m:e>
          </m:d>
          <m:r>
            <w:rPr>
              <w:rFonts w:ascii="Cambria Math" w:hAnsi="Cambria Math"/>
              <w:lang w:val="en-US"/>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m:nor/>
                          </m:rPr>
                          <w:rPr>
                            <w:rFonts w:ascii="Cambria Math" w:hAnsi="Cambria Math"/>
                            <w:lang w:val="en-US"/>
                          </w:rPr>
                          <m:t>ICC</m:t>
                        </m:r>
                        <m:ctrlPr>
                          <w:rPr>
                            <w:rFonts w:ascii="Cambria Math" w:hAnsi="Cambria Math"/>
                          </w:rPr>
                        </m:ctrlPr>
                      </m:e>
                      <m:sub>
                        <m:r>
                          <w:rPr>
                            <w:rFonts w:ascii="Cambria Math" w:hAnsi="Cambria Math"/>
                          </w:rPr>
                          <m:t>x</m:t>
                        </m:r>
                      </m:sub>
                    </m:sSub>
                  </m:e>
                </m:mr>
                <m:mr>
                  <m:e>
                    <m:sSub>
                      <m:sSubPr>
                        <m:ctrlPr>
                          <w:rPr>
                            <w:rFonts w:ascii="Cambria Math" w:hAnsi="Cambria Math"/>
                            <w:i/>
                          </w:rPr>
                        </m:ctrlPr>
                      </m:sSubPr>
                      <m:e>
                        <m:r>
                          <m:rPr>
                            <m:nor/>
                          </m:rPr>
                          <w:rPr>
                            <w:rFonts w:ascii="Cambria Math" w:hAnsi="Cambria Math"/>
                            <w:lang w:val="en-US"/>
                          </w:rPr>
                          <m:t>ICC</m:t>
                        </m:r>
                        <m:ctrlPr>
                          <w:rPr>
                            <w:rFonts w:ascii="Cambria Math" w:hAnsi="Cambria Math"/>
                          </w:rPr>
                        </m:ctrlPr>
                      </m:e>
                      <m:sub>
                        <m:r>
                          <w:rPr>
                            <w:rFonts w:ascii="Cambria Math" w:hAnsi="Cambria Math"/>
                          </w:rPr>
                          <m:t>y</m:t>
                        </m:r>
                      </m:sub>
                    </m:sSub>
                  </m:e>
                </m:mr>
                <m:mr>
                  <m:e>
                    <m:r>
                      <w:rPr>
                        <w:rFonts w:ascii="Cambria Math" w:hAnsi="Cambria Math"/>
                      </w:rPr>
                      <m:t>ω</m:t>
                    </m:r>
                  </m:e>
                </m:mr>
              </m:m>
            </m:e>
          </m:d>
          <m:r>
            <w:rPr>
              <w:rFonts w:ascii="Cambria Math" w:hAnsi="Cambria Math"/>
              <w:lang w:val="en-US"/>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υ</m:t>
                    </m:r>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θ</m:t>
                        </m:r>
                      </m:e>
                    </m:func>
                  </m:e>
                </m:mr>
                <m:mr>
                  <m:e>
                    <m:r>
                      <w:rPr>
                        <w:rFonts w:ascii="Cambria Math" w:hAnsi="Cambria Math"/>
                      </w:rPr>
                      <m:t>υ</m:t>
                    </m:r>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θ</m:t>
                        </m:r>
                      </m:e>
                    </m:func>
                  </m:e>
                </m:mr>
                <m:mr>
                  <m:e>
                    <m:r>
                      <w:rPr>
                        <w:rFonts w:ascii="Cambria Math" w:hAnsi="Cambria Math"/>
                      </w:rPr>
                      <m:t>ω</m:t>
                    </m:r>
                  </m:e>
                </m:mr>
              </m:m>
            </m:e>
          </m:d>
        </m:oMath>
      </m:oMathPara>
    </w:p>
    <w:p w14:paraId="2BBC1E2A" w14:textId="5D5143BE" w:rsidR="006B45AD" w:rsidRPr="008C154B" w:rsidRDefault="009015E6">
      <w:pPr>
        <w:pStyle w:val="Standarduser"/>
        <w:ind w:firstLine="0"/>
        <w:rPr>
          <w:lang w:val="en-US"/>
        </w:rPr>
      </w:pPr>
      <w:r>
        <w:t>Где</w:t>
      </w:r>
      <w:r w:rsidR="00C62BEC">
        <w:rPr>
          <w:lang w:val="en-US"/>
        </w:rPr>
        <w:t xml:space="preserve"> </w:t>
      </w:r>
      <m:oMath>
        <m:r>
          <w:rPr>
            <w:rFonts w:ascii="Cambria Math" w:hAnsi="Cambria Math"/>
          </w:rPr>
          <m:t>υ</m:t>
        </m:r>
        <m:r>
          <w:rPr>
            <w:rFonts w:ascii="Cambria Math" w:hAnsi="Cambria Math"/>
            <w:lang w:val="en-US"/>
          </w:rPr>
          <m:t>=</m:t>
        </m:r>
        <m:f>
          <m:fPr>
            <m:type m:val="lin"/>
            <m:ctrlPr>
              <w:rPr>
                <w:rFonts w:ascii="Cambria Math" w:hAnsi="Cambria Math"/>
                <w:i/>
              </w:rPr>
            </m:ctrlPr>
          </m:fPr>
          <m:num>
            <m:r>
              <w:rPr>
                <w:rFonts w:ascii="Cambria Math" w:hAnsi="Cambria Math"/>
                <w:lang w:val="en-US"/>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lang w:val="en-US"/>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lang w:val="en-US"/>
              </w:rPr>
              <m:t>)</m:t>
            </m:r>
          </m:num>
          <m:den>
            <m:r>
              <w:rPr>
                <w:rFonts w:ascii="Cambria Math" w:hAnsi="Cambria Math"/>
                <w:lang w:val="en-US"/>
              </w:rPr>
              <m:t>2</m:t>
            </m:r>
          </m:den>
        </m:f>
      </m:oMath>
      <w:r w:rsidRPr="008C154B">
        <w:rPr>
          <w:lang w:val="en-US"/>
        </w:rPr>
        <w:t>.</w:t>
      </w:r>
    </w:p>
    <w:p w14:paraId="6ADDF990" w14:textId="77777777" w:rsidR="006B45AD" w:rsidRPr="008C154B" w:rsidRDefault="009015E6">
      <w:pPr>
        <w:pStyle w:val="20"/>
        <w:rPr>
          <w:lang w:val="en-US"/>
        </w:rPr>
      </w:pPr>
      <w:bookmarkStart w:id="34" w:name="__RefHeading___Toc2354_1024494410"/>
      <w:bookmarkStart w:id="35" w:name="_Toc104032794"/>
      <w:r w:rsidRPr="008C154B">
        <w:rPr>
          <w:lang w:val="en-US"/>
        </w:rPr>
        <w:t>3.2 Robot Operating System</w:t>
      </w:r>
      <w:bookmarkEnd w:id="34"/>
      <w:bookmarkEnd w:id="35"/>
    </w:p>
    <w:p w14:paraId="60BBEE04" w14:textId="77777777" w:rsidR="006B45AD" w:rsidRDefault="009015E6">
      <w:pPr>
        <w:pStyle w:val="Standarduser"/>
      </w:pPr>
      <w:r>
        <w:t xml:space="preserve">ROS разработана компанией </w:t>
      </w:r>
      <w:proofErr w:type="spellStart"/>
      <w:r>
        <w:rPr>
          <w:i/>
          <w:iCs/>
        </w:rPr>
        <w:t>Willow</w:t>
      </w:r>
      <w:proofErr w:type="spellEnd"/>
      <w:r>
        <w:rPr>
          <w:i/>
          <w:iCs/>
        </w:rPr>
        <w:t xml:space="preserve"> </w:t>
      </w:r>
      <w:proofErr w:type="spellStart"/>
      <w:r>
        <w:rPr>
          <w:i/>
          <w:iCs/>
        </w:rPr>
        <w:t>Garage</w:t>
      </w:r>
      <w:proofErr w:type="spellEnd"/>
      <w:r>
        <w:t xml:space="preserve"> в сотрудничестве со Стэнфордским университетом в рамках проекта </w:t>
      </w:r>
      <w:r>
        <w:rPr>
          <w:i/>
          <w:iCs/>
        </w:rPr>
        <w:t>STAIR</w:t>
      </w:r>
      <w:r>
        <w:t xml:space="preserve">, является промежуточным ПО для крупномасштабной разработки сложных роботизированных систем. Это </w:t>
      </w:r>
      <w:proofErr w:type="spellStart"/>
      <w:r>
        <w:t>метао</w:t>
      </w:r>
      <w:r>
        <w:lastRenderedPageBreak/>
        <w:t>перационная</w:t>
      </w:r>
      <w:proofErr w:type="spellEnd"/>
      <w:r>
        <w:t xml:space="preserve"> система с открытым исходным кодом для роботов. ROS, как и операционная система, предоставляет набор сервисов, связанных с аппаратной абстракцией, низкоуровневым управлением устройствами, передачей сообщений между процессами, управлением пакетов. В настоящее время ROS широко используется в сообществе робототехники. Его основная цель – упростить разработку многокомпонентных роботизированных систем, которые могут работать с различными роботах при небольших изменениях.</w:t>
      </w:r>
    </w:p>
    <w:p w14:paraId="24A6EE17" w14:textId="16BF92A7" w:rsidR="006B45AD" w:rsidRDefault="00F35833">
      <w:pPr>
        <w:pStyle w:val="Standarduser"/>
      </w:pPr>
      <w:r>
        <w:rPr>
          <w:noProof/>
          <w:sz w:val="4"/>
        </w:rPr>
        <mc:AlternateContent>
          <mc:Choice Requires="wps">
            <w:drawing>
              <wp:anchor distT="0" distB="0" distL="114300" distR="114300" simplePos="0" relativeHeight="72" behindDoc="0" locked="0" layoutInCell="1" allowOverlap="1" wp14:anchorId="54CAA9B9" wp14:editId="43F10A91">
                <wp:simplePos x="0" y="0"/>
                <wp:positionH relativeFrom="column">
                  <wp:posOffset>0</wp:posOffset>
                </wp:positionH>
                <wp:positionV relativeFrom="paragraph">
                  <wp:posOffset>1229360</wp:posOffset>
                </wp:positionV>
                <wp:extent cx="6273165" cy="2232025"/>
                <wp:effectExtent l="0" t="0" r="0" b="0"/>
                <wp:wrapTopAndBottom/>
                <wp:docPr id="16" name="Frame8"/>
                <wp:cNvGraphicFramePr/>
                <a:graphic xmlns:a="http://schemas.openxmlformats.org/drawingml/2006/main">
                  <a:graphicData uri="http://schemas.microsoft.com/office/word/2010/wordprocessingShape">
                    <wps:wsp>
                      <wps:cNvSpPr txBox="1"/>
                      <wps:spPr>
                        <a:xfrm>
                          <a:off x="0" y="0"/>
                          <a:ext cx="6273165" cy="2232025"/>
                        </a:xfrm>
                        <a:prstGeom prst="rect">
                          <a:avLst/>
                        </a:prstGeom>
                        <a:ln>
                          <a:noFill/>
                          <a:prstDash/>
                        </a:ln>
                      </wps:spPr>
                      <wps:txbx>
                        <w:txbxContent>
                          <w:p w14:paraId="2A320B07" w14:textId="77777777" w:rsidR="00F35833" w:rsidRDefault="009015E6">
                            <w:pPr>
                              <w:pStyle w:val="af3"/>
                            </w:pPr>
                            <w:r>
                              <w:rPr>
                                <w:noProof/>
                              </w:rPr>
                              <w:drawing>
                                <wp:inline distT="0" distB="0" distL="0" distR="0" wp14:anchorId="6623A2F2" wp14:editId="1D61E1AC">
                                  <wp:extent cx="6241450" cy="1864426"/>
                                  <wp:effectExtent l="0" t="0" r="0" b="2540"/>
                                  <wp:docPr id="77"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l="-32732" r="-32583"/>
                                          <a:stretch>
                                            <a:fillRect/>
                                          </a:stretch>
                                        </pic:blipFill>
                                        <pic:spPr>
                                          <a:xfrm>
                                            <a:off x="0" y="0"/>
                                            <a:ext cx="6257258" cy="1869148"/>
                                          </a:xfrm>
                                          <a:prstGeom prst="rect">
                                            <a:avLst/>
                                          </a:prstGeom>
                                          <a:ln>
                                            <a:noFill/>
                                            <a:prstDash/>
                                          </a:ln>
                                        </pic:spPr>
                                      </pic:pic>
                                    </a:graphicData>
                                  </a:graphic>
                                </wp:inline>
                              </w:drawing>
                            </w:r>
                          </w:p>
                          <w:p w14:paraId="404D3A1E" w14:textId="3F2FDCAF" w:rsidR="006B45AD" w:rsidRDefault="009015E6">
                            <w:pPr>
                              <w:pStyle w:val="af3"/>
                            </w:pPr>
                            <w:r>
                              <w:t>Рисунок 8. Уровень вычислительного графа ROS.</w:t>
                            </w:r>
                          </w:p>
                        </w:txbxContent>
                      </wps:txbx>
                      <wps:bodyPr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54CAA9B9" id="Frame8" o:spid="_x0000_s1033" type="#_x0000_t202" style="position:absolute;left:0;text-align:left;margin-left:0;margin-top:96.8pt;width:493.95pt;height:175.75pt;z-index: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" filled="f" stroked="f">
                <v:textbox inset="0,0,0,0">
                  <w:txbxContent>
                    <w:p w14:paraId="2A320B07" w14:textId="77777777" w:rsidR="00F35833" w:rsidRDefault="009015E6">
                      <w:pPr>
                        <w:pStyle w:val="af3"/>
                      </w:pPr>
                      <w:r>
                        <w:rPr>
                          <w:noProof/>
                        </w:rPr>
                        <w:drawing>
                          <wp:inline distT="0" distB="0" distL="0" distR="0" wp14:anchorId="6623A2F2" wp14:editId="1D61E1AC">
                            <wp:extent cx="6241450" cy="1864426"/>
                            <wp:effectExtent l="0" t="0" r="0" b="2540"/>
                            <wp:docPr id="77"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l="-32732" r="-32583"/>
                                    <a:stretch>
                                      <a:fillRect/>
                                    </a:stretch>
                                  </pic:blipFill>
                                  <pic:spPr>
                                    <a:xfrm>
                                      <a:off x="0" y="0"/>
                                      <a:ext cx="6257258" cy="1869148"/>
                                    </a:xfrm>
                                    <a:prstGeom prst="rect">
                                      <a:avLst/>
                                    </a:prstGeom>
                                    <a:ln>
                                      <a:noFill/>
                                      <a:prstDash/>
                                    </a:ln>
                                  </pic:spPr>
                                </pic:pic>
                              </a:graphicData>
                            </a:graphic>
                          </wp:inline>
                        </w:drawing>
                      </w:r>
                    </w:p>
                    <w:p w14:paraId="404D3A1E" w14:textId="3F2FDCAF" w:rsidR="006B45AD" w:rsidRDefault="009015E6">
                      <w:pPr>
                        <w:pStyle w:val="af3"/>
                      </w:pPr>
                      <w:r>
                        <w:t>Рисунок 8. Уровень вычислительного графа ROS.</w:t>
                      </w:r>
                    </w:p>
                  </w:txbxContent>
                </v:textbox>
                <w10:wrap type="topAndBottom"/>
              </v:shape>
            </w:pict>
          </mc:Fallback>
        </mc:AlternateContent>
      </w:r>
      <w:r w:rsidR="009015E6">
        <w:t>ROS основывается на трех уровнях концепций: (1) уровень файловой системы, (2) уровень вычислительного графа, (3) уровень сообщества. В рамках данной работы необходимо усвоить концепцию вычислительного графа (рис. 8), который представляет собой P2P сеть процессов ROS.</w:t>
      </w:r>
    </w:p>
    <w:p w14:paraId="3308ABA4" w14:textId="5AC3707F" w:rsidR="006B45AD" w:rsidRDefault="006B45AD">
      <w:pPr>
        <w:pStyle w:val="Standarduser"/>
        <w:rPr>
          <w:sz w:val="4"/>
        </w:rPr>
      </w:pPr>
    </w:p>
    <w:p w14:paraId="6EAD90C3" w14:textId="5725F749" w:rsidR="006B45AD" w:rsidRDefault="00C62BEC">
      <w:pPr>
        <w:pStyle w:val="Standarduser"/>
      </w:pPr>
      <w:r>
        <w:t>Базовые элементы,</w:t>
      </w:r>
      <w:r w:rsidR="009015E6">
        <w:t xml:space="preserve"> из которых состоит </w:t>
      </w:r>
      <w:proofErr w:type="spellStart"/>
      <w:r w:rsidR="009015E6">
        <w:t>графовая</w:t>
      </w:r>
      <w:proofErr w:type="spellEnd"/>
      <w:r w:rsidR="009015E6">
        <w:t xml:space="preserve"> часть ROS:</w:t>
      </w:r>
    </w:p>
    <w:p w14:paraId="13976F0C" w14:textId="47B4D01F" w:rsidR="006B45AD" w:rsidRDefault="009015E6">
      <w:pPr>
        <w:pStyle w:val="Standarduser"/>
        <w:numPr>
          <w:ilvl w:val="0"/>
          <w:numId w:val="44"/>
        </w:numPr>
      </w:pPr>
      <w:r>
        <w:rPr>
          <w:i/>
          <w:iCs/>
        </w:rPr>
        <w:t>Узлы (</w:t>
      </w:r>
      <w:proofErr w:type="spellStart"/>
      <w:r>
        <w:rPr>
          <w:i/>
          <w:iCs/>
        </w:rPr>
        <w:t>Nodes</w:t>
      </w:r>
      <w:proofErr w:type="spellEnd"/>
      <w:r>
        <w:rPr>
          <w:i/>
          <w:iCs/>
        </w:rPr>
        <w:t>)</w:t>
      </w:r>
      <w:r w:rsidR="00F35833">
        <w:t>: это</w:t>
      </w:r>
      <w:r>
        <w:t xml:space="preserve"> процессы, выполняющие вычисления. ROS – </w:t>
      </w:r>
      <w:r w:rsidR="00F35833">
        <w:t>модульная система,</w:t>
      </w:r>
      <w:r>
        <w:t xml:space="preserve"> состоящая из множества узлов, которые разделяют код и функциональные возможности, делая систему проще и более гибкой. Они реализуются с помощью библиотек ROS, таких как </w:t>
      </w:r>
      <w:proofErr w:type="spellStart"/>
      <w:r>
        <w:t>roscpp</w:t>
      </w:r>
      <w:proofErr w:type="spellEnd"/>
      <w:r>
        <w:t xml:space="preserve"> или </w:t>
      </w:r>
      <w:proofErr w:type="spellStart"/>
      <w:r>
        <w:t>rospy</w:t>
      </w:r>
      <w:proofErr w:type="spellEnd"/>
      <w:r>
        <w:t>.</w:t>
      </w:r>
    </w:p>
    <w:p w14:paraId="338BC98C" w14:textId="0426461D" w:rsidR="006B45AD" w:rsidRDefault="009015E6">
      <w:pPr>
        <w:pStyle w:val="Standarduser"/>
        <w:numPr>
          <w:ilvl w:val="0"/>
          <w:numId w:val="44"/>
        </w:numPr>
      </w:pPr>
      <w:r>
        <w:rPr>
          <w:i/>
          <w:iCs/>
        </w:rPr>
        <w:t>Главный узел (Master)</w:t>
      </w:r>
      <w:r w:rsidR="00F35833">
        <w:t>: обеспечивает</w:t>
      </w:r>
      <w:r>
        <w:t xml:space="preserve"> регистрацию имен и поиск других сервисов вычислительного графа. Роль главного узла состоит в том, чтобы позволить другим узлам находить друг друга, после чего узлы взаимодействуют в режиме P2P.</w:t>
      </w:r>
    </w:p>
    <w:p w14:paraId="14BFBD74" w14:textId="33CD6D44" w:rsidR="006B45AD" w:rsidRDefault="009015E6">
      <w:pPr>
        <w:pStyle w:val="Standarduser"/>
        <w:numPr>
          <w:ilvl w:val="0"/>
          <w:numId w:val="44"/>
        </w:numPr>
      </w:pPr>
      <w:r>
        <w:rPr>
          <w:i/>
          <w:iCs/>
        </w:rPr>
        <w:lastRenderedPageBreak/>
        <w:t>Сервер параметров (</w:t>
      </w:r>
      <w:proofErr w:type="spellStart"/>
      <w:r>
        <w:rPr>
          <w:i/>
          <w:iCs/>
        </w:rPr>
        <w:t>Parameter</w:t>
      </w:r>
      <w:proofErr w:type="spellEnd"/>
      <w:r>
        <w:rPr>
          <w:i/>
          <w:iCs/>
        </w:rPr>
        <w:t xml:space="preserve"> Server)</w:t>
      </w:r>
      <w:r w:rsidR="00F35833">
        <w:t>: обеспечивает</w:t>
      </w:r>
      <w:r>
        <w:t xml:space="preserve"> централизованное хранение данных. С помощью сервера параметров можно настраивать узлы во время их работы.</w:t>
      </w:r>
    </w:p>
    <w:p w14:paraId="1AD3CA75" w14:textId="77777777" w:rsidR="006B45AD" w:rsidRDefault="009015E6">
      <w:pPr>
        <w:pStyle w:val="Standarduser"/>
        <w:numPr>
          <w:ilvl w:val="0"/>
          <w:numId w:val="44"/>
        </w:numPr>
      </w:pPr>
      <w:r>
        <w:rPr>
          <w:i/>
          <w:iCs/>
        </w:rPr>
        <w:t>Сообщения (</w:t>
      </w:r>
      <w:proofErr w:type="spellStart"/>
      <w:r>
        <w:rPr>
          <w:i/>
          <w:iCs/>
        </w:rPr>
        <w:t>Messages</w:t>
      </w:r>
      <w:proofErr w:type="spellEnd"/>
      <w:r>
        <w:rPr>
          <w:i/>
          <w:iCs/>
        </w:rPr>
        <w:t>)</w:t>
      </w:r>
      <w:r>
        <w:t>: Узлы общаются друг с другом, передавая сообщения. Сообщение содержит данные, которые предоставляют информацию другим узлам. Это структура данных, состоящая из типизированных полей.</w:t>
      </w:r>
    </w:p>
    <w:p w14:paraId="4A0AB0A3" w14:textId="109E3471" w:rsidR="006B45AD" w:rsidRDefault="009015E6">
      <w:pPr>
        <w:pStyle w:val="Standarduser"/>
        <w:numPr>
          <w:ilvl w:val="0"/>
          <w:numId w:val="44"/>
        </w:numPr>
      </w:pPr>
      <w:r>
        <w:rPr>
          <w:i/>
          <w:iCs/>
        </w:rPr>
        <w:t>Топики (</w:t>
      </w:r>
      <w:proofErr w:type="spellStart"/>
      <w:r>
        <w:rPr>
          <w:i/>
          <w:iCs/>
        </w:rPr>
        <w:t>Topics</w:t>
      </w:r>
      <w:proofErr w:type="spellEnd"/>
      <w:r>
        <w:rPr>
          <w:i/>
          <w:iCs/>
        </w:rPr>
        <w:t>)</w:t>
      </w:r>
      <w:r>
        <w:t xml:space="preserve">: Сообщения направляются с помощью системы, работающей </w:t>
      </w:r>
      <w:r w:rsidR="00F35833">
        <w:t>по системе,</w:t>
      </w:r>
      <w:r>
        <w:t xml:space="preserve"> издатель/подписчик. Узлы отправляют сообщения, публикуя их в определенный топик. Топик – это идентификатор для определенного типа сообщений. </w:t>
      </w:r>
      <w:r w:rsidR="00F35833">
        <w:t>Узлы,</w:t>
      </w:r>
      <w:r>
        <w:t xml:space="preserve"> которым необходимы определенный данные, подпишутся на соответствующий топик. Как только топик получает сообщение, он вызывает обратные функции, которые оповещают соответствующие узлы.</w:t>
      </w:r>
    </w:p>
    <w:p w14:paraId="172737A8" w14:textId="77777777" w:rsidR="006B45AD" w:rsidRDefault="009015E6">
      <w:pPr>
        <w:pStyle w:val="Standarduser"/>
        <w:numPr>
          <w:ilvl w:val="0"/>
          <w:numId w:val="44"/>
        </w:numPr>
      </w:pPr>
      <w:r>
        <w:rPr>
          <w:i/>
          <w:iCs/>
        </w:rPr>
        <w:t>Сервис (Service)</w:t>
      </w:r>
      <w:r>
        <w:t>: Топики работают по принципу многие-ко-многим, что означает, что у топика может быть как несколько издателей, так и несколько подписчиков. Такая модель не подходит для взаимодействий типа запрос/ответ. Подобные взаимодействия осуществляются с помощью сервисов. Узел предоставляет сервис под определенным идентификатором, другие узлы используют этот сервис для отправления запросов и получения ответов, то есть по принципу один-ко-многим.</w:t>
      </w:r>
    </w:p>
    <w:p w14:paraId="568EE4B9" w14:textId="77777777" w:rsidR="006B45AD" w:rsidRDefault="009015E6">
      <w:pPr>
        <w:pStyle w:val="Standarduser"/>
        <w:numPr>
          <w:ilvl w:val="0"/>
          <w:numId w:val="44"/>
        </w:numPr>
      </w:pPr>
      <w:r>
        <w:rPr>
          <w:i/>
          <w:iCs/>
        </w:rPr>
        <w:t>Записывающие хранилища (</w:t>
      </w:r>
      <w:proofErr w:type="spellStart"/>
      <w:r>
        <w:rPr>
          <w:i/>
          <w:iCs/>
        </w:rPr>
        <w:t>Bags</w:t>
      </w:r>
      <w:proofErr w:type="spellEnd"/>
      <w:r>
        <w:rPr>
          <w:i/>
          <w:iCs/>
        </w:rPr>
        <w:t>)</w:t>
      </w:r>
      <w:r>
        <w:t>: Основной механизм журналирования данных в ROS. Он позволяет записывать, визуализировать, маркировать и сохранять данные для дальнейшего использования. Данные такого хранилища можно воспроизводить и использовать так, будто их отправляет узел ROS.</w:t>
      </w:r>
    </w:p>
    <w:p w14:paraId="42E96BFE" w14:textId="77777777" w:rsidR="006B45AD" w:rsidRDefault="009015E6">
      <w:pPr>
        <w:pStyle w:val="Standarduser"/>
      </w:pPr>
      <w:r>
        <w:lastRenderedPageBreak/>
        <w:t xml:space="preserve">На рисунке 9 показан процесс передачи данных между узлами. Узел издатель публикует сообщение </w:t>
      </w:r>
      <w:proofErr w:type="gramStart"/>
      <w:r>
        <w:t>в топик</w:t>
      </w:r>
      <w:proofErr w:type="gramEnd"/>
      <w:r>
        <w:t>. Другой узел должен подписаться на соответствующий узел, чтобы получить сообщение.</w:t>
      </w:r>
    </w:p>
    <w:p w14:paraId="0FE0C080" w14:textId="77777777" w:rsidR="006B45AD" w:rsidRDefault="009015E6">
      <w:pPr>
        <w:pStyle w:val="Standarduser"/>
        <w:ind w:firstLine="0"/>
        <w:rPr>
          <w:sz w:val="12"/>
        </w:rPr>
      </w:pPr>
      <w:r>
        <w:rPr>
          <w:noProof/>
          <w:sz w:val="12"/>
        </w:rPr>
        <mc:AlternateContent>
          <mc:Choice Requires="wps">
            <w:drawing>
              <wp:anchor distT="0" distB="0" distL="114300" distR="114300" simplePos="0" relativeHeight="96" behindDoc="0" locked="0" layoutInCell="1" allowOverlap="1" wp14:anchorId="498FBE5D" wp14:editId="2A86DC5D">
                <wp:simplePos x="0" y="0"/>
                <wp:positionH relativeFrom="column">
                  <wp:align>center</wp:align>
                </wp:positionH>
                <wp:positionV relativeFrom="paragraph">
                  <wp:align>top</wp:align>
                </wp:positionV>
                <wp:extent cx="5020878" cy="1127180"/>
                <wp:effectExtent l="0" t="0" r="0" b="0"/>
                <wp:wrapTopAndBottom/>
                <wp:docPr id="18" name="Frame9"/>
                <wp:cNvGraphicFramePr/>
                <a:graphic xmlns:a="http://schemas.openxmlformats.org/drawingml/2006/main">
                  <a:graphicData uri="http://schemas.microsoft.com/office/word/2010/wordprocessingShape">
                    <wps:wsp>
                      <wps:cNvSpPr txBox="1"/>
                      <wps:spPr>
                        <a:xfrm>
                          <a:off x="0" y="0"/>
                          <a:ext cx="5020878" cy="1127180"/>
                        </a:xfrm>
                        <a:prstGeom prst="rect">
                          <a:avLst/>
                        </a:prstGeom>
                        <a:ln>
                          <a:noFill/>
                          <a:prstDash/>
                        </a:ln>
                      </wps:spPr>
                      <wps:txbx>
                        <w:txbxContent>
                          <w:p w14:paraId="6A59BD3F" w14:textId="77777777" w:rsidR="00F35833" w:rsidRDefault="009015E6">
                            <w:pPr>
                              <w:pStyle w:val="af3"/>
                            </w:pPr>
                            <w:r>
                              <w:rPr>
                                <w:noProof/>
                              </w:rPr>
                              <w:drawing>
                                <wp:inline distT="0" distB="0" distL="0" distR="0" wp14:anchorId="2A109D2B" wp14:editId="5A6A4001">
                                  <wp:extent cx="5020878" cy="1127180"/>
                                  <wp:effectExtent l="0" t="0" r="8322" b="0"/>
                                  <wp:docPr id="7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5020878" cy="1127180"/>
                                          </a:xfrm>
                                          <a:prstGeom prst="rect">
                                            <a:avLst/>
                                          </a:prstGeom>
                                          <a:ln>
                                            <a:noFill/>
                                            <a:prstDash/>
                                          </a:ln>
                                        </pic:spPr>
                                      </pic:pic>
                                    </a:graphicData>
                                  </a:graphic>
                                </wp:inline>
                              </w:drawing>
                            </w:r>
                          </w:p>
                          <w:p w14:paraId="4B1179C9" w14:textId="1E3174C7" w:rsidR="006B45AD" w:rsidRDefault="009015E6">
                            <w:pPr>
                              <w:pStyle w:val="af3"/>
                            </w:pPr>
                            <w:r>
                              <w:t>Рисунок 9. Передача данных между узлами ROS.</w:t>
                            </w:r>
                          </w:p>
                        </w:txbxContent>
                      </wps:txbx>
                      <wps:bodyPr wrap="none" lIns="0" tIns="0" rIns="0" bIns="0" compatLnSpc="0">
                        <a:spAutoFit/>
                      </wps:bodyPr>
                    </wps:wsp>
                  </a:graphicData>
                </a:graphic>
              </wp:anchor>
            </w:drawing>
          </mc:Choice>
          <mc:Fallback>
            <w:pict>
              <v:shape w14:anchorId="498FBE5D" id="Frame9" o:spid="_x0000_s1034" type="#_x0000_t202" style="position:absolute;left:0;text-align:left;margin-left:0;margin-top:0;width:395.35pt;height:88.75pt;z-index:9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" filled="f" stroked="f">
                <v:textbox style="mso-fit-shape-to-text:t" inset="0,0,0,0">
                  <w:txbxContent>
                    <w:p w14:paraId="6A59BD3F" w14:textId="77777777" w:rsidR="00F35833" w:rsidRDefault="009015E6">
                      <w:pPr>
                        <w:pStyle w:val="af3"/>
                      </w:pPr>
                      <w:r>
                        <w:rPr>
                          <w:noProof/>
                        </w:rPr>
                        <w:drawing>
                          <wp:inline distT="0" distB="0" distL="0" distR="0" wp14:anchorId="2A109D2B" wp14:editId="5A6A4001">
                            <wp:extent cx="5020878" cy="1127180"/>
                            <wp:effectExtent l="0" t="0" r="8322" b="0"/>
                            <wp:docPr id="7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5020878" cy="1127180"/>
                                    </a:xfrm>
                                    <a:prstGeom prst="rect">
                                      <a:avLst/>
                                    </a:prstGeom>
                                    <a:ln>
                                      <a:noFill/>
                                      <a:prstDash/>
                                    </a:ln>
                                  </pic:spPr>
                                </pic:pic>
                              </a:graphicData>
                            </a:graphic>
                          </wp:inline>
                        </w:drawing>
                      </w:r>
                    </w:p>
                    <w:p w14:paraId="4B1179C9" w14:textId="1E3174C7" w:rsidR="006B45AD" w:rsidRDefault="009015E6">
                      <w:pPr>
                        <w:pStyle w:val="af3"/>
                      </w:pPr>
                      <w:r>
                        <w:t>Рисунок 9. Передача данных между узлами ROS.</w:t>
                      </w:r>
                    </w:p>
                  </w:txbxContent>
                </v:textbox>
                <w10:wrap type="topAndBottom"/>
              </v:shape>
            </w:pict>
          </mc:Fallback>
        </mc:AlternateContent>
      </w:r>
    </w:p>
    <w:p w14:paraId="3C459E14" w14:textId="756D304E" w:rsidR="006B45AD" w:rsidRDefault="009015E6">
      <w:pPr>
        <w:pStyle w:val="Standarduser"/>
      </w:pPr>
      <w:r>
        <w:t>В ROS также предусмотрены таймеры. Они позволяют запланировать обратный вызов с определенной частотой. Чтобы использовать таймер, его необходимо запустить (</w:t>
      </w:r>
      <w:r w:rsidR="00F35833">
        <w:t>например,</w:t>
      </w:r>
      <w:r>
        <w:t xml:space="preserve"> в обратной функции топика). Как только таймер запущен, обратная функция будет исполнена.</w:t>
      </w:r>
    </w:p>
    <w:p w14:paraId="55CE4C37" w14:textId="744BE231" w:rsidR="006B45AD" w:rsidRDefault="009015E6">
      <w:pPr>
        <w:pStyle w:val="Standarduser"/>
      </w:pPr>
      <w:r>
        <w:t xml:space="preserve">Еще один важный аспект ROS заключается в том, что он поставляется вместе с 3D-визуализатором </w:t>
      </w:r>
      <w:proofErr w:type="spellStart"/>
      <w:r>
        <w:t>Rviz</w:t>
      </w:r>
      <w:proofErr w:type="spellEnd"/>
      <w:r>
        <w:t xml:space="preserve"> (ROS </w:t>
      </w:r>
      <w:proofErr w:type="spellStart"/>
      <w:r>
        <w:t>Visualization</w:t>
      </w:r>
      <w:proofErr w:type="spellEnd"/>
      <w:r>
        <w:t xml:space="preserve">) [22]. Идея </w:t>
      </w:r>
      <w:proofErr w:type="spellStart"/>
      <w:r>
        <w:t>Rviz</w:t>
      </w:r>
      <w:proofErr w:type="spellEnd"/>
      <w:r>
        <w:t xml:space="preserve"> заключается в предоставлении графического отображения различных сообщений ROS. </w:t>
      </w:r>
      <w:proofErr w:type="spellStart"/>
      <w:r>
        <w:t>Rviz</w:t>
      </w:r>
      <w:proofErr w:type="spellEnd"/>
      <w:r>
        <w:t xml:space="preserve"> довольно легок в использовании, пользователю необходимо выбрать отображение либо с помощью типа сообщения, либо по доступному топику. Что касается задачи навигации, то полезными для отображения являются сообщения типа «</w:t>
      </w:r>
      <w:proofErr w:type="spellStart"/>
      <w:r>
        <w:rPr>
          <w:i/>
          <w:iCs/>
        </w:rPr>
        <w:t>Map</w:t>
      </w:r>
      <w:proofErr w:type="spellEnd"/>
      <w:r>
        <w:t>», «</w:t>
      </w:r>
      <w:r>
        <w:rPr>
          <w:i/>
          <w:iCs/>
        </w:rPr>
        <w:t>Path</w:t>
      </w:r>
      <w:r>
        <w:t>», «</w:t>
      </w:r>
      <w:proofErr w:type="spellStart"/>
      <w:r>
        <w:rPr>
          <w:i/>
          <w:iCs/>
        </w:rPr>
        <w:t>Pose</w:t>
      </w:r>
      <w:proofErr w:type="spellEnd"/>
      <w:r>
        <w:t>», «</w:t>
      </w:r>
      <w:proofErr w:type="spellStart"/>
      <w:r>
        <w:rPr>
          <w:i/>
          <w:iCs/>
        </w:rPr>
        <w:t>Odometry</w:t>
      </w:r>
      <w:proofErr w:type="spellEnd"/>
      <w:r>
        <w:t xml:space="preserve">», и т. д. Каждое отображение </w:t>
      </w:r>
      <w:r w:rsidR="00F35833">
        <w:t>можно настроить,</w:t>
      </w:r>
      <w:r>
        <w:t xml:space="preserve"> выбрав цвет, топик или другие, специфичные для данного сообщения свойства. </w:t>
      </w:r>
      <w:proofErr w:type="spellStart"/>
      <w:r>
        <w:t>Rviz</w:t>
      </w:r>
      <w:proofErr w:type="spellEnd"/>
      <w:r>
        <w:t xml:space="preserve"> также позволяет сохранить конфигурацию отображаемых данных для конкретной роботизированной системы, так что нет нужды настраивать его каждый раз. На рисунке 10 показан пример настроенного </w:t>
      </w:r>
      <w:proofErr w:type="spellStart"/>
      <w:r>
        <w:t>Rviz</w:t>
      </w:r>
      <w:proofErr w:type="spellEnd"/>
    </w:p>
    <w:p w14:paraId="664EC9D9" w14:textId="77777777" w:rsidR="006B45AD" w:rsidRDefault="009015E6">
      <w:pPr>
        <w:pStyle w:val="Standarduser"/>
        <w:ind w:firstLine="0"/>
        <w:rPr>
          <w:sz w:val="4"/>
        </w:rPr>
      </w:pPr>
      <w:r>
        <w:rPr>
          <w:noProof/>
          <w:sz w:val="4"/>
        </w:rPr>
        <w:lastRenderedPageBreak/>
        <mc:AlternateContent>
          <mc:Choice Requires="wps">
            <w:drawing>
              <wp:anchor distT="0" distB="0" distL="114300" distR="114300" simplePos="0" relativeHeight="98" behindDoc="0" locked="0" layoutInCell="1" allowOverlap="1" wp14:anchorId="12C0A8D1" wp14:editId="041902EA">
                <wp:simplePos x="0" y="0"/>
                <wp:positionH relativeFrom="column">
                  <wp:align>center</wp:align>
                </wp:positionH>
                <wp:positionV relativeFrom="paragraph">
                  <wp:align>top</wp:align>
                </wp:positionV>
                <wp:extent cx="4818979" cy="2819552"/>
                <wp:effectExtent l="0" t="0" r="0" b="0"/>
                <wp:wrapTopAndBottom/>
                <wp:docPr id="20" name="Frame11"/>
                <wp:cNvGraphicFramePr/>
                <a:graphic xmlns:a="http://schemas.openxmlformats.org/drawingml/2006/main">
                  <a:graphicData uri="http://schemas.microsoft.com/office/word/2010/wordprocessingShape">
                    <wps:wsp>
                      <wps:cNvSpPr txBox="1"/>
                      <wps:spPr>
                        <a:xfrm>
                          <a:off x="0" y="0"/>
                          <a:ext cx="4818979" cy="2819552"/>
                        </a:xfrm>
                        <a:prstGeom prst="rect">
                          <a:avLst/>
                        </a:prstGeom>
                        <a:ln>
                          <a:noFill/>
                          <a:prstDash/>
                        </a:ln>
                      </wps:spPr>
                      <wps:txbx>
                        <w:txbxContent>
                          <w:p w14:paraId="0B0FD520" w14:textId="77777777" w:rsidR="00F35833" w:rsidRDefault="009015E6">
                            <w:pPr>
                              <w:pStyle w:val="af3"/>
                            </w:pPr>
                            <w:r>
                              <w:rPr>
                                <w:noProof/>
                              </w:rPr>
                              <w:drawing>
                                <wp:inline distT="0" distB="0" distL="0" distR="0" wp14:anchorId="3926563B" wp14:editId="0EC6F68B">
                                  <wp:extent cx="4818979" cy="2819552"/>
                                  <wp:effectExtent l="0" t="0" r="671" b="0"/>
                                  <wp:docPr id="79"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4818979" cy="2819552"/>
                                          </a:xfrm>
                                          <a:prstGeom prst="rect">
                                            <a:avLst/>
                                          </a:prstGeom>
                                          <a:ln>
                                            <a:noFill/>
                                            <a:prstDash/>
                                          </a:ln>
                                        </pic:spPr>
                                      </pic:pic>
                                    </a:graphicData>
                                  </a:graphic>
                                </wp:inline>
                              </w:drawing>
                            </w:r>
                          </w:p>
                          <w:p w14:paraId="7BEE3CD4" w14:textId="0FBE1A9E" w:rsidR="006B45AD" w:rsidRDefault="009015E6">
                            <w:pPr>
                              <w:pStyle w:val="af3"/>
                            </w:pPr>
                            <w:r>
                              <w:t>Рисунок 10. Визуализатор Rviz.</w:t>
                            </w:r>
                          </w:p>
                        </w:txbxContent>
                      </wps:txbx>
                      <wps:bodyPr wrap="none" lIns="0" tIns="0" rIns="0" bIns="0" compatLnSpc="0">
                        <a:spAutoFit/>
                      </wps:bodyPr>
                    </wps:wsp>
                  </a:graphicData>
                </a:graphic>
              </wp:anchor>
            </w:drawing>
          </mc:Choice>
          <mc:Fallback>
            <w:pict>
              <v:shape w14:anchorId="12C0A8D1" id="Frame11" o:spid="_x0000_s1035" type="#_x0000_t202" style="position:absolute;left:0;text-align:left;margin-left:0;margin-top:0;width:379.45pt;height:222pt;z-index:9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" filled="f" stroked="f">
                <v:textbox style="mso-fit-shape-to-text:t" inset="0,0,0,0">
                  <w:txbxContent>
                    <w:p w14:paraId="0B0FD520" w14:textId="77777777" w:rsidR="00F35833" w:rsidRDefault="009015E6">
                      <w:pPr>
                        <w:pStyle w:val="af3"/>
                      </w:pPr>
                      <w:r>
                        <w:rPr>
                          <w:noProof/>
                        </w:rPr>
                        <w:drawing>
                          <wp:inline distT="0" distB="0" distL="0" distR="0" wp14:anchorId="3926563B" wp14:editId="0EC6F68B">
                            <wp:extent cx="4818979" cy="2819552"/>
                            <wp:effectExtent l="0" t="0" r="671" b="0"/>
                            <wp:docPr id="79"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4818979" cy="2819552"/>
                                    </a:xfrm>
                                    <a:prstGeom prst="rect">
                                      <a:avLst/>
                                    </a:prstGeom>
                                    <a:ln>
                                      <a:noFill/>
                                      <a:prstDash/>
                                    </a:ln>
                                  </pic:spPr>
                                </pic:pic>
                              </a:graphicData>
                            </a:graphic>
                          </wp:inline>
                        </w:drawing>
                      </w:r>
                    </w:p>
                    <w:p w14:paraId="7BEE3CD4" w14:textId="0FBE1A9E" w:rsidR="006B45AD" w:rsidRDefault="009015E6">
                      <w:pPr>
                        <w:pStyle w:val="af3"/>
                      </w:pPr>
                      <w:r>
                        <w:t>Рисунок 10. Визуализатор Rviz.</w:t>
                      </w:r>
                    </w:p>
                  </w:txbxContent>
                </v:textbox>
                <w10:wrap type="topAndBottom"/>
              </v:shape>
            </w:pict>
          </mc:Fallback>
        </mc:AlternateContent>
      </w:r>
    </w:p>
    <w:p w14:paraId="77A26AF0" w14:textId="77777777" w:rsidR="006B45AD" w:rsidRDefault="009015E6">
      <w:pPr>
        <w:pStyle w:val="20"/>
      </w:pPr>
      <w:bookmarkStart w:id="36" w:name="__RefHeading___Toc2356_1024494410"/>
      <w:bookmarkStart w:id="37" w:name="_Toc104032795"/>
      <w:r>
        <w:t xml:space="preserve">3.3 </w:t>
      </w:r>
      <w:proofErr w:type="spellStart"/>
      <w:r>
        <w:t>Gazebo</w:t>
      </w:r>
      <w:bookmarkEnd w:id="36"/>
      <w:bookmarkEnd w:id="37"/>
      <w:proofErr w:type="spellEnd"/>
    </w:p>
    <w:p w14:paraId="2CED629D" w14:textId="77777777" w:rsidR="006B45AD" w:rsidRDefault="009015E6">
      <w:pPr>
        <w:pStyle w:val="Standarduser"/>
      </w:pPr>
      <w:r>
        <w:t xml:space="preserve">Симулятор </w:t>
      </w:r>
      <w:proofErr w:type="spellStart"/>
      <w:r>
        <w:t>Gazebo</w:t>
      </w:r>
      <w:proofErr w:type="spellEnd"/>
      <w:r>
        <w:t xml:space="preserve"> спроектирован так, чтобы точно воспроизводить динамическую среду, с которой может столкнуться робот [23]. Все смоделированные объекты обладают массой, скоростью, трением и множеством других характеристик, которые позволяют этим объектам вести себя реалистично. Пример окна </w:t>
      </w:r>
      <w:proofErr w:type="spellStart"/>
      <w:r>
        <w:t>Gazebo</w:t>
      </w:r>
      <w:proofErr w:type="spellEnd"/>
      <w:r>
        <w:t xml:space="preserve"> приведен на рисунке 11.</w:t>
      </w:r>
    </w:p>
    <w:p w14:paraId="29ECEA64" w14:textId="77777777" w:rsidR="006B45AD" w:rsidRDefault="009015E6">
      <w:pPr>
        <w:pStyle w:val="Standarduser"/>
      </w:pPr>
      <w:proofErr w:type="spellStart"/>
      <w:r>
        <w:t>Gazebo</w:t>
      </w:r>
      <w:proofErr w:type="spellEnd"/>
      <w:r>
        <w:t xml:space="preserve"> – не единственный симулятор 3D-динамики, однако один из немногих, способный создавать реалистичные миры для роботов. По мере разработки </w:t>
      </w:r>
      <w:proofErr w:type="spellStart"/>
      <w:r>
        <w:t>Gazebo</w:t>
      </w:r>
      <w:proofErr w:type="spellEnd"/>
      <w:r>
        <w:t>, качество симуляции совершенствуется и грань с реальностью становится все меньше.</w:t>
      </w:r>
    </w:p>
    <w:p w14:paraId="00E8D181" w14:textId="77777777" w:rsidR="006B45AD" w:rsidRDefault="009015E6">
      <w:pPr>
        <w:pStyle w:val="Standarduser"/>
      </w:pPr>
      <w:r>
        <w:t>Симуляция окружения – это, по сути, набор моделей и датчиков. Некоторые объекты, такие как поверхность передвижения являются стационарными моделями и не могут быть передвинуты во время симуляции, тогда как роботы и другие объекты – динамическими. Датчики – отделены от моделей и только собирают или выдают данные.</w:t>
      </w:r>
    </w:p>
    <w:p w14:paraId="7EB9E6CD" w14:textId="77777777" w:rsidR="006B45AD" w:rsidRDefault="009015E6">
      <w:pPr>
        <w:pStyle w:val="Standarduser"/>
        <w:ind w:firstLine="0"/>
        <w:rPr>
          <w:sz w:val="12"/>
        </w:rPr>
      </w:pPr>
      <w:r>
        <w:rPr>
          <w:noProof/>
          <w:sz w:val="12"/>
        </w:rPr>
        <w:lastRenderedPageBreak/>
        <mc:AlternateContent>
          <mc:Choice Requires="wps">
            <w:drawing>
              <wp:anchor distT="0" distB="0" distL="114300" distR="114300" simplePos="0" relativeHeight="100" behindDoc="0" locked="0" layoutInCell="1" allowOverlap="1" wp14:anchorId="4E918C32" wp14:editId="40BC350D">
                <wp:simplePos x="0" y="0"/>
                <wp:positionH relativeFrom="column">
                  <wp:align>center</wp:align>
                </wp:positionH>
                <wp:positionV relativeFrom="paragraph">
                  <wp:align>top</wp:align>
                </wp:positionV>
                <wp:extent cx="6122182" cy="3058210"/>
                <wp:effectExtent l="0" t="0" r="0" b="0"/>
                <wp:wrapSquare wrapText="bothSides"/>
                <wp:docPr id="22" name="Frame12"/>
                <wp:cNvGraphicFramePr/>
                <a:graphic xmlns:a="http://schemas.openxmlformats.org/drawingml/2006/main">
                  <a:graphicData uri="http://schemas.microsoft.com/office/word/2010/wordprocessingShape">
                    <wps:wsp>
                      <wps:cNvSpPr txBox="1"/>
                      <wps:spPr>
                        <a:xfrm>
                          <a:off x="0" y="0"/>
                          <a:ext cx="6122182" cy="3058210"/>
                        </a:xfrm>
                        <a:prstGeom prst="rect">
                          <a:avLst/>
                        </a:prstGeom>
                        <a:ln>
                          <a:noFill/>
                          <a:prstDash/>
                        </a:ln>
                      </wps:spPr>
                      <wps:txbx>
                        <w:txbxContent>
                          <w:p w14:paraId="11C7FBED" w14:textId="77777777" w:rsidR="006B45AD" w:rsidRDefault="009015E6">
                            <w:pPr>
                              <w:pStyle w:val="af3"/>
                            </w:pPr>
                            <w:r>
                              <w:rPr>
                                <w:noProof/>
                              </w:rPr>
                              <w:drawing>
                                <wp:inline distT="0" distB="0" distL="0" distR="0" wp14:anchorId="01ECF590" wp14:editId="7A95383A">
                                  <wp:extent cx="6010168" cy="2700680"/>
                                  <wp:effectExtent l="0" t="0" r="0" b="4420"/>
                                  <wp:docPr id="80"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l="1098" t="11919" r="1807" b="5603"/>
                                          <a:stretch>
                                            <a:fillRect/>
                                          </a:stretch>
                                        </pic:blipFill>
                                        <pic:spPr>
                                          <a:xfrm>
                                            <a:off x="0" y="0"/>
                                            <a:ext cx="6010168" cy="2700680"/>
                                          </a:xfrm>
                                          <a:prstGeom prst="rect">
                                            <a:avLst/>
                                          </a:prstGeom>
                                          <a:ln>
                                            <a:noFill/>
                                            <a:prstDash/>
                                          </a:ln>
                                        </pic:spPr>
                                      </pic:pic>
                                    </a:graphicData>
                                  </a:graphic>
                                </wp:inline>
                              </w:drawing>
                            </w:r>
                            <w:r>
                              <w:t>Рисунок 11. Симулятор Gazebo.</w:t>
                            </w:r>
                          </w:p>
                        </w:txbxContent>
                      </wps:txbx>
                      <wps:bodyPr wrap="none" lIns="0" tIns="0" rIns="0" bIns="0" compatLnSpc="0">
                        <a:spAutoFit/>
                      </wps:bodyPr>
                    </wps:wsp>
                  </a:graphicData>
                </a:graphic>
              </wp:anchor>
            </w:drawing>
          </mc:Choice>
          <mc:Fallback>
            <w:pict>
              <v:shape w14:anchorId="4E918C32" id="Frame12" o:spid="_x0000_s1036" type="#_x0000_t202" style="position:absolute;left:0;text-align:left;margin-left:0;margin-top:0;width:482.05pt;height:240.8pt;z-index:10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" filled="f" stroked="f">
                <v:textbox style="mso-fit-shape-to-text:t" inset="0,0,0,0">
                  <w:txbxContent>
                    <w:p w14:paraId="11C7FBED" w14:textId="77777777" w:rsidR="006B45AD" w:rsidRDefault="009015E6">
                      <w:pPr>
                        <w:pStyle w:val="af3"/>
                      </w:pPr>
                      <w:r>
                        <w:rPr>
                          <w:noProof/>
                        </w:rPr>
                        <w:drawing>
                          <wp:inline distT="0" distB="0" distL="0" distR="0" wp14:anchorId="01ECF590" wp14:editId="7A95383A">
                            <wp:extent cx="6010168" cy="2700680"/>
                            <wp:effectExtent l="0" t="0" r="0" b="4420"/>
                            <wp:docPr id="80"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l="1098" t="11919" r="1807" b="5603"/>
                                    <a:stretch>
                                      <a:fillRect/>
                                    </a:stretch>
                                  </pic:blipFill>
                                  <pic:spPr>
                                    <a:xfrm>
                                      <a:off x="0" y="0"/>
                                      <a:ext cx="6010168" cy="2700680"/>
                                    </a:xfrm>
                                    <a:prstGeom prst="rect">
                                      <a:avLst/>
                                    </a:prstGeom>
                                    <a:ln>
                                      <a:noFill/>
                                      <a:prstDash/>
                                    </a:ln>
                                  </pic:spPr>
                                </pic:pic>
                              </a:graphicData>
                            </a:graphic>
                          </wp:inline>
                        </w:drawing>
                      </w:r>
                      <w:r>
                        <w:t>Рисунок 11. Симулятор Gazebo.</w:t>
                      </w:r>
                    </w:p>
                  </w:txbxContent>
                </v:textbox>
                <w10:wrap type="square"/>
              </v:shape>
            </w:pict>
          </mc:Fallback>
        </mc:AlternateContent>
      </w:r>
    </w:p>
    <w:p w14:paraId="3CD8355E" w14:textId="77777777" w:rsidR="006B45AD" w:rsidRDefault="009015E6">
      <w:pPr>
        <w:pStyle w:val="Standarduser"/>
      </w:pPr>
      <w:r>
        <w:t>Основные компоненты симулятора:</w:t>
      </w:r>
    </w:p>
    <w:p w14:paraId="4D8435EF" w14:textId="77777777" w:rsidR="006B45AD" w:rsidRDefault="009015E6">
      <w:pPr>
        <w:pStyle w:val="Standarduser"/>
        <w:numPr>
          <w:ilvl w:val="0"/>
          <w:numId w:val="45"/>
        </w:numPr>
      </w:pPr>
      <w:r>
        <w:rPr>
          <w:i/>
          <w:iCs/>
        </w:rPr>
        <w:t>Модели, тела, соединения</w:t>
      </w:r>
      <w:r>
        <w:t>: Модель (Model) – любой объект, который имеет физическое представление. Модели включают в себя все от простой геометрии до сложных роботов. Модель состоит как минимум из одного твердого тела, нуля или более соединений или датчиков.</w:t>
      </w:r>
    </w:p>
    <w:p w14:paraId="6415E30B" w14:textId="77777777" w:rsidR="006B45AD" w:rsidRDefault="009015E6">
      <w:pPr>
        <w:pStyle w:val="Standarduser"/>
      </w:pPr>
      <w:r>
        <w:t>Тела (Body) представляют собой «строительные блоки» для создания моделей. Они могут принимать форму таких примитивов как параллелепипед, шар, цилиндр, плоскость или линия, кроме того, тела могут быть созданы как полигональная модель. Каждое тело имеет массу, трение, коэффициент отскока и различные свойства отрисовки.</w:t>
      </w:r>
    </w:p>
    <w:p w14:paraId="36B4194E" w14:textId="77777777" w:rsidR="006B45AD" w:rsidRDefault="009015E6">
      <w:pPr>
        <w:pStyle w:val="Standarduser"/>
      </w:pPr>
      <w:r>
        <w:t>Соединения (Joint) обеспечивают механизм соединения тел для создания кинематических и динамических отношений. Доступны различные соединения: шарнирные, для вращения вокруг одной или двух осей, скользящие и универсальные. Соединения также могут выступать в роли двигателей.</w:t>
      </w:r>
    </w:p>
    <w:p w14:paraId="601DC718" w14:textId="77777777" w:rsidR="00F34568" w:rsidRDefault="009015E6" w:rsidP="00F34568">
      <w:pPr>
        <w:pStyle w:val="Standarduser"/>
        <w:numPr>
          <w:ilvl w:val="0"/>
          <w:numId w:val="45"/>
        </w:numPr>
      </w:pPr>
      <w:r>
        <w:lastRenderedPageBreak/>
        <w:t xml:space="preserve">Сенсоры: Роботы не могут самостоятельно совершать </w:t>
      </w:r>
      <w:r w:rsidR="00AB7A9D">
        <w:t>какие-либо</w:t>
      </w:r>
      <w:r>
        <w:t xml:space="preserve"> действия, если они не имеют сенсоров. Сенсор в </w:t>
      </w:r>
      <w:proofErr w:type="spellStart"/>
      <w:r>
        <w:t>Gazebo</w:t>
      </w:r>
      <w:proofErr w:type="spellEnd"/>
      <w:r>
        <w:t xml:space="preserve"> – абстрактное устройство без физического представления, включающееся в модель.</w:t>
      </w:r>
    </w:p>
    <w:p w14:paraId="248D9E9B" w14:textId="1972B1DA" w:rsidR="006B45AD" w:rsidRDefault="009015E6" w:rsidP="00F34568">
      <w:pPr>
        <w:pStyle w:val="Standarduser"/>
        <w:ind w:left="720" w:firstLine="0"/>
      </w:pPr>
      <w:r>
        <w:t xml:space="preserve">В </w:t>
      </w:r>
      <w:proofErr w:type="spellStart"/>
      <w:r>
        <w:t>Gazebo</w:t>
      </w:r>
      <w:proofErr w:type="spellEnd"/>
      <w:r>
        <w:t xml:space="preserve"> </w:t>
      </w:r>
      <w:r w:rsidR="00AB7A9D">
        <w:t>доступно</w:t>
      </w:r>
      <w:r>
        <w:t xml:space="preserve"> три типа сенсоров: одометр, лучевой датчик, камера.</w:t>
      </w:r>
    </w:p>
    <w:p w14:paraId="77D8F244" w14:textId="77777777" w:rsidR="00F34568" w:rsidRDefault="009015E6" w:rsidP="00F34568">
      <w:pPr>
        <w:pStyle w:val="Standarduser"/>
        <w:numPr>
          <w:ilvl w:val="0"/>
          <w:numId w:val="45"/>
        </w:numPr>
      </w:pPr>
      <w:r>
        <w:t xml:space="preserve">Внешние интерфейсы: </w:t>
      </w:r>
      <w:proofErr w:type="spellStart"/>
      <w:r>
        <w:t>Gazebo</w:t>
      </w:r>
      <w:proofErr w:type="spellEnd"/>
      <w:r>
        <w:t xml:space="preserve"> активно используется в ROS. Сервер ROS с помощью специального плагина «</w:t>
      </w:r>
      <w:proofErr w:type="spellStart"/>
      <w:r>
        <w:rPr>
          <w:i/>
          <w:iCs/>
        </w:rPr>
        <w:t>ros-gazebo</w:t>
      </w:r>
      <w:proofErr w:type="spellEnd"/>
      <w:r>
        <w:t xml:space="preserve">» рассматривает </w:t>
      </w:r>
      <w:proofErr w:type="spellStart"/>
      <w:r>
        <w:t>Gazebo</w:t>
      </w:r>
      <w:proofErr w:type="spellEnd"/>
      <w:r>
        <w:t xml:space="preserve"> как реальное устройство, способное отправлять или получать данные.</w:t>
      </w:r>
    </w:p>
    <w:p w14:paraId="7053EB25" w14:textId="1D6647B0" w:rsidR="006B45AD" w:rsidRDefault="009015E6" w:rsidP="00F34568">
      <w:pPr>
        <w:pStyle w:val="Standarduser"/>
        <w:ind w:left="720" w:firstLine="0"/>
      </w:pPr>
      <w:r>
        <w:t xml:space="preserve">Библиотека </w:t>
      </w:r>
      <w:proofErr w:type="spellStart"/>
      <w:r>
        <w:t>Gazebo</w:t>
      </w:r>
      <w:proofErr w:type="spellEnd"/>
      <w:r>
        <w:t xml:space="preserve"> предоставляет интерфейс для установки скорости вращения колес, считывания данных с лазерных датчиков, получения изображения с камеры.</w:t>
      </w:r>
    </w:p>
    <w:p w14:paraId="5E70DA15" w14:textId="77777777" w:rsidR="006B45AD" w:rsidRDefault="009015E6">
      <w:pPr>
        <w:pStyle w:val="20"/>
      </w:pPr>
      <w:bookmarkStart w:id="38" w:name="__RefHeading___Toc2438_619620434"/>
      <w:bookmarkStart w:id="39" w:name="_Toc104032796"/>
      <w:r>
        <w:t>3.4 Навигация (</w:t>
      </w:r>
      <w:proofErr w:type="spellStart"/>
      <w:r>
        <w:t>Navigation</w:t>
      </w:r>
      <w:proofErr w:type="spellEnd"/>
      <w:r>
        <w:t xml:space="preserve"> </w:t>
      </w:r>
      <w:proofErr w:type="spellStart"/>
      <w:r>
        <w:t>Stack</w:t>
      </w:r>
      <w:proofErr w:type="spellEnd"/>
      <w:r>
        <w:t>)</w:t>
      </w:r>
      <w:bookmarkEnd w:id="38"/>
      <w:bookmarkEnd w:id="39"/>
    </w:p>
    <w:p w14:paraId="2A6B4A59" w14:textId="77777777" w:rsidR="006B45AD" w:rsidRDefault="009015E6">
      <w:pPr>
        <w:pStyle w:val="Standarduser"/>
      </w:pPr>
      <w:r>
        <w:t>Для навигации мобильного робота решить три основные задачи: построение карты, локализация и планирование пути. ROS имеет набор полезных инструментов для навигации робота по известной, частично известной или неизвестной среде; используя их, робот может планировать и отслеживать путь, пока он отклоняется от препятствий, которые появляются на его пути на протяжении всего курса. Эти инструменты включает в себя стек навигации ROS [24].</w:t>
      </w:r>
    </w:p>
    <w:p w14:paraId="710FEF54" w14:textId="61731DCD" w:rsidR="006B45AD" w:rsidRDefault="009015E6">
      <w:pPr>
        <w:pStyle w:val="Standarduser"/>
      </w:pPr>
      <w:r>
        <w:t xml:space="preserve">Устройство стека навигации показано на рисунке 12. Основным узлом является </w:t>
      </w:r>
      <w:r>
        <w:rPr>
          <w:i/>
          <w:iCs/>
        </w:rPr>
        <w:t>«</w:t>
      </w:r>
      <w:proofErr w:type="spellStart"/>
      <w:r>
        <w:rPr>
          <w:i/>
          <w:iCs/>
        </w:rPr>
        <w:t>move_base</w:t>
      </w:r>
      <w:proofErr w:type="spellEnd"/>
      <w:r>
        <w:rPr>
          <w:i/>
          <w:iCs/>
        </w:rPr>
        <w:t>»</w:t>
      </w:r>
      <w:r>
        <w:t xml:space="preserve">. Этот узел подписывается на одометрию, данные с датчиков, и положение точки назначения. Обрабатывая полученные данные, </w:t>
      </w:r>
      <w:r>
        <w:rPr>
          <w:i/>
          <w:iCs/>
        </w:rPr>
        <w:t>«</w:t>
      </w:r>
      <w:proofErr w:type="spellStart"/>
      <w:r>
        <w:rPr>
          <w:i/>
          <w:iCs/>
        </w:rPr>
        <w:t>move_base</w:t>
      </w:r>
      <w:proofErr w:type="spellEnd"/>
      <w:r>
        <w:rPr>
          <w:i/>
          <w:iCs/>
        </w:rPr>
        <w:t>»</w:t>
      </w:r>
      <w:r>
        <w:t xml:space="preserve"> предоставляет сигналы управления роботом (команды скорости вращения колес). Также </w:t>
      </w:r>
      <w:proofErr w:type="spellStart"/>
      <w:r>
        <w:t>move_base</w:t>
      </w:r>
      <w:proofErr w:type="spellEnd"/>
      <w:r>
        <w:t xml:space="preserve"> может подписаться на карту – статичное изображение местности, позволяющее генерировать глобальные маршруты. Источником одометрии является симулятор </w:t>
      </w:r>
      <w:proofErr w:type="spellStart"/>
      <w:r>
        <w:t>Gazebo</w:t>
      </w:r>
      <w:proofErr w:type="spellEnd"/>
      <w:r>
        <w:t xml:space="preserve">, аналогом в реальных условиях может служить </w:t>
      </w:r>
      <w:proofErr w:type="spellStart"/>
      <w:r>
        <w:t>Wi</w:t>
      </w:r>
      <w:proofErr w:type="spellEnd"/>
      <w:r>
        <w:t xml:space="preserve">-Fi позиционирование или отслеживание с помощью камер. Однако зачастую используется алгоритм адаптивной локализации Монте-Карло (AMCL), </w:t>
      </w:r>
      <w:r>
        <w:lastRenderedPageBreak/>
        <w:t>поскольку это не требует дополнительных устройств, а только какое-то знание окружающей местности.</w:t>
      </w:r>
    </w:p>
    <w:p w14:paraId="0B5D4FCC" w14:textId="77777777" w:rsidR="006B45AD" w:rsidRDefault="009015E6">
      <w:pPr>
        <w:pStyle w:val="Standarduser"/>
        <w:rPr>
          <w:sz w:val="4"/>
        </w:rPr>
      </w:pPr>
      <w:r>
        <w:rPr>
          <w:noProof/>
          <w:sz w:val="4"/>
        </w:rPr>
        <mc:AlternateContent>
          <mc:Choice Requires="wps">
            <w:drawing>
              <wp:anchor distT="0" distB="0" distL="114300" distR="114300" simplePos="0" relativeHeight="102" behindDoc="0" locked="0" layoutInCell="1" allowOverlap="1" wp14:anchorId="0F4C1A3A" wp14:editId="7596E920">
                <wp:simplePos x="0" y="0"/>
                <wp:positionH relativeFrom="column">
                  <wp:align>center</wp:align>
                </wp:positionH>
                <wp:positionV relativeFrom="paragraph">
                  <wp:align>top</wp:align>
                </wp:positionV>
                <wp:extent cx="6122182" cy="2324862"/>
                <wp:effectExtent l="0" t="0" r="0" b="0"/>
                <wp:wrapSquare wrapText="bothSides"/>
                <wp:docPr id="24" name="Frame10"/>
                <wp:cNvGraphicFramePr/>
                <a:graphic xmlns:a="http://schemas.openxmlformats.org/drawingml/2006/main">
                  <a:graphicData uri="http://schemas.microsoft.com/office/word/2010/wordprocessingShape">
                    <wps:wsp>
                      <wps:cNvSpPr txBox="1"/>
                      <wps:spPr>
                        <a:xfrm>
                          <a:off x="0" y="0"/>
                          <a:ext cx="6122182" cy="2324862"/>
                        </a:xfrm>
                        <a:prstGeom prst="rect">
                          <a:avLst/>
                        </a:prstGeom>
                        <a:ln>
                          <a:noFill/>
                          <a:prstDash/>
                        </a:ln>
                      </wps:spPr>
                      <wps:txbx>
                        <w:txbxContent>
                          <w:p w14:paraId="20B4164D" w14:textId="77777777" w:rsidR="00F34568" w:rsidRDefault="009015E6">
                            <w:pPr>
                              <w:pStyle w:val="af3"/>
                            </w:pPr>
                            <w:r>
                              <w:rPr>
                                <w:noProof/>
                              </w:rPr>
                              <w:drawing>
                                <wp:inline distT="0" distB="0" distL="0" distR="0" wp14:anchorId="499AFBA3" wp14:editId="5B038DEE">
                                  <wp:extent cx="6031551" cy="2290445"/>
                                  <wp:effectExtent l="0" t="0" r="7620" b="0"/>
                                  <wp:docPr id="81"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051382" cy="2297976"/>
                                          </a:xfrm>
                                          <a:prstGeom prst="rect">
                                            <a:avLst/>
                                          </a:prstGeom>
                                          <a:ln>
                                            <a:noFill/>
                                            <a:prstDash/>
                                          </a:ln>
                                        </pic:spPr>
                                      </pic:pic>
                                    </a:graphicData>
                                  </a:graphic>
                                </wp:inline>
                              </w:drawing>
                            </w:r>
                          </w:p>
                          <w:p w14:paraId="01F8F487" w14:textId="407D445A" w:rsidR="006B45AD" w:rsidRPr="00965E3B" w:rsidRDefault="009015E6">
                            <w:pPr>
                              <w:pStyle w:val="af3"/>
                              <w:rPr>
                                <w:lang w:val="en-US"/>
                              </w:rPr>
                            </w:pPr>
                            <w:r>
                              <w:t>Рисунок</w:t>
                            </w:r>
                            <w:r w:rsidRPr="00965E3B">
                              <w:rPr>
                                <w:lang w:val="en-US"/>
                              </w:rPr>
                              <w:t xml:space="preserve"> 12. </w:t>
                            </w:r>
                            <w:r>
                              <w:t>Схема</w:t>
                            </w:r>
                            <w:r w:rsidRPr="00965E3B">
                              <w:rPr>
                                <w:lang w:val="en-US"/>
                              </w:rPr>
                              <w:t xml:space="preserve"> </w:t>
                            </w:r>
                            <w:r>
                              <w:t>узлов</w:t>
                            </w:r>
                            <w:r w:rsidRPr="00965E3B">
                              <w:rPr>
                                <w:lang w:val="en-US"/>
                              </w:rPr>
                              <w:t xml:space="preserve"> </w:t>
                            </w:r>
                            <w:r>
                              <w:t>в</w:t>
                            </w:r>
                            <w:r w:rsidRPr="00965E3B">
                              <w:rPr>
                                <w:lang w:val="en-US"/>
                              </w:rPr>
                              <w:t xml:space="preserve"> ROS Navigation Stack.</w:t>
                            </w:r>
                          </w:p>
                        </w:txbxContent>
                      </wps:txbx>
                      <wps:bodyPr wrap="none" lIns="0" tIns="0" rIns="0" bIns="0" compatLnSpc="0">
                        <a:spAutoFit/>
                      </wps:bodyPr>
                    </wps:wsp>
                  </a:graphicData>
                </a:graphic>
              </wp:anchor>
            </w:drawing>
          </mc:Choice>
          <mc:Fallback>
            <w:pict>
              <v:shape w14:anchorId="0F4C1A3A" id="Frame10" o:spid="_x0000_s1037" type="#_x0000_t202" style="position:absolute;left:0;text-align:left;margin-left:0;margin-top:0;width:482.05pt;height:183.05pt;z-index:10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" filled="f" stroked="f">
                <v:textbox style="mso-fit-shape-to-text:t" inset="0,0,0,0">
                  <w:txbxContent>
                    <w:p w14:paraId="20B4164D" w14:textId="77777777" w:rsidR="00F34568" w:rsidRDefault="009015E6">
                      <w:pPr>
                        <w:pStyle w:val="af3"/>
                      </w:pPr>
                      <w:r>
                        <w:rPr>
                          <w:noProof/>
                        </w:rPr>
                        <w:drawing>
                          <wp:inline distT="0" distB="0" distL="0" distR="0" wp14:anchorId="499AFBA3" wp14:editId="5B038DEE">
                            <wp:extent cx="6031551" cy="2290445"/>
                            <wp:effectExtent l="0" t="0" r="7620" b="0"/>
                            <wp:docPr id="81"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051382" cy="2297976"/>
                                    </a:xfrm>
                                    <a:prstGeom prst="rect">
                                      <a:avLst/>
                                    </a:prstGeom>
                                    <a:ln>
                                      <a:noFill/>
                                      <a:prstDash/>
                                    </a:ln>
                                  </pic:spPr>
                                </pic:pic>
                              </a:graphicData>
                            </a:graphic>
                          </wp:inline>
                        </w:drawing>
                      </w:r>
                    </w:p>
                    <w:p w14:paraId="01F8F487" w14:textId="407D445A" w:rsidR="006B45AD" w:rsidRPr="00965E3B" w:rsidRDefault="009015E6">
                      <w:pPr>
                        <w:pStyle w:val="af3"/>
                        <w:rPr>
                          <w:lang w:val="en-US"/>
                        </w:rPr>
                      </w:pPr>
                      <w:r>
                        <w:t>Рисунок</w:t>
                      </w:r>
                      <w:r w:rsidRPr="00965E3B">
                        <w:rPr>
                          <w:lang w:val="en-US"/>
                        </w:rPr>
                        <w:t xml:space="preserve"> 12. </w:t>
                      </w:r>
                      <w:r>
                        <w:t>Схема</w:t>
                      </w:r>
                      <w:r w:rsidRPr="00965E3B">
                        <w:rPr>
                          <w:lang w:val="en-US"/>
                        </w:rPr>
                        <w:t xml:space="preserve"> </w:t>
                      </w:r>
                      <w:r>
                        <w:t>узлов</w:t>
                      </w:r>
                      <w:r w:rsidRPr="00965E3B">
                        <w:rPr>
                          <w:lang w:val="en-US"/>
                        </w:rPr>
                        <w:t xml:space="preserve"> </w:t>
                      </w:r>
                      <w:r>
                        <w:t>в</w:t>
                      </w:r>
                      <w:r w:rsidRPr="00965E3B">
                        <w:rPr>
                          <w:lang w:val="en-US"/>
                        </w:rPr>
                        <w:t xml:space="preserve"> ROS Navigation Stack.</w:t>
                      </w:r>
                    </w:p>
                  </w:txbxContent>
                </v:textbox>
                <w10:wrap type="square"/>
              </v:shape>
            </w:pict>
          </mc:Fallback>
        </mc:AlternateContent>
      </w:r>
    </w:p>
    <w:p w14:paraId="15CAF657" w14:textId="77777777" w:rsidR="006B45AD" w:rsidRDefault="009015E6">
      <w:pPr>
        <w:pStyle w:val="Standarduser"/>
      </w:pPr>
      <w:r>
        <w:t>«</w:t>
      </w:r>
      <w:proofErr w:type="spellStart"/>
      <w:r>
        <w:t>move_base</w:t>
      </w:r>
      <w:proofErr w:type="spellEnd"/>
      <w:r>
        <w:t>» состоит из двух модулей: глобальное и локальное планирование. Работа этих модулей обеспечивается глобальной и локальной картой для соответствующих планировщиков. Карты содержат в себе информацию о препятствиях в окружающей среде в виде сетки. Глобальная карта инициализируется статической картой, если такая доступна, после чего обновляется с помощью локальной карты. Локальная карта в свою очередь инициализируется глобальной картой и постоянно обновляется с помощью датчиков в небольшой области около робота.</w:t>
      </w:r>
    </w:p>
    <w:p w14:paraId="2659280C" w14:textId="77777777" w:rsidR="006B45AD" w:rsidRDefault="009015E6">
      <w:pPr>
        <w:pStyle w:val="Standarduser"/>
      </w:pPr>
      <w:r>
        <w:t>Для того, чтобы использовать какой-либо глобальный или локальный планировщик в «</w:t>
      </w:r>
      <w:proofErr w:type="spellStart"/>
      <w:r>
        <w:t>move_base</w:t>
      </w:r>
      <w:proofErr w:type="spellEnd"/>
      <w:r>
        <w:t>», необходимо, чтобы он соответствовал определенному интерфейсу, который определен непосредственно в «</w:t>
      </w:r>
      <w:proofErr w:type="spellStart"/>
      <w:r>
        <w:t>move_base</w:t>
      </w:r>
      <w:proofErr w:type="spellEnd"/>
      <w:r>
        <w:t>». Глобальный и локальный планировщики должен соответствовать интерфейсам «</w:t>
      </w:r>
      <w:proofErr w:type="spellStart"/>
      <w:r>
        <w:t>nav_</w:t>
      </w:r>
      <w:proofErr w:type="gramStart"/>
      <w:r>
        <w:t>core</w:t>
      </w:r>
      <w:proofErr w:type="spellEnd"/>
      <w:r>
        <w:t>::</w:t>
      </w:r>
      <w:proofErr w:type="spellStart"/>
      <w:proofErr w:type="gramEnd"/>
      <w:r>
        <w:t>BaseGlobalPlanner</w:t>
      </w:r>
      <w:proofErr w:type="spellEnd"/>
      <w:r>
        <w:t>» и «</w:t>
      </w:r>
      <w:proofErr w:type="spellStart"/>
      <w:r>
        <w:t>nav_core</w:t>
      </w:r>
      <w:proofErr w:type="spellEnd"/>
      <w:r>
        <w:t>::</w:t>
      </w:r>
      <w:proofErr w:type="spellStart"/>
      <w:r>
        <w:t>BaseLocalPlanner</w:t>
      </w:r>
      <w:proofErr w:type="spellEnd"/>
      <w:r>
        <w:t>» соответственно. Также они должны быть добавлены в ROS как плагины, чтобы они могли работать вместе со стеком навигации.</w:t>
      </w:r>
    </w:p>
    <w:p w14:paraId="45620FED" w14:textId="77777777" w:rsidR="006B45AD" w:rsidRDefault="009015E6">
      <w:pPr>
        <w:pStyle w:val="11"/>
        <w:pageBreakBefore/>
      </w:pPr>
      <w:bookmarkStart w:id="40" w:name="__RefHeading___Toc2358_1024494410"/>
      <w:bookmarkStart w:id="41" w:name="_Toc104032797"/>
      <w:r>
        <w:lastRenderedPageBreak/>
        <w:t>4 Сравнение алгоритмов</w:t>
      </w:r>
      <w:bookmarkEnd w:id="40"/>
      <w:bookmarkEnd w:id="41"/>
    </w:p>
    <w:p w14:paraId="5E09E072" w14:textId="77777777" w:rsidR="006B45AD" w:rsidRDefault="009015E6">
      <w:pPr>
        <w:pStyle w:val="Standarduser"/>
      </w:pPr>
      <w:r>
        <w:t xml:space="preserve">Эксперимента проводились в </w:t>
      </w:r>
      <w:proofErr w:type="spellStart"/>
      <w:r>
        <w:t>симуляционной</w:t>
      </w:r>
      <w:proofErr w:type="spellEnd"/>
      <w:r>
        <w:t xml:space="preserve"> среде. Для этого была создана элементарная модель робота с дифференцированным двигателем с установленным на него лазерным сканером с ограниченной видимостью.</w:t>
      </w:r>
    </w:p>
    <w:p w14:paraId="3BF45E17" w14:textId="77777777" w:rsidR="006B45AD" w:rsidRDefault="009015E6">
      <w:pPr>
        <w:pStyle w:val="Standarduser"/>
      </w:pPr>
      <w:r>
        <w:t>Для созданного робота созданы три различные среды:</w:t>
      </w:r>
    </w:p>
    <w:p w14:paraId="28CA68AE" w14:textId="77777777" w:rsidR="006B45AD" w:rsidRDefault="009015E6">
      <w:pPr>
        <w:pStyle w:val="Standarduser"/>
        <w:numPr>
          <w:ilvl w:val="0"/>
          <w:numId w:val="46"/>
        </w:numPr>
      </w:pPr>
      <w:r>
        <w:t>Коридор с резкими поворотами и полностью известная карта (заранее известная среда)</w:t>
      </w:r>
    </w:p>
    <w:p w14:paraId="781EAA42" w14:textId="77777777" w:rsidR="006B45AD" w:rsidRDefault="009015E6">
      <w:pPr>
        <w:pStyle w:val="Standarduser"/>
        <w:numPr>
          <w:ilvl w:val="0"/>
          <w:numId w:val="46"/>
        </w:numPr>
      </w:pPr>
      <w:r>
        <w:t>Коридор с поворотом на прямой угол, в котором расставлены различные препятствия, о которых не известно робота (частично известная среда)</w:t>
      </w:r>
    </w:p>
    <w:p w14:paraId="4B769804" w14:textId="77777777" w:rsidR="006B45AD" w:rsidRDefault="009015E6">
      <w:pPr>
        <w:pStyle w:val="Standarduser"/>
        <w:numPr>
          <w:ilvl w:val="0"/>
          <w:numId w:val="46"/>
        </w:numPr>
        <w:spacing w:after="312"/>
      </w:pPr>
      <w:r>
        <w:t>Открытая среда, к которой не предоставлено никакой карты и на которой расставлено множество препятствия (полностью неизвестная среда)</w:t>
      </w:r>
    </w:p>
    <w:p w14:paraId="1FB2BCFA" w14:textId="77777777" w:rsidR="006B45AD" w:rsidRDefault="009015E6">
      <w:pPr>
        <w:pStyle w:val="Standarduser"/>
        <w:spacing w:after="312"/>
      </w:pPr>
      <w:r>
        <w:t>Все алгоритмы запускались с одинаковыми конфигурациями. Динамические ограничения и генераторы стоимостных карт одинаковы.</w:t>
      </w:r>
    </w:p>
    <w:p w14:paraId="27088F66" w14:textId="77777777" w:rsidR="006B45AD" w:rsidRDefault="009015E6">
      <w:pPr>
        <w:pStyle w:val="Standarduser"/>
      </w:pPr>
      <w:r>
        <w:t>Конфигурация:</w:t>
      </w:r>
    </w:p>
    <w:p w14:paraId="0E7207F6" w14:textId="77777777" w:rsidR="006B45AD" w:rsidRDefault="009015E6">
      <w:pPr>
        <w:pStyle w:val="Standarduser"/>
        <w:numPr>
          <w:ilvl w:val="0"/>
          <w:numId w:val="47"/>
        </w:numPr>
      </w:pPr>
      <w:r>
        <w:t>Максимальная линейная скорость: 2 м/с</w:t>
      </w:r>
    </w:p>
    <w:p w14:paraId="47A81BEB" w14:textId="77777777" w:rsidR="006B45AD" w:rsidRDefault="009015E6">
      <w:pPr>
        <w:pStyle w:val="Standarduser"/>
        <w:numPr>
          <w:ilvl w:val="0"/>
          <w:numId w:val="47"/>
        </w:numPr>
      </w:pPr>
      <w:r>
        <w:t>Максимальная скорость поворота: 1 рад/с</w:t>
      </w:r>
    </w:p>
    <w:p w14:paraId="1743DF04" w14:textId="77777777" w:rsidR="006B45AD" w:rsidRDefault="009015E6">
      <w:pPr>
        <w:pStyle w:val="Standarduser"/>
        <w:numPr>
          <w:ilvl w:val="0"/>
          <w:numId w:val="47"/>
        </w:numPr>
      </w:pPr>
      <w:r>
        <w:t>Максимальное линейное ускорение: 0.5 м/с</w:t>
      </w:r>
      <w:r>
        <w:rPr>
          <w:vertAlign w:val="superscript"/>
        </w:rPr>
        <w:t>2</w:t>
      </w:r>
    </w:p>
    <w:p w14:paraId="21CF4B5C" w14:textId="77777777" w:rsidR="006B45AD" w:rsidRDefault="009015E6">
      <w:pPr>
        <w:pStyle w:val="Standarduser"/>
        <w:numPr>
          <w:ilvl w:val="0"/>
          <w:numId w:val="47"/>
        </w:numPr>
      </w:pPr>
      <w:r>
        <w:t>Максимальное ускорение поворота: 0.5 рад/с</w:t>
      </w:r>
      <w:r>
        <w:rPr>
          <w:vertAlign w:val="superscript"/>
        </w:rPr>
        <w:t>2</w:t>
      </w:r>
    </w:p>
    <w:p w14:paraId="288AD706" w14:textId="77777777" w:rsidR="006B45AD" w:rsidRDefault="009015E6">
      <w:pPr>
        <w:pStyle w:val="Standarduser"/>
        <w:numPr>
          <w:ilvl w:val="0"/>
          <w:numId w:val="47"/>
        </w:numPr>
      </w:pPr>
      <w:r>
        <w:t>Размер локальной карты 7×7 м</w:t>
      </w:r>
    </w:p>
    <w:p w14:paraId="7167C968" w14:textId="77777777" w:rsidR="006B45AD" w:rsidRDefault="009015E6">
      <w:pPr>
        <w:pStyle w:val="Standarduser"/>
        <w:numPr>
          <w:ilvl w:val="0"/>
          <w:numId w:val="47"/>
        </w:numPr>
      </w:pPr>
      <w:r>
        <w:t>Дальность видимости сканера 4 м</w:t>
      </w:r>
    </w:p>
    <w:p w14:paraId="35A69EE1" w14:textId="77777777" w:rsidR="006B45AD" w:rsidRDefault="009015E6">
      <w:pPr>
        <w:pStyle w:val="Standarduser"/>
        <w:numPr>
          <w:ilvl w:val="0"/>
          <w:numId w:val="47"/>
        </w:numPr>
      </w:pPr>
      <w:r>
        <w:t>Расстояние расчета локальной карты от препятствий: 1 м</w:t>
      </w:r>
    </w:p>
    <w:p w14:paraId="542A0091" w14:textId="77777777" w:rsidR="006B45AD" w:rsidRDefault="009015E6">
      <w:pPr>
        <w:pStyle w:val="Standarduser"/>
        <w:numPr>
          <w:ilvl w:val="0"/>
          <w:numId w:val="47"/>
        </w:numPr>
      </w:pPr>
      <w:r>
        <w:t>Максимальная скорость заднего хода (TR, TEB, MPC): 0.5 м/с</w:t>
      </w:r>
    </w:p>
    <w:p w14:paraId="6A64AAEB" w14:textId="77777777" w:rsidR="006B45AD" w:rsidRDefault="009015E6">
      <w:pPr>
        <w:pStyle w:val="Standarduser"/>
        <w:numPr>
          <w:ilvl w:val="0"/>
          <w:numId w:val="47"/>
        </w:numPr>
      </w:pPr>
      <w:r>
        <w:t>Динамические препятствия (TEB, MPC): включены</w:t>
      </w:r>
    </w:p>
    <w:p w14:paraId="32FDD6F5" w14:textId="77777777" w:rsidR="006B45AD" w:rsidRDefault="009015E6">
      <w:pPr>
        <w:pStyle w:val="Standarduser"/>
        <w:numPr>
          <w:ilvl w:val="0"/>
          <w:numId w:val="47"/>
        </w:numPr>
      </w:pPr>
      <w:r>
        <w:t>Радиус габаритов робота: 0.35 м</w:t>
      </w:r>
    </w:p>
    <w:p w14:paraId="4F2C49D2" w14:textId="77777777" w:rsidR="006B45AD" w:rsidRDefault="009015E6">
      <w:pPr>
        <w:pStyle w:val="Standarduser"/>
        <w:numPr>
          <w:ilvl w:val="0"/>
          <w:numId w:val="47"/>
        </w:numPr>
      </w:pPr>
      <w:r>
        <w:t>Допустимое отклонение: 0.20 м, 0.10 рад.</w:t>
      </w:r>
    </w:p>
    <w:p w14:paraId="7118EECE" w14:textId="77777777" w:rsidR="006B45AD" w:rsidRDefault="009015E6">
      <w:pPr>
        <w:pStyle w:val="20"/>
      </w:pPr>
      <w:bookmarkStart w:id="42" w:name="__RefHeading___Toc6697_3523255323"/>
      <w:bookmarkStart w:id="43" w:name="_Toc104032798"/>
      <w:r>
        <w:lastRenderedPageBreak/>
        <w:t>4.1 Модель робота</w:t>
      </w:r>
      <w:bookmarkEnd w:id="42"/>
      <w:bookmarkEnd w:id="43"/>
    </w:p>
    <w:p w14:paraId="648E35CB" w14:textId="77777777" w:rsidR="006B45AD" w:rsidRDefault="009015E6">
      <w:pPr>
        <w:pStyle w:val="Standarduser"/>
      </w:pPr>
      <w:r>
        <w:t>Основной корпус робота представляет собой параллелепипед длиной, шириной и высотой 50 см, 30 см и 7 см соответственно. Робот направлен вдоль длины этого параллелепипеда.</w:t>
      </w:r>
    </w:p>
    <w:p w14:paraId="3EB28862" w14:textId="77777777" w:rsidR="006B45AD" w:rsidRDefault="009015E6">
      <w:pPr>
        <w:pStyle w:val="Standarduser"/>
      </w:pPr>
      <w:r>
        <w:t>Колеса робота расположены по бокам корпуса. Центр колес закреплен следующим образом: вдоль OZ по середине корпуса, вдоль OX на расстоянии 0.25 м от центра корпуса. Диаметр колес 20 см, ширина колес 4 см.</w:t>
      </w:r>
    </w:p>
    <w:p w14:paraId="6226F70F" w14:textId="77777777" w:rsidR="006B45AD" w:rsidRDefault="009015E6">
      <w:pPr>
        <w:pStyle w:val="Standarduser"/>
      </w:pPr>
      <w:r>
        <w:t>В передней части робота, по центру грани корпуса располагается лазерный сканер. Габариты лазера 5×5×5 см. Угол обзора сканера 120°. Сканер выпускает 720 лучей. Частота обновления сканера: 40 Гц.</w:t>
      </w:r>
    </w:p>
    <w:p w14:paraId="0BE0E407" w14:textId="77777777" w:rsidR="006B45AD" w:rsidRDefault="009015E6">
      <w:pPr>
        <w:pStyle w:val="Standarduser"/>
      </w:pPr>
      <w:r>
        <w:t>В задней части робота находится опорный ролик.</w:t>
      </w:r>
    </w:p>
    <w:p w14:paraId="4D989165" w14:textId="77777777" w:rsidR="006B45AD" w:rsidRDefault="009015E6">
      <w:pPr>
        <w:pStyle w:val="Standarduser"/>
      </w:pPr>
      <w:r>
        <w:t>Схема модели робота представлена на рисунке 13.</w:t>
      </w:r>
    </w:p>
    <w:p w14:paraId="710EBA03" w14:textId="77777777" w:rsidR="006B45AD" w:rsidRDefault="009015E6">
      <w:pPr>
        <w:pStyle w:val="Standarduser"/>
        <w:rPr>
          <w:sz w:val="4"/>
        </w:rPr>
      </w:pPr>
      <w:r>
        <w:rPr>
          <w:noProof/>
          <w:sz w:val="4"/>
        </w:rPr>
        <mc:AlternateContent>
          <mc:Choice Requires="wps">
            <w:drawing>
              <wp:anchor distT="0" distB="0" distL="114300" distR="114300" simplePos="0" relativeHeight="104" behindDoc="0" locked="0" layoutInCell="1" allowOverlap="1" wp14:anchorId="397A6A76" wp14:editId="2852F1D5">
                <wp:simplePos x="0" y="0"/>
                <wp:positionH relativeFrom="column">
                  <wp:align>center</wp:align>
                </wp:positionH>
                <wp:positionV relativeFrom="paragraph">
                  <wp:align>top</wp:align>
                </wp:positionV>
                <wp:extent cx="4341936" cy="2310871"/>
                <wp:effectExtent l="0" t="0" r="0" b="0"/>
                <wp:wrapTopAndBottom/>
                <wp:docPr id="26" name="Frame13"/>
                <wp:cNvGraphicFramePr/>
                <a:graphic xmlns:a="http://schemas.openxmlformats.org/drawingml/2006/main">
                  <a:graphicData uri="http://schemas.microsoft.com/office/word/2010/wordprocessingShape">
                    <wps:wsp>
                      <wps:cNvSpPr txBox="1"/>
                      <wps:spPr>
                        <a:xfrm>
                          <a:off x="0" y="0"/>
                          <a:ext cx="4341936" cy="2310871"/>
                        </a:xfrm>
                        <a:prstGeom prst="rect">
                          <a:avLst/>
                        </a:prstGeom>
                        <a:ln>
                          <a:noFill/>
                          <a:prstDash/>
                        </a:ln>
                      </wps:spPr>
                      <wps:txbx>
                        <w:txbxContent>
                          <w:p w14:paraId="3096F1AE" w14:textId="77777777" w:rsidR="00EB36C9" w:rsidRDefault="009015E6">
                            <w:pPr>
                              <w:pStyle w:val="af3"/>
                            </w:pPr>
                            <w:r>
                              <w:rPr>
                                <w:noProof/>
                              </w:rPr>
                              <w:drawing>
                                <wp:inline distT="0" distB="0" distL="0" distR="0" wp14:anchorId="7D04B307" wp14:editId="38551180">
                                  <wp:extent cx="4341936" cy="2310871"/>
                                  <wp:effectExtent l="0" t="0" r="1464" b="0"/>
                                  <wp:docPr id="82"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4341936" cy="2310871"/>
                                          </a:xfrm>
                                          <a:prstGeom prst="rect">
                                            <a:avLst/>
                                          </a:prstGeom>
                                          <a:ln>
                                            <a:noFill/>
                                            <a:prstDash/>
                                          </a:ln>
                                        </pic:spPr>
                                      </pic:pic>
                                    </a:graphicData>
                                  </a:graphic>
                                </wp:inline>
                              </w:drawing>
                            </w:r>
                          </w:p>
                          <w:p w14:paraId="3EF27F63" w14:textId="744C5CF4" w:rsidR="006B45AD" w:rsidRDefault="009015E6">
                            <w:pPr>
                              <w:pStyle w:val="af3"/>
                            </w:pPr>
                            <w:r>
                              <w:t>Рисунок 13. Схема модели робота.</w:t>
                            </w:r>
                          </w:p>
                        </w:txbxContent>
                      </wps:txbx>
                      <wps:bodyPr wrap="none" lIns="0" tIns="0" rIns="0" bIns="0" compatLnSpc="0">
                        <a:spAutoFit/>
                      </wps:bodyPr>
                    </wps:wsp>
                  </a:graphicData>
                </a:graphic>
              </wp:anchor>
            </w:drawing>
          </mc:Choice>
          <mc:Fallback>
            <w:pict>
              <v:shape w14:anchorId="397A6A76" id="Frame13" o:spid="_x0000_s1038" type="#_x0000_t202" style="position:absolute;left:0;text-align:left;margin-left:0;margin-top:0;width:341.9pt;height:181.95pt;z-index:10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" filled="f" stroked="f">
                <v:textbox style="mso-fit-shape-to-text:t" inset="0,0,0,0">
                  <w:txbxContent>
                    <w:p w14:paraId="3096F1AE" w14:textId="77777777" w:rsidR="00EB36C9" w:rsidRDefault="009015E6">
                      <w:pPr>
                        <w:pStyle w:val="af3"/>
                      </w:pPr>
                      <w:r>
                        <w:rPr>
                          <w:noProof/>
                        </w:rPr>
                        <w:drawing>
                          <wp:inline distT="0" distB="0" distL="0" distR="0" wp14:anchorId="7D04B307" wp14:editId="38551180">
                            <wp:extent cx="4341936" cy="2310871"/>
                            <wp:effectExtent l="0" t="0" r="1464" b="0"/>
                            <wp:docPr id="82"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4341936" cy="2310871"/>
                                    </a:xfrm>
                                    <a:prstGeom prst="rect">
                                      <a:avLst/>
                                    </a:prstGeom>
                                    <a:ln>
                                      <a:noFill/>
                                      <a:prstDash/>
                                    </a:ln>
                                  </pic:spPr>
                                </pic:pic>
                              </a:graphicData>
                            </a:graphic>
                          </wp:inline>
                        </w:drawing>
                      </w:r>
                    </w:p>
                    <w:p w14:paraId="3EF27F63" w14:textId="744C5CF4" w:rsidR="006B45AD" w:rsidRDefault="009015E6">
                      <w:pPr>
                        <w:pStyle w:val="af3"/>
                      </w:pPr>
                      <w:r>
                        <w:t>Рисунок 13. Схема модели робота.</w:t>
                      </w:r>
                    </w:p>
                  </w:txbxContent>
                </v:textbox>
                <w10:wrap type="topAndBottom"/>
              </v:shape>
            </w:pict>
          </mc:Fallback>
        </mc:AlternateContent>
      </w:r>
    </w:p>
    <w:p w14:paraId="5D02FBA0" w14:textId="77777777" w:rsidR="006B45AD" w:rsidRDefault="009015E6">
      <w:pPr>
        <w:pStyle w:val="Standarduser"/>
      </w:pPr>
      <w:r>
        <w:t>По данной схеме создана модель, описанная в формате URDF. Корпус имеет массу 2 кг. Колеса массой 200 грамм, задний ролик – 50 грамм.</w:t>
      </w:r>
    </w:p>
    <w:p w14:paraId="567C10C0" w14:textId="77777777" w:rsidR="006B45AD" w:rsidRDefault="009015E6">
      <w:pPr>
        <w:pStyle w:val="Standarduser"/>
      </w:pPr>
      <w:r>
        <w:t>Для управления колесами использовался плагин «</w:t>
      </w:r>
      <w:proofErr w:type="spellStart"/>
      <w:r>
        <w:rPr>
          <w:i/>
          <w:iCs/>
        </w:rPr>
        <w:t>libgazebo_ros_diff_drive</w:t>
      </w:r>
      <w:proofErr w:type="spellEnd"/>
      <w:r>
        <w:t xml:space="preserve">». Данный плагин необходим для того, чтобы робот мог публиковать данные об </w:t>
      </w:r>
      <w:r>
        <w:lastRenderedPageBreak/>
        <w:t xml:space="preserve">одометрии </w:t>
      </w:r>
      <w:proofErr w:type="gramStart"/>
      <w:r>
        <w:t>в топик</w:t>
      </w:r>
      <w:proofErr w:type="gramEnd"/>
      <w:r>
        <w:t xml:space="preserve"> «</w:t>
      </w:r>
      <w:r>
        <w:rPr>
          <w:i/>
          <w:iCs/>
        </w:rPr>
        <w:t>/</w:t>
      </w:r>
      <w:proofErr w:type="spellStart"/>
      <w:r>
        <w:rPr>
          <w:i/>
          <w:iCs/>
        </w:rPr>
        <w:t>odom</w:t>
      </w:r>
      <w:proofErr w:type="spellEnd"/>
      <w:r>
        <w:t>» и подписываться на топик «</w:t>
      </w:r>
      <w:r>
        <w:rPr>
          <w:i/>
          <w:iCs/>
        </w:rPr>
        <w:t>/</w:t>
      </w:r>
      <w:proofErr w:type="spellStart"/>
      <w:r>
        <w:rPr>
          <w:i/>
          <w:iCs/>
        </w:rPr>
        <w:t>robot</w:t>
      </w:r>
      <w:proofErr w:type="spellEnd"/>
      <w:r>
        <w:rPr>
          <w:i/>
          <w:iCs/>
        </w:rPr>
        <w:t>/</w:t>
      </w:r>
      <w:proofErr w:type="spellStart"/>
      <w:r>
        <w:rPr>
          <w:i/>
          <w:iCs/>
        </w:rPr>
        <w:t>cmd_vel</w:t>
      </w:r>
      <w:proofErr w:type="spellEnd"/>
      <w:r>
        <w:t>». Для работы лазерного сенсора использовался плагин «</w:t>
      </w:r>
      <w:proofErr w:type="spellStart"/>
      <w:r>
        <w:rPr>
          <w:i/>
          <w:iCs/>
        </w:rPr>
        <w:t>libgazebo_ros_laser</w:t>
      </w:r>
      <w:proofErr w:type="spellEnd"/>
      <w:r>
        <w:t xml:space="preserve">». Данный плагин публикует данные, полученные сканером </w:t>
      </w:r>
      <w:proofErr w:type="gramStart"/>
      <w:r>
        <w:t>в топик</w:t>
      </w:r>
      <w:proofErr w:type="gramEnd"/>
      <w:r>
        <w:t xml:space="preserve"> «</w:t>
      </w:r>
      <w:r>
        <w:rPr>
          <w:i/>
          <w:iCs/>
        </w:rPr>
        <w:t>/</w:t>
      </w:r>
      <w:proofErr w:type="spellStart"/>
      <w:r>
        <w:rPr>
          <w:i/>
          <w:iCs/>
        </w:rPr>
        <w:t>robot</w:t>
      </w:r>
      <w:proofErr w:type="spellEnd"/>
      <w:r>
        <w:rPr>
          <w:i/>
          <w:iCs/>
        </w:rPr>
        <w:t>/</w:t>
      </w:r>
      <w:proofErr w:type="spellStart"/>
      <w:r>
        <w:rPr>
          <w:i/>
          <w:iCs/>
        </w:rPr>
        <w:t>laser</w:t>
      </w:r>
      <w:proofErr w:type="spellEnd"/>
      <w:r>
        <w:rPr>
          <w:i/>
          <w:iCs/>
        </w:rPr>
        <w:t>/</w:t>
      </w:r>
      <w:proofErr w:type="spellStart"/>
      <w:r>
        <w:rPr>
          <w:i/>
          <w:iCs/>
        </w:rPr>
        <w:t>scan</w:t>
      </w:r>
      <w:proofErr w:type="spellEnd"/>
      <w:r>
        <w:t>».</w:t>
      </w:r>
    </w:p>
    <w:p w14:paraId="709B779B" w14:textId="77777777" w:rsidR="006B45AD" w:rsidRDefault="009015E6">
      <w:pPr>
        <w:pStyle w:val="Standarduser"/>
      </w:pPr>
      <w:r>
        <w:t>Полученная модель представлена на рисунке 14.</w:t>
      </w:r>
    </w:p>
    <w:p w14:paraId="174857B1" w14:textId="77777777" w:rsidR="006B45AD" w:rsidRDefault="009015E6">
      <w:pPr>
        <w:pStyle w:val="Standarduser"/>
        <w:rPr>
          <w:sz w:val="4"/>
        </w:rPr>
      </w:pPr>
      <w:r>
        <w:rPr>
          <w:noProof/>
          <w:sz w:val="4"/>
        </w:rPr>
        <mc:AlternateContent>
          <mc:Choice Requires="wps">
            <w:drawing>
              <wp:anchor distT="0" distB="0" distL="114300" distR="114300" simplePos="0" relativeHeight="106" behindDoc="0" locked="0" layoutInCell="1" allowOverlap="1" wp14:anchorId="11143E5D" wp14:editId="50A94249">
                <wp:simplePos x="0" y="0"/>
                <wp:positionH relativeFrom="column">
                  <wp:align>center</wp:align>
                </wp:positionH>
                <wp:positionV relativeFrom="paragraph">
                  <wp:align>top</wp:align>
                </wp:positionV>
                <wp:extent cx="3355207" cy="2362718"/>
                <wp:effectExtent l="0" t="0" r="0" b="0"/>
                <wp:wrapTopAndBottom/>
                <wp:docPr id="28" name="Frame14"/>
                <wp:cNvGraphicFramePr/>
                <a:graphic xmlns:a="http://schemas.openxmlformats.org/drawingml/2006/main">
                  <a:graphicData uri="http://schemas.microsoft.com/office/word/2010/wordprocessingShape">
                    <wps:wsp>
                      <wps:cNvSpPr txBox="1"/>
                      <wps:spPr>
                        <a:xfrm>
                          <a:off x="0" y="0"/>
                          <a:ext cx="3355207" cy="2362718"/>
                        </a:xfrm>
                        <a:prstGeom prst="rect">
                          <a:avLst/>
                        </a:prstGeom>
                        <a:ln>
                          <a:noFill/>
                          <a:prstDash/>
                        </a:ln>
                      </wps:spPr>
                      <wps:txbx>
                        <w:txbxContent>
                          <w:p w14:paraId="7ADB5F04" w14:textId="77777777" w:rsidR="00FD3EB5" w:rsidRDefault="009015E6">
                            <w:pPr>
                              <w:pStyle w:val="af3"/>
                            </w:pPr>
                            <w:r>
                              <w:rPr>
                                <w:noProof/>
                              </w:rPr>
                              <w:drawing>
                                <wp:inline distT="0" distB="0" distL="0" distR="0" wp14:anchorId="328D1C04" wp14:editId="6A7887FD">
                                  <wp:extent cx="3355207" cy="2362718"/>
                                  <wp:effectExtent l="0" t="0" r="0" b="0"/>
                                  <wp:docPr id="83"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3355207" cy="2362718"/>
                                          </a:xfrm>
                                          <a:prstGeom prst="rect">
                                            <a:avLst/>
                                          </a:prstGeom>
                                          <a:ln>
                                            <a:noFill/>
                                            <a:prstDash/>
                                          </a:ln>
                                        </pic:spPr>
                                      </pic:pic>
                                    </a:graphicData>
                                  </a:graphic>
                                </wp:inline>
                              </w:drawing>
                            </w:r>
                          </w:p>
                          <w:p w14:paraId="4418291F" w14:textId="6605780C" w:rsidR="006B45AD" w:rsidRDefault="009015E6">
                            <w:pPr>
                              <w:pStyle w:val="af3"/>
                            </w:pPr>
                            <w:r>
                              <w:t>Рисунок 14. Модель робота из URDF.</w:t>
                            </w:r>
                          </w:p>
                        </w:txbxContent>
                      </wps:txbx>
                      <wps:bodyPr wrap="none" lIns="0" tIns="0" rIns="0" bIns="0" compatLnSpc="0">
                        <a:spAutoFit/>
                      </wps:bodyPr>
                    </wps:wsp>
                  </a:graphicData>
                </a:graphic>
              </wp:anchor>
            </w:drawing>
          </mc:Choice>
          <mc:Fallback>
            <w:pict>
              <v:shape w14:anchorId="11143E5D" id="Frame14" o:spid="_x0000_s1039" type="#_x0000_t202" style="position:absolute;left:0;text-align:left;margin-left:0;margin-top:0;width:264.2pt;height:186.05pt;z-index:10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" filled="f" stroked="f">
                <v:textbox style="mso-fit-shape-to-text:t" inset="0,0,0,0">
                  <w:txbxContent>
                    <w:p w14:paraId="7ADB5F04" w14:textId="77777777" w:rsidR="00FD3EB5" w:rsidRDefault="009015E6">
                      <w:pPr>
                        <w:pStyle w:val="af3"/>
                      </w:pPr>
                      <w:r>
                        <w:rPr>
                          <w:noProof/>
                        </w:rPr>
                        <w:drawing>
                          <wp:inline distT="0" distB="0" distL="0" distR="0" wp14:anchorId="328D1C04" wp14:editId="6A7887FD">
                            <wp:extent cx="3355207" cy="2362718"/>
                            <wp:effectExtent l="0" t="0" r="0" b="0"/>
                            <wp:docPr id="83"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3355207" cy="2362718"/>
                                    </a:xfrm>
                                    <a:prstGeom prst="rect">
                                      <a:avLst/>
                                    </a:prstGeom>
                                    <a:ln>
                                      <a:noFill/>
                                      <a:prstDash/>
                                    </a:ln>
                                  </pic:spPr>
                                </pic:pic>
                              </a:graphicData>
                            </a:graphic>
                          </wp:inline>
                        </w:drawing>
                      </w:r>
                    </w:p>
                    <w:p w14:paraId="4418291F" w14:textId="6605780C" w:rsidR="006B45AD" w:rsidRDefault="009015E6">
                      <w:pPr>
                        <w:pStyle w:val="af3"/>
                      </w:pPr>
                      <w:r>
                        <w:t>Рисунок 14. Модель робота из URDF.</w:t>
                      </w:r>
                    </w:p>
                  </w:txbxContent>
                </v:textbox>
                <w10:wrap type="topAndBottom"/>
              </v:shape>
            </w:pict>
          </mc:Fallback>
        </mc:AlternateContent>
      </w:r>
    </w:p>
    <w:p w14:paraId="4D58E7CF" w14:textId="77777777" w:rsidR="006B45AD" w:rsidRDefault="009015E6">
      <w:pPr>
        <w:pStyle w:val="20"/>
      </w:pPr>
      <w:bookmarkStart w:id="44" w:name="__RefHeading___Toc6699_3523255323"/>
      <w:bookmarkStart w:id="45" w:name="_Toc104032799"/>
      <w:r>
        <w:t>4.2 Метрики оценки</w:t>
      </w:r>
      <w:bookmarkEnd w:id="44"/>
      <w:bookmarkEnd w:id="45"/>
    </w:p>
    <w:p w14:paraId="66C1C71D" w14:textId="77777777" w:rsidR="006B45AD" w:rsidRDefault="009015E6">
      <w:pPr>
        <w:pStyle w:val="Standarduser"/>
      </w:pPr>
      <w:r>
        <w:t>Скорость генерации маршрута будет оценена с помощью двух параметров:</w:t>
      </w:r>
    </w:p>
    <w:p w14:paraId="33009859" w14:textId="7F9A0DBF" w:rsidR="006B45AD" w:rsidRDefault="009015E6">
      <w:pPr>
        <w:pStyle w:val="Standarduser"/>
        <w:numPr>
          <w:ilvl w:val="0"/>
          <w:numId w:val="48"/>
        </w:numPr>
      </w:pPr>
      <w:r>
        <w:t xml:space="preserve">Частота публикации сообщений </w:t>
      </w:r>
      <w:proofErr w:type="gramStart"/>
      <w:r>
        <w:t>в топик</w:t>
      </w:r>
      <w:proofErr w:type="gramEnd"/>
      <w:r>
        <w:t xml:space="preserve"> </w:t>
      </w:r>
      <w:r w:rsidR="00F34568">
        <w:t>«</w:t>
      </w:r>
      <w:proofErr w:type="spellStart"/>
      <w:r w:rsidRPr="00F34568">
        <w:rPr>
          <w:i/>
          <w:iCs/>
        </w:rPr>
        <w:t>cmd_vel</w:t>
      </w:r>
      <w:proofErr w:type="spellEnd"/>
      <w:r w:rsidR="00F34568">
        <w:t>»</w:t>
      </w:r>
    </w:p>
    <w:p w14:paraId="38E16EFE" w14:textId="77777777" w:rsidR="006B45AD" w:rsidRDefault="009015E6">
      <w:pPr>
        <w:pStyle w:val="Standarduser"/>
        <w:numPr>
          <w:ilvl w:val="0"/>
          <w:numId w:val="48"/>
        </w:numPr>
      </w:pPr>
      <w:r>
        <w:t>Время движения робота</w:t>
      </w:r>
    </w:p>
    <w:p w14:paraId="3B6BC5E3" w14:textId="77777777" w:rsidR="006B45AD" w:rsidRDefault="009015E6">
      <w:pPr>
        <w:pStyle w:val="Standarduser"/>
      </w:pPr>
      <w:r>
        <w:t xml:space="preserve">Данные метрики напрямую берутся из данных </w:t>
      </w:r>
      <w:proofErr w:type="spellStart"/>
      <w:r>
        <w:rPr>
          <w:i/>
          <w:iCs/>
        </w:rPr>
        <w:t>rosbag</w:t>
      </w:r>
      <w:proofErr w:type="spellEnd"/>
      <w:r>
        <w:t>. Частота публикации рассчитывается из количества сообщений в «</w:t>
      </w:r>
      <w:proofErr w:type="spellStart"/>
      <w:r>
        <w:rPr>
          <w:i/>
          <w:iCs/>
        </w:rPr>
        <w:t>cmd_vel</w:t>
      </w:r>
      <w:proofErr w:type="spellEnd"/>
      <w:r>
        <w:t>» и промежутка времени, за которое было опубликованы эти сообщения. Время движения робота рассчитывается из времени публикации первого и последнего сообщения в «</w:t>
      </w:r>
      <w:proofErr w:type="spellStart"/>
      <w:r>
        <w:rPr>
          <w:i/>
          <w:iCs/>
        </w:rPr>
        <w:t>cmd_vel</w:t>
      </w:r>
      <w:proofErr w:type="spellEnd"/>
      <w:r>
        <w:t>». Последняя команда, равная (0, 0) означает, что робот достиг пункта назначения.</w:t>
      </w:r>
    </w:p>
    <w:p w14:paraId="30937779" w14:textId="77777777" w:rsidR="006B45AD" w:rsidRDefault="009015E6">
      <w:pPr>
        <w:pStyle w:val="Standarduser"/>
      </w:pPr>
      <w:r>
        <w:t>Качество построенного маршрута оценивается с помощью расчетных характеристик:</w:t>
      </w:r>
    </w:p>
    <w:p w14:paraId="245B26EA" w14:textId="77777777" w:rsidR="006B45AD" w:rsidRDefault="009015E6">
      <w:pPr>
        <w:pStyle w:val="Standarduser"/>
        <w:numPr>
          <w:ilvl w:val="0"/>
          <w:numId w:val="49"/>
        </w:numPr>
      </w:pPr>
      <w:r>
        <w:t>Гладкость построенного маршрута</w:t>
      </w:r>
    </w:p>
    <w:p w14:paraId="57F09D32" w14:textId="77777777" w:rsidR="006B45AD" w:rsidRDefault="009015E6">
      <w:pPr>
        <w:pStyle w:val="Standarduser"/>
        <w:numPr>
          <w:ilvl w:val="0"/>
          <w:numId w:val="49"/>
        </w:numPr>
      </w:pPr>
      <w:r>
        <w:t>Гладкость (колебание) скоростей, во время следования пути</w:t>
      </w:r>
    </w:p>
    <w:p w14:paraId="44CB7E3A" w14:textId="77777777" w:rsidR="006B45AD" w:rsidRDefault="009015E6">
      <w:pPr>
        <w:pStyle w:val="Standarduser"/>
        <w:numPr>
          <w:ilvl w:val="0"/>
          <w:numId w:val="49"/>
        </w:numPr>
      </w:pPr>
      <w:r>
        <w:lastRenderedPageBreak/>
        <w:t>Отклонение от маршрута</w:t>
      </w:r>
    </w:p>
    <w:p w14:paraId="4DB64299" w14:textId="404A9A4D" w:rsidR="006B45AD" w:rsidRDefault="009015E6">
      <w:pPr>
        <w:pStyle w:val="Standarduser"/>
      </w:pPr>
      <w:r>
        <w:rPr>
          <w:b/>
          <w:bCs/>
          <w:i/>
          <w:iCs/>
        </w:rPr>
        <w:t>Гладкость (колебания) построенного маршрута</w:t>
      </w:r>
      <w:r>
        <w:t xml:space="preserve">: СКО нормализованных линейных скоростей </w:t>
      </w:r>
      <w:r w:rsidR="00CC15A2">
        <w:t>показывает,</w:t>
      </w:r>
      <w:r>
        <w:t xml:space="preserve"> насколько сильно колеблется маршрут.</w:t>
      </w:r>
    </w:p>
    <w:p w14:paraId="6425C504" w14:textId="6E7DACE4" w:rsidR="006B45AD" w:rsidRPr="00CC15A2" w:rsidRDefault="00CC15A2">
      <w:pPr>
        <w:pStyle w:val="Standarduser"/>
        <w:rPr>
          <w:i/>
          <w:lang w:val="en-US"/>
        </w:rPr>
      </w:pPr>
      <m:oMathPara>
        <m:oMath>
          <m:r>
            <w:rPr>
              <w:rFonts w:ascii="Cambria Math" w:hAnsi="Cambria Math"/>
            </w:rPr>
            <m:t>σ</m:t>
          </m:r>
          <m:d>
            <m:dPr>
              <m:begChr m:val="["/>
              <m:endChr m:val="]"/>
              <m:ctrlPr>
                <w:rPr>
                  <w:rFonts w:ascii="Cambria Math" w:hAnsi="Cambria Math"/>
                  <w:i/>
                  <w:lang w:val="en-US"/>
                </w:rPr>
              </m:ctrlPr>
            </m:dPr>
            <m:e>
              <m:f>
                <m:fPr>
                  <m:ctrlPr>
                    <w:rPr>
                      <w:rFonts w:ascii="Cambria Math" w:hAnsi="Cambria Math"/>
                      <w:i/>
                      <w:lang w:val="en-US"/>
                    </w:rPr>
                  </m:ctrlPr>
                </m:fPr>
                <m:num>
                  <m:d>
                    <m:dPr>
                      <m:begChr m:val="‖"/>
                      <m:endChr m:val="‖"/>
                      <m:ctrlPr>
                        <w:rPr>
                          <w:rFonts w:ascii="Cambria Math" w:hAnsi="Cambria Math"/>
                          <w:i/>
                          <w:lang w:val="en-US"/>
                        </w:rPr>
                      </m:ctrlPr>
                    </m:dPr>
                    <m:e>
                      <m:r>
                        <w:rPr>
                          <w:rFonts w:ascii="Cambria Math" w:hAnsi="Cambria Math"/>
                          <w:lang w:val="en-US"/>
                        </w:rPr>
                        <m:t>dx, dy</m:t>
                      </m:r>
                    </m:e>
                  </m:d>
                </m:num>
                <m:den>
                  <m:r>
                    <w:rPr>
                      <w:rFonts w:ascii="Cambria Math" w:hAnsi="Cambria Math"/>
                      <w:lang w:val="en-US"/>
                    </w:rPr>
                    <m:t>dt</m:t>
                  </m:r>
                </m:den>
              </m:f>
            </m:e>
          </m:d>
        </m:oMath>
      </m:oMathPara>
    </w:p>
    <w:p w14:paraId="180417B4" w14:textId="77777777" w:rsidR="006B45AD" w:rsidRDefault="009015E6">
      <w:pPr>
        <w:pStyle w:val="Code"/>
        <w:numPr>
          <w:ilvl w:val="0"/>
          <w:numId w:val="50"/>
        </w:numPr>
      </w:pPr>
      <w:r>
        <w:rPr>
          <w:b/>
          <w:bCs/>
          <w:i/>
          <w:iCs/>
        </w:rPr>
        <w:t>smooth</w:t>
      </w:r>
      <w:r>
        <w:t xml:space="preserve"> (t, x, y):</w:t>
      </w:r>
    </w:p>
    <w:p w14:paraId="700E016C" w14:textId="77777777" w:rsidR="006B45AD" w:rsidRDefault="009015E6">
      <w:pPr>
        <w:pStyle w:val="Code"/>
      </w:pPr>
      <w:r>
        <w:tab/>
        <w:t>normalize(t)</w:t>
      </w:r>
    </w:p>
    <w:p w14:paraId="64596C71" w14:textId="77777777" w:rsidR="006B45AD" w:rsidRDefault="009015E6">
      <w:pPr>
        <w:pStyle w:val="Code"/>
      </w:pPr>
      <w:r>
        <w:tab/>
        <w:t>normalize(x)</w:t>
      </w:r>
    </w:p>
    <w:p w14:paraId="55A20D95" w14:textId="77777777" w:rsidR="006B45AD" w:rsidRDefault="009015E6">
      <w:pPr>
        <w:pStyle w:val="Code"/>
      </w:pPr>
      <w:r>
        <w:tab/>
        <w:t>normalize(y)</w:t>
      </w:r>
    </w:p>
    <w:p w14:paraId="44EFE180" w14:textId="77777777" w:rsidR="006B45AD" w:rsidRDefault="009015E6">
      <w:pPr>
        <w:pStyle w:val="Code"/>
      </w:pPr>
      <w:r>
        <w:tab/>
      </w:r>
      <w:r>
        <w:rPr>
          <w:b/>
          <w:bCs/>
          <w:i/>
          <w:iCs/>
        </w:rPr>
        <w:t>return</w:t>
      </w:r>
      <w:r>
        <w:t xml:space="preserve"> std(</w:t>
      </w:r>
      <w:r>
        <w:rPr>
          <w:rFonts w:ascii="Times New Roman" w:eastAsia="Times New Roman" w:hAnsi="Times New Roman" w:cs="Times New Roman"/>
        </w:rPr>
        <w:t>√</w:t>
      </w:r>
      <w:r>
        <w:t>(d(x)^2+d(y)^2) / d(t))</w:t>
      </w:r>
    </w:p>
    <w:p w14:paraId="41AAB335" w14:textId="4763E722" w:rsidR="006B45AD" w:rsidRDefault="009015E6">
      <w:pPr>
        <w:pStyle w:val="Standarduser"/>
      </w:pPr>
      <w:r>
        <w:rPr>
          <w:b/>
          <w:bCs/>
          <w:i/>
          <w:iCs/>
        </w:rPr>
        <w:t>Гладкость (колебание) скоростей</w:t>
      </w:r>
      <w:r>
        <w:t xml:space="preserve">: СКО отношения нормализованных команд скоростей к нормализованному времени (нормализованная производная) </w:t>
      </w:r>
      <w:r w:rsidR="00CC15A2">
        <w:t>показывает,</w:t>
      </w:r>
      <w:r>
        <w:t xml:space="preserve"> насколько сильно колеблется маршрут.</w:t>
      </w:r>
    </w:p>
    <w:p w14:paraId="4CA9CB93" w14:textId="633C2FBB" w:rsidR="006B45AD" w:rsidRPr="00CC15A2" w:rsidRDefault="0074793C">
      <w:pPr>
        <w:pStyle w:val="Standarduser"/>
        <w:rPr>
          <w:lang w:val="en-US"/>
        </w:rPr>
      </w:pPr>
      <m:oMathPara>
        <m:oMath>
          <m:sSub>
            <m:sSubPr>
              <m:ctrlPr>
                <w:rPr>
                  <w:rFonts w:ascii="Cambria Math" w:hAnsi="Cambria Math"/>
                  <w:i/>
                </w:rPr>
              </m:ctrlPr>
            </m:sSubPr>
            <m:e>
              <m:r>
                <m:rPr>
                  <m:nor/>
                </m:rPr>
                <w:rPr>
                  <w:rFonts w:ascii="Cambria Math" w:hAnsi="Cambria Math"/>
                  <w:lang w:val="en-US"/>
                </w:rPr>
                <m:t>smoothness</m:t>
              </m:r>
              <m:ctrlPr>
                <w:rPr>
                  <w:rFonts w:ascii="Cambria Math" w:hAnsi="Cambria Math"/>
                </w:rPr>
              </m:ctrlPr>
            </m:e>
            <m:sub>
              <m:r>
                <m:rPr>
                  <m:nor/>
                </m:rPr>
                <w:rPr>
                  <w:rFonts w:ascii="Cambria Math" w:hAnsi="Cambria Math"/>
                  <w:lang w:val="en-US"/>
                </w:rPr>
                <m:t>linear</m:t>
              </m:r>
            </m:sub>
          </m:sSub>
          <m:r>
            <w:rPr>
              <w:rFonts w:ascii="Cambria Math" w:hAnsi="Cambria Math"/>
              <w:lang w:val="en-US"/>
            </w:rPr>
            <m:t>=</m:t>
          </m:r>
          <m:r>
            <w:rPr>
              <w:rFonts w:ascii="Cambria Math" w:hAnsi="Cambria Math"/>
            </w:rPr>
            <m:t>σ</m:t>
          </m:r>
          <m:d>
            <m:dPr>
              <m:begChr m:val="["/>
              <m:endChr m:val="]"/>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rPr>
                      </m:ctrlPr>
                    </m:sSubPr>
                    <m:e>
                      <m:r>
                        <w:rPr>
                          <w:rFonts w:ascii="Cambria Math" w:hAnsi="Cambria Math"/>
                          <w:lang w:val="en-US"/>
                        </w:rPr>
                        <m:t xml:space="preserve">d </m:t>
                      </m:r>
                      <m:r>
                        <m:rPr>
                          <m:nor/>
                        </m:rPr>
                        <w:rPr>
                          <w:rFonts w:ascii="Cambria Math" w:hAnsi="Cambria Math"/>
                          <w:lang w:val="en-US"/>
                        </w:rPr>
                        <m:t>cmd_vel</m:t>
                      </m:r>
                    </m:e>
                    <m:sub>
                      <m:r>
                        <m:rPr>
                          <m:nor/>
                        </m:rPr>
                        <w:rPr>
                          <w:rFonts w:ascii="Cambria Math" w:hAnsi="Cambria Math"/>
                          <w:lang w:val="en-US"/>
                        </w:rPr>
                        <m:t>linear</m:t>
                      </m:r>
                    </m:sub>
                  </m:sSub>
                </m:num>
                <m:den>
                  <m:r>
                    <m:rPr>
                      <m:sty m:val="p"/>
                    </m:rPr>
                    <w:rPr>
                      <w:rFonts w:ascii="Cambria Math" w:hAnsi="Cambria Math"/>
                      <w:lang w:val="en-US"/>
                    </w:rPr>
                    <m:t xml:space="preserve">d </m:t>
                  </m:r>
                  <m:r>
                    <w:rPr>
                      <w:rFonts w:ascii="Cambria Math" w:hAnsi="Cambria Math"/>
                      <w:lang w:val="en-US"/>
                    </w:rPr>
                    <m:t>t</m:t>
                  </m:r>
                </m:den>
              </m:f>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smoothness</m:t>
              </m:r>
            </m:e>
            <m:sub>
              <m:r>
                <m:rPr>
                  <m:nor/>
                </m:rPr>
                <w:rPr>
                  <w:rFonts w:ascii="Cambria Math" w:hAnsi="Cambria Math"/>
                  <w:lang w:val="en-US"/>
                </w:rPr>
                <m:t>angular</m:t>
              </m:r>
            </m:sub>
          </m:sSub>
          <m:r>
            <w:rPr>
              <w:rFonts w:ascii="Cambria Math" w:hAnsi="Cambria Math"/>
              <w:lang w:val="en-US"/>
            </w:rPr>
            <m:t>=σ</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 xml:space="preserve">d </m:t>
                  </m:r>
                  <m:sSub>
                    <m:sSubPr>
                      <m:ctrlPr>
                        <w:rPr>
                          <w:rFonts w:ascii="Cambria Math" w:hAnsi="Cambria Math"/>
                          <w:i/>
                          <w:lang w:val="en-US"/>
                        </w:rPr>
                      </m:ctrlPr>
                    </m:sSubPr>
                    <m:e>
                      <m:r>
                        <m:rPr>
                          <m:nor/>
                        </m:rPr>
                        <w:rPr>
                          <w:rFonts w:ascii="Cambria Math" w:hAnsi="Cambria Math"/>
                          <w:lang w:val="en-US"/>
                        </w:rPr>
                        <m:t>cmd_vel</m:t>
                      </m:r>
                    </m:e>
                    <m:sub>
                      <m:r>
                        <m:rPr>
                          <m:nor/>
                        </m:rPr>
                        <w:rPr>
                          <w:rFonts w:ascii="Cambria Math" w:hAnsi="Cambria Math"/>
                          <w:lang w:val="en-US"/>
                        </w:rPr>
                        <m:t>angular</m:t>
                      </m:r>
                    </m:sub>
                  </m:sSub>
                </m:num>
                <m:den>
                  <m:r>
                    <w:rPr>
                      <w:rFonts w:ascii="Cambria Math" w:hAnsi="Cambria Math"/>
                      <w:lang w:val="en-US"/>
                    </w:rPr>
                    <m:t>d t</m:t>
                  </m:r>
                </m:den>
              </m:f>
            </m:e>
          </m:d>
        </m:oMath>
      </m:oMathPara>
    </w:p>
    <w:p w14:paraId="28F39FA5" w14:textId="3E4207BB" w:rsidR="006B45AD" w:rsidRDefault="00CC15A2">
      <w:pPr>
        <w:pStyle w:val="Code"/>
        <w:numPr>
          <w:ilvl w:val="0"/>
          <w:numId w:val="51"/>
        </w:numPr>
      </w:pPr>
      <w:r>
        <w:rPr>
          <w:b/>
          <w:bCs/>
          <w:i/>
          <w:iCs/>
        </w:rPr>
        <w:t>function</w:t>
      </w:r>
      <w:r>
        <w:t xml:space="preserve"> (</w:t>
      </w:r>
      <w:r w:rsidR="009015E6">
        <w:t>t, v):</w:t>
      </w:r>
    </w:p>
    <w:p w14:paraId="25403D3B" w14:textId="77777777" w:rsidR="006B45AD" w:rsidRDefault="009015E6">
      <w:pPr>
        <w:pStyle w:val="Code"/>
      </w:pPr>
      <w:r>
        <w:tab/>
        <w:t>normalize(t)</w:t>
      </w:r>
    </w:p>
    <w:p w14:paraId="2C79D46E" w14:textId="77777777" w:rsidR="006B45AD" w:rsidRDefault="009015E6">
      <w:pPr>
        <w:pStyle w:val="Code"/>
      </w:pPr>
      <w:r>
        <w:tab/>
        <w:t>normalize(v)</w:t>
      </w:r>
    </w:p>
    <w:p w14:paraId="58D74B30" w14:textId="77777777" w:rsidR="006B45AD" w:rsidRDefault="009015E6">
      <w:pPr>
        <w:pStyle w:val="Code"/>
      </w:pPr>
      <w:r>
        <w:tab/>
      </w:r>
      <w:r>
        <w:rPr>
          <w:b/>
          <w:bCs/>
          <w:i/>
          <w:iCs/>
        </w:rPr>
        <w:t>return</w:t>
      </w:r>
      <w:r>
        <w:t xml:space="preserve"> std(d(v) / d(t))</w:t>
      </w:r>
    </w:p>
    <w:p w14:paraId="566C585D" w14:textId="77777777" w:rsidR="006B45AD" w:rsidRDefault="009015E6">
      <w:pPr>
        <w:pStyle w:val="Standarduser"/>
      </w:pPr>
      <w:r>
        <w:t>Отклонение от маршрута: для каждой точки локальной траектории выбирается минимальная дистанция до глобального маршрута в каждый момент времени.</w:t>
      </w:r>
    </w:p>
    <w:p w14:paraId="1586BF28" w14:textId="210749EE" w:rsidR="006B45AD" w:rsidRPr="009042A7" w:rsidRDefault="0074793C">
      <w:pPr>
        <w:pStyle w:val="Standarduser"/>
        <w:rPr>
          <w:lang w:val="en-US"/>
        </w:rPr>
      </w:pPr>
      <m:oMathPara>
        <m:oMath>
          <m:d>
            <m:dPr>
              <m:begChr m:val="|"/>
              <m:endChr m:val="|"/>
              <m:ctrlPr>
                <w:rPr>
                  <w:rFonts w:ascii="Cambria Math" w:hAnsi="Cambria Math"/>
                  <w:i/>
                  <w:lang w:val="en-US"/>
                </w:rPr>
              </m:ctrlPr>
            </m:dPr>
            <m:e>
              <m:r>
                <m:rPr>
                  <m:nor/>
                </m:rPr>
                <w:rPr>
                  <w:rFonts w:ascii="Cambria Math" w:hAnsi="Cambria Math"/>
                  <w:lang w:val="en-US"/>
                </w:rPr>
                <m:t>global_route</m:t>
              </m:r>
              <m:d>
                <m:dPr>
                  <m:ctrlPr>
                    <w:rPr>
                      <w:rFonts w:ascii="Cambria Math" w:hAnsi="Cambria Math"/>
                      <w:i/>
                    </w:rPr>
                  </m:ctrlPr>
                </m:dPr>
                <m:e>
                  <m:r>
                    <w:rPr>
                      <w:rFonts w:ascii="Cambria Math" w:hAnsi="Cambria Math"/>
                    </w:rPr>
                    <m:t>t</m:t>
                  </m:r>
                </m:e>
              </m:d>
              <m:r>
                <w:rPr>
                  <w:rFonts w:ascii="Cambria Math" w:hAnsi="Cambria Math"/>
                  <w:lang w:val="en-US"/>
                </w:rPr>
                <m:t>-</m:t>
              </m:r>
              <m:r>
                <m:rPr>
                  <m:nor/>
                </m:rPr>
                <w:rPr>
                  <w:rFonts w:ascii="Cambria Math" w:hAnsi="Cambria Math"/>
                  <w:lang w:val="en-US"/>
                </w:rPr>
                <m:t>local_route</m:t>
              </m:r>
              <m:d>
                <m:dPr>
                  <m:ctrlPr>
                    <w:rPr>
                      <w:rFonts w:ascii="Cambria Math" w:hAnsi="Cambria Math"/>
                      <w:i/>
                      <w:lang w:val="en-US"/>
                    </w:rPr>
                  </m:ctrlPr>
                </m:dPr>
                <m:e>
                  <m:r>
                    <w:rPr>
                      <w:rFonts w:ascii="Cambria Math" w:hAnsi="Cambria Math"/>
                    </w:rPr>
                    <m:t>t</m:t>
                  </m:r>
                </m:e>
              </m:d>
            </m:e>
          </m:d>
        </m:oMath>
      </m:oMathPara>
    </w:p>
    <w:p w14:paraId="6D600D10" w14:textId="77777777" w:rsidR="006B45AD" w:rsidRDefault="009015E6">
      <w:pPr>
        <w:pStyle w:val="Standarduser"/>
        <w:ind w:firstLine="0"/>
      </w:pPr>
      <w:r>
        <w:t>Метрикой отклонения является интеграл данной функции по времени:</w:t>
      </w:r>
    </w:p>
    <w:p w14:paraId="18E20D1C" w14:textId="78FF42FC" w:rsidR="006B45AD" w:rsidRPr="009042A7" w:rsidRDefault="009042A7">
      <w:pPr>
        <w:pStyle w:val="Standarduser"/>
        <w:rPr>
          <w:lang w:val="en-US"/>
        </w:rPr>
      </w:pPr>
      <m:oMathPara>
        <m:oMath>
          <m:r>
            <m:rPr>
              <m:nor/>
            </m:rPr>
            <w:rPr>
              <w:rFonts w:ascii="Cambria Math" w:hAnsi="Cambria Math"/>
              <w:lang w:val="en-US"/>
            </w:rPr>
            <m:t>deviation</m:t>
          </m:r>
          <m:r>
            <w:rPr>
              <w:rFonts w:ascii="Cambria Math" w:hAnsi="Cambria Math"/>
              <w:lang w:val="en-US"/>
            </w:rPr>
            <m:t>=∫</m:t>
          </m:r>
          <m:d>
            <m:dPr>
              <m:begChr m:val="|"/>
              <m:endChr m:val="|"/>
              <m:ctrlPr>
                <w:rPr>
                  <w:rFonts w:ascii="Cambria Math" w:hAnsi="Cambria Math"/>
                  <w:i/>
                  <w:lang w:val="en-US"/>
                </w:rPr>
              </m:ctrlPr>
            </m:dPr>
            <m:e>
              <m:r>
                <m:rPr>
                  <m:nor/>
                </m:rPr>
                <w:rPr>
                  <w:rFonts w:ascii="Cambria Math" w:hAnsi="Cambria Math"/>
                  <w:lang w:val="en-US"/>
                </w:rPr>
                <m:t>gloabl_route</m:t>
              </m:r>
              <m:d>
                <m:dPr>
                  <m:ctrlPr>
                    <w:rPr>
                      <w:rFonts w:ascii="Cambria Math" w:hAnsi="Cambria Math"/>
                      <w:i/>
                    </w:rPr>
                  </m:ctrlPr>
                </m:dPr>
                <m:e>
                  <m:r>
                    <w:rPr>
                      <w:rFonts w:ascii="Cambria Math" w:hAnsi="Cambria Math"/>
                    </w:rPr>
                    <m:t>t</m:t>
                  </m:r>
                </m:e>
              </m:d>
              <m:r>
                <w:rPr>
                  <w:rFonts w:ascii="Cambria Math" w:hAnsi="Cambria Math"/>
                  <w:lang w:val="en-US"/>
                </w:rPr>
                <m:t>-</m:t>
              </m:r>
              <m:r>
                <m:rPr>
                  <m:nor/>
                </m:rPr>
                <w:rPr>
                  <w:rFonts w:ascii="Cambria Math" w:hAnsi="Cambria Math"/>
                  <w:lang w:val="en-US"/>
                </w:rPr>
                <m:t>local_route</m:t>
              </m:r>
              <m:d>
                <m:dPr>
                  <m:ctrlPr>
                    <w:rPr>
                      <w:rFonts w:ascii="Cambria Math" w:hAnsi="Cambria Math"/>
                      <w:i/>
                      <w:lang w:val="en-US"/>
                    </w:rPr>
                  </m:ctrlPr>
                </m:dPr>
                <m:e>
                  <m:r>
                    <w:rPr>
                      <w:rFonts w:ascii="Cambria Math" w:hAnsi="Cambria Math"/>
                      <w:lang w:val="en-US"/>
                    </w:rPr>
                    <m:t>t</m:t>
                  </m:r>
                </m:e>
              </m:d>
            </m:e>
          </m:d>
          <m:r>
            <w:rPr>
              <w:rFonts w:ascii="Cambria Math" w:hAnsi="Cambria Math"/>
              <w:lang w:val="en-US"/>
            </w:rPr>
            <m:t>dt</m:t>
          </m:r>
        </m:oMath>
      </m:oMathPara>
    </w:p>
    <w:p w14:paraId="331DAD09" w14:textId="77777777" w:rsidR="006B45AD" w:rsidRDefault="009015E6">
      <w:pPr>
        <w:pStyle w:val="Standarduser"/>
        <w:ind w:firstLine="0"/>
      </w:pPr>
      <w:r>
        <w:t>Нормирование метрики происходит по длине локального пути:</w:t>
      </w:r>
    </w:p>
    <w:p w14:paraId="1483FF26" w14:textId="0C141E4A" w:rsidR="006B45AD" w:rsidRPr="009042A7" w:rsidRDefault="009042A7">
      <w:pPr>
        <w:pStyle w:val="Standarduser"/>
        <w:rPr>
          <w:lang w:val="en-US"/>
        </w:rPr>
      </w:pPr>
      <m:oMathPara>
        <m:oMath>
          <m:r>
            <m:rPr>
              <m:nor/>
            </m:rPr>
            <w:rPr>
              <w:rFonts w:ascii="Cambria Math" w:hAnsi="Cambria Math"/>
              <w:lang w:val="en-US"/>
            </w:rPr>
            <m:t>normal deviation</m:t>
          </m:r>
          <m:r>
            <w:rPr>
              <w:rFonts w:ascii="Cambria Math" w:hAnsi="Cambria Math"/>
              <w:lang w:val="en-US"/>
            </w:rPr>
            <m:t>=</m:t>
          </m:r>
          <m:f>
            <m:fPr>
              <m:ctrlPr>
                <w:rPr>
                  <w:rFonts w:ascii="Cambria Math" w:hAnsi="Cambria Math"/>
                  <w:i/>
                </w:rPr>
              </m:ctrlPr>
            </m:fPr>
            <m:num>
              <m:r>
                <w:rPr>
                  <w:rFonts w:ascii="Cambria Math" w:hAnsi="Cambria Math"/>
                  <w:lang w:val="en-US"/>
                </w:rPr>
                <m:t>∫</m:t>
              </m:r>
              <m:d>
                <m:dPr>
                  <m:begChr m:val="|"/>
                  <m:endChr m:val="|"/>
                  <m:ctrlPr>
                    <w:rPr>
                      <w:rFonts w:ascii="Cambria Math" w:hAnsi="Cambria Math"/>
                      <w:i/>
                      <w:lang w:val="en-US"/>
                    </w:rPr>
                  </m:ctrlPr>
                </m:dPr>
                <m:e>
                  <m:r>
                    <m:rPr>
                      <m:nor/>
                    </m:rPr>
                    <w:rPr>
                      <w:rFonts w:ascii="Cambria Math" w:hAnsi="Cambria Math"/>
                      <w:lang w:val="en-US"/>
                    </w:rPr>
                    <m:t>global_route</m:t>
                  </m:r>
                  <m:d>
                    <m:dPr>
                      <m:ctrlPr>
                        <w:rPr>
                          <w:rFonts w:ascii="Cambria Math" w:hAnsi="Cambria Math"/>
                          <w:i/>
                        </w:rPr>
                      </m:ctrlPr>
                    </m:dPr>
                    <m:e>
                      <m:r>
                        <w:rPr>
                          <w:rFonts w:ascii="Cambria Math" w:hAnsi="Cambria Math"/>
                        </w:rPr>
                        <m:t>t</m:t>
                      </m:r>
                    </m:e>
                  </m:d>
                  <m:r>
                    <w:rPr>
                      <w:rFonts w:ascii="Cambria Math" w:hAnsi="Cambria Math"/>
                      <w:lang w:val="en-US"/>
                    </w:rPr>
                    <m:t>-</m:t>
                  </m:r>
                  <m:r>
                    <m:rPr>
                      <m:nor/>
                    </m:rPr>
                    <w:rPr>
                      <w:rFonts w:ascii="Cambria Math" w:hAnsi="Cambria Math"/>
                      <w:lang w:val="en-US"/>
                    </w:rPr>
                    <m:t>local_route</m:t>
                  </m:r>
                  <m:d>
                    <m:dPr>
                      <m:ctrlPr>
                        <w:rPr>
                          <w:rFonts w:ascii="Cambria Math" w:hAnsi="Cambria Math"/>
                          <w:i/>
                          <w:lang w:val="en-US"/>
                        </w:rPr>
                      </m:ctrlPr>
                    </m:dPr>
                    <m:e>
                      <m:r>
                        <w:rPr>
                          <w:rFonts w:ascii="Cambria Math" w:hAnsi="Cambria Math"/>
                        </w:rPr>
                        <m:t>t</m:t>
                      </m:r>
                    </m:e>
                  </m:d>
                </m:e>
              </m:d>
              <m:r>
                <w:rPr>
                  <w:rFonts w:ascii="Cambria Math" w:hAnsi="Cambria Math"/>
                  <w:lang w:val="en-US"/>
                </w:rPr>
                <m:t xml:space="preserve"> </m:t>
              </m:r>
              <m:r>
                <w:rPr>
                  <w:rFonts w:ascii="Cambria Math" w:hAnsi="Cambria Math"/>
                </w:rPr>
                <m:t>dt</m:t>
              </m:r>
            </m:num>
            <m:den>
              <m:r>
                <w:rPr>
                  <w:rFonts w:ascii="Cambria Math" w:hAnsi="Cambria Math"/>
                  <w:lang w:val="en-US"/>
                </w:rPr>
                <m:t>∫</m:t>
              </m:r>
              <m:rad>
                <m:radPr>
                  <m:degHide m:val="1"/>
                  <m:ctrlPr>
                    <w:rPr>
                      <w:rFonts w:ascii="Cambria Math" w:hAnsi="Cambria Math"/>
                      <w:i/>
                      <w:lang w:val="en-US"/>
                    </w:rPr>
                  </m:ctrlPr>
                </m:radPr>
                <m:deg>
                  <m:ctrlPr>
                    <w:rPr>
                      <w:rFonts w:ascii="Cambria Math" w:hAnsi="Cambria Math"/>
                      <w:i/>
                    </w:rPr>
                  </m:ctrlPr>
                </m:deg>
                <m:e>
                  <m:sSubSup>
                    <m:sSubSupPr>
                      <m:ctrlPr>
                        <w:rPr>
                          <w:rFonts w:ascii="Cambria Math" w:hAnsi="Cambria Math"/>
                          <w:i/>
                          <w:lang w:val="en-US"/>
                        </w:rPr>
                      </m:ctrlPr>
                    </m:sSubSupPr>
                    <m:e>
                      <m:r>
                        <m:rPr>
                          <m:nor/>
                        </m:rPr>
                        <w:rPr>
                          <w:rFonts w:ascii="Cambria Math" w:hAnsi="Cambria Math"/>
                          <w:lang w:val="en-US"/>
                        </w:rPr>
                        <m:t>local_route</m:t>
                      </m:r>
                      <m:ctrlPr>
                        <w:rPr>
                          <w:rFonts w:ascii="Cambria Math" w:hAnsi="Cambria Math"/>
                          <w:lang w:val="en-US"/>
                        </w:rPr>
                      </m:ctrlPr>
                    </m:e>
                    <m:sub>
                      <m:r>
                        <w:rPr>
                          <w:rFonts w:ascii="Cambria Math" w:hAnsi="Cambria Math"/>
                          <w:lang w:val="en-US"/>
                        </w:rPr>
                        <m:t>x</m:t>
                      </m:r>
                    </m:sub>
                    <m:sup>
                      <m:r>
                        <w:rPr>
                          <w:rFonts w:ascii="Cambria Math" w:hAnsi="Cambria Math"/>
                          <w:lang w:val="en-US"/>
                        </w:rPr>
                        <m:t>'2</m:t>
                      </m:r>
                    </m:sup>
                  </m:sSubSup>
                  <m:d>
                    <m:dPr>
                      <m:ctrlPr>
                        <w:rPr>
                          <w:rFonts w:ascii="Cambria Math" w:hAnsi="Cambria Math"/>
                          <w:i/>
                        </w:rPr>
                      </m:ctrlPr>
                    </m:dPr>
                    <m:e>
                      <m:r>
                        <w:rPr>
                          <w:rFonts w:ascii="Cambria Math" w:hAnsi="Cambria Math"/>
                        </w:rPr>
                        <m:t>t</m:t>
                      </m:r>
                    </m:e>
                  </m:d>
                  <m:r>
                    <w:rPr>
                      <w:rFonts w:ascii="Cambria Math" w:hAnsi="Cambria Math"/>
                      <w:lang w:val="en-US"/>
                    </w:rPr>
                    <m:t>-</m:t>
                  </m:r>
                  <m:sSubSup>
                    <m:sSubSupPr>
                      <m:ctrlPr>
                        <w:rPr>
                          <w:rFonts w:ascii="Cambria Math" w:hAnsi="Cambria Math"/>
                          <w:i/>
                          <w:lang w:val="en-US"/>
                        </w:rPr>
                      </m:ctrlPr>
                    </m:sSubSupPr>
                    <m:e>
                      <m:r>
                        <m:rPr>
                          <m:nor/>
                        </m:rPr>
                        <w:rPr>
                          <w:rFonts w:ascii="Cambria Math" w:hAnsi="Cambria Math"/>
                          <w:lang w:val="en-US"/>
                        </w:rPr>
                        <m:t>local_route</m:t>
                      </m:r>
                    </m:e>
                    <m:sub>
                      <m:r>
                        <w:rPr>
                          <w:rFonts w:ascii="Cambria Math" w:hAnsi="Cambria Math"/>
                          <w:lang w:val="en-US"/>
                        </w:rPr>
                        <m:t>y</m:t>
                      </m:r>
                    </m:sub>
                    <m:sup>
                      <m:r>
                        <w:rPr>
                          <w:rFonts w:ascii="Cambria Math" w:hAnsi="Cambria Math"/>
                          <w:lang w:val="en-US"/>
                        </w:rPr>
                        <m:t>'2</m:t>
                      </m:r>
                    </m:sup>
                  </m:sSubSup>
                  <m:d>
                    <m:dPr>
                      <m:ctrlPr>
                        <w:rPr>
                          <w:rFonts w:ascii="Cambria Math" w:hAnsi="Cambria Math"/>
                          <w:i/>
                          <w:lang w:val="en-US"/>
                        </w:rPr>
                      </m:ctrlPr>
                    </m:dPr>
                    <m:e>
                      <m:r>
                        <w:rPr>
                          <w:rFonts w:ascii="Cambria Math" w:hAnsi="Cambria Math"/>
                        </w:rPr>
                        <m:t>t</m:t>
                      </m:r>
                    </m:e>
                  </m:d>
                </m:e>
              </m:rad>
              <m:r>
                <w:rPr>
                  <w:rFonts w:ascii="Cambria Math" w:hAnsi="Cambria Math"/>
                  <w:lang w:val="en-US"/>
                </w:rPr>
                <m:t xml:space="preserve"> </m:t>
              </m:r>
              <m:r>
                <w:rPr>
                  <w:rFonts w:ascii="Cambria Math" w:hAnsi="Cambria Math"/>
                </w:rPr>
                <m:t>dt</m:t>
              </m:r>
            </m:den>
          </m:f>
        </m:oMath>
      </m:oMathPara>
    </w:p>
    <w:p w14:paraId="26E01638" w14:textId="77777777" w:rsidR="006B45AD" w:rsidRPr="009042A7" w:rsidRDefault="006B45AD">
      <w:pPr>
        <w:pStyle w:val="Standarduser"/>
        <w:rPr>
          <w:lang w:val="en-US"/>
        </w:rPr>
      </w:pPr>
    </w:p>
    <w:p w14:paraId="7DC12BC5" w14:textId="77777777" w:rsidR="006B45AD" w:rsidRDefault="009015E6">
      <w:pPr>
        <w:pStyle w:val="20"/>
      </w:pPr>
      <w:bookmarkStart w:id="46" w:name="__RefHeading___Toc6701_3523255323"/>
      <w:bookmarkStart w:id="47" w:name="_Toc104032800"/>
      <w:r>
        <w:lastRenderedPageBreak/>
        <w:t>4.3 Заранее известная среда</w:t>
      </w:r>
      <w:bookmarkEnd w:id="46"/>
      <w:bookmarkEnd w:id="47"/>
    </w:p>
    <w:p w14:paraId="76B92511" w14:textId="77777777" w:rsidR="006B45AD" w:rsidRDefault="009015E6">
      <w:pPr>
        <w:pStyle w:val="Standarduser"/>
      </w:pPr>
      <w:r>
        <w:t xml:space="preserve">В симуляторе </w:t>
      </w:r>
      <w:proofErr w:type="spellStart"/>
      <w:r>
        <w:t>Gazebo</w:t>
      </w:r>
      <w:proofErr w:type="spellEnd"/>
      <w:r>
        <w:t xml:space="preserve"> создана среда, представляющая собой коридор с резкими поворотами. Коридор представлен в виде высоких стен, которые не может преодолеть робот. Никаких дополнительных препятствий в коридоре нет. Трехмерное изображение сцены представлено на рисунке 15. Карта, которой располагает робот представлена на рисунке 16.</w:t>
      </w:r>
    </w:p>
    <w:p w14:paraId="37CFEACC" w14:textId="77777777" w:rsidR="006B45AD" w:rsidRDefault="009015E6">
      <w:pPr>
        <w:pStyle w:val="Standarduser"/>
        <w:rPr>
          <w:sz w:val="4"/>
        </w:rPr>
      </w:pPr>
      <w:r>
        <w:rPr>
          <w:noProof/>
          <w:sz w:val="4"/>
        </w:rPr>
        <mc:AlternateContent>
          <mc:Choice Requires="wps">
            <w:drawing>
              <wp:anchor distT="0" distB="0" distL="114300" distR="114300" simplePos="0" relativeHeight="108" behindDoc="0" locked="0" layoutInCell="1" allowOverlap="1" wp14:anchorId="66C03360" wp14:editId="767FD937">
                <wp:simplePos x="0" y="0"/>
                <wp:positionH relativeFrom="column">
                  <wp:posOffset>629290</wp:posOffset>
                </wp:positionH>
                <wp:positionV relativeFrom="paragraph">
                  <wp:posOffset>0</wp:posOffset>
                </wp:positionV>
                <wp:extent cx="4667737" cy="2475738"/>
                <wp:effectExtent l="0" t="0" r="0" b="0"/>
                <wp:wrapTopAndBottom/>
                <wp:docPr id="30" name="Frame15"/>
                <wp:cNvGraphicFramePr/>
                <a:graphic xmlns:a="http://schemas.openxmlformats.org/drawingml/2006/main">
                  <a:graphicData uri="http://schemas.microsoft.com/office/word/2010/wordprocessingShape">
                    <wps:wsp>
                      <wps:cNvSpPr txBox="1"/>
                      <wps:spPr>
                        <a:xfrm>
                          <a:off x="0" y="0"/>
                          <a:ext cx="4667737" cy="2475738"/>
                        </a:xfrm>
                        <a:prstGeom prst="rect">
                          <a:avLst/>
                        </a:prstGeom>
                        <a:ln>
                          <a:noFill/>
                          <a:prstDash/>
                        </a:ln>
                      </wps:spPr>
                      <wps:txbx>
                        <w:txbxContent>
                          <w:p w14:paraId="66536640" w14:textId="77777777" w:rsidR="00CC15A2" w:rsidRDefault="009015E6">
                            <w:pPr>
                              <w:pStyle w:val="af3"/>
                            </w:pPr>
                            <w:r>
                              <w:rPr>
                                <w:noProof/>
                              </w:rPr>
                              <w:drawing>
                                <wp:inline distT="0" distB="0" distL="0" distR="0" wp14:anchorId="2D05DA24" wp14:editId="548E59C3">
                                  <wp:extent cx="4819710" cy="2226929"/>
                                  <wp:effectExtent l="0" t="0" r="0" b="1921"/>
                                  <wp:docPr id="84"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l="-37926" r="-36377"/>
                                          <a:stretch>
                                            <a:fillRect/>
                                          </a:stretch>
                                        </pic:blipFill>
                                        <pic:spPr>
                                          <a:xfrm>
                                            <a:off x="0" y="0"/>
                                            <a:ext cx="4819710" cy="2226929"/>
                                          </a:xfrm>
                                          <a:prstGeom prst="rect">
                                            <a:avLst/>
                                          </a:prstGeom>
                                          <a:ln>
                                            <a:noFill/>
                                            <a:prstDash/>
                                          </a:ln>
                                        </pic:spPr>
                                      </pic:pic>
                                    </a:graphicData>
                                  </a:graphic>
                                </wp:inline>
                              </w:drawing>
                            </w:r>
                          </w:p>
                          <w:p w14:paraId="6E40C294" w14:textId="062F7976" w:rsidR="006B45AD" w:rsidRDefault="009015E6">
                            <w:pPr>
                              <w:pStyle w:val="af3"/>
                            </w:pPr>
                            <w:r>
                              <w:t>Рисунок 15. Полностью известная среда.</w:t>
                            </w:r>
                          </w:p>
                        </w:txbxContent>
                      </wps:txbx>
                      <wps:bodyPr wrap="none" lIns="0" tIns="0" rIns="0" bIns="0" compatLnSpc="0">
                        <a:spAutoFit/>
                      </wps:bodyPr>
                    </wps:wsp>
                  </a:graphicData>
                </a:graphic>
              </wp:anchor>
            </w:drawing>
          </mc:Choice>
          <mc:Fallback>
            <w:pict>
              <v:shape w14:anchorId="66C03360" id="Frame15" o:spid="_x0000_s1040" type="#_x0000_t202" style="position:absolute;left:0;text-align:left;margin-left:49.55pt;margin-top:0;width:367.55pt;height:194.95pt;z-index:1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" filled="f" stroked="f">
                <v:textbox style="mso-fit-shape-to-text:t" inset="0,0,0,0">
                  <w:txbxContent>
                    <w:p w14:paraId="66536640" w14:textId="77777777" w:rsidR="00CC15A2" w:rsidRDefault="009015E6">
                      <w:pPr>
                        <w:pStyle w:val="af3"/>
                      </w:pPr>
                      <w:r>
                        <w:rPr>
                          <w:noProof/>
                        </w:rPr>
                        <w:drawing>
                          <wp:inline distT="0" distB="0" distL="0" distR="0" wp14:anchorId="2D05DA24" wp14:editId="548E59C3">
                            <wp:extent cx="4819710" cy="2226929"/>
                            <wp:effectExtent l="0" t="0" r="0" b="1921"/>
                            <wp:docPr id="84"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l="-37926" r="-36377"/>
                                    <a:stretch>
                                      <a:fillRect/>
                                    </a:stretch>
                                  </pic:blipFill>
                                  <pic:spPr>
                                    <a:xfrm>
                                      <a:off x="0" y="0"/>
                                      <a:ext cx="4819710" cy="2226929"/>
                                    </a:xfrm>
                                    <a:prstGeom prst="rect">
                                      <a:avLst/>
                                    </a:prstGeom>
                                    <a:ln>
                                      <a:noFill/>
                                      <a:prstDash/>
                                    </a:ln>
                                  </pic:spPr>
                                </pic:pic>
                              </a:graphicData>
                            </a:graphic>
                          </wp:inline>
                        </w:drawing>
                      </w:r>
                    </w:p>
                    <w:p w14:paraId="6E40C294" w14:textId="062F7976" w:rsidR="006B45AD" w:rsidRDefault="009015E6">
                      <w:pPr>
                        <w:pStyle w:val="af3"/>
                      </w:pPr>
                      <w:r>
                        <w:t>Рисунок 15. Полностью известная среда.</w:t>
                      </w:r>
                    </w:p>
                  </w:txbxContent>
                </v:textbox>
                <w10:wrap type="topAndBottom"/>
              </v:shape>
            </w:pict>
          </mc:Fallback>
        </mc:AlternateContent>
      </w:r>
    </w:p>
    <w:p w14:paraId="3E6F640F" w14:textId="77777777" w:rsidR="006B45AD" w:rsidRDefault="009015E6">
      <w:pPr>
        <w:pStyle w:val="Standarduser"/>
      </w:pPr>
      <w:r>
        <w:rPr>
          <w:noProof/>
        </w:rPr>
        <mc:AlternateContent>
          <mc:Choice Requires="wps">
            <w:drawing>
              <wp:anchor distT="0" distB="0" distL="114300" distR="114300" simplePos="0" relativeHeight="110" behindDoc="0" locked="0" layoutInCell="1" allowOverlap="1" wp14:anchorId="21BD100A" wp14:editId="6D1D0940">
                <wp:simplePos x="0" y="0"/>
                <wp:positionH relativeFrom="column">
                  <wp:posOffset>438820</wp:posOffset>
                </wp:positionH>
                <wp:positionV relativeFrom="paragraph">
                  <wp:posOffset>103692</wp:posOffset>
                </wp:positionV>
                <wp:extent cx="5295930" cy="1762231"/>
                <wp:effectExtent l="0" t="0" r="0" b="0"/>
                <wp:wrapTopAndBottom/>
                <wp:docPr id="32" name="Frame16"/>
                <wp:cNvGraphicFramePr/>
                <a:graphic xmlns:a="http://schemas.openxmlformats.org/drawingml/2006/main">
                  <a:graphicData uri="http://schemas.microsoft.com/office/word/2010/wordprocessingShape">
                    <wps:wsp>
                      <wps:cNvSpPr txBox="1"/>
                      <wps:spPr>
                        <a:xfrm>
                          <a:off x="0" y="0"/>
                          <a:ext cx="5295930" cy="1762231"/>
                        </a:xfrm>
                        <a:prstGeom prst="rect">
                          <a:avLst/>
                        </a:prstGeom>
                        <a:ln>
                          <a:noFill/>
                          <a:prstDash/>
                        </a:ln>
                      </wps:spPr>
                      <wps:txbx>
                        <w:txbxContent>
                          <w:p w14:paraId="50246935" w14:textId="77777777" w:rsidR="00CC15A2" w:rsidRDefault="009015E6">
                            <w:pPr>
                              <w:pStyle w:val="af3"/>
                            </w:pPr>
                            <w:r>
                              <w:rPr>
                                <w:noProof/>
                              </w:rPr>
                              <w:drawing>
                                <wp:inline distT="0" distB="0" distL="0" distR="0" wp14:anchorId="74168100" wp14:editId="1E5FE42C">
                                  <wp:extent cx="5295930" cy="1762231"/>
                                  <wp:effectExtent l="0" t="0" r="0" b="9419"/>
                                  <wp:docPr id="85"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l="-55857" t="12645" r="-57951" b="13948"/>
                                          <a:stretch>
                                            <a:fillRect/>
                                          </a:stretch>
                                        </pic:blipFill>
                                        <pic:spPr>
                                          <a:xfrm>
                                            <a:off x="0" y="0"/>
                                            <a:ext cx="5295930" cy="1762231"/>
                                          </a:xfrm>
                                          <a:prstGeom prst="rect">
                                            <a:avLst/>
                                          </a:prstGeom>
                                          <a:ln>
                                            <a:noFill/>
                                            <a:prstDash/>
                                          </a:ln>
                                        </pic:spPr>
                                      </pic:pic>
                                    </a:graphicData>
                                  </a:graphic>
                                </wp:inline>
                              </w:drawing>
                            </w:r>
                          </w:p>
                          <w:p w14:paraId="4D242D91" w14:textId="2886A2E8" w:rsidR="006B45AD" w:rsidRDefault="009015E6">
                            <w:pPr>
                              <w:pStyle w:val="af3"/>
                            </w:pPr>
                            <w:r>
                              <w:t>Рисунок 16. Карта местности полностью известной среды.</w:t>
                            </w:r>
                          </w:p>
                        </w:txbxContent>
                      </wps:txbx>
                      <wps:bodyPr wrap="none" lIns="0" tIns="0" rIns="0" bIns="0" compatLnSpc="0">
                        <a:spAutoFit/>
                      </wps:bodyPr>
                    </wps:wsp>
                  </a:graphicData>
                </a:graphic>
              </wp:anchor>
            </w:drawing>
          </mc:Choice>
          <mc:Fallback>
            <w:pict>
              <v:shape w14:anchorId="21BD100A" id="Frame16" o:spid="_x0000_s1041" type="#_x0000_t202" style="position:absolute;left:0;text-align:left;margin-left:34.55pt;margin-top:8.15pt;width:417pt;height:138.75pt;z-index:11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" filled="f" stroked="f">
                <v:textbox style="mso-fit-shape-to-text:t" inset="0,0,0,0">
                  <w:txbxContent>
                    <w:p w14:paraId="50246935" w14:textId="77777777" w:rsidR="00CC15A2" w:rsidRDefault="009015E6">
                      <w:pPr>
                        <w:pStyle w:val="af3"/>
                      </w:pPr>
                      <w:r>
                        <w:rPr>
                          <w:noProof/>
                        </w:rPr>
                        <w:drawing>
                          <wp:inline distT="0" distB="0" distL="0" distR="0" wp14:anchorId="74168100" wp14:editId="1E5FE42C">
                            <wp:extent cx="5295930" cy="1762231"/>
                            <wp:effectExtent l="0" t="0" r="0" b="9419"/>
                            <wp:docPr id="85"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l="-55857" t="12645" r="-57951" b="13948"/>
                                    <a:stretch>
                                      <a:fillRect/>
                                    </a:stretch>
                                  </pic:blipFill>
                                  <pic:spPr>
                                    <a:xfrm>
                                      <a:off x="0" y="0"/>
                                      <a:ext cx="5295930" cy="1762231"/>
                                    </a:xfrm>
                                    <a:prstGeom prst="rect">
                                      <a:avLst/>
                                    </a:prstGeom>
                                    <a:ln>
                                      <a:noFill/>
                                      <a:prstDash/>
                                    </a:ln>
                                  </pic:spPr>
                                </pic:pic>
                              </a:graphicData>
                            </a:graphic>
                          </wp:inline>
                        </w:drawing>
                      </w:r>
                    </w:p>
                    <w:p w14:paraId="4D242D91" w14:textId="2886A2E8" w:rsidR="006B45AD" w:rsidRDefault="009015E6">
                      <w:pPr>
                        <w:pStyle w:val="af3"/>
                      </w:pPr>
                      <w:r>
                        <w:t>Рисунок 16. Карта местности полностью известной среды.</w:t>
                      </w:r>
                    </w:p>
                  </w:txbxContent>
                </v:textbox>
                <w10:wrap type="topAndBottom"/>
              </v:shape>
            </w:pict>
          </mc:Fallback>
        </mc:AlternateContent>
      </w:r>
    </w:p>
    <w:p w14:paraId="525E6605" w14:textId="77777777" w:rsidR="006B45AD" w:rsidRDefault="009015E6">
      <w:pPr>
        <w:pStyle w:val="Standarduser"/>
      </w:pPr>
      <w:r>
        <w:t xml:space="preserve">Данные о прохождении маршрута с помощью </w:t>
      </w:r>
      <w:proofErr w:type="spellStart"/>
      <w:r>
        <w:rPr>
          <w:i/>
          <w:iCs/>
        </w:rPr>
        <w:t>rosbag</w:t>
      </w:r>
      <w:proofErr w:type="spellEnd"/>
      <w:r>
        <w:t xml:space="preserve"> были записаны во время выполнения алгоритмов. Результаты работы алгоритмов (траектории движения) показаны на рисунке 17.</w:t>
      </w:r>
    </w:p>
    <w:p w14:paraId="0A7CAE1A" w14:textId="77777777" w:rsidR="006B45AD" w:rsidRDefault="009015E6">
      <w:pPr>
        <w:pStyle w:val="Standarduser"/>
      </w:pPr>
      <w:r>
        <w:rPr>
          <w:noProof/>
        </w:rPr>
        <w:lastRenderedPageBreak/>
        <mc:AlternateContent>
          <mc:Choice Requires="wps">
            <w:drawing>
              <wp:anchor distT="0" distB="0" distL="114300" distR="114300" simplePos="0" relativeHeight="118" behindDoc="0" locked="0" layoutInCell="1" allowOverlap="1" wp14:anchorId="0DF8D03E" wp14:editId="1D5994E5">
                <wp:simplePos x="0" y="0"/>
                <wp:positionH relativeFrom="column">
                  <wp:align>center</wp:align>
                </wp:positionH>
                <wp:positionV relativeFrom="paragraph">
                  <wp:align>top</wp:align>
                </wp:positionV>
                <wp:extent cx="6122182" cy="6069238"/>
                <wp:effectExtent l="0" t="0" r="0" b="0"/>
                <wp:wrapTopAndBottom/>
                <wp:docPr id="34" name="Frame20"/>
                <wp:cNvGraphicFramePr/>
                <a:graphic xmlns:a="http://schemas.openxmlformats.org/drawingml/2006/main">
                  <a:graphicData uri="http://schemas.microsoft.com/office/word/2010/wordprocessingShape">
                    <wps:wsp>
                      <wps:cNvSpPr txBox="1"/>
                      <wps:spPr>
                        <a:xfrm>
                          <a:off x="0" y="0"/>
                          <a:ext cx="6122182" cy="6069238"/>
                        </a:xfrm>
                        <a:prstGeom prst="rect">
                          <a:avLst/>
                        </a:prstGeom>
                        <a:ln>
                          <a:noFill/>
                          <a:prstDash/>
                        </a:ln>
                      </wps:spPr>
                      <wps:txbx>
                        <w:txbxContent>
                          <w:p w14:paraId="308A6FF9" w14:textId="77777777" w:rsidR="00CC15A2" w:rsidRDefault="009015E6">
                            <w:pPr>
                              <w:pStyle w:val="af3"/>
                            </w:pPr>
                            <w:r>
                              <w:rPr>
                                <w:noProof/>
                              </w:rPr>
                              <w:drawing>
                                <wp:inline distT="0" distB="0" distL="0" distR="0" wp14:anchorId="5FC13989" wp14:editId="12C91689">
                                  <wp:extent cx="6122182" cy="6069238"/>
                                  <wp:effectExtent l="0" t="0" r="0" b="0"/>
                                  <wp:docPr id="86"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122182" cy="6069238"/>
                                          </a:xfrm>
                                          <a:prstGeom prst="rect">
                                            <a:avLst/>
                                          </a:prstGeom>
                                          <a:ln>
                                            <a:noFill/>
                                            <a:prstDash/>
                                          </a:ln>
                                        </pic:spPr>
                                      </pic:pic>
                                    </a:graphicData>
                                  </a:graphic>
                                </wp:inline>
                              </w:drawing>
                            </w:r>
                          </w:p>
                          <w:p w14:paraId="70E162CA" w14:textId="1FE508AC" w:rsidR="006B45AD" w:rsidRDefault="009015E6">
                            <w:pPr>
                              <w:pStyle w:val="af3"/>
                            </w:pPr>
                            <w:r>
                              <w:t>Рисунок 17. Маршруты в полностью известной среде.</w:t>
                            </w:r>
                          </w:p>
                        </w:txbxContent>
                      </wps:txbx>
                      <wps:bodyPr wrap="none" lIns="0" tIns="0" rIns="0" bIns="0" compatLnSpc="0">
                        <a:spAutoFit/>
                      </wps:bodyPr>
                    </wps:wsp>
                  </a:graphicData>
                </a:graphic>
              </wp:anchor>
            </w:drawing>
          </mc:Choice>
          <mc:Fallback>
            <w:pict>
              <v:shape w14:anchorId="0DF8D03E" id="Frame20" o:spid="_x0000_s1042" type="#_x0000_t202" style="position:absolute;left:0;text-align:left;margin-left:0;margin-top:0;width:482.05pt;height:477.9pt;z-index:11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" filled="f" stroked="f">
                <v:textbox style="mso-fit-shape-to-text:t" inset="0,0,0,0">
                  <w:txbxContent>
                    <w:p w14:paraId="308A6FF9" w14:textId="77777777" w:rsidR="00CC15A2" w:rsidRDefault="009015E6">
                      <w:pPr>
                        <w:pStyle w:val="af3"/>
                      </w:pPr>
                      <w:r>
                        <w:rPr>
                          <w:noProof/>
                        </w:rPr>
                        <w:drawing>
                          <wp:inline distT="0" distB="0" distL="0" distR="0" wp14:anchorId="5FC13989" wp14:editId="12C91689">
                            <wp:extent cx="6122182" cy="6069238"/>
                            <wp:effectExtent l="0" t="0" r="0" b="0"/>
                            <wp:docPr id="86"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122182" cy="6069238"/>
                                    </a:xfrm>
                                    <a:prstGeom prst="rect">
                                      <a:avLst/>
                                    </a:prstGeom>
                                    <a:ln>
                                      <a:noFill/>
                                      <a:prstDash/>
                                    </a:ln>
                                  </pic:spPr>
                                </pic:pic>
                              </a:graphicData>
                            </a:graphic>
                          </wp:inline>
                        </w:drawing>
                      </w:r>
                    </w:p>
                    <w:p w14:paraId="70E162CA" w14:textId="1FE508AC" w:rsidR="006B45AD" w:rsidRDefault="009015E6">
                      <w:pPr>
                        <w:pStyle w:val="af3"/>
                      </w:pPr>
                      <w:r>
                        <w:t>Рисунок 17. Маршруты в полностью известной среде.</w:t>
                      </w:r>
                    </w:p>
                  </w:txbxContent>
                </v:textbox>
                <w10:wrap type="topAndBottom"/>
              </v:shape>
            </w:pict>
          </mc:Fallback>
        </mc:AlternateContent>
      </w:r>
    </w:p>
    <w:p w14:paraId="6C2FDE94" w14:textId="77777777" w:rsidR="006B45AD" w:rsidRDefault="009015E6">
      <w:pPr>
        <w:pStyle w:val="Standarduser"/>
      </w:pPr>
      <w:r>
        <w:t>Данные графики уже позволяют оценить гладкость маршрутов и их отклонение о глобального пути, однако для полной картины также получены графики зависимости команды скорости от времени (рис. 18)</w:t>
      </w:r>
    </w:p>
    <w:p w14:paraId="037ACA62" w14:textId="77777777" w:rsidR="006B45AD" w:rsidRDefault="009015E6">
      <w:pPr>
        <w:pStyle w:val="Standarduser"/>
        <w:rPr>
          <w:sz w:val="20"/>
        </w:rPr>
      </w:pPr>
      <w:r>
        <w:rPr>
          <w:noProof/>
          <w:sz w:val="20"/>
        </w:rPr>
        <w:lastRenderedPageBreak/>
        <mc:AlternateContent>
          <mc:Choice Requires="wps">
            <w:drawing>
              <wp:anchor distT="0" distB="0" distL="114300" distR="114300" simplePos="0" relativeHeight="120" behindDoc="0" locked="0" layoutInCell="1" allowOverlap="1" wp14:anchorId="10B1DBC7" wp14:editId="124918D1">
                <wp:simplePos x="0" y="0"/>
                <wp:positionH relativeFrom="column">
                  <wp:align>center</wp:align>
                </wp:positionH>
                <wp:positionV relativeFrom="paragraph">
                  <wp:align>top</wp:align>
                </wp:positionV>
                <wp:extent cx="6122182" cy="6172200"/>
                <wp:effectExtent l="0" t="0" r="0" b="0"/>
                <wp:wrapTopAndBottom/>
                <wp:docPr id="36" name="Frame21"/>
                <wp:cNvGraphicFramePr/>
                <a:graphic xmlns:a="http://schemas.openxmlformats.org/drawingml/2006/main">
                  <a:graphicData uri="http://schemas.microsoft.com/office/word/2010/wordprocessingShape">
                    <wps:wsp>
                      <wps:cNvSpPr txBox="1"/>
                      <wps:spPr>
                        <a:xfrm>
                          <a:off x="0" y="0"/>
                          <a:ext cx="6122182" cy="6172200"/>
                        </a:xfrm>
                        <a:prstGeom prst="rect">
                          <a:avLst/>
                        </a:prstGeom>
                        <a:ln>
                          <a:noFill/>
                          <a:prstDash/>
                        </a:ln>
                      </wps:spPr>
                      <wps:txbx>
                        <w:txbxContent>
                          <w:p w14:paraId="74F7AA76" w14:textId="77777777" w:rsidR="00FC6E04" w:rsidRDefault="009015E6">
                            <w:pPr>
                              <w:pStyle w:val="af3"/>
                            </w:pPr>
                            <w:r>
                              <w:rPr>
                                <w:noProof/>
                              </w:rPr>
                              <w:drawing>
                                <wp:inline distT="0" distB="0" distL="0" distR="0" wp14:anchorId="47725079" wp14:editId="07860F79">
                                  <wp:extent cx="6122182" cy="6172200"/>
                                  <wp:effectExtent l="0" t="0" r="0" b="0"/>
                                  <wp:docPr id="87"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122182" cy="6172200"/>
                                          </a:xfrm>
                                          <a:prstGeom prst="rect">
                                            <a:avLst/>
                                          </a:prstGeom>
                                          <a:ln>
                                            <a:noFill/>
                                            <a:prstDash/>
                                          </a:ln>
                                        </pic:spPr>
                                      </pic:pic>
                                    </a:graphicData>
                                  </a:graphic>
                                </wp:inline>
                              </w:drawing>
                            </w:r>
                          </w:p>
                          <w:p w14:paraId="0710B5C8" w14:textId="27C613F0" w:rsidR="006B45AD" w:rsidRDefault="009015E6">
                            <w:pPr>
                              <w:pStyle w:val="af3"/>
                            </w:pPr>
                            <w:r>
                              <w:t>Рисунок 18. Колебания скоростей в полностью известной среде.</w:t>
                            </w:r>
                          </w:p>
                        </w:txbxContent>
                      </wps:txbx>
                      <wps:bodyPr wrap="none" lIns="0" tIns="0" rIns="0" bIns="0" compatLnSpc="0">
                        <a:spAutoFit/>
                      </wps:bodyPr>
                    </wps:wsp>
                  </a:graphicData>
                </a:graphic>
              </wp:anchor>
            </w:drawing>
          </mc:Choice>
          <mc:Fallback>
            <w:pict>
              <v:shape w14:anchorId="10B1DBC7" id="Frame21" o:spid="_x0000_s1043" type="#_x0000_t202" style="position:absolute;left:0;text-align:left;margin-left:0;margin-top:0;width:482.05pt;height:486pt;z-index:12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" filled="f" stroked="f">
                <v:textbox style="mso-fit-shape-to-text:t" inset="0,0,0,0">
                  <w:txbxContent>
                    <w:p w14:paraId="74F7AA76" w14:textId="77777777" w:rsidR="00FC6E04" w:rsidRDefault="009015E6">
                      <w:pPr>
                        <w:pStyle w:val="af3"/>
                      </w:pPr>
                      <w:r>
                        <w:rPr>
                          <w:noProof/>
                        </w:rPr>
                        <w:drawing>
                          <wp:inline distT="0" distB="0" distL="0" distR="0" wp14:anchorId="47725079" wp14:editId="07860F79">
                            <wp:extent cx="6122182" cy="6172200"/>
                            <wp:effectExtent l="0" t="0" r="0" b="0"/>
                            <wp:docPr id="87"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122182" cy="6172200"/>
                                    </a:xfrm>
                                    <a:prstGeom prst="rect">
                                      <a:avLst/>
                                    </a:prstGeom>
                                    <a:ln>
                                      <a:noFill/>
                                      <a:prstDash/>
                                    </a:ln>
                                  </pic:spPr>
                                </pic:pic>
                              </a:graphicData>
                            </a:graphic>
                          </wp:inline>
                        </w:drawing>
                      </w:r>
                    </w:p>
                    <w:p w14:paraId="0710B5C8" w14:textId="27C613F0" w:rsidR="006B45AD" w:rsidRDefault="009015E6">
                      <w:pPr>
                        <w:pStyle w:val="af3"/>
                      </w:pPr>
                      <w:r>
                        <w:t>Рисунок 18. Колебания скоростей в полностью известной среде.</w:t>
                      </w:r>
                    </w:p>
                  </w:txbxContent>
                </v:textbox>
                <w10:wrap type="topAndBottom"/>
              </v:shape>
            </w:pict>
          </mc:Fallback>
        </mc:AlternateContent>
      </w:r>
    </w:p>
    <w:p w14:paraId="18B2B366" w14:textId="4966581C" w:rsidR="006B45AD" w:rsidRDefault="009015E6">
      <w:pPr>
        <w:pStyle w:val="Standarduser"/>
      </w:pPr>
      <w:r>
        <w:t xml:space="preserve">Данные графики позволяют </w:t>
      </w:r>
      <w:r w:rsidR="00DE064B">
        <w:t>увидеть,</w:t>
      </w:r>
      <w:r>
        <w:t xml:space="preserve"> как изменяются команды скорости во время движения вдоль изгибающейся кривой глобального маршрута. Для оценки отклонения построен график отклонения от глобального маршрута (рис. 19).</w:t>
      </w:r>
    </w:p>
    <w:p w14:paraId="1A990076" w14:textId="77777777" w:rsidR="006B45AD" w:rsidRDefault="009015E6">
      <w:pPr>
        <w:pStyle w:val="Standarduser"/>
      </w:pPr>
      <w:r>
        <w:rPr>
          <w:noProof/>
        </w:rPr>
        <w:lastRenderedPageBreak/>
        <mc:AlternateContent>
          <mc:Choice Requires="wps">
            <w:drawing>
              <wp:anchor distT="0" distB="0" distL="114300" distR="114300" simplePos="0" relativeHeight="122" behindDoc="0" locked="0" layoutInCell="1" allowOverlap="1" wp14:anchorId="1949D442" wp14:editId="4060A2A5">
                <wp:simplePos x="0" y="0"/>
                <wp:positionH relativeFrom="column">
                  <wp:align>center</wp:align>
                </wp:positionH>
                <wp:positionV relativeFrom="paragraph">
                  <wp:posOffset>0</wp:posOffset>
                </wp:positionV>
                <wp:extent cx="6067409" cy="3129808"/>
                <wp:effectExtent l="0" t="0" r="0" b="0"/>
                <wp:wrapTopAndBottom/>
                <wp:docPr id="38" name="Frame22"/>
                <wp:cNvGraphicFramePr/>
                <a:graphic xmlns:a="http://schemas.openxmlformats.org/drawingml/2006/main">
                  <a:graphicData uri="http://schemas.microsoft.com/office/word/2010/wordprocessingShape">
                    <wps:wsp>
                      <wps:cNvSpPr txBox="1"/>
                      <wps:spPr>
                        <a:xfrm>
                          <a:off x="0" y="0"/>
                          <a:ext cx="6067409" cy="3129808"/>
                        </a:xfrm>
                        <a:prstGeom prst="rect">
                          <a:avLst/>
                        </a:prstGeom>
                        <a:ln>
                          <a:noFill/>
                          <a:prstDash/>
                        </a:ln>
                      </wps:spPr>
                      <wps:txbx>
                        <w:txbxContent>
                          <w:p w14:paraId="524DE242" w14:textId="77777777" w:rsidR="00DE064B" w:rsidRDefault="009015E6">
                            <w:pPr>
                              <w:pStyle w:val="af3"/>
                            </w:pPr>
                            <w:r>
                              <w:rPr>
                                <w:noProof/>
                              </w:rPr>
                              <w:drawing>
                                <wp:inline distT="0" distB="0" distL="0" distR="0" wp14:anchorId="3D0C3C72" wp14:editId="1977B0B1">
                                  <wp:extent cx="6067409" cy="3129808"/>
                                  <wp:effectExtent l="0" t="0" r="0" b="0"/>
                                  <wp:docPr id="88"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l="-46269" r="-47126"/>
                                          <a:stretch>
                                            <a:fillRect/>
                                          </a:stretch>
                                        </pic:blipFill>
                                        <pic:spPr>
                                          <a:xfrm>
                                            <a:off x="0" y="0"/>
                                            <a:ext cx="6067409" cy="3129808"/>
                                          </a:xfrm>
                                          <a:prstGeom prst="rect">
                                            <a:avLst/>
                                          </a:prstGeom>
                                          <a:ln>
                                            <a:noFill/>
                                            <a:prstDash/>
                                          </a:ln>
                                        </pic:spPr>
                                      </pic:pic>
                                    </a:graphicData>
                                  </a:graphic>
                                </wp:inline>
                              </w:drawing>
                            </w:r>
                          </w:p>
                          <w:p w14:paraId="3CE4D6FF" w14:textId="764F110C" w:rsidR="006B45AD" w:rsidRDefault="009015E6">
                            <w:pPr>
                              <w:pStyle w:val="af3"/>
                            </w:pPr>
                            <w:r>
                              <w:t>Рисунок 19. Отклонение траектории движения в полностью известной среде.</w:t>
                            </w:r>
                          </w:p>
                        </w:txbxContent>
                      </wps:txbx>
                      <wps:bodyPr wrap="none" lIns="0" tIns="0" rIns="0" bIns="0" compatLnSpc="0">
                        <a:spAutoFit/>
                      </wps:bodyPr>
                    </wps:wsp>
                  </a:graphicData>
                </a:graphic>
              </wp:anchor>
            </w:drawing>
          </mc:Choice>
          <mc:Fallback>
            <w:pict>
              <v:shape w14:anchorId="1949D442" id="Frame22" o:spid="_x0000_s1044" type="#_x0000_t202" style="position:absolute;left:0;text-align:left;margin-left:0;margin-top:0;width:477.75pt;height:246.45pt;z-index:122;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" filled="f" stroked="f">
                <v:textbox style="mso-fit-shape-to-text:t" inset="0,0,0,0">
                  <w:txbxContent>
                    <w:p w14:paraId="524DE242" w14:textId="77777777" w:rsidR="00DE064B" w:rsidRDefault="009015E6">
                      <w:pPr>
                        <w:pStyle w:val="af3"/>
                      </w:pPr>
                      <w:r>
                        <w:rPr>
                          <w:noProof/>
                        </w:rPr>
                        <w:drawing>
                          <wp:inline distT="0" distB="0" distL="0" distR="0" wp14:anchorId="3D0C3C72" wp14:editId="1977B0B1">
                            <wp:extent cx="6067409" cy="3129808"/>
                            <wp:effectExtent l="0" t="0" r="0" b="0"/>
                            <wp:docPr id="88"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l="-46269" r="-47126"/>
                                    <a:stretch>
                                      <a:fillRect/>
                                    </a:stretch>
                                  </pic:blipFill>
                                  <pic:spPr>
                                    <a:xfrm>
                                      <a:off x="0" y="0"/>
                                      <a:ext cx="6067409" cy="3129808"/>
                                    </a:xfrm>
                                    <a:prstGeom prst="rect">
                                      <a:avLst/>
                                    </a:prstGeom>
                                    <a:ln>
                                      <a:noFill/>
                                      <a:prstDash/>
                                    </a:ln>
                                  </pic:spPr>
                                </pic:pic>
                              </a:graphicData>
                            </a:graphic>
                          </wp:inline>
                        </w:drawing>
                      </w:r>
                    </w:p>
                    <w:p w14:paraId="3CE4D6FF" w14:textId="764F110C" w:rsidR="006B45AD" w:rsidRDefault="009015E6">
                      <w:pPr>
                        <w:pStyle w:val="af3"/>
                      </w:pPr>
                      <w:r>
                        <w:t>Рисунок 19. Отклонение траектории движения в полностью известной среде.</w:t>
                      </w:r>
                    </w:p>
                  </w:txbxContent>
                </v:textbox>
                <w10:wrap type="topAndBottom"/>
              </v:shape>
            </w:pict>
          </mc:Fallback>
        </mc:AlternateContent>
      </w:r>
    </w:p>
    <w:p w14:paraId="7AB36F61" w14:textId="77777777" w:rsidR="006B45AD" w:rsidRDefault="009015E6">
      <w:pPr>
        <w:pStyle w:val="Standarduser"/>
      </w:pPr>
      <w:r>
        <w:t>Результат оценивания гладкости (колебания) скоростей представлен в таблице 3. Поскольку скорость представлена двух типах: линейная и угловая, то внимание будет также взято общее значение колебаний, выраженное суммой.</w:t>
      </w:r>
    </w:p>
    <w:p w14:paraId="50C4C523" w14:textId="77777777" w:rsidR="006B45AD" w:rsidRDefault="006B45AD">
      <w:pPr>
        <w:pStyle w:val="Standarduser"/>
      </w:pPr>
    </w:p>
    <w:p w14:paraId="27CBB4F2" w14:textId="77777777" w:rsidR="006B45AD" w:rsidRDefault="009015E6" w:rsidP="00EB36C9">
      <w:pPr>
        <w:pStyle w:val="af2"/>
        <w:keepNext/>
        <w:jc w:val="left"/>
      </w:pPr>
      <w:r>
        <w:t>Таблица 3. Колебания скоростей в полностью известной среде.</w:t>
      </w:r>
    </w:p>
    <w:tbl>
      <w:tblPr>
        <w:tblW w:w="4954" w:type="dxa"/>
        <w:jc w:val="center"/>
        <w:tblLayout w:type="fixed"/>
        <w:tblCellMar>
          <w:left w:w="10" w:type="dxa"/>
          <w:right w:w="10" w:type="dxa"/>
        </w:tblCellMar>
        <w:tblLook w:val="0000" w:firstRow="0" w:lastRow="0" w:firstColumn="0" w:lastColumn="0" w:noHBand="0" w:noVBand="0"/>
      </w:tblPr>
      <w:tblGrid>
        <w:gridCol w:w="764"/>
        <w:gridCol w:w="1397"/>
        <w:gridCol w:w="1396"/>
        <w:gridCol w:w="1397"/>
      </w:tblGrid>
      <w:tr w:rsidR="006B45AD" w14:paraId="0EA7EF3F" w14:textId="77777777">
        <w:trPr>
          <w:jc w:val="center"/>
        </w:trPr>
        <w:tc>
          <w:tcPr>
            <w:tcW w:w="764" w:type="dxa"/>
            <w:tcBorders>
              <w:top w:val="single" w:sz="2" w:space="0" w:color="000000"/>
              <w:left w:val="single" w:sz="2" w:space="0" w:color="000000"/>
            </w:tcBorders>
            <w:shd w:val="clear" w:color="auto" w:fill="auto"/>
            <w:tcMar>
              <w:top w:w="55" w:type="dxa"/>
              <w:left w:w="55" w:type="dxa"/>
              <w:bottom w:w="55" w:type="dxa"/>
              <w:right w:w="55" w:type="dxa"/>
            </w:tcMar>
          </w:tcPr>
          <w:p w14:paraId="4CE96A9A" w14:textId="77777777" w:rsidR="006B45AD" w:rsidRDefault="006B45AD">
            <w:pPr>
              <w:pStyle w:val="TableContents"/>
              <w:spacing w:line="240" w:lineRule="auto"/>
              <w:ind w:left="0" w:right="0"/>
            </w:pPr>
          </w:p>
        </w:tc>
        <w:tc>
          <w:tcPr>
            <w:tcW w:w="1397" w:type="dxa"/>
            <w:tcBorders>
              <w:top w:val="single" w:sz="2" w:space="0" w:color="000000"/>
              <w:left w:val="single" w:sz="2" w:space="0" w:color="000000"/>
            </w:tcBorders>
            <w:shd w:val="clear" w:color="auto" w:fill="auto"/>
            <w:tcMar>
              <w:top w:w="55" w:type="dxa"/>
              <w:left w:w="55" w:type="dxa"/>
              <w:bottom w:w="55" w:type="dxa"/>
              <w:right w:w="55" w:type="dxa"/>
            </w:tcMar>
          </w:tcPr>
          <w:p w14:paraId="31AB62BF" w14:textId="77777777" w:rsidR="006B45AD" w:rsidRDefault="009015E6">
            <w:pPr>
              <w:pStyle w:val="TableContents"/>
              <w:spacing w:line="240" w:lineRule="auto"/>
              <w:rPr>
                <w:sz w:val="24"/>
              </w:rPr>
            </w:pPr>
            <w:r>
              <w:rPr>
                <w:sz w:val="24"/>
              </w:rPr>
              <w:t>Линейная</w:t>
            </w:r>
          </w:p>
        </w:tc>
        <w:tc>
          <w:tcPr>
            <w:tcW w:w="1396" w:type="dxa"/>
            <w:tcBorders>
              <w:top w:val="single" w:sz="2" w:space="0" w:color="000000"/>
              <w:left w:val="single" w:sz="2" w:space="0" w:color="000000"/>
            </w:tcBorders>
            <w:shd w:val="clear" w:color="auto" w:fill="auto"/>
            <w:tcMar>
              <w:top w:w="55" w:type="dxa"/>
              <w:left w:w="55" w:type="dxa"/>
              <w:bottom w:w="55" w:type="dxa"/>
              <w:right w:w="55" w:type="dxa"/>
            </w:tcMar>
          </w:tcPr>
          <w:p w14:paraId="16F81A32" w14:textId="77777777" w:rsidR="006B45AD" w:rsidRDefault="009015E6">
            <w:pPr>
              <w:pStyle w:val="TableContents"/>
              <w:spacing w:line="240" w:lineRule="auto"/>
              <w:rPr>
                <w:sz w:val="24"/>
              </w:rPr>
            </w:pPr>
            <w:r>
              <w:rPr>
                <w:sz w:val="24"/>
              </w:rPr>
              <w:t>Угловая</w:t>
            </w:r>
          </w:p>
        </w:tc>
        <w:tc>
          <w:tcPr>
            <w:tcW w:w="1397"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4711BDB7" w14:textId="77777777" w:rsidR="006B45AD" w:rsidRDefault="009015E6">
            <w:pPr>
              <w:pStyle w:val="TableContents"/>
              <w:spacing w:line="240" w:lineRule="auto"/>
              <w:rPr>
                <w:sz w:val="24"/>
              </w:rPr>
            </w:pPr>
            <w:r>
              <w:rPr>
                <w:sz w:val="24"/>
              </w:rPr>
              <w:t>Общая</w:t>
            </w:r>
          </w:p>
        </w:tc>
      </w:tr>
      <w:tr w:rsidR="006B45AD" w14:paraId="75EA7902" w14:textId="77777777">
        <w:trPr>
          <w:jc w:val="center"/>
        </w:trPr>
        <w:tc>
          <w:tcPr>
            <w:tcW w:w="76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B920E97" w14:textId="77777777" w:rsidR="006B45AD" w:rsidRDefault="009015E6">
            <w:pPr>
              <w:pStyle w:val="TableContents"/>
              <w:spacing w:line="240" w:lineRule="auto"/>
              <w:rPr>
                <w:b/>
                <w:bCs/>
                <w:i/>
                <w:iCs/>
                <w:sz w:val="24"/>
              </w:rPr>
            </w:pPr>
            <w:r>
              <w:rPr>
                <w:b/>
                <w:bCs/>
                <w:i/>
                <w:iCs/>
                <w:sz w:val="24"/>
              </w:rPr>
              <w:t>DWA</w:t>
            </w:r>
          </w:p>
        </w:tc>
        <w:tc>
          <w:tcPr>
            <w:tcW w:w="139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D46945F" w14:textId="77777777" w:rsidR="006B45AD" w:rsidRDefault="009015E6">
            <w:pPr>
              <w:pStyle w:val="TableContents"/>
              <w:spacing w:line="240" w:lineRule="auto"/>
            </w:pPr>
            <w:r>
              <w:t>11.195</w:t>
            </w:r>
          </w:p>
        </w:tc>
        <w:tc>
          <w:tcPr>
            <w:tcW w:w="1396"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7B6A7FF" w14:textId="77777777" w:rsidR="006B45AD" w:rsidRDefault="009015E6">
            <w:pPr>
              <w:pStyle w:val="TableContents"/>
              <w:spacing w:line="240" w:lineRule="auto"/>
            </w:pPr>
            <w:r>
              <w:t>30.090</w:t>
            </w:r>
          </w:p>
        </w:tc>
        <w:tc>
          <w:tcPr>
            <w:tcW w:w="1397"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557D746" w14:textId="77777777" w:rsidR="006B45AD" w:rsidRDefault="009015E6">
            <w:pPr>
              <w:pStyle w:val="TableContents"/>
              <w:spacing w:line="240" w:lineRule="auto"/>
            </w:pPr>
            <w:r>
              <w:t>41.285</w:t>
            </w:r>
          </w:p>
        </w:tc>
      </w:tr>
      <w:tr w:rsidR="006B45AD" w14:paraId="572BF076" w14:textId="77777777">
        <w:trPr>
          <w:jc w:val="center"/>
        </w:trPr>
        <w:tc>
          <w:tcPr>
            <w:tcW w:w="764" w:type="dxa"/>
            <w:tcBorders>
              <w:left w:val="single" w:sz="2" w:space="0" w:color="000000"/>
              <w:bottom w:val="single" w:sz="2" w:space="0" w:color="000000"/>
            </w:tcBorders>
            <w:shd w:val="clear" w:color="auto" w:fill="auto"/>
            <w:tcMar>
              <w:top w:w="55" w:type="dxa"/>
              <w:left w:w="55" w:type="dxa"/>
              <w:bottom w:w="55" w:type="dxa"/>
              <w:right w:w="55" w:type="dxa"/>
            </w:tcMar>
          </w:tcPr>
          <w:p w14:paraId="3F314719" w14:textId="77777777" w:rsidR="006B45AD" w:rsidRDefault="009015E6">
            <w:pPr>
              <w:pStyle w:val="TableContents"/>
              <w:spacing w:line="240" w:lineRule="auto"/>
              <w:rPr>
                <w:b/>
                <w:bCs/>
                <w:i/>
                <w:iCs/>
                <w:sz w:val="24"/>
              </w:rPr>
            </w:pPr>
            <w:r>
              <w:rPr>
                <w:b/>
                <w:bCs/>
                <w:i/>
                <w:iCs/>
                <w:sz w:val="24"/>
              </w:rPr>
              <w:t>TR</w:t>
            </w:r>
          </w:p>
        </w:tc>
        <w:tc>
          <w:tcPr>
            <w:tcW w:w="1397" w:type="dxa"/>
            <w:tcBorders>
              <w:left w:val="single" w:sz="2" w:space="0" w:color="000000"/>
              <w:bottom w:val="single" w:sz="2" w:space="0" w:color="000000"/>
            </w:tcBorders>
            <w:shd w:val="clear" w:color="auto" w:fill="auto"/>
            <w:tcMar>
              <w:top w:w="55" w:type="dxa"/>
              <w:left w:w="55" w:type="dxa"/>
              <w:bottom w:w="55" w:type="dxa"/>
              <w:right w:w="55" w:type="dxa"/>
            </w:tcMar>
          </w:tcPr>
          <w:p w14:paraId="60817035" w14:textId="77777777" w:rsidR="006B45AD" w:rsidRDefault="009015E6">
            <w:pPr>
              <w:pStyle w:val="TableContents"/>
              <w:spacing w:line="240" w:lineRule="auto"/>
            </w:pPr>
            <w:r>
              <w:t>23.316</w:t>
            </w:r>
          </w:p>
        </w:tc>
        <w:tc>
          <w:tcPr>
            <w:tcW w:w="1396" w:type="dxa"/>
            <w:tcBorders>
              <w:left w:val="single" w:sz="2" w:space="0" w:color="000000"/>
              <w:bottom w:val="single" w:sz="2" w:space="0" w:color="000000"/>
            </w:tcBorders>
            <w:shd w:val="clear" w:color="auto" w:fill="auto"/>
            <w:tcMar>
              <w:top w:w="55" w:type="dxa"/>
              <w:left w:w="55" w:type="dxa"/>
              <w:bottom w:w="55" w:type="dxa"/>
              <w:right w:w="55" w:type="dxa"/>
            </w:tcMar>
          </w:tcPr>
          <w:p w14:paraId="60BA9132" w14:textId="77777777" w:rsidR="006B45AD" w:rsidRDefault="009015E6">
            <w:pPr>
              <w:pStyle w:val="TableContents"/>
              <w:spacing w:line="240" w:lineRule="auto"/>
            </w:pPr>
            <w:r>
              <w:t>28.333</w:t>
            </w:r>
          </w:p>
        </w:tc>
        <w:tc>
          <w:tcPr>
            <w:tcW w:w="13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61133D" w14:textId="77777777" w:rsidR="006B45AD" w:rsidRDefault="009015E6">
            <w:pPr>
              <w:pStyle w:val="TableContents"/>
              <w:spacing w:line="240" w:lineRule="auto"/>
            </w:pPr>
            <w:r>
              <w:t>51.649</w:t>
            </w:r>
          </w:p>
        </w:tc>
      </w:tr>
      <w:tr w:rsidR="006B45AD" w14:paraId="384BD290" w14:textId="77777777">
        <w:trPr>
          <w:jc w:val="center"/>
        </w:trPr>
        <w:tc>
          <w:tcPr>
            <w:tcW w:w="764" w:type="dxa"/>
            <w:tcBorders>
              <w:left w:val="single" w:sz="2" w:space="0" w:color="000000"/>
              <w:bottom w:val="single" w:sz="2" w:space="0" w:color="000000"/>
            </w:tcBorders>
            <w:shd w:val="clear" w:color="auto" w:fill="auto"/>
            <w:tcMar>
              <w:top w:w="55" w:type="dxa"/>
              <w:left w:w="55" w:type="dxa"/>
              <w:bottom w:w="55" w:type="dxa"/>
              <w:right w:w="55" w:type="dxa"/>
            </w:tcMar>
          </w:tcPr>
          <w:p w14:paraId="4BB4CEE2" w14:textId="77777777" w:rsidR="006B45AD" w:rsidRDefault="009015E6">
            <w:pPr>
              <w:pStyle w:val="TableContents"/>
              <w:spacing w:line="240" w:lineRule="auto"/>
              <w:rPr>
                <w:b/>
                <w:bCs/>
                <w:i/>
                <w:iCs/>
                <w:sz w:val="24"/>
              </w:rPr>
            </w:pPr>
            <w:r>
              <w:rPr>
                <w:b/>
                <w:bCs/>
                <w:i/>
                <w:iCs/>
                <w:sz w:val="24"/>
              </w:rPr>
              <w:t>TEB</w:t>
            </w:r>
          </w:p>
        </w:tc>
        <w:tc>
          <w:tcPr>
            <w:tcW w:w="1397" w:type="dxa"/>
            <w:tcBorders>
              <w:left w:val="single" w:sz="2" w:space="0" w:color="000000"/>
              <w:bottom w:val="single" w:sz="2" w:space="0" w:color="000000"/>
            </w:tcBorders>
            <w:shd w:val="clear" w:color="auto" w:fill="auto"/>
            <w:tcMar>
              <w:top w:w="55" w:type="dxa"/>
              <w:left w:w="55" w:type="dxa"/>
              <w:bottom w:w="55" w:type="dxa"/>
              <w:right w:w="55" w:type="dxa"/>
            </w:tcMar>
          </w:tcPr>
          <w:p w14:paraId="7271A324" w14:textId="77777777" w:rsidR="006B45AD" w:rsidRDefault="009015E6">
            <w:pPr>
              <w:pStyle w:val="TableContents"/>
              <w:spacing w:line="240" w:lineRule="auto"/>
            </w:pPr>
            <w:r>
              <w:t>11.498</w:t>
            </w:r>
          </w:p>
        </w:tc>
        <w:tc>
          <w:tcPr>
            <w:tcW w:w="1396" w:type="dxa"/>
            <w:tcBorders>
              <w:left w:val="single" w:sz="2" w:space="0" w:color="000000"/>
              <w:bottom w:val="single" w:sz="2" w:space="0" w:color="000000"/>
            </w:tcBorders>
            <w:shd w:val="clear" w:color="auto" w:fill="auto"/>
            <w:tcMar>
              <w:top w:w="55" w:type="dxa"/>
              <w:left w:w="55" w:type="dxa"/>
              <w:bottom w:w="55" w:type="dxa"/>
              <w:right w:w="55" w:type="dxa"/>
            </w:tcMar>
          </w:tcPr>
          <w:p w14:paraId="0C8CA3A0" w14:textId="77777777" w:rsidR="006B45AD" w:rsidRDefault="009015E6">
            <w:pPr>
              <w:pStyle w:val="TableContents"/>
              <w:spacing w:line="240" w:lineRule="auto"/>
            </w:pPr>
            <w:r>
              <w:t>5.541</w:t>
            </w:r>
          </w:p>
        </w:tc>
        <w:tc>
          <w:tcPr>
            <w:tcW w:w="13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A6DFB3C" w14:textId="77777777" w:rsidR="006B45AD" w:rsidRDefault="009015E6">
            <w:pPr>
              <w:pStyle w:val="TableContents"/>
              <w:spacing w:line="240" w:lineRule="auto"/>
            </w:pPr>
            <w:r>
              <w:t>17.038</w:t>
            </w:r>
          </w:p>
        </w:tc>
      </w:tr>
      <w:tr w:rsidR="006B45AD" w14:paraId="28CB09E1" w14:textId="77777777">
        <w:trPr>
          <w:jc w:val="center"/>
        </w:trPr>
        <w:tc>
          <w:tcPr>
            <w:tcW w:w="764" w:type="dxa"/>
            <w:tcBorders>
              <w:left w:val="single" w:sz="2" w:space="0" w:color="000000"/>
              <w:bottom w:val="single" w:sz="2" w:space="0" w:color="000000"/>
            </w:tcBorders>
            <w:shd w:val="clear" w:color="auto" w:fill="auto"/>
            <w:tcMar>
              <w:top w:w="55" w:type="dxa"/>
              <w:left w:w="55" w:type="dxa"/>
              <w:bottom w:w="55" w:type="dxa"/>
              <w:right w:w="55" w:type="dxa"/>
            </w:tcMar>
          </w:tcPr>
          <w:p w14:paraId="4FD9A6C4" w14:textId="77777777" w:rsidR="006B45AD" w:rsidRDefault="009015E6">
            <w:pPr>
              <w:pStyle w:val="TableContents"/>
              <w:spacing w:line="240" w:lineRule="auto"/>
              <w:rPr>
                <w:b/>
                <w:bCs/>
                <w:i/>
                <w:iCs/>
                <w:sz w:val="24"/>
              </w:rPr>
            </w:pPr>
            <w:r>
              <w:rPr>
                <w:b/>
                <w:bCs/>
                <w:i/>
                <w:iCs/>
                <w:sz w:val="24"/>
              </w:rPr>
              <w:t>MPC</w:t>
            </w:r>
          </w:p>
        </w:tc>
        <w:tc>
          <w:tcPr>
            <w:tcW w:w="1397" w:type="dxa"/>
            <w:tcBorders>
              <w:left w:val="single" w:sz="2" w:space="0" w:color="000000"/>
              <w:bottom w:val="single" w:sz="2" w:space="0" w:color="000000"/>
            </w:tcBorders>
            <w:shd w:val="clear" w:color="auto" w:fill="auto"/>
            <w:tcMar>
              <w:top w:w="55" w:type="dxa"/>
              <w:left w:w="55" w:type="dxa"/>
              <w:bottom w:w="55" w:type="dxa"/>
              <w:right w:w="55" w:type="dxa"/>
            </w:tcMar>
          </w:tcPr>
          <w:p w14:paraId="6BDF9FD7" w14:textId="77777777" w:rsidR="006B45AD" w:rsidRDefault="009015E6">
            <w:pPr>
              <w:pStyle w:val="TableContents"/>
              <w:spacing w:line="240" w:lineRule="auto"/>
            </w:pPr>
            <w:r>
              <w:t>5.646</w:t>
            </w:r>
          </w:p>
        </w:tc>
        <w:tc>
          <w:tcPr>
            <w:tcW w:w="1396" w:type="dxa"/>
            <w:tcBorders>
              <w:left w:val="single" w:sz="2" w:space="0" w:color="000000"/>
              <w:bottom w:val="single" w:sz="2" w:space="0" w:color="000000"/>
            </w:tcBorders>
            <w:shd w:val="clear" w:color="auto" w:fill="auto"/>
            <w:tcMar>
              <w:top w:w="55" w:type="dxa"/>
              <w:left w:w="55" w:type="dxa"/>
              <w:bottom w:w="55" w:type="dxa"/>
              <w:right w:w="55" w:type="dxa"/>
            </w:tcMar>
          </w:tcPr>
          <w:p w14:paraId="7D03F7DC" w14:textId="77777777" w:rsidR="006B45AD" w:rsidRDefault="009015E6">
            <w:pPr>
              <w:pStyle w:val="TableContents"/>
              <w:spacing w:line="240" w:lineRule="auto"/>
            </w:pPr>
            <w:r>
              <w:t>4.139</w:t>
            </w:r>
          </w:p>
        </w:tc>
        <w:tc>
          <w:tcPr>
            <w:tcW w:w="13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C489D66" w14:textId="77777777" w:rsidR="006B45AD" w:rsidRDefault="009015E6">
            <w:pPr>
              <w:pStyle w:val="TableContents"/>
              <w:spacing w:line="240" w:lineRule="auto"/>
            </w:pPr>
            <w:r>
              <w:t>9.785</w:t>
            </w:r>
          </w:p>
        </w:tc>
      </w:tr>
    </w:tbl>
    <w:p w14:paraId="1046BC95" w14:textId="77777777" w:rsidR="006B45AD" w:rsidRDefault="006B45AD">
      <w:pPr>
        <w:pStyle w:val="af2"/>
      </w:pPr>
    </w:p>
    <w:p w14:paraId="04BD4A51" w14:textId="77777777" w:rsidR="006B45AD" w:rsidRDefault="009015E6">
      <w:pPr>
        <w:pStyle w:val="Standarduser"/>
      </w:pPr>
      <w:r>
        <w:t>Все значения метрик оценивания алгоритмов показаны в таблице 4. За характеристику «колебания скоростей» взято общее колебание. Частота запуска TEB строго ограничена 10 Гц, поскольку все остальные методы не превышают данного значения.</w:t>
      </w:r>
    </w:p>
    <w:p w14:paraId="6CD8C304" w14:textId="77777777" w:rsidR="006B45AD" w:rsidRDefault="009015E6" w:rsidP="00EB36C9">
      <w:pPr>
        <w:pStyle w:val="af2"/>
        <w:keepNext/>
        <w:jc w:val="left"/>
      </w:pPr>
      <w:r>
        <w:lastRenderedPageBreak/>
        <w:t>Таблица 4. Оценки алгоритмов в полностью 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43DF46A6"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52BE5621"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6AFB1C8F"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3E837B5B"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552030FE"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4F045F6F"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75CDF306"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78F114E1"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53BAE490"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61BBA069" w14:textId="77777777">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67A61C14" w14:textId="77777777" w:rsidR="006B45AD" w:rsidRDefault="006B45AD">
            <w:pPr>
              <w:pStyle w:val="TableContents"/>
              <w:spacing w:line="240" w:lineRule="auto"/>
              <w:ind w:left="0" w:right="0"/>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A9019EF" w14:textId="77777777" w:rsidR="006B45AD" w:rsidRDefault="006B45AD">
            <w:pPr>
              <w:pStyle w:val="TableContents"/>
              <w:spacing w:line="240" w:lineRule="auto"/>
              <w:rPr>
                <w:sz w:val="24"/>
              </w:rPr>
            </w:pP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353FCA87"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B497BAD" w14:textId="77777777" w:rsidR="006B45AD" w:rsidRDefault="009015E6">
            <w:pPr>
              <w:pStyle w:val="TableContents"/>
              <w:spacing w:line="240" w:lineRule="auto"/>
              <w:rPr>
                <w:sz w:val="24"/>
              </w:rPr>
            </w:pPr>
            <w:r>
              <w:rPr>
                <w:sz w:val="24"/>
              </w:rPr>
              <w:t>м/с</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D1A857E" w14:textId="77777777" w:rsidR="006B45AD" w:rsidRDefault="009015E6">
            <w:pPr>
              <w:pStyle w:val="TableContents"/>
              <w:spacing w:line="240" w:lineRule="auto"/>
              <w:rPr>
                <w:sz w:val="24"/>
              </w:rPr>
            </w:pPr>
            <w:r>
              <w:rPr>
                <w:sz w:val="24"/>
              </w:rPr>
              <w:t>м/с</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7D803778"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ADCEACF" w14:textId="77777777" w:rsidR="006B45AD" w:rsidRDefault="009015E6">
            <w:pPr>
              <w:pStyle w:val="TableContents"/>
              <w:spacing w:line="240" w:lineRule="auto"/>
              <w:rPr>
                <w:sz w:val="24"/>
              </w:rPr>
            </w:pPr>
            <w:r>
              <w:rPr>
                <w:sz w:val="24"/>
              </w:rPr>
              <w:t>с</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828D68C" w14:textId="77777777" w:rsidR="006B45AD" w:rsidRDefault="009015E6">
            <w:pPr>
              <w:pStyle w:val="TableContents"/>
              <w:spacing w:line="240" w:lineRule="auto"/>
              <w:rPr>
                <w:sz w:val="24"/>
              </w:rPr>
            </w:pPr>
            <w:r>
              <w:rPr>
                <w:sz w:val="24"/>
              </w:rPr>
              <w:t>Гц</w:t>
            </w:r>
          </w:p>
        </w:tc>
      </w:tr>
      <w:tr w:rsidR="006B45AD" w14:paraId="25DEA3C6"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7605B708" w14:textId="77777777" w:rsidR="006B45AD" w:rsidRDefault="009015E6">
            <w:pPr>
              <w:pStyle w:val="TableContents"/>
              <w:spacing w:line="240" w:lineRule="auto"/>
              <w:rPr>
                <w:b/>
                <w:bCs/>
                <w:i/>
                <w:iCs/>
                <w:sz w:val="24"/>
              </w:rPr>
            </w:pPr>
            <w:r>
              <w:rPr>
                <w:b/>
                <w:bCs/>
                <w:i/>
                <w:iCs/>
                <w:sz w:val="24"/>
              </w:rPr>
              <w:t>DWA</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44B9468" w14:textId="77777777" w:rsidR="006B45AD" w:rsidRDefault="009015E6">
            <w:pPr>
              <w:pStyle w:val="TableContents"/>
              <w:spacing w:line="240" w:lineRule="auto"/>
            </w:pPr>
            <w:r>
              <w:t>1.5304</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72894633" w14:textId="77777777" w:rsidR="006B45AD" w:rsidRDefault="009015E6">
            <w:pPr>
              <w:pStyle w:val="TableContents"/>
              <w:spacing w:line="240" w:lineRule="auto"/>
            </w:pPr>
            <w:r>
              <w:t>41.2853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7570C5D" w14:textId="77777777" w:rsidR="006B45AD" w:rsidRDefault="009015E6">
            <w:pPr>
              <w:pStyle w:val="TableContents"/>
              <w:spacing w:line="240" w:lineRule="auto"/>
            </w:pPr>
            <w:r>
              <w:t>0.2847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1820CC1" w14:textId="77777777" w:rsidR="006B45AD" w:rsidRDefault="009015E6">
            <w:pPr>
              <w:pStyle w:val="TableContents"/>
              <w:spacing w:line="240" w:lineRule="auto"/>
            </w:pPr>
            <w:r>
              <w:t>0.8943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752FE7BB" w14:textId="77777777" w:rsidR="006B45AD" w:rsidRDefault="009015E6">
            <w:pPr>
              <w:pStyle w:val="TableContents"/>
              <w:spacing w:line="240" w:lineRule="auto"/>
            </w:pPr>
            <w:r>
              <w:t>0.6450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9D9E3CD" w14:textId="77777777" w:rsidR="006B45AD" w:rsidRDefault="009015E6">
            <w:pPr>
              <w:pStyle w:val="TableContents"/>
              <w:spacing w:line="240" w:lineRule="auto"/>
            </w:pPr>
            <w:r>
              <w:t>45.181</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050005" w14:textId="77777777" w:rsidR="006B45AD" w:rsidRDefault="009015E6">
            <w:pPr>
              <w:pStyle w:val="TableContents"/>
              <w:spacing w:line="240" w:lineRule="auto"/>
            </w:pPr>
            <w:r>
              <w:t>9.3458</w:t>
            </w:r>
          </w:p>
        </w:tc>
      </w:tr>
      <w:tr w:rsidR="006B45AD" w14:paraId="489232DE"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693DA23E"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C861104" w14:textId="77777777" w:rsidR="006B45AD" w:rsidRDefault="009015E6">
            <w:pPr>
              <w:pStyle w:val="TableContents"/>
              <w:spacing w:line="240" w:lineRule="auto"/>
            </w:pPr>
            <w:r>
              <w:t>1.3794</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3E47C741" w14:textId="77777777" w:rsidR="006B45AD" w:rsidRDefault="009015E6">
            <w:pPr>
              <w:pStyle w:val="TableContents"/>
              <w:spacing w:line="240" w:lineRule="auto"/>
            </w:pPr>
            <w:r>
              <w:t>51.6489</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2B3EBBE" w14:textId="77777777" w:rsidR="006B45AD" w:rsidRDefault="009015E6">
            <w:pPr>
              <w:pStyle w:val="TableContents"/>
              <w:spacing w:line="240" w:lineRule="auto"/>
            </w:pPr>
            <w:r>
              <w:t>0.4811</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B67BDC7" w14:textId="77777777" w:rsidR="006B45AD" w:rsidRDefault="009015E6">
            <w:pPr>
              <w:pStyle w:val="TableContents"/>
              <w:spacing w:line="240" w:lineRule="auto"/>
            </w:pPr>
            <w:r>
              <w:t>0.8868</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45E84865" w14:textId="77777777" w:rsidR="006B45AD" w:rsidRDefault="009015E6">
            <w:pPr>
              <w:pStyle w:val="TableContents"/>
              <w:spacing w:line="240" w:lineRule="auto"/>
            </w:pPr>
            <w:r>
              <w:t>0.6753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B2E2101" w14:textId="77777777" w:rsidR="006B45AD" w:rsidRDefault="009015E6">
            <w:pPr>
              <w:pStyle w:val="TableContents"/>
              <w:spacing w:line="240" w:lineRule="auto"/>
            </w:pPr>
            <w:r>
              <w:t>37.468</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3B52D28" w14:textId="77777777" w:rsidR="006B45AD" w:rsidRDefault="009015E6">
            <w:pPr>
              <w:pStyle w:val="TableContents"/>
              <w:spacing w:line="240" w:lineRule="auto"/>
            </w:pPr>
            <w:r>
              <w:t>9.6154</w:t>
            </w:r>
          </w:p>
        </w:tc>
      </w:tr>
      <w:tr w:rsidR="006B45AD" w14:paraId="0BEA88FC"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2BB65899"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D71B948" w14:textId="77777777" w:rsidR="006B45AD" w:rsidRDefault="009015E6">
            <w:pPr>
              <w:pStyle w:val="TableContents"/>
              <w:spacing w:line="240" w:lineRule="auto"/>
            </w:pPr>
            <w:r>
              <w:t>1.0102</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5EDDAE82" w14:textId="77777777" w:rsidR="006B45AD" w:rsidRDefault="009015E6">
            <w:pPr>
              <w:pStyle w:val="TableContents"/>
              <w:spacing w:line="240" w:lineRule="auto"/>
            </w:pPr>
            <w:r>
              <w:t>17.0384</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97CA9A2" w14:textId="77777777" w:rsidR="006B45AD" w:rsidRDefault="009015E6">
            <w:pPr>
              <w:pStyle w:val="TableContents"/>
              <w:spacing w:line="240" w:lineRule="auto"/>
            </w:pPr>
            <w:r>
              <w:t>1.2526</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E84A815" w14:textId="77777777" w:rsidR="006B45AD" w:rsidRDefault="009015E6">
            <w:pPr>
              <w:pStyle w:val="TableContents"/>
              <w:spacing w:line="240" w:lineRule="auto"/>
            </w:pPr>
            <w:r>
              <w:t>1.6568</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02310DC4" w14:textId="77777777" w:rsidR="006B45AD" w:rsidRDefault="009015E6">
            <w:pPr>
              <w:pStyle w:val="TableContents"/>
              <w:spacing w:line="240" w:lineRule="auto"/>
            </w:pPr>
            <w:r>
              <w:t>0.0652</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EE9CD67" w14:textId="77777777" w:rsidR="006B45AD" w:rsidRDefault="009015E6">
            <w:pPr>
              <w:pStyle w:val="TableContents"/>
              <w:spacing w:line="240" w:lineRule="auto"/>
            </w:pPr>
            <w:r>
              <w:t>14.994</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A79C0E9" w14:textId="77777777" w:rsidR="006B45AD" w:rsidRDefault="009015E6">
            <w:pPr>
              <w:pStyle w:val="TableContents"/>
              <w:spacing w:line="240" w:lineRule="auto"/>
            </w:pPr>
            <w:r>
              <w:t>10.0000</w:t>
            </w:r>
          </w:p>
        </w:tc>
      </w:tr>
      <w:tr w:rsidR="006B45AD" w14:paraId="502291BF"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3F95D2F6"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1CAEFAC" w14:textId="77777777" w:rsidR="006B45AD" w:rsidRDefault="009015E6">
            <w:pPr>
              <w:pStyle w:val="TableContents"/>
              <w:spacing w:line="240" w:lineRule="auto"/>
            </w:pPr>
            <w:r>
              <w:t>1.0270</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11597E31" w14:textId="77777777" w:rsidR="006B45AD" w:rsidRDefault="009015E6">
            <w:pPr>
              <w:pStyle w:val="TableContents"/>
              <w:spacing w:line="240" w:lineRule="auto"/>
            </w:pPr>
            <w:r>
              <w:t>9.7850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14AD613" w14:textId="77777777" w:rsidR="006B45AD" w:rsidRDefault="009015E6">
            <w:pPr>
              <w:pStyle w:val="TableContents"/>
              <w:spacing w:line="240" w:lineRule="auto"/>
            </w:pPr>
            <w:r>
              <w:t>0.9225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F035A31" w14:textId="77777777" w:rsidR="006B45AD" w:rsidRDefault="009015E6">
            <w:pPr>
              <w:pStyle w:val="TableContents"/>
              <w:spacing w:line="240" w:lineRule="auto"/>
            </w:pPr>
            <w:r>
              <w:t>1.1170</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5EA7C19F" w14:textId="77777777" w:rsidR="006B45AD" w:rsidRDefault="009015E6">
            <w:pPr>
              <w:pStyle w:val="TableContents"/>
              <w:spacing w:line="240" w:lineRule="auto"/>
            </w:pPr>
            <w:r>
              <w:t>0.1171</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4BBD6F6" w14:textId="77777777" w:rsidR="006B45AD" w:rsidRDefault="009015E6">
            <w:pPr>
              <w:pStyle w:val="TableContents"/>
              <w:spacing w:line="240" w:lineRule="auto"/>
            </w:pPr>
            <w:r>
              <w:t>20.582</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329248" w14:textId="77777777" w:rsidR="006B45AD" w:rsidRDefault="009015E6">
            <w:pPr>
              <w:pStyle w:val="TableContents"/>
              <w:spacing w:line="240" w:lineRule="auto"/>
            </w:pPr>
            <w:r>
              <w:t>8.7719</w:t>
            </w:r>
          </w:p>
        </w:tc>
      </w:tr>
    </w:tbl>
    <w:p w14:paraId="593E3210" w14:textId="77777777" w:rsidR="006B45AD" w:rsidRDefault="006B45AD">
      <w:pPr>
        <w:pStyle w:val="af2"/>
      </w:pPr>
    </w:p>
    <w:p w14:paraId="42137C4F" w14:textId="77777777" w:rsidR="006B45AD" w:rsidRDefault="009015E6">
      <w:pPr>
        <w:pStyle w:val="Standarduser"/>
      </w:pPr>
      <w:r>
        <w:t>Для подсчета результирующей оценки метода выбора траектории все значения нормализуются. Гладкость маршрута и скорости, отклонение от глобального пути, а также длительность движения нормализуются по минимуму и берутся обратными. Значения скоростей и частота запуска нормализуются по максимуму. Нормализованные оценки приведены в таблице 5.</w:t>
      </w:r>
    </w:p>
    <w:p w14:paraId="0094BD24" w14:textId="77777777" w:rsidR="006B45AD" w:rsidRDefault="006B45AD">
      <w:pPr>
        <w:pStyle w:val="Standarduser"/>
      </w:pPr>
    </w:p>
    <w:p w14:paraId="6528CAC5" w14:textId="77777777" w:rsidR="006B45AD" w:rsidRDefault="009015E6">
      <w:pPr>
        <w:pStyle w:val="af2"/>
        <w:keepNext/>
      </w:pPr>
      <w:r>
        <w:t>Таблица 5. Нормализованные оценки алгоритмов в полностью 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0077A60B"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68F7C65A"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04814763"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6E9C4886"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7C973948"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507D820E"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79F33982"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02F23C0C"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21F649BD"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5A60DA22" w14:textId="77777777">
        <w:trPr>
          <w:cantSplit/>
        </w:trPr>
        <w:tc>
          <w:tcPr>
            <w:tcW w:w="106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92997F7" w14:textId="77777777" w:rsidR="006B45AD" w:rsidRDefault="009015E6">
            <w:pPr>
              <w:pStyle w:val="TableContents"/>
              <w:spacing w:line="240" w:lineRule="auto"/>
              <w:rPr>
                <w:b/>
                <w:bCs/>
                <w:i/>
                <w:iCs/>
                <w:sz w:val="24"/>
              </w:rPr>
            </w:pPr>
            <w:r>
              <w:rPr>
                <w:b/>
                <w:bCs/>
                <w:i/>
                <w:iCs/>
                <w:sz w:val="24"/>
              </w:rPr>
              <w:t>DWA</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BB79967" w14:textId="77777777" w:rsidR="006B45AD" w:rsidRDefault="009015E6">
            <w:pPr>
              <w:pStyle w:val="TableContents"/>
              <w:spacing w:line="240" w:lineRule="auto"/>
            </w:pPr>
            <w:r>
              <w:t>0.6601</w:t>
            </w:r>
          </w:p>
        </w:tc>
        <w:tc>
          <w:tcPr>
            <w:tcW w:w="133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D84CC02" w14:textId="77777777" w:rsidR="006B45AD" w:rsidRDefault="009015E6">
            <w:pPr>
              <w:pStyle w:val="TableContents"/>
              <w:spacing w:line="240" w:lineRule="auto"/>
            </w:pPr>
            <w:r>
              <w:t>0.2370</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A936B24" w14:textId="77777777" w:rsidR="006B45AD" w:rsidRDefault="009015E6">
            <w:pPr>
              <w:pStyle w:val="TableContents"/>
              <w:spacing w:line="240" w:lineRule="auto"/>
            </w:pPr>
            <w:r>
              <w:t>0.2273</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482106F" w14:textId="77777777" w:rsidR="006B45AD" w:rsidRDefault="009015E6">
            <w:pPr>
              <w:pStyle w:val="TableContents"/>
              <w:spacing w:line="240" w:lineRule="auto"/>
            </w:pPr>
            <w:r>
              <w:t>0.5398</w:t>
            </w:r>
          </w:p>
        </w:tc>
        <w:tc>
          <w:tcPr>
            <w:tcW w:w="123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CBD2953" w14:textId="77777777" w:rsidR="006B45AD" w:rsidRDefault="009015E6">
            <w:pPr>
              <w:pStyle w:val="TableContents"/>
              <w:spacing w:line="240" w:lineRule="auto"/>
            </w:pPr>
            <w:r>
              <w:t>0.1010</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FE71510" w14:textId="77777777" w:rsidR="006B45AD" w:rsidRDefault="009015E6">
            <w:pPr>
              <w:pStyle w:val="TableContents"/>
              <w:spacing w:line="240" w:lineRule="auto"/>
            </w:pPr>
            <w:r>
              <w:t>0.3319</w:t>
            </w:r>
          </w:p>
        </w:tc>
        <w:tc>
          <w:tcPr>
            <w:tcW w:w="133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F2004B2" w14:textId="77777777" w:rsidR="006B45AD" w:rsidRDefault="009015E6">
            <w:pPr>
              <w:pStyle w:val="TableContents"/>
              <w:spacing w:line="240" w:lineRule="auto"/>
            </w:pPr>
            <w:r>
              <w:t>0.9346</w:t>
            </w:r>
          </w:p>
        </w:tc>
      </w:tr>
      <w:tr w:rsidR="006B45AD" w14:paraId="3E97305D"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509D3067"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956C865" w14:textId="77777777" w:rsidR="006B45AD" w:rsidRDefault="009015E6">
            <w:pPr>
              <w:pStyle w:val="TableContents"/>
              <w:spacing w:line="240" w:lineRule="auto"/>
            </w:pPr>
            <w:r>
              <w:t>0.7323</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51529086" w14:textId="77777777" w:rsidR="006B45AD" w:rsidRDefault="009015E6">
            <w:pPr>
              <w:pStyle w:val="TableContents"/>
              <w:spacing w:line="240" w:lineRule="auto"/>
            </w:pPr>
            <w:r>
              <w:t>0.1895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77F499B" w14:textId="77777777" w:rsidR="006B45AD" w:rsidRDefault="009015E6">
            <w:pPr>
              <w:pStyle w:val="TableContents"/>
              <w:spacing w:line="240" w:lineRule="auto"/>
            </w:pPr>
            <w:r>
              <w:t>0.3841</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937B2DA" w14:textId="77777777" w:rsidR="006B45AD" w:rsidRDefault="009015E6">
            <w:pPr>
              <w:pStyle w:val="TableContents"/>
              <w:spacing w:line="240" w:lineRule="auto"/>
            </w:pPr>
            <w:r>
              <w:t>0.5353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08D50C1F" w14:textId="77777777" w:rsidR="006B45AD" w:rsidRDefault="009015E6">
            <w:pPr>
              <w:pStyle w:val="TableContents"/>
              <w:spacing w:line="240" w:lineRule="auto"/>
            </w:pPr>
            <w:r>
              <w:t>0.0965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03EBA34" w14:textId="77777777" w:rsidR="006B45AD" w:rsidRDefault="009015E6">
            <w:pPr>
              <w:pStyle w:val="TableContents"/>
              <w:spacing w:line="240" w:lineRule="auto"/>
            </w:pPr>
            <w:r>
              <w:t>0.4002</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17A5EE4" w14:textId="77777777" w:rsidR="006B45AD" w:rsidRDefault="009015E6">
            <w:pPr>
              <w:pStyle w:val="TableContents"/>
              <w:spacing w:line="240" w:lineRule="auto"/>
            </w:pPr>
            <w:r>
              <w:t>0.9615</w:t>
            </w:r>
          </w:p>
        </w:tc>
      </w:tr>
      <w:tr w:rsidR="006B45AD" w14:paraId="0D1D664E"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492729F7"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E81BBD3" w14:textId="77777777" w:rsidR="006B45AD" w:rsidRDefault="009015E6">
            <w:pPr>
              <w:pStyle w:val="TableContents"/>
              <w:spacing w:line="240" w:lineRule="auto"/>
            </w:pPr>
            <w:r>
              <w:t>1.0000</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520F7859" w14:textId="77777777" w:rsidR="006B45AD" w:rsidRDefault="009015E6">
            <w:pPr>
              <w:pStyle w:val="TableContents"/>
              <w:spacing w:line="240" w:lineRule="auto"/>
            </w:pPr>
            <w:r>
              <w:t>0.5743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688E159"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C39E634" w14:textId="77777777" w:rsidR="006B45AD" w:rsidRDefault="009015E6">
            <w:pPr>
              <w:pStyle w:val="TableContents"/>
              <w:spacing w:line="240" w:lineRule="auto"/>
            </w:pPr>
            <w:r>
              <w:t>1.0000</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14412EB0"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3A8C897" w14:textId="77777777" w:rsidR="006B45AD" w:rsidRDefault="009015E6">
            <w:pPr>
              <w:pStyle w:val="TableContents"/>
              <w:spacing w:line="240" w:lineRule="auto"/>
            </w:pPr>
            <w:r>
              <w:t>1.0000</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241A9B" w14:textId="77777777" w:rsidR="006B45AD" w:rsidRDefault="009015E6">
            <w:pPr>
              <w:pStyle w:val="TableContents"/>
              <w:spacing w:line="240" w:lineRule="auto"/>
            </w:pPr>
            <w:r>
              <w:t>1.0000</w:t>
            </w:r>
          </w:p>
        </w:tc>
      </w:tr>
      <w:tr w:rsidR="006B45AD" w14:paraId="6B6AEF2E"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3BEA8871"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F81232E" w14:textId="77777777" w:rsidR="006B45AD" w:rsidRDefault="009015E6">
            <w:pPr>
              <w:pStyle w:val="TableContents"/>
              <w:spacing w:line="240" w:lineRule="auto"/>
            </w:pPr>
            <w:r>
              <w:t>0.9836</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082F642C"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D2291E7" w14:textId="77777777" w:rsidR="006B45AD" w:rsidRDefault="009015E6">
            <w:pPr>
              <w:pStyle w:val="TableContents"/>
              <w:spacing w:line="240" w:lineRule="auto"/>
            </w:pPr>
            <w:r>
              <w:t>0.7365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243FAF2" w14:textId="77777777" w:rsidR="006B45AD" w:rsidRDefault="009015E6">
            <w:pPr>
              <w:pStyle w:val="TableContents"/>
              <w:spacing w:line="240" w:lineRule="auto"/>
            </w:pPr>
            <w:r>
              <w:t>0.6742</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14FF0051" w14:textId="77777777" w:rsidR="006B45AD" w:rsidRDefault="009015E6">
            <w:pPr>
              <w:pStyle w:val="TableContents"/>
              <w:spacing w:line="240" w:lineRule="auto"/>
            </w:pPr>
            <w:r>
              <w:t>0.5563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5BBD435" w14:textId="77777777" w:rsidR="006B45AD" w:rsidRDefault="009015E6">
            <w:pPr>
              <w:pStyle w:val="TableContents"/>
              <w:spacing w:line="240" w:lineRule="auto"/>
            </w:pPr>
            <w:r>
              <w:t>0.7285</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1C8B23E" w14:textId="77777777" w:rsidR="006B45AD" w:rsidRDefault="009015E6">
            <w:pPr>
              <w:pStyle w:val="TableContents"/>
              <w:spacing w:line="240" w:lineRule="auto"/>
            </w:pPr>
            <w:r>
              <w:t>0.8772</w:t>
            </w:r>
          </w:p>
        </w:tc>
      </w:tr>
    </w:tbl>
    <w:p w14:paraId="00669ED1" w14:textId="77777777" w:rsidR="006B45AD" w:rsidRDefault="006B45AD">
      <w:pPr>
        <w:pStyle w:val="af2"/>
      </w:pPr>
    </w:p>
    <w:p w14:paraId="7BE76900" w14:textId="77777777" w:rsidR="006B45AD" w:rsidRDefault="009015E6">
      <w:pPr>
        <w:pStyle w:val="Standard"/>
      </w:pPr>
      <w:r>
        <w:t>Просуммировав все значения из табл. 5 можно получить оценку алгоритма для полностью известной среды. Оценка показана в таблице 6.</w:t>
      </w:r>
    </w:p>
    <w:p w14:paraId="77B4243A" w14:textId="77777777" w:rsidR="006B45AD" w:rsidRDefault="006B45AD">
      <w:pPr>
        <w:pStyle w:val="Standard"/>
      </w:pPr>
    </w:p>
    <w:p w14:paraId="54DEBDA1" w14:textId="77777777" w:rsidR="006B45AD" w:rsidRDefault="009015E6">
      <w:pPr>
        <w:pStyle w:val="af2"/>
        <w:keepNext/>
      </w:pPr>
      <w:r>
        <w:t>Таблица 6. Оценка каждого алгоритма для полностью известной среды.</w:t>
      </w:r>
    </w:p>
    <w:tbl>
      <w:tblPr>
        <w:tblW w:w="9641" w:type="dxa"/>
        <w:tblLayout w:type="fixed"/>
        <w:tblCellMar>
          <w:left w:w="10" w:type="dxa"/>
          <w:right w:w="10" w:type="dxa"/>
        </w:tblCellMar>
        <w:tblLook w:val="0000" w:firstRow="0" w:lastRow="0" w:firstColumn="0" w:lastColumn="0" w:noHBand="0" w:noVBand="0"/>
      </w:tblPr>
      <w:tblGrid>
        <w:gridCol w:w="2410"/>
        <w:gridCol w:w="2410"/>
        <w:gridCol w:w="2410"/>
        <w:gridCol w:w="2411"/>
      </w:tblGrid>
      <w:tr w:rsidR="006B45AD" w14:paraId="14155CED" w14:textId="77777777">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001DAD5F" w14:textId="77777777" w:rsidR="006B45AD" w:rsidRDefault="009015E6">
            <w:pPr>
              <w:pStyle w:val="TableContents"/>
              <w:spacing w:line="240" w:lineRule="auto"/>
              <w:jc w:val="center"/>
              <w:rPr>
                <w:b/>
                <w:bCs/>
                <w:i/>
                <w:iCs/>
                <w:sz w:val="24"/>
              </w:rPr>
            </w:pPr>
            <w:r>
              <w:rPr>
                <w:b/>
                <w:bCs/>
                <w:i/>
                <w:iCs/>
                <w:sz w:val="24"/>
              </w:rPr>
              <w:t>DWA</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0D90CDDC" w14:textId="77777777" w:rsidR="006B45AD" w:rsidRDefault="009015E6">
            <w:pPr>
              <w:pStyle w:val="TableContents"/>
              <w:spacing w:line="240" w:lineRule="auto"/>
              <w:jc w:val="center"/>
              <w:rPr>
                <w:b/>
                <w:bCs/>
                <w:i/>
                <w:iCs/>
                <w:sz w:val="24"/>
              </w:rPr>
            </w:pPr>
            <w:r>
              <w:rPr>
                <w:b/>
                <w:bCs/>
                <w:i/>
                <w:iCs/>
                <w:sz w:val="24"/>
              </w:rPr>
              <w:t>TR</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07363B2E" w14:textId="77777777" w:rsidR="006B45AD" w:rsidRDefault="009015E6">
            <w:pPr>
              <w:pStyle w:val="TableContents"/>
              <w:spacing w:line="240" w:lineRule="auto"/>
              <w:jc w:val="center"/>
              <w:rPr>
                <w:b/>
                <w:bCs/>
                <w:i/>
                <w:iCs/>
                <w:sz w:val="24"/>
              </w:rPr>
            </w:pPr>
            <w:r>
              <w:rPr>
                <w:b/>
                <w:bCs/>
                <w:i/>
                <w:iCs/>
                <w:sz w:val="24"/>
              </w:rPr>
              <w:t>TEB</w:t>
            </w:r>
          </w:p>
        </w:tc>
        <w:tc>
          <w:tcPr>
            <w:tcW w:w="241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68915C7" w14:textId="77777777" w:rsidR="006B45AD" w:rsidRDefault="009015E6">
            <w:pPr>
              <w:pStyle w:val="TableContents"/>
              <w:spacing w:line="240" w:lineRule="auto"/>
              <w:jc w:val="center"/>
              <w:rPr>
                <w:b/>
                <w:bCs/>
                <w:i/>
                <w:iCs/>
                <w:sz w:val="24"/>
              </w:rPr>
            </w:pPr>
            <w:r>
              <w:rPr>
                <w:b/>
                <w:bCs/>
                <w:i/>
                <w:iCs/>
                <w:sz w:val="24"/>
              </w:rPr>
              <w:t>MPC</w:t>
            </w:r>
          </w:p>
        </w:tc>
      </w:tr>
      <w:tr w:rsidR="006B45AD" w14:paraId="44AD1FDB" w14:textId="77777777">
        <w:tc>
          <w:tcPr>
            <w:tcW w:w="2410" w:type="dxa"/>
            <w:tcBorders>
              <w:left w:val="single" w:sz="2" w:space="0" w:color="000000"/>
              <w:bottom w:val="single" w:sz="2" w:space="0" w:color="000000"/>
            </w:tcBorders>
            <w:tcMar>
              <w:top w:w="55" w:type="dxa"/>
              <w:left w:w="55" w:type="dxa"/>
              <w:bottom w:w="55" w:type="dxa"/>
              <w:right w:w="55" w:type="dxa"/>
            </w:tcMar>
          </w:tcPr>
          <w:p w14:paraId="129AAFCA" w14:textId="77777777" w:rsidR="006B45AD" w:rsidRDefault="009015E6">
            <w:pPr>
              <w:pStyle w:val="TableContents"/>
              <w:spacing w:line="240" w:lineRule="auto"/>
              <w:jc w:val="center"/>
            </w:pPr>
            <w:r>
              <w:t>3.0316</w:t>
            </w:r>
          </w:p>
        </w:tc>
        <w:tc>
          <w:tcPr>
            <w:tcW w:w="2410" w:type="dxa"/>
            <w:tcBorders>
              <w:left w:val="single" w:sz="2" w:space="0" w:color="000000"/>
              <w:bottom w:val="single" w:sz="2" w:space="0" w:color="000000"/>
            </w:tcBorders>
            <w:tcMar>
              <w:top w:w="55" w:type="dxa"/>
              <w:left w:w="55" w:type="dxa"/>
              <w:bottom w:w="55" w:type="dxa"/>
              <w:right w:w="55" w:type="dxa"/>
            </w:tcMar>
          </w:tcPr>
          <w:p w14:paraId="53569AFE" w14:textId="77777777" w:rsidR="006B45AD" w:rsidRDefault="009015E6">
            <w:pPr>
              <w:pStyle w:val="TableContents"/>
              <w:spacing w:line="240" w:lineRule="auto"/>
              <w:jc w:val="center"/>
            </w:pPr>
            <w:r>
              <w:t>3.2993</w:t>
            </w:r>
          </w:p>
        </w:tc>
        <w:tc>
          <w:tcPr>
            <w:tcW w:w="2410" w:type="dxa"/>
            <w:tcBorders>
              <w:left w:val="single" w:sz="2" w:space="0" w:color="000000"/>
              <w:bottom w:val="single" w:sz="2" w:space="0" w:color="000000"/>
            </w:tcBorders>
            <w:tcMar>
              <w:top w:w="55" w:type="dxa"/>
              <w:left w:w="55" w:type="dxa"/>
              <w:bottom w:w="55" w:type="dxa"/>
              <w:right w:w="55" w:type="dxa"/>
            </w:tcMar>
          </w:tcPr>
          <w:p w14:paraId="3C84EE78" w14:textId="77777777" w:rsidR="006B45AD" w:rsidRDefault="009015E6">
            <w:pPr>
              <w:pStyle w:val="TableContents"/>
              <w:spacing w:line="240" w:lineRule="auto"/>
              <w:jc w:val="center"/>
            </w:pPr>
            <w:r>
              <w:t>6.5743</w:t>
            </w:r>
          </w:p>
        </w:tc>
        <w:tc>
          <w:tcPr>
            <w:tcW w:w="24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52BD5685" w14:textId="77777777" w:rsidR="006B45AD" w:rsidRDefault="009015E6">
            <w:pPr>
              <w:pStyle w:val="TableContents"/>
              <w:spacing w:line="240" w:lineRule="auto"/>
              <w:jc w:val="center"/>
            </w:pPr>
            <w:r>
              <w:t>5.5563</w:t>
            </w:r>
          </w:p>
        </w:tc>
      </w:tr>
    </w:tbl>
    <w:p w14:paraId="40ABF1D8" w14:textId="77777777" w:rsidR="006B45AD" w:rsidRDefault="006B45AD">
      <w:pPr>
        <w:pStyle w:val="af2"/>
        <w:rPr>
          <w:sz w:val="4"/>
        </w:rPr>
      </w:pPr>
    </w:p>
    <w:p w14:paraId="1F69CAC8" w14:textId="77777777" w:rsidR="006B45AD" w:rsidRDefault="009015E6">
      <w:pPr>
        <w:pStyle w:val="20"/>
      </w:pPr>
      <w:bookmarkStart w:id="48" w:name="__RefHeading___Toc6703_3523255323"/>
      <w:bookmarkStart w:id="49" w:name="_Toc104032801"/>
      <w:r>
        <w:lastRenderedPageBreak/>
        <w:t>4.4 Частично известная среда</w:t>
      </w:r>
      <w:bookmarkEnd w:id="48"/>
      <w:bookmarkEnd w:id="49"/>
    </w:p>
    <w:p w14:paraId="38950FEE" w14:textId="77777777" w:rsidR="006B45AD" w:rsidRDefault="009015E6">
      <w:pPr>
        <w:pStyle w:val="Standarduser"/>
      </w:pPr>
      <w:r>
        <w:t xml:space="preserve">В симуляторе </w:t>
      </w:r>
      <w:proofErr w:type="spellStart"/>
      <w:r>
        <w:t>Gazebo</w:t>
      </w:r>
      <w:proofErr w:type="spellEnd"/>
      <w:r>
        <w:t xml:space="preserve"> создана среда, представляющая собой обширный коридор, ограниченный стенами, с поворотом под прямым углом, заполненный различными препятствиями, о которых неизвестно роботу. Трехмерное изображение сцены представлено на рисунке 20. Карта местности, известная роботу, представлена на рисунке 21.</w:t>
      </w:r>
    </w:p>
    <w:p w14:paraId="4990FCEB" w14:textId="77777777" w:rsidR="006B45AD" w:rsidRDefault="009015E6">
      <w:pPr>
        <w:pStyle w:val="Standarduser"/>
        <w:rPr>
          <w:sz w:val="4"/>
        </w:rPr>
      </w:pPr>
      <w:r>
        <w:rPr>
          <w:noProof/>
          <w:sz w:val="4"/>
        </w:rPr>
        <mc:AlternateContent>
          <mc:Choice Requires="wps">
            <w:drawing>
              <wp:anchor distT="0" distB="0" distL="114300" distR="114300" simplePos="0" relativeHeight="112" behindDoc="0" locked="0" layoutInCell="1" allowOverlap="1" wp14:anchorId="564C7665" wp14:editId="4E66F474">
                <wp:simplePos x="0" y="0"/>
                <wp:positionH relativeFrom="column">
                  <wp:posOffset>877001</wp:posOffset>
                </wp:positionH>
                <wp:positionV relativeFrom="paragraph">
                  <wp:posOffset>0</wp:posOffset>
                </wp:positionV>
                <wp:extent cx="4381530" cy="2428189"/>
                <wp:effectExtent l="0" t="0" r="0" b="0"/>
                <wp:wrapTopAndBottom/>
                <wp:docPr id="40" name="Frame17"/>
                <wp:cNvGraphicFramePr/>
                <a:graphic xmlns:a="http://schemas.openxmlformats.org/drawingml/2006/main">
                  <a:graphicData uri="http://schemas.microsoft.com/office/word/2010/wordprocessingShape">
                    <wps:wsp>
                      <wps:cNvSpPr txBox="1"/>
                      <wps:spPr>
                        <a:xfrm>
                          <a:off x="0" y="0"/>
                          <a:ext cx="4381530" cy="2428189"/>
                        </a:xfrm>
                        <a:prstGeom prst="rect">
                          <a:avLst/>
                        </a:prstGeom>
                        <a:ln>
                          <a:noFill/>
                          <a:prstDash/>
                        </a:ln>
                      </wps:spPr>
                      <wps:txbx>
                        <w:txbxContent>
                          <w:p w14:paraId="1D649914" w14:textId="77777777" w:rsidR="007D7EC8" w:rsidRDefault="009015E6">
                            <w:pPr>
                              <w:pStyle w:val="af3"/>
                            </w:pPr>
                            <w:r>
                              <w:rPr>
                                <w:noProof/>
                              </w:rPr>
                              <w:drawing>
                                <wp:inline distT="0" distB="0" distL="0" distR="0" wp14:anchorId="1FC23086" wp14:editId="77CC3D53">
                                  <wp:extent cx="4148998" cy="2299350"/>
                                  <wp:effectExtent l="0" t="0" r="0" b="5700"/>
                                  <wp:docPr id="89"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l="-27273" r="-27740"/>
                                          <a:stretch>
                                            <a:fillRect/>
                                          </a:stretch>
                                        </pic:blipFill>
                                        <pic:spPr>
                                          <a:xfrm>
                                            <a:off x="0" y="0"/>
                                            <a:ext cx="4148998" cy="2299350"/>
                                          </a:xfrm>
                                          <a:prstGeom prst="rect">
                                            <a:avLst/>
                                          </a:prstGeom>
                                          <a:ln>
                                            <a:noFill/>
                                            <a:prstDash/>
                                          </a:ln>
                                        </pic:spPr>
                                      </pic:pic>
                                    </a:graphicData>
                                  </a:graphic>
                                </wp:inline>
                              </w:drawing>
                            </w:r>
                          </w:p>
                          <w:p w14:paraId="7CB3101E" w14:textId="1389829E" w:rsidR="006B45AD" w:rsidRDefault="009015E6">
                            <w:pPr>
                              <w:pStyle w:val="af3"/>
                            </w:pPr>
                            <w:r>
                              <w:t>Рисунок 20. Частично известная среда.</w:t>
                            </w:r>
                          </w:p>
                        </w:txbxContent>
                      </wps:txbx>
                      <wps:bodyPr wrap="none" lIns="0" tIns="0" rIns="0" bIns="0" compatLnSpc="0">
                        <a:spAutoFit/>
                      </wps:bodyPr>
                    </wps:wsp>
                  </a:graphicData>
                </a:graphic>
              </wp:anchor>
            </w:drawing>
          </mc:Choice>
          <mc:Fallback>
            <w:pict>
              <v:shape w14:anchorId="564C7665" id="Frame17" o:spid="_x0000_s1045" type="#_x0000_t202" style="position:absolute;left:0;text-align:left;margin-left:69.05pt;margin-top:0;width:345pt;height:191.2pt;z-index: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" filled="f" stroked="f">
                <v:textbox style="mso-fit-shape-to-text:t" inset="0,0,0,0">
                  <w:txbxContent>
                    <w:p w14:paraId="1D649914" w14:textId="77777777" w:rsidR="007D7EC8" w:rsidRDefault="009015E6">
                      <w:pPr>
                        <w:pStyle w:val="af3"/>
                      </w:pPr>
                      <w:r>
                        <w:rPr>
                          <w:noProof/>
                        </w:rPr>
                        <w:drawing>
                          <wp:inline distT="0" distB="0" distL="0" distR="0" wp14:anchorId="1FC23086" wp14:editId="77CC3D53">
                            <wp:extent cx="4148998" cy="2299350"/>
                            <wp:effectExtent l="0" t="0" r="0" b="5700"/>
                            <wp:docPr id="89"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l="-27273" r="-27740"/>
                                    <a:stretch>
                                      <a:fillRect/>
                                    </a:stretch>
                                  </pic:blipFill>
                                  <pic:spPr>
                                    <a:xfrm>
                                      <a:off x="0" y="0"/>
                                      <a:ext cx="4148998" cy="2299350"/>
                                    </a:xfrm>
                                    <a:prstGeom prst="rect">
                                      <a:avLst/>
                                    </a:prstGeom>
                                    <a:ln>
                                      <a:noFill/>
                                      <a:prstDash/>
                                    </a:ln>
                                  </pic:spPr>
                                </pic:pic>
                              </a:graphicData>
                            </a:graphic>
                          </wp:inline>
                        </w:drawing>
                      </w:r>
                    </w:p>
                    <w:p w14:paraId="7CB3101E" w14:textId="1389829E" w:rsidR="006B45AD" w:rsidRDefault="009015E6">
                      <w:pPr>
                        <w:pStyle w:val="af3"/>
                      </w:pPr>
                      <w:r>
                        <w:t>Рисунок 20. Частично известная среда.</w:t>
                      </w:r>
                    </w:p>
                  </w:txbxContent>
                </v:textbox>
                <w10:wrap type="topAndBottom"/>
              </v:shape>
            </w:pict>
          </mc:Fallback>
        </mc:AlternateContent>
      </w:r>
    </w:p>
    <w:p w14:paraId="5A43ACF2" w14:textId="77777777" w:rsidR="006B45AD" w:rsidRDefault="009015E6">
      <w:pPr>
        <w:pStyle w:val="Standarduser"/>
      </w:pPr>
      <w:r>
        <w:rPr>
          <w:noProof/>
        </w:rPr>
        <mc:AlternateContent>
          <mc:Choice Requires="wps">
            <w:drawing>
              <wp:anchor distT="0" distB="0" distL="114300" distR="114300" simplePos="0" relativeHeight="114" behindDoc="0" locked="0" layoutInCell="1" allowOverlap="1" wp14:anchorId="5EBCF854" wp14:editId="128FA7D4">
                <wp:simplePos x="0" y="0"/>
                <wp:positionH relativeFrom="column">
                  <wp:align>center</wp:align>
                </wp:positionH>
                <wp:positionV relativeFrom="paragraph">
                  <wp:posOffset>0</wp:posOffset>
                </wp:positionV>
                <wp:extent cx="5372282" cy="2413101"/>
                <wp:effectExtent l="0" t="0" r="0" b="0"/>
                <wp:wrapTopAndBottom/>
                <wp:docPr id="42" name="Frame18"/>
                <wp:cNvGraphicFramePr/>
                <a:graphic xmlns:a="http://schemas.openxmlformats.org/drawingml/2006/main">
                  <a:graphicData uri="http://schemas.microsoft.com/office/word/2010/wordprocessingShape">
                    <wps:wsp>
                      <wps:cNvSpPr txBox="1"/>
                      <wps:spPr>
                        <a:xfrm>
                          <a:off x="0" y="0"/>
                          <a:ext cx="5372282" cy="2413101"/>
                        </a:xfrm>
                        <a:prstGeom prst="rect">
                          <a:avLst/>
                        </a:prstGeom>
                        <a:ln>
                          <a:noFill/>
                          <a:prstDash/>
                        </a:ln>
                      </wps:spPr>
                      <wps:txbx>
                        <w:txbxContent>
                          <w:p w14:paraId="46AF995F" w14:textId="77777777" w:rsidR="007D7EC8" w:rsidRDefault="009015E6">
                            <w:pPr>
                              <w:pStyle w:val="af3"/>
                            </w:pPr>
                            <w:r>
                              <w:rPr>
                                <w:noProof/>
                              </w:rPr>
                              <w:drawing>
                                <wp:inline distT="0" distB="0" distL="0" distR="0" wp14:anchorId="71597F47" wp14:editId="1174B6D0">
                                  <wp:extent cx="4267047" cy="1916308"/>
                                  <wp:effectExtent l="0" t="0" r="0" b="7742"/>
                                  <wp:docPr id="90"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l="-61418" r="-63575"/>
                                          <a:stretch>
                                            <a:fillRect/>
                                          </a:stretch>
                                        </pic:blipFill>
                                        <pic:spPr>
                                          <a:xfrm>
                                            <a:off x="0" y="0"/>
                                            <a:ext cx="4267047" cy="1916308"/>
                                          </a:xfrm>
                                          <a:prstGeom prst="rect">
                                            <a:avLst/>
                                          </a:prstGeom>
                                          <a:ln>
                                            <a:noFill/>
                                            <a:prstDash/>
                                          </a:ln>
                                        </pic:spPr>
                                      </pic:pic>
                                    </a:graphicData>
                                  </a:graphic>
                                </wp:inline>
                              </w:drawing>
                            </w:r>
                          </w:p>
                          <w:p w14:paraId="153A43C8" w14:textId="37515827" w:rsidR="006B45AD" w:rsidRDefault="009015E6">
                            <w:pPr>
                              <w:pStyle w:val="af3"/>
                            </w:pPr>
                            <w:r>
                              <w:t>Рисунок 21. Карта местности частично известной среды.</w:t>
                            </w:r>
                          </w:p>
                        </w:txbxContent>
                      </wps:txbx>
                      <wps:bodyPr wrap="none" lIns="0" tIns="0" rIns="0" bIns="0" compatLnSpc="0">
                        <a:spAutoFit/>
                      </wps:bodyPr>
                    </wps:wsp>
                  </a:graphicData>
                </a:graphic>
              </wp:anchor>
            </w:drawing>
          </mc:Choice>
          <mc:Fallback>
            <w:pict>
              <v:shape w14:anchorId="5EBCF854" id="Frame18" o:spid="_x0000_s1046" type="#_x0000_t202" style="position:absolute;left:0;text-align:left;margin-left:0;margin-top:0;width:423pt;height:190pt;z-index:114;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" filled="f" stroked="f">
                <v:textbox style="mso-fit-shape-to-text:t" inset="0,0,0,0">
                  <w:txbxContent>
                    <w:p w14:paraId="46AF995F" w14:textId="77777777" w:rsidR="007D7EC8" w:rsidRDefault="009015E6">
                      <w:pPr>
                        <w:pStyle w:val="af3"/>
                      </w:pPr>
                      <w:r>
                        <w:rPr>
                          <w:noProof/>
                        </w:rPr>
                        <w:drawing>
                          <wp:inline distT="0" distB="0" distL="0" distR="0" wp14:anchorId="71597F47" wp14:editId="1174B6D0">
                            <wp:extent cx="4267047" cy="1916308"/>
                            <wp:effectExtent l="0" t="0" r="0" b="7742"/>
                            <wp:docPr id="90"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l="-61418" r="-63575"/>
                                    <a:stretch>
                                      <a:fillRect/>
                                    </a:stretch>
                                  </pic:blipFill>
                                  <pic:spPr>
                                    <a:xfrm>
                                      <a:off x="0" y="0"/>
                                      <a:ext cx="4267047" cy="1916308"/>
                                    </a:xfrm>
                                    <a:prstGeom prst="rect">
                                      <a:avLst/>
                                    </a:prstGeom>
                                    <a:ln>
                                      <a:noFill/>
                                      <a:prstDash/>
                                    </a:ln>
                                  </pic:spPr>
                                </pic:pic>
                              </a:graphicData>
                            </a:graphic>
                          </wp:inline>
                        </w:drawing>
                      </w:r>
                    </w:p>
                    <w:p w14:paraId="153A43C8" w14:textId="37515827" w:rsidR="006B45AD" w:rsidRDefault="009015E6">
                      <w:pPr>
                        <w:pStyle w:val="af3"/>
                      </w:pPr>
                      <w:r>
                        <w:t>Рисунок 21. Карта местности частично известной среды.</w:t>
                      </w:r>
                    </w:p>
                  </w:txbxContent>
                </v:textbox>
                <w10:wrap type="topAndBottom"/>
              </v:shape>
            </w:pict>
          </mc:Fallback>
        </mc:AlternateContent>
      </w:r>
    </w:p>
    <w:p w14:paraId="714E9721" w14:textId="77777777" w:rsidR="006B45AD" w:rsidRDefault="009015E6">
      <w:pPr>
        <w:pStyle w:val="Standarduser"/>
      </w:pPr>
      <w:r>
        <w:t xml:space="preserve">Данные о прохождении маршрута с помощью </w:t>
      </w:r>
      <w:proofErr w:type="spellStart"/>
      <w:r>
        <w:rPr>
          <w:i/>
          <w:iCs/>
        </w:rPr>
        <w:t>rosbag</w:t>
      </w:r>
      <w:proofErr w:type="spellEnd"/>
      <w:r>
        <w:t xml:space="preserve"> были записаны во время выполнения алгоритмов. Результаты работы алгоритмов (траектории движения) показаны на рисунке 22.</w:t>
      </w:r>
    </w:p>
    <w:p w14:paraId="6F08B74F" w14:textId="77777777" w:rsidR="006B45AD" w:rsidRDefault="009015E6">
      <w:pPr>
        <w:pStyle w:val="Standarduser"/>
        <w:pageBreakBefore/>
        <w:rPr>
          <w:sz w:val="16"/>
        </w:rPr>
      </w:pPr>
      <w:r>
        <w:rPr>
          <w:noProof/>
          <w:sz w:val="16"/>
        </w:rPr>
        <w:lastRenderedPageBreak/>
        <mc:AlternateContent>
          <mc:Choice Requires="wps">
            <w:drawing>
              <wp:anchor distT="0" distB="0" distL="114300" distR="114300" simplePos="0" relativeHeight="124" behindDoc="0" locked="0" layoutInCell="1" allowOverlap="1" wp14:anchorId="2C26266A" wp14:editId="4E9C8567">
                <wp:simplePos x="0" y="0"/>
                <wp:positionH relativeFrom="column">
                  <wp:align>center</wp:align>
                </wp:positionH>
                <wp:positionV relativeFrom="paragraph">
                  <wp:align>top</wp:align>
                </wp:positionV>
                <wp:extent cx="6122182" cy="6069238"/>
                <wp:effectExtent l="0" t="0" r="0" b="0"/>
                <wp:wrapSquare wrapText="bothSides"/>
                <wp:docPr id="44" name="Frame23"/>
                <wp:cNvGraphicFramePr/>
                <a:graphic xmlns:a="http://schemas.openxmlformats.org/drawingml/2006/main">
                  <a:graphicData uri="http://schemas.microsoft.com/office/word/2010/wordprocessingShape">
                    <wps:wsp>
                      <wps:cNvSpPr txBox="1"/>
                      <wps:spPr>
                        <a:xfrm>
                          <a:off x="0" y="0"/>
                          <a:ext cx="6122182" cy="6069238"/>
                        </a:xfrm>
                        <a:prstGeom prst="rect">
                          <a:avLst/>
                        </a:prstGeom>
                        <a:ln>
                          <a:noFill/>
                          <a:prstDash/>
                        </a:ln>
                      </wps:spPr>
                      <wps:txbx>
                        <w:txbxContent>
                          <w:p w14:paraId="46B2AEB8" w14:textId="77777777" w:rsidR="007D7EC8" w:rsidRDefault="009015E6">
                            <w:pPr>
                              <w:pStyle w:val="af3"/>
                            </w:pPr>
                            <w:r>
                              <w:rPr>
                                <w:noProof/>
                              </w:rPr>
                              <w:drawing>
                                <wp:inline distT="0" distB="0" distL="0" distR="0" wp14:anchorId="45961251" wp14:editId="29499594">
                                  <wp:extent cx="6122182" cy="6069238"/>
                                  <wp:effectExtent l="0" t="0" r="0" b="0"/>
                                  <wp:docPr id="91"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122182" cy="6069238"/>
                                          </a:xfrm>
                                          <a:prstGeom prst="rect">
                                            <a:avLst/>
                                          </a:prstGeom>
                                          <a:ln>
                                            <a:noFill/>
                                            <a:prstDash/>
                                          </a:ln>
                                        </pic:spPr>
                                      </pic:pic>
                                    </a:graphicData>
                                  </a:graphic>
                                </wp:inline>
                              </w:drawing>
                            </w:r>
                          </w:p>
                          <w:p w14:paraId="7E7D50E9" w14:textId="599BBD1C" w:rsidR="006B45AD" w:rsidRDefault="009015E6">
                            <w:pPr>
                              <w:pStyle w:val="af3"/>
                            </w:pPr>
                            <w:r>
                              <w:t>Рисунок 22. Маршруты в частично известной среде.</w:t>
                            </w:r>
                          </w:p>
                        </w:txbxContent>
                      </wps:txbx>
                      <wps:bodyPr wrap="none" lIns="0" tIns="0" rIns="0" bIns="0" compatLnSpc="0">
                        <a:spAutoFit/>
                      </wps:bodyPr>
                    </wps:wsp>
                  </a:graphicData>
                </a:graphic>
              </wp:anchor>
            </w:drawing>
          </mc:Choice>
          <mc:Fallback>
            <w:pict>
              <v:shape w14:anchorId="2C26266A" id="Frame23" o:spid="_x0000_s1047" type="#_x0000_t202" style="position:absolute;left:0;text-align:left;margin-left:0;margin-top:0;width:482.05pt;height:477.9pt;z-index:12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" filled="f" stroked="f">
                <v:textbox style="mso-fit-shape-to-text:t" inset="0,0,0,0">
                  <w:txbxContent>
                    <w:p w14:paraId="46B2AEB8" w14:textId="77777777" w:rsidR="007D7EC8" w:rsidRDefault="009015E6">
                      <w:pPr>
                        <w:pStyle w:val="af3"/>
                      </w:pPr>
                      <w:r>
                        <w:rPr>
                          <w:noProof/>
                        </w:rPr>
                        <w:drawing>
                          <wp:inline distT="0" distB="0" distL="0" distR="0" wp14:anchorId="45961251" wp14:editId="29499594">
                            <wp:extent cx="6122182" cy="6069238"/>
                            <wp:effectExtent l="0" t="0" r="0" b="0"/>
                            <wp:docPr id="91"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122182" cy="6069238"/>
                                    </a:xfrm>
                                    <a:prstGeom prst="rect">
                                      <a:avLst/>
                                    </a:prstGeom>
                                    <a:ln>
                                      <a:noFill/>
                                      <a:prstDash/>
                                    </a:ln>
                                  </pic:spPr>
                                </pic:pic>
                              </a:graphicData>
                            </a:graphic>
                          </wp:inline>
                        </w:drawing>
                      </w:r>
                    </w:p>
                    <w:p w14:paraId="7E7D50E9" w14:textId="599BBD1C" w:rsidR="006B45AD" w:rsidRDefault="009015E6">
                      <w:pPr>
                        <w:pStyle w:val="af3"/>
                      </w:pPr>
                      <w:r>
                        <w:t>Рисунок 22. Маршруты в частично известной среде.</w:t>
                      </w:r>
                    </w:p>
                  </w:txbxContent>
                </v:textbox>
                <w10:wrap type="square"/>
              </v:shape>
            </w:pict>
          </mc:Fallback>
        </mc:AlternateContent>
      </w:r>
    </w:p>
    <w:p w14:paraId="3C6D4850" w14:textId="77777777" w:rsidR="006B45AD" w:rsidRDefault="009015E6">
      <w:pPr>
        <w:pStyle w:val="Standarduser"/>
      </w:pPr>
      <w:r>
        <w:t>На данных графиках можно обратить внимание на сильные отклонения от глобального маршрута в одинаковых местах для каждого планировщика. Это обусловлено препятствиями, которые не учитывались при построении глобального маршрута. Графики зависимости команды скорости от времени представлены на рисунке 23.</w:t>
      </w:r>
    </w:p>
    <w:p w14:paraId="477BED38" w14:textId="77777777" w:rsidR="006B45AD" w:rsidRDefault="009015E6">
      <w:pPr>
        <w:pStyle w:val="Standarduser"/>
        <w:rPr>
          <w:sz w:val="12"/>
        </w:rPr>
      </w:pPr>
      <w:r>
        <w:rPr>
          <w:noProof/>
          <w:sz w:val="12"/>
        </w:rPr>
        <w:lastRenderedPageBreak/>
        <mc:AlternateContent>
          <mc:Choice Requires="wps">
            <w:drawing>
              <wp:anchor distT="0" distB="0" distL="114300" distR="114300" simplePos="0" relativeHeight="126" behindDoc="0" locked="0" layoutInCell="1" allowOverlap="1" wp14:anchorId="65B6928A" wp14:editId="282094F9">
                <wp:simplePos x="0" y="0"/>
                <wp:positionH relativeFrom="column">
                  <wp:align>center</wp:align>
                </wp:positionH>
                <wp:positionV relativeFrom="paragraph">
                  <wp:align>top</wp:align>
                </wp:positionV>
                <wp:extent cx="6122182" cy="6122182"/>
                <wp:effectExtent l="0" t="0" r="0" b="0"/>
                <wp:wrapTopAndBottom/>
                <wp:docPr id="46" name="Frame24"/>
                <wp:cNvGraphicFramePr/>
                <a:graphic xmlns:a="http://schemas.openxmlformats.org/drawingml/2006/main">
                  <a:graphicData uri="http://schemas.microsoft.com/office/word/2010/wordprocessingShape">
                    <wps:wsp>
                      <wps:cNvSpPr txBox="1"/>
                      <wps:spPr>
                        <a:xfrm>
                          <a:off x="0" y="0"/>
                          <a:ext cx="6122182" cy="6122182"/>
                        </a:xfrm>
                        <a:prstGeom prst="rect">
                          <a:avLst/>
                        </a:prstGeom>
                        <a:ln>
                          <a:noFill/>
                          <a:prstDash/>
                        </a:ln>
                      </wps:spPr>
                      <wps:txbx>
                        <w:txbxContent>
                          <w:p w14:paraId="3028CDC8" w14:textId="77777777" w:rsidR="00CD63C6" w:rsidRDefault="009015E6">
                            <w:pPr>
                              <w:pStyle w:val="af3"/>
                            </w:pPr>
                            <w:r>
                              <w:rPr>
                                <w:noProof/>
                              </w:rPr>
                              <w:drawing>
                                <wp:inline distT="0" distB="0" distL="0" distR="0" wp14:anchorId="06FC14AD" wp14:editId="0FB1F662">
                                  <wp:extent cx="6122182" cy="6122182"/>
                                  <wp:effectExtent l="0" t="0" r="0" b="0"/>
                                  <wp:docPr id="92"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6122182" cy="6122182"/>
                                          </a:xfrm>
                                          <a:prstGeom prst="rect">
                                            <a:avLst/>
                                          </a:prstGeom>
                                          <a:ln>
                                            <a:noFill/>
                                            <a:prstDash/>
                                          </a:ln>
                                        </pic:spPr>
                                      </pic:pic>
                                    </a:graphicData>
                                  </a:graphic>
                                </wp:inline>
                              </w:drawing>
                            </w:r>
                          </w:p>
                          <w:p w14:paraId="1CF32683" w14:textId="75F0C0FE" w:rsidR="006B45AD" w:rsidRDefault="009015E6">
                            <w:pPr>
                              <w:pStyle w:val="af3"/>
                            </w:pPr>
                            <w:r>
                              <w:t>Рисунок 23. Колебания скоростей в частично известной среде.</w:t>
                            </w:r>
                          </w:p>
                        </w:txbxContent>
                      </wps:txbx>
                      <wps:bodyPr wrap="none" lIns="0" tIns="0" rIns="0" bIns="0" compatLnSpc="0">
                        <a:spAutoFit/>
                      </wps:bodyPr>
                    </wps:wsp>
                  </a:graphicData>
                </a:graphic>
              </wp:anchor>
            </w:drawing>
          </mc:Choice>
          <mc:Fallback>
            <w:pict>
              <v:shape w14:anchorId="65B6928A" id="Frame24" o:spid="_x0000_s1048" type="#_x0000_t202" style="position:absolute;left:0;text-align:left;margin-left:0;margin-top:0;width:482.05pt;height:482.05pt;z-index:12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" filled="f" stroked="f">
                <v:textbox style="mso-fit-shape-to-text:t" inset="0,0,0,0">
                  <w:txbxContent>
                    <w:p w14:paraId="3028CDC8" w14:textId="77777777" w:rsidR="00CD63C6" w:rsidRDefault="009015E6">
                      <w:pPr>
                        <w:pStyle w:val="af3"/>
                      </w:pPr>
                      <w:r>
                        <w:rPr>
                          <w:noProof/>
                        </w:rPr>
                        <w:drawing>
                          <wp:inline distT="0" distB="0" distL="0" distR="0" wp14:anchorId="06FC14AD" wp14:editId="0FB1F662">
                            <wp:extent cx="6122182" cy="6122182"/>
                            <wp:effectExtent l="0" t="0" r="0" b="0"/>
                            <wp:docPr id="92"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6122182" cy="6122182"/>
                                    </a:xfrm>
                                    <a:prstGeom prst="rect">
                                      <a:avLst/>
                                    </a:prstGeom>
                                    <a:ln>
                                      <a:noFill/>
                                      <a:prstDash/>
                                    </a:ln>
                                  </pic:spPr>
                                </pic:pic>
                              </a:graphicData>
                            </a:graphic>
                          </wp:inline>
                        </w:drawing>
                      </w:r>
                    </w:p>
                    <w:p w14:paraId="1CF32683" w14:textId="75F0C0FE" w:rsidR="006B45AD" w:rsidRDefault="009015E6">
                      <w:pPr>
                        <w:pStyle w:val="af3"/>
                      </w:pPr>
                      <w:r>
                        <w:t>Рисунок 23. Колебания скоростей в частично известной среде.</w:t>
                      </w:r>
                    </w:p>
                  </w:txbxContent>
                </v:textbox>
                <w10:wrap type="topAndBottom"/>
              </v:shape>
            </w:pict>
          </mc:Fallback>
        </mc:AlternateContent>
      </w:r>
    </w:p>
    <w:p w14:paraId="7848541C" w14:textId="77777777" w:rsidR="006B45AD" w:rsidRDefault="009015E6">
      <w:pPr>
        <w:pStyle w:val="Standarduser"/>
      </w:pPr>
      <w:r>
        <w:t>По резким спадам скорости на графиках можно видеть, в какой момент происходило обнаружение неизвестного препятствия. Для оценки отклонения построен график отклонения от глобального маршрута (рис. 24).</w:t>
      </w:r>
    </w:p>
    <w:p w14:paraId="09CF9D0D" w14:textId="77777777" w:rsidR="006B45AD" w:rsidRDefault="009015E6">
      <w:pPr>
        <w:pStyle w:val="Standarduser"/>
        <w:rPr>
          <w:sz w:val="4"/>
        </w:rPr>
      </w:pPr>
      <w:r>
        <w:rPr>
          <w:noProof/>
          <w:sz w:val="4"/>
        </w:rPr>
        <w:lastRenderedPageBreak/>
        <mc:AlternateContent>
          <mc:Choice Requires="wps">
            <w:drawing>
              <wp:anchor distT="0" distB="0" distL="114300" distR="114300" simplePos="0" relativeHeight="128" behindDoc="0" locked="0" layoutInCell="1" allowOverlap="1" wp14:anchorId="04FFC9F6" wp14:editId="272E5A28">
                <wp:simplePos x="0" y="0"/>
                <wp:positionH relativeFrom="column">
                  <wp:align>center</wp:align>
                </wp:positionH>
                <wp:positionV relativeFrom="paragraph">
                  <wp:posOffset>0</wp:posOffset>
                </wp:positionV>
                <wp:extent cx="6079490" cy="3669030"/>
                <wp:effectExtent l="0" t="0" r="0" b="0"/>
                <wp:wrapTopAndBottom/>
                <wp:docPr id="48" name="Frame25"/>
                <wp:cNvGraphicFramePr/>
                <a:graphic xmlns:a="http://schemas.openxmlformats.org/drawingml/2006/main">
                  <a:graphicData uri="http://schemas.microsoft.com/office/word/2010/wordprocessingShape">
                    <wps:wsp>
                      <wps:cNvSpPr txBox="1"/>
                      <wps:spPr>
                        <a:xfrm>
                          <a:off x="0" y="0"/>
                          <a:ext cx="6079490" cy="3669476"/>
                        </a:xfrm>
                        <a:prstGeom prst="rect">
                          <a:avLst/>
                        </a:prstGeom>
                        <a:ln>
                          <a:noFill/>
                          <a:prstDash/>
                        </a:ln>
                      </wps:spPr>
                      <wps:txbx>
                        <w:txbxContent>
                          <w:p w14:paraId="628B0028" w14:textId="77777777" w:rsidR="00810B7B" w:rsidRDefault="009015E6">
                            <w:pPr>
                              <w:pStyle w:val="af3"/>
                            </w:pPr>
                            <w:r>
                              <w:rPr>
                                <w:noProof/>
                              </w:rPr>
                              <w:drawing>
                                <wp:inline distT="0" distB="0" distL="0" distR="0" wp14:anchorId="3945D6A8" wp14:editId="4748C8B1">
                                  <wp:extent cx="6080028" cy="3125510"/>
                                  <wp:effectExtent l="0" t="0" r="0" b="0"/>
                                  <wp:docPr id="93"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l="-46986" r="-47074"/>
                                          <a:stretch>
                                            <a:fillRect/>
                                          </a:stretch>
                                        </pic:blipFill>
                                        <pic:spPr>
                                          <a:xfrm>
                                            <a:off x="0" y="0"/>
                                            <a:ext cx="6080028" cy="3125510"/>
                                          </a:xfrm>
                                          <a:prstGeom prst="rect">
                                            <a:avLst/>
                                          </a:prstGeom>
                                          <a:ln>
                                            <a:noFill/>
                                            <a:prstDash/>
                                          </a:ln>
                                        </pic:spPr>
                                      </pic:pic>
                                    </a:graphicData>
                                  </a:graphic>
                                </wp:inline>
                              </w:drawing>
                            </w:r>
                          </w:p>
                          <w:p w14:paraId="5CFB16F9" w14:textId="20A484E5" w:rsidR="006B45AD" w:rsidRDefault="009015E6">
                            <w:pPr>
                              <w:pStyle w:val="af3"/>
                            </w:pPr>
                            <w:r>
                              <w:t>Рисунок 24. Отклонение траектории движения в частично известной среде.</w:t>
                            </w:r>
                          </w:p>
                        </w:txbxContent>
                      </wps:txbx>
                      <wps:bodyPr wrap="square" lIns="0" tIns="0" rIns="0" bIns="0" compatLnSpc="0">
                        <a:noAutofit/>
                      </wps:bodyPr>
                    </wps:wsp>
                  </a:graphicData>
                </a:graphic>
                <wp14:sizeRelV relativeFrom="margin">
                  <wp14:pctHeight>0</wp14:pctHeight>
                </wp14:sizeRelV>
              </wp:anchor>
            </w:drawing>
          </mc:Choice>
          <mc:Fallback>
            <w:pict>
              <v:shape w14:anchorId="04FFC9F6" id="Frame25" o:spid="_x0000_s1049" type="#_x0000_t202" style="position:absolute;left:0;text-align:left;margin-left:0;margin-top:0;width:478.7pt;height:288.9pt;z-index:128;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" filled="f" stroked="f">
                <v:textbox inset="0,0,0,0">
                  <w:txbxContent>
                    <w:p w14:paraId="628B0028" w14:textId="77777777" w:rsidR="00810B7B" w:rsidRDefault="009015E6">
                      <w:pPr>
                        <w:pStyle w:val="af3"/>
                      </w:pPr>
                      <w:r>
                        <w:rPr>
                          <w:noProof/>
                        </w:rPr>
                        <w:drawing>
                          <wp:inline distT="0" distB="0" distL="0" distR="0" wp14:anchorId="3945D6A8" wp14:editId="4748C8B1">
                            <wp:extent cx="6080028" cy="3125510"/>
                            <wp:effectExtent l="0" t="0" r="0" b="0"/>
                            <wp:docPr id="93"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l="-46986" r="-47074"/>
                                    <a:stretch>
                                      <a:fillRect/>
                                    </a:stretch>
                                  </pic:blipFill>
                                  <pic:spPr>
                                    <a:xfrm>
                                      <a:off x="0" y="0"/>
                                      <a:ext cx="6080028" cy="3125510"/>
                                    </a:xfrm>
                                    <a:prstGeom prst="rect">
                                      <a:avLst/>
                                    </a:prstGeom>
                                    <a:ln>
                                      <a:noFill/>
                                      <a:prstDash/>
                                    </a:ln>
                                  </pic:spPr>
                                </pic:pic>
                              </a:graphicData>
                            </a:graphic>
                          </wp:inline>
                        </w:drawing>
                      </w:r>
                    </w:p>
                    <w:p w14:paraId="5CFB16F9" w14:textId="20A484E5" w:rsidR="006B45AD" w:rsidRDefault="009015E6">
                      <w:pPr>
                        <w:pStyle w:val="af3"/>
                      </w:pPr>
                      <w:r>
                        <w:t>Рисунок 24. Отклонение траектории движения в частично известной среде.</w:t>
                      </w:r>
                    </w:p>
                  </w:txbxContent>
                </v:textbox>
                <w10:wrap type="topAndBottom"/>
              </v:shape>
            </w:pict>
          </mc:Fallback>
        </mc:AlternateContent>
      </w:r>
    </w:p>
    <w:p w14:paraId="7CC8BE55" w14:textId="77777777" w:rsidR="006B45AD" w:rsidRDefault="009015E6">
      <w:pPr>
        <w:pStyle w:val="Standarduser"/>
      </w:pPr>
      <w:r>
        <w:t>Оценки колебания скоростей представлены в таблице 7.</w:t>
      </w:r>
    </w:p>
    <w:p w14:paraId="3C3AAF13" w14:textId="77777777" w:rsidR="006B45AD" w:rsidRPr="00FD3E93" w:rsidRDefault="006B45AD" w:rsidP="00FD3E93">
      <w:pPr>
        <w:pStyle w:val="af2"/>
        <w:keepNext/>
        <w:jc w:val="left"/>
        <w:rPr>
          <w:sz w:val="2"/>
          <w:szCs w:val="4"/>
        </w:rPr>
      </w:pPr>
    </w:p>
    <w:p w14:paraId="325B50D5" w14:textId="77777777" w:rsidR="006B45AD" w:rsidRDefault="009015E6">
      <w:pPr>
        <w:pStyle w:val="af2"/>
        <w:jc w:val="left"/>
      </w:pPr>
      <w:r>
        <w:t>Таблица 7. Колебания скоростей в частично известной среде.</w:t>
      </w:r>
    </w:p>
    <w:tbl>
      <w:tblPr>
        <w:tblW w:w="9641" w:type="dxa"/>
        <w:tblLayout w:type="fixed"/>
        <w:tblCellMar>
          <w:left w:w="10" w:type="dxa"/>
          <w:right w:w="10" w:type="dxa"/>
        </w:tblCellMar>
        <w:tblLook w:val="0000" w:firstRow="0" w:lastRow="0" w:firstColumn="0" w:lastColumn="0" w:noHBand="0" w:noVBand="0"/>
      </w:tblPr>
      <w:tblGrid>
        <w:gridCol w:w="1487"/>
        <w:gridCol w:w="2718"/>
        <w:gridCol w:w="2716"/>
        <w:gridCol w:w="2720"/>
      </w:tblGrid>
      <w:tr w:rsidR="006B45AD" w14:paraId="719C25F2" w14:textId="77777777">
        <w:tc>
          <w:tcPr>
            <w:tcW w:w="1486" w:type="dxa"/>
            <w:tcBorders>
              <w:top w:val="single" w:sz="2" w:space="0" w:color="000000"/>
              <w:left w:val="single" w:sz="2" w:space="0" w:color="000000"/>
            </w:tcBorders>
            <w:shd w:val="clear" w:color="auto" w:fill="auto"/>
            <w:tcMar>
              <w:top w:w="55" w:type="dxa"/>
              <w:left w:w="55" w:type="dxa"/>
              <w:bottom w:w="55" w:type="dxa"/>
              <w:right w:w="55" w:type="dxa"/>
            </w:tcMar>
          </w:tcPr>
          <w:p w14:paraId="7438C88D" w14:textId="77777777" w:rsidR="006B45AD" w:rsidRDefault="006B45AD">
            <w:pPr>
              <w:pStyle w:val="TableContents"/>
              <w:spacing w:line="240" w:lineRule="auto"/>
              <w:ind w:left="0" w:right="0"/>
            </w:pPr>
          </w:p>
        </w:tc>
        <w:tc>
          <w:tcPr>
            <w:tcW w:w="2718" w:type="dxa"/>
            <w:tcBorders>
              <w:top w:val="single" w:sz="2" w:space="0" w:color="000000"/>
              <w:left w:val="single" w:sz="2" w:space="0" w:color="000000"/>
            </w:tcBorders>
            <w:shd w:val="clear" w:color="auto" w:fill="auto"/>
            <w:tcMar>
              <w:top w:w="55" w:type="dxa"/>
              <w:left w:w="55" w:type="dxa"/>
              <w:bottom w:w="55" w:type="dxa"/>
              <w:right w:w="55" w:type="dxa"/>
            </w:tcMar>
          </w:tcPr>
          <w:p w14:paraId="4172CCDF" w14:textId="77777777" w:rsidR="006B45AD" w:rsidRDefault="009015E6">
            <w:pPr>
              <w:pStyle w:val="TableContents"/>
              <w:spacing w:line="240" w:lineRule="auto"/>
              <w:rPr>
                <w:sz w:val="24"/>
              </w:rPr>
            </w:pPr>
            <w:r>
              <w:rPr>
                <w:sz w:val="24"/>
              </w:rPr>
              <w:t>Линейная</w:t>
            </w:r>
          </w:p>
        </w:tc>
        <w:tc>
          <w:tcPr>
            <w:tcW w:w="2716" w:type="dxa"/>
            <w:tcBorders>
              <w:top w:val="single" w:sz="2" w:space="0" w:color="000000"/>
              <w:left w:val="single" w:sz="2" w:space="0" w:color="000000"/>
            </w:tcBorders>
            <w:shd w:val="clear" w:color="auto" w:fill="auto"/>
            <w:tcMar>
              <w:top w:w="55" w:type="dxa"/>
              <w:left w:w="55" w:type="dxa"/>
              <w:bottom w:w="55" w:type="dxa"/>
              <w:right w:w="55" w:type="dxa"/>
            </w:tcMar>
          </w:tcPr>
          <w:p w14:paraId="6C2A6665" w14:textId="77777777" w:rsidR="006B45AD" w:rsidRDefault="009015E6">
            <w:pPr>
              <w:pStyle w:val="TableContents"/>
              <w:spacing w:line="240" w:lineRule="auto"/>
              <w:rPr>
                <w:sz w:val="24"/>
              </w:rPr>
            </w:pPr>
            <w:r>
              <w:rPr>
                <w:sz w:val="24"/>
              </w:rPr>
              <w:t>Угловая</w:t>
            </w:r>
          </w:p>
        </w:tc>
        <w:tc>
          <w:tcPr>
            <w:tcW w:w="2720"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31A7134C" w14:textId="77777777" w:rsidR="006B45AD" w:rsidRDefault="009015E6">
            <w:pPr>
              <w:pStyle w:val="TableContents"/>
              <w:spacing w:line="240" w:lineRule="auto"/>
              <w:rPr>
                <w:sz w:val="24"/>
              </w:rPr>
            </w:pPr>
            <w:r>
              <w:rPr>
                <w:sz w:val="24"/>
              </w:rPr>
              <w:t>Общая</w:t>
            </w:r>
          </w:p>
        </w:tc>
      </w:tr>
      <w:tr w:rsidR="006B45AD" w14:paraId="5D6E0201" w14:textId="77777777">
        <w:tc>
          <w:tcPr>
            <w:tcW w:w="1486"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E689EDE" w14:textId="77777777" w:rsidR="006B45AD" w:rsidRDefault="009015E6">
            <w:pPr>
              <w:pStyle w:val="TableContents"/>
              <w:spacing w:line="240" w:lineRule="auto"/>
              <w:rPr>
                <w:b/>
                <w:bCs/>
                <w:i/>
                <w:iCs/>
                <w:sz w:val="24"/>
              </w:rPr>
            </w:pPr>
            <w:r>
              <w:rPr>
                <w:b/>
                <w:bCs/>
                <w:i/>
                <w:iCs/>
                <w:sz w:val="24"/>
              </w:rPr>
              <w:t>DWA</w:t>
            </w:r>
          </w:p>
        </w:tc>
        <w:tc>
          <w:tcPr>
            <w:tcW w:w="271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EA35821" w14:textId="77777777" w:rsidR="006B45AD" w:rsidRDefault="009015E6">
            <w:pPr>
              <w:pStyle w:val="TableContents"/>
              <w:spacing w:line="240" w:lineRule="auto"/>
            </w:pPr>
            <w:r>
              <w:t>17.327</w:t>
            </w:r>
          </w:p>
        </w:tc>
        <w:tc>
          <w:tcPr>
            <w:tcW w:w="2716"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B78CDA5" w14:textId="77777777" w:rsidR="006B45AD" w:rsidRDefault="009015E6">
            <w:pPr>
              <w:pStyle w:val="TableContents"/>
              <w:spacing w:line="240" w:lineRule="auto"/>
            </w:pPr>
            <w:r>
              <w:t>30.627</w:t>
            </w:r>
          </w:p>
        </w:tc>
        <w:tc>
          <w:tcPr>
            <w:tcW w:w="272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75FCBF" w14:textId="77777777" w:rsidR="006B45AD" w:rsidRDefault="009015E6">
            <w:pPr>
              <w:pStyle w:val="TableContents"/>
              <w:spacing w:line="240" w:lineRule="auto"/>
            </w:pPr>
            <w:r>
              <w:t>47.955</w:t>
            </w:r>
          </w:p>
        </w:tc>
      </w:tr>
      <w:tr w:rsidR="006B45AD" w14:paraId="464F0698" w14:textId="77777777">
        <w:tc>
          <w:tcPr>
            <w:tcW w:w="1486" w:type="dxa"/>
            <w:tcBorders>
              <w:left w:val="single" w:sz="2" w:space="0" w:color="000000"/>
              <w:bottom w:val="single" w:sz="2" w:space="0" w:color="000000"/>
            </w:tcBorders>
            <w:shd w:val="clear" w:color="auto" w:fill="auto"/>
            <w:tcMar>
              <w:top w:w="55" w:type="dxa"/>
              <w:left w:w="55" w:type="dxa"/>
              <w:bottom w:w="55" w:type="dxa"/>
              <w:right w:w="55" w:type="dxa"/>
            </w:tcMar>
          </w:tcPr>
          <w:p w14:paraId="604FB94D" w14:textId="77777777" w:rsidR="006B45AD" w:rsidRDefault="009015E6">
            <w:pPr>
              <w:pStyle w:val="TableContents"/>
              <w:spacing w:line="240" w:lineRule="auto"/>
              <w:rPr>
                <w:b/>
                <w:bCs/>
                <w:i/>
                <w:iCs/>
                <w:sz w:val="24"/>
              </w:rPr>
            </w:pPr>
            <w:r>
              <w:rPr>
                <w:b/>
                <w:bCs/>
                <w:i/>
                <w:iCs/>
                <w:sz w:val="24"/>
              </w:rPr>
              <w:t>TR</w:t>
            </w:r>
          </w:p>
        </w:tc>
        <w:tc>
          <w:tcPr>
            <w:tcW w:w="2718" w:type="dxa"/>
            <w:tcBorders>
              <w:left w:val="single" w:sz="2" w:space="0" w:color="000000"/>
              <w:bottom w:val="single" w:sz="2" w:space="0" w:color="000000"/>
            </w:tcBorders>
            <w:shd w:val="clear" w:color="auto" w:fill="auto"/>
            <w:tcMar>
              <w:top w:w="55" w:type="dxa"/>
              <w:left w:w="55" w:type="dxa"/>
              <w:bottom w:w="55" w:type="dxa"/>
              <w:right w:w="55" w:type="dxa"/>
            </w:tcMar>
          </w:tcPr>
          <w:p w14:paraId="6D84B01D" w14:textId="77777777" w:rsidR="006B45AD" w:rsidRDefault="009015E6">
            <w:pPr>
              <w:pStyle w:val="TableContents"/>
              <w:spacing w:line="240" w:lineRule="auto"/>
            </w:pPr>
            <w:r>
              <w:t>76.043</w:t>
            </w:r>
          </w:p>
        </w:tc>
        <w:tc>
          <w:tcPr>
            <w:tcW w:w="2716" w:type="dxa"/>
            <w:tcBorders>
              <w:left w:val="single" w:sz="2" w:space="0" w:color="000000"/>
              <w:bottom w:val="single" w:sz="2" w:space="0" w:color="000000"/>
            </w:tcBorders>
            <w:shd w:val="clear" w:color="auto" w:fill="auto"/>
            <w:tcMar>
              <w:top w:w="55" w:type="dxa"/>
              <w:left w:w="55" w:type="dxa"/>
              <w:bottom w:w="55" w:type="dxa"/>
              <w:right w:w="55" w:type="dxa"/>
            </w:tcMar>
          </w:tcPr>
          <w:p w14:paraId="16652D04" w14:textId="77777777" w:rsidR="006B45AD" w:rsidRDefault="009015E6">
            <w:pPr>
              <w:pStyle w:val="TableContents"/>
              <w:spacing w:line="240" w:lineRule="auto"/>
            </w:pPr>
            <w:r>
              <w:t>40.786</w:t>
            </w:r>
          </w:p>
        </w:tc>
        <w:tc>
          <w:tcPr>
            <w:tcW w:w="272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27CBC42" w14:textId="77777777" w:rsidR="006B45AD" w:rsidRDefault="009015E6">
            <w:pPr>
              <w:pStyle w:val="TableContents"/>
              <w:spacing w:line="240" w:lineRule="auto"/>
            </w:pPr>
            <w:r>
              <w:t>116.829</w:t>
            </w:r>
          </w:p>
        </w:tc>
      </w:tr>
      <w:tr w:rsidR="006B45AD" w14:paraId="139E4A85" w14:textId="77777777">
        <w:tc>
          <w:tcPr>
            <w:tcW w:w="1486" w:type="dxa"/>
            <w:tcBorders>
              <w:left w:val="single" w:sz="2" w:space="0" w:color="000000"/>
              <w:bottom w:val="single" w:sz="2" w:space="0" w:color="000000"/>
            </w:tcBorders>
            <w:shd w:val="clear" w:color="auto" w:fill="auto"/>
            <w:tcMar>
              <w:top w:w="55" w:type="dxa"/>
              <w:left w:w="55" w:type="dxa"/>
              <w:bottom w:w="55" w:type="dxa"/>
              <w:right w:w="55" w:type="dxa"/>
            </w:tcMar>
          </w:tcPr>
          <w:p w14:paraId="60BCCE28" w14:textId="77777777" w:rsidR="006B45AD" w:rsidRDefault="009015E6">
            <w:pPr>
              <w:pStyle w:val="TableContents"/>
              <w:spacing w:line="240" w:lineRule="auto"/>
              <w:rPr>
                <w:b/>
                <w:bCs/>
                <w:i/>
                <w:iCs/>
                <w:sz w:val="24"/>
              </w:rPr>
            </w:pPr>
            <w:r>
              <w:rPr>
                <w:b/>
                <w:bCs/>
                <w:i/>
                <w:iCs/>
                <w:sz w:val="24"/>
              </w:rPr>
              <w:t>TEB</w:t>
            </w:r>
          </w:p>
        </w:tc>
        <w:tc>
          <w:tcPr>
            <w:tcW w:w="2718" w:type="dxa"/>
            <w:tcBorders>
              <w:left w:val="single" w:sz="2" w:space="0" w:color="000000"/>
              <w:bottom w:val="single" w:sz="2" w:space="0" w:color="000000"/>
            </w:tcBorders>
            <w:shd w:val="clear" w:color="auto" w:fill="auto"/>
            <w:tcMar>
              <w:top w:w="55" w:type="dxa"/>
              <w:left w:w="55" w:type="dxa"/>
              <w:bottom w:w="55" w:type="dxa"/>
              <w:right w:w="55" w:type="dxa"/>
            </w:tcMar>
          </w:tcPr>
          <w:p w14:paraId="463DC5AC" w14:textId="77777777" w:rsidR="006B45AD" w:rsidRDefault="009015E6">
            <w:pPr>
              <w:pStyle w:val="TableContents"/>
              <w:spacing w:line="240" w:lineRule="auto"/>
            </w:pPr>
            <w:r>
              <w:t>16.464</w:t>
            </w:r>
          </w:p>
        </w:tc>
        <w:tc>
          <w:tcPr>
            <w:tcW w:w="2716" w:type="dxa"/>
            <w:tcBorders>
              <w:left w:val="single" w:sz="2" w:space="0" w:color="000000"/>
              <w:bottom w:val="single" w:sz="2" w:space="0" w:color="000000"/>
            </w:tcBorders>
            <w:shd w:val="clear" w:color="auto" w:fill="auto"/>
            <w:tcMar>
              <w:top w:w="55" w:type="dxa"/>
              <w:left w:w="55" w:type="dxa"/>
              <w:bottom w:w="55" w:type="dxa"/>
              <w:right w:w="55" w:type="dxa"/>
            </w:tcMar>
          </w:tcPr>
          <w:p w14:paraId="4AD53BF6" w14:textId="77777777" w:rsidR="006B45AD" w:rsidRDefault="009015E6">
            <w:pPr>
              <w:pStyle w:val="TableContents"/>
              <w:spacing w:line="240" w:lineRule="auto"/>
            </w:pPr>
            <w:r>
              <w:t>13.241</w:t>
            </w:r>
          </w:p>
        </w:tc>
        <w:tc>
          <w:tcPr>
            <w:tcW w:w="272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16A3C75" w14:textId="77777777" w:rsidR="006B45AD" w:rsidRDefault="009015E6">
            <w:pPr>
              <w:pStyle w:val="TableContents"/>
              <w:spacing w:line="240" w:lineRule="auto"/>
            </w:pPr>
            <w:r>
              <w:t>29.705</w:t>
            </w:r>
          </w:p>
        </w:tc>
      </w:tr>
      <w:tr w:rsidR="006B45AD" w14:paraId="657898AA" w14:textId="77777777">
        <w:tc>
          <w:tcPr>
            <w:tcW w:w="1486" w:type="dxa"/>
            <w:tcBorders>
              <w:left w:val="single" w:sz="2" w:space="0" w:color="000000"/>
              <w:bottom w:val="single" w:sz="2" w:space="0" w:color="000000"/>
            </w:tcBorders>
            <w:shd w:val="clear" w:color="auto" w:fill="auto"/>
            <w:tcMar>
              <w:top w:w="55" w:type="dxa"/>
              <w:left w:w="55" w:type="dxa"/>
              <w:bottom w:w="55" w:type="dxa"/>
              <w:right w:w="55" w:type="dxa"/>
            </w:tcMar>
          </w:tcPr>
          <w:p w14:paraId="3A9D8717" w14:textId="77777777" w:rsidR="006B45AD" w:rsidRDefault="009015E6">
            <w:pPr>
              <w:pStyle w:val="TableContents"/>
              <w:spacing w:line="240" w:lineRule="auto"/>
              <w:rPr>
                <w:b/>
                <w:bCs/>
                <w:i/>
                <w:iCs/>
                <w:sz w:val="24"/>
              </w:rPr>
            </w:pPr>
            <w:r>
              <w:rPr>
                <w:b/>
                <w:bCs/>
                <w:i/>
                <w:iCs/>
                <w:sz w:val="24"/>
              </w:rPr>
              <w:t>MPC</w:t>
            </w:r>
          </w:p>
        </w:tc>
        <w:tc>
          <w:tcPr>
            <w:tcW w:w="2718" w:type="dxa"/>
            <w:tcBorders>
              <w:left w:val="single" w:sz="2" w:space="0" w:color="000000"/>
              <w:bottom w:val="single" w:sz="2" w:space="0" w:color="000000"/>
            </w:tcBorders>
            <w:shd w:val="clear" w:color="auto" w:fill="auto"/>
            <w:tcMar>
              <w:top w:w="55" w:type="dxa"/>
              <w:left w:w="55" w:type="dxa"/>
              <w:bottom w:w="55" w:type="dxa"/>
              <w:right w:w="55" w:type="dxa"/>
            </w:tcMar>
          </w:tcPr>
          <w:p w14:paraId="48544EBA" w14:textId="77777777" w:rsidR="006B45AD" w:rsidRDefault="009015E6">
            <w:pPr>
              <w:pStyle w:val="TableContents"/>
              <w:spacing w:line="240" w:lineRule="auto"/>
            </w:pPr>
            <w:r>
              <w:t>13.516</w:t>
            </w:r>
          </w:p>
        </w:tc>
        <w:tc>
          <w:tcPr>
            <w:tcW w:w="2716" w:type="dxa"/>
            <w:tcBorders>
              <w:left w:val="single" w:sz="2" w:space="0" w:color="000000"/>
              <w:bottom w:val="single" w:sz="2" w:space="0" w:color="000000"/>
            </w:tcBorders>
            <w:shd w:val="clear" w:color="auto" w:fill="auto"/>
            <w:tcMar>
              <w:top w:w="55" w:type="dxa"/>
              <w:left w:w="55" w:type="dxa"/>
              <w:bottom w:w="55" w:type="dxa"/>
              <w:right w:w="55" w:type="dxa"/>
            </w:tcMar>
          </w:tcPr>
          <w:p w14:paraId="655D1973" w14:textId="77777777" w:rsidR="006B45AD" w:rsidRDefault="009015E6">
            <w:pPr>
              <w:pStyle w:val="TableContents"/>
              <w:spacing w:line="240" w:lineRule="auto"/>
            </w:pPr>
            <w:r>
              <w:t>14.476</w:t>
            </w:r>
          </w:p>
        </w:tc>
        <w:tc>
          <w:tcPr>
            <w:tcW w:w="272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FA62F7D" w14:textId="77777777" w:rsidR="006B45AD" w:rsidRDefault="009015E6">
            <w:pPr>
              <w:pStyle w:val="TableContents"/>
              <w:spacing w:line="240" w:lineRule="auto"/>
            </w:pPr>
            <w:r>
              <w:t>27.992</w:t>
            </w:r>
          </w:p>
        </w:tc>
      </w:tr>
    </w:tbl>
    <w:p w14:paraId="5E858BD2" w14:textId="77777777" w:rsidR="006B45AD" w:rsidRDefault="006B45AD">
      <w:pPr>
        <w:pStyle w:val="af2"/>
        <w:rPr>
          <w:sz w:val="4"/>
        </w:rPr>
      </w:pPr>
    </w:p>
    <w:p w14:paraId="4451DDDE" w14:textId="77777777" w:rsidR="006B45AD" w:rsidRDefault="006B45AD">
      <w:pPr>
        <w:pStyle w:val="Standard"/>
        <w:rPr>
          <w:sz w:val="8"/>
        </w:rPr>
      </w:pPr>
    </w:p>
    <w:p w14:paraId="13B95AAE" w14:textId="77777777" w:rsidR="006B45AD" w:rsidRDefault="009015E6">
      <w:pPr>
        <w:pStyle w:val="Standard"/>
      </w:pPr>
      <w:r>
        <w:t>Оценки по заданным критериям показаны в таблице 8.</w:t>
      </w:r>
    </w:p>
    <w:p w14:paraId="48D86E32" w14:textId="77777777" w:rsidR="006B45AD" w:rsidRPr="00FD3E93" w:rsidRDefault="006B45AD">
      <w:pPr>
        <w:pStyle w:val="Standard"/>
        <w:rPr>
          <w:sz w:val="2"/>
          <w:szCs w:val="12"/>
        </w:rPr>
      </w:pPr>
    </w:p>
    <w:p w14:paraId="32085BB7" w14:textId="77777777" w:rsidR="006B45AD" w:rsidRDefault="009015E6">
      <w:pPr>
        <w:pStyle w:val="af2"/>
        <w:keepNext/>
        <w:jc w:val="left"/>
      </w:pPr>
      <w:r>
        <w:t>Таблица 8. Оценки алгоритмов в частично 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4DA8DCE7"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05B3565F"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4C053AA6"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7FA7DEB9"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6618590A"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4F1CBBF5"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1C63925A"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32F25333"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156E9077"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56D757AD" w14:textId="77777777">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622F622F" w14:textId="77777777" w:rsidR="006B45AD" w:rsidRDefault="006B45AD">
            <w:pPr>
              <w:pStyle w:val="TableContents"/>
              <w:spacing w:line="240" w:lineRule="auto"/>
              <w:ind w:left="0" w:right="0"/>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ED67DDD" w14:textId="77777777" w:rsidR="006B45AD" w:rsidRDefault="006B45AD">
            <w:pPr>
              <w:pStyle w:val="TableContents"/>
              <w:spacing w:line="240" w:lineRule="auto"/>
              <w:rPr>
                <w:sz w:val="24"/>
              </w:rPr>
            </w:pP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15A76A7E"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2AD2A21" w14:textId="77777777" w:rsidR="006B45AD" w:rsidRDefault="009015E6">
            <w:pPr>
              <w:pStyle w:val="TableContents"/>
              <w:spacing w:line="240" w:lineRule="auto"/>
              <w:rPr>
                <w:sz w:val="24"/>
              </w:rPr>
            </w:pPr>
            <w:r>
              <w:rPr>
                <w:sz w:val="24"/>
              </w:rPr>
              <w:t>м/с</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8362355" w14:textId="77777777" w:rsidR="006B45AD" w:rsidRDefault="009015E6">
            <w:pPr>
              <w:pStyle w:val="TableContents"/>
              <w:spacing w:line="240" w:lineRule="auto"/>
              <w:rPr>
                <w:sz w:val="24"/>
              </w:rPr>
            </w:pPr>
            <w:r>
              <w:rPr>
                <w:sz w:val="24"/>
              </w:rPr>
              <w:t>м/с</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2FF64A92"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697A2F3" w14:textId="77777777" w:rsidR="006B45AD" w:rsidRDefault="009015E6">
            <w:pPr>
              <w:pStyle w:val="TableContents"/>
              <w:spacing w:line="240" w:lineRule="auto"/>
              <w:rPr>
                <w:sz w:val="24"/>
              </w:rPr>
            </w:pPr>
            <w:r>
              <w:rPr>
                <w:sz w:val="24"/>
              </w:rPr>
              <w:t>с</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530AEF" w14:textId="77777777" w:rsidR="006B45AD" w:rsidRDefault="009015E6">
            <w:pPr>
              <w:pStyle w:val="TableContents"/>
              <w:spacing w:line="240" w:lineRule="auto"/>
              <w:rPr>
                <w:sz w:val="24"/>
              </w:rPr>
            </w:pPr>
            <w:r>
              <w:rPr>
                <w:sz w:val="24"/>
              </w:rPr>
              <w:t>Гц</w:t>
            </w:r>
          </w:p>
        </w:tc>
      </w:tr>
      <w:tr w:rsidR="006B45AD" w14:paraId="26C81D92"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1E4B746C" w14:textId="77777777" w:rsidR="006B45AD" w:rsidRDefault="009015E6">
            <w:pPr>
              <w:pStyle w:val="TableContents"/>
              <w:spacing w:line="240" w:lineRule="auto"/>
              <w:rPr>
                <w:b/>
                <w:bCs/>
                <w:i/>
                <w:iCs/>
                <w:sz w:val="24"/>
              </w:rPr>
            </w:pPr>
            <w:r>
              <w:rPr>
                <w:b/>
                <w:bCs/>
                <w:i/>
                <w:iCs/>
                <w:sz w:val="24"/>
              </w:rPr>
              <w:t>DWA</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FBE0E47" w14:textId="77777777" w:rsidR="006B45AD" w:rsidRDefault="009015E6">
            <w:pPr>
              <w:pStyle w:val="TableContents"/>
              <w:spacing w:line="240" w:lineRule="auto"/>
            </w:pPr>
            <w:r>
              <w:t>1.1917</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493698BA" w14:textId="77777777" w:rsidR="006B45AD" w:rsidRDefault="009015E6">
            <w:pPr>
              <w:pStyle w:val="TableContents"/>
              <w:spacing w:line="240" w:lineRule="auto"/>
            </w:pPr>
            <w:r>
              <w:t>60.7445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E8DF6BB" w14:textId="77777777" w:rsidR="006B45AD" w:rsidRDefault="009015E6">
            <w:pPr>
              <w:pStyle w:val="TableContents"/>
              <w:spacing w:line="240" w:lineRule="auto"/>
            </w:pPr>
            <w:r>
              <w:t>0.2402</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73F31A3" w14:textId="77777777" w:rsidR="006B45AD" w:rsidRDefault="009015E6">
            <w:pPr>
              <w:pStyle w:val="TableContents"/>
              <w:spacing w:line="240" w:lineRule="auto"/>
            </w:pPr>
            <w:r>
              <w:t>0.7787</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0E5FFB8E" w14:textId="77777777" w:rsidR="006B45AD" w:rsidRDefault="009015E6">
            <w:pPr>
              <w:pStyle w:val="TableContents"/>
              <w:spacing w:line="240" w:lineRule="auto"/>
            </w:pPr>
            <w:r>
              <w:t>0.8192</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342390D" w14:textId="77777777" w:rsidR="006B45AD" w:rsidRDefault="009015E6">
            <w:pPr>
              <w:pStyle w:val="TableContents"/>
              <w:spacing w:line="240" w:lineRule="auto"/>
            </w:pPr>
            <w:r>
              <w:t>58.832</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E935F9E" w14:textId="77777777" w:rsidR="006B45AD" w:rsidRDefault="009015E6">
            <w:pPr>
              <w:pStyle w:val="TableContents"/>
              <w:spacing w:line="240" w:lineRule="auto"/>
            </w:pPr>
            <w:r>
              <w:t>9.5238</w:t>
            </w:r>
          </w:p>
        </w:tc>
      </w:tr>
      <w:tr w:rsidR="006B45AD" w14:paraId="22269F31"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6623368A"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FF0376D" w14:textId="77777777" w:rsidR="006B45AD" w:rsidRDefault="009015E6">
            <w:pPr>
              <w:pStyle w:val="TableContents"/>
              <w:spacing w:line="240" w:lineRule="auto"/>
            </w:pPr>
            <w:r>
              <w:t>1.2043</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6D8B54FE" w14:textId="77777777" w:rsidR="006B45AD" w:rsidRDefault="009015E6">
            <w:pPr>
              <w:pStyle w:val="TableContents"/>
              <w:spacing w:line="240" w:lineRule="auto"/>
            </w:pPr>
            <w:r>
              <w:t>120.2568</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54892FB" w14:textId="77777777" w:rsidR="006B45AD" w:rsidRDefault="009015E6">
            <w:pPr>
              <w:pStyle w:val="TableContents"/>
              <w:spacing w:line="240" w:lineRule="auto"/>
            </w:pPr>
            <w:r>
              <w:t>0.4029</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C3B60A8" w14:textId="77777777" w:rsidR="006B45AD" w:rsidRDefault="009015E6">
            <w:pPr>
              <w:pStyle w:val="TableContents"/>
              <w:spacing w:line="240" w:lineRule="auto"/>
            </w:pPr>
            <w:r>
              <w:t>0.8873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2CF7CCB9" w14:textId="77777777" w:rsidR="006B45AD" w:rsidRDefault="009015E6">
            <w:pPr>
              <w:pStyle w:val="TableContents"/>
              <w:spacing w:line="240" w:lineRule="auto"/>
            </w:pPr>
            <w:r>
              <w:t>0.8592</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97597D2" w14:textId="77777777" w:rsidR="006B45AD" w:rsidRDefault="009015E6">
            <w:pPr>
              <w:pStyle w:val="TableContents"/>
              <w:spacing w:line="240" w:lineRule="auto"/>
            </w:pPr>
            <w:r>
              <w:t>46.575</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4E191F" w14:textId="77777777" w:rsidR="006B45AD" w:rsidRDefault="009015E6">
            <w:pPr>
              <w:pStyle w:val="TableContents"/>
              <w:spacing w:line="240" w:lineRule="auto"/>
            </w:pPr>
            <w:r>
              <w:t>7.8740</w:t>
            </w:r>
          </w:p>
        </w:tc>
      </w:tr>
      <w:tr w:rsidR="006B45AD" w14:paraId="2D80E52F"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3EB5E80D"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3941EFA" w14:textId="77777777" w:rsidR="006B45AD" w:rsidRDefault="009015E6">
            <w:pPr>
              <w:pStyle w:val="TableContents"/>
              <w:spacing w:line="240" w:lineRule="auto"/>
            </w:pPr>
            <w:r>
              <w:t>1.1317</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44753802" w14:textId="77777777" w:rsidR="006B45AD" w:rsidRDefault="009015E6">
            <w:pPr>
              <w:pStyle w:val="TableContents"/>
              <w:spacing w:line="240" w:lineRule="auto"/>
            </w:pPr>
            <w:r>
              <w:t>38.2347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FF280BD" w14:textId="77777777" w:rsidR="006B45AD" w:rsidRDefault="009015E6">
            <w:pPr>
              <w:pStyle w:val="TableContents"/>
              <w:spacing w:line="240" w:lineRule="auto"/>
            </w:pPr>
            <w:r>
              <w:t>0.8849</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541AE98" w14:textId="77777777" w:rsidR="006B45AD" w:rsidRDefault="009015E6">
            <w:pPr>
              <w:pStyle w:val="TableContents"/>
              <w:spacing w:line="240" w:lineRule="auto"/>
            </w:pPr>
            <w:r>
              <w:t>1.6392</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73D3F88C" w14:textId="77777777" w:rsidR="006B45AD" w:rsidRDefault="009015E6">
            <w:pPr>
              <w:pStyle w:val="TableContents"/>
              <w:spacing w:line="240" w:lineRule="auto"/>
            </w:pPr>
            <w:r>
              <w:t>0.3027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5F31277" w14:textId="77777777" w:rsidR="006B45AD" w:rsidRDefault="009015E6">
            <w:pPr>
              <w:pStyle w:val="TableContents"/>
              <w:spacing w:line="240" w:lineRule="auto"/>
            </w:pPr>
            <w:r>
              <w:t>20.893</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9181F97" w14:textId="77777777" w:rsidR="006B45AD" w:rsidRDefault="009015E6">
            <w:pPr>
              <w:pStyle w:val="TableContents"/>
              <w:spacing w:line="240" w:lineRule="auto"/>
            </w:pPr>
            <w:r>
              <w:t>10.0000</w:t>
            </w:r>
          </w:p>
        </w:tc>
      </w:tr>
      <w:tr w:rsidR="006B45AD" w14:paraId="6A42AEED"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44E50355"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0BDA3C1" w14:textId="77777777" w:rsidR="006B45AD" w:rsidRDefault="009015E6">
            <w:pPr>
              <w:pStyle w:val="TableContents"/>
              <w:spacing w:line="240" w:lineRule="auto"/>
            </w:pPr>
            <w:r>
              <w:t>1.0392</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263FEEB8" w14:textId="77777777" w:rsidR="006B45AD" w:rsidRDefault="009015E6">
            <w:pPr>
              <w:pStyle w:val="TableContents"/>
              <w:spacing w:line="240" w:lineRule="auto"/>
            </w:pPr>
            <w:r>
              <w:t>47.6574</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DB5C6E2" w14:textId="77777777" w:rsidR="006B45AD" w:rsidRDefault="009015E6">
            <w:pPr>
              <w:pStyle w:val="TableContents"/>
              <w:spacing w:line="240" w:lineRule="auto"/>
            </w:pPr>
            <w:r>
              <w:t>0.8597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19BB53A" w14:textId="77777777" w:rsidR="006B45AD" w:rsidRDefault="009015E6">
            <w:pPr>
              <w:pStyle w:val="TableContents"/>
              <w:spacing w:line="240" w:lineRule="auto"/>
            </w:pPr>
            <w:r>
              <w:t>1.0779</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0D8445EB" w14:textId="77777777" w:rsidR="006B45AD" w:rsidRDefault="009015E6">
            <w:pPr>
              <w:pStyle w:val="TableContents"/>
              <w:spacing w:line="240" w:lineRule="auto"/>
            </w:pPr>
            <w:r>
              <w:t>0.3265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67B05AA" w14:textId="77777777" w:rsidR="006B45AD" w:rsidRDefault="009015E6">
            <w:pPr>
              <w:pStyle w:val="TableContents"/>
              <w:spacing w:line="240" w:lineRule="auto"/>
            </w:pPr>
            <w:r>
              <w:t>26.998</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8951490" w14:textId="77777777" w:rsidR="006B45AD" w:rsidRDefault="009015E6">
            <w:pPr>
              <w:pStyle w:val="TableContents"/>
              <w:spacing w:line="240" w:lineRule="auto"/>
            </w:pPr>
            <w:r>
              <w:t>8.5470</w:t>
            </w:r>
          </w:p>
        </w:tc>
      </w:tr>
    </w:tbl>
    <w:p w14:paraId="1B3DB967" w14:textId="77777777" w:rsidR="006B45AD" w:rsidRDefault="006B45AD">
      <w:pPr>
        <w:pStyle w:val="af2"/>
        <w:rPr>
          <w:sz w:val="4"/>
        </w:rPr>
      </w:pPr>
    </w:p>
    <w:p w14:paraId="29FE6F33" w14:textId="77777777" w:rsidR="006B45AD" w:rsidRDefault="009015E6">
      <w:pPr>
        <w:pStyle w:val="Standard"/>
      </w:pPr>
      <w:r>
        <w:lastRenderedPageBreak/>
        <w:t>Нормализованные оценки приведены в таблице 9.</w:t>
      </w:r>
    </w:p>
    <w:p w14:paraId="20FCB5A5" w14:textId="77777777" w:rsidR="006B45AD" w:rsidRPr="002B0DEA" w:rsidRDefault="006B45AD">
      <w:pPr>
        <w:pStyle w:val="Standard"/>
        <w:rPr>
          <w:sz w:val="4"/>
          <w:szCs w:val="20"/>
        </w:rPr>
      </w:pPr>
    </w:p>
    <w:p w14:paraId="19D144AC" w14:textId="77777777" w:rsidR="006B45AD" w:rsidRDefault="009015E6">
      <w:pPr>
        <w:pStyle w:val="af2"/>
        <w:keepNext/>
      </w:pPr>
      <w:r>
        <w:t>Таблица 9. Нормализованные оценки алгоритмов в частично 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38AAC01F"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0C444A23"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32DCD76A"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5D40C7E9"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19421DA6"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18782147"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53A16E91"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731B9F58"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05BCD7AD"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3C1A0A00" w14:textId="77777777">
        <w:trPr>
          <w:cantSplit/>
        </w:trPr>
        <w:tc>
          <w:tcPr>
            <w:tcW w:w="106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999288D" w14:textId="77777777" w:rsidR="006B45AD" w:rsidRDefault="009015E6">
            <w:pPr>
              <w:pStyle w:val="TableContents"/>
              <w:spacing w:line="240" w:lineRule="auto"/>
              <w:rPr>
                <w:b/>
                <w:bCs/>
                <w:i/>
                <w:iCs/>
                <w:sz w:val="24"/>
              </w:rPr>
            </w:pPr>
            <w:r>
              <w:rPr>
                <w:b/>
                <w:bCs/>
                <w:i/>
                <w:iCs/>
                <w:sz w:val="24"/>
              </w:rPr>
              <w:t>DWA</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3B5610B" w14:textId="77777777" w:rsidR="006B45AD" w:rsidRDefault="009015E6">
            <w:pPr>
              <w:pStyle w:val="TableContents"/>
              <w:spacing w:line="240" w:lineRule="auto"/>
            </w:pPr>
            <w:r>
              <w:t>0.8721</w:t>
            </w:r>
          </w:p>
        </w:tc>
        <w:tc>
          <w:tcPr>
            <w:tcW w:w="133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058C932" w14:textId="77777777" w:rsidR="006B45AD" w:rsidRDefault="009015E6">
            <w:pPr>
              <w:pStyle w:val="TableContents"/>
              <w:spacing w:line="240" w:lineRule="auto"/>
            </w:pPr>
            <w:r>
              <w:t>0.6294</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92B7A14" w14:textId="77777777" w:rsidR="006B45AD" w:rsidRDefault="009015E6">
            <w:pPr>
              <w:pStyle w:val="TableContents"/>
              <w:spacing w:line="240" w:lineRule="auto"/>
            </w:pPr>
            <w:r>
              <w:t>0.2715</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3F70EEF" w14:textId="77777777" w:rsidR="006B45AD" w:rsidRDefault="009015E6">
            <w:pPr>
              <w:pStyle w:val="TableContents"/>
              <w:spacing w:line="240" w:lineRule="auto"/>
            </w:pPr>
            <w:r>
              <w:t>0.4750</w:t>
            </w:r>
          </w:p>
        </w:tc>
        <w:tc>
          <w:tcPr>
            <w:tcW w:w="123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804AD1C" w14:textId="77777777" w:rsidR="006B45AD" w:rsidRDefault="009015E6">
            <w:pPr>
              <w:pStyle w:val="TableContents"/>
              <w:spacing w:line="240" w:lineRule="auto"/>
            </w:pPr>
            <w:r>
              <w:t>0.3695</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671CD2F" w14:textId="77777777" w:rsidR="006B45AD" w:rsidRDefault="009015E6">
            <w:pPr>
              <w:pStyle w:val="TableContents"/>
              <w:spacing w:line="240" w:lineRule="auto"/>
            </w:pPr>
            <w:r>
              <w:t>0.3551</w:t>
            </w:r>
          </w:p>
        </w:tc>
        <w:tc>
          <w:tcPr>
            <w:tcW w:w="133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D95EE3" w14:textId="77777777" w:rsidR="006B45AD" w:rsidRDefault="009015E6">
            <w:pPr>
              <w:pStyle w:val="TableContents"/>
              <w:spacing w:line="240" w:lineRule="auto"/>
            </w:pPr>
            <w:r>
              <w:t>0.9524</w:t>
            </w:r>
          </w:p>
        </w:tc>
      </w:tr>
      <w:tr w:rsidR="006B45AD" w14:paraId="667B72E4"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4DFE6C2E"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488F3CF" w14:textId="77777777" w:rsidR="006B45AD" w:rsidRDefault="009015E6">
            <w:pPr>
              <w:pStyle w:val="TableContents"/>
              <w:spacing w:line="240" w:lineRule="auto"/>
            </w:pPr>
            <w:r>
              <w:t>0.8629</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04FE108A" w14:textId="77777777" w:rsidR="006B45AD" w:rsidRDefault="009015E6">
            <w:pPr>
              <w:pStyle w:val="TableContents"/>
              <w:spacing w:line="240" w:lineRule="auto"/>
            </w:pPr>
            <w:r>
              <w:t>0.3179</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1CD246C" w14:textId="77777777" w:rsidR="006B45AD" w:rsidRDefault="009015E6">
            <w:pPr>
              <w:pStyle w:val="TableContents"/>
              <w:spacing w:line="240" w:lineRule="auto"/>
            </w:pPr>
            <w:r>
              <w:t>0.4553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5FB161B" w14:textId="77777777" w:rsidR="006B45AD" w:rsidRDefault="009015E6">
            <w:pPr>
              <w:pStyle w:val="TableContents"/>
              <w:spacing w:line="240" w:lineRule="auto"/>
            </w:pPr>
            <w:r>
              <w:t>0.5413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1C8BDF9B" w14:textId="77777777" w:rsidR="006B45AD" w:rsidRDefault="009015E6">
            <w:pPr>
              <w:pStyle w:val="TableContents"/>
              <w:spacing w:line="240" w:lineRule="auto"/>
            </w:pPr>
            <w:r>
              <w:t>0.3524</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D0DEFF6" w14:textId="77777777" w:rsidR="006B45AD" w:rsidRDefault="009015E6">
            <w:pPr>
              <w:pStyle w:val="TableContents"/>
              <w:spacing w:line="240" w:lineRule="auto"/>
            </w:pPr>
            <w:r>
              <w:t>0.4486</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ABB821D" w14:textId="77777777" w:rsidR="006B45AD" w:rsidRDefault="009015E6">
            <w:pPr>
              <w:pStyle w:val="TableContents"/>
              <w:spacing w:line="240" w:lineRule="auto"/>
            </w:pPr>
            <w:r>
              <w:t>0.7874</w:t>
            </w:r>
          </w:p>
        </w:tc>
      </w:tr>
      <w:tr w:rsidR="006B45AD" w14:paraId="03DA0D31"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28F3854C"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14D80BD" w14:textId="77777777" w:rsidR="006B45AD" w:rsidRDefault="009015E6">
            <w:pPr>
              <w:pStyle w:val="TableContents"/>
              <w:spacing w:line="240" w:lineRule="auto"/>
            </w:pPr>
            <w:r>
              <w:t>0.9183</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35509B1E"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05B9A2C"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53686BE" w14:textId="77777777" w:rsidR="006B45AD" w:rsidRDefault="009015E6">
            <w:pPr>
              <w:pStyle w:val="TableContents"/>
              <w:spacing w:line="240" w:lineRule="auto"/>
            </w:pPr>
            <w:r>
              <w:t>1.0000</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17DBEB23"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AD85576" w14:textId="77777777" w:rsidR="006B45AD" w:rsidRDefault="009015E6">
            <w:pPr>
              <w:pStyle w:val="TableContents"/>
              <w:spacing w:line="240" w:lineRule="auto"/>
            </w:pPr>
            <w:r>
              <w:t>1.0000</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8536F1B" w14:textId="77777777" w:rsidR="006B45AD" w:rsidRDefault="009015E6">
            <w:pPr>
              <w:pStyle w:val="TableContents"/>
              <w:spacing w:line="240" w:lineRule="auto"/>
            </w:pPr>
            <w:r>
              <w:t>1.0000</w:t>
            </w:r>
          </w:p>
        </w:tc>
      </w:tr>
      <w:tr w:rsidR="006B45AD" w14:paraId="44F549FE"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5F38D4FC"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24FACA1" w14:textId="77777777" w:rsidR="006B45AD" w:rsidRDefault="009015E6">
            <w:pPr>
              <w:pStyle w:val="TableContents"/>
              <w:spacing w:line="240" w:lineRule="auto"/>
            </w:pPr>
            <w:r>
              <w:t>1.0000</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659E513C" w14:textId="77777777" w:rsidR="006B45AD" w:rsidRDefault="009015E6">
            <w:pPr>
              <w:pStyle w:val="TableContents"/>
              <w:spacing w:line="240" w:lineRule="auto"/>
            </w:pPr>
            <w:r>
              <w:t>0.8023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59F6635" w14:textId="77777777" w:rsidR="006B45AD" w:rsidRDefault="009015E6">
            <w:pPr>
              <w:pStyle w:val="TableContents"/>
              <w:spacing w:line="240" w:lineRule="auto"/>
            </w:pPr>
            <w:r>
              <w:t>0.9715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F20B8F3" w14:textId="77777777" w:rsidR="006B45AD" w:rsidRDefault="009015E6">
            <w:pPr>
              <w:pStyle w:val="TableContents"/>
              <w:spacing w:line="240" w:lineRule="auto"/>
            </w:pPr>
            <w:r>
              <w:t>0.6576</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356416DF" w14:textId="77777777" w:rsidR="006B45AD" w:rsidRDefault="009015E6">
            <w:pPr>
              <w:pStyle w:val="TableContents"/>
              <w:spacing w:line="240" w:lineRule="auto"/>
            </w:pPr>
            <w:r>
              <w:t>0.9273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BCE459F" w14:textId="77777777" w:rsidR="006B45AD" w:rsidRDefault="009015E6">
            <w:pPr>
              <w:pStyle w:val="TableContents"/>
              <w:spacing w:line="240" w:lineRule="auto"/>
            </w:pPr>
            <w:r>
              <w:t>0.7739</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351D216" w14:textId="77777777" w:rsidR="006B45AD" w:rsidRDefault="009015E6">
            <w:pPr>
              <w:pStyle w:val="TableContents"/>
              <w:spacing w:line="240" w:lineRule="auto"/>
            </w:pPr>
            <w:r>
              <w:t>0.8547</w:t>
            </w:r>
          </w:p>
        </w:tc>
      </w:tr>
    </w:tbl>
    <w:p w14:paraId="1124715D" w14:textId="77777777" w:rsidR="006B45AD" w:rsidRPr="002B0DEA" w:rsidRDefault="006B45AD">
      <w:pPr>
        <w:pStyle w:val="af2"/>
        <w:rPr>
          <w:sz w:val="14"/>
          <w:szCs w:val="6"/>
        </w:rPr>
      </w:pPr>
    </w:p>
    <w:p w14:paraId="3E1DB954" w14:textId="77777777" w:rsidR="006B45AD" w:rsidRDefault="009015E6">
      <w:pPr>
        <w:pStyle w:val="Standard"/>
      </w:pPr>
      <w:r>
        <w:t>Суммарная оценка каждого алгоритма приведена в таблице 10.</w:t>
      </w:r>
    </w:p>
    <w:p w14:paraId="155B9C5E" w14:textId="77777777" w:rsidR="006B45AD" w:rsidRPr="002B0DEA" w:rsidRDefault="006B45AD">
      <w:pPr>
        <w:pStyle w:val="Standard"/>
        <w:rPr>
          <w:sz w:val="2"/>
          <w:szCs w:val="18"/>
        </w:rPr>
      </w:pPr>
    </w:p>
    <w:p w14:paraId="768A753F" w14:textId="77777777" w:rsidR="006B45AD" w:rsidRDefault="009015E6">
      <w:pPr>
        <w:pStyle w:val="af2"/>
        <w:keepNext/>
        <w:jc w:val="left"/>
      </w:pPr>
      <w:r>
        <w:t>Таблица 10. Оценка каждого алгоритма для частично известной среды.</w:t>
      </w:r>
    </w:p>
    <w:tbl>
      <w:tblPr>
        <w:tblW w:w="9641" w:type="dxa"/>
        <w:tblLayout w:type="fixed"/>
        <w:tblCellMar>
          <w:left w:w="10" w:type="dxa"/>
          <w:right w:w="10" w:type="dxa"/>
        </w:tblCellMar>
        <w:tblLook w:val="0000" w:firstRow="0" w:lastRow="0" w:firstColumn="0" w:lastColumn="0" w:noHBand="0" w:noVBand="0"/>
      </w:tblPr>
      <w:tblGrid>
        <w:gridCol w:w="2410"/>
        <w:gridCol w:w="2410"/>
        <w:gridCol w:w="2410"/>
        <w:gridCol w:w="2411"/>
      </w:tblGrid>
      <w:tr w:rsidR="006B45AD" w14:paraId="75F95BCC" w14:textId="77777777">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38C0ED72" w14:textId="77777777" w:rsidR="006B45AD" w:rsidRDefault="009015E6">
            <w:pPr>
              <w:pStyle w:val="TableContents"/>
              <w:spacing w:line="240" w:lineRule="auto"/>
              <w:jc w:val="center"/>
              <w:rPr>
                <w:b/>
                <w:bCs/>
                <w:i/>
                <w:iCs/>
                <w:sz w:val="24"/>
              </w:rPr>
            </w:pPr>
            <w:r>
              <w:rPr>
                <w:b/>
                <w:bCs/>
                <w:i/>
                <w:iCs/>
                <w:sz w:val="24"/>
              </w:rPr>
              <w:t>DWA</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5C61F61E" w14:textId="77777777" w:rsidR="006B45AD" w:rsidRDefault="009015E6">
            <w:pPr>
              <w:pStyle w:val="TableContents"/>
              <w:spacing w:line="240" w:lineRule="auto"/>
              <w:jc w:val="center"/>
              <w:rPr>
                <w:b/>
                <w:bCs/>
                <w:i/>
                <w:iCs/>
                <w:sz w:val="24"/>
              </w:rPr>
            </w:pPr>
            <w:r>
              <w:rPr>
                <w:b/>
                <w:bCs/>
                <w:i/>
                <w:iCs/>
                <w:sz w:val="24"/>
              </w:rPr>
              <w:t>TR</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352BD695" w14:textId="77777777" w:rsidR="006B45AD" w:rsidRDefault="009015E6">
            <w:pPr>
              <w:pStyle w:val="TableContents"/>
              <w:spacing w:line="240" w:lineRule="auto"/>
              <w:jc w:val="center"/>
              <w:rPr>
                <w:b/>
                <w:bCs/>
                <w:i/>
                <w:iCs/>
                <w:sz w:val="24"/>
              </w:rPr>
            </w:pPr>
            <w:r>
              <w:rPr>
                <w:b/>
                <w:bCs/>
                <w:i/>
                <w:iCs/>
                <w:sz w:val="24"/>
              </w:rPr>
              <w:t>TEB</w:t>
            </w:r>
          </w:p>
        </w:tc>
        <w:tc>
          <w:tcPr>
            <w:tcW w:w="241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DD3EB5E" w14:textId="77777777" w:rsidR="006B45AD" w:rsidRDefault="009015E6">
            <w:pPr>
              <w:pStyle w:val="TableContents"/>
              <w:spacing w:line="240" w:lineRule="auto"/>
              <w:jc w:val="center"/>
              <w:rPr>
                <w:b/>
                <w:bCs/>
                <w:i/>
                <w:iCs/>
                <w:sz w:val="24"/>
              </w:rPr>
            </w:pPr>
            <w:r>
              <w:rPr>
                <w:b/>
                <w:bCs/>
                <w:i/>
                <w:iCs/>
                <w:sz w:val="24"/>
              </w:rPr>
              <w:t>MPC</w:t>
            </w:r>
          </w:p>
        </w:tc>
      </w:tr>
      <w:tr w:rsidR="006B45AD" w14:paraId="7344FB35" w14:textId="77777777">
        <w:tc>
          <w:tcPr>
            <w:tcW w:w="2410" w:type="dxa"/>
            <w:tcBorders>
              <w:left w:val="single" w:sz="2" w:space="0" w:color="000000"/>
              <w:bottom w:val="single" w:sz="2" w:space="0" w:color="000000"/>
            </w:tcBorders>
            <w:tcMar>
              <w:top w:w="55" w:type="dxa"/>
              <w:left w:w="55" w:type="dxa"/>
              <w:bottom w:w="55" w:type="dxa"/>
              <w:right w:w="55" w:type="dxa"/>
            </w:tcMar>
          </w:tcPr>
          <w:p w14:paraId="7A439B9D" w14:textId="77777777" w:rsidR="006B45AD" w:rsidRDefault="009015E6">
            <w:pPr>
              <w:pStyle w:val="TableContents"/>
              <w:spacing w:line="240" w:lineRule="auto"/>
              <w:jc w:val="center"/>
            </w:pPr>
            <w:r>
              <w:t>3.9251</w:t>
            </w:r>
          </w:p>
        </w:tc>
        <w:tc>
          <w:tcPr>
            <w:tcW w:w="2410" w:type="dxa"/>
            <w:tcBorders>
              <w:left w:val="single" w:sz="2" w:space="0" w:color="000000"/>
              <w:bottom w:val="single" w:sz="2" w:space="0" w:color="000000"/>
            </w:tcBorders>
            <w:tcMar>
              <w:top w:w="55" w:type="dxa"/>
              <w:left w:w="55" w:type="dxa"/>
              <w:bottom w:w="55" w:type="dxa"/>
              <w:right w:w="55" w:type="dxa"/>
            </w:tcMar>
          </w:tcPr>
          <w:p w14:paraId="0EB5D5A4" w14:textId="77777777" w:rsidR="006B45AD" w:rsidRDefault="009015E6">
            <w:pPr>
              <w:pStyle w:val="TableContents"/>
              <w:spacing w:line="240" w:lineRule="auto"/>
              <w:jc w:val="center"/>
            </w:pPr>
            <w:r>
              <w:t>3.7658</w:t>
            </w:r>
          </w:p>
        </w:tc>
        <w:tc>
          <w:tcPr>
            <w:tcW w:w="2410" w:type="dxa"/>
            <w:tcBorders>
              <w:left w:val="single" w:sz="2" w:space="0" w:color="000000"/>
              <w:bottom w:val="single" w:sz="2" w:space="0" w:color="000000"/>
            </w:tcBorders>
            <w:tcMar>
              <w:top w:w="55" w:type="dxa"/>
              <w:left w:w="55" w:type="dxa"/>
              <w:bottom w:w="55" w:type="dxa"/>
              <w:right w:w="55" w:type="dxa"/>
            </w:tcMar>
          </w:tcPr>
          <w:p w14:paraId="70D1B4F0" w14:textId="77777777" w:rsidR="006B45AD" w:rsidRDefault="009015E6">
            <w:pPr>
              <w:pStyle w:val="TableContents"/>
              <w:spacing w:line="240" w:lineRule="auto"/>
              <w:jc w:val="center"/>
            </w:pPr>
            <w:r>
              <w:t>6.9183</w:t>
            </w:r>
          </w:p>
        </w:tc>
        <w:tc>
          <w:tcPr>
            <w:tcW w:w="24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38175C84" w14:textId="77777777" w:rsidR="006B45AD" w:rsidRDefault="009015E6">
            <w:pPr>
              <w:pStyle w:val="TableContents"/>
              <w:spacing w:line="240" w:lineRule="auto"/>
              <w:jc w:val="center"/>
            </w:pPr>
            <w:r>
              <w:t>5.9872</w:t>
            </w:r>
          </w:p>
        </w:tc>
      </w:tr>
    </w:tbl>
    <w:p w14:paraId="3866167E" w14:textId="77777777" w:rsidR="006B45AD" w:rsidRDefault="006B45AD">
      <w:pPr>
        <w:pStyle w:val="af2"/>
        <w:rPr>
          <w:sz w:val="24"/>
        </w:rPr>
      </w:pPr>
    </w:p>
    <w:p w14:paraId="3F79AB87" w14:textId="77777777" w:rsidR="006B45AD" w:rsidRDefault="009015E6">
      <w:pPr>
        <w:pStyle w:val="20"/>
      </w:pPr>
      <w:bookmarkStart w:id="50" w:name="__RefHeading___Toc6705_3523255323"/>
      <w:bookmarkStart w:id="51" w:name="_Toc104032802"/>
      <w:r>
        <w:t>4.5 Полностью неизвестная среда</w:t>
      </w:r>
      <w:bookmarkEnd w:id="50"/>
      <w:bookmarkEnd w:id="51"/>
    </w:p>
    <w:p w14:paraId="39B62605" w14:textId="77777777" w:rsidR="006B45AD" w:rsidRDefault="009015E6">
      <w:pPr>
        <w:pStyle w:val="Standarduser"/>
      </w:pPr>
      <w:r>
        <w:t xml:space="preserve">В симуляторе </w:t>
      </w:r>
      <w:proofErr w:type="spellStart"/>
      <w:r>
        <w:t>Gazebo</w:t>
      </w:r>
      <w:proofErr w:type="spellEnd"/>
      <w:r>
        <w:t xml:space="preserve"> создана среда, представляющая собой открытое, неограниченное пространство, заполненное различными препятствиями, о которых неизвестно роботу. Трехмерное представление сцены показано на рисунке 25. Роботу неизвестна карта заранее.</w:t>
      </w:r>
    </w:p>
    <w:p w14:paraId="1BDD6EB4" w14:textId="77777777" w:rsidR="006B45AD" w:rsidRDefault="009015E6">
      <w:pPr>
        <w:pStyle w:val="Standarduser"/>
        <w:ind w:firstLine="0"/>
      </w:pPr>
      <w:r>
        <w:rPr>
          <w:noProof/>
        </w:rPr>
        <mc:AlternateContent>
          <mc:Choice Requires="wps">
            <w:drawing>
              <wp:anchor distT="0" distB="0" distL="114300" distR="114300" simplePos="0" relativeHeight="116" behindDoc="0" locked="0" layoutInCell="1" allowOverlap="1" wp14:anchorId="11022594" wp14:editId="1A6850BF">
                <wp:simplePos x="0" y="0"/>
                <wp:positionH relativeFrom="column">
                  <wp:align>center</wp:align>
                </wp:positionH>
                <wp:positionV relativeFrom="paragraph">
                  <wp:align>top</wp:align>
                </wp:positionV>
                <wp:extent cx="3631996" cy="2349002"/>
                <wp:effectExtent l="0" t="0" r="0" b="0"/>
                <wp:wrapTopAndBottom/>
                <wp:docPr id="50" name="Frame19"/>
                <wp:cNvGraphicFramePr/>
                <a:graphic xmlns:a="http://schemas.openxmlformats.org/drawingml/2006/main">
                  <a:graphicData uri="http://schemas.microsoft.com/office/word/2010/wordprocessingShape">
                    <wps:wsp>
                      <wps:cNvSpPr txBox="1"/>
                      <wps:spPr>
                        <a:xfrm>
                          <a:off x="0" y="0"/>
                          <a:ext cx="3631996" cy="2349002"/>
                        </a:xfrm>
                        <a:prstGeom prst="rect">
                          <a:avLst/>
                        </a:prstGeom>
                        <a:ln>
                          <a:noFill/>
                          <a:prstDash/>
                        </a:ln>
                      </wps:spPr>
                      <wps:txbx>
                        <w:txbxContent>
                          <w:p w14:paraId="391383F1" w14:textId="77777777" w:rsidR="002B0DEA" w:rsidRDefault="009015E6">
                            <w:pPr>
                              <w:pStyle w:val="af3"/>
                            </w:pPr>
                            <w:r>
                              <w:rPr>
                                <w:noProof/>
                              </w:rPr>
                              <w:drawing>
                                <wp:inline distT="0" distB="0" distL="0" distR="0" wp14:anchorId="4E480A16" wp14:editId="3CB7DB63">
                                  <wp:extent cx="3499591" cy="2261859"/>
                                  <wp:effectExtent l="0" t="0" r="5609" b="5091"/>
                                  <wp:docPr id="94"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3499591" cy="2261859"/>
                                          </a:xfrm>
                                          <a:prstGeom prst="rect">
                                            <a:avLst/>
                                          </a:prstGeom>
                                          <a:ln>
                                            <a:noFill/>
                                            <a:prstDash/>
                                          </a:ln>
                                        </pic:spPr>
                                      </pic:pic>
                                    </a:graphicData>
                                  </a:graphic>
                                </wp:inline>
                              </w:drawing>
                            </w:r>
                          </w:p>
                          <w:p w14:paraId="39EF91C6" w14:textId="79FEA52C" w:rsidR="006B45AD" w:rsidRDefault="009015E6">
                            <w:pPr>
                              <w:pStyle w:val="af3"/>
                            </w:pPr>
                            <w:r>
                              <w:t>Рисунок 25. Полностью неизвестная среда.</w:t>
                            </w:r>
                          </w:p>
                        </w:txbxContent>
                      </wps:txbx>
                      <wps:bodyPr wrap="none" lIns="0" tIns="0" rIns="0" bIns="0" compatLnSpc="0">
                        <a:spAutoFit/>
                      </wps:bodyPr>
                    </wps:wsp>
                  </a:graphicData>
                </a:graphic>
              </wp:anchor>
            </w:drawing>
          </mc:Choice>
          <mc:Fallback>
            <w:pict>
              <v:shape w14:anchorId="11022594" id="Frame19" o:spid="_x0000_s1050" type="#_x0000_t202" style="position:absolute;left:0;text-align:left;margin-left:0;margin-top:0;width:286pt;height:184.95pt;z-index:11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" filled="f" stroked="f">
                <v:textbox style="mso-fit-shape-to-text:t" inset="0,0,0,0">
                  <w:txbxContent>
                    <w:p w14:paraId="391383F1" w14:textId="77777777" w:rsidR="002B0DEA" w:rsidRDefault="009015E6">
                      <w:pPr>
                        <w:pStyle w:val="af3"/>
                      </w:pPr>
                      <w:r>
                        <w:rPr>
                          <w:noProof/>
                        </w:rPr>
                        <w:drawing>
                          <wp:inline distT="0" distB="0" distL="0" distR="0" wp14:anchorId="4E480A16" wp14:editId="3CB7DB63">
                            <wp:extent cx="3499591" cy="2261859"/>
                            <wp:effectExtent l="0" t="0" r="5609" b="5091"/>
                            <wp:docPr id="94"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3499591" cy="2261859"/>
                                    </a:xfrm>
                                    <a:prstGeom prst="rect">
                                      <a:avLst/>
                                    </a:prstGeom>
                                    <a:ln>
                                      <a:noFill/>
                                      <a:prstDash/>
                                    </a:ln>
                                  </pic:spPr>
                                </pic:pic>
                              </a:graphicData>
                            </a:graphic>
                          </wp:inline>
                        </w:drawing>
                      </w:r>
                    </w:p>
                    <w:p w14:paraId="39EF91C6" w14:textId="79FEA52C" w:rsidR="006B45AD" w:rsidRDefault="009015E6">
                      <w:pPr>
                        <w:pStyle w:val="af3"/>
                      </w:pPr>
                      <w:r>
                        <w:t>Рисунок 25. Полностью неизвестная среда.</w:t>
                      </w:r>
                    </w:p>
                  </w:txbxContent>
                </v:textbox>
                <w10:wrap type="topAndBottom"/>
              </v:shape>
            </w:pict>
          </mc:Fallback>
        </mc:AlternateContent>
      </w:r>
    </w:p>
    <w:p w14:paraId="18EC9D8D" w14:textId="77777777" w:rsidR="006B45AD" w:rsidRDefault="009015E6">
      <w:pPr>
        <w:pStyle w:val="Standarduser"/>
      </w:pPr>
      <w:r>
        <w:lastRenderedPageBreak/>
        <w:t xml:space="preserve">Данные о прохождении маршрута с помощью </w:t>
      </w:r>
      <w:proofErr w:type="spellStart"/>
      <w:r>
        <w:rPr>
          <w:i/>
          <w:iCs/>
        </w:rPr>
        <w:t>rosbag</w:t>
      </w:r>
      <w:proofErr w:type="spellEnd"/>
      <w:r>
        <w:t xml:space="preserve"> были записаны во время выполнения алгоритмов. Результаты работы алгоритмов (траектории движения) показаны на рисунке 1.</w:t>
      </w:r>
    </w:p>
    <w:p w14:paraId="4864D981" w14:textId="77777777" w:rsidR="006B45AD" w:rsidRDefault="009015E6">
      <w:pPr>
        <w:pStyle w:val="Standarduser"/>
        <w:rPr>
          <w:sz w:val="4"/>
        </w:rPr>
      </w:pPr>
      <w:r>
        <w:rPr>
          <w:noProof/>
          <w:sz w:val="4"/>
        </w:rPr>
        <mc:AlternateContent>
          <mc:Choice Requires="wps">
            <w:drawing>
              <wp:anchor distT="0" distB="0" distL="114300" distR="114300" simplePos="0" relativeHeight="130" behindDoc="0" locked="0" layoutInCell="1" allowOverlap="1" wp14:anchorId="2EEE68C8" wp14:editId="0B369FBE">
                <wp:simplePos x="0" y="0"/>
                <wp:positionH relativeFrom="column">
                  <wp:align>center</wp:align>
                </wp:positionH>
                <wp:positionV relativeFrom="paragraph">
                  <wp:posOffset>-61539</wp:posOffset>
                </wp:positionV>
                <wp:extent cx="6122182" cy="5985022"/>
                <wp:effectExtent l="0" t="0" r="0" b="0"/>
                <wp:wrapTopAndBottom/>
                <wp:docPr id="52" name="Frame26"/>
                <wp:cNvGraphicFramePr/>
                <a:graphic xmlns:a="http://schemas.openxmlformats.org/drawingml/2006/main">
                  <a:graphicData uri="http://schemas.microsoft.com/office/word/2010/wordprocessingShape">
                    <wps:wsp>
                      <wps:cNvSpPr txBox="1"/>
                      <wps:spPr>
                        <a:xfrm>
                          <a:off x="0" y="0"/>
                          <a:ext cx="6122182" cy="5985022"/>
                        </a:xfrm>
                        <a:prstGeom prst="rect">
                          <a:avLst/>
                        </a:prstGeom>
                        <a:ln>
                          <a:noFill/>
                          <a:prstDash/>
                        </a:ln>
                      </wps:spPr>
                      <wps:txbx>
                        <w:txbxContent>
                          <w:p w14:paraId="3A4554FE" w14:textId="77777777" w:rsidR="004427AB" w:rsidRDefault="009015E6">
                            <w:pPr>
                              <w:pStyle w:val="af3"/>
                            </w:pPr>
                            <w:r>
                              <w:rPr>
                                <w:noProof/>
                              </w:rPr>
                              <w:drawing>
                                <wp:inline distT="0" distB="0" distL="0" distR="0" wp14:anchorId="7468464B" wp14:editId="5F5DA993">
                                  <wp:extent cx="6122182" cy="5985022"/>
                                  <wp:effectExtent l="0" t="0" r="0" b="0"/>
                                  <wp:docPr id="95"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6122182" cy="5985022"/>
                                          </a:xfrm>
                                          <a:prstGeom prst="rect">
                                            <a:avLst/>
                                          </a:prstGeom>
                                          <a:ln>
                                            <a:noFill/>
                                            <a:prstDash/>
                                          </a:ln>
                                        </pic:spPr>
                                      </pic:pic>
                                    </a:graphicData>
                                  </a:graphic>
                                </wp:inline>
                              </w:drawing>
                            </w:r>
                          </w:p>
                          <w:p w14:paraId="50364721" w14:textId="1121018E" w:rsidR="006B45AD" w:rsidRDefault="009015E6">
                            <w:pPr>
                              <w:pStyle w:val="af3"/>
                            </w:pPr>
                            <w:r>
                              <w:t>Рисунок 26. Маршруты в полностью неизвестной среде.</w:t>
                            </w:r>
                          </w:p>
                        </w:txbxContent>
                      </wps:txbx>
                      <wps:bodyPr wrap="none" lIns="0" tIns="0" rIns="0" bIns="0" compatLnSpc="0">
                        <a:spAutoFit/>
                      </wps:bodyPr>
                    </wps:wsp>
                  </a:graphicData>
                </a:graphic>
              </wp:anchor>
            </w:drawing>
          </mc:Choice>
          <mc:Fallback>
            <w:pict>
              <v:shape w14:anchorId="2EEE68C8" id="Frame26" o:spid="_x0000_s1051" type="#_x0000_t202" style="position:absolute;left:0;text-align:left;margin-left:0;margin-top:-4.85pt;width:482.05pt;height:471.25pt;z-index:130;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" filled="f" stroked="f">
                <v:textbox style="mso-fit-shape-to-text:t" inset="0,0,0,0">
                  <w:txbxContent>
                    <w:p w14:paraId="3A4554FE" w14:textId="77777777" w:rsidR="004427AB" w:rsidRDefault="009015E6">
                      <w:pPr>
                        <w:pStyle w:val="af3"/>
                      </w:pPr>
                      <w:r>
                        <w:rPr>
                          <w:noProof/>
                        </w:rPr>
                        <w:drawing>
                          <wp:inline distT="0" distB="0" distL="0" distR="0" wp14:anchorId="7468464B" wp14:editId="5F5DA993">
                            <wp:extent cx="6122182" cy="5985022"/>
                            <wp:effectExtent l="0" t="0" r="0" b="0"/>
                            <wp:docPr id="95"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6122182" cy="5985022"/>
                                    </a:xfrm>
                                    <a:prstGeom prst="rect">
                                      <a:avLst/>
                                    </a:prstGeom>
                                    <a:ln>
                                      <a:noFill/>
                                      <a:prstDash/>
                                    </a:ln>
                                  </pic:spPr>
                                </pic:pic>
                              </a:graphicData>
                            </a:graphic>
                          </wp:inline>
                        </w:drawing>
                      </w:r>
                    </w:p>
                    <w:p w14:paraId="50364721" w14:textId="1121018E" w:rsidR="006B45AD" w:rsidRDefault="009015E6">
                      <w:pPr>
                        <w:pStyle w:val="af3"/>
                      </w:pPr>
                      <w:r>
                        <w:t>Рисунок 26. Маршруты в полностью неизвестной среде.</w:t>
                      </w:r>
                    </w:p>
                  </w:txbxContent>
                </v:textbox>
                <w10:wrap type="topAndBottom"/>
              </v:shape>
            </w:pict>
          </mc:Fallback>
        </mc:AlternateContent>
      </w:r>
    </w:p>
    <w:p w14:paraId="5FF8F4F1" w14:textId="77777777" w:rsidR="006B45AD" w:rsidRDefault="009015E6">
      <w:pPr>
        <w:pStyle w:val="Standarduser"/>
      </w:pPr>
      <w:r>
        <w:t>Любые отклонения от глобального маршрута обусловлены только препятствиями, встреченными на пути. Отклонение от маршрута показывает, насколько оптимально алгоритм обходит препятствия.</w:t>
      </w:r>
    </w:p>
    <w:p w14:paraId="6CD99B8A" w14:textId="77777777" w:rsidR="006B45AD" w:rsidRDefault="009015E6">
      <w:pPr>
        <w:pStyle w:val="Standarduser"/>
      </w:pPr>
      <w:r>
        <w:lastRenderedPageBreak/>
        <w:t>Графики зависимости команд скорости от времени отображены на рис. 27.</w:t>
      </w:r>
    </w:p>
    <w:p w14:paraId="7330DCBD" w14:textId="77777777" w:rsidR="006B45AD" w:rsidRDefault="006B45AD">
      <w:pPr>
        <w:pStyle w:val="Standarduser"/>
        <w:rPr>
          <w:sz w:val="20"/>
        </w:rPr>
      </w:pPr>
    </w:p>
    <w:p w14:paraId="3491362C" w14:textId="77777777" w:rsidR="006B45AD" w:rsidRDefault="009015E6">
      <w:pPr>
        <w:pStyle w:val="Standarduser"/>
        <w:rPr>
          <w:sz w:val="20"/>
        </w:rPr>
      </w:pPr>
      <w:r>
        <w:rPr>
          <w:noProof/>
          <w:sz w:val="20"/>
        </w:rPr>
        <mc:AlternateContent>
          <mc:Choice Requires="wps">
            <w:drawing>
              <wp:anchor distT="0" distB="0" distL="114300" distR="114300" simplePos="0" relativeHeight="132" behindDoc="0" locked="0" layoutInCell="1" allowOverlap="1" wp14:anchorId="499B02C1" wp14:editId="5AC591EF">
                <wp:simplePos x="0" y="0"/>
                <wp:positionH relativeFrom="column">
                  <wp:align>center</wp:align>
                </wp:positionH>
                <wp:positionV relativeFrom="paragraph">
                  <wp:align>top</wp:align>
                </wp:positionV>
                <wp:extent cx="6122182" cy="6015929"/>
                <wp:effectExtent l="0" t="0" r="0" b="0"/>
                <wp:wrapTopAndBottom/>
                <wp:docPr id="54" name="Frame27"/>
                <wp:cNvGraphicFramePr/>
                <a:graphic xmlns:a="http://schemas.openxmlformats.org/drawingml/2006/main">
                  <a:graphicData uri="http://schemas.microsoft.com/office/word/2010/wordprocessingShape">
                    <wps:wsp>
                      <wps:cNvSpPr txBox="1"/>
                      <wps:spPr>
                        <a:xfrm>
                          <a:off x="0" y="0"/>
                          <a:ext cx="6122182" cy="6015929"/>
                        </a:xfrm>
                        <a:prstGeom prst="rect">
                          <a:avLst/>
                        </a:prstGeom>
                        <a:ln>
                          <a:noFill/>
                          <a:prstDash/>
                        </a:ln>
                      </wps:spPr>
                      <wps:txbx>
                        <w:txbxContent>
                          <w:p w14:paraId="048C1958" w14:textId="77777777" w:rsidR="0032058D" w:rsidRDefault="009015E6">
                            <w:pPr>
                              <w:pStyle w:val="af3"/>
                            </w:pPr>
                            <w:r>
                              <w:rPr>
                                <w:noProof/>
                              </w:rPr>
                              <w:drawing>
                                <wp:inline distT="0" distB="0" distL="0" distR="0" wp14:anchorId="273F4FD6" wp14:editId="42E679A4">
                                  <wp:extent cx="6122182" cy="6015929"/>
                                  <wp:effectExtent l="0" t="0" r="0" b="3871"/>
                                  <wp:docPr id="96"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6122182" cy="6015929"/>
                                          </a:xfrm>
                                          <a:prstGeom prst="rect">
                                            <a:avLst/>
                                          </a:prstGeom>
                                          <a:ln>
                                            <a:noFill/>
                                            <a:prstDash/>
                                          </a:ln>
                                        </pic:spPr>
                                      </pic:pic>
                                    </a:graphicData>
                                  </a:graphic>
                                </wp:inline>
                              </w:drawing>
                            </w:r>
                          </w:p>
                          <w:p w14:paraId="1D77560A" w14:textId="105E1659" w:rsidR="006B45AD" w:rsidRDefault="009015E6">
                            <w:pPr>
                              <w:pStyle w:val="af3"/>
                            </w:pPr>
                            <w:r>
                              <w:t>Рисунок 27. Колебания скоростей в полностью неизвестной среде.</w:t>
                            </w:r>
                          </w:p>
                        </w:txbxContent>
                      </wps:txbx>
                      <wps:bodyPr wrap="none" lIns="0" tIns="0" rIns="0" bIns="0" compatLnSpc="0">
                        <a:spAutoFit/>
                      </wps:bodyPr>
                    </wps:wsp>
                  </a:graphicData>
                </a:graphic>
              </wp:anchor>
            </w:drawing>
          </mc:Choice>
          <mc:Fallback>
            <w:pict>
              <v:shape w14:anchorId="499B02C1" id="Frame27" o:spid="_x0000_s1052" type="#_x0000_t202" style="position:absolute;left:0;text-align:left;margin-left:0;margin-top:0;width:482.05pt;height:473.7pt;z-index:13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" filled="f" stroked="f">
                <v:textbox style="mso-fit-shape-to-text:t" inset="0,0,0,0">
                  <w:txbxContent>
                    <w:p w14:paraId="048C1958" w14:textId="77777777" w:rsidR="0032058D" w:rsidRDefault="009015E6">
                      <w:pPr>
                        <w:pStyle w:val="af3"/>
                      </w:pPr>
                      <w:r>
                        <w:rPr>
                          <w:noProof/>
                        </w:rPr>
                        <w:drawing>
                          <wp:inline distT="0" distB="0" distL="0" distR="0" wp14:anchorId="273F4FD6" wp14:editId="42E679A4">
                            <wp:extent cx="6122182" cy="6015929"/>
                            <wp:effectExtent l="0" t="0" r="0" b="3871"/>
                            <wp:docPr id="96"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6122182" cy="6015929"/>
                                    </a:xfrm>
                                    <a:prstGeom prst="rect">
                                      <a:avLst/>
                                    </a:prstGeom>
                                    <a:ln>
                                      <a:noFill/>
                                      <a:prstDash/>
                                    </a:ln>
                                  </pic:spPr>
                                </pic:pic>
                              </a:graphicData>
                            </a:graphic>
                          </wp:inline>
                        </w:drawing>
                      </w:r>
                    </w:p>
                    <w:p w14:paraId="1D77560A" w14:textId="105E1659" w:rsidR="006B45AD" w:rsidRDefault="009015E6">
                      <w:pPr>
                        <w:pStyle w:val="af3"/>
                      </w:pPr>
                      <w:r>
                        <w:t>Рисунок 27. Колебания скоростей в полностью неизвестной среде.</w:t>
                      </w:r>
                    </w:p>
                  </w:txbxContent>
                </v:textbox>
                <w10:wrap type="topAndBottom"/>
              </v:shape>
            </w:pict>
          </mc:Fallback>
        </mc:AlternateContent>
      </w:r>
    </w:p>
    <w:p w14:paraId="41D80509" w14:textId="1DACBA86" w:rsidR="006B45AD" w:rsidRDefault="009015E6">
      <w:pPr>
        <w:pStyle w:val="Standarduser"/>
      </w:pPr>
      <w:r>
        <w:t xml:space="preserve">В случае полностью открытого пространства, хорошо видно, как различные алгоритмы реагируют на обнаруженные препятствия (напр.: </w:t>
      </w:r>
      <w:r>
        <w:rPr>
          <w:i/>
          <w:iCs/>
        </w:rPr>
        <w:t>DWA</w:t>
      </w:r>
      <w:r>
        <w:t xml:space="preserve"> полностью останавливается, а </w:t>
      </w:r>
      <w:r>
        <w:rPr>
          <w:i/>
          <w:iCs/>
        </w:rPr>
        <w:t>TR</w:t>
      </w:r>
      <w:r>
        <w:t xml:space="preserve"> пытается сохранять скорость).</w:t>
      </w:r>
    </w:p>
    <w:p w14:paraId="067C5BF5" w14:textId="77777777" w:rsidR="009F2FB0" w:rsidRDefault="009F2FB0">
      <w:pPr>
        <w:pStyle w:val="Standarduser"/>
      </w:pPr>
    </w:p>
    <w:p w14:paraId="1745F5F3" w14:textId="77777777" w:rsidR="006B45AD" w:rsidRDefault="009015E6">
      <w:pPr>
        <w:pStyle w:val="Standarduser"/>
      </w:pPr>
      <w:r>
        <w:lastRenderedPageBreak/>
        <w:t>График отклонения от глобального маршрута показан на рисунке 28.</w:t>
      </w:r>
    </w:p>
    <w:p w14:paraId="71F93049" w14:textId="77777777" w:rsidR="006B45AD" w:rsidRDefault="009015E6">
      <w:pPr>
        <w:pStyle w:val="Standarduser"/>
      </w:pPr>
      <w:r>
        <w:rPr>
          <w:noProof/>
        </w:rPr>
        <mc:AlternateContent>
          <mc:Choice Requires="wps">
            <w:drawing>
              <wp:anchor distT="0" distB="0" distL="114300" distR="114300" simplePos="0" relativeHeight="134" behindDoc="0" locked="0" layoutInCell="1" allowOverlap="1" wp14:anchorId="687C6646" wp14:editId="076C6D37">
                <wp:simplePos x="0" y="0"/>
                <wp:positionH relativeFrom="column">
                  <wp:align>center</wp:align>
                </wp:positionH>
                <wp:positionV relativeFrom="paragraph">
                  <wp:posOffset>0</wp:posOffset>
                </wp:positionV>
                <wp:extent cx="6067409" cy="3156143"/>
                <wp:effectExtent l="0" t="0" r="0" b="0"/>
                <wp:wrapTopAndBottom/>
                <wp:docPr id="56" name="Frame28"/>
                <wp:cNvGraphicFramePr/>
                <a:graphic xmlns:a="http://schemas.openxmlformats.org/drawingml/2006/main">
                  <a:graphicData uri="http://schemas.microsoft.com/office/word/2010/wordprocessingShape">
                    <wps:wsp>
                      <wps:cNvSpPr txBox="1"/>
                      <wps:spPr>
                        <a:xfrm>
                          <a:off x="0" y="0"/>
                          <a:ext cx="6067409" cy="3156143"/>
                        </a:xfrm>
                        <a:prstGeom prst="rect">
                          <a:avLst/>
                        </a:prstGeom>
                        <a:ln>
                          <a:noFill/>
                          <a:prstDash/>
                        </a:ln>
                      </wps:spPr>
                      <wps:txbx>
                        <w:txbxContent>
                          <w:p w14:paraId="1E78CBA9" w14:textId="77777777" w:rsidR="009F2FB0" w:rsidRDefault="009015E6">
                            <w:pPr>
                              <w:pStyle w:val="af3"/>
                            </w:pPr>
                            <w:r>
                              <w:rPr>
                                <w:noProof/>
                              </w:rPr>
                              <w:drawing>
                                <wp:inline distT="0" distB="0" distL="0" distR="0" wp14:anchorId="1ED56B90" wp14:editId="7C8C24C3">
                                  <wp:extent cx="6067409" cy="3156143"/>
                                  <wp:effectExtent l="0" t="0" r="0" b="6157"/>
                                  <wp:docPr id="97"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l="-45542" r="-46269"/>
                                          <a:stretch>
                                            <a:fillRect/>
                                          </a:stretch>
                                        </pic:blipFill>
                                        <pic:spPr>
                                          <a:xfrm>
                                            <a:off x="0" y="0"/>
                                            <a:ext cx="6067409" cy="3156143"/>
                                          </a:xfrm>
                                          <a:prstGeom prst="rect">
                                            <a:avLst/>
                                          </a:prstGeom>
                                          <a:ln>
                                            <a:noFill/>
                                            <a:prstDash/>
                                          </a:ln>
                                        </pic:spPr>
                                      </pic:pic>
                                    </a:graphicData>
                                  </a:graphic>
                                </wp:inline>
                              </w:drawing>
                            </w:r>
                          </w:p>
                          <w:p w14:paraId="75070DCB" w14:textId="6BE07F19" w:rsidR="006B45AD" w:rsidRDefault="009015E6">
                            <w:pPr>
                              <w:pStyle w:val="af3"/>
                            </w:pPr>
                            <w:r>
                              <w:t>Рисунок 28. Отклонение траектории движения в полностью неизвестной среде.</w:t>
                            </w:r>
                          </w:p>
                        </w:txbxContent>
                      </wps:txbx>
                      <wps:bodyPr wrap="none" lIns="0" tIns="0" rIns="0" bIns="0" compatLnSpc="0">
                        <a:spAutoFit/>
                      </wps:bodyPr>
                    </wps:wsp>
                  </a:graphicData>
                </a:graphic>
              </wp:anchor>
            </w:drawing>
          </mc:Choice>
          <mc:Fallback>
            <w:pict>
              <v:shape w14:anchorId="687C6646" id="Frame28" o:spid="_x0000_s1053" type="#_x0000_t202" style="position:absolute;left:0;text-align:left;margin-left:0;margin-top:0;width:477.75pt;height:248.5pt;z-index:134;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" filled="f" stroked="f">
                <v:textbox style="mso-fit-shape-to-text:t" inset="0,0,0,0">
                  <w:txbxContent>
                    <w:p w14:paraId="1E78CBA9" w14:textId="77777777" w:rsidR="009F2FB0" w:rsidRDefault="009015E6">
                      <w:pPr>
                        <w:pStyle w:val="af3"/>
                      </w:pPr>
                      <w:r>
                        <w:rPr>
                          <w:noProof/>
                        </w:rPr>
                        <w:drawing>
                          <wp:inline distT="0" distB="0" distL="0" distR="0" wp14:anchorId="1ED56B90" wp14:editId="7C8C24C3">
                            <wp:extent cx="6067409" cy="3156143"/>
                            <wp:effectExtent l="0" t="0" r="0" b="6157"/>
                            <wp:docPr id="97"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l="-45542" r="-46269"/>
                                    <a:stretch>
                                      <a:fillRect/>
                                    </a:stretch>
                                  </pic:blipFill>
                                  <pic:spPr>
                                    <a:xfrm>
                                      <a:off x="0" y="0"/>
                                      <a:ext cx="6067409" cy="3156143"/>
                                    </a:xfrm>
                                    <a:prstGeom prst="rect">
                                      <a:avLst/>
                                    </a:prstGeom>
                                    <a:ln>
                                      <a:noFill/>
                                      <a:prstDash/>
                                    </a:ln>
                                  </pic:spPr>
                                </pic:pic>
                              </a:graphicData>
                            </a:graphic>
                          </wp:inline>
                        </w:drawing>
                      </w:r>
                    </w:p>
                    <w:p w14:paraId="75070DCB" w14:textId="6BE07F19" w:rsidR="006B45AD" w:rsidRDefault="009015E6">
                      <w:pPr>
                        <w:pStyle w:val="af3"/>
                      </w:pPr>
                      <w:r>
                        <w:t>Рисунок 28. Отклонение траектории движения в полностью неизвестной среде.</w:t>
                      </w:r>
                    </w:p>
                  </w:txbxContent>
                </v:textbox>
                <w10:wrap type="topAndBottom"/>
              </v:shape>
            </w:pict>
          </mc:Fallback>
        </mc:AlternateContent>
      </w:r>
    </w:p>
    <w:p w14:paraId="7FBE4585" w14:textId="77777777" w:rsidR="006B45AD" w:rsidRDefault="009015E6">
      <w:pPr>
        <w:pStyle w:val="Standarduser"/>
      </w:pPr>
      <w:r>
        <w:t>Оценки колебания скоростей представлены в таблице 11.</w:t>
      </w:r>
    </w:p>
    <w:p w14:paraId="417DF9D3" w14:textId="77777777" w:rsidR="006B45AD" w:rsidRDefault="006B45AD">
      <w:pPr>
        <w:pStyle w:val="Standarduser"/>
      </w:pPr>
    </w:p>
    <w:p w14:paraId="18E5ECE5" w14:textId="77777777" w:rsidR="006B45AD" w:rsidRDefault="009015E6">
      <w:pPr>
        <w:pStyle w:val="af2"/>
        <w:keepNext/>
        <w:jc w:val="left"/>
      </w:pPr>
      <w:r>
        <w:t>Таблица 11. Колебания скоростей в полностью неизвестной среде.</w:t>
      </w:r>
    </w:p>
    <w:tbl>
      <w:tblPr>
        <w:tblW w:w="9641" w:type="dxa"/>
        <w:tblLayout w:type="fixed"/>
        <w:tblCellMar>
          <w:left w:w="10" w:type="dxa"/>
          <w:right w:w="10" w:type="dxa"/>
        </w:tblCellMar>
        <w:tblLook w:val="0000" w:firstRow="0" w:lastRow="0" w:firstColumn="0" w:lastColumn="0" w:noHBand="0" w:noVBand="0"/>
      </w:tblPr>
      <w:tblGrid>
        <w:gridCol w:w="1486"/>
        <w:gridCol w:w="2719"/>
        <w:gridCol w:w="2717"/>
        <w:gridCol w:w="2719"/>
      </w:tblGrid>
      <w:tr w:rsidR="006B45AD" w14:paraId="6B134367" w14:textId="77777777">
        <w:tc>
          <w:tcPr>
            <w:tcW w:w="1487" w:type="dxa"/>
            <w:tcBorders>
              <w:top w:val="single" w:sz="2" w:space="0" w:color="000000"/>
              <w:left w:val="single" w:sz="2" w:space="0" w:color="000000"/>
            </w:tcBorders>
            <w:shd w:val="clear" w:color="auto" w:fill="auto"/>
            <w:tcMar>
              <w:top w:w="55" w:type="dxa"/>
              <w:left w:w="55" w:type="dxa"/>
              <w:bottom w:w="55" w:type="dxa"/>
              <w:right w:w="55" w:type="dxa"/>
            </w:tcMar>
          </w:tcPr>
          <w:p w14:paraId="47BDCD7B" w14:textId="77777777" w:rsidR="006B45AD" w:rsidRDefault="006B45AD">
            <w:pPr>
              <w:pStyle w:val="TableContents"/>
              <w:spacing w:line="240" w:lineRule="auto"/>
              <w:ind w:left="0" w:right="0"/>
            </w:pPr>
          </w:p>
        </w:tc>
        <w:tc>
          <w:tcPr>
            <w:tcW w:w="2719" w:type="dxa"/>
            <w:tcBorders>
              <w:top w:val="single" w:sz="2" w:space="0" w:color="000000"/>
              <w:left w:val="single" w:sz="2" w:space="0" w:color="000000"/>
            </w:tcBorders>
            <w:shd w:val="clear" w:color="auto" w:fill="auto"/>
            <w:tcMar>
              <w:top w:w="55" w:type="dxa"/>
              <w:left w:w="55" w:type="dxa"/>
              <w:bottom w:w="55" w:type="dxa"/>
              <w:right w:w="55" w:type="dxa"/>
            </w:tcMar>
          </w:tcPr>
          <w:p w14:paraId="5780BBAD" w14:textId="77777777" w:rsidR="006B45AD" w:rsidRDefault="009015E6">
            <w:pPr>
              <w:pStyle w:val="TableContents"/>
              <w:spacing w:line="240" w:lineRule="auto"/>
              <w:rPr>
                <w:sz w:val="24"/>
              </w:rPr>
            </w:pPr>
            <w:r>
              <w:rPr>
                <w:sz w:val="24"/>
              </w:rPr>
              <w:t>Линейная</w:t>
            </w:r>
          </w:p>
        </w:tc>
        <w:tc>
          <w:tcPr>
            <w:tcW w:w="2717" w:type="dxa"/>
            <w:tcBorders>
              <w:top w:val="single" w:sz="2" w:space="0" w:color="000000"/>
              <w:left w:val="single" w:sz="2" w:space="0" w:color="000000"/>
            </w:tcBorders>
            <w:shd w:val="clear" w:color="auto" w:fill="auto"/>
            <w:tcMar>
              <w:top w:w="55" w:type="dxa"/>
              <w:left w:w="55" w:type="dxa"/>
              <w:bottom w:w="55" w:type="dxa"/>
              <w:right w:w="55" w:type="dxa"/>
            </w:tcMar>
          </w:tcPr>
          <w:p w14:paraId="00ACCD71" w14:textId="77777777" w:rsidR="006B45AD" w:rsidRDefault="009015E6">
            <w:pPr>
              <w:pStyle w:val="TableContents"/>
              <w:spacing w:line="240" w:lineRule="auto"/>
              <w:rPr>
                <w:sz w:val="24"/>
              </w:rPr>
            </w:pPr>
            <w:r>
              <w:rPr>
                <w:sz w:val="24"/>
              </w:rPr>
              <w:t>Угловая</w:t>
            </w:r>
          </w:p>
        </w:tc>
        <w:tc>
          <w:tcPr>
            <w:tcW w:w="2719"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0052299E" w14:textId="77777777" w:rsidR="006B45AD" w:rsidRDefault="009015E6">
            <w:pPr>
              <w:pStyle w:val="TableContents"/>
              <w:spacing w:line="240" w:lineRule="auto"/>
              <w:rPr>
                <w:sz w:val="24"/>
              </w:rPr>
            </w:pPr>
            <w:r>
              <w:rPr>
                <w:sz w:val="24"/>
              </w:rPr>
              <w:t>Общая</w:t>
            </w:r>
          </w:p>
        </w:tc>
      </w:tr>
      <w:tr w:rsidR="006B45AD" w14:paraId="728249E7" w14:textId="77777777">
        <w:tc>
          <w:tcPr>
            <w:tcW w:w="148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D0DA3D0" w14:textId="77777777" w:rsidR="006B45AD" w:rsidRDefault="009015E6">
            <w:pPr>
              <w:pStyle w:val="TableContents"/>
              <w:spacing w:line="240" w:lineRule="auto"/>
              <w:rPr>
                <w:b/>
                <w:bCs/>
                <w:i/>
                <w:iCs/>
                <w:sz w:val="24"/>
              </w:rPr>
            </w:pPr>
            <w:r>
              <w:rPr>
                <w:b/>
                <w:bCs/>
                <w:i/>
                <w:iCs/>
                <w:sz w:val="24"/>
              </w:rPr>
              <w:t>DWA</w:t>
            </w:r>
          </w:p>
        </w:tc>
        <w:tc>
          <w:tcPr>
            <w:tcW w:w="2719"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F524B62" w14:textId="77777777" w:rsidR="006B45AD" w:rsidRDefault="009015E6">
            <w:pPr>
              <w:pStyle w:val="TableContents"/>
              <w:spacing w:line="240" w:lineRule="auto"/>
            </w:pPr>
            <w:r>
              <w:t>15.770</w:t>
            </w:r>
          </w:p>
        </w:tc>
        <w:tc>
          <w:tcPr>
            <w:tcW w:w="271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322F33A" w14:textId="77777777" w:rsidR="006B45AD" w:rsidRDefault="009015E6">
            <w:pPr>
              <w:pStyle w:val="TableContents"/>
              <w:spacing w:line="240" w:lineRule="auto"/>
            </w:pPr>
            <w:r>
              <w:t>33.423</w:t>
            </w:r>
          </w:p>
        </w:tc>
        <w:tc>
          <w:tcPr>
            <w:tcW w:w="271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ED9BF07" w14:textId="77777777" w:rsidR="006B45AD" w:rsidRDefault="009015E6">
            <w:pPr>
              <w:pStyle w:val="TableContents"/>
              <w:spacing w:line="240" w:lineRule="auto"/>
            </w:pPr>
            <w:r>
              <w:t>49.192</w:t>
            </w:r>
          </w:p>
        </w:tc>
      </w:tr>
      <w:tr w:rsidR="006B45AD" w14:paraId="4E920147" w14:textId="77777777">
        <w:tc>
          <w:tcPr>
            <w:tcW w:w="1487" w:type="dxa"/>
            <w:tcBorders>
              <w:left w:val="single" w:sz="2" w:space="0" w:color="000000"/>
              <w:bottom w:val="single" w:sz="2" w:space="0" w:color="000000"/>
            </w:tcBorders>
            <w:shd w:val="clear" w:color="auto" w:fill="auto"/>
            <w:tcMar>
              <w:top w:w="55" w:type="dxa"/>
              <w:left w:w="55" w:type="dxa"/>
              <w:bottom w:w="55" w:type="dxa"/>
              <w:right w:w="55" w:type="dxa"/>
            </w:tcMar>
          </w:tcPr>
          <w:p w14:paraId="0B5A255F" w14:textId="77777777" w:rsidR="006B45AD" w:rsidRDefault="009015E6">
            <w:pPr>
              <w:pStyle w:val="TableContents"/>
              <w:spacing w:line="240" w:lineRule="auto"/>
              <w:rPr>
                <w:b/>
                <w:bCs/>
                <w:i/>
                <w:iCs/>
                <w:sz w:val="24"/>
              </w:rPr>
            </w:pPr>
            <w:r>
              <w:rPr>
                <w:b/>
                <w:bCs/>
                <w:i/>
                <w:iCs/>
                <w:sz w:val="24"/>
              </w:rPr>
              <w:t>TR</w:t>
            </w:r>
          </w:p>
        </w:tc>
        <w:tc>
          <w:tcPr>
            <w:tcW w:w="2719" w:type="dxa"/>
            <w:tcBorders>
              <w:left w:val="single" w:sz="2" w:space="0" w:color="000000"/>
              <w:bottom w:val="single" w:sz="2" w:space="0" w:color="000000"/>
            </w:tcBorders>
            <w:shd w:val="clear" w:color="auto" w:fill="auto"/>
            <w:tcMar>
              <w:top w:w="55" w:type="dxa"/>
              <w:left w:w="55" w:type="dxa"/>
              <w:bottom w:w="55" w:type="dxa"/>
              <w:right w:w="55" w:type="dxa"/>
            </w:tcMar>
          </w:tcPr>
          <w:p w14:paraId="1C586A22" w14:textId="77777777" w:rsidR="006B45AD" w:rsidRDefault="009015E6">
            <w:pPr>
              <w:pStyle w:val="TableContents"/>
              <w:spacing w:line="240" w:lineRule="auto"/>
            </w:pPr>
            <w:r>
              <w:t>11.532</w:t>
            </w:r>
          </w:p>
        </w:tc>
        <w:tc>
          <w:tcPr>
            <w:tcW w:w="2717" w:type="dxa"/>
            <w:tcBorders>
              <w:left w:val="single" w:sz="2" w:space="0" w:color="000000"/>
              <w:bottom w:val="single" w:sz="2" w:space="0" w:color="000000"/>
            </w:tcBorders>
            <w:shd w:val="clear" w:color="auto" w:fill="auto"/>
            <w:tcMar>
              <w:top w:w="55" w:type="dxa"/>
              <w:left w:w="55" w:type="dxa"/>
              <w:bottom w:w="55" w:type="dxa"/>
              <w:right w:w="55" w:type="dxa"/>
            </w:tcMar>
          </w:tcPr>
          <w:p w14:paraId="06EC4BCF" w14:textId="77777777" w:rsidR="006B45AD" w:rsidRDefault="009015E6">
            <w:pPr>
              <w:pStyle w:val="TableContents"/>
              <w:spacing w:line="240" w:lineRule="auto"/>
            </w:pPr>
            <w:r>
              <w:t>20.797</w:t>
            </w:r>
          </w:p>
        </w:tc>
        <w:tc>
          <w:tcPr>
            <w:tcW w:w="27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224F32E" w14:textId="77777777" w:rsidR="006B45AD" w:rsidRDefault="009015E6">
            <w:pPr>
              <w:pStyle w:val="TableContents"/>
              <w:spacing w:line="240" w:lineRule="auto"/>
            </w:pPr>
            <w:r>
              <w:t>32.329</w:t>
            </w:r>
          </w:p>
        </w:tc>
      </w:tr>
      <w:tr w:rsidR="006B45AD" w14:paraId="4AAFBEDF" w14:textId="77777777">
        <w:tc>
          <w:tcPr>
            <w:tcW w:w="1487" w:type="dxa"/>
            <w:tcBorders>
              <w:left w:val="single" w:sz="2" w:space="0" w:color="000000"/>
              <w:bottom w:val="single" w:sz="2" w:space="0" w:color="000000"/>
            </w:tcBorders>
            <w:shd w:val="clear" w:color="auto" w:fill="auto"/>
            <w:tcMar>
              <w:top w:w="55" w:type="dxa"/>
              <w:left w:w="55" w:type="dxa"/>
              <w:bottom w:w="55" w:type="dxa"/>
              <w:right w:w="55" w:type="dxa"/>
            </w:tcMar>
          </w:tcPr>
          <w:p w14:paraId="5247EB44" w14:textId="77777777" w:rsidR="006B45AD" w:rsidRDefault="009015E6">
            <w:pPr>
              <w:pStyle w:val="TableContents"/>
              <w:spacing w:line="240" w:lineRule="auto"/>
              <w:rPr>
                <w:b/>
                <w:bCs/>
                <w:i/>
                <w:iCs/>
                <w:sz w:val="24"/>
              </w:rPr>
            </w:pPr>
            <w:r>
              <w:rPr>
                <w:b/>
                <w:bCs/>
                <w:i/>
                <w:iCs/>
                <w:sz w:val="24"/>
              </w:rPr>
              <w:t>TEB</w:t>
            </w:r>
          </w:p>
        </w:tc>
        <w:tc>
          <w:tcPr>
            <w:tcW w:w="2719" w:type="dxa"/>
            <w:tcBorders>
              <w:left w:val="single" w:sz="2" w:space="0" w:color="000000"/>
              <w:bottom w:val="single" w:sz="2" w:space="0" w:color="000000"/>
            </w:tcBorders>
            <w:shd w:val="clear" w:color="auto" w:fill="auto"/>
            <w:tcMar>
              <w:top w:w="55" w:type="dxa"/>
              <w:left w:w="55" w:type="dxa"/>
              <w:bottom w:w="55" w:type="dxa"/>
              <w:right w:w="55" w:type="dxa"/>
            </w:tcMar>
          </w:tcPr>
          <w:p w14:paraId="2C196DD1" w14:textId="77777777" w:rsidR="006B45AD" w:rsidRDefault="009015E6">
            <w:pPr>
              <w:pStyle w:val="TableContents"/>
              <w:spacing w:line="240" w:lineRule="auto"/>
            </w:pPr>
            <w:r>
              <w:t>15.201</w:t>
            </w:r>
          </w:p>
        </w:tc>
        <w:tc>
          <w:tcPr>
            <w:tcW w:w="2717" w:type="dxa"/>
            <w:tcBorders>
              <w:left w:val="single" w:sz="2" w:space="0" w:color="000000"/>
              <w:bottom w:val="single" w:sz="2" w:space="0" w:color="000000"/>
            </w:tcBorders>
            <w:shd w:val="clear" w:color="auto" w:fill="auto"/>
            <w:tcMar>
              <w:top w:w="55" w:type="dxa"/>
              <w:left w:w="55" w:type="dxa"/>
              <w:bottom w:w="55" w:type="dxa"/>
              <w:right w:w="55" w:type="dxa"/>
            </w:tcMar>
          </w:tcPr>
          <w:p w14:paraId="6696A3CB" w14:textId="77777777" w:rsidR="006B45AD" w:rsidRDefault="009015E6">
            <w:pPr>
              <w:pStyle w:val="TableContents"/>
              <w:spacing w:line="240" w:lineRule="auto"/>
            </w:pPr>
            <w:r>
              <w:t>9.145</w:t>
            </w:r>
          </w:p>
        </w:tc>
        <w:tc>
          <w:tcPr>
            <w:tcW w:w="27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C169DC7" w14:textId="77777777" w:rsidR="006B45AD" w:rsidRDefault="009015E6">
            <w:pPr>
              <w:pStyle w:val="TableContents"/>
              <w:spacing w:line="240" w:lineRule="auto"/>
            </w:pPr>
            <w:r>
              <w:t>24.346</w:t>
            </w:r>
          </w:p>
        </w:tc>
      </w:tr>
      <w:tr w:rsidR="006B45AD" w14:paraId="0E15A2D3" w14:textId="77777777">
        <w:tc>
          <w:tcPr>
            <w:tcW w:w="1487" w:type="dxa"/>
            <w:tcBorders>
              <w:left w:val="single" w:sz="2" w:space="0" w:color="000000"/>
              <w:bottom w:val="single" w:sz="2" w:space="0" w:color="000000"/>
            </w:tcBorders>
            <w:shd w:val="clear" w:color="auto" w:fill="auto"/>
            <w:tcMar>
              <w:top w:w="55" w:type="dxa"/>
              <w:left w:w="55" w:type="dxa"/>
              <w:bottom w:w="55" w:type="dxa"/>
              <w:right w:w="55" w:type="dxa"/>
            </w:tcMar>
          </w:tcPr>
          <w:p w14:paraId="533A5A36" w14:textId="77777777" w:rsidR="006B45AD" w:rsidRDefault="009015E6">
            <w:pPr>
              <w:pStyle w:val="TableContents"/>
              <w:spacing w:line="240" w:lineRule="auto"/>
              <w:rPr>
                <w:b/>
                <w:bCs/>
                <w:i/>
                <w:iCs/>
                <w:sz w:val="24"/>
              </w:rPr>
            </w:pPr>
            <w:r>
              <w:rPr>
                <w:b/>
                <w:bCs/>
                <w:i/>
                <w:iCs/>
                <w:sz w:val="24"/>
              </w:rPr>
              <w:t>MPC</w:t>
            </w:r>
          </w:p>
        </w:tc>
        <w:tc>
          <w:tcPr>
            <w:tcW w:w="2719" w:type="dxa"/>
            <w:tcBorders>
              <w:left w:val="single" w:sz="2" w:space="0" w:color="000000"/>
              <w:bottom w:val="single" w:sz="2" w:space="0" w:color="000000"/>
            </w:tcBorders>
            <w:shd w:val="clear" w:color="auto" w:fill="auto"/>
            <w:tcMar>
              <w:top w:w="55" w:type="dxa"/>
              <w:left w:w="55" w:type="dxa"/>
              <w:bottom w:w="55" w:type="dxa"/>
              <w:right w:w="55" w:type="dxa"/>
            </w:tcMar>
          </w:tcPr>
          <w:p w14:paraId="00A3A45C" w14:textId="77777777" w:rsidR="006B45AD" w:rsidRDefault="009015E6">
            <w:pPr>
              <w:pStyle w:val="TableContents"/>
              <w:spacing w:line="240" w:lineRule="auto"/>
            </w:pPr>
            <w:r>
              <w:t>9.051</w:t>
            </w:r>
          </w:p>
        </w:tc>
        <w:tc>
          <w:tcPr>
            <w:tcW w:w="2717" w:type="dxa"/>
            <w:tcBorders>
              <w:left w:val="single" w:sz="2" w:space="0" w:color="000000"/>
              <w:bottom w:val="single" w:sz="2" w:space="0" w:color="000000"/>
            </w:tcBorders>
            <w:shd w:val="clear" w:color="auto" w:fill="auto"/>
            <w:tcMar>
              <w:top w:w="55" w:type="dxa"/>
              <w:left w:w="55" w:type="dxa"/>
              <w:bottom w:w="55" w:type="dxa"/>
              <w:right w:w="55" w:type="dxa"/>
            </w:tcMar>
          </w:tcPr>
          <w:p w14:paraId="20E50FA0" w14:textId="77777777" w:rsidR="006B45AD" w:rsidRDefault="009015E6">
            <w:pPr>
              <w:pStyle w:val="TableContents"/>
              <w:spacing w:line="240" w:lineRule="auto"/>
            </w:pPr>
            <w:r>
              <w:t>13.544</w:t>
            </w:r>
          </w:p>
        </w:tc>
        <w:tc>
          <w:tcPr>
            <w:tcW w:w="27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E953B6E" w14:textId="77777777" w:rsidR="006B45AD" w:rsidRDefault="009015E6">
            <w:pPr>
              <w:pStyle w:val="TableContents"/>
              <w:spacing w:line="240" w:lineRule="auto"/>
            </w:pPr>
            <w:r>
              <w:t>22.595</w:t>
            </w:r>
          </w:p>
        </w:tc>
      </w:tr>
    </w:tbl>
    <w:p w14:paraId="6F1428CB" w14:textId="77777777" w:rsidR="006B45AD" w:rsidRDefault="006B45AD">
      <w:pPr>
        <w:pStyle w:val="Standarduser"/>
      </w:pPr>
    </w:p>
    <w:p w14:paraId="736DD56A" w14:textId="77777777" w:rsidR="006B45AD" w:rsidRDefault="006B45AD">
      <w:pPr>
        <w:pStyle w:val="Standarduser"/>
        <w:ind w:firstLine="0"/>
        <w:rPr>
          <w:sz w:val="4"/>
        </w:rPr>
      </w:pPr>
    </w:p>
    <w:p w14:paraId="57A127B0" w14:textId="1E3185DA" w:rsidR="006B45AD" w:rsidRDefault="009015E6">
      <w:pPr>
        <w:pStyle w:val="Standarduser"/>
      </w:pPr>
      <w:r>
        <w:t>Оценки по заданным критериям показаны в таблице 12.</w:t>
      </w:r>
    </w:p>
    <w:p w14:paraId="6CE8CFAA" w14:textId="3A7393EF" w:rsidR="00C01E28" w:rsidRDefault="00C01E28">
      <w:pPr>
        <w:pStyle w:val="Standarduser"/>
      </w:pPr>
    </w:p>
    <w:p w14:paraId="7EFF164E" w14:textId="77777777" w:rsidR="00C01E28" w:rsidRDefault="00C01E28">
      <w:pPr>
        <w:pStyle w:val="Standarduser"/>
      </w:pPr>
    </w:p>
    <w:p w14:paraId="5C7C5F3B" w14:textId="77777777" w:rsidR="006B45AD" w:rsidRDefault="009015E6">
      <w:pPr>
        <w:pStyle w:val="af2"/>
        <w:keepNext/>
        <w:jc w:val="left"/>
      </w:pPr>
      <w:r>
        <w:lastRenderedPageBreak/>
        <w:t>Таблица 12. Оценки алгоритмов в полностью неизвестной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0D0B663E"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2A5E4189"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7D04FC35"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434C7C7B"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68506501"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6F3FCDE6"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7DCAD807"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69CE7EE6"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31E72F39"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40C79532" w14:textId="77777777">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095E0569" w14:textId="77777777" w:rsidR="006B45AD" w:rsidRDefault="006B45AD">
            <w:pPr>
              <w:pStyle w:val="TableContents"/>
              <w:spacing w:line="240" w:lineRule="auto"/>
              <w:ind w:left="0" w:right="0"/>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702390D" w14:textId="77777777" w:rsidR="006B45AD" w:rsidRDefault="006B45AD">
            <w:pPr>
              <w:pStyle w:val="TableContents"/>
              <w:spacing w:line="240" w:lineRule="auto"/>
              <w:rPr>
                <w:sz w:val="24"/>
              </w:rPr>
            </w:pP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2B53927F"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027E5D5" w14:textId="77777777" w:rsidR="006B45AD" w:rsidRDefault="009015E6">
            <w:pPr>
              <w:pStyle w:val="TableContents"/>
              <w:spacing w:line="240" w:lineRule="auto"/>
              <w:rPr>
                <w:sz w:val="24"/>
              </w:rPr>
            </w:pPr>
            <w:r>
              <w:rPr>
                <w:sz w:val="24"/>
              </w:rPr>
              <w:t>м/с</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5A8F219" w14:textId="77777777" w:rsidR="006B45AD" w:rsidRDefault="009015E6">
            <w:pPr>
              <w:pStyle w:val="TableContents"/>
              <w:spacing w:line="240" w:lineRule="auto"/>
              <w:rPr>
                <w:sz w:val="24"/>
              </w:rPr>
            </w:pPr>
            <w:r>
              <w:rPr>
                <w:sz w:val="24"/>
              </w:rPr>
              <w:t>м/с</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4D5C7B21"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FEC76DA" w14:textId="77777777" w:rsidR="006B45AD" w:rsidRDefault="009015E6">
            <w:pPr>
              <w:pStyle w:val="TableContents"/>
              <w:spacing w:line="240" w:lineRule="auto"/>
              <w:rPr>
                <w:sz w:val="24"/>
              </w:rPr>
            </w:pPr>
            <w:r>
              <w:rPr>
                <w:sz w:val="24"/>
              </w:rPr>
              <w:t>с</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D988F8A" w14:textId="77777777" w:rsidR="006B45AD" w:rsidRDefault="009015E6">
            <w:pPr>
              <w:pStyle w:val="TableContents"/>
              <w:spacing w:line="240" w:lineRule="auto"/>
              <w:rPr>
                <w:sz w:val="24"/>
              </w:rPr>
            </w:pPr>
            <w:r>
              <w:rPr>
                <w:sz w:val="24"/>
              </w:rPr>
              <w:t>Гц</w:t>
            </w:r>
          </w:p>
        </w:tc>
      </w:tr>
      <w:tr w:rsidR="006B45AD" w14:paraId="421E9E05"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43B386DD" w14:textId="77777777" w:rsidR="006B45AD" w:rsidRDefault="009015E6">
            <w:pPr>
              <w:pStyle w:val="TableContents"/>
              <w:spacing w:line="240" w:lineRule="auto"/>
              <w:rPr>
                <w:b/>
                <w:bCs/>
                <w:i/>
                <w:iCs/>
                <w:sz w:val="24"/>
              </w:rPr>
            </w:pPr>
            <w:r>
              <w:rPr>
                <w:b/>
                <w:bCs/>
                <w:i/>
                <w:iCs/>
                <w:sz w:val="24"/>
              </w:rPr>
              <w:t>DWA</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949B51C" w14:textId="77777777" w:rsidR="006B45AD" w:rsidRDefault="009015E6">
            <w:pPr>
              <w:pStyle w:val="TableContents"/>
              <w:spacing w:line="240" w:lineRule="auto"/>
            </w:pPr>
            <w:r>
              <w:t>0.8289</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7BB5D16E" w14:textId="77777777" w:rsidR="006B45AD" w:rsidRDefault="009015E6">
            <w:pPr>
              <w:pStyle w:val="TableContents"/>
              <w:spacing w:line="240" w:lineRule="auto"/>
            </w:pPr>
            <w:r>
              <w:t>62.8137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9305623" w14:textId="77777777" w:rsidR="006B45AD" w:rsidRDefault="009015E6">
            <w:pPr>
              <w:pStyle w:val="TableContents"/>
              <w:spacing w:line="240" w:lineRule="auto"/>
            </w:pPr>
            <w:r>
              <w:t>0.4267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E6522DB" w14:textId="77777777" w:rsidR="006B45AD" w:rsidRDefault="009015E6">
            <w:pPr>
              <w:pStyle w:val="TableContents"/>
              <w:spacing w:line="240" w:lineRule="auto"/>
            </w:pPr>
            <w:r>
              <w:t>0.8957</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28F6F07F" w14:textId="77777777" w:rsidR="006B45AD" w:rsidRDefault="009015E6">
            <w:pPr>
              <w:pStyle w:val="TableContents"/>
              <w:spacing w:line="240" w:lineRule="auto"/>
            </w:pPr>
            <w:r>
              <w:t>0.5615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474EFCF" w14:textId="77777777" w:rsidR="006B45AD" w:rsidRDefault="009015E6">
            <w:pPr>
              <w:pStyle w:val="TableContents"/>
              <w:spacing w:line="240" w:lineRule="auto"/>
            </w:pPr>
            <w:r>
              <w:t>47.980</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520B077" w14:textId="77777777" w:rsidR="006B45AD" w:rsidRDefault="009015E6">
            <w:pPr>
              <w:pStyle w:val="TableContents"/>
              <w:spacing w:line="240" w:lineRule="auto"/>
            </w:pPr>
            <w:r>
              <w:t>6.6225</w:t>
            </w:r>
          </w:p>
        </w:tc>
      </w:tr>
      <w:tr w:rsidR="006B45AD" w14:paraId="54C581CF"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2BA10906"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BE3F189" w14:textId="77777777" w:rsidR="006B45AD" w:rsidRDefault="009015E6">
            <w:pPr>
              <w:pStyle w:val="TableContents"/>
              <w:spacing w:line="240" w:lineRule="auto"/>
            </w:pPr>
            <w:r>
              <w:t>0.9114</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52B6041D" w14:textId="77777777" w:rsidR="006B45AD" w:rsidRDefault="009015E6">
            <w:pPr>
              <w:pStyle w:val="TableContents"/>
              <w:spacing w:line="240" w:lineRule="auto"/>
            </w:pPr>
            <w:r>
              <w:t>44.9675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BC8A33B" w14:textId="77777777" w:rsidR="006B45AD" w:rsidRDefault="009015E6">
            <w:pPr>
              <w:pStyle w:val="TableContents"/>
              <w:spacing w:line="240" w:lineRule="auto"/>
            </w:pPr>
            <w:r>
              <w:t>0.5987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B2AC7FA" w14:textId="77777777" w:rsidR="006B45AD" w:rsidRDefault="009015E6">
            <w:pPr>
              <w:pStyle w:val="TableContents"/>
              <w:spacing w:line="240" w:lineRule="auto"/>
            </w:pPr>
            <w:r>
              <w:t>0.8873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4346AED7" w14:textId="77777777" w:rsidR="006B45AD" w:rsidRDefault="009015E6">
            <w:pPr>
              <w:pStyle w:val="TableContents"/>
              <w:spacing w:line="240" w:lineRule="auto"/>
            </w:pPr>
            <w:r>
              <w:t>0.5151</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9AE52F6" w14:textId="77777777" w:rsidR="006B45AD" w:rsidRDefault="009015E6">
            <w:pPr>
              <w:pStyle w:val="TableContents"/>
              <w:spacing w:line="240" w:lineRule="auto"/>
            </w:pPr>
            <w:r>
              <w:t>43.102</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FB16D92" w14:textId="77777777" w:rsidR="006B45AD" w:rsidRDefault="009015E6">
            <w:pPr>
              <w:pStyle w:val="TableContents"/>
              <w:spacing w:line="240" w:lineRule="auto"/>
            </w:pPr>
            <w:r>
              <w:t>9.9010</w:t>
            </w:r>
          </w:p>
        </w:tc>
      </w:tr>
      <w:tr w:rsidR="006B45AD" w14:paraId="360180F7"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3811C122"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C2B1483" w14:textId="77777777" w:rsidR="006B45AD" w:rsidRDefault="009015E6">
            <w:pPr>
              <w:pStyle w:val="TableContents"/>
              <w:spacing w:line="240" w:lineRule="auto"/>
            </w:pPr>
            <w:r>
              <w:t>0.7459</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3BBEB34B" w14:textId="77777777" w:rsidR="006B45AD" w:rsidRDefault="009015E6">
            <w:pPr>
              <w:pStyle w:val="TableContents"/>
              <w:spacing w:line="240" w:lineRule="auto"/>
            </w:pPr>
            <w:r>
              <w:t>34.4234</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DF10596" w14:textId="77777777" w:rsidR="006B45AD" w:rsidRDefault="009015E6">
            <w:pPr>
              <w:pStyle w:val="TableContents"/>
              <w:spacing w:line="240" w:lineRule="auto"/>
            </w:pPr>
            <w:r>
              <w:t>1.1770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2700DF4" w14:textId="77777777" w:rsidR="006B45AD" w:rsidRDefault="009015E6">
            <w:pPr>
              <w:pStyle w:val="TableContents"/>
              <w:spacing w:line="240" w:lineRule="auto"/>
            </w:pPr>
            <w:r>
              <w:t>1.6921</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5FD427E6" w14:textId="77777777" w:rsidR="006B45AD" w:rsidRDefault="009015E6">
            <w:pPr>
              <w:pStyle w:val="TableContents"/>
              <w:spacing w:line="240" w:lineRule="auto"/>
            </w:pPr>
            <w:r>
              <w:t>0.3108</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90B8FB9" w14:textId="77777777" w:rsidR="006B45AD" w:rsidRDefault="009015E6">
            <w:pPr>
              <w:pStyle w:val="TableContents"/>
              <w:spacing w:line="240" w:lineRule="auto"/>
            </w:pPr>
            <w:r>
              <w:t>22.691</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959EFE" w14:textId="77777777" w:rsidR="006B45AD" w:rsidRDefault="009015E6">
            <w:pPr>
              <w:pStyle w:val="TableContents"/>
              <w:spacing w:line="240" w:lineRule="auto"/>
            </w:pPr>
            <w:r>
              <w:t>10.0000</w:t>
            </w:r>
          </w:p>
        </w:tc>
      </w:tr>
      <w:tr w:rsidR="006B45AD" w14:paraId="24389101"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72BD65F5"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6FD6D39" w14:textId="77777777" w:rsidR="006B45AD" w:rsidRDefault="009015E6">
            <w:pPr>
              <w:pStyle w:val="TableContents"/>
              <w:spacing w:line="240" w:lineRule="auto"/>
            </w:pPr>
            <w:r>
              <w:t>0.6979</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2354226A" w14:textId="77777777" w:rsidR="006B45AD" w:rsidRDefault="009015E6">
            <w:pPr>
              <w:pStyle w:val="TableContents"/>
              <w:spacing w:line="240" w:lineRule="auto"/>
            </w:pPr>
            <w:r>
              <w:t>33.4482</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DB8F5E7" w14:textId="77777777" w:rsidR="006B45AD" w:rsidRDefault="009015E6">
            <w:pPr>
              <w:pStyle w:val="TableContents"/>
              <w:spacing w:line="240" w:lineRule="auto"/>
            </w:pPr>
            <w:r>
              <w:t>0.9859</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BBE7E00" w14:textId="77777777" w:rsidR="006B45AD" w:rsidRDefault="009015E6">
            <w:pPr>
              <w:pStyle w:val="TableContents"/>
              <w:spacing w:line="240" w:lineRule="auto"/>
            </w:pPr>
            <w:r>
              <w:t>1.0873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05F4B32D" w14:textId="77777777" w:rsidR="006B45AD" w:rsidRDefault="009015E6">
            <w:pPr>
              <w:pStyle w:val="TableContents"/>
              <w:spacing w:line="240" w:lineRule="auto"/>
            </w:pPr>
            <w:r>
              <w:t>0.2495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78A6B7D" w14:textId="77777777" w:rsidR="006B45AD" w:rsidRDefault="009015E6">
            <w:pPr>
              <w:pStyle w:val="TableContents"/>
              <w:spacing w:line="240" w:lineRule="auto"/>
            </w:pPr>
            <w:r>
              <w:t>29.457</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4A5F58" w14:textId="77777777" w:rsidR="006B45AD" w:rsidRDefault="009015E6">
            <w:pPr>
              <w:pStyle w:val="TableContents"/>
              <w:spacing w:line="240" w:lineRule="auto"/>
            </w:pPr>
            <w:r>
              <w:t>9.9010</w:t>
            </w:r>
          </w:p>
        </w:tc>
      </w:tr>
    </w:tbl>
    <w:p w14:paraId="291FABA1" w14:textId="77777777" w:rsidR="006B45AD" w:rsidRDefault="006B45AD">
      <w:pPr>
        <w:pStyle w:val="af2"/>
      </w:pPr>
    </w:p>
    <w:p w14:paraId="3F081847" w14:textId="77777777" w:rsidR="006B45AD" w:rsidRDefault="009015E6">
      <w:pPr>
        <w:pStyle w:val="Standarduser"/>
      </w:pPr>
      <w:r>
        <w:t>Нормализованные оценки приведены в таблице 13.</w:t>
      </w:r>
    </w:p>
    <w:p w14:paraId="34983F00" w14:textId="77777777" w:rsidR="006B45AD" w:rsidRDefault="006B45AD">
      <w:pPr>
        <w:pStyle w:val="Standarduser"/>
      </w:pPr>
    </w:p>
    <w:p w14:paraId="4FB5A95B" w14:textId="77777777" w:rsidR="006B45AD" w:rsidRDefault="009015E6">
      <w:pPr>
        <w:pStyle w:val="af2"/>
        <w:keepNext/>
        <w:jc w:val="left"/>
      </w:pPr>
      <w:r>
        <w:t>Таблица 13.</w:t>
      </w:r>
      <w:r>
        <w:br/>
        <w:t>Нормализованные оценки алгоритмов в полностью 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343C860D"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072EF768"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2FD6011C"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3FF56F15"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45B33F49"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088FB860"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0CA10116"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17B3640A"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58118C34"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48A33E04" w14:textId="77777777">
        <w:trPr>
          <w:cantSplit/>
        </w:trPr>
        <w:tc>
          <w:tcPr>
            <w:tcW w:w="106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0EF6E6D" w14:textId="77777777" w:rsidR="006B45AD" w:rsidRDefault="009015E6">
            <w:pPr>
              <w:pStyle w:val="TableContents"/>
              <w:spacing w:line="240" w:lineRule="auto"/>
              <w:rPr>
                <w:b/>
                <w:bCs/>
                <w:i/>
                <w:iCs/>
                <w:sz w:val="24"/>
              </w:rPr>
            </w:pPr>
            <w:r>
              <w:rPr>
                <w:b/>
                <w:bCs/>
                <w:i/>
                <w:iCs/>
                <w:sz w:val="24"/>
              </w:rPr>
              <w:t>DWA</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C6C0CEF" w14:textId="77777777" w:rsidR="006B45AD" w:rsidRDefault="009015E6">
            <w:pPr>
              <w:pStyle w:val="TableContents"/>
              <w:spacing w:line="240" w:lineRule="auto"/>
            </w:pPr>
            <w:r>
              <w:t>0.8419</w:t>
            </w:r>
          </w:p>
        </w:tc>
        <w:tc>
          <w:tcPr>
            <w:tcW w:w="133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83915A6" w14:textId="77777777" w:rsidR="006B45AD" w:rsidRDefault="009015E6">
            <w:pPr>
              <w:pStyle w:val="TableContents"/>
              <w:spacing w:line="240" w:lineRule="auto"/>
            </w:pPr>
            <w:r>
              <w:t>0.5325</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1005F90" w14:textId="77777777" w:rsidR="006B45AD" w:rsidRDefault="009015E6">
            <w:pPr>
              <w:pStyle w:val="TableContents"/>
              <w:spacing w:line="240" w:lineRule="auto"/>
            </w:pPr>
            <w:r>
              <w:t>0.3625</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65F047C" w14:textId="77777777" w:rsidR="006B45AD" w:rsidRDefault="009015E6">
            <w:pPr>
              <w:pStyle w:val="TableContents"/>
              <w:spacing w:line="240" w:lineRule="auto"/>
            </w:pPr>
            <w:r>
              <w:t>0.5294</w:t>
            </w:r>
          </w:p>
        </w:tc>
        <w:tc>
          <w:tcPr>
            <w:tcW w:w="123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63BD58C" w14:textId="77777777" w:rsidR="006B45AD" w:rsidRDefault="009015E6">
            <w:pPr>
              <w:pStyle w:val="TableContents"/>
              <w:spacing w:line="240" w:lineRule="auto"/>
            </w:pPr>
            <w:r>
              <w:t>0.4443</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07C4727" w14:textId="77777777" w:rsidR="006B45AD" w:rsidRDefault="009015E6">
            <w:pPr>
              <w:pStyle w:val="TableContents"/>
              <w:spacing w:line="240" w:lineRule="auto"/>
            </w:pPr>
            <w:r>
              <w:t>0.4729</w:t>
            </w:r>
          </w:p>
        </w:tc>
        <w:tc>
          <w:tcPr>
            <w:tcW w:w="133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C2A790" w14:textId="77777777" w:rsidR="006B45AD" w:rsidRDefault="009015E6">
            <w:pPr>
              <w:pStyle w:val="TableContents"/>
              <w:spacing w:line="240" w:lineRule="auto"/>
            </w:pPr>
            <w:r>
              <w:t>0.6623</w:t>
            </w:r>
          </w:p>
        </w:tc>
      </w:tr>
      <w:tr w:rsidR="006B45AD" w14:paraId="080ABEA0"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398EFF36"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DE199B4" w14:textId="77777777" w:rsidR="006B45AD" w:rsidRDefault="009015E6">
            <w:pPr>
              <w:pStyle w:val="TableContents"/>
              <w:spacing w:line="240" w:lineRule="auto"/>
            </w:pPr>
            <w:r>
              <w:t>0.7657</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12D25520" w14:textId="77777777" w:rsidR="006B45AD" w:rsidRDefault="009015E6">
            <w:pPr>
              <w:pStyle w:val="TableContents"/>
              <w:spacing w:line="240" w:lineRule="auto"/>
            </w:pPr>
            <w:r>
              <w:t>0.7438</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A187216" w14:textId="77777777" w:rsidR="006B45AD" w:rsidRDefault="009015E6">
            <w:pPr>
              <w:pStyle w:val="TableContents"/>
              <w:spacing w:line="240" w:lineRule="auto"/>
            </w:pPr>
            <w:r>
              <w:t>0.5087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6DD7815" w14:textId="77777777" w:rsidR="006B45AD" w:rsidRDefault="009015E6">
            <w:pPr>
              <w:pStyle w:val="TableContents"/>
              <w:spacing w:line="240" w:lineRule="auto"/>
            </w:pPr>
            <w:r>
              <w:t>0.5244</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7954790B" w14:textId="77777777" w:rsidR="006B45AD" w:rsidRDefault="009015E6">
            <w:pPr>
              <w:pStyle w:val="TableContents"/>
              <w:spacing w:line="240" w:lineRule="auto"/>
            </w:pPr>
            <w:r>
              <w:t>0.4843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8B49CC6" w14:textId="77777777" w:rsidR="006B45AD" w:rsidRDefault="009015E6">
            <w:pPr>
              <w:pStyle w:val="TableContents"/>
              <w:spacing w:line="240" w:lineRule="auto"/>
            </w:pPr>
            <w:r>
              <w:t>0.5264</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3EF227D" w14:textId="77777777" w:rsidR="006B45AD" w:rsidRDefault="009015E6">
            <w:pPr>
              <w:pStyle w:val="TableContents"/>
              <w:spacing w:line="240" w:lineRule="auto"/>
            </w:pPr>
            <w:r>
              <w:t>0.9901</w:t>
            </w:r>
          </w:p>
        </w:tc>
      </w:tr>
      <w:tr w:rsidR="006B45AD" w14:paraId="2909C689"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1F3FAFDB"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94A3315" w14:textId="77777777" w:rsidR="006B45AD" w:rsidRDefault="009015E6">
            <w:pPr>
              <w:pStyle w:val="TableContents"/>
              <w:spacing w:line="240" w:lineRule="auto"/>
            </w:pPr>
            <w:r>
              <w:t>0.9355</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5E969441" w14:textId="77777777" w:rsidR="006B45AD" w:rsidRDefault="009015E6">
            <w:pPr>
              <w:pStyle w:val="TableContents"/>
              <w:spacing w:line="240" w:lineRule="auto"/>
            </w:pPr>
            <w:r>
              <w:t>0.9717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1C26378"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96ED4FA" w14:textId="77777777" w:rsidR="006B45AD" w:rsidRDefault="009015E6">
            <w:pPr>
              <w:pStyle w:val="TableContents"/>
              <w:spacing w:line="240" w:lineRule="auto"/>
            </w:pPr>
            <w:r>
              <w:t>1.0000</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1BED4141" w14:textId="77777777" w:rsidR="006B45AD" w:rsidRDefault="009015E6">
            <w:pPr>
              <w:pStyle w:val="TableContents"/>
              <w:spacing w:line="240" w:lineRule="auto"/>
            </w:pPr>
            <w:r>
              <w:t>0.8027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7ED2A8F" w14:textId="77777777" w:rsidR="006B45AD" w:rsidRDefault="009015E6">
            <w:pPr>
              <w:pStyle w:val="TableContents"/>
              <w:spacing w:line="240" w:lineRule="auto"/>
            </w:pPr>
            <w:r>
              <w:t>1.0000</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086A8E2" w14:textId="77777777" w:rsidR="006B45AD" w:rsidRDefault="009015E6">
            <w:pPr>
              <w:pStyle w:val="TableContents"/>
              <w:spacing w:line="240" w:lineRule="auto"/>
            </w:pPr>
            <w:r>
              <w:t>1.0000</w:t>
            </w:r>
          </w:p>
        </w:tc>
      </w:tr>
      <w:tr w:rsidR="006B45AD" w14:paraId="0A230321"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771246D7"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334947A" w14:textId="77777777" w:rsidR="006B45AD" w:rsidRDefault="009015E6">
            <w:pPr>
              <w:pStyle w:val="TableContents"/>
              <w:spacing w:line="240" w:lineRule="auto"/>
            </w:pPr>
            <w:r>
              <w:t>1.0000</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6330D539"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370E1CB" w14:textId="77777777" w:rsidR="006B45AD" w:rsidRDefault="009015E6">
            <w:pPr>
              <w:pStyle w:val="TableContents"/>
              <w:spacing w:line="240" w:lineRule="auto"/>
            </w:pPr>
            <w:r>
              <w:t>0.8376</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C930CC6" w14:textId="77777777" w:rsidR="006B45AD" w:rsidRDefault="009015E6">
            <w:pPr>
              <w:pStyle w:val="TableContents"/>
              <w:spacing w:line="240" w:lineRule="auto"/>
            </w:pPr>
            <w:r>
              <w:t>0.6426</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305DF494"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F7C93EE" w14:textId="77777777" w:rsidR="006B45AD" w:rsidRDefault="009015E6">
            <w:pPr>
              <w:pStyle w:val="TableContents"/>
              <w:spacing w:line="240" w:lineRule="auto"/>
            </w:pPr>
            <w:r>
              <w:t>0.7703</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943D3DA" w14:textId="77777777" w:rsidR="006B45AD" w:rsidRDefault="009015E6">
            <w:pPr>
              <w:pStyle w:val="TableContents"/>
              <w:spacing w:line="240" w:lineRule="auto"/>
            </w:pPr>
            <w:r>
              <w:t>0.9901</w:t>
            </w:r>
          </w:p>
        </w:tc>
      </w:tr>
    </w:tbl>
    <w:p w14:paraId="7C3BAD8D" w14:textId="77777777" w:rsidR="006B45AD" w:rsidRDefault="006B45AD">
      <w:pPr>
        <w:pStyle w:val="af2"/>
      </w:pPr>
    </w:p>
    <w:p w14:paraId="187DECA4" w14:textId="77777777" w:rsidR="006B45AD" w:rsidRDefault="006B45AD">
      <w:pPr>
        <w:pStyle w:val="Standarduser"/>
        <w:rPr>
          <w:sz w:val="8"/>
        </w:rPr>
      </w:pPr>
    </w:p>
    <w:p w14:paraId="31EC1124" w14:textId="77777777" w:rsidR="006B45AD" w:rsidRDefault="009015E6">
      <w:pPr>
        <w:pStyle w:val="Standarduser"/>
      </w:pPr>
      <w:r>
        <w:t>Суммарная оценка каждого алгоритма приведена в таблице 14.</w:t>
      </w:r>
    </w:p>
    <w:tbl>
      <w:tblPr>
        <w:tblW w:w="9641" w:type="dxa"/>
        <w:tblLayout w:type="fixed"/>
        <w:tblCellMar>
          <w:left w:w="10" w:type="dxa"/>
          <w:right w:w="10" w:type="dxa"/>
        </w:tblCellMar>
        <w:tblLook w:val="0000" w:firstRow="0" w:lastRow="0" w:firstColumn="0" w:lastColumn="0" w:noHBand="0" w:noVBand="0"/>
      </w:tblPr>
      <w:tblGrid>
        <w:gridCol w:w="2410"/>
        <w:gridCol w:w="2410"/>
        <w:gridCol w:w="2410"/>
        <w:gridCol w:w="2411"/>
      </w:tblGrid>
      <w:tr w:rsidR="006B45AD" w14:paraId="33B63361" w14:textId="77777777">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485A6972" w14:textId="77777777" w:rsidR="006B45AD" w:rsidRDefault="009015E6">
            <w:pPr>
              <w:pStyle w:val="TableContents"/>
              <w:spacing w:line="240" w:lineRule="auto"/>
              <w:jc w:val="center"/>
              <w:rPr>
                <w:b/>
                <w:bCs/>
                <w:i/>
                <w:iCs/>
                <w:sz w:val="24"/>
              </w:rPr>
            </w:pPr>
            <w:r>
              <w:rPr>
                <w:b/>
                <w:bCs/>
                <w:i/>
                <w:iCs/>
                <w:sz w:val="24"/>
              </w:rPr>
              <w:t>DWA</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4F8C0C4F" w14:textId="77777777" w:rsidR="006B45AD" w:rsidRDefault="009015E6">
            <w:pPr>
              <w:pStyle w:val="TableContents"/>
              <w:spacing w:line="240" w:lineRule="auto"/>
              <w:jc w:val="center"/>
              <w:rPr>
                <w:b/>
                <w:bCs/>
                <w:i/>
                <w:iCs/>
                <w:sz w:val="24"/>
              </w:rPr>
            </w:pPr>
            <w:r>
              <w:rPr>
                <w:b/>
                <w:bCs/>
                <w:i/>
                <w:iCs/>
                <w:sz w:val="24"/>
              </w:rPr>
              <w:t>TR</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4AC120FE" w14:textId="77777777" w:rsidR="006B45AD" w:rsidRDefault="009015E6">
            <w:pPr>
              <w:pStyle w:val="TableContents"/>
              <w:spacing w:line="240" w:lineRule="auto"/>
              <w:jc w:val="center"/>
              <w:rPr>
                <w:b/>
                <w:bCs/>
                <w:i/>
                <w:iCs/>
                <w:sz w:val="24"/>
              </w:rPr>
            </w:pPr>
            <w:r>
              <w:rPr>
                <w:b/>
                <w:bCs/>
                <w:i/>
                <w:iCs/>
                <w:sz w:val="24"/>
              </w:rPr>
              <w:t>TEB</w:t>
            </w:r>
          </w:p>
        </w:tc>
        <w:tc>
          <w:tcPr>
            <w:tcW w:w="241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E1B987F" w14:textId="77777777" w:rsidR="006B45AD" w:rsidRDefault="009015E6">
            <w:pPr>
              <w:pStyle w:val="TableContents"/>
              <w:spacing w:line="240" w:lineRule="auto"/>
              <w:jc w:val="center"/>
              <w:rPr>
                <w:b/>
                <w:bCs/>
                <w:i/>
                <w:iCs/>
                <w:sz w:val="24"/>
              </w:rPr>
            </w:pPr>
            <w:r>
              <w:rPr>
                <w:b/>
                <w:bCs/>
                <w:i/>
                <w:iCs/>
                <w:sz w:val="24"/>
              </w:rPr>
              <w:t>MPC</w:t>
            </w:r>
          </w:p>
        </w:tc>
      </w:tr>
      <w:tr w:rsidR="006B45AD" w14:paraId="632AB567" w14:textId="77777777">
        <w:tc>
          <w:tcPr>
            <w:tcW w:w="2410" w:type="dxa"/>
            <w:tcBorders>
              <w:left w:val="single" w:sz="2" w:space="0" w:color="000000"/>
              <w:bottom w:val="single" w:sz="2" w:space="0" w:color="000000"/>
            </w:tcBorders>
            <w:tcMar>
              <w:top w:w="55" w:type="dxa"/>
              <w:left w:w="55" w:type="dxa"/>
              <w:bottom w:w="55" w:type="dxa"/>
              <w:right w:w="55" w:type="dxa"/>
            </w:tcMar>
          </w:tcPr>
          <w:p w14:paraId="6FDDD1CC" w14:textId="77777777" w:rsidR="006B45AD" w:rsidRDefault="009015E6">
            <w:pPr>
              <w:pStyle w:val="TableContents"/>
              <w:spacing w:line="240" w:lineRule="auto"/>
              <w:jc w:val="center"/>
            </w:pPr>
            <w:r>
              <w:t>3.8458</w:t>
            </w:r>
          </w:p>
        </w:tc>
        <w:tc>
          <w:tcPr>
            <w:tcW w:w="2410" w:type="dxa"/>
            <w:tcBorders>
              <w:left w:val="single" w:sz="2" w:space="0" w:color="000000"/>
              <w:bottom w:val="single" w:sz="2" w:space="0" w:color="000000"/>
            </w:tcBorders>
            <w:tcMar>
              <w:top w:w="55" w:type="dxa"/>
              <w:left w:w="55" w:type="dxa"/>
              <w:bottom w:w="55" w:type="dxa"/>
              <w:right w:w="55" w:type="dxa"/>
            </w:tcMar>
          </w:tcPr>
          <w:p w14:paraId="2BC67CD7" w14:textId="77777777" w:rsidR="006B45AD" w:rsidRDefault="009015E6">
            <w:pPr>
              <w:pStyle w:val="TableContents"/>
              <w:spacing w:line="240" w:lineRule="auto"/>
              <w:jc w:val="center"/>
            </w:pPr>
            <w:r>
              <w:t>4.5434</w:t>
            </w:r>
          </w:p>
        </w:tc>
        <w:tc>
          <w:tcPr>
            <w:tcW w:w="2410" w:type="dxa"/>
            <w:tcBorders>
              <w:left w:val="single" w:sz="2" w:space="0" w:color="000000"/>
              <w:bottom w:val="single" w:sz="2" w:space="0" w:color="000000"/>
            </w:tcBorders>
            <w:tcMar>
              <w:top w:w="55" w:type="dxa"/>
              <w:left w:w="55" w:type="dxa"/>
              <w:bottom w:w="55" w:type="dxa"/>
              <w:right w:w="55" w:type="dxa"/>
            </w:tcMar>
          </w:tcPr>
          <w:p w14:paraId="78B01626" w14:textId="77777777" w:rsidR="006B45AD" w:rsidRDefault="009015E6">
            <w:pPr>
              <w:pStyle w:val="TableContents"/>
              <w:spacing w:line="240" w:lineRule="auto"/>
              <w:jc w:val="center"/>
            </w:pPr>
            <w:r>
              <w:t>6.7099</w:t>
            </w:r>
          </w:p>
        </w:tc>
        <w:tc>
          <w:tcPr>
            <w:tcW w:w="24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164EAC0A" w14:textId="77777777" w:rsidR="006B45AD" w:rsidRDefault="009015E6">
            <w:pPr>
              <w:pStyle w:val="TableContents"/>
              <w:spacing w:line="240" w:lineRule="auto"/>
              <w:jc w:val="center"/>
            </w:pPr>
            <w:r>
              <w:t>6.2406</w:t>
            </w:r>
          </w:p>
        </w:tc>
      </w:tr>
    </w:tbl>
    <w:p w14:paraId="787E0BFA" w14:textId="77777777" w:rsidR="006B45AD" w:rsidRDefault="009015E6">
      <w:pPr>
        <w:pStyle w:val="af2"/>
      </w:pPr>
      <w:r>
        <w:t>Таблица 14. Оценка каждого алгоритма для полностью неизвестной среды.</w:t>
      </w:r>
    </w:p>
    <w:p w14:paraId="169E74AD" w14:textId="77777777" w:rsidR="006B45AD" w:rsidRDefault="009015E6">
      <w:pPr>
        <w:pStyle w:val="20"/>
      </w:pPr>
      <w:bookmarkStart w:id="52" w:name="__RefHeading___Toc17658_801803390"/>
      <w:bookmarkStart w:id="53" w:name="_Toc104032803"/>
      <w:r>
        <w:t>4.6 Выводы</w:t>
      </w:r>
      <w:bookmarkEnd w:id="52"/>
      <w:bookmarkEnd w:id="53"/>
    </w:p>
    <w:p w14:paraId="57EED841" w14:textId="38045A59" w:rsidR="006B45AD" w:rsidRDefault="009015E6">
      <w:pPr>
        <w:pStyle w:val="Standarduser"/>
      </w:pPr>
      <w:r>
        <w:t xml:space="preserve">Для исследуемых алгоритмов составлена оценка их поведения в трех разных средах: (1) Полностью известная среда; (2) Частично известная среда; (3) Неизвестная среда. Результаты оценки представлены в таблице </w:t>
      </w:r>
      <w:r w:rsidR="00423F76">
        <w:rPr>
          <w:lang w:val="en-US"/>
        </w:rPr>
        <w:t>15</w:t>
      </w:r>
      <w:r>
        <w:t>.</w:t>
      </w:r>
    </w:p>
    <w:p w14:paraId="00EB136D" w14:textId="77777777" w:rsidR="006B45AD" w:rsidRDefault="009015E6">
      <w:pPr>
        <w:pStyle w:val="af2"/>
        <w:keepNext/>
        <w:jc w:val="left"/>
      </w:pPr>
      <w:r>
        <w:lastRenderedPageBreak/>
        <w:t>Таблица 15. Результаты оценки алгоритмов.</w:t>
      </w:r>
    </w:p>
    <w:tbl>
      <w:tblPr>
        <w:tblW w:w="9634" w:type="dxa"/>
        <w:tblLayout w:type="fixed"/>
        <w:tblCellMar>
          <w:left w:w="10" w:type="dxa"/>
          <w:right w:w="10" w:type="dxa"/>
        </w:tblCellMar>
        <w:tblLook w:val="0000" w:firstRow="0" w:lastRow="0" w:firstColumn="0" w:lastColumn="0" w:noHBand="0" w:noVBand="0"/>
      </w:tblPr>
      <w:tblGrid>
        <w:gridCol w:w="886"/>
        <w:gridCol w:w="2916"/>
        <w:gridCol w:w="2916"/>
        <w:gridCol w:w="2916"/>
      </w:tblGrid>
      <w:tr w:rsidR="006B45AD" w14:paraId="306B96B6" w14:textId="77777777">
        <w:tc>
          <w:tcPr>
            <w:tcW w:w="886" w:type="dxa"/>
            <w:tcBorders>
              <w:top w:val="single" w:sz="2" w:space="0" w:color="000000"/>
              <w:left w:val="single" w:sz="2" w:space="0" w:color="000000"/>
              <w:bottom w:val="single" w:sz="2" w:space="0" w:color="000000"/>
            </w:tcBorders>
            <w:tcMar>
              <w:top w:w="55" w:type="dxa"/>
              <w:left w:w="55" w:type="dxa"/>
              <w:bottom w:w="55" w:type="dxa"/>
              <w:right w:w="55" w:type="dxa"/>
            </w:tcMar>
          </w:tcPr>
          <w:p w14:paraId="5554FFF5" w14:textId="77777777" w:rsidR="006B45AD" w:rsidRDefault="006B45AD">
            <w:pPr>
              <w:pStyle w:val="TableContents"/>
              <w:spacing w:line="240" w:lineRule="auto"/>
              <w:jc w:val="left"/>
            </w:pPr>
          </w:p>
        </w:tc>
        <w:tc>
          <w:tcPr>
            <w:tcW w:w="2916" w:type="dxa"/>
            <w:tcBorders>
              <w:top w:val="single" w:sz="2" w:space="0" w:color="000000"/>
              <w:left w:val="single" w:sz="2" w:space="0" w:color="000000"/>
              <w:bottom w:val="single" w:sz="2" w:space="0" w:color="000000"/>
            </w:tcBorders>
            <w:tcMar>
              <w:top w:w="55" w:type="dxa"/>
              <w:left w:w="55" w:type="dxa"/>
              <w:bottom w:w="55" w:type="dxa"/>
              <w:right w:w="55" w:type="dxa"/>
            </w:tcMar>
          </w:tcPr>
          <w:p w14:paraId="38EC3F29" w14:textId="77777777" w:rsidR="006B45AD" w:rsidRDefault="009015E6">
            <w:pPr>
              <w:pStyle w:val="TableContents"/>
              <w:spacing w:line="240" w:lineRule="auto"/>
              <w:jc w:val="left"/>
              <w:rPr>
                <w:i/>
                <w:iCs/>
              </w:rPr>
            </w:pPr>
            <w:r>
              <w:rPr>
                <w:i/>
                <w:iCs/>
              </w:rPr>
              <w:t>Известная</w:t>
            </w:r>
            <w:r>
              <w:rPr>
                <w:i/>
                <w:iCs/>
              </w:rPr>
              <w:br/>
              <w:t>среда</w:t>
            </w:r>
          </w:p>
        </w:tc>
        <w:tc>
          <w:tcPr>
            <w:tcW w:w="2916" w:type="dxa"/>
            <w:tcBorders>
              <w:top w:val="single" w:sz="2" w:space="0" w:color="000000"/>
              <w:left w:val="single" w:sz="2" w:space="0" w:color="000000"/>
              <w:bottom w:val="single" w:sz="2" w:space="0" w:color="000000"/>
            </w:tcBorders>
            <w:tcMar>
              <w:top w:w="55" w:type="dxa"/>
              <w:left w:w="55" w:type="dxa"/>
              <w:bottom w:w="55" w:type="dxa"/>
              <w:right w:w="55" w:type="dxa"/>
            </w:tcMar>
          </w:tcPr>
          <w:p w14:paraId="5A3FCF13" w14:textId="77777777" w:rsidR="006B45AD" w:rsidRDefault="009015E6">
            <w:pPr>
              <w:pStyle w:val="TableContents"/>
              <w:spacing w:line="240" w:lineRule="auto"/>
              <w:jc w:val="left"/>
              <w:rPr>
                <w:i/>
                <w:iCs/>
              </w:rPr>
            </w:pPr>
            <w:r>
              <w:rPr>
                <w:i/>
                <w:iCs/>
              </w:rPr>
              <w:t>Частично известная среда</w:t>
            </w:r>
          </w:p>
        </w:tc>
        <w:tc>
          <w:tcPr>
            <w:tcW w:w="291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CF7FB2B" w14:textId="77777777" w:rsidR="006B45AD" w:rsidRDefault="009015E6">
            <w:pPr>
              <w:pStyle w:val="TableContents"/>
              <w:spacing w:line="240" w:lineRule="auto"/>
              <w:jc w:val="left"/>
              <w:rPr>
                <w:i/>
                <w:iCs/>
              </w:rPr>
            </w:pPr>
            <w:r>
              <w:rPr>
                <w:i/>
                <w:iCs/>
              </w:rPr>
              <w:t>Неизвестная</w:t>
            </w:r>
            <w:r>
              <w:rPr>
                <w:i/>
                <w:iCs/>
              </w:rPr>
              <w:br/>
              <w:t>среда</w:t>
            </w:r>
          </w:p>
        </w:tc>
      </w:tr>
      <w:tr w:rsidR="006B45AD" w14:paraId="6F9783F9" w14:textId="77777777">
        <w:tc>
          <w:tcPr>
            <w:tcW w:w="886" w:type="dxa"/>
            <w:tcBorders>
              <w:left w:val="single" w:sz="2" w:space="0" w:color="000000"/>
              <w:bottom w:val="single" w:sz="2" w:space="0" w:color="000000"/>
            </w:tcBorders>
            <w:tcMar>
              <w:top w:w="55" w:type="dxa"/>
              <w:left w:w="55" w:type="dxa"/>
              <w:bottom w:w="55" w:type="dxa"/>
              <w:right w:w="55" w:type="dxa"/>
            </w:tcMar>
          </w:tcPr>
          <w:p w14:paraId="2A8181C9" w14:textId="77777777" w:rsidR="006B45AD" w:rsidRDefault="009015E6">
            <w:pPr>
              <w:pStyle w:val="TableContents"/>
              <w:spacing w:line="240" w:lineRule="auto"/>
              <w:jc w:val="left"/>
              <w:rPr>
                <w:b/>
                <w:bCs/>
                <w:i/>
                <w:iCs/>
              </w:rPr>
            </w:pPr>
            <w:r>
              <w:rPr>
                <w:b/>
                <w:bCs/>
                <w:i/>
                <w:iCs/>
              </w:rPr>
              <w:t>DWA</w:t>
            </w:r>
          </w:p>
        </w:tc>
        <w:tc>
          <w:tcPr>
            <w:tcW w:w="2916" w:type="dxa"/>
            <w:tcBorders>
              <w:left w:val="single" w:sz="2" w:space="0" w:color="000000"/>
              <w:bottom w:val="single" w:sz="2" w:space="0" w:color="000000"/>
            </w:tcBorders>
            <w:tcMar>
              <w:top w:w="55" w:type="dxa"/>
              <w:left w:w="55" w:type="dxa"/>
              <w:bottom w:w="55" w:type="dxa"/>
              <w:right w:w="55" w:type="dxa"/>
            </w:tcMar>
          </w:tcPr>
          <w:p w14:paraId="455CC24D" w14:textId="77777777" w:rsidR="006B45AD" w:rsidRDefault="009015E6">
            <w:pPr>
              <w:pStyle w:val="TableContents"/>
              <w:spacing w:line="240" w:lineRule="auto"/>
              <w:jc w:val="center"/>
            </w:pPr>
            <w:r>
              <w:t>3.0316</w:t>
            </w:r>
          </w:p>
        </w:tc>
        <w:tc>
          <w:tcPr>
            <w:tcW w:w="2916" w:type="dxa"/>
            <w:tcBorders>
              <w:left w:val="single" w:sz="2" w:space="0" w:color="000000"/>
              <w:bottom w:val="single" w:sz="2" w:space="0" w:color="000000"/>
            </w:tcBorders>
            <w:tcMar>
              <w:top w:w="55" w:type="dxa"/>
              <w:left w:w="55" w:type="dxa"/>
              <w:bottom w:w="55" w:type="dxa"/>
              <w:right w:w="55" w:type="dxa"/>
            </w:tcMar>
          </w:tcPr>
          <w:p w14:paraId="1296EC5A" w14:textId="77777777" w:rsidR="006B45AD" w:rsidRDefault="009015E6">
            <w:pPr>
              <w:pStyle w:val="TableContents"/>
              <w:spacing w:line="240" w:lineRule="auto"/>
              <w:jc w:val="center"/>
            </w:pPr>
            <w:r>
              <w:t>3.9251</w:t>
            </w:r>
          </w:p>
        </w:tc>
        <w:tc>
          <w:tcPr>
            <w:tcW w:w="2916" w:type="dxa"/>
            <w:tcBorders>
              <w:left w:val="single" w:sz="2" w:space="0" w:color="000000"/>
              <w:bottom w:val="single" w:sz="2" w:space="0" w:color="000000"/>
              <w:right w:val="single" w:sz="2" w:space="0" w:color="000000"/>
            </w:tcBorders>
            <w:tcMar>
              <w:top w:w="55" w:type="dxa"/>
              <w:left w:w="55" w:type="dxa"/>
              <w:bottom w:w="55" w:type="dxa"/>
              <w:right w:w="55" w:type="dxa"/>
            </w:tcMar>
          </w:tcPr>
          <w:p w14:paraId="42F5ED25" w14:textId="77777777" w:rsidR="006B45AD" w:rsidRDefault="009015E6">
            <w:pPr>
              <w:pStyle w:val="TableContents"/>
              <w:spacing w:line="240" w:lineRule="auto"/>
              <w:jc w:val="center"/>
            </w:pPr>
            <w:r>
              <w:t>3.8458</w:t>
            </w:r>
          </w:p>
        </w:tc>
      </w:tr>
      <w:tr w:rsidR="006B45AD" w14:paraId="0F3D3AF6" w14:textId="77777777">
        <w:tc>
          <w:tcPr>
            <w:tcW w:w="886" w:type="dxa"/>
            <w:tcBorders>
              <w:left w:val="single" w:sz="2" w:space="0" w:color="000000"/>
              <w:bottom w:val="single" w:sz="2" w:space="0" w:color="000000"/>
            </w:tcBorders>
            <w:tcMar>
              <w:top w:w="55" w:type="dxa"/>
              <w:left w:w="55" w:type="dxa"/>
              <w:bottom w:w="55" w:type="dxa"/>
              <w:right w:w="55" w:type="dxa"/>
            </w:tcMar>
          </w:tcPr>
          <w:p w14:paraId="22AED800" w14:textId="77777777" w:rsidR="006B45AD" w:rsidRDefault="009015E6">
            <w:pPr>
              <w:pStyle w:val="TableContents"/>
              <w:spacing w:line="240" w:lineRule="auto"/>
              <w:jc w:val="left"/>
              <w:rPr>
                <w:b/>
                <w:bCs/>
                <w:i/>
                <w:iCs/>
              </w:rPr>
            </w:pPr>
            <w:r>
              <w:rPr>
                <w:b/>
                <w:bCs/>
                <w:i/>
                <w:iCs/>
              </w:rPr>
              <w:t>TR</w:t>
            </w:r>
          </w:p>
        </w:tc>
        <w:tc>
          <w:tcPr>
            <w:tcW w:w="2916" w:type="dxa"/>
            <w:tcBorders>
              <w:left w:val="single" w:sz="2" w:space="0" w:color="000000"/>
              <w:bottom w:val="single" w:sz="2" w:space="0" w:color="000000"/>
            </w:tcBorders>
            <w:tcMar>
              <w:top w:w="55" w:type="dxa"/>
              <w:left w:w="55" w:type="dxa"/>
              <w:bottom w:w="55" w:type="dxa"/>
              <w:right w:w="55" w:type="dxa"/>
            </w:tcMar>
          </w:tcPr>
          <w:p w14:paraId="28A14B3F" w14:textId="77777777" w:rsidR="006B45AD" w:rsidRDefault="009015E6">
            <w:pPr>
              <w:pStyle w:val="TableContents"/>
              <w:spacing w:line="240" w:lineRule="auto"/>
              <w:jc w:val="center"/>
            </w:pPr>
            <w:r>
              <w:t>3.2993</w:t>
            </w:r>
          </w:p>
        </w:tc>
        <w:tc>
          <w:tcPr>
            <w:tcW w:w="2916" w:type="dxa"/>
            <w:tcBorders>
              <w:left w:val="single" w:sz="2" w:space="0" w:color="000000"/>
              <w:bottom w:val="single" w:sz="2" w:space="0" w:color="000000"/>
            </w:tcBorders>
            <w:tcMar>
              <w:top w:w="55" w:type="dxa"/>
              <w:left w:w="55" w:type="dxa"/>
              <w:bottom w:w="55" w:type="dxa"/>
              <w:right w:w="55" w:type="dxa"/>
            </w:tcMar>
          </w:tcPr>
          <w:p w14:paraId="4ED08228" w14:textId="77777777" w:rsidR="006B45AD" w:rsidRDefault="009015E6">
            <w:pPr>
              <w:pStyle w:val="TableContents"/>
              <w:spacing w:line="240" w:lineRule="auto"/>
              <w:jc w:val="center"/>
            </w:pPr>
            <w:r>
              <w:t>3.7658</w:t>
            </w:r>
          </w:p>
        </w:tc>
        <w:tc>
          <w:tcPr>
            <w:tcW w:w="2916" w:type="dxa"/>
            <w:tcBorders>
              <w:left w:val="single" w:sz="2" w:space="0" w:color="000000"/>
              <w:bottom w:val="single" w:sz="2" w:space="0" w:color="000000"/>
              <w:right w:val="single" w:sz="2" w:space="0" w:color="000000"/>
            </w:tcBorders>
            <w:tcMar>
              <w:top w:w="55" w:type="dxa"/>
              <w:left w:w="55" w:type="dxa"/>
              <w:bottom w:w="55" w:type="dxa"/>
              <w:right w:w="55" w:type="dxa"/>
            </w:tcMar>
          </w:tcPr>
          <w:p w14:paraId="301E234E" w14:textId="77777777" w:rsidR="006B45AD" w:rsidRDefault="009015E6">
            <w:pPr>
              <w:pStyle w:val="TableContents"/>
              <w:spacing w:line="240" w:lineRule="auto"/>
              <w:jc w:val="center"/>
            </w:pPr>
            <w:r>
              <w:t>4.5434</w:t>
            </w:r>
          </w:p>
        </w:tc>
      </w:tr>
      <w:tr w:rsidR="006B45AD" w14:paraId="355CA66E" w14:textId="77777777">
        <w:tc>
          <w:tcPr>
            <w:tcW w:w="886" w:type="dxa"/>
            <w:tcBorders>
              <w:left w:val="single" w:sz="2" w:space="0" w:color="000000"/>
              <w:bottom w:val="single" w:sz="2" w:space="0" w:color="000000"/>
            </w:tcBorders>
            <w:tcMar>
              <w:top w:w="55" w:type="dxa"/>
              <w:left w:w="55" w:type="dxa"/>
              <w:bottom w:w="55" w:type="dxa"/>
              <w:right w:w="55" w:type="dxa"/>
            </w:tcMar>
          </w:tcPr>
          <w:p w14:paraId="3B0B97C1" w14:textId="77777777" w:rsidR="006B45AD" w:rsidRDefault="009015E6">
            <w:pPr>
              <w:pStyle w:val="TableContents"/>
              <w:spacing w:line="240" w:lineRule="auto"/>
              <w:jc w:val="left"/>
              <w:rPr>
                <w:b/>
                <w:bCs/>
                <w:i/>
                <w:iCs/>
              </w:rPr>
            </w:pPr>
            <w:r>
              <w:rPr>
                <w:b/>
                <w:bCs/>
                <w:i/>
                <w:iCs/>
              </w:rPr>
              <w:t>TEB</w:t>
            </w:r>
          </w:p>
        </w:tc>
        <w:tc>
          <w:tcPr>
            <w:tcW w:w="2916" w:type="dxa"/>
            <w:tcBorders>
              <w:left w:val="single" w:sz="2" w:space="0" w:color="000000"/>
              <w:bottom w:val="single" w:sz="2" w:space="0" w:color="000000"/>
            </w:tcBorders>
            <w:tcMar>
              <w:top w:w="55" w:type="dxa"/>
              <w:left w:w="55" w:type="dxa"/>
              <w:bottom w:w="55" w:type="dxa"/>
              <w:right w:w="55" w:type="dxa"/>
            </w:tcMar>
          </w:tcPr>
          <w:p w14:paraId="46C99D48" w14:textId="77777777" w:rsidR="006B45AD" w:rsidRDefault="009015E6">
            <w:pPr>
              <w:pStyle w:val="TableContents"/>
              <w:spacing w:line="240" w:lineRule="auto"/>
              <w:jc w:val="center"/>
            </w:pPr>
            <w:r>
              <w:t>6.5743</w:t>
            </w:r>
          </w:p>
        </w:tc>
        <w:tc>
          <w:tcPr>
            <w:tcW w:w="2916" w:type="dxa"/>
            <w:tcBorders>
              <w:left w:val="single" w:sz="2" w:space="0" w:color="000000"/>
              <w:bottom w:val="single" w:sz="2" w:space="0" w:color="000000"/>
            </w:tcBorders>
            <w:tcMar>
              <w:top w:w="55" w:type="dxa"/>
              <w:left w:w="55" w:type="dxa"/>
              <w:bottom w:w="55" w:type="dxa"/>
              <w:right w:w="55" w:type="dxa"/>
            </w:tcMar>
          </w:tcPr>
          <w:p w14:paraId="3FA3A8A6" w14:textId="77777777" w:rsidR="006B45AD" w:rsidRDefault="009015E6">
            <w:pPr>
              <w:pStyle w:val="TableContents"/>
              <w:spacing w:line="240" w:lineRule="auto"/>
              <w:jc w:val="center"/>
            </w:pPr>
            <w:r>
              <w:t>6.9183</w:t>
            </w:r>
          </w:p>
        </w:tc>
        <w:tc>
          <w:tcPr>
            <w:tcW w:w="2916"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89CBD0" w14:textId="77777777" w:rsidR="006B45AD" w:rsidRDefault="009015E6">
            <w:pPr>
              <w:pStyle w:val="TableContents"/>
              <w:spacing w:line="240" w:lineRule="auto"/>
              <w:jc w:val="center"/>
            </w:pPr>
            <w:r>
              <w:t>6.7099</w:t>
            </w:r>
          </w:p>
        </w:tc>
      </w:tr>
      <w:tr w:rsidR="006B45AD" w14:paraId="69B2E1C8" w14:textId="77777777">
        <w:tc>
          <w:tcPr>
            <w:tcW w:w="886" w:type="dxa"/>
            <w:tcBorders>
              <w:left w:val="single" w:sz="2" w:space="0" w:color="000000"/>
              <w:bottom w:val="single" w:sz="2" w:space="0" w:color="000000"/>
            </w:tcBorders>
            <w:tcMar>
              <w:top w:w="55" w:type="dxa"/>
              <w:left w:w="55" w:type="dxa"/>
              <w:bottom w:w="55" w:type="dxa"/>
              <w:right w:w="55" w:type="dxa"/>
            </w:tcMar>
          </w:tcPr>
          <w:p w14:paraId="3E69A8D2" w14:textId="77777777" w:rsidR="006B45AD" w:rsidRDefault="009015E6">
            <w:pPr>
              <w:pStyle w:val="TableContents"/>
              <w:spacing w:line="240" w:lineRule="auto"/>
              <w:jc w:val="left"/>
              <w:rPr>
                <w:b/>
                <w:bCs/>
                <w:i/>
                <w:iCs/>
              </w:rPr>
            </w:pPr>
            <w:r>
              <w:rPr>
                <w:b/>
                <w:bCs/>
                <w:i/>
                <w:iCs/>
              </w:rPr>
              <w:t>MPC</w:t>
            </w:r>
          </w:p>
        </w:tc>
        <w:tc>
          <w:tcPr>
            <w:tcW w:w="2916" w:type="dxa"/>
            <w:tcBorders>
              <w:left w:val="single" w:sz="2" w:space="0" w:color="000000"/>
              <w:bottom w:val="single" w:sz="2" w:space="0" w:color="000000"/>
            </w:tcBorders>
            <w:tcMar>
              <w:top w:w="55" w:type="dxa"/>
              <w:left w:w="55" w:type="dxa"/>
              <w:bottom w:w="55" w:type="dxa"/>
              <w:right w:w="55" w:type="dxa"/>
            </w:tcMar>
          </w:tcPr>
          <w:p w14:paraId="767E587A" w14:textId="77777777" w:rsidR="006B45AD" w:rsidRDefault="009015E6">
            <w:pPr>
              <w:pStyle w:val="TableContents"/>
              <w:spacing w:line="240" w:lineRule="auto"/>
              <w:jc w:val="center"/>
            </w:pPr>
            <w:r>
              <w:t>5.5563</w:t>
            </w:r>
          </w:p>
        </w:tc>
        <w:tc>
          <w:tcPr>
            <w:tcW w:w="2916" w:type="dxa"/>
            <w:tcBorders>
              <w:left w:val="single" w:sz="2" w:space="0" w:color="000000"/>
              <w:bottom w:val="single" w:sz="2" w:space="0" w:color="000000"/>
            </w:tcBorders>
            <w:tcMar>
              <w:top w:w="55" w:type="dxa"/>
              <w:left w:w="55" w:type="dxa"/>
              <w:bottom w:w="55" w:type="dxa"/>
              <w:right w:w="55" w:type="dxa"/>
            </w:tcMar>
          </w:tcPr>
          <w:p w14:paraId="68153881" w14:textId="77777777" w:rsidR="006B45AD" w:rsidRDefault="009015E6">
            <w:pPr>
              <w:pStyle w:val="TableContents"/>
              <w:spacing w:line="240" w:lineRule="auto"/>
              <w:jc w:val="center"/>
            </w:pPr>
            <w:r>
              <w:t>5.9872</w:t>
            </w:r>
          </w:p>
        </w:tc>
        <w:tc>
          <w:tcPr>
            <w:tcW w:w="2916" w:type="dxa"/>
            <w:tcBorders>
              <w:left w:val="single" w:sz="2" w:space="0" w:color="000000"/>
              <w:bottom w:val="single" w:sz="2" w:space="0" w:color="000000"/>
              <w:right w:val="single" w:sz="2" w:space="0" w:color="000000"/>
            </w:tcBorders>
            <w:tcMar>
              <w:top w:w="55" w:type="dxa"/>
              <w:left w:w="55" w:type="dxa"/>
              <w:bottom w:w="55" w:type="dxa"/>
              <w:right w:w="55" w:type="dxa"/>
            </w:tcMar>
          </w:tcPr>
          <w:p w14:paraId="11259431" w14:textId="77777777" w:rsidR="006B45AD" w:rsidRDefault="009015E6">
            <w:pPr>
              <w:pStyle w:val="TableContents"/>
              <w:spacing w:line="240" w:lineRule="auto"/>
              <w:jc w:val="center"/>
            </w:pPr>
            <w:r>
              <w:t>6.2406</w:t>
            </w:r>
          </w:p>
        </w:tc>
      </w:tr>
    </w:tbl>
    <w:p w14:paraId="0E8CA886" w14:textId="77777777" w:rsidR="006B45AD" w:rsidRDefault="006B45AD">
      <w:pPr>
        <w:pStyle w:val="Standarduser"/>
      </w:pPr>
    </w:p>
    <w:p w14:paraId="4529E19D" w14:textId="77777777" w:rsidR="006B45AD" w:rsidRDefault="009015E6">
      <w:pPr>
        <w:pStyle w:val="Standarduser"/>
        <w:spacing w:after="312"/>
      </w:pPr>
      <w:r>
        <w:t xml:space="preserve">Для робота с дифференциальным двигателем лучшим выбором является </w:t>
      </w:r>
      <w:proofErr w:type="spellStart"/>
      <w:r>
        <w:rPr>
          <w:i/>
          <w:iCs/>
        </w:rPr>
        <w:t>Timed</w:t>
      </w:r>
      <w:proofErr w:type="spellEnd"/>
      <w:r>
        <w:rPr>
          <w:i/>
          <w:iCs/>
        </w:rPr>
        <w:t>-</w:t>
      </w:r>
      <w:proofErr w:type="spellStart"/>
      <w:r>
        <w:rPr>
          <w:i/>
          <w:iCs/>
        </w:rPr>
        <w:t>Elastic</w:t>
      </w:r>
      <w:proofErr w:type="spellEnd"/>
      <w:r>
        <w:rPr>
          <w:i/>
          <w:iCs/>
        </w:rPr>
        <w:t>-Band</w:t>
      </w:r>
      <w:r>
        <w:t>. Он предоставляет траекторию движения оптимальную по времени, используя при этом все возможности кинематики и динамики для такого робота.</w:t>
      </w:r>
    </w:p>
    <w:p w14:paraId="72C12211" w14:textId="77777777" w:rsidR="006B45AD" w:rsidRDefault="009015E6">
      <w:pPr>
        <w:pStyle w:val="Standarduser"/>
      </w:pPr>
      <w:r>
        <w:t>Каждый из алгоритмов имеет свои ярко-выраженные особенности, которые подходят для той или иной среды.</w:t>
      </w:r>
    </w:p>
    <w:p w14:paraId="7644E4CD" w14:textId="6A253A17" w:rsidR="006B45AD" w:rsidRDefault="009015E6">
      <w:pPr>
        <w:pStyle w:val="Standarduser"/>
      </w:pPr>
      <w:r>
        <w:rPr>
          <w:b/>
          <w:bCs/>
          <w:i/>
          <w:iCs/>
        </w:rPr>
        <w:t>DWA</w:t>
      </w:r>
      <w:r w:rsidR="007A056C">
        <w:rPr>
          <w:b/>
          <w:bCs/>
          <w:i/>
          <w:iCs/>
        </w:rPr>
        <w:t>:</w:t>
      </w:r>
      <w:r w:rsidR="007A056C">
        <w:t xml:space="preserve"> медленно</w:t>
      </w:r>
      <w:r>
        <w:t xml:space="preserve"> набирает скорость и плавно останавливается в точке назначения. Подход </w:t>
      </w:r>
      <w:r>
        <w:rPr>
          <w:i/>
          <w:iCs/>
        </w:rPr>
        <w:t>DWA</w:t>
      </w:r>
      <w:r>
        <w:t xml:space="preserve"> не требует высоких аппаратных требований, однако его реализация в ROS не предусматривает многопоточное выполнение. </w:t>
      </w:r>
      <w:r>
        <w:rPr>
          <w:i/>
          <w:iCs/>
        </w:rPr>
        <w:t>DWA</w:t>
      </w:r>
      <w:r>
        <w:t xml:space="preserve"> – удачный выбор для тяжелых маломобильных </w:t>
      </w:r>
      <w:r w:rsidR="007A056C">
        <w:t>роботов в</w:t>
      </w:r>
      <w:r>
        <w:t xml:space="preserve"> известной среде.</w:t>
      </w:r>
    </w:p>
    <w:p w14:paraId="4C0A8BC7" w14:textId="02565975" w:rsidR="006B45AD" w:rsidRDefault="009015E6">
      <w:pPr>
        <w:pStyle w:val="Standarduser"/>
      </w:pPr>
      <w:r>
        <w:rPr>
          <w:b/>
          <w:bCs/>
          <w:i/>
          <w:iCs/>
        </w:rPr>
        <w:t>TR</w:t>
      </w:r>
      <w:r w:rsidR="007A056C">
        <w:rPr>
          <w:b/>
          <w:bCs/>
          <w:i/>
          <w:iCs/>
        </w:rPr>
        <w:t>:</w:t>
      </w:r>
      <w:r w:rsidR="007A056C">
        <w:t xml:space="preserve"> посылает</w:t>
      </w:r>
      <w:r>
        <w:t xml:space="preserve"> в контроллер команду наибольшей линейной скорости, согласно пространственным ограничениям (так чтобы робот мог вовремя остановиться). Производительность на уровне </w:t>
      </w:r>
      <w:r>
        <w:rPr>
          <w:i/>
          <w:iCs/>
        </w:rPr>
        <w:t>DWA</w:t>
      </w:r>
      <w:r>
        <w:t>. Является хорошим выбором для роботов с низкой производительностью, способных наиболее быстро разгоняться до своей максимальной скорости.</w:t>
      </w:r>
    </w:p>
    <w:p w14:paraId="4BA11C25" w14:textId="792E3DC4" w:rsidR="006B45AD" w:rsidRDefault="009015E6">
      <w:pPr>
        <w:pStyle w:val="Standarduser"/>
      </w:pPr>
      <w:r>
        <w:rPr>
          <w:b/>
          <w:bCs/>
          <w:i/>
          <w:iCs/>
        </w:rPr>
        <w:t>TEB:</w:t>
      </w:r>
      <w:r>
        <w:t xml:space="preserve"> </w:t>
      </w:r>
      <w:r w:rsidR="008B57A6">
        <w:rPr>
          <w:lang w:val="en-US"/>
        </w:rPr>
        <w:t>a</w:t>
      </w:r>
      <w:proofErr w:type="spellStart"/>
      <w:r>
        <w:t>лгоритм</w:t>
      </w:r>
      <w:proofErr w:type="spellEnd"/>
      <w:r>
        <w:t xml:space="preserve"> в основе которого лежит решение системы уравнений, выраженной в виде задачи многокритериальной оптимизации. Из этого следует, что аппаратные требования значительно увеличиваются, однако реализация алгоритма очень хорошо оптимизирована, благодаря фреймворку g2o, оптимизация </w:t>
      </w:r>
      <w:r>
        <w:lastRenderedPageBreak/>
        <w:t>матрицы происходит в многопоточном режиме. Команды для контроллера не являются гладкими, однако алгоритм направлен на то, чтобы как можно быстрее достигнуть точки назначения. TEB подходит для высокомобильных роботов с дифференциальным или передним приводом.</w:t>
      </w:r>
    </w:p>
    <w:p w14:paraId="7EC1A2E3" w14:textId="294E37E1" w:rsidR="006B45AD" w:rsidRDefault="009015E6">
      <w:pPr>
        <w:pStyle w:val="Standarduser"/>
      </w:pPr>
      <w:r>
        <w:rPr>
          <w:b/>
          <w:bCs/>
          <w:i/>
          <w:iCs/>
        </w:rPr>
        <w:t>MPC:</w:t>
      </w:r>
      <w:r w:rsidR="008B57A6" w:rsidRPr="008B57A6">
        <w:t xml:space="preserve"> </w:t>
      </w:r>
      <w:r w:rsidR="008B57A6">
        <w:t>усложненный алгоритм,</w:t>
      </w:r>
      <w:r>
        <w:t xml:space="preserve"> основанный на </w:t>
      </w:r>
      <w:r w:rsidR="007A056C">
        <w:t>многокритериальной</w:t>
      </w:r>
      <w:r>
        <w:t xml:space="preserve"> оптимизации. Его особенностью является то, что он справляется с любой динамической системой и поддерживает жесткие ограничения (ограничения в TEB аппроксимируются полиномиальной функцией). Аппаратные ограничения значительно выше. MPC используется в </w:t>
      </w:r>
      <w:r w:rsidR="007A056C">
        <w:t>случаях,</w:t>
      </w:r>
      <w:r>
        <w:t xml:space="preserve"> когда необходимо строго следовать заданному маршруту или когда динамика сложнее </w:t>
      </w:r>
      <w:proofErr w:type="spellStart"/>
      <w:r>
        <w:t>автомобилеподобных</w:t>
      </w:r>
      <w:proofErr w:type="spellEnd"/>
      <w:r>
        <w:t xml:space="preserve"> роботов, например велосипед.</w:t>
      </w:r>
    </w:p>
    <w:p w14:paraId="6592CA6F" w14:textId="77777777" w:rsidR="006B45AD" w:rsidRDefault="009015E6">
      <w:pPr>
        <w:pStyle w:val="11"/>
        <w:pageBreakBefore/>
      </w:pPr>
      <w:bookmarkStart w:id="54" w:name="__RefHeading___Toc8204_3470509328"/>
      <w:bookmarkStart w:id="55" w:name="_Toc104032804"/>
      <w:r>
        <w:lastRenderedPageBreak/>
        <w:t>5 Безопасность жизнедеятельности</w:t>
      </w:r>
      <w:bookmarkEnd w:id="54"/>
      <w:bookmarkEnd w:id="55"/>
    </w:p>
    <w:p w14:paraId="4B6CFAC9" w14:textId="41A1BADB" w:rsidR="006B45AD" w:rsidRDefault="009015E6">
      <w:pPr>
        <w:pStyle w:val="Standarduser"/>
      </w:pPr>
      <w:r>
        <w:t xml:space="preserve">Основной задачей данной работы являлось исследование поведения робота при применении различных алгоритмов локального робота в </w:t>
      </w:r>
      <w:proofErr w:type="spellStart"/>
      <w:r>
        <w:t>симмуляционной</w:t>
      </w:r>
      <w:proofErr w:type="spellEnd"/>
      <w:r>
        <w:t xml:space="preserve"> среде. В настоящее время одним из важнейших этапов разработки ПО в робототехнике является проведение экспериментов в симуляторе, поэтому необходимо уделить внимание эргономике интерфейсов взаимодействия в ПО для навигации и симуляции пространства.</w:t>
      </w:r>
    </w:p>
    <w:p w14:paraId="2EDDD187" w14:textId="77777777" w:rsidR="006B45AD" w:rsidRDefault="009015E6">
      <w:pPr>
        <w:pStyle w:val="Standarduser"/>
      </w:pPr>
      <w:r>
        <w:t>В связи с широким развитием области информационных технологий и масштабом производимой продукции, к программным средствам также применяются стандарты, требующие создания наиболее удобных пользовательских интерфейсов. От пользовательского интерфейса зависят качество и скорость проводимых экспериментов.</w:t>
      </w:r>
    </w:p>
    <w:p w14:paraId="0EBC0016" w14:textId="77777777" w:rsidR="006B45AD" w:rsidRDefault="009015E6">
      <w:pPr>
        <w:pStyle w:val="20"/>
      </w:pPr>
      <w:bookmarkStart w:id="56" w:name="__RefHeading___Toc8206_3470509328"/>
      <w:bookmarkStart w:id="57" w:name="_Toc104032805"/>
      <w:r>
        <w:t>5.1 Основные положения об эргономике</w:t>
      </w:r>
      <w:bookmarkEnd w:id="56"/>
      <w:bookmarkEnd w:id="57"/>
    </w:p>
    <w:p w14:paraId="5D5C0FE0" w14:textId="77777777" w:rsidR="006B45AD" w:rsidRDefault="009015E6">
      <w:pPr>
        <w:pStyle w:val="Standarduser"/>
      </w:pPr>
      <w:r>
        <w:t>Требования по разработке интерфейса человек – система изложены в ГОСТ Р ИСО 9241-100 [26]. Этот документ необходимо использовать при оценке эргономики ПО.</w:t>
      </w:r>
    </w:p>
    <w:p w14:paraId="2FD9F3F2" w14:textId="63DB6305" w:rsidR="006B45AD" w:rsidRDefault="009015E6">
      <w:pPr>
        <w:pStyle w:val="Standarduser"/>
      </w:pPr>
      <w:r>
        <w:t xml:space="preserve">Согласно ГОСТ, эргономика – это </w:t>
      </w:r>
      <w:r w:rsidR="007A056C">
        <w:t>наука,</w:t>
      </w:r>
      <w:r>
        <w:t xml:space="preserve"> рассматривающая вопросы взаимодействия человека с другими элементами интерактивной системы.</w:t>
      </w:r>
    </w:p>
    <w:p w14:paraId="57705026" w14:textId="77777777" w:rsidR="006B45AD" w:rsidRDefault="009015E6">
      <w:pPr>
        <w:pStyle w:val="Standarduser"/>
      </w:pPr>
      <w:r>
        <w:t>Основной задачей ГОСТ является введение принципов, рекомендаций и требований для пользовательских интерфейсов, обеспечивающих диалог между пользователем и системой, рассматриваемый как последовательность действий (ввод) и ответных реакций системы (вывод), направленный на достижение цели и выполнение производственной задачи.</w:t>
      </w:r>
    </w:p>
    <w:p w14:paraId="0ABF955A" w14:textId="77777777" w:rsidR="006B45AD" w:rsidRDefault="009015E6">
      <w:pPr>
        <w:pStyle w:val="Standarduser"/>
      </w:pPr>
      <w:r>
        <w:t>Стандарты по эргономике ПО применимы ко всем компонентам системы, включая:</w:t>
      </w:r>
    </w:p>
    <w:p w14:paraId="72D16579" w14:textId="77777777" w:rsidR="006B45AD" w:rsidRDefault="009015E6">
      <w:pPr>
        <w:pStyle w:val="Standarduser"/>
        <w:numPr>
          <w:ilvl w:val="0"/>
          <w:numId w:val="52"/>
        </w:numPr>
      </w:pPr>
      <w:r>
        <w:t>прикладные программы</w:t>
      </w:r>
    </w:p>
    <w:p w14:paraId="662ED39B" w14:textId="77777777" w:rsidR="006B45AD" w:rsidRDefault="009015E6">
      <w:pPr>
        <w:pStyle w:val="Standarduser"/>
        <w:numPr>
          <w:ilvl w:val="0"/>
          <w:numId w:val="52"/>
        </w:numPr>
      </w:pPr>
      <w:r>
        <w:lastRenderedPageBreak/>
        <w:t>операционные системы</w:t>
      </w:r>
    </w:p>
    <w:p w14:paraId="2D78DCDE" w14:textId="77777777" w:rsidR="006B45AD" w:rsidRDefault="009015E6">
      <w:pPr>
        <w:pStyle w:val="Standarduser"/>
        <w:numPr>
          <w:ilvl w:val="0"/>
          <w:numId w:val="52"/>
        </w:numPr>
      </w:pPr>
      <w:r>
        <w:t>встроенное ПО</w:t>
      </w:r>
    </w:p>
    <w:p w14:paraId="10BDF848" w14:textId="77777777" w:rsidR="006B45AD" w:rsidRDefault="009015E6">
      <w:pPr>
        <w:pStyle w:val="Standarduser"/>
        <w:numPr>
          <w:ilvl w:val="0"/>
          <w:numId w:val="52"/>
        </w:numPr>
      </w:pPr>
      <w:r>
        <w:t>программные средства проектирования</w:t>
      </w:r>
    </w:p>
    <w:p w14:paraId="62EAAE82" w14:textId="77777777" w:rsidR="006B45AD" w:rsidRDefault="009015E6">
      <w:pPr>
        <w:pStyle w:val="Standarduser"/>
        <w:numPr>
          <w:ilvl w:val="0"/>
          <w:numId w:val="52"/>
        </w:numPr>
      </w:pPr>
      <w:r>
        <w:t>вспомогательные технологии</w:t>
      </w:r>
    </w:p>
    <w:p w14:paraId="60358E96" w14:textId="77777777" w:rsidR="006B45AD" w:rsidRDefault="009015E6">
      <w:pPr>
        <w:pStyle w:val="Standarduser"/>
      </w:pPr>
      <w:r>
        <w:t>Стоит принять во внимание, что стандарты по эргономике носят больше рекомендательный характер, т. к. описываемые требования к пользовательским интерфейсам не обязательны. Однако соблюдение этих требований позволяет предотвратить возникновение будущих проблем с пригодностью ПО к использованию.</w:t>
      </w:r>
    </w:p>
    <w:p w14:paraId="01ABF6C6" w14:textId="77777777" w:rsidR="006B45AD" w:rsidRDefault="009015E6">
      <w:pPr>
        <w:pStyle w:val="Standarduser"/>
      </w:pPr>
      <w:r>
        <w:t>В ГОСТ Р ИСО 9241-100 приведены семь высокоуровневых эргономических принципов для разработки диалога между пользователем и системой:</w:t>
      </w:r>
    </w:p>
    <w:p w14:paraId="3D26BB15" w14:textId="77777777" w:rsidR="006B45AD" w:rsidRDefault="009015E6">
      <w:pPr>
        <w:pStyle w:val="Standarduser"/>
        <w:numPr>
          <w:ilvl w:val="0"/>
          <w:numId w:val="53"/>
        </w:numPr>
      </w:pPr>
      <w:r>
        <w:t>Пригодность для выполнения задачи</w:t>
      </w:r>
    </w:p>
    <w:p w14:paraId="11E3F478" w14:textId="77777777" w:rsidR="006B45AD" w:rsidRDefault="009015E6">
      <w:pPr>
        <w:pStyle w:val="Standarduser"/>
        <w:numPr>
          <w:ilvl w:val="0"/>
          <w:numId w:val="53"/>
        </w:numPr>
      </w:pPr>
      <w:r>
        <w:t>Информативность</w:t>
      </w:r>
    </w:p>
    <w:p w14:paraId="71264FEB" w14:textId="77777777" w:rsidR="006B45AD" w:rsidRDefault="009015E6">
      <w:pPr>
        <w:pStyle w:val="Standarduser"/>
        <w:numPr>
          <w:ilvl w:val="0"/>
          <w:numId w:val="53"/>
        </w:numPr>
      </w:pPr>
      <w:r>
        <w:t>Соответствие ожиданиям пользователя</w:t>
      </w:r>
    </w:p>
    <w:p w14:paraId="65D4F0A4" w14:textId="77777777" w:rsidR="006B45AD" w:rsidRDefault="009015E6">
      <w:pPr>
        <w:pStyle w:val="Standarduser"/>
        <w:numPr>
          <w:ilvl w:val="0"/>
          <w:numId w:val="53"/>
        </w:numPr>
      </w:pPr>
      <w:r>
        <w:t>Пригодность для обучения</w:t>
      </w:r>
    </w:p>
    <w:p w14:paraId="3520B09A" w14:textId="77777777" w:rsidR="006B45AD" w:rsidRDefault="009015E6">
      <w:pPr>
        <w:pStyle w:val="Standarduser"/>
        <w:numPr>
          <w:ilvl w:val="0"/>
          <w:numId w:val="53"/>
        </w:numPr>
      </w:pPr>
      <w:r>
        <w:t>Управляемость</w:t>
      </w:r>
    </w:p>
    <w:p w14:paraId="4223C270" w14:textId="77777777" w:rsidR="006B45AD" w:rsidRDefault="009015E6">
      <w:pPr>
        <w:pStyle w:val="Standarduser"/>
        <w:numPr>
          <w:ilvl w:val="0"/>
          <w:numId w:val="53"/>
        </w:numPr>
      </w:pPr>
      <w:r>
        <w:t>Устойчивость к ошибкам</w:t>
      </w:r>
    </w:p>
    <w:p w14:paraId="70E708E5" w14:textId="77777777" w:rsidR="006B45AD" w:rsidRDefault="009015E6">
      <w:pPr>
        <w:pStyle w:val="Standarduser"/>
        <w:numPr>
          <w:ilvl w:val="0"/>
          <w:numId w:val="53"/>
        </w:numPr>
      </w:pPr>
      <w:r>
        <w:t>Пригодность для индивидуализации</w:t>
      </w:r>
    </w:p>
    <w:p w14:paraId="6A4D1A99" w14:textId="77777777" w:rsidR="006B45AD" w:rsidRDefault="009015E6">
      <w:pPr>
        <w:pStyle w:val="Standarduser"/>
      </w:pPr>
      <w:r>
        <w:t>Данные принципы направлены на понимание требований в области эргономики и нет строгой необходимости в проверке их выполнения.</w:t>
      </w:r>
    </w:p>
    <w:p w14:paraId="2B023E85" w14:textId="77777777" w:rsidR="006B45AD" w:rsidRDefault="009015E6" w:rsidP="00E1486A">
      <w:pPr>
        <w:pStyle w:val="20"/>
        <w:spacing w:before="180"/>
      </w:pPr>
      <w:bookmarkStart w:id="58" w:name="__RefHeading___Toc8208_3470509328"/>
      <w:bookmarkStart w:id="59" w:name="_Toc104032806"/>
      <w:r>
        <w:t>5.2 Требования к эргономике используемого ПО</w:t>
      </w:r>
      <w:bookmarkEnd w:id="58"/>
      <w:bookmarkEnd w:id="59"/>
    </w:p>
    <w:p w14:paraId="10252D1E" w14:textId="17E93CED" w:rsidR="006B45AD" w:rsidRDefault="009015E6">
      <w:pPr>
        <w:pStyle w:val="Standarduser"/>
      </w:pPr>
      <w:r>
        <w:t xml:space="preserve">Для разработки ПО, использующего различные алгоритмы </w:t>
      </w:r>
      <w:r w:rsidR="007A056C">
        <w:t>планирования локальных</w:t>
      </w:r>
      <w:r>
        <w:t xml:space="preserve"> траекторий колесных роботов и создания среды </w:t>
      </w:r>
      <w:r w:rsidR="007A056C">
        <w:t>в симуляторе,</w:t>
      </w:r>
      <w:r>
        <w:t xml:space="preserve"> использовалась среда разработки Visual Studio Code (</w:t>
      </w:r>
      <w:proofErr w:type="spellStart"/>
      <w:r>
        <w:t>VSCode</w:t>
      </w:r>
      <w:proofErr w:type="spellEnd"/>
      <w:r>
        <w:t>). В данной среде разработки соблюдаются все основные принципы диалога:</w:t>
      </w:r>
    </w:p>
    <w:p w14:paraId="7D407F3B" w14:textId="1FD026E2" w:rsidR="006B45AD" w:rsidRDefault="009015E6" w:rsidP="00F77CAD">
      <w:pPr>
        <w:pStyle w:val="Standarduser"/>
        <w:widowControl w:val="0"/>
        <w:numPr>
          <w:ilvl w:val="0"/>
          <w:numId w:val="54"/>
        </w:numPr>
        <w:ind w:left="714" w:hanging="357"/>
      </w:pPr>
      <w:r>
        <w:rPr>
          <w:b/>
          <w:bCs/>
          <w:i/>
          <w:iCs/>
        </w:rPr>
        <w:t>Пригодность для выполнения задачи</w:t>
      </w:r>
      <w:r>
        <w:t xml:space="preserve">: для </w:t>
      </w:r>
      <w:proofErr w:type="spellStart"/>
      <w:r>
        <w:rPr>
          <w:i/>
          <w:iCs/>
        </w:rPr>
        <w:t>VSCode</w:t>
      </w:r>
      <w:proofErr w:type="spellEnd"/>
      <w:r>
        <w:t xml:space="preserve"> существует множество встроенных расширений, позволяющих проводить разработку, отладку и </w:t>
      </w:r>
      <w:r>
        <w:lastRenderedPageBreak/>
        <w:t xml:space="preserve">сборку как отдельных </w:t>
      </w:r>
      <w:r w:rsidR="007A056C">
        <w:t>модулей,</w:t>
      </w:r>
      <w:r>
        <w:t xml:space="preserve"> так и всего проекта. </w:t>
      </w:r>
      <w:proofErr w:type="spellStart"/>
      <w:r>
        <w:rPr>
          <w:i/>
          <w:iCs/>
        </w:rPr>
        <w:t>VSCode</w:t>
      </w:r>
      <w:proofErr w:type="spellEnd"/>
      <w:r>
        <w:t xml:space="preserve"> также поддерживает систему контроля версий </w:t>
      </w:r>
      <w:proofErr w:type="spellStart"/>
      <w:r>
        <w:rPr>
          <w:i/>
          <w:iCs/>
        </w:rPr>
        <w:t>Git</w:t>
      </w:r>
      <w:proofErr w:type="spellEnd"/>
      <w:r>
        <w:t>, что ускоряет процесс разработки.</w:t>
      </w:r>
    </w:p>
    <w:p w14:paraId="2E5E0880" w14:textId="670CC2F1" w:rsidR="006B45AD" w:rsidRDefault="009015E6">
      <w:pPr>
        <w:pStyle w:val="Standarduser"/>
        <w:numPr>
          <w:ilvl w:val="0"/>
          <w:numId w:val="54"/>
        </w:numPr>
      </w:pPr>
      <w:r>
        <w:rPr>
          <w:b/>
          <w:bCs/>
          <w:i/>
          <w:iCs/>
        </w:rPr>
        <w:t>Информативность</w:t>
      </w:r>
      <w:r>
        <w:t xml:space="preserve">: все заголовки и подзаголовки меню имеют понятное название и полностью предсказуемое поведение. Около каждого возможного действия из меню указаны горячие клавиши, вызывающее это действие. </w:t>
      </w:r>
      <w:r w:rsidR="007A056C">
        <w:t>Все элементы,</w:t>
      </w:r>
      <w:r>
        <w:t xml:space="preserve"> связанные с организацией </w:t>
      </w:r>
      <w:r w:rsidR="007A056C">
        <w:t>проекта,</w:t>
      </w:r>
      <w:r>
        <w:t xml:space="preserve"> имеют собственные иконки и всплывающие подсказки. Иерархия файлов проекта представлена в виде закрывающегося дерева, все популярные типы файлов имеют собственные иконки и могу быть дополнены расширениями. </w:t>
      </w:r>
      <w:proofErr w:type="spellStart"/>
      <w:r>
        <w:rPr>
          <w:i/>
          <w:iCs/>
        </w:rPr>
        <w:t>VSCode</w:t>
      </w:r>
      <w:proofErr w:type="spellEnd"/>
      <w:r>
        <w:t xml:space="preserve"> также отображает состояние всех исполняемых процессов в статусной панели.</w:t>
      </w:r>
    </w:p>
    <w:p w14:paraId="6878D8F6" w14:textId="2B7C837E" w:rsidR="006B45AD" w:rsidRDefault="009015E6">
      <w:pPr>
        <w:pStyle w:val="Standarduser"/>
        <w:numPr>
          <w:ilvl w:val="0"/>
          <w:numId w:val="54"/>
        </w:numPr>
      </w:pPr>
      <w:r>
        <w:rPr>
          <w:b/>
          <w:bCs/>
          <w:i/>
          <w:iCs/>
        </w:rPr>
        <w:t>Соответствие ожиданиям пользователя</w:t>
      </w:r>
      <w:r>
        <w:t xml:space="preserve">: процесс сборки сопровождается оповещениями о текущем состоянии. </w:t>
      </w:r>
      <w:r w:rsidR="007A056C">
        <w:t>Все ошибки,</w:t>
      </w:r>
      <w:r>
        <w:t xml:space="preserve"> замеченные во время написания кода отслеживаются и </w:t>
      </w:r>
      <w:proofErr w:type="spellStart"/>
      <w:r>
        <w:rPr>
          <w:i/>
          <w:iCs/>
        </w:rPr>
        <w:t>VSCode</w:t>
      </w:r>
      <w:proofErr w:type="spellEnd"/>
      <w:r>
        <w:t xml:space="preserve"> сразу указывает строки, файлы, и директории, которые содержат ошибки синтаксиса.</w:t>
      </w:r>
    </w:p>
    <w:p w14:paraId="7F2833A0" w14:textId="77777777" w:rsidR="006B45AD" w:rsidRDefault="009015E6">
      <w:pPr>
        <w:pStyle w:val="Standarduser"/>
        <w:numPr>
          <w:ilvl w:val="0"/>
          <w:numId w:val="54"/>
        </w:numPr>
      </w:pPr>
      <w:r>
        <w:rPr>
          <w:b/>
          <w:bCs/>
          <w:i/>
          <w:iCs/>
        </w:rPr>
        <w:t>Пригодность для обучения</w:t>
      </w:r>
      <w:r>
        <w:t xml:space="preserve">: </w:t>
      </w:r>
      <w:proofErr w:type="spellStart"/>
      <w:r>
        <w:rPr>
          <w:i/>
          <w:iCs/>
        </w:rPr>
        <w:t>VSCode</w:t>
      </w:r>
      <w:proofErr w:type="spellEnd"/>
      <w:r>
        <w:t xml:space="preserve"> содержит обширную документацию по всем компонентам среды, также предусмотрены руководства по использованию и разработке собственных расширений или аугментаций.</w:t>
      </w:r>
    </w:p>
    <w:p w14:paraId="44516E4C" w14:textId="77777777" w:rsidR="006B45AD" w:rsidRDefault="009015E6">
      <w:pPr>
        <w:pStyle w:val="Standarduser"/>
        <w:numPr>
          <w:ilvl w:val="0"/>
          <w:numId w:val="54"/>
        </w:numPr>
      </w:pPr>
      <w:r>
        <w:rPr>
          <w:b/>
          <w:bCs/>
          <w:i/>
          <w:iCs/>
        </w:rPr>
        <w:t>Управляемость</w:t>
      </w:r>
      <w:r>
        <w:t xml:space="preserve">: </w:t>
      </w:r>
      <w:proofErr w:type="spellStart"/>
      <w:r>
        <w:rPr>
          <w:i/>
          <w:iCs/>
        </w:rPr>
        <w:t>VSCode</w:t>
      </w:r>
      <w:proofErr w:type="spellEnd"/>
      <w:r>
        <w:t xml:space="preserve"> имеет собственный интегрированный терминал, что позволяет сохранять историю всех запущенных процессов. Каждый процесс может быть запущен и остановлен в любое время. Все действия </w:t>
      </w:r>
      <w:proofErr w:type="spellStart"/>
      <w:r>
        <w:rPr>
          <w:i/>
          <w:iCs/>
        </w:rPr>
        <w:t>VSCode</w:t>
      </w:r>
      <w:proofErr w:type="spellEnd"/>
      <w:r>
        <w:t xml:space="preserve"> могут выполняться как мышью, так и горячими клавишами.</w:t>
      </w:r>
    </w:p>
    <w:p w14:paraId="0301261D" w14:textId="77777777" w:rsidR="006B45AD" w:rsidRDefault="009015E6">
      <w:pPr>
        <w:pStyle w:val="Standarduser"/>
        <w:numPr>
          <w:ilvl w:val="0"/>
          <w:numId w:val="54"/>
        </w:numPr>
      </w:pPr>
      <w:r>
        <w:rPr>
          <w:b/>
          <w:bCs/>
          <w:i/>
          <w:iCs/>
        </w:rPr>
        <w:t>Устойчивость к ошибкам</w:t>
      </w:r>
      <w:r>
        <w:t>: проект каждый промежуток времени кэшируется, что позволяет не беспокоиться за сохранность данных в случае отказа приложения. Удаление файлов требует подтверждения, а контроль версий позволит восстанавливать случайные изменения в проекте.</w:t>
      </w:r>
    </w:p>
    <w:p w14:paraId="5E1FEB78" w14:textId="77777777" w:rsidR="006B45AD" w:rsidRDefault="009015E6">
      <w:pPr>
        <w:pStyle w:val="Standarduser"/>
        <w:numPr>
          <w:ilvl w:val="0"/>
          <w:numId w:val="54"/>
        </w:numPr>
      </w:pPr>
      <w:r>
        <w:rPr>
          <w:b/>
          <w:bCs/>
          <w:i/>
          <w:iCs/>
        </w:rPr>
        <w:lastRenderedPageBreak/>
        <w:t>Пригодность для индивидуализации</w:t>
      </w:r>
      <w:r>
        <w:t xml:space="preserve">: </w:t>
      </w:r>
      <w:proofErr w:type="spellStart"/>
      <w:r>
        <w:rPr>
          <w:i/>
          <w:iCs/>
        </w:rPr>
        <w:t>VSCode</w:t>
      </w:r>
      <w:proofErr w:type="spellEnd"/>
      <w:r>
        <w:t xml:space="preserve"> имеет полностью настраиваемую цветовую палитру. Все используемые шрифты могут быть изменены пользователем. Для каждого типа файлов может быть установлено пользовательское форматирование. Библиотека расширений </w:t>
      </w:r>
      <w:proofErr w:type="spellStart"/>
      <w:r>
        <w:rPr>
          <w:i/>
          <w:iCs/>
        </w:rPr>
        <w:t>VSCode</w:t>
      </w:r>
      <w:proofErr w:type="spellEnd"/>
      <w:r>
        <w:t xml:space="preserve"> имеет множество инструментов, позволяющих настроить среду для абсолютно любой задачи.</w:t>
      </w:r>
    </w:p>
    <w:p w14:paraId="099938A2" w14:textId="53A2916E" w:rsidR="006B45AD" w:rsidRDefault="009015E6">
      <w:pPr>
        <w:pStyle w:val="Standarduser"/>
      </w:pPr>
      <w:r>
        <w:t xml:space="preserve">Следовательно, </w:t>
      </w:r>
      <w:proofErr w:type="spellStart"/>
      <w:r>
        <w:t>VSCode</w:t>
      </w:r>
      <w:proofErr w:type="spellEnd"/>
      <w:r>
        <w:t xml:space="preserve"> имеет эргономичный интерфейс и соответствует всем высокоуровневым принципам стандартов </w:t>
      </w:r>
      <w:r w:rsidR="007A056C">
        <w:t>в ГОСТ</w:t>
      </w:r>
      <w:r>
        <w:t xml:space="preserve"> Р ИСО 9241-100.</w:t>
      </w:r>
    </w:p>
    <w:p w14:paraId="561E67C1" w14:textId="77777777" w:rsidR="006B45AD" w:rsidRDefault="009015E6">
      <w:pPr>
        <w:pStyle w:val="20"/>
      </w:pPr>
      <w:bookmarkStart w:id="60" w:name="__RefHeading___Toc8210_3470509328"/>
      <w:bookmarkStart w:id="61" w:name="_Toc104032807"/>
      <w:r>
        <w:t>5.3 Оценка эргономики разработанной модели</w:t>
      </w:r>
      <w:bookmarkEnd w:id="60"/>
      <w:bookmarkEnd w:id="61"/>
    </w:p>
    <w:p w14:paraId="677F4D33" w14:textId="77777777" w:rsidR="006B45AD" w:rsidRDefault="009015E6">
      <w:pPr>
        <w:pStyle w:val="Standarduser"/>
      </w:pPr>
      <w:r>
        <w:t>Для оценки эргономики ПО, обеспечивающего проведение экспериментов необходимо определить из каких компонентов состоит система:</w:t>
      </w:r>
    </w:p>
    <w:p w14:paraId="19C1818F" w14:textId="77777777" w:rsidR="006B45AD" w:rsidRDefault="009015E6" w:rsidP="00E1486A">
      <w:pPr>
        <w:pStyle w:val="Standarduser"/>
        <w:numPr>
          <w:ilvl w:val="0"/>
          <w:numId w:val="55"/>
        </w:numPr>
        <w:spacing w:line="336" w:lineRule="auto"/>
        <w:ind w:left="714" w:hanging="357"/>
      </w:pPr>
      <w:r>
        <w:t>Симулятор (</w:t>
      </w:r>
      <w:proofErr w:type="spellStart"/>
      <w:r>
        <w:t>Gazebo</w:t>
      </w:r>
      <w:proofErr w:type="spellEnd"/>
      <w:r>
        <w:t>)</w:t>
      </w:r>
    </w:p>
    <w:p w14:paraId="2F94113C" w14:textId="77777777" w:rsidR="006B45AD" w:rsidRDefault="009015E6" w:rsidP="00E1486A">
      <w:pPr>
        <w:pStyle w:val="Standarduser"/>
        <w:numPr>
          <w:ilvl w:val="0"/>
          <w:numId w:val="55"/>
        </w:numPr>
        <w:spacing w:line="336" w:lineRule="auto"/>
        <w:ind w:left="714" w:hanging="357"/>
      </w:pPr>
      <w:r>
        <w:t>Бортовое ПО (ROS)</w:t>
      </w:r>
    </w:p>
    <w:p w14:paraId="5E65ECCF" w14:textId="77777777" w:rsidR="006B45AD" w:rsidRDefault="009015E6" w:rsidP="00E1486A">
      <w:pPr>
        <w:pStyle w:val="Standarduser"/>
        <w:numPr>
          <w:ilvl w:val="0"/>
          <w:numId w:val="55"/>
        </w:numPr>
        <w:spacing w:line="336" w:lineRule="auto"/>
        <w:ind w:left="714" w:hanging="357"/>
      </w:pPr>
      <w:r>
        <w:t>Визуализатор данных (</w:t>
      </w:r>
      <w:proofErr w:type="spellStart"/>
      <w:r>
        <w:t>Rviz</w:t>
      </w:r>
      <w:proofErr w:type="spellEnd"/>
      <w:r>
        <w:t>)</w:t>
      </w:r>
    </w:p>
    <w:p w14:paraId="073A9C04" w14:textId="77777777" w:rsidR="006B45AD" w:rsidRDefault="009015E6">
      <w:pPr>
        <w:pStyle w:val="Standarduser"/>
      </w:pPr>
      <w:r>
        <w:t>Далее разобран каждый из компонентов.</w:t>
      </w:r>
    </w:p>
    <w:p w14:paraId="6E7FFE9F" w14:textId="77777777" w:rsidR="006B45AD" w:rsidRDefault="009015E6">
      <w:pPr>
        <w:pStyle w:val="Standarduser"/>
        <w:rPr>
          <w:i/>
          <w:iCs/>
        </w:rPr>
      </w:pPr>
      <w:r>
        <w:rPr>
          <w:i/>
          <w:iCs/>
        </w:rPr>
        <w:t>Симулятор:</w:t>
      </w:r>
    </w:p>
    <w:p w14:paraId="3F580A4E" w14:textId="77777777" w:rsidR="006B45AD" w:rsidRDefault="009015E6">
      <w:pPr>
        <w:pStyle w:val="Standarduser"/>
      </w:pPr>
      <w:r>
        <w:t>Предоставляет физически корректную среду, состоящую как из робота, так и окружающих его объектов. Состояние каждого объекта можно просмотреть в меню навигации. Модель робота и окружающие его препятствия могут иметь любую форму и характеристики, задаваемые пользователем. Время в симуляторе идет параллельно, но не всегда совпадает с реальным, например в моменты высокой нагрузки на систему. Сам симулятор широко поддерживается сообществом имеет множество плагинов и руководств. Так же симулятор поставляется вместе с контроллером, эмулирующим работу реального робота.</w:t>
      </w:r>
    </w:p>
    <w:p w14:paraId="2F902595" w14:textId="77777777" w:rsidR="006B45AD" w:rsidRDefault="009015E6">
      <w:pPr>
        <w:pStyle w:val="Standarduser"/>
        <w:rPr>
          <w:i/>
          <w:iCs/>
        </w:rPr>
      </w:pPr>
      <w:r>
        <w:rPr>
          <w:i/>
          <w:iCs/>
        </w:rPr>
        <w:t>Бортовое ПО:</w:t>
      </w:r>
    </w:p>
    <w:p w14:paraId="47FE9766" w14:textId="2E5BC18F" w:rsidR="006B45AD" w:rsidRDefault="009015E6" w:rsidP="00E1486A">
      <w:pPr>
        <w:pStyle w:val="Standarduser"/>
        <w:widowControl w:val="0"/>
      </w:pPr>
      <w:r>
        <w:t xml:space="preserve">ROS не имеет графического интерфейса поскольку предназначен для исполнения на борту робота. Однако предоставлен широкий набор инструментов для </w:t>
      </w:r>
      <w:r>
        <w:lastRenderedPageBreak/>
        <w:t xml:space="preserve">управления из командной строки. Архитектура ROS – это набор узлов, общающихся между собой, предоставляя тем самым гибкое управление устройством. Важным элементом является низкоуровневая реализация управления контроллерами робота, что решает основную задачу робототехники: связь ПО и аппаратной части робота. При отказе </w:t>
      </w:r>
      <w:r w:rsidR="007A056C">
        <w:t>какого-либо</w:t>
      </w:r>
      <w:r>
        <w:t xml:space="preserve"> узла ROS, он по умолчанию перезапускается, что обеспечивает отказоустойчивость. Текущее состояние узлов, можно посмотреть с помощью </w:t>
      </w:r>
      <w:proofErr w:type="spellStart"/>
      <w:r>
        <w:rPr>
          <w:i/>
          <w:iCs/>
        </w:rPr>
        <w:t>rqt_graph</w:t>
      </w:r>
      <w:proofErr w:type="spellEnd"/>
      <w:r>
        <w:t>, пример конфигурации, используемой в данной работе представлен на рисунке 29.</w:t>
      </w:r>
    </w:p>
    <w:p w14:paraId="0D030ED5" w14:textId="3BB6849C" w:rsidR="006B45AD" w:rsidRDefault="009015E6">
      <w:pPr>
        <w:pStyle w:val="Standarduser"/>
        <w:rPr>
          <w:sz w:val="4"/>
        </w:rPr>
      </w:pPr>
      <w:r>
        <w:rPr>
          <w:noProof/>
          <w:sz w:val="4"/>
        </w:rPr>
        <mc:AlternateContent>
          <mc:Choice Requires="wps">
            <w:drawing>
              <wp:anchor distT="0" distB="0" distL="114300" distR="114300" simplePos="0" relativeHeight="136" behindDoc="0" locked="0" layoutInCell="1" allowOverlap="1" wp14:anchorId="65A68C07" wp14:editId="71D5AA17">
                <wp:simplePos x="0" y="0"/>
                <wp:positionH relativeFrom="column">
                  <wp:align>center</wp:align>
                </wp:positionH>
                <wp:positionV relativeFrom="paragraph">
                  <wp:align>top</wp:align>
                </wp:positionV>
                <wp:extent cx="6122182" cy="1773021"/>
                <wp:effectExtent l="0" t="0" r="0" b="0"/>
                <wp:wrapTopAndBottom/>
                <wp:docPr id="58" name="Frame29"/>
                <wp:cNvGraphicFramePr/>
                <a:graphic xmlns:a="http://schemas.openxmlformats.org/drawingml/2006/main">
                  <a:graphicData uri="http://schemas.microsoft.com/office/word/2010/wordprocessingShape">
                    <wps:wsp>
                      <wps:cNvSpPr txBox="1"/>
                      <wps:spPr>
                        <a:xfrm>
                          <a:off x="0" y="0"/>
                          <a:ext cx="6122182" cy="1773021"/>
                        </a:xfrm>
                        <a:prstGeom prst="rect">
                          <a:avLst/>
                        </a:prstGeom>
                        <a:ln>
                          <a:noFill/>
                          <a:prstDash/>
                        </a:ln>
                      </wps:spPr>
                      <wps:txbx>
                        <w:txbxContent>
                          <w:p w14:paraId="2EC4B5A9" w14:textId="77777777" w:rsidR="007A056C" w:rsidRDefault="009015E6">
                            <w:pPr>
                              <w:pStyle w:val="af3"/>
                            </w:pPr>
                            <w:r>
                              <w:rPr>
                                <w:noProof/>
                              </w:rPr>
                              <w:drawing>
                                <wp:inline distT="0" distB="0" distL="0" distR="0" wp14:anchorId="276B488C" wp14:editId="0D80FBCD">
                                  <wp:extent cx="4385919" cy="1418783"/>
                                  <wp:effectExtent l="0" t="0" r="7620" b="6985"/>
                                  <wp:docPr id="98"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4385919" cy="1418783"/>
                                          </a:xfrm>
                                          <a:prstGeom prst="rect">
                                            <a:avLst/>
                                          </a:prstGeom>
                                          <a:ln>
                                            <a:noFill/>
                                            <a:prstDash/>
                                          </a:ln>
                                        </pic:spPr>
                                      </pic:pic>
                                    </a:graphicData>
                                  </a:graphic>
                                </wp:inline>
                              </w:drawing>
                            </w:r>
                          </w:p>
                          <w:p w14:paraId="35463819" w14:textId="111D5EA6" w:rsidR="006B45AD" w:rsidRDefault="009015E6">
                            <w:pPr>
                              <w:pStyle w:val="af3"/>
                            </w:pPr>
                            <w:r>
                              <w:t>Рисунок 29. Пример конфигурации ROS (</w:t>
                            </w:r>
                            <w:r>
                              <w:rPr>
                                <w:i/>
                                <w:iCs/>
                              </w:rPr>
                              <w:t>rqt_graph</w:t>
                            </w:r>
                            <w:r>
                              <w:t>) для наземной навигации.</w:t>
                            </w:r>
                          </w:p>
                        </w:txbxContent>
                      </wps:txbx>
                      <wps:bodyPr wrap="none" lIns="0" tIns="0" rIns="0" bIns="0" compatLnSpc="0">
                        <a:spAutoFit/>
                      </wps:bodyPr>
                    </wps:wsp>
                  </a:graphicData>
                </a:graphic>
              </wp:anchor>
            </w:drawing>
          </mc:Choice>
          <mc:Fallback>
            <w:pict>
              <v:shape w14:anchorId="65A68C07" id="Frame29" o:spid="_x0000_s1054" type="#_x0000_t202" style="position:absolute;left:0;text-align:left;margin-left:0;margin-top:0;width:482.05pt;height:139.6pt;z-index:13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" filled="f" stroked="f">
                <v:textbox style="mso-fit-shape-to-text:t" inset="0,0,0,0">
                  <w:txbxContent>
                    <w:p w14:paraId="2EC4B5A9" w14:textId="77777777" w:rsidR="007A056C" w:rsidRDefault="009015E6">
                      <w:pPr>
                        <w:pStyle w:val="af3"/>
                      </w:pPr>
                      <w:r>
                        <w:rPr>
                          <w:noProof/>
                        </w:rPr>
                        <w:drawing>
                          <wp:inline distT="0" distB="0" distL="0" distR="0" wp14:anchorId="276B488C" wp14:editId="0D80FBCD">
                            <wp:extent cx="4385919" cy="1418783"/>
                            <wp:effectExtent l="0" t="0" r="7620" b="6985"/>
                            <wp:docPr id="98"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4385919" cy="1418783"/>
                                    </a:xfrm>
                                    <a:prstGeom prst="rect">
                                      <a:avLst/>
                                    </a:prstGeom>
                                    <a:ln>
                                      <a:noFill/>
                                      <a:prstDash/>
                                    </a:ln>
                                  </pic:spPr>
                                </pic:pic>
                              </a:graphicData>
                            </a:graphic>
                          </wp:inline>
                        </w:drawing>
                      </w:r>
                    </w:p>
                    <w:p w14:paraId="35463819" w14:textId="111D5EA6" w:rsidR="006B45AD" w:rsidRDefault="009015E6">
                      <w:pPr>
                        <w:pStyle w:val="af3"/>
                      </w:pPr>
                      <w:r>
                        <w:t>Рисунок 29. Пример конфигурации ROS (</w:t>
                      </w:r>
                      <w:r>
                        <w:rPr>
                          <w:i/>
                          <w:iCs/>
                        </w:rPr>
                        <w:t>rqt_graph</w:t>
                      </w:r>
                      <w:r>
                        <w:t>) для наземной навигации.</w:t>
                      </w:r>
                    </w:p>
                  </w:txbxContent>
                </v:textbox>
                <w10:wrap type="topAndBottom"/>
              </v:shape>
            </w:pict>
          </mc:Fallback>
        </mc:AlternateContent>
      </w:r>
    </w:p>
    <w:p w14:paraId="495CAEA3" w14:textId="640A3660" w:rsidR="006B45AD" w:rsidRDefault="00E1486A">
      <w:pPr>
        <w:pStyle w:val="Standarduser"/>
      </w:pPr>
      <w:r>
        <w:rPr>
          <w:noProof/>
        </w:rPr>
        <mc:AlternateContent>
          <mc:Choice Requires="wps">
            <w:drawing>
              <wp:anchor distT="0" distB="0" distL="114300" distR="114300" simplePos="0" relativeHeight="138" behindDoc="0" locked="0" layoutInCell="1" allowOverlap="1" wp14:anchorId="3BE15371" wp14:editId="4652E6B0">
                <wp:simplePos x="0" y="0"/>
                <wp:positionH relativeFrom="column">
                  <wp:align>center</wp:align>
                </wp:positionH>
                <wp:positionV relativeFrom="paragraph">
                  <wp:posOffset>894402</wp:posOffset>
                </wp:positionV>
                <wp:extent cx="5068800" cy="3096000"/>
                <wp:effectExtent l="0" t="0" r="0" b="0"/>
                <wp:wrapTopAndBottom/>
                <wp:docPr id="60" name="Frame30"/>
                <wp:cNvGraphicFramePr/>
                <a:graphic xmlns:a="http://schemas.openxmlformats.org/drawingml/2006/main">
                  <a:graphicData uri="http://schemas.microsoft.com/office/word/2010/wordprocessingShape">
                    <wps:wsp>
                      <wps:cNvSpPr txBox="1"/>
                      <wps:spPr>
                        <a:xfrm>
                          <a:off x="0" y="0"/>
                          <a:ext cx="5068800" cy="3096000"/>
                        </a:xfrm>
                        <a:prstGeom prst="rect">
                          <a:avLst/>
                        </a:prstGeom>
                        <a:ln>
                          <a:noFill/>
                          <a:prstDash/>
                        </a:ln>
                      </wps:spPr>
                      <wps:txbx>
                        <w:txbxContent>
                          <w:p w14:paraId="21B0B8FB" w14:textId="77777777" w:rsidR="00F77CAD" w:rsidRDefault="009015E6" w:rsidP="00E1486A">
                            <w:pPr>
                              <w:pStyle w:val="af3"/>
                            </w:pPr>
                            <w:r>
                              <w:rPr>
                                <w:noProof/>
                              </w:rPr>
                              <w:drawing>
                                <wp:inline distT="0" distB="0" distL="0" distR="0" wp14:anchorId="5AAC37F1" wp14:editId="21E7BEFB">
                                  <wp:extent cx="5068427" cy="2679832"/>
                                  <wp:effectExtent l="0" t="0" r="0" b="6218"/>
                                  <wp:docPr id="99"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5068427" cy="2679832"/>
                                          </a:xfrm>
                                          <a:prstGeom prst="rect">
                                            <a:avLst/>
                                          </a:prstGeom>
                                          <a:ln>
                                            <a:noFill/>
                                            <a:prstDash/>
                                          </a:ln>
                                        </pic:spPr>
                                      </pic:pic>
                                    </a:graphicData>
                                  </a:graphic>
                                </wp:inline>
                              </w:drawing>
                            </w:r>
                          </w:p>
                          <w:p w14:paraId="58DA0F92" w14:textId="4311ECA8" w:rsidR="006B45AD" w:rsidRDefault="009015E6" w:rsidP="00E1486A">
                            <w:pPr>
                              <w:pStyle w:val="af3"/>
                            </w:pPr>
                            <w:r>
                              <w:t xml:space="preserve">Рисунок 30. Окно настроек </w:t>
                            </w:r>
                            <w:r>
                              <w:rPr>
                                <w:i/>
                                <w:iCs/>
                              </w:rPr>
                              <w:t>rqt_reconfigure</w:t>
                            </w:r>
                            <w:r>
                              <w:t>.</w:t>
                            </w:r>
                          </w:p>
                        </w:txbxContent>
                      </wps:txbx>
                      <wps:bodyPr wrap="none" lIns="0" tIns="0" rIns="0" bIns="0" compatLnSpc="0">
                        <a:spAutoFit/>
                      </wps:bodyPr>
                    </wps:wsp>
                  </a:graphicData>
                </a:graphic>
                <wp14:sizeRelH relativeFrom="margin">
                  <wp14:pctWidth>0</wp14:pctWidth>
                </wp14:sizeRelH>
                <wp14:sizeRelV relativeFrom="margin">
                  <wp14:pctHeight>0</wp14:pctHeight>
                </wp14:sizeRelV>
              </wp:anchor>
            </w:drawing>
          </mc:Choice>
          <mc:Fallback>
            <w:pict>
              <v:shape w14:anchorId="3BE15371" id="Frame30" o:spid="_x0000_s1055" type="#_x0000_t202" style="position:absolute;left:0;text-align:left;margin-left:0;margin-top:70.45pt;width:399.1pt;height:243.8pt;z-index:138;visibility:visible;mso-wrap-style:non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" filled="f" stroked="f">
                <v:textbox style="mso-fit-shape-to-text:t" inset="0,0,0,0">
                  <w:txbxContent>
                    <w:p w14:paraId="21B0B8FB" w14:textId="77777777" w:rsidR="00F77CAD" w:rsidRDefault="009015E6" w:rsidP="00E1486A">
                      <w:pPr>
                        <w:pStyle w:val="af3"/>
                      </w:pPr>
                      <w:r>
                        <w:rPr>
                          <w:noProof/>
                        </w:rPr>
                        <w:drawing>
                          <wp:inline distT="0" distB="0" distL="0" distR="0" wp14:anchorId="5AAC37F1" wp14:editId="21E7BEFB">
                            <wp:extent cx="5068427" cy="2679832"/>
                            <wp:effectExtent l="0" t="0" r="0" b="6218"/>
                            <wp:docPr id="99"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5068427" cy="2679832"/>
                                    </a:xfrm>
                                    <a:prstGeom prst="rect">
                                      <a:avLst/>
                                    </a:prstGeom>
                                    <a:ln>
                                      <a:noFill/>
                                      <a:prstDash/>
                                    </a:ln>
                                  </pic:spPr>
                                </pic:pic>
                              </a:graphicData>
                            </a:graphic>
                          </wp:inline>
                        </w:drawing>
                      </w:r>
                    </w:p>
                    <w:p w14:paraId="58DA0F92" w14:textId="4311ECA8" w:rsidR="006B45AD" w:rsidRDefault="009015E6" w:rsidP="00E1486A">
                      <w:pPr>
                        <w:pStyle w:val="af3"/>
                      </w:pPr>
                      <w:r>
                        <w:t xml:space="preserve">Рисунок 30. Окно настроек </w:t>
                      </w:r>
                      <w:r>
                        <w:rPr>
                          <w:i/>
                          <w:iCs/>
                        </w:rPr>
                        <w:t>rqt_reconfigure</w:t>
                      </w:r>
                      <w:r>
                        <w:t>.</w:t>
                      </w:r>
                    </w:p>
                  </w:txbxContent>
                </v:textbox>
                <w10:wrap type="topAndBottom"/>
              </v:shape>
            </w:pict>
          </mc:Fallback>
        </mc:AlternateContent>
      </w:r>
      <w:r w:rsidR="009015E6">
        <w:t xml:space="preserve">ROS также предоставляет инструментарий для регулировки узлов в реальном времени – </w:t>
      </w:r>
      <w:proofErr w:type="spellStart"/>
      <w:r w:rsidR="009015E6">
        <w:rPr>
          <w:i/>
          <w:iCs/>
        </w:rPr>
        <w:t>rqt_reconfigure</w:t>
      </w:r>
      <w:proofErr w:type="spellEnd"/>
      <w:r w:rsidR="009015E6">
        <w:t>, пример настроек для локального планировщика показан на рисунке 30.</w:t>
      </w:r>
    </w:p>
    <w:p w14:paraId="03A471F8" w14:textId="40244B61" w:rsidR="006B45AD" w:rsidRDefault="006B45AD">
      <w:pPr>
        <w:pStyle w:val="Standarduser"/>
      </w:pPr>
    </w:p>
    <w:p w14:paraId="56B4E6E6" w14:textId="0715FBB8" w:rsidR="006B45AD" w:rsidRDefault="00E1486A">
      <w:pPr>
        <w:pStyle w:val="Standarduser"/>
      </w:pPr>
      <w:r>
        <w:rPr>
          <w:noProof/>
          <w:sz w:val="16"/>
        </w:rPr>
        <mc:AlternateContent>
          <mc:Choice Requires="wps">
            <w:drawing>
              <wp:anchor distT="0" distB="0" distL="114300" distR="114300" simplePos="0" relativeHeight="140" behindDoc="0" locked="0" layoutInCell="1" allowOverlap="1" wp14:anchorId="2B5215F8" wp14:editId="16341FC5">
                <wp:simplePos x="0" y="0"/>
                <wp:positionH relativeFrom="column">
                  <wp:posOffset>499110</wp:posOffset>
                </wp:positionH>
                <wp:positionV relativeFrom="paragraph">
                  <wp:posOffset>2451735</wp:posOffset>
                </wp:positionV>
                <wp:extent cx="5681345" cy="3027680"/>
                <wp:effectExtent l="0" t="0" r="0" b="0"/>
                <wp:wrapTopAndBottom/>
                <wp:docPr id="62" name="Frame31"/>
                <wp:cNvGraphicFramePr/>
                <a:graphic xmlns:a="http://schemas.openxmlformats.org/drawingml/2006/main">
                  <a:graphicData uri="http://schemas.microsoft.com/office/word/2010/wordprocessingShape">
                    <wps:wsp>
                      <wps:cNvSpPr txBox="1"/>
                      <wps:spPr>
                        <a:xfrm>
                          <a:off x="0" y="0"/>
                          <a:ext cx="5681345" cy="3027680"/>
                        </a:xfrm>
                        <a:prstGeom prst="rect">
                          <a:avLst/>
                        </a:prstGeom>
                        <a:ln>
                          <a:noFill/>
                          <a:prstDash/>
                        </a:ln>
                      </wps:spPr>
                      <wps:txbx>
                        <w:txbxContent>
                          <w:p w14:paraId="2C8E9766" w14:textId="77777777" w:rsidR="00F77CAD" w:rsidRDefault="009015E6">
                            <w:pPr>
                              <w:pStyle w:val="af3"/>
                            </w:pPr>
                            <w:r>
                              <w:rPr>
                                <w:noProof/>
                              </w:rPr>
                              <w:drawing>
                                <wp:inline distT="0" distB="0" distL="0" distR="0" wp14:anchorId="1F6777BE" wp14:editId="694D0743">
                                  <wp:extent cx="5072104" cy="2707574"/>
                                  <wp:effectExtent l="0" t="0" r="0" b="0"/>
                                  <wp:docPr id="100"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l="-48280" r="-48151"/>
                                          <a:stretch>
                                            <a:fillRect/>
                                          </a:stretch>
                                        </pic:blipFill>
                                        <pic:spPr>
                                          <a:xfrm>
                                            <a:off x="0" y="0"/>
                                            <a:ext cx="5106885" cy="2726141"/>
                                          </a:xfrm>
                                          <a:prstGeom prst="rect">
                                            <a:avLst/>
                                          </a:prstGeom>
                                          <a:ln>
                                            <a:noFill/>
                                            <a:prstDash/>
                                          </a:ln>
                                        </pic:spPr>
                                      </pic:pic>
                                    </a:graphicData>
                                  </a:graphic>
                                </wp:inline>
                              </w:drawing>
                            </w:r>
                          </w:p>
                          <w:p w14:paraId="121526DE" w14:textId="13B547C2" w:rsidR="006B45AD" w:rsidRDefault="009015E6">
                            <w:pPr>
                              <w:pStyle w:val="af3"/>
                            </w:pPr>
                            <w:r>
                              <w:t>Рисунок 31. Пример визуализации данных в Rviz.</w:t>
                            </w:r>
                          </w:p>
                        </w:txbxContent>
                      </wps:txbx>
                      <wps:bodyPr wrap="square" lIns="0" tIns="0" rIns="0" bIns="0" compatLnSpc="0">
                        <a:noAutofit/>
                      </wps:bodyPr>
                    </wps:wsp>
                  </a:graphicData>
                </a:graphic>
                <wp14:sizeRelV relativeFrom="margin">
                  <wp14:pctHeight>0</wp14:pctHeight>
                </wp14:sizeRelV>
              </wp:anchor>
            </w:drawing>
          </mc:Choice>
          <mc:Fallback>
            <w:pict>
              <v:shape w14:anchorId="2B5215F8" id="Frame31" o:spid="_x0000_s1056" type="#_x0000_t202" style="position:absolute;left:0;text-align:left;margin-left:39.3pt;margin-top:193.05pt;width:447.35pt;height:238.4pt;z-index:1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" filled="f" stroked="f">
                <v:textbox inset="0,0,0,0">
                  <w:txbxContent>
                    <w:p w14:paraId="2C8E9766" w14:textId="77777777" w:rsidR="00F77CAD" w:rsidRDefault="009015E6">
                      <w:pPr>
                        <w:pStyle w:val="af3"/>
                      </w:pPr>
                      <w:r>
                        <w:rPr>
                          <w:noProof/>
                        </w:rPr>
                        <w:drawing>
                          <wp:inline distT="0" distB="0" distL="0" distR="0" wp14:anchorId="1F6777BE" wp14:editId="694D0743">
                            <wp:extent cx="5072104" cy="2707574"/>
                            <wp:effectExtent l="0" t="0" r="0" b="0"/>
                            <wp:docPr id="100"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l="-48280" r="-48151"/>
                                    <a:stretch>
                                      <a:fillRect/>
                                    </a:stretch>
                                  </pic:blipFill>
                                  <pic:spPr>
                                    <a:xfrm>
                                      <a:off x="0" y="0"/>
                                      <a:ext cx="5106885" cy="2726141"/>
                                    </a:xfrm>
                                    <a:prstGeom prst="rect">
                                      <a:avLst/>
                                    </a:prstGeom>
                                    <a:ln>
                                      <a:noFill/>
                                      <a:prstDash/>
                                    </a:ln>
                                  </pic:spPr>
                                </pic:pic>
                              </a:graphicData>
                            </a:graphic>
                          </wp:inline>
                        </w:drawing>
                      </w:r>
                    </w:p>
                    <w:p w14:paraId="121526DE" w14:textId="13B547C2" w:rsidR="006B45AD" w:rsidRDefault="009015E6">
                      <w:pPr>
                        <w:pStyle w:val="af3"/>
                      </w:pPr>
                      <w:r>
                        <w:t>Рисунок 31. Пример визуализации данных в Rviz.</w:t>
                      </w:r>
                    </w:p>
                  </w:txbxContent>
                </v:textbox>
                <w10:wrap type="topAndBottom"/>
              </v:shape>
            </w:pict>
          </mc:Fallback>
        </mc:AlternateContent>
      </w:r>
      <w:r w:rsidR="009015E6">
        <w:t xml:space="preserve">Визуализатор: </w:t>
      </w:r>
      <w:r>
        <w:t>инструмент,</w:t>
      </w:r>
      <w:r w:rsidR="009015E6">
        <w:t xml:space="preserve"> предназначенный для графической интерпретации данных, которыми оперируют узлы ROS. Данные можно выбрать как по типу </w:t>
      </w:r>
      <w:r>
        <w:t>сообщения,</w:t>
      </w:r>
      <w:r w:rsidR="009015E6">
        <w:t xml:space="preserve"> так и с помощью топика, в который эти сообщения публикуются. Различные данные отображаются </w:t>
      </w:r>
      <w:r>
        <w:t>по-разному</w:t>
      </w:r>
      <w:r w:rsidR="009015E6">
        <w:t>: траектория в виде линии, позиция в виде стрелки с началом в указанной точке, окружение в виде тепловой карты и т. д. Если вдруг из каких-то топиков не отвечает, то его данные не отображаются, не нарушая при этом работу визуализатора. Пример визуализации представлен на рисунке 31.</w:t>
      </w:r>
    </w:p>
    <w:p w14:paraId="750ADB0C" w14:textId="7E366036" w:rsidR="006B45AD" w:rsidRDefault="006B45AD">
      <w:pPr>
        <w:pStyle w:val="Standarduser"/>
        <w:rPr>
          <w:sz w:val="16"/>
        </w:rPr>
      </w:pPr>
    </w:p>
    <w:p w14:paraId="3C823EDD" w14:textId="77777777" w:rsidR="006B45AD" w:rsidRDefault="009015E6" w:rsidP="00E1486A">
      <w:pPr>
        <w:pStyle w:val="20"/>
        <w:spacing w:before="0"/>
      </w:pPr>
      <w:bookmarkStart w:id="62" w:name="__RefHeading___Toc6911_566333011"/>
      <w:bookmarkStart w:id="63" w:name="_Toc104032808"/>
      <w:r>
        <w:t>5.4 Вывод</w:t>
      </w:r>
      <w:bookmarkEnd w:id="62"/>
      <w:bookmarkEnd w:id="63"/>
    </w:p>
    <w:p w14:paraId="6BB28684" w14:textId="77777777" w:rsidR="006B45AD" w:rsidRDefault="009015E6">
      <w:pPr>
        <w:pStyle w:val="Standarduser"/>
      </w:pPr>
      <w:r>
        <w:t xml:space="preserve">Разработанное ПО для проведения экспериментов по оценке алгоритмов локального планирования построено на базе рассмотренного ПО, следовательно удовлетворяет принципам диалога. Запуск каждого сервиса сопровождается сообщениями, описывающими текущий статус запуска, а затем статусом работы. Запущенный комплекс программ, ожидает публикации сообщения </w:t>
      </w:r>
      <w:proofErr w:type="gramStart"/>
      <w:r>
        <w:t>в топик</w:t>
      </w:r>
      <w:proofErr w:type="gramEnd"/>
      <w:r>
        <w:t xml:space="preserve"> «</w:t>
      </w:r>
      <w:proofErr w:type="spellStart"/>
      <w:r>
        <w:rPr>
          <w:i/>
          <w:iCs/>
        </w:rPr>
        <w:t>goal</w:t>
      </w:r>
      <w:proofErr w:type="spellEnd"/>
      <w:r>
        <w:t xml:space="preserve">» ROS средствами командной строки или инструментом </w:t>
      </w:r>
      <w:proofErr w:type="spellStart"/>
      <w:r>
        <w:t>Rviz</w:t>
      </w:r>
      <w:proofErr w:type="spellEnd"/>
      <w:r>
        <w:t>. Инструкция по запуску приложена в приложении А.</w:t>
      </w:r>
    </w:p>
    <w:p w14:paraId="3ADF54D0" w14:textId="77777777" w:rsidR="006B45AD" w:rsidRDefault="009015E6">
      <w:pPr>
        <w:pStyle w:val="11"/>
        <w:pageBreakBefore/>
      </w:pPr>
      <w:bookmarkStart w:id="64" w:name="__RefHeading___Toc2372_1024494410"/>
      <w:bookmarkStart w:id="65" w:name="_Toc104032809"/>
      <w:r>
        <w:lastRenderedPageBreak/>
        <w:t>Заключение</w:t>
      </w:r>
      <w:bookmarkEnd w:id="64"/>
      <w:bookmarkEnd w:id="65"/>
    </w:p>
    <w:p w14:paraId="24C587E8" w14:textId="77777777" w:rsidR="006B45AD" w:rsidRDefault="009015E6">
      <w:pPr>
        <w:pStyle w:val="Standarduser"/>
      </w:pPr>
      <w:r>
        <w:t>В ходе выполнения данной работы было исследовано четыре алгоритма локального планирования траекторий колесных роботов. Выявлен лучший алгоритм, предоставляющий роботу способность справить с любой плоской средой.</w:t>
      </w:r>
    </w:p>
    <w:p w14:paraId="48FB88AD" w14:textId="77777777" w:rsidR="006B45AD" w:rsidRDefault="009015E6">
      <w:pPr>
        <w:pStyle w:val="Standarduser"/>
      </w:pPr>
      <w:r>
        <w:t>В процессе работы были выполнены следующие поставленные задачи:</w:t>
      </w:r>
    </w:p>
    <w:p w14:paraId="74B733EE" w14:textId="77777777" w:rsidR="006B45AD" w:rsidRDefault="009015E6">
      <w:pPr>
        <w:pStyle w:val="Standarduser"/>
        <w:numPr>
          <w:ilvl w:val="0"/>
          <w:numId w:val="56"/>
        </w:numPr>
      </w:pPr>
      <w:r>
        <w:t>Изучены современные используемые алгоритмы локального планирования траекторий.</w:t>
      </w:r>
    </w:p>
    <w:p w14:paraId="33501E8F" w14:textId="77777777" w:rsidR="006B45AD" w:rsidRDefault="009015E6">
      <w:pPr>
        <w:pStyle w:val="Standarduser"/>
        <w:numPr>
          <w:ilvl w:val="0"/>
          <w:numId w:val="56"/>
        </w:numPr>
      </w:pPr>
      <w:r>
        <w:t>Разработано ПО, применяющее алгоритмы в симуляции.</w:t>
      </w:r>
    </w:p>
    <w:p w14:paraId="23B11969" w14:textId="77777777" w:rsidR="006B45AD" w:rsidRDefault="009015E6">
      <w:pPr>
        <w:pStyle w:val="Standarduser"/>
        <w:numPr>
          <w:ilvl w:val="0"/>
          <w:numId w:val="56"/>
        </w:numPr>
      </w:pPr>
      <w:r>
        <w:t>Определены метрики, позволяющие оценить алгоритмы по разным критериям.</w:t>
      </w:r>
    </w:p>
    <w:p w14:paraId="5C28933B" w14:textId="77777777" w:rsidR="006B45AD" w:rsidRDefault="009015E6">
      <w:pPr>
        <w:pStyle w:val="Standarduser"/>
        <w:numPr>
          <w:ilvl w:val="0"/>
          <w:numId w:val="56"/>
        </w:numPr>
      </w:pPr>
      <w:r>
        <w:t>Определена эффективность применения алгоритмов в неизвестной среде.</w:t>
      </w:r>
    </w:p>
    <w:p w14:paraId="1BA52038" w14:textId="77777777" w:rsidR="006B45AD" w:rsidRDefault="009015E6">
      <w:pPr>
        <w:pStyle w:val="Standarduser"/>
      </w:pPr>
      <w:r>
        <w:t xml:space="preserve">На текущий день существует множество подходов для следования вдоль глобального маршрута. Однако для использования алгоритма на колесном роботе, он должен удовлетворять требованиям кинематики. Исследования алгоритмов проводились на роботе с дифференциальным приводом. Несмотря на то, что у такого робота ограничения ниже, чем у робота с передним или задним приводом, оно все еще может двигаться только вдоль дуг окружности. Данному ограничению соответствуют классические алгоритмы </w:t>
      </w:r>
      <w:r>
        <w:rPr>
          <w:i/>
          <w:iCs/>
        </w:rPr>
        <w:t xml:space="preserve">Dynamic </w:t>
      </w:r>
      <w:proofErr w:type="spellStart"/>
      <w:r>
        <w:rPr>
          <w:i/>
          <w:iCs/>
        </w:rPr>
        <w:t>Window</w:t>
      </w:r>
      <w:proofErr w:type="spellEnd"/>
      <w:r>
        <w:rPr>
          <w:i/>
          <w:iCs/>
        </w:rPr>
        <w:t xml:space="preserve"> </w:t>
      </w:r>
      <w:proofErr w:type="spellStart"/>
      <w:r>
        <w:rPr>
          <w:i/>
          <w:iCs/>
        </w:rPr>
        <w:t>Approach</w:t>
      </w:r>
      <w:proofErr w:type="spellEnd"/>
      <w:r>
        <w:t xml:space="preserve">, </w:t>
      </w:r>
      <w:proofErr w:type="spellStart"/>
      <w:r>
        <w:rPr>
          <w:i/>
          <w:iCs/>
        </w:rPr>
        <w:t>Trajectory</w:t>
      </w:r>
      <w:proofErr w:type="spellEnd"/>
      <w:r>
        <w:rPr>
          <w:i/>
          <w:iCs/>
        </w:rPr>
        <w:t xml:space="preserve"> </w:t>
      </w:r>
      <w:proofErr w:type="spellStart"/>
      <w:r>
        <w:rPr>
          <w:i/>
          <w:iCs/>
        </w:rPr>
        <w:t>Rollout</w:t>
      </w:r>
      <w:proofErr w:type="spellEnd"/>
      <w:r>
        <w:t xml:space="preserve">, </w:t>
      </w:r>
      <w:proofErr w:type="spellStart"/>
      <w:r>
        <w:rPr>
          <w:i/>
          <w:iCs/>
        </w:rPr>
        <w:t>Timed</w:t>
      </w:r>
      <w:proofErr w:type="spellEnd"/>
      <w:r>
        <w:rPr>
          <w:i/>
          <w:iCs/>
        </w:rPr>
        <w:t>-</w:t>
      </w:r>
      <w:proofErr w:type="spellStart"/>
      <w:r>
        <w:rPr>
          <w:i/>
          <w:iCs/>
        </w:rPr>
        <w:t>Elastic</w:t>
      </w:r>
      <w:proofErr w:type="spellEnd"/>
      <w:r>
        <w:rPr>
          <w:i/>
          <w:iCs/>
        </w:rPr>
        <w:t>-Band</w:t>
      </w:r>
      <w:r>
        <w:t xml:space="preserve">, </w:t>
      </w:r>
      <w:r>
        <w:rPr>
          <w:i/>
          <w:iCs/>
        </w:rPr>
        <w:t xml:space="preserve">Model </w:t>
      </w:r>
      <w:proofErr w:type="spellStart"/>
      <w:r>
        <w:rPr>
          <w:i/>
          <w:iCs/>
        </w:rPr>
        <w:t>Predictive</w:t>
      </w:r>
      <w:proofErr w:type="spellEnd"/>
      <w:r>
        <w:rPr>
          <w:i/>
          <w:iCs/>
        </w:rPr>
        <w:t xml:space="preserve"> Control</w:t>
      </w:r>
      <w:r>
        <w:t xml:space="preserve"> и различные подходы, основанные на машинном обучении, которые пока еще широко не исследованы и не имеют открытых реализаций.</w:t>
      </w:r>
    </w:p>
    <w:p w14:paraId="28D1B965" w14:textId="77777777" w:rsidR="006B45AD" w:rsidRDefault="009015E6">
      <w:pPr>
        <w:pStyle w:val="Standarduser"/>
      </w:pPr>
      <w:r>
        <w:t xml:space="preserve">Разработано ПО на базе ROS, позволяющее запустить симуляцию робота и управляющий контроллер. Симуляция робота может быть запущена в разных средах. Данная симуляция предоставляет систему управления, аналогичную той, что используется на реальных роботах. Управляющий контроллер построен на </w:t>
      </w:r>
      <w:r>
        <w:lastRenderedPageBreak/>
        <w:t xml:space="preserve">базе ROS </w:t>
      </w:r>
      <w:proofErr w:type="spellStart"/>
      <w:r>
        <w:t>Navigation</w:t>
      </w:r>
      <w:proofErr w:type="spellEnd"/>
      <w:r>
        <w:t xml:space="preserve"> </w:t>
      </w:r>
      <w:proofErr w:type="spellStart"/>
      <w:r>
        <w:t>Stack</w:t>
      </w:r>
      <w:proofErr w:type="spellEnd"/>
      <w:r>
        <w:t>, позволяющий указать точку назначения, который затем направляет команды роботу для достижения этой точки. Контроллер может запускаться с различными планировщиками и картами местности.</w:t>
      </w:r>
    </w:p>
    <w:p w14:paraId="10C22240" w14:textId="77777777" w:rsidR="006B45AD" w:rsidRDefault="009015E6">
      <w:pPr>
        <w:pStyle w:val="Standarduser"/>
      </w:pPr>
      <w:r>
        <w:t>Определен набор метрик для оценки эффективности алгоритма:</w:t>
      </w:r>
    </w:p>
    <w:p w14:paraId="02A89A77" w14:textId="77777777" w:rsidR="006B45AD" w:rsidRDefault="009015E6">
      <w:pPr>
        <w:pStyle w:val="Standarduser"/>
        <w:numPr>
          <w:ilvl w:val="0"/>
          <w:numId w:val="57"/>
        </w:numPr>
      </w:pPr>
      <w:r>
        <w:t>Колебание построенного маршрута</w:t>
      </w:r>
    </w:p>
    <w:p w14:paraId="193A76F6" w14:textId="77777777" w:rsidR="006B45AD" w:rsidRDefault="009015E6">
      <w:pPr>
        <w:pStyle w:val="Standarduser"/>
        <w:numPr>
          <w:ilvl w:val="0"/>
          <w:numId w:val="57"/>
        </w:numPr>
      </w:pPr>
      <w:r>
        <w:t>Колебание команд скорости</w:t>
      </w:r>
    </w:p>
    <w:p w14:paraId="72F289E4" w14:textId="77777777" w:rsidR="006B45AD" w:rsidRDefault="009015E6">
      <w:pPr>
        <w:pStyle w:val="Standarduser"/>
        <w:numPr>
          <w:ilvl w:val="0"/>
          <w:numId w:val="57"/>
        </w:numPr>
      </w:pPr>
      <w:r>
        <w:t>Отклонение от глобального маршрута</w:t>
      </w:r>
    </w:p>
    <w:p w14:paraId="5DA0EE75" w14:textId="77777777" w:rsidR="006B45AD" w:rsidRDefault="009015E6">
      <w:pPr>
        <w:pStyle w:val="Standarduser"/>
        <w:numPr>
          <w:ilvl w:val="0"/>
          <w:numId w:val="57"/>
        </w:numPr>
      </w:pPr>
      <w:r>
        <w:t>Средняя скорость движения</w:t>
      </w:r>
    </w:p>
    <w:p w14:paraId="01E8D773" w14:textId="77777777" w:rsidR="006B45AD" w:rsidRDefault="009015E6">
      <w:pPr>
        <w:pStyle w:val="Standarduser"/>
        <w:numPr>
          <w:ilvl w:val="0"/>
          <w:numId w:val="57"/>
        </w:numPr>
      </w:pPr>
      <w:r>
        <w:t>Максимальная скорость движения</w:t>
      </w:r>
    </w:p>
    <w:p w14:paraId="5C9DFB31" w14:textId="77777777" w:rsidR="006B45AD" w:rsidRDefault="009015E6">
      <w:pPr>
        <w:pStyle w:val="Standarduser"/>
        <w:numPr>
          <w:ilvl w:val="0"/>
          <w:numId w:val="57"/>
        </w:numPr>
      </w:pPr>
      <w:r>
        <w:t>Время достижения точки назначения</w:t>
      </w:r>
    </w:p>
    <w:p w14:paraId="33BA6B48" w14:textId="77777777" w:rsidR="006B45AD" w:rsidRDefault="009015E6">
      <w:pPr>
        <w:pStyle w:val="Standarduser"/>
        <w:numPr>
          <w:ilvl w:val="0"/>
          <w:numId w:val="57"/>
        </w:numPr>
      </w:pPr>
      <w:r>
        <w:t>Частота запуска алгоритма</w:t>
      </w:r>
    </w:p>
    <w:p w14:paraId="11B289E4" w14:textId="77777777" w:rsidR="006B45AD" w:rsidRDefault="009015E6">
      <w:pPr>
        <w:pStyle w:val="Standarduser"/>
      </w:pPr>
      <w:r>
        <w:t>В реальных условиях каждая из данных метрик оценивается в соответствие со средой и условиями движения робота. В данной работе каждая из метрик является равнозначной.</w:t>
      </w:r>
    </w:p>
    <w:p w14:paraId="0960B66A" w14:textId="77777777" w:rsidR="006B45AD" w:rsidRDefault="009015E6">
      <w:pPr>
        <w:pStyle w:val="Standarduser"/>
      </w:pPr>
      <w:r>
        <w:t xml:space="preserve">Для оценки алгоритмов было написано ПО для узла графа </w:t>
      </w:r>
      <w:r>
        <w:rPr>
          <w:i/>
          <w:iCs/>
        </w:rPr>
        <w:t>ROS</w:t>
      </w:r>
      <w:r>
        <w:t xml:space="preserve">, который указывает точку назначения робота, после чего начинает запись движения робота с помощью </w:t>
      </w:r>
      <w:proofErr w:type="spellStart"/>
      <w:r>
        <w:rPr>
          <w:i/>
          <w:iCs/>
        </w:rPr>
        <w:t>rosbag</w:t>
      </w:r>
      <w:proofErr w:type="spellEnd"/>
      <w:r>
        <w:t xml:space="preserve">. По достижения точки назначения, запись прекращается. После записи всех экспериментов. Была проведена оценка их работы с помощью библиотек </w:t>
      </w:r>
      <w:proofErr w:type="spellStart"/>
      <w:r>
        <w:rPr>
          <w:i/>
          <w:iCs/>
        </w:rPr>
        <w:t>Numpy</w:t>
      </w:r>
      <w:proofErr w:type="spellEnd"/>
      <w:r>
        <w:t xml:space="preserve">, </w:t>
      </w:r>
      <w:proofErr w:type="spellStart"/>
      <w:r>
        <w:rPr>
          <w:i/>
          <w:iCs/>
        </w:rPr>
        <w:t>SciPy</w:t>
      </w:r>
      <w:proofErr w:type="spellEnd"/>
      <w:r>
        <w:t xml:space="preserve"> и </w:t>
      </w:r>
      <w:proofErr w:type="spellStart"/>
      <w:r>
        <w:rPr>
          <w:i/>
          <w:iCs/>
        </w:rPr>
        <w:t>Pandas</w:t>
      </w:r>
      <w:proofErr w:type="spellEnd"/>
      <w:r>
        <w:t xml:space="preserve"> для </w:t>
      </w:r>
      <w:r>
        <w:rPr>
          <w:i/>
          <w:iCs/>
        </w:rPr>
        <w:t>Python</w:t>
      </w:r>
      <w:r>
        <w:t xml:space="preserve">. </w:t>
      </w:r>
      <w:r>
        <w:rPr>
          <w:i/>
          <w:iCs/>
        </w:rPr>
        <w:t>Python</w:t>
      </w:r>
      <w:r>
        <w:t xml:space="preserve"> был выбран, поскольку имеет удобный инструментарий для чтения </w:t>
      </w:r>
      <w:proofErr w:type="spellStart"/>
      <w:r>
        <w:rPr>
          <w:i/>
          <w:iCs/>
        </w:rPr>
        <w:t>rosbag</w:t>
      </w:r>
      <w:proofErr w:type="spellEnd"/>
      <w:r>
        <w:t xml:space="preserve"> записей.</w:t>
      </w:r>
    </w:p>
    <w:p w14:paraId="5E42B807" w14:textId="77777777" w:rsidR="006B45AD" w:rsidRDefault="009015E6">
      <w:pPr>
        <w:pStyle w:val="Standarduser"/>
      </w:pPr>
      <w:r>
        <w:t xml:space="preserve">В ходе оценки алгоритмов выявлено, что лучшим алгоритмом построения траектории для робота с дифференциальным приводом и ограниченным зрением, является </w:t>
      </w:r>
      <w:proofErr w:type="spellStart"/>
      <w:r>
        <w:rPr>
          <w:i/>
          <w:iCs/>
        </w:rPr>
        <w:t>Timed</w:t>
      </w:r>
      <w:proofErr w:type="spellEnd"/>
      <w:r>
        <w:rPr>
          <w:i/>
          <w:iCs/>
        </w:rPr>
        <w:t>-</w:t>
      </w:r>
      <w:proofErr w:type="spellStart"/>
      <w:r>
        <w:rPr>
          <w:i/>
          <w:iCs/>
        </w:rPr>
        <w:t>Elastic</w:t>
      </w:r>
      <w:proofErr w:type="spellEnd"/>
      <w:r>
        <w:rPr>
          <w:i/>
          <w:iCs/>
        </w:rPr>
        <w:t>-Band</w:t>
      </w:r>
      <w:r>
        <w:t xml:space="preserve">. Алгоритм ставит перед собой задачу наиболее быстрого движения вдоль контрольных точек глобального маршрута. В сегодняшние дни алгоритм имеет множество оптимизаций, для него создан фреймворк </w:t>
      </w:r>
      <w:r>
        <w:rPr>
          <w:i/>
          <w:iCs/>
        </w:rPr>
        <w:t>g2o</w:t>
      </w:r>
      <w:r>
        <w:t>, быстр оптимизирующий разреженные матрицы в многопоточном режиме.</w:t>
      </w:r>
    </w:p>
    <w:p w14:paraId="409AD53C" w14:textId="77777777" w:rsidR="006B45AD" w:rsidRDefault="009015E6">
      <w:pPr>
        <w:pStyle w:val="11"/>
        <w:pageBreakBefore/>
      </w:pPr>
      <w:bookmarkStart w:id="66" w:name="__RefHeading___Toc2374_1024494410"/>
      <w:bookmarkStart w:id="67" w:name="_Toc104032810"/>
      <w:r>
        <w:lastRenderedPageBreak/>
        <w:t>Литература</w:t>
      </w:r>
      <w:bookmarkEnd w:id="66"/>
      <w:bookmarkEnd w:id="67"/>
    </w:p>
    <w:p w14:paraId="0EF33FD5" w14:textId="77777777" w:rsidR="006B45AD" w:rsidRDefault="009015E6">
      <w:pPr>
        <w:pStyle w:val="Standarduser"/>
        <w:numPr>
          <w:ilvl w:val="0"/>
          <w:numId w:val="58"/>
        </w:numPr>
      </w:pPr>
      <w:r w:rsidRPr="00965E3B">
        <w:rPr>
          <w:lang w:val="en-US"/>
        </w:rPr>
        <w:t xml:space="preserve">Karur K. et al. A Survey of Path Planning Algorithms for Mobile Robots //Vehicles. – 2021. – C. 3. – №. </w:t>
      </w:r>
      <w:r>
        <w:t>3. – P. 448-468.</w:t>
      </w:r>
    </w:p>
    <w:p w14:paraId="24E48A79" w14:textId="77777777" w:rsidR="006B45AD" w:rsidRPr="00965E3B" w:rsidRDefault="009015E6">
      <w:pPr>
        <w:pStyle w:val="Standarduser"/>
        <w:numPr>
          <w:ilvl w:val="0"/>
          <w:numId w:val="58"/>
        </w:numPr>
        <w:rPr>
          <w:lang w:val="en-US"/>
        </w:rPr>
      </w:pPr>
      <w:proofErr w:type="spellStart"/>
      <w:r w:rsidRPr="00965E3B">
        <w:rPr>
          <w:lang w:val="en-US"/>
        </w:rPr>
        <w:t>Stachniss</w:t>
      </w:r>
      <w:proofErr w:type="spellEnd"/>
      <w:r w:rsidRPr="00965E3B">
        <w:rPr>
          <w:lang w:val="en-US"/>
        </w:rPr>
        <w:t xml:space="preserve"> C. Robotic mapping and exploration. – Springer, 2009. – </w:t>
      </w:r>
      <w:r>
        <w:t>Т</w:t>
      </w:r>
      <w:r w:rsidRPr="00965E3B">
        <w:rPr>
          <w:lang w:val="en-US"/>
        </w:rPr>
        <w:t>. 55.</w:t>
      </w:r>
    </w:p>
    <w:p w14:paraId="6EA1115B" w14:textId="77777777" w:rsidR="006B45AD" w:rsidRPr="00965E3B" w:rsidRDefault="009015E6">
      <w:pPr>
        <w:pStyle w:val="Standarduser"/>
        <w:numPr>
          <w:ilvl w:val="0"/>
          <w:numId w:val="58"/>
        </w:numPr>
        <w:rPr>
          <w:lang w:val="en-US"/>
        </w:rPr>
      </w:pPr>
      <w:r w:rsidRPr="00965E3B">
        <w:rPr>
          <w:lang w:val="en-US"/>
        </w:rPr>
        <w:t>Lozano-Pérez T., Wesley M. A. An algorithm for planning collision-free paths among polyhedral obstacles //Communications of the ACM. – 1979. – V. 22. –   P. 560-570.</w:t>
      </w:r>
    </w:p>
    <w:p w14:paraId="3423C240" w14:textId="77777777" w:rsidR="006B45AD" w:rsidRPr="00965E3B" w:rsidRDefault="009015E6">
      <w:pPr>
        <w:pStyle w:val="Standarduser"/>
        <w:numPr>
          <w:ilvl w:val="0"/>
          <w:numId w:val="58"/>
        </w:numPr>
        <w:rPr>
          <w:lang w:val="en-US"/>
        </w:rPr>
      </w:pPr>
      <w:proofErr w:type="spellStart"/>
      <w:r w:rsidRPr="00965E3B">
        <w:rPr>
          <w:lang w:val="en-US"/>
        </w:rPr>
        <w:t>Alajlan</w:t>
      </w:r>
      <w:proofErr w:type="spellEnd"/>
      <w:r w:rsidRPr="00965E3B">
        <w:rPr>
          <w:lang w:val="en-US"/>
        </w:rPr>
        <w:t xml:space="preserve"> M. et al. Global path planning for mobile robots in large-scale grid environments using genetic algorithms //2013 International Conference on Individual and Collective Behaviors in Robotics (ICBR). – IEEE, 2013. – P. 1-8.</w:t>
      </w:r>
    </w:p>
    <w:p w14:paraId="5ADFE432" w14:textId="77777777" w:rsidR="006B45AD" w:rsidRPr="00965E3B" w:rsidRDefault="009015E6">
      <w:pPr>
        <w:pStyle w:val="Standarduser"/>
        <w:numPr>
          <w:ilvl w:val="0"/>
          <w:numId w:val="58"/>
        </w:numPr>
        <w:rPr>
          <w:lang w:val="en-US"/>
        </w:rPr>
      </w:pPr>
      <w:r w:rsidRPr="00965E3B">
        <w:rPr>
          <w:lang w:val="en-US"/>
        </w:rPr>
        <w:t>Paden B. et al. A survey of motion planning and control techniques for self-driving urban vehicles //IEEE Transactions on intelligent vehicles. – 2016. – V. 1. – P. 33-55.</w:t>
      </w:r>
    </w:p>
    <w:p w14:paraId="5A422EED" w14:textId="77777777" w:rsidR="006B45AD" w:rsidRPr="00965E3B" w:rsidRDefault="009015E6">
      <w:pPr>
        <w:pStyle w:val="Standarduser"/>
        <w:numPr>
          <w:ilvl w:val="0"/>
          <w:numId w:val="58"/>
        </w:numPr>
        <w:rPr>
          <w:lang w:val="en-US"/>
        </w:rPr>
      </w:pPr>
      <w:r w:rsidRPr="00965E3B">
        <w:rPr>
          <w:lang w:val="en-US"/>
        </w:rPr>
        <w:t xml:space="preserve">Zhou C., Huang B., </w:t>
      </w:r>
      <w:proofErr w:type="spellStart"/>
      <w:r w:rsidRPr="00965E3B">
        <w:rPr>
          <w:lang w:val="en-US"/>
        </w:rPr>
        <w:t>Fränti</w:t>
      </w:r>
      <w:proofErr w:type="spellEnd"/>
      <w:r w:rsidRPr="00965E3B">
        <w:rPr>
          <w:lang w:val="en-US"/>
        </w:rPr>
        <w:t xml:space="preserve"> P. A review of motion planning algorithms for intelligent robots //Journal of Intelligent Manufacturing. – 2021. – P. 1-38.</w:t>
      </w:r>
    </w:p>
    <w:p w14:paraId="380F0EFE" w14:textId="77777777" w:rsidR="006B45AD" w:rsidRPr="00965E3B" w:rsidRDefault="009015E6">
      <w:pPr>
        <w:pStyle w:val="Standarduser"/>
        <w:numPr>
          <w:ilvl w:val="0"/>
          <w:numId w:val="58"/>
        </w:numPr>
        <w:rPr>
          <w:lang w:val="en-US"/>
        </w:rPr>
      </w:pPr>
      <w:r w:rsidRPr="00965E3B">
        <w:rPr>
          <w:lang w:val="en-US"/>
        </w:rPr>
        <w:t xml:space="preserve">Dijkstra E. W. et al. A note on two problems in </w:t>
      </w:r>
      <w:proofErr w:type="spellStart"/>
      <w:r w:rsidRPr="00965E3B">
        <w:rPr>
          <w:lang w:val="en-US"/>
        </w:rPr>
        <w:t>connexion</w:t>
      </w:r>
      <w:proofErr w:type="spellEnd"/>
      <w:r w:rsidRPr="00965E3B">
        <w:rPr>
          <w:lang w:val="en-US"/>
        </w:rPr>
        <w:t xml:space="preserve"> with graphs //</w:t>
      </w:r>
      <w:proofErr w:type="spellStart"/>
      <w:r w:rsidRPr="00965E3B">
        <w:rPr>
          <w:lang w:val="en-US"/>
        </w:rPr>
        <w:t>Numerische</w:t>
      </w:r>
      <w:proofErr w:type="spellEnd"/>
      <w:r w:rsidRPr="00965E3B">
        <w:rPr>
          <w:lang w:val="en-US"/>
        </w:rPr>
        <w:t xml:space="preserve"> </w:t>
      </w:r>
      <w:proofErr w:type="spellStart"/>
      <w:r w:rsidRPr="00965E3B">
        <w:rPr>
          <w:lang w:val="en-US"/>
        </w:rPr>
        <w:t>mathematik</w:t>
      </w:r>
      <w:proofErr w:type="spellEnd"/>
      <w:r w:rsidRPr="00965E3B">
        <w:rPr>
          <w:lang w:val="en-US"/>
        </w:rPr>
        <w:t>. – 1959. – V. 1. – P. 269-271.</w:t>
      </w:r>
    </w:p>
    <w:p w14:paraId="34BEF865" w14:textId="77777777" w:rsidR="006B45AD" w:rsidRPr="00965E3B" w:rsidRDefault="009015E6">
      <w:pPr>
        <w:pStyle w:val="Standarduser"/>
        <w:numPr>
          <w:ilvl w:val="0"/>
          <w:numId w:val="58"/>
        </w:numPr>
        <w:rPr>
          <w:lang w:val="en-US"/>
        </w:rPr>
      </w:pPr>
      <w:r w:rsidRPr="00965E3B">
        <w:rPr>
          <w:lang w:val="en-US"/>
        </w:rPr>
        <w:t>Hart P. E., Nilsson N. J., Raphael B. A formal basis for the heuristic determination of minimum cost paths //IEEE transactions on Systems Science and Cybernetics. – 1968. – V. 4. – P. 100-107.</w:t>
      </w:r>
    </w:p>
    <w:p w14:paraId="1D4C1788" w14:textId="77777777" w:rsidR="006B45AD" w:rsidRPr="00965E3B" w:rsidRDefault="009015E6">
      <w:pPr>
        <w:pStyle w:val="Standarduser"/>
        <w:numPr>
          <w:ilvl w:val="0"/>
          <w:numId w:val="58"/>
        </w:numPr>
        <w:rPr>
          <w:lang w:val="en-US"/>
        </w:rPr>
      </w:pPr>
      <w:r w:rsidRPr="00965E3B">
        <w:rPr>
          <w:lang w:val="en-US"/>
        </w:rPr>
        <w:t xml:space="preserve">LaValle S. M., Kuffner Jr J. J. Randomized </w:t>
      </w:r>
      <w:proofErr w:type="spellStart"/>
      <w:r w:rsidRPr="00965E3B">
        <w:rPr>
          <w:lang w:val="en-US"/>
        </w:rPr>
        <w:t>kinodynamic</w:t>
      </w:r>
      <w:proofErr w:type="spellEnd"/>
      <w:r w:rsidRPr="00965E3B">
        <w:rPr>
          <w:lang w:val="en-US"/>
        </w:rPr>
        <w:t xml:space="preserve"> planning //The international journal of robotics research. – 2001. – V. 20. – P. 378-400.</w:t>
      </w:r>
    </w:p>
    <w:p w14:paraId="0B2F71E9" w14:textId="77777777" w:rsidR="006B45AD" w:rsidRPr="00965E3B" w:rsidRDefault="009015E6">
      <w:pPr>
        <w:pStyle w:val="Standarduser"/>
        <w:numPr>
          <w:ilvl w:val="0"/>
          <w:numId w:val="58"/>
        </w:numPr>
        <w:rPr>
          <w:lang w:val="en-US"/>
        </w:rPr>
      </w:pPr>
      <w:r w:rsidRPr="00965E3B">
        <w:rPr>
          <w:lang w:val="en-US"/>
        </w:rPr>
        <w:t>González D. et al. A review of motion planning techniques for automated vehicles //IEEE Transactions on intelligent transportation systems. – 2015. – V. 17. – P. 1135-1145.</w:t>
      </w:r>
    </w:p>
    <w:p w14:paraId="36319F48" w14:textId="77777777" w:rsidR="006B45AD" w:rsidRPr="00965E3B" w:rsidRDefault="009015E6">
      <w:pPr>
        <w:pStyle w:val="Standard"/>
        <w:numPr>
          <w:ilvl w:val="0"/>
          <w:numId w:val="58"/>
        </w:numPr>
        <w:rPr>
          <w:lang w:val="en-US"/>
        </w:rPr>
      </w:pPr>
      <w:proofErr w:type="spellStart"/>
      <w:r w:rsidRPr="00965E3B">
        <w:rPr>
          <w:lang w:val="en-US"/>
        </w:rPr>
        <w:t>Kavraki</w:t>
      </w:r>
      <w:proofErr w:type="spellEnd"/>
      <w:r w:rsidRPr="00965E3B">
        <w:rPr>
          <w:lang w:val="en-US"/>
        </w:rPr>
        <w:t xml:space="preserve"> L. E. et al. Probabilistic roadmaps for path planning in high-dimensional configuration spaces //IEEE transactions on Robotics and Automation. – 1996. </w:t>
      </w:r>
      <w:r w:rsidRPr="00965E3B">
        <w:rPr>
          <w:lang w:val="en-US"/>
        </w:rPr>
        <w:lastRenderedPageBreak/>
        <w:t>– V. 12. – P. 566-580.</w:t>
      </w:r>
    </w:p>
    <w:p w14:paraId="28B86A5E" w14:textId="77777777" w:rsidR="006B45AD" w:rsidRPr="00965E3B" w:rsidRDefault="009015E6">
      <w:pPr>
        <w:pStyle w:val="Standard"/>
        <w:numPr>
          <w:ilvl w:val="0"/>
          <w:numId w:val="58"/>
        </w:numPr>
        <w:rPr>
          <w:lang w:val="en-US"/>
        </w:rPr>
      </w:pPr>
      <w:proofErr w:type="spellStart"/>
      <w:r w:rsidRPr="00965E3B">
        <w:rPr>
          <w:lang w:val="en-US"/>
        </w:rPr>
        <w:t>Dubins</w:t>
      </w:r>
      <w:proofErr w:type="spellEnd"/>
      <w:r w:rsidRPr="00965E3B">
        <w:rPr>
          <w:lang w:val="en-US"/>
        </w:rPr>
        <w:t xml:space="preserve"> L. E. On curves of minimal length with a constraint on average curvature, and with prescribed initial and terminal positions and tangents //American Journal of mathematics. – 1957. – V. 79. – P. 497-516.</w:t>
      </w:r>
    </w:p>
    <w:p w14:paraId="45D5707D" w14:textId="77777777" w:rsidR="006B45AD" w:rsidRPr="00965E3B" w:rsidRDefault="009015E6">
      <w:pPr>
        <w:pStyle w:val="Standard"/>
        <w:numPr>
          <w:ilvl w:val="0"/>
          <w:numId w:val="58"/>
        </w:numPr>
        <w:rPr>
          <w:lang w:val="en-US"/>
        </w:rPr>
      </w:pPr>
      <w:r w:rsidRPr="00965E3B">
        <w:rPr>
          <w:lang w:val="en-US"/>
        </w:rPr>
        <w:t>Murphy R. R. Introduction to AI robotics. – MIT press, 2019.</w:t>
      </w:r>
    </w:p>
    <w:p w14:paraId="28494B2C" w14:textId="77777777" w:rsidR="006B45AD" w:rsidRPr="00965E3B" w:rsidRDefault="009015E6">
      <w:pPr>
        <w:pStyle w:val="Standard"/>
        <w:numPr>
          <w:ilvl w:val="0"/>
          <w:numId w:val="58"/>
        </w:numPr>
        <w:rPr>
          <w:lang w:val="en-US"/>
        </w:rPr>
      </w:pPr>
      <w:r w:rsidRPr="00965E3B">
        <w:rPr>
          <w:lang w:val="en-US"/>
        </w:rPr>
        <w:t>Khatib O. Real-time obstacle avoidance for manipulators and mobile robots //Autonomous robot vehicles. – Springer, New York, NY, 1986. – P. 396-404.</w:t>
      </w:r>
    </w:p>
    <w:p w14:paraId="1ED58FB5" w14:textId="77777777" w:rsidR="006B45AD" w:rsidRPr="00965E3B" w:rsidRDefault="009015E6">
      <w:pPr>
        <w:pStyle w:val="Standard"/>
        <w:numPr>
          <w:ilvl w:val="0"/>
          <w:numId w:val="58"/>
        </w:numPr>
        <w:rPr>
          <w:lang w:val="en-US"/>
        </w:rPr>
      </w:pPr>
      <w:r w:rsidRPr="00965E3B">
        <w:rPr>
          <w:lang w:val="en-US"/>
        </w:rPr>
        <w:t>Fox D., Burgard W., Thrun S. The dynamic window approach to collision avoidance //IEEE Robotics &amp; Automation Magazine. – 1997. – V. 4. – P. 23-33.</w:t>
      </w:r>
    </w:p>
    <w:p w14:paraId="01F6D97E" w14:textId="77777777" w:rsidR="006B45AD" w:rsidRPr="00965E3B" w:rsidRDefault="009015E6">
      <w:pPr>
        <w:pStyle w:val="Standard"/>
        <w:numPr>
          <w:ilvl w:val="0"/>
          <w:numId w:val="58"/>
        </w:numPr>
        <w:rPr>
          <w:lang w:val="en-US"/>
        </w:rPr>
      </w:pPr>
      <w:proofErr w:type="spellStart"/>
      <w:r w:rsidRPr="00965E3B">
        <w:rPr>
          <w:lang w:val="en-US"/>
        </w:rPr>
        <w:t>Rösmann</w:t>
      </w:r>
      <w:proofErr w:type="spellEnd"/>
      <w:r w:rsidRPr="00965E3B">
        <w:rPr>
          <w:lang w:val="en-US"/>
        </w:rPr>
        <w:t xml:space="preserve"> C. et al. Trajectory modification considering dynamic constraints of autonomous robots //ROBOTIK 2012; 7th German Conference on Robotics. – VDE, 2012. – P. 1-6.</w:t>
      </w:r>
    </w:p>
    <w:p w14:paraId="760255DE" w14:textId="77777777" w:rsidR="006B45AD" w:rsidRPr="00965E3B" w:rsidRDefault="009015E6">
      <w:pPr>
        <w:pStyle w:val="Standard"/>
        <w:numPr>
          <w:ilvl w:val="0"/>
          <w:numId w:val="58"/>
        </w:numPr>
        <w:rPr>
          <w:lang w:val="en-US"/>
        </w:rPr>
      </w:pPr>
      <w:r w:rsidRPr="00965E3B">
        <w:rPr>
          <w:lang w:val="en-US"/>
        </w:rPr>
        <w:t xml:space="preserve">Gerkey B. P., </w:t>
      </w:r>
      <w:proofErr w:type="spellStart"/>
      <w:r w:rsidRPr="00965E3B">
        <w:rPr>
          <w:lang w:val="en-US"/>
        </w:rPr>
        <w:t>Konolige</w:t>
      </w:r>
      <w:proofErr w:type="spellEnd"/>
      <w:r w:rsidRPr="00965E3B">
        <w:rPr>
          <w:lang w:val="en-US"/>
        </w:rPr>
        <w:t xml:space="preserve"> K. Planning and control in unstructured terrain //ICRA workshop on path planning on </w:t>
      </w:r>
      <w:proofErr w:type="spellStart"/>
      <w:r w:rsidRPr="00965E3B">
        <w:rPr>
          <w:lang w:val="en-US"/>
        </w:rPr>
        <w:t>costmaps</w:t>
      </w:r>
      <w:proofErr w:type="spellEnd"/>
      <w:r w:rsidRPr="00965E3B">
        <w:rPr>
          <w:lang w:val="en-US"/>
        </w:rPr>
        <w:t>. – 2008.</w:t>
      </w:r>
    </w:p>
    <w:p w14:paraId="52A50E1A" w14:textId="77777777" w:rsidR="006B45AD" w:rsidRPr="00965E3B" w:rsidRDefault="009015E6">
      <w:pPr>
        <w:pStyle w:val="Standard"/>
        <w:numPr>
          <w:ilvl w:val="0"/>
          <w:numId w:val="58"/>
        </w:numPr>
        <w:rPr>
          <w:lang w:val="en-US"/>
        </w:rPr>
      </w:pPr>
      <w:r w:rsidRPr="00965E3B">
        <w:rPr>
          <w:lang w:val="en-US"/>
        </w:rPr>
        <w:t>Quinlan S., Khatib O. Elastic bands: Connecting path planning and control /</w:t>
      </w:r>
      <w:proofErr w:type="gramStart"/>
      <w:r w:rsidRPr="00965E3B">
        <w:rPr>
          <w:lang w:val="en-US"/>
        </w:rPr>
        <w:t>/[</w:t>
      </w:r>
      <w:proofErr w:type="gramEnd"/>
      <w:r w:rsidRPr="00965E3B">
        <w:rPr>
          <w:lang w:val="en-US"/>
        </w:rPr>
        <w:t>1993] Proceedings IEEE International Conference on Robotics and Automation. – IEEE, 1993. – P. 802-807.</w:t>
      </w:r>
    </w:p>
    <w:p w14:paraId="211ACDF2" w14:textId="77777777" w:rsidR="006B45AD" w:rsidRPr="00965E3B" w:rsidRDefault="009015E6">
      <w:pPr>
        <w:pStyle w:val="Standard"/>
        <w:numPr>
          <w:ilvl w:val="0"/>
          <w:numId w:val="58"/>
        </w:numPr>
        <w:rPr>
          <w:lang w:val="en-US"/>
        </w:rPr>
      </w:pPr>
      <w:proofErr w:type="spellStart"/>
      <w:r w:rsidRPr="00965E3B">
        <w:rPr>
          <w:lang w:val="en-US"/>
        </w:rPr>
        <w:t>Rösmann</w:t>
      </w:r>
      <w:proofErr w:type="spellEnd"/>
      <w:r w:rsidRPr="00965E3B">
        <w:rPr>
          <w:lang w:val="en-US"/>
        </w:rPr>
        <w:t xml:space="preserve"> C., </w:t>
      </w:r>
      <w:proofErr w:type="spellStart"/>
      <w:r w:rsidRPr="00965E3B">
        <w:rPr>
          <w:lang w:val="en-US"/>
        </w:rPr>
        <w:t>Makarow</w:t>
      </w:r>
      <w:proofErr w:type="spellEnd"/>
      <w:r w:rsidRPr="00965E3B">
        <w:rPr>
          <w:lang w:val="en-US"/>
        </w:rPr>
        <w:t xml:space="preserve"> A., Bertram T. Online motion planning based on nonlinear model predictive control with non-Euclidean rotation groups //2021 European Control Conference (ECC). – IEEE, 2021. – P. 1583-1590.</w:t>
      </w:r>
    </w:p>
    <w:p w14:paraId="1C5B6FDE" w14:textId="77777777" w:rsidR="006B45AD" w:rsidRPr="00965E3B" w:rsidRDefault="009015E6">
      <w:pPr>
        <w:pStyle w:val="Standard"/>
        <w:numPr>
          <w:ilvl w:val="0"/>
          <w:numId w:val="58"/>
        </w:numPr>
        <w:rPr>
          <w:lang w:val="en-US"/>
        </w:rPr>
      </w:pPr>
      <w:r w:rsidRPr="00965E3B">
        <w:rPr>
          <w:lang w:val="en-US"/>
        </w:rPr>
        <w:t>Cutler C. R., Ramaker B. L. Dynamic matrix control?? a computer control algorithm //joint automatic control conference. – 1980. – P. 72.</w:t>
      </w:r>
    </w:p>
    <w:p w14:paraId="7ADF5EE7" w14:textId="77777777" w:rsidR="006B45AD" w:rsidRPr="00965E3B" w:rsidRDefault="009015E6">
      <w:pPr>
        <w:pStyle w:val="Standard"/>
        <w:numPr>
          <w:ilvl w:val="0"/>
          <w:numId w:val="58"/>
        </w:numPr>
        <w:rPr>
          <w:lang w:val="en-US"/>
        </w:rPr>
      </w:pPr>
      <w:r w:rsidRPr="00965E3B">
        <w:rPr>
          <w:lang w:val="en-US"/>
        </w:rPr>
        <w:t>Dudek G., Jenkin M. Computational principles of mobile robotics. – Cambridge university press, 2010.</w:t>
      </w:r>
    </w:p>
    <w:p w14:paraId="6648BA27" w14:textId="77777777" w:rsidR="006B45AD" w:rsidRPr="00965E3B" w:rsidRDefault="009015E6">
      <w:pPr>
        <w:pStyle w:val="Standarduser"/>
        <w:numPr>
          <w:ilvl w:val="0"/>
          <w:numId w:val="58"/>
        </w:numPr>
        <w:rPr>
          <w:lang w:val="en-US"/>
        </w:rPr>
      </w:pPr>
      <w:r>
        <w:t>ROS/</w:t>
      </w:r>
      <w:proofErr w:type="spellStart"/>
      <w:r>
        <w:t>Concepts</w:t>
      </w:r>
      <w:proofErr w:type="spellEnd"/>
      <w:r>
        <w:t xml:space="preserve"> - ROS </w:t>
      </w:r>
      <w:proofErr w:type="spellStart"/>
      <w:r>
        <w:t>Wiki</w:t>
      </w:r>
      <w:proofErr w:type="spellEnd"/>
      <w:r>
        <w:t xml:space="preserve"> [Электронный ресурс]. </w:t>
      </w:r>
      <w:r w:rsidRPr="00965E3B">
        <w:rPr>
          <w:lang w:val="en-US"/>
        </w:rPr>
        <w:t xml:space="preserve">URL: </w:t>
      </w:r>
      <w:r w:rsidR="0074793C">
        <w:fldChar w:fldCharType="begin"/>
      </w:r>
      <w:r w:rsidR="0074793C" w:rsidRPr="002904C4">
        <w:rPr>
          <w:lang w:val="en-US"/>
        </w:rPr>
        <w:instrText xml:space="preserve"> HYPERLINK "http://wiki.ros.org/ROS/Concepts" </w:instrText>
      </w:r>
      <w:r w:rsidR="0074793C">
        <w:fldChar w:fldCharType="separate"/>
      </w:r>
      <w:r w:rsidRPr="00965E3B">
        <w:rPr>
          <w:lang w:val="en-US"/>
        </w:rPr>
        <w:t>http://wiki.ros.org/ROS/Concepts</w:t>
      </w:r>
      <w:r w:rsidR="0074793C">
        <w:rPr>
          <w:lang w:val="en-US"/>
        </w:rPr>
        <w:fldChar w:fldCharType="end"/>
      </w:r>
    </w:p>
    <w:p w14:paraId="0F1A5C49" w14:textId="77777777" w:rsidR="006B45AD" w:rsidRPr="00965E3B" w:rsidRDefault="009015E6">
      <w:pPr>
        <w:pStyle w:val="Standarduser"/>
        <w:numPr>
          <w:ilvl w:val="0"/>
          <w:numId w:val="58"/>
        </w:numPr>
        <w:rPr>
          <w:lang w:val="en-US"/>
        </w:rPr>
      </w:pPr>
      <w:proofErr w:type="spellStart"/>
      <w:r>
        <w:t>rviz</w:t>
      </w:r>
      <w:proofErr w:type="spellEnd"/>
      <w:r>
        <w:t xml:space="preserve"> - ROS </w:t>
      </w:r>
      <w:proofErr w:type="spellStart"/>
      <w:r>
        <w:t>Wiki</w:t>
      </w:r>
      <w:proofErr w:type="spellEnd"/>
      <w:r>
        <w:t xml:space="preserve"> [Электронный ресурс]. </w:t>
      </w:r>
      <w:r w:rsidRPr="00965E3B">
        <w:rPr>
          <w:lang w:val="en-US"/>
        </w:rPr>
        <w:t xml:space="preserve">URL: </w:t>
      </w:r>
      <w:r w:rsidR="0074793C">
        <w:fldChar w:fldCharType="begin"/>
      </w:r>
      <w:r w:rsidR="0074793C" w:rsidRPr="002904C4">
        <w:rPr>
          <w:lang w:val="en-US"/>
        </w:rPr>
        <w:instrText xml:space="preserve"> HYPERLINK "http://wiki.ros.org/rviz" </w:instrText>
      </w:r>
      <w:r w:rsidR="0074793C">
        <w:fldChar w:fldCharType="separate"/>
      </w:r>
      <w:r w:rsidRPr="00965E3B">
        <w:rPr>
          <w:lang w:val="en-US"/>
        </w:rPr>
        <w:t>http://wiki.ros.org/rviz</w:t>
      </w:r>
      <w:r w:rsidR="0074793C">
        <w:rPr>
          <w:lang w:val="en-US"/>
        </w:rPr>
        <w:fldChar w:fldCharType="end"/>
      </w:r>
    </w:p>
    <w:p w14:paraId="01532880" w14:textId="77777777" w:rsidR="006B45AD" w:rsidRPr="00965E3B" w:rsidRDefault="009015E6">
      <w:pPr>
        <w:pStyle w:val="Standard"/>
        <w:numPr>
          <w:ilvl w:val="0"/>
          <w:numId w:val="58"/>
        </w:numPr>
        <w:rPr>
          <w:lang w:val="en-US"/>
        </w:rPr>
      </w:pPr>
      <w:r w:rsidRPr="00965E3B">
        <w:rPr>
          <w:lang w:val="en-US"/>
        </w:rPr>
        <w:lastRenderedPageBreak/>
        <w:t>Koenig N., Howard A. Design and use paradigms for gazebo, an open-source multi-robot simulator //2004 IEEE/RSJ International Conference on Intelligent Robots and Systems (IROS</w:t>
      </w:r>
      <w:proofErr w:type="gramStart"/>
      <w:r w:rsidRPr="00965E3B">
        <w:rPr>
          <w:lang w:val="en-US"/>
        </w:rPr>
        <w:t>)(</w:t>
      </w:r>
      <w:proofErr w:type="gramEnd"/>
      <w:r w:rsidRPr="00965E3B">
        <w:rPr>
          <w:lang w:val="en-US"/>
        </w:rPr>
        <w:t>IEEE Cat. No. 04CH37566). – IEEE, 2004. – V. 3. – P. 2149-2154.</w:t>
      </w:r>
    </w:p>
    <w:p w14:paraId="6E457104" w14:textId="77777777" w:rsidR="006B45AD" w:rsidRDefault="009015E6">
      <w:pPr>
        <w:pStyle w:val="Standarduser"/>
        <w:numPr>
          <w:ilvl w:val="0"/>
          <w:numId w:val="58"/>
        </w:numPr>
      </w:pPr>
      <w:r w:rsidRPr="00965E3B">
        <w:rPr>
          <w:lang w:val="en-US"/>
        </w:rPr>
        <w:t>navigation/Tutorials/</w:t>
      </w:r>
      <w:proofErr w:type="spellStart"/>
      <w:r w:rsidRPr="00965E3B">
        <w:rPr>
          <w:lang w:val="en-US"/>
        </w:rPr>
        <w:t>RobotSetup</w:t>
      </w:r>
      <w:proofErr w:type="spellEnd"/>
      <w:r w:rsidRPr="00965E3B">
        <w:rPr>
          <w:lang w:val="en-US"/>
        </w:rPr>
        <w:t xml:space="preserve"> - ROS Wiki [</w:t>
      </w:r>
      <w:r>
        <w:t>Электронный</w:t>
      </w:r>
      <w:r w:rsidRPr="00965E3B">
        <w:rPr>
          <w:lang w:val="en-US"/>
        </w:rPr>
        <w:t xml:space="preserve"> </w:t>
      </w:r>
      <w:r>
        <w:t>ресурс</w:t>
      </w:r>
      <w:r w:rsidRPr="00965E3B">
        <w:rPr>
          <w:lang w:val="en-US"/>
        </w:rPr>
        <w:t xml:space="preserve">]. </w:t>
      </w:r>
      <w:r>
        <w:t xml:space="preserve">URL: </w:t>
      </w:r>
      <w:hyperlink r:id="rId46" w:history="1">
        <w:r>
          <w:t>http://wiki.ros.org/navigation/Tutorials/RobotSetup</w:t>
        </w:r>
      </w:hyperlink>
    </w:p>
    <w:p w14:paraId="790DA155" w14:textId="77777777" w:rsidR="006B45AD" w:rsidRDefault="009015E6">
      <w:pPr>
        <w:pStyle w:val="Standarduser"/>
        <w:numPr>
          <w:ilvl w:val="0"/>
          <w:numId w:val="58"/>
        </w:numPr>
      </w:pPr>
      <w:r>
        <w:t xml:space="preserve">ГОСТ Р ИСО 9241-110-2016 Эргономика взаимодействия человек-система. Часть 110. Принципы организации диалога. М.: </w:t>
      </w:r>
      <w:proofErr w:type="spellStart"/>
      <w:r>
        <w:t>Стандартинформ</w:t>
      </w:r>
      <w:proofErr w:type="spellEnd"/>
      <w:r>
        <w:t>, 2016.</w:t>
      </w:r>
    </w:p>
    <w:p w14:paraId="1AF3416D" w14:textId="77777777" w:rsidR="006B45AD" w:rsidRDefault="006B45AD">
      <w:pPr>
        <w:pStyle w:val="Standarduser"/>
      </w:pPr>
    </w:p>
    <w:p w14:paraId="0121BCB5" w14:textId="77777777" w:rsidR="006B45AD" w:rsidRDefault="009015E6">
      <w:pPr>
        <w:pStyle w:val="11"/>
        <w:pageBreakBefore/>
      </w:pPr>
      <w:bookmarkStart w:id="68" w:name="__RefHeading___Toc6003_566333011"/>
      <w:bookmarkStart w:id="69" w:name="_Toc104032811"/>
      <w:r>
        <w:lastRenderedPageBreak/>
        <w:t>Приложение А</w:t>
      </w:r>
      <w:bookmarkEnd w:id="68"/>
      <w:bookmarkEnd w:id="69"/>
    </w:p>
    <w:p w14:paraId="06511186" w14:textId="77777777" w:rsidR="006B45AD" w:rsidRDefault="009015E6">
      <w:pPr>
        <w:pStyle w:val="Standarduser"/>
        <w:ind w:firstLine="0"/>
        <w:jc w:val="center"/>
        <w:rPr>
          <w:b/>
          <w:bCs/>
        </w:rPr>
      </w:pPr>
      <w:r>
        <w:rPr>
          <w:b/>
          <w:bCs/>
        </w:rPr>
        <w:t>Инструкция по запуску</w:t>
      </w:r>
    </w:p>
    <w:p w14:paraId="6F19E3C5" w14:textId="77777777" w:rsidR="006B45AD" w:rsidRDefault="009015E6">
      <w:pPr>
        <w:pStyle w:val="Standarduser"/>
        <w:rPr>
          <w:b/>
          <w:bCs/>
        </w:rPr>
      </w:pPr>
      <w:r>
        <w:rPr>
          <w:b/>
          <w:bCs/>
        </w:rPr>
        <w:t>Установка ROS</w:t>
      </w:r>
    </w:p>
    <w:p w14:paraId="4F43FAB4" w14:textId="77777777" w:rsidR="006B45AD" w:rsidRDefault="009015E6">
      <w:pPr>
        <w:pStyle w:val="Code"/>
      </w:pPr>
      <w:proofErr w:type="spellStart"/>
      <w:r>
        <w:t>sudo</w:t>
      </w:r>
      <w:proofErr w:type="spellEnd"/>
      <w:r>
        <w:t xml:space="preserve"> </w:t>
      </w:r>
      <w:proofErr w:type="spellStart"/>
      <w:r>
        <w:t>sh</w:t>
      </w:r>
      <w:proofErr w:type="spellEnd"/>
      <w:r>
        <w:t xml:space="preserve"> -c 'echo "deb http://packages.ros.org/ros/ubuntu $(</w:t>
      </w:r>
      <w:proofErr w:type="spellStart"/>
      <w:r>
        <w:t>lsb_release</w:t>
      </w:r>
      <w:proofErr w:type="spellEnd"/>
      <w:r>
        <w:t xml:space="preserve"> -</w:t>
      </w:r>
      <w:proofErr w:type="spellStart"/>
      <w:r>
        <w:t>sc</w:t>
      </w:r>
      <w:proofErr w:type="spellEnd"/>
      <w:r>
        <w:t>) main" &gt; /</w:t>
      </w:r>
      <w:proofErr w:type="spellStart"/>
      <w:r>
        <w:t>etc</w:t>
      </w:r>
      <w:proofErr w:type="spellEnd"/>
      <w:r>
        <w:t>/apt/</w:t>
      </w:r>
      <w:proofErr w:type="spellStart"/>
      <w:r>
        <w:t>sources.list.d</w:t>
      </w:r>
      <w:proofErr w:type="spellEnd"/>
      <w:r>
        <w:t>/</w:t>
      </w:r>
      <w:proofErr w:type="spellStart"/>
      <w:r>
        <w:t>ros-latest.list</w:t>
      </w:r>
      <w:proofErr w:type="spellEnd"/>
      <w:r>
        <w:t>'</w:t>
      </w:r>
    </w:p>
    <w:p w14:paraId="7DF5A8D3" w14:textId="77777777" w:rsidR="006B45AD" w:rsidRDefault="009015E6">
      <w:pPr>
        <w:pStyle w:val="Code"/>
      </w:pPr>
      <w:proofErr w:type="spellStart"/>
      <w:r>
        <w:t>sudo</w:t>
      </w:r>
      <w:proofErr w:type="spellEnd"/>
      <w:r>
        <w:t xml:space="preserve"> apt install curl # if you haven't already installed curl</w:t>
      </w:r>
    </w:p>
    <w:p w14:paraId="545A93E6" w14:textId="77777777" w:rsidR="006B45AD" w:rsidRDefault="009015E6">
      <w:pPr>
        <w:pStyle w:val="Code"/>
      </w:pPr>
      <w:r>
        <w:t xml:space="preserve">curl -s https://raw.githubusercontent.com/ros/rosdistro/master/ros.asc | </w:t>
      </w:r>
      <w:proofErr w:type="spellStart"/>
      <w:r>
        <w:t>sudo</w:t>
      </w:r>
      <w:proofErr w:type="spellEnd"/>
      <w:r>
        <w:t xml:space="preserve"> apt-key add -</w:t>
      </w:r>
    </w:p>
    <w:p w14:paraId="31E8B21A" w14:textId="77777777" w:rsidR="006B45AD" w:rsidRDefault="009015E6">
      <w:pPr>
        <w:pStyle w:val="Code"/>
      </w:pPr>
      <w:proofErr w:type="spellStart"/>
      <w:r>
        <w:t>sudo</w:t>
      </w:r>
      <w:proofErr w:type="spellEnd"/>
      <w:r>
        <w:t xml:space="preserve"> apt install </w:t>
      </w:r>
      <w:proofErr w:type="spellStart"/>
      <w:r>
        <w:t>ros</w:t>
      </w:r>
      <w:proofErr w:type="spellEnd"/>
      <w:r>
        <w:t>-noetic-desktop-full</w:t>
      </w:r>
    </w:p>
    <w:p w14:paraId="4705573A" w14:textId="77777777" w:rsidR="006B45AD" w:rsidRDefault="009015E6">
      <w:pPr>
        <w:pStyle w:val="Code"/>
      </w:pPr>
      <w:r>
        <w:t>echo "source /opt/</w:t>
      </w:r>
      <w:proofErr w:type="spellStart"/>
      <w:r>
        <w:t>ros</w:t>
      </w:r>
      <w:proofErr w:type="spellEnd"/>
      <w:r>
        <w:t>/noetic/</w:t>
      </w:r>
      <w:proofErr w:type="spellStart"/>
      <w:r>
        <w:t>setup.bash</w:t>
      </w:r>
      <w:proofErr w:type="spellEnd"/>
      <w:r>
        <w:t>" &gt;&gt; ~</w:t>
      </w:r>
      <w:proofErr w:type="gramStart"/>
      <w:r>
        <w:t>/.</w:t>
      </w:r>
      <w:proofErr w:type="spellStart"/>
      <w:r>
        <w:t>bashrc</w:t>
      </w:r>
      <w:proofErr w:type="spellEnd"/>
      <w:proofErr w:type="gramEnd"/>
    </w:p>
    <w:p w14:paraId="32F0265C" w14:textId="77777777" w:rsidR="006B45AD" w:rsidRDefault="009015E6">
      <w:pPr>
        <w:pStyle w:val="Code"/>
      </w:pPr>
      <w:r>
        <w:t>source ~</w:t>
      </w:r>
      <w:proofErr w:type="gramStart"/>
      <w:r>
        <w:t>/.</w:t>
      </w:r>
      <w:proofErr w:type="spellStart"/>
      <w:r>
        <w:t>bashrc</w:t>
      </w:r>
      <w:proofErr w:type="spellEnd"/>
      <w:proofErr w:type="gramEnd"/>
    </w:p>
    <w:p w14:paraId="41FC6C8A" w14:textId="77777777" w:rsidR="006B45AD" w:rsidRDefault="009015E6">
      <w:pPr>
        <w:pStyle w:val="Code"/>
      </w:pPr>
      <w:proofErr w:type="spellStart"/>
      <w:r>
        <w:t>sudo</w:t>
      </w:r>
      <w:proofErr w:type="spellEnd"/>
      <w:r>
        <w:t xml:space="preserve"> apt install python3-rosdep python3-rosinstall python3-rosinstall-generator python3-wstool build-essential</w:t>
      </w:r>
    </w:p>
    <w:p w14:paraId="0BDCD12A" w14:textId="77777777" w:rsidR="006B45AD" w:rsidRDefault="009015E6">
      <w:pPr>
        <w:pStyle w:val="Code"/>
      </w:pPr>
      <w:proofErr w:type="spellStart"/>
      <w:r>
        <w:t>sudo</w:t>
      </w:r>
      <w:proofErr w:type="spellEnd"/>
      <w:r>
        <w:t xml:space="preserve"> apt install python3-rosdep</w:t>
      </w:r>
    </w:p>
    <w:p w14:paraId="3150E25E" w14:textId="77777777" w:rsidR="006B45AD" w:rsidRDefault="009015E6">
      <w:pPr>
        <w:pStyle w:val="Code"/>
      </w:pPr>
      <w:proofErr w:type="spellStart"/>
      <w:r>
        <w:t>sudo</w:t>
      </w:r>
      <w:proofErr w:type="spellEnd"/>
      <w:r>
        <w:t xml:space="preserve"> </w:t>
      </w:r>
      <w:proofErr w:type="spellStart"/>
      <w:r>
        <w:t>rosdep</w:t>
      </w:r>
      <w:proofErr w:type="spellEnd"/>
      <w:r>
        <w:t xml:space="preserve"> </w:t>
      </w:r>
      <w:proofErr w:type="spellStart"/>
      <w:r>
        <w:t>init</w:t>
      </w:r>
      <w:proofErr w:type="spellEnd"/>
    </w:p>
    <w:p w14:paraId="07090D23" w14:textId="77777777" w:rsidR="006B45AD" w:rsidRDefault="009015E6">
      <w:pPr>
        <w:pStyle w:val="Code"/>
      </w:pPr>
      <w:proofErr w:type="spellStart"/>
      <w:r>
        <w:t>rosdep</w:t>
      </w:r>
      <w:proofErr w:type="spellEnd"/>
      <w:r>
        <w:t xml:space="preserve"> update</w:t>
      </w:r>
    </w:p>
    <w:p w14:paraId="0149BB28" w14:textId="77777777" w:rsidR="006B45AD" w:rsidRDefault="009015E6">
      <w:pPr>
        <w:pStyle w:val="Standarduser"/>
        <w:rPr>
          <w:b/>
          <w:bCs/>
        </w:rPr>
      </w:pPr>
      <w:r>
        <w:rPr>
          <w:b/>
          <w:bCs/>
        </w:rPr>
        <w:t xml:space="preserve">Установка </w:t>
      </w:r>
      <w:proofErr w:type="spellStart"/>
      <w:r>
        <w:rPr>
          <w:b/>
          <w:bCs/>
        </w:rPr>
        <w:t>Gazebo</w:t>
      </w:r>
      <w:proofErr w:type="spellEnd"/>
    </w:p>
    <w:p w14:paraId="049D8CEE" w14:textId="77777777" w:rsidR="006B45AD" w:rsidRDefault="009015E6">
      <w:pPr>
        <w:pStyle w:val="Code"/>
      </w:pPr>
      <w:proofErr w:type="spellStart"/>
      <w:r>
        <w:t>sudo</w:t>
      </w:r>
      <w:proofErr w:type="spellEnd"/>
      <w:r>
        <w:t xml:space="preserve"> </w:t>
      </w:r>
      <w:proofErr w:type="spellStart"/>
      <w:r>
        <w:t>sh</w:t>
      </w:r>
      <w:proofErr w:type="spellEnd"/>
      <w:r>
        <w:t xml:space="preserve"> -c 'echo "deb http://packages.osrfoundation.org/gazebo/ubuntu-stable `</w:t>
      </w:r>
      <w:proofErr w:type="spellStart"/>
      <w:r>
        <w:t>lsb_release</w:t>
      </w:r>
      <w:proofErr w:type="spellEnd"/>
      <w:r>
        <w:t xml:space="preserve"> -</w:t>
      </w:r>
      <w:proofErr w:type="spellStart"/>
      <w:r>
        <w:t>cs`</w:t>
      </w:r>
      <w:proofErr w:type="spellEnd"/>
      <w:r>
        <w:t xml:space="preserve"> main" &gt; /</w:t>
      </w:r>
      <w:proofErr w:type="spellStart"/>
      <w:r>
        <w:t>etc</w:t>
      </w:r>
      <w:proofErr w:type="spellEnd"/>
      <w:r>
        <w:t>/apt/</w:t>
      </w:r>
      <w:proofErr w:type="spellStart"/>
      <w:r>
        <w:t>sources.list.d</w:t>
      </w:r>
      <w:proofErr w:type="spellEnd"/>
      <w:r>
        <w:t>/gazebo-</w:t>
      </w:r>
      <w:proofErr w:type="spellStart"/>
      <w:r>
        <w:t>stable.list</w:t>
      </w:r>
      <w:proofErr w:type="spellEnd"/>
      <w:r>
        <w:t>'</w:t>
      </w:r>
    </w:p>
    <w:p w14:paraId="2B343E0F" w14:textId="77777777" w:rsidR="006B45AD" w:rsidRDefault="009015E6">
      <w:pPr>
        <w:pStyle w:val="Code"/>
      </w:pPr>
      <w:proofErr w:type="spellStart"/>
      <w:r>
        <w:t>wget</w:t>
      </w:r>
      <w:proofErr w:type="spellEnd"/>
      <w:r>
        <w:t xml:space="preserve"> https://packages.osrfoundation.org/gazebo.key -O - | </w:t>
      </w:r>
      <w:proofErr w:type="spellStart"/>
      <w:r>
        <w:t>sudo</w:t>
      </w:r>
      <w:proofErr w:type="spellEnd"/>
      <w:r>
        <w:t xml:space="preserve"> apt-key add -</w:t>
      </w:r>
    </w:p>
    <w:p w14:paraId="0E3DA23F" w14:textId="77777777" w:rsidR="006B45AD" w:rsidRDefault="009015E6">
      <w:pPr>
        <w:pStyle w:val="Code"/>
      </w:pPr>
      <w:proofErr w:type="spellStart"/>
      <w:r>
        <w:t>sudo</w:t>
      </w:r>
      <w:proofErr w:type="spellEnd"/>
      <w:r>
        <w:t xml:space="preserve"> apt-get update</w:t>
      </w:r>
    </w:p>
    <w:p w14:paraId="6D860870" w14:textId="77777777" w:rsidR="006B45AD" w:rsidRDefault="009015E6">
      <w:pPr>
        <w:pStyle w:val="Code"/>
      </w:pPr>
      <w:proofErr w:type="spellStart"/>
      <w:r>
        <w:t>sudo</w:t>
      </w:r>
      <w:proofErr w:type="spellEnd"/>
      <w:r>
        <w:t xml:space="preserve"> apt-get install gazebo11</w:t>
      </w:r>
    </w:p>
    <w:p w14:paraId="49FEA610" w14:textId="77777777" w:rsidR="006B45AD" w:rsidRDefault="009015E6">
      <w:pPr>
        <w:pStyle w:val="Standarduser"/>
        <w:rPr>
          <w:b/>
          <w:bCs/>
        </w:rPr>
      </w:pPr>
      <w:r>
        <w:rPr>
          <w:b/>
          <w:bCs/>
        </w:rPr>
        <w:t>Запуск симулятора</w:t>
      </w:r>
    </w:p>
    <w:p w14:paraId="49358F4D" w14:textId="77777777" w:rsidR="006B45AD" w:rsidRDefault="009015E6">
      <w:pPr>
        <w:pStyle w:val="Code"/>
      </w:pPr>
      <w:proofErr w:type="gramStart"/>
      <w:r>
        <w:t>:</w:t>
      </w:r>
      <w:proofErr w:type="spellStart"/>
      <w:r>
        <w:t>local</w:t>
      </w:r>
      <w:proofErr w:type="gramEnd"/>
      <w:r>
        <w:t>_planner_research</w:t>
      </w:r>
      <w:proofErr w:type="spellEnd"/>
      <w:r>
        <w:t xml:space="preserve"> $ cd </w:t>
      </w:r>
      <w:proofErr w:type="spellStart"/>
      <w:r>
        <w:t>simulation_ws</w:t>
      </w:r>
      <w:proofErr w:type="spellEnd"/>
    </w:p>
    <w:p w14:paraId="26C74E7F" w14:textId="77777777" w:rsidR="006B45AD" w:rsidRDefault="009015E6">
      <w:pPr>
        <w:pStyle w:val="Code"/>
      </w:pPr>
      <w:proofErr w:type="gramStart"/>
      <w:r>
        <w:t>:</w:t>
      </w:r>
      <w:proofErr w:type="spellStart"/>
      <w:r>
        <w:t>local</w:t>
      </w:r>
      <w:proofErr w:type="gramEnd"/>
      <w:r>
        <w:t>_planner_research</w:t>
      </w:r>
      <w:proofErr w:type="spellEnd"/>
      <w:r>
        <w:t xml:space="preserve"> $ </w:t>
      </w:r>
      <w:proofErr w:type="spellStart"/>
      <w:r>
        <w:t>catkin_make</w:t>
      </w:r>
      <w:proofErr w:type="spellEnd"/>
    </w:p>
    <w:p w14:paraId="471B2997" w14:textId="77777777" w:rsidR="006B45AD" w:rsidRDefault="009015E6">
      <w:pPr>
        <w:pStyle w:val="Code"/>
      </w:pPr>
      <w:proofErr w:type="gramStart"/>
      <w:r>
        <w:t>:</w:t>
      </w:r>
      <w:proofErr w:type="spellStart"/>
      <w:r>
        <w:t>local</w:t>
      </w:r>
      <w:proofErr w:type="gramEnd"/>
      <w:r>
        <w:t>_planner_research</w:t>
      </w:r>
      <w:proofErr w:type="spellEnd"/>
      <w:r>
        <w:t>/</w:t>
      </w:r>
      <w:proofErr w:type="spellStart"/>
      <w:r>
        <w:t>simulation_ws</w:t>
      </w:r>
      <w:proofErr w:type="spellEnd"/>
      <w:r>
        <w:t xml:space="preserve"> $ source devel/setup.sh</w:t>
      </w:r>
    </w:p>
    <w:p w14:paraId="78175C52" w14:textId="77777777" w:rsidR="006B45AD" w:rsidRDefault="009015E6">
      <w:pPr>
        <w:pStyle w:val="Code"/>
      </w:pPr>
      <w:r>
        <w:t xml:space="preserve"># </w:t>
      </w:r>
      <w:proofErr w:type="gramStart"/>
      <w:r>
        <w:t>map</w:t>
      </w:r>
      <w:proofErr w:type="gramEnd"/>
      <w:r>
        <w:t xml:space="preserve"> can be &lt;empty, zig-zag, corner, outdoor&gt;</w:t>
      </w:r>
    </w:p>
    <w:p w14:paraId="333DA728" w14:textId="77777777" w:rsidR="006B45AD" w:rsidRDefault="009015E6">
      <w:pPr>
        <w:pStyle w:val="Code"/>
      </w:pPr>
      <w:proofErr w:type="gramStart"/>
      <w:r>
        <w:t>:</w:t>
      </w:r>
      <w:proofErr w:type="spellStart"/>
      <w:r>
        <w:t>local</w:t>
      </w:r>
      <w:proofErr w:type="gramEnd"/>
      <w:r>
        <w:t>_planner_research</w:t>
      </w:r>
      <w:proofErr w:type="spellEnd"/>
      <w:r>
        <w:t>/</w:t>
      </w:r>
      <w:proofErr w:type="spellStart"/>
      <w:r>
        <w:t>simulation_ws</w:t>
      </w:r>
      <w:proofErr w:type="spellEnd"/>
      <w:r>
        <w:t xml:space="preserve"> $ </w:t>
      </w:r>
      <w:proofErr w:type="spellStart"/>
      <w:r>
        <w:t>roslaunch</w:t>
      </w:r>
      <w:proofErr w:type="spellEnd"/>
      <w:r>
        <w:t xml:space="preserve"> </w:t>
      </w:r>
      <w:proofErr w:type="spellStart"/>
      <w:r>
        <w:t>robot_gazebo</w:t>
      </w:r>
      <w:proofErr w:type="spellEnd"/>
      <w:r>
        <w:t xml:space="preserve"> </w:t>
      </w:r>
      <w:proofErr w:type="spellStart"/>
      <w:r>
        <w:t>robot_gazebo</w:t>
      </w:r>
      <w:proofErr w:type="spellEnd"/>
      <w:r>
        <w:t xml:space="preserve"> map:=empty</w:t>
      </w:r>
    </w:p>
    <w:p w14:paraId="5F427CA0" w14:textId="77777777" w:rsidR="006B45AD" w:rsidRPr="00965E3B" w:rsidRDefault="006B45AD">
      <w:pPr>
        <w:pStyle w:val="Standarduser"/>
        <w:rPr>
          <w:lang w:val="en-US"/>
        </w:rPr>
      </w:pPr>
    </w:p>
    <w:p w14:paraId="76225F85" w14:textId="77777777" w:rsidR="00876737" w:rsidRPr="008C154B" w:rsidRDefault="00876737">
      <w:pPr>
        <w:pStyle w:val="Standarduser"/>
        <w:rPr>
          <w:b/>
          <w:bCs/>
          <w:lang w:val="en-US"/>
        </w:rPr>
      </w:pPr>
    </w:p>
    <w:p w14:paraId="14B3F0D3" w14:textId="7FE1024E" w:rsidR="006B45AD" w:rsidRDefault="009015E6">
      <w:pPr>
        <w:pStyle w:val="Standarduser"/>
        <w:rPr>
          <w:b/>
          <w:bCs/>
        </w:rPr>
      </w:pPr>
      <w:r>
        <w:rPr>
          <w:b/>
          <w:bCs/>
        </w:rPr>
        <w:lastRenderedPageBreak/>
        <w:t>Запуск системы навигации</w:t>
      </w:r>
    </w:p>
    <w:p w14:paraId="562A9B4E" w14:textId="77777777" w:rsidR="006B45AD" w:rsidRDefault="009015E6">
      <w:pPr>
        <w:pStyle w:val="Code"/>
      </w:pPr>
      <w:r>
        <w:t xml:space="preserve"># </w:t>
      </w:r>
      <w:proofErr w:type="gramStart"/>
      <w:r>
        <w:t>after</w:t>
      </w:r>
      <w:proofErr w:type="gramEnd"/>
      <w:r>
        <w:t xml:space="preserve"> simulation run</w:t>
      </w:r>
    </w:p>
    <w:p w14:paraId="3B94D235" w14:textId="77777777" w:rsidR="006B45AD" w:rsidRDefault="009015E6">
      <w:pPr>
        <w:pStyle w:val="Code"/>
      </w:pPr>
      <w:proofErr w:type="gramStart"/>
      <w:r>
        <w:t>:</w:t>
      </w:r>
      <w:proofErr w:type="spellStart"/>
      <w:r>
        <w:t>local</w:t>
      </w:r>
      <w:proofErr w:type="gramEnd"/>
      <w:r>
        <w:t>_planner_research</w:t>
      </w:r>
      <w:proofErr w:type="spellEnd"/>
      <w:r>
        <w:t xml:space="preserve"> $ cd </w:t>
      </w:r>
      <w:proofErr w:type="spellStart"/>
      <w:r>
        <w:t>catkin_ws</w:t>
      </w:r>
      <w:proofErr w:type="spellEnd"/>
    </w:p>
    <w:p w14:paraId="5751110C" w14:textId="77777777" w:rsidR="006B45AD" w:rsidRDefault="009015E6">
      <w:pPr>
        <w:pStyle w:val="Code"/>
      </w:pPr>
      <w:proofErr w:type="gramStart"/>
      <w:r>
        <w:t>:</w:t>
      </w:r>
      <w:proofErr w:type="spellStart"/>
      <w:r>
        <w:t>local</w:t>
      </w:r>
      <w:proofErr w:type="gramEnd"/>
      <w:r>
        <w:t>_planner_research</w:t>
      </w:r>
      <w:proofErr w:type="spellEnd"/>
      <w:r>
        <w:t>/</w:t>
      </w:r>
      <w:proofErr w:type="spellStart"/>
      <w:r>
        <w:t>catkin_make</w:t>
      </w:r>
      <w:proofErr w:type="spellEnd"/>
      <w:r>
        <w:t xml:space="preserve"> $ </w:t>
      </w:r>
      <w:proofErr w:type="spellStart"/>
      <w:r>
        <w:t>catkin_make</w:t>
      </w:r>
      <w:proofErr w:type="spellEnd"/>
    </w:p>
    <w:p w14:paraId="331E7E9F" w14:textId="1C76610B" w:rsidR="006B45AD" w:rsidRDefault="009015E6" w:rsidP="001A6B2A">
      <w:pPr>
        <w:pStyle w:val="Code"/>
      </w:pPr>
      <w:proofErr w:type="gramStart"/>
      <w:r>
        <w:t>:</w:t>
      </w:r>
      <w:proofErr w:type="spellStart"/>
      <w:r>
        <w:t>local</w:t>
      </w:r>
      <w:proofErr w:type="gramEnd"/>
      <w:r>
        <w:t>_planner_research</w:t>
      </w:r>
      <w:proofErr w:type="spellEnd"/>
      <w:r>
        <w:t>/</w:t>
      </w:r>
      <w:proofErr w:type="spellStart"/>
      <w:r>
        <w:t>catkin_make</w:t>
      </w:r>
      <w:proofErr w:type="spellEnd"/>
      <w:r>
        <w:t xml:space="preserve"> $ source devel/setup.sh</w:t>
      </w:r>
    </w:p>
    <w:p w14:paraId="33EC7A1F" w14:textId="77777777" w:rsidR="006B45AD" w:rsidRDefault="009015E6">
      <w:pPr>
        <w:pStyle w:val="Code"/>
      </w:pPr>
      <w:r>
        <w:t xml:space="preserve"># </w:t>
      </w:r>
      <w:proofErr w:type="spellStart"/>
      <w:proofErr w:type="gramStart"/>
      <w:r>
        <w:t>availble</w:t>
      </w:r>
      <w:proofErr w:type="spellEnd"/>
      <w:proofErr w:type="gramEnd"/>
      <w:r>
        <w:t xml:space="preserve"> arguments (can be undefined): map, </w:t>
      </w:r>
      <w:proofErr w:type="spellStart"/>
      <w:r>
        <w:t>local_planner</w:t>
      </w:r>
      <w:proofErr w:type="spellEnd"/>
      <w:r>
        <w:t xml:space="preserve">, </w:t>
      </w:r>
      <w:proofErr w:type="spellStart"/>
      <w:r>
        <w:t>autogoal</w:t>
      </w:r>
      <w:proofErr w:type="spellEnd"/>
    </w:p>
    <w:p w14:paraId="1215C15E" w14:textId="77777777" w:rsidR="006B45AD" w:rsidRDefault="009015E6">
      <w:pPr>
        <w:pStyle w:val="Code"/>
      </w:pPr>
      <w:r>
        <w:t xml:space="preserve"># </w:t>
      </w:r>
      <w:proofErr w:type="gramStart"/>
      <w:r>
        <w:t>map</w:t>
      </w:r>
      <w:proofErr w:type="gramEnd"/>
      <w:r>
        <w:t xml:space="preserve"> -- </w:t>
      </w:r>
      <w:proofErr w:type="spellStart"/>
      <w:r>
        <w:t>map</w:t>
      </w:r>
      <w:proofErr w:type="spellEnd"/>
      <w:r>
        <w:t xml:space="preserve"> which used to build global plan. Available &lt;zig-zag, corner, outdoor&gt;</w:t>
      </w:r>
    </w:p>
    <w:p w14:paraId="67A7FF46" w14:textId="77777777" w:rsidR="006B45AD" w:rsidRDefault="009015E6">
      <w:pPr>
        <w:pStyle w:val="Code"/>
      </w:pPr>
      <w:r>
        <w:t xml:space="preserve"># </w:t>
      </w:r>
      <w:proofErr w:type="spellStart"/>
      <w:proofErr w:type="gramStart"/>
      <w:r>
        <w:t>local</w:t>
      </w:r>
      <w:proofErr w:type="gramEnd"/>
      <w:r>
        <w:t>_planner</w:t>
      </w:r>
      <w:proofErr w:type="spellEnd"/>
      <w:r>
        <w:t xml:space="preserve"> -- approach to build motion trajectory. Available &lt;</w:t>
      </w:r>
      <w:proofErr w:type="spellStart"/>
      <w:r>
        <w:t>dwa</w:t>
      </w:r>
      <w:proofErr w:type="spellEnd"/>
      <w:r>
        <w:t xml:space="preserve">, tr, </w:t>
      </w:r>
      <w:proofErr w:type="spellStart"/>
      <w:r>
        <w:t>teb</w:t>
      </w:r>
      <w:proofErr w:type="spellEnd"/>
      <w:r>
        <w:t xml:space="preserve">, </w:t>
      </w:r>
      <w:proofErr w:type="spellStart"/>
      <w:r>
        <w:t>mpc</w:t>
      </w:r>
      <w:proofErr w:type="spellEnd"/>
      <w:r>
        <w:t>&gt;</w:t>
      </w:r>
    </w:p>
    <w:p w14:paraId="32F90F40" w14:textId="77777777" w:rsidR="006B45AD" w:rsidRDefault="009015E6">
      <w:pPr>
        <w:pStyle w:val="Code"/>
      </w:pPr>
      <w:r>
        <w:t xml:space="preserve"># </w:t>
      </w:r>
      <w:proofErr w:type="spellStart"/>
      <w:proofErr w:type="gramStart"/>
      <w:r>
        <w:t>auto</w:t>
      </w:r>
      <w:proofErr w:type="gramEnd"/>
      <w:r>
        <w:t>_goal</w:t>
      </w:r>
      <w:proofErr w:type="spellEnd"/>
      <w:r>
        <w:t xml:space="preserve"> -- flag for automatically set goal pose and start recording. Available &lt;false, true&gt;</w:t>
      </w:r>
    </w:p>
    <w:p w14:paraId="17CAD688" w14:textId="77777777" w:rsidR="006B45AD" w:rsidRDefault="009015E6">
      <w:pPr>
        <w:pStyle w:val="Code"/>
      </w:pPr>
      <w:proofErr w:type="gramStart"/>
      <w:r>
        <w:t>:</w:t>
      </w:r>
      <w:proofErr w:type="spellStart"/>
      <w:r>
        <w:t>local</w:t>
      </w:r>
      <w:proofErr w:type="gramEnd"/>
      <w:r>
        <w:t>_planner_research</w:t>
      </w:r>
      <w:proofErr w:type="spellEnd"/>
      <w:r>
        <w:t>/</w:t>
      </w:r>
      <w:proofErr w:type="spellStart"/>
      <w:r>
        <w:t>catkin_make</w:t>
      </w:r>
      <w:proofErr w:type="spellEnd"/>
      <w:r>
        <w:t xml:space="preserve"> $ </w:t>
      </w:r>
      <w:proofErr w:type="spellStart"/>
      <w:r>
        <w:t>roslaunch</w:t>
      </w:r>
      <w:proofErr w:type="spellEnd"/>
      <w:r>
        <w:t xml:space="preserve"> nav_2d </w:t>
      </w:r>
      <w:proofErr w:type="spellStart"/>
      <w:r>
        <w:t>robot_navigation</w:t>
      </w:r>
      <w:proofErr w:type="spellEnd"/>
    </w:p>
    <w:p w14:paraId="5B94CF6F" w14:textId="77777777" w:rsidR="006B45AD" w:rsidRPr="00965E3B" w:rsidRDefault="006B45AD">
      <w:pPr>
        <w:pStyle w:val="Standarduser"/>
        <w:rPr>
          <w:lang w:val="en-US"/>
        </w:rPr>
      </w:pPr>
    </w:p>
    <w:p w14:paraId="76E6BFB8" w14:textId="77777777" w:rsidR="006B45AD" w:rsidRPr="00965E3B" w:rsidRDefault="006B45AD">
      <w:pPr>
        <w:pStyle w:val="Standarduser"/>
        <w:rPr>
          <w:lang w:val="en-US"/>
        </w:rPr>
      </w:pPr>
    </w:p>
    <w:sectPr w:rsidR="006B45AD" w:rsidRPr="00965E3B">
      <w:headerReference w:type="default" r:id="rId47"/>
      <w:footerReference w:type="default" r:id="rId48"/>
      <w:pgSz w:w="11909" w:h="16834"/>
      <w:pgMar w:top="1552" w:right="567" w:bottom="1552" w:left="1701" w:header="1138" w:footer="113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8D9A4" w14:textId="77777777" w:rsidR="0074793C" w:rsidRDefault="0074793C">
      <w:r>
        <w:separator/>
      </w:r>
    </w:p>
  </w:endnote>
  <w:endnote w:type="continuationSeparator" w:id="0">
    <w:p w14:paraId="7775F8C0" w14:textId="77777777" w:rsidR="0074793C" w:rsidRDefault="007479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OpenSymbol">
    <w:altName w:val="Calibri"/>
    <w:charset w:val="00"/>
    <w:family w:val="auto"/>
    <w:pitch w:val="variable"/>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Liberation Sans">
    <w:altName w:val="Arial"/>
    <w:charset w:val="00"/>
    <w:family w:val="roman"/>
    <w:pitch w:val="variable"/>
  </w:font>
  <w:font w:name="Noto Sans CJK SC">
    <w:charset w:val="00"/>
    <w:family w:val="auto"/>
    <w:pitch w:val="variable"/>
  </w:font>
  <w:font w:name="Lohit Devanagari">
    <w:altName w:val="Calibri"/>
    <w:charset w:val="00"/>
    <w:family w:val="auto"/>
    <w:pitch w:val="variable"/>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 w:name="Liberation Mono">
    <w:altName w:val="Calibri"/>
    <w:charset w:val="00"/>
    <w:family w:val="modern"/>
    <w:pitch w:val="fixed"/>
  </w:font>
  <w:font w:name="Arial Unicode MS">
    <w:panose1 w:val="020B0604020202020204"/>
    <w:charset w:val="00"/>
    <w:family w:val="auto"/>
    <w:pitch w:val="variable"/>
  </w:font>
  <w:font w:name="Arial">
    <w:panose1 w:val="020B0604020202020204"/>
    <w:charset w:val="CC"/>
    <w:family w:val="swiss"/>
    <w:pitch w:val="variable"/>
    <w:sig w:usb0="E0002EFF" w:usb1="C000785B" w:usb2="00000009" w:usb3="00000000" w:csb0="000001FF" w:csb1="00000000"/>
  </w:font>
  <w:font w:name="Helvetica">
    <w:panose1 w:val="020B0604020202020204"/>
    <w:charset w:val="00"/>
    <w:family w:val="auto"/>
    <w:pitch w:val="variable"/>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8EEFF" w14:textId="77777777" w:rsidR="001E14AD" w:rsidRDefault="009015E6">
    <w:pPr>
      <w:pStyle w:val="Standarduser"/>
      <w:tabs>
        <w:tab w:val="center" w:pos="4677"/>
        <w:tab w:val="right" w:pos="9355"/>
        <w:tab w:val="right" w:pos="9639"/>
      </w:tabs>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p w14:paraId="1285668F" w14:textId="77777777" w:rsidR="001E14AD" w:rsidRDefault="0074793C">
    <w:pPr>
      <w:pStyle w:val="Standarduser"/>
      <w:tabs>
        <w:tab w:val="center" w:pos="4677"/>
        <w:tab w:val="right" w:pos="9355"/>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B95C4" w14:textId="77777777" w:rsidR="001E14AD" w:rsidRDefault="009015E6">
    <w:pPr>
      <w:pStyle w:val="Standarduser"/>
      <w:tabs>
        <w:tab w:val="center" w:pos="4677"/>
        <w:tab w:val="right" w:pos="9355"/>
        <w:tab w:val="right" w:pos="9639"/>
      </w:tabs>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p w14:paraId="0A5D3435" w14:textId="77777777" w:rsidR="001E14AD" w:rsidRDefault="0074793C">
    <w:pPr>
      <w:pStyle w:val="Standarduser"/>
      <w:tabs>
        <w:tab w:val="center" w:pos="4677"/>
        <w:tab w:val="right" w:pos="9355"/>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6555" w14:textId="77777777" w:rsidR="001E14AD" w:rsidRDefault="009015E6">
    <w:pPr>
      <w:pStyle w:val="Standarduser"/>
      <w:tabs>
        <w:tab w:val="center" w:pos="4677"/>
        <w:tab w:val="right" w:pos="9355"/>
        <w:tab w:val="right" w:pos="9639"/>
      </w:tabs>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p w14:paraId="30A86970" w14:textId="77777777" w:rsidR="001E14AD" w:rsidRDefault="0074793C">
    <w:pPr>
      <w:pStyle w:val="Standarduser"/>
      <w:tabs>
        <w:tab w:val="center" w:pos="4677"/>
        <w:tab w:val="right" w:pos="9355"/>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C77F7" w14:textId="77777777" w:rsidR="001E14AD" w:rsidRDefault="009015E6">
    <w:pPr>
      <w:pStyle w:val="Standarduser"/>
      <w:tabs>
        <w:tab w:val="center" w:pos="4677"/>
        <w:tab w:val="right" w:pos="9355"/>
        <w:tab w:val="right" w:pos="9639"/>
      </w:tabs>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p w14:paraId="38A3163F" w14:textId="77777777" w:rsidR="001E14AD" w:rsidRDefault="0074793C">
    <w:pPr>
      <w:pStyle w:val="Standarduser"/>
      <w:tabs>
        <w:tab w:val="center" w:pos="4677"/>
        <w:tab w:val="right" w:pos="9355"/>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7BB90" w14:textId="77777777" w:rsidR="0074793C" w:rsidRDefault="0074793C">
      <w:r>
        <w:rPr>
          <w:color w:val="000000"/>
        </w:rPr>
        <w:separator/>
      </w:r>
    </w:p>
  </w:footnote>
  <w:footnote w:type="continuationSeparator" w:id="0">
    <w:p w14:paraId="3258E5E9" w14:textId="77777777" w:rsidR="0074793C" w:rsidRDefault="007479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A347D" w14:textId="77777777" w:rsidR="001E14AD" w:rsidRDefault="009015E6">
    <w:pPr>
      <w:pStyle w:val="Standarduser"/>
      <w:tabs>
        <w:tab w:val="center" w:pos="4677"/>
        <w:tab w:val="right" w:pos="9355"/>
      </w:tabs>
      <w:jc w:val="right"/>
      <w:rPr>
        <w:color w:val="000000"/>
      </w:rPr>
    </w:pPr>
    <w:r>
      <w:rPr>
        <w:color w:val="00000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E1A3E" w14:textId="77777777" w:rsidR="001E14AD" w:rsidRDefault="009015E6">
    <w:pPr>
      <w:pStyle w:val="Standarduser"/>
      <w:tabs>
        <w:tab w:val="center" w:pos="4677"/>
        <w:tab w:val="right" w:pos="9355"/>
      </w:tabs>
      <w:jc w:val="right"/>
      <w:rPr>
        <w:color w:val="000000"/>
      </w:rPr>
    </w:pPr>
    <w:r>
      <w:rPr>
        <w:color w:val="00000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87BBA" w14:textId="77777777" w:rsidR="001E14AD" w:rsidRDefault="009015E6">
    <w:pPr>
      <w:pStyle w:val="Standarduser"/>
      <w:tabs>
        <w:tab w:val="center" w:pos="4677"/>
        <w:tab w:val="right" w:pos="9355"/>
      </w:tabs>
      <w:jc w:val="right"/>
      <w:rPr>
        <w:color w:val="000000"/>
      </w:rPr>
    </w:pPr>
    <w:r>
      <w:rPr>
        <w:color w:val="00000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5D724" w14:textId="77777777" w:rsidR="001E14AD" w:rsidRDefault="009015E6">
    <w:pPr>
      <w:pStyle w:val="Standarduser"/>
      <w:tabs>
        <w:tab w:val="center" w:pos="4677"/>
        <w:tab w:val="right" w:pos="9355"/>
      </w:tabs>
      <w:jc w:val="right"/>
      <w:rPr>
        <w:color w:val="000000"/>
      </w:rPr>
    </w:pPr>
    <w:r>
      <w:rPr>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D5C20"/>
    <w:multiLevelType w:val="multilevel"/>
    <w:tmpl w:val="F572C428"/>
    <w:styleLink w:val="WWNum1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 w15:restartNumberingAfterBreak="0">
    <w:nsid w:val="04612B46"/>
    <w:multiLevelType w:val="multilevel"/>
    <w:tmpl w:val="94FE6DB8"/>
    <w:styleLink w:val="WWNum23"/>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 w15:restartNumberingAfterBreak="0">
    <w:nsid w:val="085375C9"/>
    <w:multiLevelType w:val="multilevel"/>
    <w:tmpl w:val="D0447968"/>
    <w:styleLink w:val="WWNum4a"/>
    <w:lvl w:ilvl="0">
      <w:start w:val="1"/>
      <w:numFmt w:val="decimal"/>
      <w:lvlText w:val="%1"/>
      <w:lvlJc w:val="left"/>
      <w:rPr>
        <w:b/>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3" w15:restartNumberingAfterBreak="0">
    <w:nsid w:val="119707B6"/>
    <w:multiLevelType w:val="multilevel"/>
    <w:tmpl w:val="14EE3BA0"/>
    <w:styleLink w:val="WWNum22"/>
    <w:lvl w:ilvl="0">
      <w:start w:val="1"/>
      <w:numFmt w:val="decimal"/>
      <w:lvlText w:val="%1"/>
      <w:lvlJc w:val="left"/>
      <w:pPr>
        <w:ind w:left="1287" w:hanging="360"/>
      </w:pPr>
    </w:lvl>
    <w:lvl w:ilvl="1">
      <w:start w:val="1"/>
      <w:numFmt w:val="lowerLetter"/>
      <w:lvlText w:val="%1.%2"/>
      <w:lvlJc w:val="left"/>
      <w:pPr>
        <w:ind w:left="2007" w:hanging="360"/>
      </w:pPr>
    </w:lvl>
    <w:lvl w:ilvl="2">
      <w:start w:val="1"/>
      <w:numFmt w:val="lowerRoman"/>
      <w:lvlText w:val="%1.%2.%3"/>
      <w:lvlJc w:val="right"/>
      <w:pPr>
        <w:ind w:left="2727" w:hanging="180"/>
      </w:pPr>
    </w:lvl>
    <w:lvl w:ilvl="3">
      <w:start w:val="1"/>
      <w:numFmt w:val="decimal"/>
      <w:lvlText w:val="%1.%2.%3.%4"/>
      <w:lvlJc w:val="left"/>
      <w:pPr>
        <w:ind w:left="3447" w:hanging="360"/>
      </w:pPr>
    </w:lvl>
    <w:lvl w:ilvl="4">
      <w:start w:val="1"/>
      <w:numFmt w:val="lowerLetter"/>
      <w:lvlText w:val="%1.%2.%3.%4.%5"/>
      <w:lvlJc w:val="left"/>
      <w:pPr>
        <w:ind w:left="4167" w:hanging="360"/>
      </w:pPr>
    </w:lvl>
    <w:lvl w:ilvl="5">
      <w:start w:val="1"/>
      <w:numFmt w:val="lowerRoman"/>
      <w:lvlText w:val="%1.%2.%3.%4.%5.%6"/>
      <w:lvlJc w:val="right"/>
      <w:pPr>
        <w:ind w:left="4887" w:hanging="180"/>
      </w:pPr>
    </w:lvl>
    <w:lvl w:ilvl="6">
      <w:start w:val="1"/>
      <w:numFmt w:val="decimal"/>
      <w:lvlText w:val="%1.%2.%3.%4.%5.%6.%7"/>
      <w:lvlJc w:val="left"/>
      <w:pPr>
        <w:ind w:left="5607" w:hanging="360"/>
      </w:pPr>
    </w:lvl>
    <w:lvl w:ilvl="7">
      <w:start w:val="1"/>
      <w:numFmt w:val="lowerLetter"/>
      <w:lvlText w:val="%1.%2.%3.%4.%5.%6.%7.%8"/>
      <w:lvlJc w:val="left"/>
      <w:pPr>
        <w:ind w:left="6327" w:hanging="360"/>
      </w:pPr>
    </w:lvl>
    <w:lvl w:ilvl="8">
      <w:start w:val="1"/>
      <w:numFmt w:val="lowerRoman"/>
      <w:lvlText w:val="%1.%2.%3.%4.%5.%6.%7.%8.%9"/>
      <w:lvlJc w:val="right"/>
      <w:pPr>
        <w:ind w:left="7047" w:hanging="180"/>
      </w:pPr>
    </w:lvl>
  </w:abstractNum>
  <w:abstractNum w:abstractNumId="4" w15:restartNumberingAfterBreak="0">
    <w:nsid w:val="1415269E"/>
    <w:multiLevelType w:val="multilevel"/>
    <w:tmpl w:val="7CD68C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59817D5"/>
    <w:multiLevelType w:val="multilevel"/>
    <w:tmpl w:val="EC0055AC"/>
    <w:styleLink w:val="WWNum10a"/>
    <w:lvl w:ilvl="0">
      <w:start w:val="1"/>
      <w:numFmt w:val="decimal"/>
      <w:lvlText w:val="%1"/>
      <w:lvlJc w:val="left"/>
      <w:pPr>
        <w:ind w:left="927" w:hanging="360"/>
      </w:pPr>
    </w:lvl>
    <w:lvl w:ilvl="1">
      <w:start w:val="1"/>
      <w:numFmt w:val="lowerLetter"/>
      <w:lvlText w:val="%1.%2"/>
      <w:lvlJc w:val="left"/>
      <w:pPr>
        <w:ind w:left="1647" w:hanging="360"/>
      </w:pPr>
    </w:lvl>
    <w:lvl w:ilvl="2">
      <w:start w:val="1"/>
      <w:numFmt w:val="lowerRoman"/>
      <w:lvlText w:val="%1.%2.%3"/>
      <w:lvlJc w:val="right"/>
      <w:pPr>
        <w:ind w:left="2367" w:hanging="180"/>
      </w:pPr>
    </w:lvl>
    <w:lvl w:ilvl="3">
      <w:start w:val="1"/>
      <w:numFmt w:val="decimal"/>
      <w:lvlText w:val="%1.%2.%3.%4"/>
      <w:lvlJc w:val="left"/>
      <w:pPr>
        <w:ind w:left="3087" w:hanging="360"/>
      </w:pPr>
    </w:lvl>
    <w:lvl w:ilvl="4">
      <w:start w:val="1"/>
      <w:numFmt w:val="lowerLetter"/>
      <w:lvlText w:val="%1.%2.%3.%4.%5"/>
      <w:lvlJc w:val="left"/>
      <w:pPr>
        <w:ind w:left="3807" w:hanging="360"/>
      </w:pPr>
    </w:lvl>
    <w:lvl w:ilvl="5">
      <w:start w:val="1"/>
      <w:numFmt w:val="lowerRoman"/>
      <w:lvlText w:val="%1.%2.%3.%4.%5.%6"/>
      <w:lvlJc w:val="right"/>
      <w:pPr>
        <w:ind w:left="4527" w:hanging="180"/>
      </w:pPr>
    </w:lvl>
    <w:lvl w:ilvl="6">
      <w:start w:val="1"/>
      <w:numFmt w:val="decimal"/>
      <w:lvlText w:val="%1.%2.%3.%4.%5.%6.%7"/>
      <w:lvlJc w:val="left"/>
      <w:pPr>
        <w:ind w:left="5247" w:hanging="360"/>
      </w:pPr>
    </w:lvl>
    <w:lvl w:ilvl="7">
      <w:start w:val="1"/>
      <w:numFmt w:val="lowerLetter"/>
      <w:lvlText w:val="%1.%2.%3.%4.%5.%6.%7.%8"/>
      <w:lvlJc w:val="left"/>
      <w:pPr>
        <w:ind w:left="5967" w:hanging="360"/>
      </w:pPr>
    </w:lvl>
    <w:lvl w:ilvl="8">
      <w:start w:val="1"/>
      <w:numFmt w:val="lowerRoman"/>
      <w:lvlText w:val="%1.%2.%3.%4.%5.%6.%7.%8.%9"/>
      <w:lvlJc w:val="right"/>
      <w:pPr>
        <w:ind w:left="6687" w:hanging="180"/>
      </w:pPr>
    </w:lvl>
  </w:abstractNum>
  <w:abstractNum w:abstractNumId="6" w15:restartNumberingAfterBreak="0">
    <w:nsid w:val="15DB1B48"/>
    <w:multiLevelType w:val="multilevel"/>
    <w:tmpl w:val="93162606"/>
    <w:styleLink w:val="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7" w15:restartNumberingAfterBreak="0">
    <w:nsid w:val="16E348BA"/>
    <w:multiLevelType w:val="multilevel"/>
    <w:tmpl w:val="AF1C712E"/>
    <w:styleLink w:val="Numbering123"/>
    <w:lvl w:ilvl="0">
      <w:start w:val="1"/>
      <w:numFmt w:val="decimal"/>
      <w:pStyle w:val="Code"/>
      <w:lvlText w:val="%1."/>
      <w:lvlJc w:val="left"/>
      <w:pPr>
        <w:ind w:left="754" w:hanging="397"/>
      </w:pPr>
    </w:lvl>
    <w:lvl w:ilvl="1">
      <w:start w:val="1"/>
      <w:numFmt w:val="decimal"/>
      <w:lvlText w:val="%2."/>
      <w:lvlJc w:val="left"/>
      <w:pPr>
        <w:ind w:left="1151" w:hanging="397"/>
      </w:pPr>
    </w:lvl>
    <w:lvl w:ilvl="2">
      <w:start w:val="1"/>
      <w:numFmt w:val="decimal"/>
      <w:lvlText w:val="%3."/>
      <w:lvlJc w:val="left"/>
      <w:pPr>
        <w:ind w:left="1548" w:hanging="397"/>
      </w:pPr>
    </w:lvl>
    <w:lvl w:ilvl="3">
      <w:start w:val="1"/>
      <w:numFmt w:val="decimal"/>
      <w:lvlText w:val="%4."/>
      <w:lvlJc w:val="left"/>
      <w:pPr>
        <w:ind w:left="1945" w:hanging="397"/>
      </w:pPr>
    </w:lvl>
    <w:lvl w:ilvl="4">
      <w:start w:val="1"/>
      <w:numFmt w:val="decimal"/>
      <w:lvlText w:val="%5."/>
      <w:lvlJc w:val="left"/>
      <w:pPr>
        <w:ind w:left="2342" w:hanging="397"/>
      </w:pPr>
    </w:lvl>
    <w:lvl w:ilvl="5">
      <w:start w:val="1"/>
      <w:numFmt w:val="decimal"/>
      <w:lvlText w:val="%6."/>
      <w:lvlJc w:val="left"/>
      <w:pPr>
        <w:ind w:left="2738" w:hanging="397"/>
      </w:pPr>
    </w:lvl>
    <w:lvl w:ilvl="6">
      <w:start w:val="1"/>
      <w:numFmt w:val="decimal"/>
      <w:lvlText w:val="%7."/>
      <w:lvlJc w:val="left"/>
      <w:pPr>
        <w:ind w:left="3135" w:hanging="397"/>
      </w:pPr>
    </w:lvl>
    <w:lvl w:ilvl="7">
      <w:start w:val="1"/>
      <w:numFmt w:val="decimal"/>
      <w:lvlText w:val="%8."/>
      <w:lvlJc w:val="left"/>
      <w:pPr>
        <w:ind w:left="3532" w:hanging="397"/>
      </w:pPr>
    </w:lvl>
    <w:lvl w:ilvl="8">
      <w:start w:val="1"/>
      <w:numFmt w:val="decimal"/>
      <w:lvlText w:val="%9."/>
      <w:lvlJc w:val="left"/>
      <w:pPr>
        <w:ind w:left="3929" w:hanging="397"/>
      </w:pPr>
    </w:lvl>
  </w:abstractNum>
  <w:abstractNum w:abstractNumId="8" w15:restartNumberingAfterBreak="0">
    <w:nsid w:val="17E0239B"/>
    <w:multiLevelType w:val="multilevel"/>
    <w:tmpl w:val="5E08D016"/>
    <w:styleLink w:val="WWNum14"/>
    <w:lvl w:ilvl="0">
      <w:numFmt w:val="bullet"/>
      <w:lvlText w:val="•"/>
      <w:lvlJc w:val="left"/>
      <w:pPr>
        <w:ind w:left="720" w:hanging="360"/>
      </w:pPr>
      <w:rPr>
        <w:rFonts w:eastAsia="OpenSymbol" w:cs="OpenSymbol"/>
      </w:rPr>
    </w:lvl>
    <w:lvl w:ilvl="1">
      <w:numFmt w:val="bullet"/>
      <w:lvlText w:val="◦"/>
      <w:lvlJc w:val="left"/>
      <w:pPr>
        <w:ind w:left="1080" w:hanging="360"/>
      </w:pPr>
      <w:rPr>
        <w:rFonts w:eastAsia="OpenSymbol" w:cs="OpenSymbol"/>
      </w:rPr>
    </w:lvl>
    <w:lvl w:ilvl="2">
      <w:numFmt w:val="bullet"/>
      <w:lvlText w:val="▪"/>
      <w:lvlJc w:val="left"/>
      <w:pPr>
        <w:ind w:left="1440" w:hanging="360"/>
      </w:pPr>
      <w:rPr>
        <w:rFonts w:eastAsia="OpenSymbol" w:cs="OpenSymbol"/>
      </w:rPr>
    </w:lvl>
    <w:lvl w:ilvl="3">
      <w:numFmt w:val="bullet"/>
      <w:lvlText w:val="•"/>
      <w:lvlJc w:val="left"/>
      <w:pPr>
        <w:ind w:left="1800" w:hanging="360"/>
      </w:pPr>
      <w:rPr>
        <w:rFonts w:eastAsia="OpenSymbol" w:cs="OpenSymbol"/>
      </w:rPr>
    </w:lvl>
    <w:lvl w:ilvl="4">
      <w:numFmt w:val="bullet"/>
      <w:lvlText w:val="◦"/>
      <w:lvlJc w:val="left"/>
      <w:pPr>
        <w:ind w:left="2160" w:hanging="360"/>
      </w:pPr>
      <w:rPr>
        <w:rFonts w:eastAsia="OpenSymbol" w:cs="OpenSymbol"/>
      </w:rPr>
    </w:lvl>
    <w:lvl w:ilvl="5">
      <w:numFmt w:val="bullet"/>
      <w:lvlText w:val="▪"/>
      <w:lvlJc w:val="left"/>
      <w:pPr>
        <w:ind w:left="2520" w:hanging="360"/>
      </w:pPr>
      <w:rPr>
        <w:rFonts w:eastAsia="OpenSymbol" w:cs="OpenSymbol"/>
      </w:rPr>
    </w:lvl>
    <w:lvl w:ilvl="6">
      <w:numFmt w:val="bullet"/>
      <w:lvlText w:val="•"/>
      <w:lvlJc w:val="left"/>
      <w:pPr>
        <w:ind w:left="2880" w:hanging="360"/>
      </w:pPr>
      <w:rPr>
        <w:rFonts w:eastAsia="OpenSymbol" w:cs="OpenSymbol"/>
      </w:rPr>
    </w:lvl>
    <w:lvl w:ilvl="7">
      <w:numFmt w:val="bullet"/>
      <w:lvlText w:val="◦"/>
      <w:lvlJc w:val="left"/>
      <w:pPr>
        <w:ind w:left="3240" w:hanging="360"/>
      </w:pPr>
      <w:rPr>
        <w:rFonts w:eastAsia="OpenSymbol" w:cs="OpenSymbol"/>
      </w:rPr>
    </w:lvl>
    <w:lvl w:ilvl="8">
      <w:numFmt w:val="bullet"/>
      <w:lvlText w:val="▪"/>
      <w:lvlJc w:val="left"/>
      <w:pPr>
        <w:ind w:left="3600" w:hanging="360"/>
      </w:pPr>
      <w:rPr>
        <w:rFonts w:eastAsia="OpenSymbol" w:cs="OpenSymbol"/>
      </w:rPr>
    </w:lvl>
  </w:abstractNum>
  <w:abstractNum w:abstractNumId="9" w15:restartNumberingAfterBreak="0">
    <w:nsid w:val="18CA2F84"/>
    <w:multiLevelType w:val="multilevel"/>
    <w:tmpl w:val="276826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1B8E411D"/>
    <w:multiLevelType w:val="multilevel"/>
    <w:tmpl w:val="6B865D52"/>
    <w:styleLink w:val="WWNum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1C4D68A2"/>
    <w:multiLevelType w:val="multilevel"/>
    <w:tmpl w:val="A4C805E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1E264C04"/>
    <w:multiLevelType w:val="multilevel"/>
    <w:tmpl w:val="0E4027FA"/>
    <w:styleLink w:val="WWNum11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3" w15:restartNumberingAfterBreak="0">
    <w:nsid w:val="1EC4078F"/>
    <w:multiLevelType w:val="multilevel"/>
    <w:tmpl w:val="2DE64AF4"/>
    <w:styleLink w:val="WWNum1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4" w15:restartNumberingAfterBreak="0">
    <w:nsid w:val="1EE863CC"/>
    <w:multiLevelType w:val="multilevel"/>
    <w:tmpl w:val="A112DEC2"/>
    <w:styleLink w:val="WWNum9a"/>
    <w:lvl w:ilvl="0">
      <w:start w:val="1"/>
      <w:numFmt w:val="decimal"/>
      <w:lvlText w:val="%1"/>
      <w:lvlJc w:val="left"/>
      <w:pPr>
        <w:ind w:left="927" w:hanging="360"/>
      </w:pPr>
    </w:lvl>
    <w:lvl w:ilvl="1">
      <w:start w:val="1"/>
      <w:numFmt w:val="lowerLetter"/>
      <w:lvlText w:val="%1.%2"/>
      <w:lvlJc w:val="left"/>
      <w:pPr>
        <w:ind w:left="1647" w:hanging="360"/>
      </w:pPr>
    </w:lvl>
    <w:lvl w:ilvl="2">
      <w:start w:val="1"/>
      <w:numFmt w:val="lowerRoman"/>
      <w:lvlText w:val="%1.%2.%3"/>
      <w:lvlJc w:val="right"/>
      <w:pPr>
        <w:ind w:left="2367" w:hanging="180"/>
      </w:pPr>
    </w:lvl>
    <w:lvl w:ilvl="3">
      <w:start w:val="1"/>
      <w:numFmt w:val="decimal"/>
      <w:lvlText w:val="%1.%2.%3.%4"/>
      <w:lvlJc w:val="left"/>
      <w:pPr>
        <w:ind w:left="3087" w:hanging="360"/>
      </w:pPr>
    </w:lvl>
    <w:lvl w:ilvl="4">
      <w:start w:val="1"/>
      <w:numFmt w:val="lowerLetter"/>
      <w:lvlText w:val="%1.%2.%3.%4.%5"/>
      <w:lvlJc w:val="left"/>
      <w:pPr>
        <w:ind w:left="3807" w:hanging="360"/>
      </w:pPr>
    </w:lvl>
    <w:lvl w:ilvl="5">
      <w:start w:val="1"/>
      <w:numFmt w:val="lowerRoman"/>
      <w:lvlText w:val="%1.%2.%3.%4.%5.%6"/>
      <w:lvlJc w:val="right"/>
      <w:pPr>
        <w:ind w:left="4527" w:hanging="180"/>
      </w:pPr>
    </w:lvl>
    <w:lvl w:ilvl="6">
      <w:start w:val="1"/>
      <w:numFmt w:val="decimal"/>
      <w:lvlText w:val="%1.%2.%3.%4.%5.%6.%7"/>
      <w:lvlJc w:val="left"/>
      <w:pPr>
        <w:ind w:left="5247" w:hanging="360"/>
      </w:pPr>
    </w:lvl>
    <w:lvl w:ilvl="7">
      <w:start w:val="1"/>
      <w:numFmt w:val="lowerLetter"/>
      <w:lvlText w:val="%1.%2.%3.%4.%5.%6.%7.%8"/>
      <w:lvlJc w:val="left"/>
      <w:pPr>
        <w:ind w:left="5967" w:hanging="360"/>
      </w:pPr>
    </w:lvl>
    <w:lvl w:ilvl="8">
      <w:start w:val="1"/>
      <w:numFmt w:val="lowerRoman"/>
      <w:lvlText w:val="%1.%2.%3.%4.%5.%6.%7.%8.%9"/>
      <w:lvlJc w:val="right"/>
      <w:pPr>
        <w:ind w:left="6687" w:hanging="180"/>
      </w:pPr>
    </w:lvl>
  </w:abstractNum>
  <w:abstractNum w:abstractNumId="15" w15:restartNumberingAfterBreak="0">
    <w:nsid w:val="2323206B"/>
    <w:multiLevelType w:val="multilevel"/>
    <w:tmpl w:val="AC0A73BC"/>
    <w:styleLink w:val="WWNum2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6" w15:restartNumberingAfterBreak="0">
    <w:nsid w:val="260E2147"/>
    <w:multiLevelType w:val="multilevel"/>
    <w:tmpl w:val="D7BE2598"/>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26745AB6"/>
    <w:multiLevelType w:val="multilevel"/>
    <w:tmpl w:val="9724BEB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2870114F"/>
    <w:multiLevelType w:val="multilevel"/>
    <w:tmpl w:val="75ACABB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28796878"/>
    <w:multiLevelType w:val="multilevel"/>
    <w:tmpl w:val="39B6691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29042EF9"/>
    <w:multiLevelType w:val="multilevel"/>
    <w:tmpl w:val="863AD10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1" w15:restartNumberingAfterBreak="0">
    <w:nsid w:val="2C85288A"/>
    <w:multiLevelType w:val="multilevel"/>
    <w:tmpl w:val="CBA2BE30"/>
    <w:styleLink w:val="WWNum7a"/>
    <w:lvl w:ilvl="0">
      <w:start w:val="1"/>
      <w:numFmt w:val="decimal"/>
      <w:lvlText w:val="%1"/>
      <w:lvlJc w:val="left"/>
      <w:pPr>
        <w:ind w:left="927" w:hanging="360"/>
      </w:pPr>
    </w:lvl>
    <w:lvl w:ilvl="1">
      <w:start w:val="1"/>
      <w:numFmt w:val="lowerLetter"/>
      <w:lvlText w:val="%1.%2"/>
      <w:lvlJc w:val="left"/>
      <w:pPr>
        <w:ind w:left="1647" w:hanging="360"/>
      </w:pPr>
    </w:lvl>
    <w:lvl w:ilvl="2">
      <w:start w:val="1"/>
      <w:numFmt w:val="lowerRoman"/>
      <w:lvlText w:val="%1.%2.%3"/>
      <w:lvlJc w:val="right"/>
      <w:pPr>
        <w:ind w:left="2367" w:hanging="180"/>
      </w:pPr>
    </w:lvl>
    <w:lvl w:ilvl="3">
      <w:start w:val="1"/>
      <w:numFmt w:val="decimal"/>
      <w:lvlText w:val="%1.%2.%3.%4"/>
      <w:lvlJc w:val="left"/>
      <w:pPr>
        <w:ind w:left="3087" w:hanging="360"/>
      </w:pPr>
    </w:lvl>
    <w:lvl w:ilvl="4">
      <w:start w:val="1"/>
      <w:numFmt w:val="lowerLetter"/>
      <w:lvlText w:val="%1.%2.%3.%4.%5"/>
      <w:lvlJc w:val="left"/>
      <w:pPr>
        <w:ind w:left="3807" w:hanging="360"/>
      </w:pPr>
    </w:lvl>
    <w:lvl w:ilvl="5">
      <w:start w:val="1"/>
      <w:numFmt w:val="lowerRoman"/>
      <w:lvlText w:val="%1.%2.%3.%4.%5.%6"/>
      <w:lvlJc w:val="right"/>
      <w:pPr>
        <w:ind w:left="4527" w:hanging="180"/>
      </w:pPr>
    </w:lvl>
    <w:lvl w:ilvl="6">
      <w:start w:val="1"/>
      <w:numFmt w:val="decimal"/>
      <w:lvlText w:val="%1.%2.%3.%4.%5.%6.%7"/>
      <w:lvlJc w:val="left"/>
      <w:pPr>
        <w:ind w:left="5247" w:hanging="360"/>
      </w:pPr>
    </w:lvl>
    <w:lvl w:ilvl="7">
      <w:start w:val="1"/>
      <w:numFmt w:val="lowerLetter"/>
      <w:lvlText w:val="%1.%2.%3.%4.%5.%6.%7.%8"/>
      <w:lvlJc w:val="left"/>
      <w:pPr>
        <w:ind w:left="5967" w:hanging="360"/>
      </w:pPr>
    </w:lvl>
    <w:lvl w:ilvl="8">
      <w:start w:val="1"/>
      <w:numFmt w:val="lowerRoman"/>
      <w:lvlText w:val="%1.%2.%3.%4.%5.%6.%7.%8.%9"/>
      <w:lvlJc w:val="right"/>
      <w:pPr>
        <w:ind w:left="6687" w:hanging="180"/>
      </w:pPr>
    </w:lvl>
  </w:abstractNum>
  <w:abstractNum w:abstractNumId="22" w15:restartNumberingAfterBreak="0">
    <w:nsid w:val="3856714C"/>
    <w:multiLevelType w:val="multilevel"/>
    <w:tmpl w:val="9DA8E1E6"/>
    <w:styleLink w:val="WWNum19"/>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3" w15:restartNumberingAfterBreak="0">
    <w:nsid w:val="387C307F"/>
    <w:multiLevelType w:val="multilevel"/>
    <w:tmpl w:val="616E188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3B5C766F"/>
    <w:multiLevelType w:val="multilevel"/>
    <w:tmpl w:val="BB90205E"/>
    <w:styleLink w:val="WWNum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3F4E5B7E"/>
    <w:multiLevelType w:val="multilevel"/>
    <w:tmpl w:val="55E21D16"/>
    <w:styleLink w:val="WWNum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15:restartNumberingAfterBreak="0">
    <w:nsid w:val="3F7066F5"/>
    <w:multiLevelType w:val="multilevel"/>
    <w:tmpl w:val="0D5011E4"/>
    <w:styleLink w:val="WWNum17"/>
    <w:lvl w:ilvl="0">
      <w:start w:val="1"/>
      <w:numFmt w:val="decimal"/>
      <w:lvlText w:val="%1"/>
      <w:lvlJc w:val="left"/>
      <w:pPr>
        <w:ind w:left="360" w:hanging="360"/>
      </w:pPr>
      <w:rPr>
        <w:i w:val="0"/>
      </w:rPr>
    </w:lvl>
    <w:lvl w:ilvl="1">
      <w:start w:val="1"/>
      <w:numFmt w:val="decimal"/>
      <w:lvlText w:val="%1.%2"/>
      <w:lvlJc w:val="left"/>
      <w:pPr>
        <w:ind w:left="360" w:hanging="360"/>
      </w:pPr>
    </w:lvl>
    <w:lvl w:ilvl="2">
      <w:start w:val="1"/>
      <w:numFmt w:val="decimal"/>
      <w:lvlText w:val="%1.%2.%3"/>
      <w:lvlJc w:val="left"/>
      <w:pPr>
        <w:ind w:left="2136" w:hanging="720"/>
      </w:pPr>
    </w:lvl>
    <w:lvl w:ilvl="3">
      <w:start w:val="1"/>
      <w:numFmt w:val="decimal"/>
      <w:lvlText w:val="%1.%2.%3.%4"/>
      <w:lvlJc w:val="left"/>
      <w:pPr>
        <w:ind w:left="2844" w:hanging="720"/>
      </w:pPr>
    </w:lvl>
    <w:lvl w:ilvl="4">
      <w:start w:val="1"/>
      <w:numFmt w:val="decimal"/>
      <w:lvlText w:val="%1.%2.%3.%4.%5"/>
      <w:lvlJc w:val="left"/>
      <w:pPr>
        <w:ind w:left="3912" w:hanging="1080"/>
      </w:pPr>
    </w:lvl>
    <w:lvl w:ilvl="5">
      <w:start w:val="1"/>
      <w:numFmt w:val="decimal"/>
      <w:lvlText w:val="%1.%2.%3.%4.%5.%6"/>
      <w:lvlJc w:val="left"/>
      <w:pPr>
        <w:ind w:left="4620" w:hanging="1080"/>
      </w:pPr>
    </w:lvl>
    <w:lvl w:ilvl="6">
      <w:start w:val="1"/>
      <w:numFmt w:val="decimal"/>
      <w:lvlText w:val="%1.%2.%3.%4.%5.%6.%7"/>
      <w:lvlJc w:val="left"/>
      <w:pPr>
        <w:ind w:left="5688" w:hanging="1440"/>
      </w:pPr>
    </w:lvl>
    <w:lvl w:ilvl="7">
      <w:start w:val="1"/>
      <w:numFmt w:val="decimal"/>
      <w:lvlText w:val="%1.%2.%3.%4.%5.%6.%7.%8"/>
      <w:lvlJc w:val="left"/>
      <w:pPr>
        <w:ind w:left="6396" w:hanging="1440"/>
      </w:pPr>
    </w:lvl>
    <w:lvl w:ilvl="8">
      <w:start w:val="1"/>
      <w:numFmt w:val="decimal"/>
      <w:lvlText w:val="%1.%2.%3.%4.%5.%6.%7.%8.%9"/>
      <w:lvlJc w:val="left"/>
      <w:pPr>
        <w:ind w:left="7464" w:hanging="1800"/>
      </w:pPr>
    </w:lvl>
  </w:abstractNum>
  <w:abstractNum w:abstractNumId="27" w15:restartNumberingAfterBreak="0">
    <w:nsid w:val="400F37FB"/>
    <w:multiLevelType w:val="multilevel"/>
    <w:tmpl w:val="CD3870A2"/>
    <w:styleLink w:val="WWNum1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41F62960"/>
    <w:multiLevelType w:val="multilevel"/>
    <w:tmpl w:val="E05A751C"/>
    <w:styleLink w:val="WWNum15"/>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9" w15:restartNumberingAfterBreak="0">
    <w:nsid w:val="42E76A7F"/>
    <w:multiLevelType w:val="multilevel"/>
    <w:tmpl w:val="964A0EA0"/>
    <w:styleLink w:val="WWNum5a"/>
    <w:lvl w:ilvl="0">
      <w:start w:val="1"/>
      <w:numFmt w:val="decimal"/>
      <w:lvlText w:val="%1"/>
      <w:lvlJc w:val="left"/>
      <w:pPr>
        <w:ind w:left="927" w:hanging="360"/>
      </w:pPr>
    </w:lvl>
    <w:lvl w:ilvl="1">
      <w:start w:val="1"/>
      <w:numFmt w:val="lowerLetter"/>
      <w:lvlText w:val="%1.%2"/>
      <w:lvlJc w:val="left"/>
      <w:pPr>
        <w:ind w:left="1647" w:hanging="360"/>
      </w:pPr>
    </w:lvl>
    <w:lvl w:ilvl="2">
      <w:start w:val="1"/>
      <w:numFmt w:val="lowerRoman"/>
      <w:lvlText w:val="%1.%2.%3"/>
      <w:lvlJc w:val="right"/>
      <w:pPr>
        <w:ind w:left="2367" w:hanging="180"/>
      </w:pPr>
    </w:lvl>
    <w:lvl w:ilvl="3">
      <w:start w:val="1"/>
      <w:numFmt w:val="decimal"/>
      <w:lvlText w:val="%1.%2.%3.%4"/>
      <w:lvlJc w:val="left"/>
      <w:pPr>
        <w:ind w:left="3087" w:hanging="360"/>
      </w:pPr>
    </w:lvl>
    <w:lvl w:ilvl="4">
      <w:start w:val="1"/>
      <w:numFmt w:val="lowerLetter"/>
      <w:lvlText w:val="%1.%2.%3.%4.%5"/>
      <w:lvlJc w:val="left"/>
      <w:pPr>
        <w:ind w:left="3807" w:hanging="360"/>
      </w:pPr>
    </w:lvl>
    <w:lvl w:ilvl="5">
      <w:start w:val="1"/>
      <w:numFmt w:val="lowerRoman"/>
      <w:lvlText w:val="%1.%2.%3.%4.%5.%6"/>
      <w:lvlJc w:val="right"/>
      <w:pPr>
        <w:ind w:left="4527" w:hanging="180"/>
      </w:pPr>
    </w:lvl>
    <w:lvl w:ilvl="6">
      <w:start w:val="1"/>
      <w:numFmt w:val="decimal"/>
      <w:lvlText w:val="%1.%2.%3.%4.%5.%6.%7"/>
      <w:lvlJc w:val="left"/>
      <w:pPr>
        <w:ind w:left="5247" w:hanging="360"/>
      </w:pPr>
    </w:lvl>
    <w:lvl w:ilvl="7">
      <w:start w:val="1"/>
      <w:numFmt w:val="lowerLetter"/>
      <w:lvlText w:val="%1.%2.%3.%4.%5.%6.%7.%8"/>
      <w:lvlJc w:val="left"/>
      <w:pPr>
        <w:ind w:left="5967" w:hanging="360"/>
      </w:pPr>
    </w:lvl>
    <w:lvl w:ilvl="8">
      <w:start w:val="1"/>
      <w:numFmt w:val="lowerRoman"/>
      <w:lvlText w:val="%1.%2.%3.%4.%5.%6.%7.%8.%9"/>
      <w:lvlJc w:val="right"/>
      <w:pPr>
        <w:ind w:left="6687" w:hanging="180"/>
      </w:pPr>
    </w:lvl>
  </w:abstractNum>
  <w:abstractNum w:abstractNumId="30" w15:restartNumberingAfterBreak="0">
    <w:nsid w:val="445D56CA"/>
    <w:multiLevelType w:val="multilevel"/>
    <w:tmpl w:val="AB54646A"/>
    <w:styleLink w:val="WWNum1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44D85501"/>
    <w:multiLevelType w:val="multilevel"/>
    <w:tmpl w:val="9A52CE40"/>
    <w:styleLink w:val="WWNum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 w15:restartNumberingAfterBreak="0">
    <w:nsid w:val="45D075B2"/>
    <w:multiLevelType w:val="multilevel"/>
    <w:tmpl w:val="EDC06C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3" w15:restartNumberingAfterBreak="0">
    <w:nsid w:val="48787267"/>
    <w:multiLevelType w:val="multilevel"/>
    <w:tmpl w:val="63368208"/>
    <w:styleLink w:val="1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4D3D721C"/>
    <w:multiLevelType w:val="multilevel"/>
    <w:tmpl w:val="BD00239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5" w15:restartNumberingAfterBreak="0">
    <w:nsid w:val="4E960AFD"/>
    <w:multiLevelType w:val="multilevel"/>
    <w:tmpl w:val="70F844E8"/>
    <w:styleLink w:val="WWNum1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6" w15:restartNumberingAfterBreak="0">
    <w:nsid w:val="4FB92ACE"/>
    <w:multiLevelType w:val="multilevel"/>
    <w:tmpl w:val="AD44B11E"/>
    <w:styleLink w:val="WWNum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7" w15:restartNumberingAfterBreak="0">
    <w:nsid w:val="50F22073"/>
    <w:multiLevelType w:val="multilevel"/>
    <w:tmpl w:val="3A1A82A8"/>
    <w:styleLink w:val="WWNum8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8" w15:restartNumberingAfterBreak="0">
    <w:nsid w:val="50F46B67"/>
    <w:multiLevelType w:val="multilevel"/>
    <w:tmpl w:val="1E4008A6"/>
    <w:styleLink w:val="WWNum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15:restartNumberingAfterBreak="0">
    <w:nsid w:val="510E549D"/>
    <w:multiLevelType w:val="multilevel"/>
    <w:tmpl w:val="C6100316"/>
    <w:styleLink w:val="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 w15:restartNumberingAfterBreak="0">
    <w:nsid w:val="5A623D49"/>
    <w:multiLevelType w:val="multilevel"/>
    <w:tmpl w:val="B3ECE68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5BFD3C1A"/>
    <w:multiLevelType w:val="multilevel"/>
    <w:tmpl w:val="F49235E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2" w15:restartNumberingAfterBreak="0">
    <w:nsid w:val="5CD52B46"/>
    <w:multiLevelType w:val="multilevel"/>
    <w:tmpl w:val="B934969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3" w15:restartNumberingAfterBreak="0">
    <w:nsid w:val="5F75501F"/>
    <w:multiLevelType w:val="multilevel"/>
    <w:tmpl w:val="DEF6379E"/>
    <w:styleLink w:val="WWNum2a"/>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44" w15:restartNumberingAfterBreak="0">
    <w:nsid w:val="5FB20B9B"/>
    <w:multiLevelType w:val="multilevel"/>
    <w:tmpl w:val="BD3AFCE4"/>
    <w:styleLink w:val="WWNum1a"/>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45" w15:restartNumberingAfterBreak="0">
    <w:nsid w:val="61E54845"/>
    <w:multiLevelType w:val="multilevel"/>
    <w:tmpl w:val="8374A24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6" w15:restartNumberingAfterBreak="0">
    <w:nsid w:val="63113FAC"/>
    <w:multiLevelType w:val="multilevel"/>
    <w:tmpl w:val="D83CF776"/>
    <w:styleLink w:val="WWNum21"/>
    <w:lvl w:ilvl="0">
      <w:start w:val="1"/>
      <w:numFmt w:val="decimal"/>
      <w:lvlText w:val="%1"/>
      <w:lvlJc w:val="left"/>
      <w:pPr>
        <w:ind w:left="108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7" w15:restartNumberingAfterBreak="0">
    <w:nsid w:val="68427682"/>
    <w:multiLevelType w:val="multilevel"/>
    <w:tmpl w:val="793439F2"/>
    <w:styleLink w:val="WWNum3a"/>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48" w15:restartNumberingAfterBreak="0">
    <w:nsid w:val="70164A65"/>
    <w:multiLevelType w:val="multilevel"/>
    <w:tmpl w:val="95FEB2C2"/>
    <w:styleLink w:val="WWNum6a"/>
    <w:lvl w:ilvl="0">
      <w:numFmt w:val="bullet"/>
      <w:lvlText w:val=""/>
      <w:lvlJc w:val="left"/>
      <w:pPr>
        <w:ind w:left="927" w:hanging="360"/>
      </w:pPr>
      <w:rPr>
        <w:rFonts w:eastAsia="Times New Roman" w:cs="Times New Roman"/>
      </w:rPr>
    </w:lvl>
    <w:lvl w:ilvl="1">
      <w:numFmt w:val="bullet"/>
      <w:lvlText w:val="o"/>
      <w:lvlJc w:val="left"/>
      <w:pPr>
        <w:ind w:left="1647" w:hanging="360"/>
      </w:pPr>
      <w:rPr>
        <w:rFonts w:cs="Courier New"/>
      </w:rPr>
    </w:lvl>
    <w:lvl w:ilvl="2">
      <w:numFmt w:val="bullet"/>
      <w:lvlText w:val=""/>
      <w:lvlJc w:val="left"/>
      <w:pPr>
        <w:ind w:left="2367" w:hanging="360"/>
      </w:pPr>
    </w:lvl>
    <w:lvl w:ilvl="3">
      <w:numFmt w:val="bullet"/>
      <w:lvlText w:val=""/>
      <w:lvlJc w:val="left"/>
      <w:pPr>
        <w:ind w:left="3087" w:hanging="360"/>
      </w:pPr>
    </w:lvl>
    <w:lvl w:ilvl="4">
      <w:numFmt w:val="bullet"/>
      <w:lvlText w:val="o"/>
      <w:lvlJc w:val="left"/>
      <w:pPr>
        <w:ind w:left="3807" w:hanging="360"/>
      </w:pPr>
      <w:rPr>
        <w:rFonts w:cs="Courier New"/>
      </w:rPr>
    </w:lvl>
    <w:lvl w:ilvl="5">
      <w:numFmt w:val="bullet"/>
      <w:lvlText w:val=""/>
      <w:lvlJc w:val="left"/>
      <w:pPr>
        <w:ind w:left="4527" w:hanging="360"/>
      </w:pPr>
    </w:lvl>
    <w:lvl w:ilvl="6">
      <w:numFmt w:val="bullet"/>
      <w:lvlText w:val=""/>
      <w:lvlJc w:val="left"/>
      <w:pPr>
        <w:ind w:left="5247" w:hanging="360"/>
      </w:pPr>
    </w:lvl>
    <w:lvl w:ilvl="7">
      <w:numFmt w:val="bullet"/>
      <w:lvlText w:val="o"/>
      <w:lvlJc w:val="left"/>
      <w:pPr>
        <w:ind w:left="5967" w:hanging="360"/>
      </w:pPr>
      <w:rPr>
        <w:rFonts w:cs="Courier New"/>
      </w:rPr>
    </w:lvl>
    <w:lvl w:ilvl="8">
      <w:numFmt w:val="bullet"/>
      <w:lvlText w:val=""/>
      <w:lvlJc w:val="left"/>
      <w:pPr>
        <w:ind w:left="6687" w:hanging="360"/>
      </w:pPr>
    </w:lvl>
  </w:abstractNum>
  <w:abstractNum w:abstractNumId="49" w15:restartNumberingAfterBreak="0">
    <w:nsid w:val="71C973F3"/>
    <w:multiLevelType w:val="multilevel"/>
    <w:tmpl w:val="02AE17D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0" w15:restartNumberingAfterBreak="0">
    <w:nsid w:val="760276B7"/>
    <w:multiLevelType w:val="multilevel"/>
    <w:tmpl w:val="4BA8E1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1" w15:restartNumberingAfterBreak="0">
    <w:nsid w:val="764A5409"/>
    <w:multiLevelType w:val="multilevel"/>
    <w:tmpl w:val="27D2EC1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2" w15:restartNumberingAfterBreak="0">
    <w:nsid w:val="78813689"/>
    <w:multiLevelType w:val="multilevel"/>
    <w:tmpl w:val="ACDAAAF2"/>
    <w:styleLink w:val="WWNum2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53" w15:restartNumberingAfterBreak="0">
    <w:nsid w:val="7B000790"/>
    <w:multiLevelType w:val="multilevel"/>
    <w:tmpl w:val="BC6C1162"/>
    <w:styleLink w:val="WWNum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4" w15:restartNumberingAfterBreak="0">
    <w:nsid w:val="7B327E24"/>
    <w:multiLevelType w:val="multilevel"/>
    <w:tmpl w:val="E05E1DDC"/>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55" w15:restartNumberingAfterBreak="0">
    <w:nsid w:val="7C6E5615"/>
    <w:multiLevelType w:val="multilevel"/>
    <w:tmpl w:val="70B6511A"/>
    <w:styleLink w:val="WWNum13"/>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num w:numId="1" w16cid:durableId="1922714312">
    <w:abstractNumId w:val="7"/>
  </w:num>
  <w:num w:numId="2" w16cid:durableId="529414766">
    <w:abstractNumId w:val="6"/>
  </w:num>
  <w:num w:numId="3" w16cid:durableId="2127432499">
    <w:abstractNumId w:val="33"/>
  </w:num>
  <w:num w:numId="4" w16cid:durableId="1868564948">
    <w:abstractNumId w:val="39"/>
  </w:num>
  <w:num w:numId="5" w16cid:durableId="1993413106">
    <w:abstractNumId w:val="31"/>
  </w:num>
  <w:num w:numId="6" w16cid:durableId="872697358">
    <w:abstractNumId w:val="10"/>
  </w:num>
  <w:num w:numId="7" w16cid:durableId="696006704">
    <w:abstractNumId w:val="25"/>
  </w:num>
  <w:num w:numId="8" w16cid:durableId="611323166">
    <w:abstractNumId w:val="36"/>
  </w:num>
  <w:num w:numId="9" w16cid:durableId="1904561774">
    <w:abstractNumId w:val="51"/>
  </w:num>
  <w:num w:numId="10" w16cid:durableId="1532108869">
    <w:abstractNumId w:val="16"/>
  </w:num>
  <w:num w:numId="11" w16cid:durableId="398525945">
    <w:abstractNumId w:val="24"/>
  </w:num>
  <w:num w:numId="12" w16cid:durableId="131294130">
    <w:abstractNumId w:val="38"/>
  </w:num>
  <w:num w:numId="13" w16cid:durableId="796028696">
    <w:abstractNumId w:val="53"/>
  </w:num>
  <w:num w:numId="14" w16cid:durableId="924805678">
    <w:abstractNumId w:val="27"/>
  </w:num>
  <w:num w:numId="15" w16cid:durableId="1504786134">
    <w:abstractNumId w:val="30"/>
  </w:num>
  <w:num w:numId="16" w16cid:durableId="840319028">
    <w:abstractNumId w:val="44"/>
  </w:num>
  <w:num w:numId="17" w16cid:durableId="2145348350">
    <w:abstractNumId w:val="43"/>
  </w:num>
  <w:num w:numId="18" w16cid:durableId="977760540">
    <w:abstractNumId w:val="47"/>
  </w:num>
  <w:num w:numId="19" w16cid:durableId="254674872">
    <w:abstractNumId w:val="2"/>
  </w:num>
  <w:num w:numId="20" w16cid:durableId="730471084">
    <w:abstractNumId w:val="29"/>
  </w:num>
  <w:num w:numId="21" w16cid:durableId="351343664">
    <w:abstractNumId w:val="48"/>
  </w:num>
  <w:num w:numId="22" w16cid:durableId="1546869264">
    <w:abstractNumId w:val="21"/>
  </w:num>
  <w:num w:numId="23" w16cid:durableId="2015722698">
    <w:abstractNumId w:val="37"/>
  </w:num>
  <w:num w:numId="24" w16cid:durableId="630214004">
    <w:abstractNumId w:val="14"/>
  </w:num>
  <w:num w:numId="25" w16cid:durableId="455608200">
    <w:abstractNumId w:val="5"/>
  </w:num>
  <w:num w:numId="26" w16cid:durableId="2117940742">
    <w:abstractNumId w:val="12"/>
  </w:num>
  <w:num w:numId="27" w16cid:durableId="2017538624">
    <w:abstractNumId w:val="35"/>
  </w:num>
  <w:num w:numId="28" w16cid:durableId="1442915941">
    <w:abstractNumId w:val="55"/>
  </w:num>
  <w:num w:numId="29" w16cid:durableId="1032413765">
    <w:abstractNumId w:val="8"/>
  </w:num>
  <w:num w:numId="30" w16cid:durableId="662122362">
    <w:abstractNumId w:val="28"/>
  </w:num>
  <w:num w:numId="31" w16cid:durableId="1705057996">
    <w:abstractNumId w:val="13"/>
  </w:num>
  <w:num w:numId="32" w16cid:durableId="1337608923">
    <w:abstractNumId w:val="26"/>
  </w:num>
  <w:num w:numId="33" w16cid:durableId="1532457128">
    <w:abstractNumId w:val="0"/>
  </w:num>
  <w:num w:numId="34" w16cid:durableId="2084640081">
    <w:abstractNumId w:val="22"/>
  </w:num>
  <w:num w:numId="35" w16cid:durableId="1395351777">
    <w:abstractNumId w:val="52"/>
  </w:num>
  <w:num w:numId="36" w16cid:durableId="257835839">
    <w:abstractNumId w:val="46"/>
  </w:num>
  <w:num w:numId="37" w16cid:durableId="2075275243">
    <w:abstractNumId w:val="3"/>
  </w:num>
  <w:num w:numId="38" w16cid:durableId="1614942966">
    <w:abstractNumId w:val="1"/>
  </w:num>
  <w:num w:numId="39" w16cid:durableId="888998060">
    <w:abstractNumId w:val="15"/>
  </w:num>
  <w:num w:numId="40" w16cid:durableId="26109218">
    <w:abstractNumId w:val="54"/>
  </w:num>
  <w:num w:numId="41" w16cid:durableId="858860972">
    <w:abstractNumId w:val="40"/>
  </w:num>
  <w:num w:numId="42" w16cid:durableId="222184165">
    <w:abstractNumId w:val="41"/>
  </w:num>
  <w:num w:numId="43" w16cid:durableId="1732531638">
    <w:abstractNumId w:val="18"/>
  </w:num>
  <w:num w:numId="44" w16cid:durableId="307830232">
    <w:abstractNumId w:val="45"/>
  </w:num>
  <w:num w:numId="45" w16cid:durableId="721245147">
    <w:abstractNumId w:val="19"/>
  </w:num>
  <w:num w:numId="46" w16cid:durableId="1658725950">
    <w:abstractNumId w:val="34"/>
  </w:num>
  <w:num w:numId="47" w16cid:durableId="1207177871">
    <w:abstractNumId w:val="42"/>
  </w:num>
  <w:num w:numId="48" w16cid:durableId="431821429">
    <w:abstractNumId w:val="9"/>
  </w:num>
  <w:num w:numId="49" w16cid:durableId="685599612">
    <w:abstractNumId w:val="32"/>
  </w:num>
  <w:num w:numId="50" w16cid:durableId="304548511">
    <w:abstractNumId w:val="7"/>
    <w:lvlOverride w:ilvl="0">
      <w:startOverride w:val="1"/>
    </w:lvlOverride>
  </w:num>
  <w:num w:numId="51" w16cid:durableId="1697921001">
    <w:abstractNumId w:val="7"/>
    <w:lvlOverride w:ilvl="0">
      <w:startOverride w:val="1"/>
    </w:lvlOverride>
  </w:num>
  <w:num w:numId="52" w16cid:durableId="1016690011">
    <w:abstractNumId w:val="50"/>
  </w:num>
  <w:num w:numId="53" w16cid:durableId="1901358514">
    <w:abstractNumId w:val="49"/>
  </w:num>
  <w:num w:numId="54" w16cid:durableId="1653946239">
    <w:abstractNumId w:val="17"/>
  </w:num>
  <w:num w:numId="55" w16cid:durableId="454107161">
    <w:abstractNumId w:val="23"/>
  </w:num>
  <w:num w:numId="56" w16cid:durableId="1086029742">
    <w:abstractNumId w:val="20"/>
  </w:num>
  <w:num w:numId="57" w16cid:durableId="1351302631">
    <w:abstractNumId w:val="11"/>
  </w:num>
  <w:num w:numId="58" w16cid:durableId="1021977991">
    <w:abstractNumId w:val="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48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5AD"/>
    <w:rsid w:val="00051CD1"/>
    <w:rsid w:val="000800C1"/>
    <w:rsid w:val="000B15EF"/>
    <w:rsid w:val="000E6929"/>
    <w:rsid w:val="00177BDE"/>
    <w:rsid w:val="001A6B2A"/>
    <w:rsid w:val="00244F72"/>
    <w:rsid w:val="002904C4"/>
    <w:rsid w:val="002B0DEA"/>
    <w:rsid w:val="002C3756"/>
    <w:rsid w:val="002D06BB"/>
    <w:rsid w:val="002E6EA5"/>
    <w:rsid w:val="002E7C6D"/>
    <w:rsid w:val="0032058D"/>
    <w:rsid w:val="003222DD"/>
    <w:rsid w:val="00344AD2"/>
    <w:rsid w:val="00423F76"/>
    <w:rsid w:val="00427C75"/>
    <w:rsid w:val="004304AA"/>
    <w:rsid w:val="004427AB"/>
    <w:rsid w:val="00472051"/>
    <w:rsid w:val="00507B67"/>
    <w:rsid w:val="00507DB1"/>
    <w:rsid w:val="00523552"/>
    <w:rsid w:val="00580558"/>
    <w:rsid w:val="005B65D2"/>
    <w:rsid w:val="005C2CF9"/>
    <w:rsid w:val="005D6468"/>
    <w:rsid w:val="0060297F"/>
    <w:rsid w:val="00686167"/>
    <w:rsid w:val="006A05E5"/>
    <w:rsid w:val="006B45AD"/>
    <w:rsid w:val="00714285"/>
    <w:rsid w:val="0074793C"/>
    <w:rsid w:val="007A056C"/>
    <w:rsid w:val="007A1CCE"/>
    <w:rsid w:val="007B4414"/>
    <w:rsid w:val="007D7EC8"/>
    <w:rsid w:val="00810B7B"/>
    <w:rsid w:val="008431B9"/>
    <w:rsid w:val="00876737"/>
    <w:rsid w:val="008B57A6"/>
    <w:rsid w:val="008C154B"/>
    <w:rsid w:val="008C28DC"/>
    <w:rsid w:val="009015E6"/>
    <w:rsid w:val="009042A7"/>
    <w:rsid w:val="00955CC7"/>
    <w:rsid w:val="00965E3B"/>
    <w:rsid w:val="009B38FF"/>
    <w:rsid w:val="009F2FB0"/>
    <w:rsid w:val="00AB7A9D"/>
    <w:rsid w:val="00B84C24"/>
    <w:rsid w:val="00BC3C3A"/>
    <w:rsid w:val="00C01E28"/>
    <w:rsid w:val="00C62BEC"/>
    <w:rsid w:val="00C70E40"/>
    <w:rsid w:val="00CC15A2"/>
    <w:rsid w:val="00CD0654"/>
    <w:rsid w:val="00CD63C6"/>
    <w:rsid w:val="00DE064B"/>
    <w:rsid w:val="00E1486A"/>
    <w:rsid w:val="00EB36C9"/>
    <w:rsid w:val="00F34568"/>
    <w:rsid w:val="00F34B08"/>
    <w:rsid w:val="00F35833"/>
    <w:rsid w:val="00F77CAD"/>
    <w:rsid w:val="00FC6E04"/>
    <w:rsid w:val="00FD34BB"/>
    <w:rsid w:val="00FD3E93"/>
    <w:rsid w:val="00FD3EB5"/>
    <w:rsid w:val="00FF1B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C1D13"/>
  <w15:docId w15:val="{CDEC8641-88B7-4F30-BE74-1D3CE0AEA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4"/>
        <w:lang w:val="ru-RU" w:eastAsia="ru-RU"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1">
    <w:name w:val="heading 1"/>
    <w:basedOn w:val="Standarduser"/>
    <w:next w:val="Standarduser"/>
    <w:uiPriority w:val="9"/>
    <w:qFormat/>
    <w:pPr>
      <w:keepNext/>
      <w:spacing w:after="156"/>
      <w:ind w:firstLine="0"/>
      <w:jc w:val="center"/>
      <w:outlineLvl w:val="0"/>
    </w:pPr>
    <w:rPr>
      <w:b/>
      <w:caps/>
    </w:rPr>
  </w:style>
  <w:style w:type="paragraph" w:styleId="20">
    <w:name w:val="heading 2"/>
    <w:basedOn w:val="Standarduser"/>
    <w:next w:val="Standarduser"/>
    <w:uiPriority w:val="9"/>
    <w:unhideWhenUsed/>
    <w:qFormat/>
    <w:rsid w:val="00F35833"/>
    <w:pPr>
      <w:keepNext/>
      <w:keepLines/>
      <w:spacing w:before="216"/>
      <w:outlineLvl w:val="1"/>
    </w:pPr>
    <w:rPr>
      <w:b/>
      <w:bCs/>
      <w:szCs w:val="26"/>
    </w:rPr>
  </w:style>
  <w:style w:type="paragraph" w:styleId="3">
    <w:name w:val="heading 3"/>
    <w:basedOn w:val="Standarduser"/>
    <w:next w:val="Standarduser"/>
    <w:uiPriority w:val="9"/>
    <w:semiHidden/>
    <w:unhideWhenUsed/>
    <w:qFormat/>
    <w:pPr>
      <w:keepNext/>
      <w:keepLines/>
      <w:spacing w:before="200" w:after="120"/>
      <w:outlineLvl w:val="2"/>
    </w:pPr>
    <w:rPr>
      <w:rFonts w:ascii="Cambria" w:eastAsia="Cambria" w:hAnsi="Cambria" w:cs="Cambria"/>
      <w:b/>
      <w:bCs/>
      <w:color w:val="4F81BD"/>
    </w:rPr>
  </w:style>
  <w:style w:type="paragraph" w:styleId="4">
    <w:name w:val="heading 4"/>
    <w:basedOn w:val="Standarduser"/>
    <w:next w:val="Standarduser"/>
    <w:uiPriority w:val="9"/>
    <w:semiHidden/>
    <w:unhideWhenUsed/>
    <w:qFormat/>
    <w:pPr>
      <w:keepNext/>
      <w:spacing w:before="240" w:after="60"/>
      <w:outlineLvl w:val="3"/>
    </w:pPr>
    <w:rPr>
      <w:b/>
      <w:bCs/>
      <w:szCs w:val="28"/>
    </w:rPr>
  </w:style>
  <w:style w:type="paragraph" w:styleId="5">
    <w:name w:val="heading 5"/>
    <w:basedOn w:val="Standarduser"/>
    <w:next w:val="Standarduser"/>
    <w:uiPriority w:val="9"/>
    <w:semiHidden/>
    <w:unhideWhenUsed/>
    <w:qFormat/>
    <w:pPr>
      <w:spacing w:before="240" w:after="60"/>
      <w:outlineLvl w:val="4"/>
    </w:pPr>
    <w:rPr>
      <w:b/>
      <w:bCs/>
      <w:i/>
      <w:iCs/>
      <w:sz w:val="26"/>
      <w:szCs w:val="26"/>
    </w:rPr>
  </w:style>
  <w:style w:type="paragraph" w:styleId="6">
    <w:name w:val="heading 6"/>
    <w:basedOn w:val="Standarduser"/>
    <w:next w:val="Standarduser"/>
    <w:uiPriority w:val="9"/>
    <w:semiHidden/>
    <w:unhideWhenUsed/>
    <w:qFormat/>
    <w:pPr>
      <w:keepNext/>
      <w:keepLines/>
      <w:spacing w:before="200" w:after="120"/>
      <w:outlineLvl w:val="5"/>
    </w:pPr>
    <w:rPr>
      <w:rFonts w:ascii="Cambria" w:eastAsia="Cambria" w:hAnsi="Cambria" w:cs="Cambria"/>
      <w:i/>
      <w:iCs/>
      <w:color w:val="243F60"/>
    </w:rPr>
  </w:style>
  <w:style w:type="paragraph" w:styleId="7">
    <w:name w:val="heading 7"/>
    <w:basedOn w:val="Standarduser"/>
    <w:next w:val="Standarduser"/>
    <w:pPr>
      <w:keepNext/>
      <w:keepLines/>
      <w:spacing w:before="200" w:after="120"/>
      <w:outlineLvl w:val="6"/>
    </w:pPr>
    <w:rPr>
      <w:rFonts w:ascii="Cambria" w:eastAsia="Cambria" w:hAnsi="Cambria" w:cs="Cambria"/>
      <w:i/>
      <w:iCs/>
      <w:color w:val="404040"/>
    </w:rPr>
  </w:style>
  <w:style w:type="paragraph" w:styleId="9">
    <w:name w:val="heading 9"/>
    <w:basedOn w:val="Standarduser"/>
    <w:next w:val="Standarduser"/>
    <w:pPr>
      <w:keepNext/>
      <w:keepLines/>
      <w:spacing w:before="200" w:after="120"/>
      <w:outlineLvl w:val="8"/>
    </w:pPr>
    <w:rPr>
      <w:rFonts w:ascii="Cambria" w:eastAsia="Cambria" w:hAnsi="Cambria" w:cs="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suppressAutoHyphens w:val="0"/>
      <w:spacing w:line="360" w:lineRule="auto"/>
      <w:ind w:firstLine="567"/>
      <w:jc w:val="both"/>
    </w:pPr>
  </w:style>
  <w:style w:type="paragraph" w:customStyle="1" w:styleId="Heading">
    <w:name w:val="Heading"/>
    <w:basedOn w:val="Standarduser"/>
    <w:next w:val="Textbodyuser"/>
    <w:pPr>
      <w:keepNext/>
      <w:spacing w:before="240" w:after="120"/>
    </w:pPr>
    <w:rPr>
      <w:rFonts w:ascii="Liberation Sans" w:eastAsia="Noto Sans CJK SC" w:hAnsi="Liberation Sans" w:cs="Lohit Devanagari"/>
      <w:szCs w:val="28"/>
    </w:rPr>
  </w:style>
  <w:style w:type="paragraph" w:customStyle="1" w:styleId="Textbody">
    <w:name w:val="Text body"/>
    <w:basedOn w:val="Standard"/>
    <w:pPr>
      <w:spacing w:after="140" w:line="276" w:lineRule="auto"/>
    </w:pPr>
  </w:style>
  <w:style w:type="paragraph" w:styleId="a3">
    <w:name w:val="List"/>
    <w:basedOn w:val="Textbodyuser"/>
    <w:rPr>
      <w:rFonts w:cs="Lohit Devanagari"/>
      <w:sz w:val="24"/>
    </w:rPr>
  </w:style>
  <w:style w:type="paragraph" w:styleId="a4">
    <w:name w:val="caption"/>
    <w:basedOn w:val="Standarduser"/>
    <w:next w:val="Standarduser"/>
    <w:pPr>
      <w:tabs>
        <w:tab w:val="right" w:leader="underscore" w:pos="5529"/>
        <w:tab w:val="right" w:leader="underscore" w:pos="8505"/>
      </w:tabs>
    </w:pPr>
    <w:rPr>
      <w:szCs w:val="20"/>
    </w:rPr>
  </w:style>
  <w:style w:type="paragraph" w:customStyle="1" w:styleId="Index">
    <w:name w:val="Index"/>
    <w:basedOn w:val="Standarduser"/>
    <w:pPr>
      <w:suppressLineNumbers/>
    </w:pPr>
    <w:rPr>
      <w:rFonts w:cs="Lohit Devanagari"/>
      <w:sz w:val="24"/>
    </w:rPr>
  </w:style>
  <w:style w:type="paragraph" w:customStyle="1" w:styleId="Standarduser">
    <w:name w:val="Standard (user)"/>
    <w:pPr>
      <w:widowControl/>
      <w:suppressAutoHyphens w:val="0"/>
      <w:spacing w:line="360" w:lineRule="auto"/>
      <w:ind w:firstLine="567"/>
      <w:jc w:val="both"/>
    </w:pPr>
  </w:style>
  <w:style w:type="paragraph" w:customStyle="1" w:styleId="Textbodyuser">
    <w:name w:val="Text body (user)"/>
    <w:basedOn w:val="Standarduser"/>
    <w:pPr>
      <w:jc w:val="center"/>
      <w:outlineLvl w:val="2"/>
    </w:pPr>
    <w:rPr>
      <w:b/>
    </w:rPr>
  </w:style>
  <w:style w:type="paragraph" w:styleId="a5">
    <w:name w:val="Title"/>
    <w:basedOn w:val="Standarduser"/>
    <w:uiPriority w:val="10"/>
    <w:qFormat/>
    <w:pPr>
      <w:jc w:val="center"/>
    </w:pPr>
    <w:rPr>
      <w:b/>
      <w:sz w:val="22"/>
    </w:rPr>
  </w:style>
  <w:style w:type="paragraph" w:customStyle="1" w:styleId="Textbodyindentuser">
    <w:name w:val="Text body indent (user)"/>
    <w:basedOn w:val="Standarduser"/>
    <w:pPr>
      <w:spacing w:line="280" w:lineRule="exact"/>
      <w:ind w:left="567" w:right="686" w:firstLine="425"/>
    </w:pPr>
    <w:rPr>
      <w:color w:val="000000"/>
    </w:rPr>
  </w:style>
  <w:style w:type="paragraph" w:customStyle="1" w:styleId="a6">
    <w:name w:val="список с точками"/>
    <w:basedOn w:val="Standarduser"/>
    <w:pPr>
      <w:tabs>
        <w:tab w:val="left" w:pos="1080"/>
      </w:tabs>
      <w:spacing w:line="312" w:lineRule="auto"/>
      <w:ind w:left="360" w:hanging="360"/>
    </w:pPr>
  </w:style>
  <w:style w:type="paragraph" w:customStyle="1" w:styleId="a7">
    <w:name w:val="Для таблиц"/>
    <w:basedOn w:val="Standarduser"/>
  </w:style>
  <w:style w:type="paragraph" w:styleId="a8">
    <w:name w:val="Normal (Web)"/>
    <w:basedOn w:val="Standarduser"/>
    <w:uiPriority w:val="99"/>
    <w:pPr>
      <w:tabs>
        <w:tab w:val="left" w:pos="720"/>
      </w:tabs>
      <w:spacing w:before="280" w:after="280"/>
    </w:pPr>
  </w:style>
  <w:style w:type="paragraph" w:styleId="a9">
    <w:name w:val="Subtitle"/>
    <w:basedOn w:val="Standarduser"/>
    <w:next w:val="Standarduser"/>
    <w:uiPriority w:val="11"/>
    <w:qFormat/>
    <w:pPr>
      <w:jc w:val="center"/>
    </w:pPr>
    <w:rPr>
      <w:b/>
      <w:smallCaps/>
    </w:rPr>
  </w:style>
  <w:style w:type="paragraph" w:customStyle="1" w:styleId="12">
    <w:name w:val="Знак Знак Знак Знак Знак Знак Знак1"/>
    <w:basedOn w:val="Standarduser"/>
    <w:pPr>
      <w:tabs>
        <w:tab w:val="left" w:pos="643"/>
      </w:tabs>
      <w:spacing w:after="160" w:line="240" w:lineRule="exact"/>
    </w:pPr>
    <w:rPr>
      <w:rFonts w:ascii="Verdana" w:eastAsia="Verdana" w:hAnsi="Verdana" w:cs="Verdana"/>
      <w:sz w:val="20"/>
      <w:szCs w:val="20"/>
      <w:lang w:val="en-US" w:eastAsia="en-US"/>
    </w:rPr>
  </w:style>
  <w:style w:type="paragraph" w:customStyle="1" w:styleId="aa">
    <w:name w:val="По центру"/>
    <w:basedOn w:val="Standarduser"/>
    <w:pPr>
      <w:jc w:val="center"/>
    </w:pPr>
    <w:rPr>
      <w:szCs w:val="20"/>
    </w:rPr>
  </w:style>
  <w:style w:type="paragraph" w:customStyle="1" w:styleId="ab">
    <w:name w:val="Без отступа"/>
    <w:basedOn w:val="Standarduser"/>
    <w:rPr>
      <w:szCs w:val="20"/>
    </w:rPr>
  </w:style>
  <w:style w:type="paragraph" w:customStyle="1" w:styleId="110">
    <w:name w:val="Знак Знак Знак Знак Знак Знак Знак11"/>
    <w:basedOn w:val="Standarduser"/>
    <w:pPr>
      <w:tabs>
        <w:tab w:val="left" w:pos="643"/>
      </w:tabs>
      <w:spacing w:after="160" w:line="240" w:lineRule="exact"/>
    </w:pPr>
    <w:rPr>
      <w:rFonts w:ascii="Verdana" w:eastAsia="Verdana" w:hAnsi="Verdana" w:cs="Verdana"/>
      <w:sz w:val="20"/>
      <w:szCs w:val="20"/>
      <w:lang w:val="en-US" w:eastAsia="en-US"/>
    </w:rPr>
  </w:style>
  <w:style w:type="paragraph" w:customStyle="1" w:styleId="HeaderandFooter">
    <w:name w:val="Header and Footer"/>
    <w:basedOn w:val="Standarduser"/>
  </w:style>
  <w:style w:type="paragraph" w:styleId="ac">
    <w:name w:val="footer"/>
    <w:basedOn w:val="Standarduser"/>
    <w:pPr>
      <w:tabs>
        <w:tab w:val="center" w:pos="4677"/>
        <w:tab w:val="right" w:pos="9355"/>
      </w:tabs>
    </w:pPr>
  </w:style>
  <w:style w:type="paragraph" w:customStyle="1" w:styleId="111">
    <w:name w:val="Знак Знак Знак Знак Знак Знак Знак1 Знак Знак1 Знак Знак Знак Знак"/>
    <w:basedOn w:val="Standarduser"/>
    <w:pPr>
      <w:tabs>
        <w:tab w:val="left" w:pos="643"/>
      </w:tabs>
      <w:spacing w:after="160" w:line="240" w:lineRule="exact"/>
    </w:pPr>
    <w:rPr>
      <w:rFonts w:ascii="Verdana" w:eastAsia="Verdana" w:hAnsi="Verdana" w:cs="Verdana"/>
      <w:sz w:val="20"/>
      <w:szCs w:val="20"/>
      <w:lang w:val="en-US" w:eastAsia="en-US"/>
    </w:rPr>
  </w:style>
  <w:style w:type="paragraph" w:styleId="ad">
    <w:name w:val="List Paragraph"/>
    <w:basedOn w:val="Standarduser"/>
    <w:pPr>
      <w:ind w:left="720"/>
    </w:pPr>
  </w:style>
  <w:style w:type="paragraph" w:styleId="ae">
    <w:name w:val="header"/>
    <w:basedOn w:val="Standarduser"/>
    <w:pPr>
      <w:tabs>
        <w:tab w:val="center" w:pos="4677"/>
        <w:tab w:val="right" w:pos="9355"/>
      </w:tabs>
    </w:pPr>
  </w:style>
  <w:style w:type="paragraph" w:customStyle="1" w:styleId="22">
    <w:name w:val="Заголовок №2 (2)"/>
    <w:basedOn w:val="Standarduser"/>
    <w:pPr>
      <w:widowControl w:val="0"/>
      <w:shd w:val="clear" w:color="auto" w:fill="FFFFFF"/>
      <w:spacing w:before="280" w:line="274" w:lineRule="exact"/>
      <w:outlineLvl w:val="1"/>
    </w:pPr>
    <w:rPr>
      <w:sz w:val="20"/>
      <w:szCs w:val="20"/>
    </w:rPr>
  </w:style>
  <w:style w:type="paragraph" w:customStyle="1" w:styleId="13">
    <w:name w:val="Абзац списка1"/>
    <w:basedOn w:val="Standarduser"/>
    <w:pPr>
      <w:spacing w:after="200" w:line="276" w:lineRule="auto"/>
      <w:ind w:left="720"/>
    </w:pPr>
    <w:rPr>
      <w:rFonts w:ascii="Calibri" w:eastAsia="Calibri" w:hAnsi="Calibri" w:cs="Calibri"/>
      <w:sz w:val="22"/>
      <w:szCs w:val="22"/>
      <w:lang w:eastAsia="en-US"/>
    </w:rPr>
  </w:style>
  <w:style w:type="paragraph" w:customStyle="1" w:styleId="western">
    <w:name w:val="western"/>
    <w:basedOn w:val="Standarduser"/>
    <w:pPr>
      <w:spacing w:before="280" w:after="280"/>
    </w:pPr>
  </w:style>
  <w:style w:type="paragraph" w:styleId="af">
    <w:name w:val="List Bullet"/>
    <w:basedOn w:val="Standarduser"/>
    <w:pPr>
      <w:tabs>
        <w:tab w:val="left" w:pos="1080"/>
      </w:tabs>
      <w:ind w:left="360" w:hanging="360"/>
    </w:pPr>
  </w:style>
  <w:style w:type="paragraph" w:styleId="40">
    <w:name w:val="List Bullet 4"/>
    <w:basedOn w:val="Standarduser"/>
    <w:pPr>
      <w:tabs>
        <w:tab w:val="left" w:pos="3627"/>
      </w:tabs>
      <w:ind w:left="1209" w:hanging="360"/>
    </w:pPr>
    <w:rPr>
      <w:szCs w:val="20"/>
    </w:rPr>
  </w:style>
  <w:style w:type="paragraph" w:styleId="30">
    <w:name w:val="List Bullet 3"/>
    <w:basedOn w:val="Standarduser"/>
    <w:pPr>
      <w:tabs>
        <w:tab w:val="left" w:pos="2778"/>
      </w:tabs>
      <w:ind w:left="926" w:hanging="360"/>
    </w:pPr>
  </w:style>
  <w:style w:type="paragraph" w:customStyle="1" w:styleId="21">
    <w:name w:val="Основной текст 21"/>
    <w:basedOn w:val="Standarduser"/>
    <w:pPr>
      <w:ind w:firstLine="709"/>
    </w:pPr>
  </w:style>
  <w:style w:type="paragraph" w:customStyle="1" w:styleId="23">
    <w:name w:val="Абзац списка2"/>
    <w:basedOn w:val="Standarduser"/>
    <w:pPr>
      <w:spacing w:after="200" w:line="276" w:lineRule="auto"/>
      <w:ind w:left="720"/>
    </w:pPr>
    <w:rPr>
      <w:rFonts w:ascii="Calibri" w:eastAsia="Calibri" w:hAnsi="Calibri" w:cs="Calibri"/>
      <w:sz w:val="22"/>
      <w:szCs w:val="22"/>
      <w:lang w:eastAsia="en-US"/>
    </w:rPr>
  </w:style>
  <w:style w:type="paragraph" w:customStyle="1" w:styleId="TableParagraph">
    <w:name w:val="Table Paragraph"/>
    <w:basedOn w:val="Standarduser"/>
    <w:pPr>
      <w:widowControl w:val="0"/>
    </w:pPr>
    <w:rPr>
      <w:rFonts w:eastAsia="Calibri"/>
    </w:rPr>
  </w:style>
  <w:style w:type="paragraph" w:styleId="af0">
    <w:name w:val="Plain Text"/>
    <w:basedOn w:val="Standarduser"/>
    <w:rPr>
      <w:rFonts w:ascii="Courier New" w:eastAsia="Courier New" w:hAnsi="Courier New" w:cs="Courier New"/>
      <w:sz w:val="20"/>
      <w:szCs w:val="20"/>
    </w:rPr>
  </w:style>
  <w:style w:type="paragraph" w:customStyle="1" w:styleId="31">
    <w:name w:val="Абзац списка3"/>
    <w:basedOn w:val="Standarduser"/>
    <w:pPr>
      <w:spacing w:after="200" w:line="276" w:lineRule="auto"/>
      <w:ind w:left="720"/>
    </w:pPr>
    <w:rPr>
      <w:rFonts w:ascii="Calibri" w:eastAsia="Calibri" w:hAnsi="Calibri" w:cs="Calibri"/>
      <w:sz w:val="22"/>
      <w:szCs w:val="22"/>
      <w:lang w:eastAsia="en-US"/>
    </w:rPr>
  </w:style>
  <w:style w:type="paragraph" w:customStyle="1" w:styleId="41">
    <w:name w:val="Абзац списка4"/>
    <w:basedOn w:val="Standarduser"/>
    <w:pPr>
      <w:spacing w:after="200" w:line="276" w:lineRule="auto"/>
      <w:ind w:left="720"/>
    </w:pPr>
    <w:rPr>
      <w:rFonts w:ascii="Calibri" w:eastAsia="Calibri" w:hAnsi="Calibri" w:cs="Calibri"/>
      <w:sz w:val="22"/>
      <w:szCs w:val="22"/>
      <w:lang w:eastAsia="en-US"/>
    </w:rPr>
  </w:style>
  <w:style w:type="paragraph" w:customStyle="1" w:styleId="times1404200418041e2">
    <w:name w:val="times14___0420_0418_041e2"/>
    <w:basedOn w:val="Standarduser"/>
    <w:pPr>
      <w:spacing w:before="280" w:after="280"/>
    </w:pPr>
  </w:style>
  <w:style w:type="paragraph" w:customStyle="1" w:styleId="Times142">
    <w:name w:val="Times14_РИО2"/>
    <w:basedOn w:val="Standarduser"/>
    <w:pPr>
      <w:tabs>
        <w:tab w:val="left" w:pos="709"/>
      </w:tabs>
      <w:spacing w:line="312" w:lineRule="auto"/>
      <w:ind w:firstLine="709"/>
    </w:pPr>
  </w:style>
  <w:style w:type="paragraph" w:customStyle="1" w:styleId="50">
    <w:name w:val="Абзац списка5"/>
    <w:basedOn w:val="Standarduser"/>
    <w:pPr>
      <w:ind w:left="720"/>
    </w:pPr>
    <w:rPr>
      <w:rFonts w:eastAsia="Calibri"/>
    </w:rPr>
  </w:style>
  <w:style w:type="paragraph" w:customStyle="1" w:styleId="60">
    <w:name w:val="Абзац списка6"/>
    <w:basedOn w:val="Standarduser"/>
    <w:pPr>
      <w:ind w:left="720"/>
    </w:pPr>
    <w:rPr>
      <w:rFonts w:eastAsia="Calibri"/>
    </w:rPr>
  </w:style>
  <w:style w:type="paragraph" w:customStyle="1" w:styleId="af1">
    <w:name w:val="Текст абзаца"/>
    <w:basedOn w:val="Standarduser"/>
    <w:pPr>
      <w:ind w:firstLine="709"/>
    </w:pPr>
    <w:rPr>
      <w:lang w:val="en-US"/>
    </w:rPr>
  </w:style>
  <w:style w:type="paragraph" w:styleId="HTML">
    <w:name w:val="HTML Preformatted"/>
    <w:basedOn w:val="Standarduse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Courier New" w:hAnsi="Courier New" w:cs="Courier New"/>
      <w:sz w:val="20"/>
      <w:szCs w:val="20"/>
    </w:rPr>
  </w:style>
  <w:style w:type="paragraph" w:customStyle="1" w:styleId="TableContents">
    <w:name w:val="Table Contents"/>
    <w:basedOn w:val="Standarduser"/>
    <w:pPr>
      <w:suppressLineNumbers/>
      <w:ind w:left="43" w:right="43" w:firstLine="0"/>
    </w:pPr>
  </w:style>
  <w:style w:type="paragraph" w:customStyle="1" w:styleId="TableHeading">
    <w:name w:val="Table Heading"/>
    <w:basedOn w:val="TableContents"/>
    <w:pPr>
      <w:jc w:val="left"/>
    </w:pPr>
    <w:rPr>
      <w:b/>
      <w:bCs/>
    </w:rPr>
  </w:style>
  <w:style w:type="paragraph" w:customStyle="1" w:styleId="af2">
    <w:name w:val="Таблица"/>
    <w:basedOn w:val="a4"/>
    <w:pPr>
      <w:ind w:firstLine="0"/>
      <w:jc w:val="center"/>
    </w:pPr>
  </w:style>
  <w:style w:type="paragraph" w:customStyle="1" w:styleId="af3">
    <w:name w:val="Рисунок"/>
    <w:basedOn w:val="a4"/>
    <w:pPr>
      <w:ind w:firstLine="0"/>
      <w:jc w:val="center"/>
    </w:pPr>
  </w:style>
  <w:style w:type="paragraph" w:styleId="af4">
    <w:name w:val="index heading"/>
    <w:basedOn w:val="Heading"/>
    <w:pPr>
      <w:suppressLineNumbers/>
      <w:ind w:firstLine="0"/>
    </w:pPr>
    <w:rPr>
      <w:b/>
      <w:bCs/>
      <w:sz w:val="32"/>
      <w:szCs w:val="32"/>
    </w:rPr>
  </w:style>
  <w:style w:type="paragraph" w:customStyle="1" w:styleId="ContentsHeading">
    <w:name w:val="Contents Heading"/>
    <w:basedOn w:val="af4"/>
    <w:pPr>
      <w:spacing w:before="86" w:after="86"/>
      <w:jc w:val="center"/>
    </w:pPr>
    <w:rPr>
      <w:rFonts w:ascii="Times New Roman" w:eastAsia="Times New Roman" w:hAnsi="Times New Roman" w:cs="Times New Roman"/>
      <w:caps/>
    </w:rPr>
  </w:style>
  <w:style w:type="paragraph" w:customStyle="1" w:styleId="Contents1">
    <w:name w:val="Contents 1"/>
    <w:basedOn w:val="Index"/>
    <w:pPr>
      <w:tabs>
        <w:tab w:val="right" w:leader="dot" w:pos="9638"/>
      </w:tabs>
      <w:ind w:firstLine="0"/>
    </w:pPr>
  </w:style>
  <w:style w:type="paragraph" w:customStyle="1" w:styleId="Contents2">
    <w:name w:val="Contents 2"/>
    <w:basedOn w:val="Index"/>
    <w:pPr>
      <w:tabs>
        <w:tab w:val="right" w:leader="dot" w:pos="9638"/>
      </w:tabs>
      <w:ind w:left="283" w:firstLine="0"/>
    </w:pPr>
  </w:style>
  <w:style w:type="paragraph" w:customStyle="1" w:styleId="Framecontents">
    <w:name w:val="Frame contents"/>
    <w:basedOn w:val="Standard"/>
  </w:style>
  <w:style w:type="paragraph" w:customStyle="1" w:styleId="Code">
    <w:name w:val="Code"/>
    <w:basedOn w:val="Standarduser"/>
    <w:next w:val="Standarduser"/>
    <w:autoRedefine/>
    <w:rsid w:val="00CC15A2"/>
    <w:pPr>
      <w:numPr>
        <w:numId w:val="1"/>
      </w:numPr>
      <w:pBdr>
        <w:top w:val="single" w:sz="6" w:space="1" w:color="000000"/>
        <w:bottom w:val="single" w:sz="6" w:space="1" w:color="000000"/>
      </w:pBdr>
      <w:spacing w:after="480" w:line="240" w:lineRule="auto"/>
      <w:ind w:right="431"/>
      <w:contextualSpacing/>
      <w:jc w:val="left"/>
    </w:pPr>
    <w:rPr>
      <w:rFonts w:ascii="Courier New" w:eastAsia="Courier New" w:hAnsi="Courier New" w:cs="Courier New"/>
      <w:sz w:val="24"/>
      <w:lang w:val="en-US"/>
    </w:rPr>
  </w:style>
  <w:style w:type="paragraph" w:customStyle="1" w:styleId="PreformattedText">
    <w:name w:val="Preformatted Text"/>
    <w:basedOn w:val="Standard"/>
    <w:rPr>
      <w:rFonts w:ascii="Liberation Mono" w:eastAsia="Liberation Mono" w:hAnsi="Liberation Mono" w:cs="Liberation Mono"/>
      <w:sz w:val="20"/>
      <w:szCs w:val="20"/>
    </w:rPr>
  </w:style>
  <w:style w:type="paragraph" w:customStyle="1" w:styleId="Style96">
    <w:name w:val="Style96"/>
    <w:basedOn w:val="Standarduser"/>
    <w:pPr>
      <w:widowControl w:val="0"/>
    </w:pPr>
    <w:rPr>
      <w:rFonts w:ascii="Arial Unicode MS" w:eastAsia="Arial Unicode MS" w:hAnsi="Arial Unicode MS" w:cs="Arial Unicode MS"/>
    </w:rPr>
  </w:style>
  <w:style w:type="paragraph" w:customStyle="1" w:styleId="Style91">
    <w:name w:val="Style91"/>
    <w:basedOn w:val="Standarduser"/>
    <w:pPr>
      <w:widowControl w:val="0"/>
    </w:pPr>
    <w:rPr>
      <w:rFonts w:ascii="Arial Unicode MS" w:eastAsia="Arial Unicode MS" w:hAnsi="Arial Unicode MS" w:cs="Arial Unicode MS"/>
    </w:rPr>
  </w:style>
  <w:style w:type="paragraph" w:customStyle="1" w:styleId="14">
    <w:name w:val="Основной текст1"/>
    <w:pPr>
      <w:spacing w:line="240" w:lineRule="atLeast"/>
      <w:jc w:val="both"/>
    </w:pPr>
    <w:rPr>
      <w:rFonts w:ascii="Arial" w:eastAsia="Arial" w:hAnsi="Arial" w:cs="Arial"/>
      <w:color w:val="000000"/>
    </w:rPr>
  </w:style>
  <w:style w:type="paragraph" w:customStyle="1" w:styleId="15">
    <w:name w:val="Обычный1"/>
    <w:pPr>
      <w:widowControl/>
      <w:spacing w:after="200" w:line="276" w:lineRule="auto"/>
    </w:pPr>
    <w:rPr>
      <w:color w:val="000000"/>
      <w:sz w:val="16"/>
    </w:rPr>
  </w:style>
  <w:style w:type="paragraph" w:customStyle="1" w:styleId="TableStyle2">
    <w:name w:val="Table Style 2"/>
    <w:pPr>
      <w:widowControl/>
    </w:pPr>
    <w:rPr>
      <w:rFonts w:ascii="Helvetica" w:eastAsia="Helvetica" w:hAnsi="Helvetica" w:cs="Helvetica"/>
      <w:color w:val="000000"/>
    </w:rPr>
  </w:style>
  <w:style w:type="paragraph" w:customStyle="1" w:styleId="Style16">
    <w:name w:val="Style16"/>
    <w:pPr>
      <w:spacing w:line="278" w:lineRule="exact"/>
      <w:jc w:val="both"/>
    </w:pPr>
    <w:rPr>
      <w:rFonts w:ascii="Arial Unicode MS" w:eastAsia="Arial Unicode MS" w:hAnsi="Arial Unicode MS" w:cs="Arial Unicode MS"/>
      <w:color w:val="000000"/>
    </w:rPr>
  </w:style>
  <w:style w:type="paragraph" w:customStyle="1" w:styleId="Figure">
    <w:name w:val="Figure"/>
    <w:basedOn w:val="a4"/>
  </w:style>
  <w:style w:type="paragraph" w:customStyle="1" w:styleId="Table">
    <w:name w:val="Table"/>
    <w:basedOn w:val="a4"/>
  </w:style>
  <w:style w:type="character" w:customStyle="1" w:styleId="16">
    <w:name w:val="Заголовок 1 Знак"/>
    <w:rPr>
      <w:b/>
      <w:sz w:val="28"/>
    </w:rPr>
  </w:style>
  <w:style w:type="character" w:customStyle="1" w:styleId="24">
    <w:name w:val="Заголовок 2 Знак"/>
    <w:rPr>
      <w:b/>
      <w:bCs/>
      <w:i/>
      <w:sz w:val="28"/>
      <w:szCs w:val="26"/>
    </w:rPr>
  </w:style>
  <w:style w:type="character" w:customStyle="1" w:styleId="42">
    <w:name w:val="Заголовок 4 Знак"/>
    <w:rPr>
      <w:rFonts w:ascii="Times New Roman" w:eastAsia="Times New Roman" w:hAnsi="Times New Roman" w:cs="Times New Roman"/>
      <w:b/>
      <w:bCs/>
      <w:sz w:val="28"/>
      <w:szCs w:val="28"/>
      <w:lang w:eastAsia="ru-RU"/>
    </w:rPr>
  </w:style>
  <w:style w:type="character" w:customStyle="1" w:styleId="51">
    <w:name w:val="Заголовок 5 Знак"/>
    <w:rPr>
      <w:rFonts w:ascii="Times New Roman" w:eastAsia="Times New Roman" w:hAnsi="Times New Roman" w:cs="Times New Roman"/>
      <w:b/>
      <w:bCs/>
      <w:i/>
      <w:iCs/>
      <w:sz w:val="26"/>
      <w:szCs w:val="26"/>
      <w:lang w:eastAsia="ru-RU"/>
    </w:rPr>
  </w:style>
  <w:style w:type="character" w:customStyle="1" w:styleId="61">
    <w:name w:val="Заголовок 6 Знак"/>
    <w:rPr>
      <w:rFonts w:ascii="Cambria" w:eastAsia="Cambria" w:hAnsi="Cambria" w:cs="Times New Roman"/>
      <w:i/>
      <w:iCs/>
      <w:color w:val="243F60"/>
      <w:sz w:val="24"/>
      <w:szCs w:val="24"/>
    </w:rPr>
  </w:style>
  <w:style w:type="character" w:customStyle="1" w:styleId="70">
    <w:name w:val="Заголовок 7 Знак"/>
    <w:rPr>
      <w:rFonts w:ascii="Cambria" w:eastAsia="Cambria" w:hAnsi="Cambria" w:cs="Times New Roman"/>
      <w:i/>
      <w:iCs/>
      <w:color w:val="404040"/>
      <w:sz w:val="24"/>
      <w:szCs w:val="24"/>
    </w:rPr>
  </w:style>
  <w:style w:type="character" w:customStyle="1" w:styleId="90">
    <w:name w:val="Заголовок 9 Знак"/>
    <w:rPr>
      <w:rFonts w:ascii="Cambria" w:eastAsia="Cambria" w:hAnsi="Cambria" w:cs="Times New Roman"/>
      <w:i/>
      <w:iCs/>
      <w:color w:val="404040"/>
    </w:rPr>
  </w:style>
  <w:style w:type="character" w:customStyle="1" w:styleId="af5">
    <w:name w:val="Заголовок Знак"/>
    <w:rPr>
      <w:rFonts w:ascii="Times New Roman" w:eastAsia="Times New Roman" w:hAnsi="Times New Roman" w:cs="Times New Roman"/>
      <w:b/>
      <w:sz w:val="24"/>
      <w:szCs w:val="24"/>
      <w:lang w:eastAsia="ru-RU"/>
    </w:rPr>
  </w:style>
  <w:style w:type="character" w:customStyle="1" w:styleId="af6">
    <w:name w:val="Основной текст с отступом Знак"/>
    <w:rPr>
      <w:rFonts w:ascii="Times New Roman" w:eastAsia="Times New Roman" w:hAnsi="Times New Roman" w:cs="Times New Roman"/>
      <w:color w:val="000000"/>
      <w:sz w:val="24"/>
      <w:szCs w:val="24"/>
      <w:lang w:eastAsia="ru-RU"/>
    </w:rPr>
  </w:style>
  <w:style w:type="character" w:customStyle="1" w:styleId="af7">
    <w:name w:val="Подзаголовок Знак"/>
    <w:rPr>
      <w:rFonts w:ascii="Times New Roman" w:eastAsia="Times New Roman" w:hAnsi="Times New Roman" w:cs="Times New Roman"/>
      <w:b/>
      <w:bCs/>
      <w:smallCaps/>
      <w:sz w:val="24"/>
      <w:szCs w:val="24"/>
      <w:lang w:eastAsia="ru-RU"/>
    </w:rPr>
  </w:style>
  <w:style w:type="character" w:customStyle="1" w:styleId="af8">
    <w:name w:val="Основной текст Знак"/>
    <w:rPr>
      <w:rFonts w:ascii="Times New Roman" w:eastAsia="Times New Roman" w:hAnsi="Times New Roman" w:cs="Times New Roman"/>
      <w:b/>
      <w:sz w:val="24"/>
      <w:szCs w:val="24"/>
      <w:lang w:eastAsia="ru-RU"/>
    </w:rPr>
  </w:style>
  <w:style w:type="character" w:customStyle="1" w:styleId="25">
    <w:name w:val="Основной текст с отступом 2 Знак"/>
    <w:rPr>
      <w:rFonts w:ascii="Times New Roman" w:eastAsia="Times New Roman" w:hAnsi="Times New Roman" w:cs="Times New Roman"/>
      <w:b/>
      <w:sz w:val="24"/>
      <w:szCs w:val="24"/>
      <w:lang w:eastAsia="ru-RU"/>
    </w:rPr>
  </w:style>
  <w:style w:type="character" w:customStyle="1" w:styleId="32">
    <w:name w:val="Основной текст с отступом 3 Знак"/>
    <w:rPr>
      <w:rFonts w:ascii="Times New Roman" w:eastAsia="Times New Roman" w:hAnsi="Times New Roman" w:cs="Times New Roman"/>
      <w:sz w:val="24"/>
      <w:szCs w:val="24"/>
      <w:lang w:eastAsia="ru-RU"/>
    </w:rPr>
  </w:style>
  <w:style w:type="character" w:customStyle="1" w:styleId="af9">
    <w:name w:val="Нижний колонтитул Знак"/>
    <w:rPr>
      <w:rFonts w:ascii="Times New Roman" w:eastAsia="Times New Roman" w:hAnsi="Times New Roman" w:cs="Times New Roman"/>
      <w:sz w:val="24"/>
      <w:szCs w:val="24"/>
      <w:lang w:eastAsia="ru-RU"/>
    </w:rPr>
  </w:style>
  <w:style w:type="character" w:customStyle="1" w:styleId="afa">
    <w:name w:val="Знак Знак"/>
    <w:rPr>
      <w:rFonts w:ascii="Times New Roman" w:eastAsia="Times New Roman" w:hAnsi="Times New Roman" w:cs="Times New Roman"/>
      <w:b/>
      <w:sz w:val="24"/>
      <w:szCs w:val="24"/>
      <w:lang w:eastAsia="ru-RU"/>
    </w:rPr>
  </w:style>
  <w:style w:type="character" w:customStyle="1" w:styleId="afb">
    <w:name w:val="Верхний колонтитул Знак"/>
    <w:rPr>
      <w:rFonts w:ascii="Times New Roman" w:eastAsia="Times New Roman" w:hAnsi="Times New Roman" w:cs="Times New Roman"/>
      <w:sz w:val="24"/>
      <w:szCs w:val="24"/>
    </w:rPr>
  </w:style>
  <w:style w:type="character" w:customStyle="1" w:styleId="26">
    <w:name w:val="Основной текст (2)_"/>
    <w:rPr>
      <w:rFonts w:ascii="Times New Roman" w:eastAsia="Times New Roman" w:hAnsi="Times New Roman" w:cs="Times New Roman"/>
      <w:u w:val="none"/>
    </w:rPr>
  </w:style>
  <w:style w:type="character" w:customStyle="1" w:styleId="27">
    <w:name w:val="Основной текст (2)"/>
    <w:rPr>
      <w:rFonts w:ascii="Times New Roman" w:eastAsia="Times New Roman" w:hAnsi="Times New Roman" w:cs="Times New Roman"/>
      <w:color w:val="000000"/>
      <w:spacing w:val="0"/>
      <w:w w:val="100"/>
      <w:sz w:val="24"/>
      <w:szCs w:val="24"/>
      <w:u w:val="single"/>
      <w:lang w:val="ru-RU" w:eastAsia="ru-RU"/>
    </w:rPr>
  </w:style>
  <w:style w:type="character" w:customStyle="1" w:styleId="28">
    <w:name w:val="Основной текст (2) + Полужирный"/>
    <w:rPr>
      <w:rFonts w:ascii="Times New Roman" w:eastAsia="Times New Roman" w:hAnsi="Times New Roman" w:cs="Times New Roman"/>
      <w:b/>
      <w:bCs/>
      <w:color w:val="000000"/>
      <w:spacing w:val="0"/>
      <w:w w:val="100"/>
      <w:sz w:val="24"/>
      <w:szCs w:val="24"/>
      <w:u w:val="none"/>
      <w:lang w:val="ru-RU" w:eastAsia="ru-RU"/>
    </w:rPr>
  </w:style>
  <w:style w:type="character" w:customStyle="1" w:styleId="apple-converted-space">
    <w:name w:val="apple-converted-space"/>
    <w:rPr>
      <w:rFonts w:cs="Times New Roman"/>
    </w:rPr>
  </w:style>
  <w:style w:type="character" w:customStyle="1" w:styleId="Internetlinkuser">
    <w:name w:val="Internet link (user)"/>
    <w:rPr>
      <w:rFonts w:cs="Times New Roman"/>
      <w:color w:val="0000FF"/>
      <w:u w:val="single"/>
    </w:rPr>
  </w:style>
  <w:style w:type="character" w:customStyle="1" w:styleId="220">
    <w:name w:val="Заголовок №2 (2)_"/>
    <w:rPr>
      <w:rFonts w:ascii="Times New Roman" w:eastAsia="Times New Roman" w:hAnsi="Times New Roman" w:cs="Times New Roman"/>
      <w:shd w:val="clear" w:color="auto" w:fill="FFFFFF"/>
    </w:rPr>
  </w:style>
  <w:style w:type="character" w:customStyle="1" w:styleId="29">
    <w:name w:val="Основной текст 2 Знак"/>
    <w:rPr>
      <w:rFonts w:eastAsia="Times New Roman" w:cs="Times New Roman"/>
      <w:sz w:val="22"/>
      <w:szCs w:val="22"/>
    </w:rPr>
  </w:style>
  <w:style w:type="character" w:customStyle="1" w:styleId="33">
    <w:name w:val="Основной текст 3 Знак"/>
    <w:rPr>
      <w:rFonts w:eastAsia="Times New Roman" w:cs="Times New Roman"/>
      <w:sz w:val="16"/>
      <w:szCs w:val="16"/>
    </w:rPr>
  </w:style>
  <w:style w:type="character" w:customStyle="1" w:styleId="shorttext">
    <w:name w:val="short_text"/>
    <w:rPr>
      <w:rFonts w:cs="Times New Roman"/>
    </w:rPr>
  </w:style>
  <w:style w:type="character" w:customStyle="1" w:styleId="hps">
    <w:name w:val="hps"/>
    <w:rPr>
      <w:rFonts w:cs="Times New Roman"/>
    </w:rPr>
  </w:style>
  <w:style w:type="character" w:customStyle="1" w:styleId="43">
    <w:name w:val="Знак Знак4"/>
    <w:rPr>
      <w:rFonts w:ascii="Calibri" w:eastAsia="Calibri" w:hAnsi="Calibri" w:cs="Times New Roman"/>
      <w:b/>
      <w:bCs/>
      <w:sz w:val="22"/>
      <w:szCs w:val="22"/>
    </w:rPr>
  </w:style>
  <w:style w:type="character" w:customStyle="1" w:styleId="Hyperlink0">
    <w:name w:val="Hyperlink.0"/>
    <w:rPr>
      <w:rFonts w:cs="Times New Roman"/>
      <w:color w:val="000099"/>
      <w:sz w:val="20"/>
      <w:szCs w:val="20"/>
      <w:u w:val="single"/>
    </w:rPr>
  </w:style>
  <w:style w:type="character" w:customStyle="1" w:styleId="FontStyle139">
    <w:name w:val="Font Style139"/>
    <w:rPr>
      <w:rFonts w:ascii="Arial Unicode MS" w:eastAsia="Times New Roman" w:hAnsi="Arial Unicode MS" w:cs="Arial Unicode MS"/>
      <w:sz w:val="14"/>
    </w:rPr>
  </w:style>
  <w:style w:type="character" w:customStyle="1" w:styleId="FontStyle141">
    <w:name w:val="Font Style141"/>
    <w:rPr>
      <w:rFonts w:ascii="Arial Unicode MS" w:eastAsia="Times New Roman" w:hAnsi="Arial Unicode MS" w:cs="Arial Unicode MS"/>
      <w:sz w:val="14"/>
    </w:rPr>
  </w:style>
  <w:style w:type="character" w:customStyle="1" w:styleId="FontStyle143">
    <w:name w:val="Font Style143"/>
    <w:rPr>
      <w:rFonts w:ascii="Arial Unicode MS" w:eastAsia="Times New Roman" w:hAnsi="Arial Unicode MS" w:cs="Arial Unicode MS"/>
      <w:b/>
      <w:sz w:val="16"/>
    </w:rPr>
  </w:style>
  <w:style w:type="character" w:customStyle="1" w:styleId="FontStyle177">
    <w:name w:val="Font Style177"/>
    <w:rPr>
      <w:rFonts w:ascii="Times New Roman" w:eastAsia="Times New Roman" w:hAnsi="Times New Roman" w:cs="Times New Roman"/>
      <w:b/>
      <w:sz w:val="16"/>
    </w:rPr>
  </w:style>
  <w:style w:type="character" w:customStyle="1" w:styleId="FontStyle171">
    <w:name w:val="Font Style171"/>
    <w:rPr>
      <w:rFonts w:ascii="Arial Unicode MS" w:eastAsia="Times New Roman" w:hAnsi="Arial Unicode MS" w:cs="Arial Unicode MS"/>
      <w:sz w:val="16"/>
    </w:rPr>
  </w:style>
  <w:style w:type="character" w:customStyle="1" w:styleId="44">
    <w:name w:val="Знак4 Знак Знак"/>
    <w:rPr>
      <w:rFonts w:ascii="Calibri" w:eastAsia="Calibri" w:hAnsi="Calibri" w:cs="Calibri"/>
      <w:sz w:val="22"/>
      <w:lang w:val="ru-RU" w:eastAsia="en-US"/>
    </w:rPr>
  </w:style>
  <w:style w:type="character" w:customStyle="1" w:styleId="afc">
    <w:name w:val="Текст Знак"/>
    <w:rPr>
      <w:rFonts w:ascii="Courier New" w:eastAsia="Courier New" w:hAnsi="Courier New" w:cs="Courier New"/>
    </w:rPr>
  </w:style>
  <w:style w:type="character" w:customStyle="1" w:styleId="apple-style-span">
    <w:name w:val="apple-style-span"/>
    <w:rPr>
      <w:rFonts w:cs="Times New Roman"/>
    </w:rPr>
  </w:style>
  <w:style w:type="character" w:customStyle="1" w:styleId="translation">
    <w:name w:val="translation"/>
    <w:rPr>
      <w:rFonts w:cs="Times New Roman"/>
    </w:rPr>
  </w:style>
  <w:style w:type="character" w:customStyle="1" w:styleId="dash041e0431044b0447043d044b0439char">
    <w:name w:val="dash041e_0431_044b_0447_043d_044b_0439__char"/>
    <w:basedOn w:val="a0"/>
  </w:style>
  <w:style w:type="character" w:customStyle="1" w:styleId="times1404200418041e2char">
    <w:name w:val="times14___0420_0418_041e2__char"/>
    <w:basedOn w:val="a0"/>
  </w:style>
  <w:style w:type="character" w:customStyle="1" w:styleId="Times1420">
    <w:name w:val="Times14_РИО2 Знак"/>
    <w:rPr>
      <w:rFonts w:ascii="Times New Roman" w:eastAsia="Times New Roman" w:hAnsi="Times New Roman" w:cs="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style>
  <w:style w:type="character" w:styleId="HTML0">
    <w:name w:val="HTML Cite"/>
    <w:rPr>
      <w:i/>
      <w:iCs/>
    </w:rPr>
  </w:style>
  <w:style w:type="character" w:customStyle="1" w:styleId="17">
    <w:name w:val="Основной шрифт абзаца1"/>
  </w:style>
  <w:style w:type="character" w:customStyle="1" w:styleId="afd">
    <w:name w:val="Текст выноски Знак"/>
    <w:rPr>
      <w:rFonts w:ascii="Tahoma" w:eastAsia="Times New Roman" w:hAnsi="Tahoma" w:cs="Tahoma"/>
      <w:sz w:val="16"/>
      <w:szCs w:val="16"/>
    </w:rPr>
  </w:style>
  <w:style w:type="character" w:customStyle="1" w:styleId="hpsatn">
    <w:name w:val="hps atn"/>
    <w:basedOn w:val="a0"/>
  </w:style>
  <w:style w:type="character" w:customStyle="1" w:styleId="34">
    <w:name w:val="Заголовок 3 Знак"/>
    <w:rPr>
      <w:rFonts w:ascii="Cambria" w:eastAsia="Times New Roman" w:hAnsi="Cambria" w:cs="Times New Roman"/>
      <w:b/>
      <w:bCs/>
      <w:color w:val="4F81BD"/>
      <w:sz w:val="24"/>
      <w:szCs w:val="24"/>
    </w:rPr>
  </w:style>
  <w:style w:type="character" w:styleId="afe">
    <w:name w:val="Book Title"/>
    <w:rPr>
      <w:b/>
      <w:bCs/>
      <w:smallCaps/>
      <w:spacing w:val="5"/>
    </w:rPr>
  </w:style>
  <w:style w:type="character" w:customStyle="1" w:styleId="Char">
    <w:name w:val="Текст абзаца Char"/>
    <w:rPr>
      <w:rFonts w:ascii="Times New Roman" w:eastAsia="Times New Roman" w:hAnsi="Times New Roman" w:cs="Times New Roman"/>
      <w:sz w:val="24"/>
      <w:szCs w:val="24"/>
      <w:lang w:val="en-US"/>
    </w:rPr>
  </w:style>
  <w:style w:type="character" w:styleId="aff">
    <w:name w:val="Emphasis"/>
    <w:rPr>
      <w:i/>
      <w:iCs/>
    </w:rPr>
  </w:style>
  <w:style w:type="character" w:styleId="aff0">
    <w:name w:val="Unresolved Mention"/>
    <w:basedOn w:val="a0"/>
    <w:rPr>
      <w:color w:val="605E5C"/>
      <w:shd w:val="clear" w:color="auto" w:fill="E1DFDD"/>
    </w:rPr>
  </w:style>
  <w:style w:type="character" w:customStyle="1" w:styleId="VisitedInternetLink">
    <w:name w:val="Visited Internet Link"/>
    <w:basedOn w:val="a0"/>
    <w:rPr>
      <w:color w:val="954F72"/>
      <w:u w:val="single"/>
    </w:rPr>
  </w:style>
  <w:style w:type="character" w:styleId="aff1">
    <w:name w:val="Placeholder Text"/>
    <w:basedOn w:val="a0"/>
    <w:rPr>
      <w:color w:val="808080"/>
    </w:rPr>
  </w:style>
  <w:style w:type="character" w:customStyle="1" w:styleId="HTML1">
    <w:name w:val="Стандартный HTML Знак"/>
    <w:basedOn w:val="a0"/>
    <w:uiPriority w:val="99"/>
    <w:rPr>
      <w:rFonts w:ascii="Courier New" w:eastAsia="Times New Roman" w:hAnsi="Courier New" w:cs="Courier New"/>
      <w:sz w:val="20"/>
      <w:szCs w:val="20"/>
    </w:rPr>
  </w:style>
  <w:style w:type="character" w:customStyle="1" w:styleId="ListLabel1">
    <w:name w:val="ListLabel 1"/>
    <w:rPr>
      <w:b/>
    </w:rPr>
  </w:style>
  <w:style w:type="character" w:customStyle="1" w:styleId="ListLabel2">
    <w:name w:val="ListLabel 2"/>
    <w:rPr>
      <w:rFonts w:eastAsia="Times New Roman" w:cs="Times New Roman"/>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BulletSymbols">
    <w:name w:val="Bullet Symbols"/>
    <w:rPr>
      <w:rFonts w:ascii="OpenSymbol" w:eastAsia="OpenSymbol" w:hAnsi="OpenSymbol" w:cs="OpenSymbol"/>
    </w:rPr>
  </w:style>
  <w:style w:type="character" w:customStyle="1" w:styleId="ListLabel6">
    <w:name w:val="ListLabel 6"/>
    <w:rPr>
      <w:b/>
    </w:rPr>
  </w:style>
  <w:style w:type="character" w:customStyle="1" w:styleId="ListLabel7">
    <w:name w:val="ListLabel 7"/>
    <w:rPr>
      <w:rFonts w:eastAsia="Times New Roman" w:cs="Times New Roman"/>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eastAsia="OpenSymbol" w:cs="OpenSymbol"/>
    </w:rPr>
  </w:style>
  <w:style w:type="character" w:customStyle="1" w:styleId="ListLabel12">
    <w:name w:val="ListLabel 12"/>
    <w:rPr>
      <w:rFonts w:eastAsia="OpenSymbol" w:cs="OpenSymbol"/>
    </w:rPr>
  </w:style>
  <w:style w:type="character" w:customStyle="1" w:styleId="ListLabel13">
    <w:name w:val="ListLabel 13"/>
    <w:rPr>
      <w:rFonts w:eastAsia="OpenSymbol" w:cs="OpenSymbol"/>
    </w:rPr>
  </w:style>
  <w:style w:type="character" w:customStyle="1" w:styleId="ListLabel14">
    <w:name w:val="ListLabel 14"/>
    <w:rPr>
      <w:rFonts w:eastAsia="OpenSymbol" w:cs="OpenSymbol"/>
    </w:rPr>
  </w:style>
  <w:style w:type="character" w:customStyle="1" w:styleId="ListLabel15">
    <w:name w:val="ListLabel 15"/>
    <w:rPr>
      <w:rFonts w:eastAsia="OpenSymbol" w:cs="OpenSymbol"/>
    </w:rPr>
  </w:style>
  <w:style w:type="character" w:customStyle="1" w:styleId="ListLabel16">
    <w:name w:val="ListLabel 16"/>
    <w:rPr>
      <w:rFonts w:eastAsia="OpenSymbol" w:cs="OpenSymbol"/>
    </w:rPr>
  </w:style>
  <w:style w:type="character" w:customStyle="1" w:styleId="ListLabel17">
    <w:name w:val="ListLabel 17"/>
    <w:rPr>
      <w:rFonts w:eastAsia="OpenSymbol" w:cs="OpenSymbol"/>
    </w:rPr>
  </w:style>
  <w:style w:type="character" w:customStyle="1" w:styleId="ListLabel18">
    <w:name w:val="ListLabel 18"/>
    <w:rPr>
      <w:rFonts w:eastAsia="OpenSymbol" w:cs="OpenSymbol"/>
    </w:rPr>
  </w:style>
  <w:style w:type="character" w:customStyle="1" w:styleId="ListLabel19">
    <w:name w:val="ListLabel 19"/>
    <w:rPr>
      <w:rFonts w:eastAsia="OpenSymbol" w:cs="OpenSymbol"/>
    </w:rPr>
  </w:style>
  <w:style w:type="character" w:customStyle="1" w:styleId="ListLabel20">
    <w:name w:val="ListLabel 20"/>
    <w:rPr>
      <w:i w:val="0"/>
    </w:rPr>
  </w:style>
  <w:style w:type="character" w:customStyle="1" w:styleId="NumberingSymbols">
    <w:name w:val="Numbering Symbols"/>
  </w:style>
  <w:style w:type="character" w:customStyle="1" w:styleId="Internetlink">
    <w:name w:val="Internet link"/>
    <w:rPr>
      <w:color w:val="000080"/>
      <w:u w:val="single"/>
    </w:rPr>
  </w:style>
  <w:style w:type="character" w:customStyle="1" w:styleId="IndexLink">
    <w:name w:val="Index Link"/>
  </w:style>
  <w:style w:type="numbering" w:customStyle="1" w:styleId="Numbering123">
    <w:name w:val="Numbering 123"/>
    <w:basedOn w:val="a2"/>
    <w:pPr>
      <w:numPr>
        <w:numId w:val="1"/>
      </w:numPr>
    </w:pPr>
  </w:style>
  <w:style w:type="numbering" w:customStyle="1" w:styleId="1">
    <w:name w:val="Нет списка1"/>
    <w:basedOn w:val="a2"/>
    <w:pPr>
      <w:numPr>
        <w:numId w:val="2"/>
      </w:numPr>
    </w:pPr>
  </w:style>
  <w:style w:type="numbering" w:customStyle="1" w:styleId="10">
    <w:name w:val="Нет списка1"/>
    <w:basedOn w:val="a2"/>
    <w:pPr>
      <w:numPr>
        <w:numId w:val="3"/>
      </w:numPr>
    </w:pPr>
  </w:style>
  <w:style w:type="numbering" w:customStyle="1" w:styleId="2">
    <w:name w:val="Импортированный стиль 2"/>
    <w:basedOn w:val="a2"/>
    <w:pPr>
      <w:numPr>
        <w:numId w:val="4"/>
      </w:numPr>
    </w:pPr>
  </w:style>
  <w:style w:type="numbering" w:customStyle="1" w:styleId="WWNum1">
    <w:name w:val="WWNum1"/>
    <w:basedOn w:val="a2"/>
    <w:pPr>
      <w:numPr>
        <w:numId w:val="5"/>
      </w:numPr>
    </w:pPr>
  </w:style>
  <w:style w:type="numbering" w:customStyle="1" w:styleId="WWNum2">
    <w:name w:val="WWNum2"/>
    <w:basedOn w:val="a2"/>
    <w:pPr>
      <w:numPr>
        <w:numId w:val="6"/>
      </w:numPr>
    </w:pPr>
  </w:style>
  <w:style w:type="numbering" w:customStyle="1" w:styleId="WWNum3">
    <w:name w:val="WWNum3"/>
    <w:basedOn w:val="a2"/>
    <w:pPr>
      <w:numPr>
        <w:numId w:val="7"/>
      </w:numPr>
    </w:pPr>
  </w:style>
  <w:style w:type="numbering" w:customStyle="1" w:styleId="WWNum4">
    <w:name w:val="WWNum4"/>
    <w:basedOn w:val="a2"/>
    <w:pPr>
      <w:numPr>
        <w:numId w:val="8"/>
      </w:numPr>
    </w:pPr>
  </w:style>
  <w:style w:type="numbering" w:customStyle="1" w:styleId="WWNum5">
    <w:name w:val="WWNum5"/>
    <w:basedOn w:val="a2"/>
    <w:pPr>
      <w:numPr>
        <w:numId w:val="9"/>
      </w:numPr>
    </w:pPr>
  </w:style>
  <w:style w:type="numbering" w:customStyle="1" w:styleId="WWNum6">
    <w:name w:val="WWNum6"/>
    <w:basedOn w:val="a2"/>
    <w:pPr>
      <w:numPr>
        <w:numId w:val="10"/>
      </w:numPr>
    </w:pPr>
  </w:style>
  <w:style w:type="numbering" w:customStyle="1" w:styleId="WWNum7">
    <w:name w:val="WWNum7"/>
    <w:basedOn w:val="a2"/>
    <w:pPr>
      <w:numPr>
        <w:numId w:val="11"/>
      </w:numPr>
    </w:pPr>
  </w:style>
  <w:style w:type="numbering" w:customStyle="1" w:styleId="WWNum8">
    <w:name w:val="WWNum8"/>
    <w:basedOn w:val="a2"/>
    <w:pPr>
      <w:numPr>
        <w:numId w:val="12"/>
      </w:numPr>
    </w:pPr>
  </w:style>
  <w:style w:type="numbering" w:customStyle="1" w:styleId="WWNum9">
    <w:name w:val="WWNum9"/>
    <w:basedOn w:val="a2"/>
    <w:pPr>
      <w:numPr>
        <w:numId w:val="13"/>
      </w:numPr>
    </w:pPr>
  </w:style>
  <w:style w:type="numbering" w:customStyle="1" w:styleId="WWNum10">
    <w:name w:val="WWNum10"/>
    <w:basedOn w:val="a2"/>
    <w:pPr>
      <w:numPr>
        <w:numId w:val="14"/>
      </w:numPr>
    </w:pPr>
  </w:style>
  <w:style w:type="numbering" w:customStyle="1" w:styleId="WWNum11">
    <w:name w:val="WWNum11"/>
    <w:basedOn w:val="a2"/>
    <w:pPr>
      <w:numPr>
        <w:numId w:val="15"/>
      </w:numPr>
    </w:pPr>
  </w:style>
  <w:style w:type="numbering" w:customStyle="1" w:styleId="WWNum1a">
    <w:name w:val="WWNum1a"/>
    <w:basedOn w:val="a2"/>
    <w:pPr>
      <w:numPr>
        <w:numId w:val="16"/>
      </w:numPr>
    </w:pPr>
  </w:style>
  <w:style w:type="numbering" w:customStyle="1" w:styleId="WWNum2a">
    <w:name w:val="WWNum2a"/>
    <w:basedOn w:val="a2"/>
    <w:pPr>
      <w:numPr>
        <w:numId w:val="17"/>
      </w:numPr>
    </w:pPr>
  </w:style>
  <w:style w:type="numbering" w:customStyle="1" w:styleId="WWNum3a">
    <w:name w:val="WWNum3a"/>
    <w:basedOn w:val="a2"/>
    <w:pPr>
      <w:numPr>
        <w:numId w:val="18"/>
      </w:numPr>
    </w:pPr>
  </w:style>
  <w:style w:type="numbering" w:customStyle="1" w:styleId="WWNum4a">
    <w:name w:val="WWNum4a"/>
    <w:basedOn w:val="a2"/>
    <w:pPr>
      <w:numPr>
        <w:numId w:val="19"/>
      </w:numPr>
    </w:pPr>
  </w:style>
  <w:style w:type="numbering" w:customStyle="1" w:styleId="WWNum5a">
    <w:name w:val="WWNum5a"/>
    <w:basedOn w:val="a2"/>
    <w:pPr>
      <w:numPr>
        <w:numId w:val="20"/>
      </w:numPr>
    </w:pPr>
  </w:style>
  <w:style w:type="numbering" w:customStyle="1" w:styleId="WWNum6a">
    <w:name w:val="WWNum6a"/>
    <w:basedOn w:val="a2"/>
    <w:pPr>
      <w:numPr>
        <w:numId w:val="21"/>
      </w:numPr>
    </w:pPr>
  </w:style>
  <w:style w:type="numbering" w:customStyle="1" w:styleId="WWNum7a">
    <w:name w:val="WWNum7a"/>
    <w:basedOn w:val="a2"/>
    <w:pPr>
      <w:numPr>
        <w:numId w:val="22"/>
      </w:numPr>
    </w:pPr>
  </w:style>
  <w:style w:type="numbering" w:customStyle="1" w:styleId="WWNum8a">
    <w:name w:val="WWNum8a"/>
    <w:basedOn w:val="a2"/>
    <w:pPr>
      <w:numPr>
        <w:numId w:val="23"/>
      </w:numPr>
    </w:pPr>
  </w:style>
  <w:style w:type="numbering" w:customStyle="1" w:styleId="WWNum9a">
    <w:name w:val="WWNum9a"/>
    <w:basedOn w:val="a2"/>
    <w:pPr>
      <w:numPr>
        <w:numId w:val="24"/>
      </w:numPr>
    </w:pPr>
  </w:style>
  <w:style w:type="numbering" w:customStyle="1" w:styleId="WWNum10a">
    <w:name w:val="WWNum10a"/>
    <w:basedOn w:val="a2"/>
    <w:pPr>
      <w:numPr>
        <w:numId w:val="25"/>
      </w:numPr>
    </w:pPr>
  </w:style>
  <w:style w:type="numbering" w:customStyle="1" w:styleId="WWNum11a">
    <w:name w:val="WWNum11a"/>
    <w:basedOn w:val="a2"/>
    <w:pPr>
      <w:numPr>
        <w:numId w:val="26"/>
      </w:numPr>
    </w:pPr>
  </w:style>
  <w:style w:type="numbering" w:customStyle="1" w:styleId="WWNum12">
    <w:name w:val="WWNum12"/>
    <w:basedOn w:val="a2"/>
    <w:pPr>
      <w:numPr>
        <w:numId w:val="27"/>
      </w:numPr>
    </w:pPr>
  </w:style>
  <w:style w:type="numbering" w:customStyle="1" w:styleId="WWNum13">
    <w:name w:val="WWNum13"/>
    <w:basedOn w:val="a2"/>
    <w:pPr>
      <w:numPr>
        <w:numId w:val="28"/>
      </w:numPr>
    </w:pPr>
  </w:style>
  <w:style w:type="numbering" w:customStyle="1" w:styleId="WWNum14">
    <w:name w:val="WWNum14"/>
    <w:basedOn w:val="a2"/>
    <w:pPr>
      <w:numPr>
        <w:numId w:val="29"/>
      </w:numPr>
    </w:pPr>
  </w:style>
  <w:style w:type="numbering" w:customStyle="1" w:styleId="WWNum15">
    <w:name w:val="WWNum15"/>
    <w:basedOn w:val="a2"/>
    <w:pPr>
      <w:numPr>
        <w:numId w:val="30"/>
      </w:numPr>
    </w:pPr>
  </w:style>
  <w:style w:type="numbering" w:customStyle="1" w:styleId="WWNum16">
    <w:name w:val="WWNum16"/>
    <w:basedOn w:val="a2"/>
    <w:pPr>
      <w:numPr>
        <w:numId w:val="31"/>
      </w:numPr>
    </w:pPr>
  </w:style>
  <w:style w:type="numbering" w:customStyle="1" w:styleId="WWNum17">
    <w:name w:val="WWNum17"/>
    <w:basedOn w:val="a2"/>
    <w:pPr>
      <w:numPr>
        <w:numId w:val="32"/>
      </w:numPr>
    </w:pPr>
  </w:style>
  <w:style w:type="numbering" w:customStyle="1" w:styleId="WWNum18">
    <w:name w:val="WWNum18"/>
    <w:basedOn w:val="a2"/>
    <w:pPr>
      <w:numPr>
        <w:numId w:val="33"/>
      </w:numPr>
    </w:pPr>
  </w:style>
  <w:style w:type="numbering" w:customStyle="1" w:styleId="WWNum19">
    <w:name w:val="WWNum19"/>
    <w:basedOn w:val="a2"/>
    <w:pPr>
      <w:numPr>
        <w:numId w:val="34"/>
      </w:numPr>
    </w:pPr>
  </w:style>
  <w:style w:type="numbering" w:customStyle="1" w:styleId="WWNum20">
    <w:name w:val="WWNum20"/>
    <w:basedOn w:val="a2"/>
    <w:pPr>
      <w:numPr>
        <w:numId w:val="35"/>
      </w:numPr>
    </w:pPr>
  </w:style>
  <w:style w:type="numbering" w:customStyle="1" w:styleId="WWNum21">
    <w:name w:val="WWNum21"/>
    <w:basedOn w:val="a2"/>
    <w:pPr>
      <w:numPr>
        <w:numId w:val="36"/>
      </w:numPr>
    </w:pPr>
  </w:style>
  <w:style w:type="numbering" w:customStyle="1" w:styleId="WWNum22">
    <w:name w:val="WWNum22"/>
    <w:basedOn w:val="a2"/>
    <w:pPr>
      <w:numPr>
        <w:numId w:val="37"/>
      </w:numPr>
    </w:pPr>
  </w:style>
  <w:style w:type="numbering" w:customStyle="1" w:styleId="WWNum23">
    <w:name w:val="WWNum23"/>
    <w:basedOn w:val="a2"/>
    <w:pPr>
      <w:numPr>
        <w:numId w:val="38"/>
      </w:numPr>
    </w:pPr>
  </w:style>
  <w:style w:type="numbering" w:customStyle="1" w:styleId="WWNum24">
    <w:name w:val="WWNum24"/>
    <w:basedOn w:val="a2"/>
    <w:pPr>
      <w:numPr>
        <w:numId w:val="39"/>
      </w:numPr>
    </w:pPr>
  </w:style>
  <w:style w:type="paragraph" w:styleId="aff2">
    <w:name w:val="annotation text"/>
    <w:basedOn w:val="a"/>
    <w:link w:val="aff3"/>
    <w:uiPriority w:val="99"/>
    <w:semiHidden/>
    <w:unhideWhenUsed/>
    <w:rPr>
      <w:sz w:val="20"/>
      <w:szCs w:val="20"/>
    </w:rPr>
  </w:style>
  <w:style w:type="character" w:customStyle="1" w:styleId="aff3">
    <w:name w:val="Текст примечания Знак"/>
    <w:basedOn w:val="a0"/>
    <w:link w:val="aff2"/>
    <w:uiPriority w:val="99"/>
    <w:semiHidden/>
    <w:rPr>
      <w:sz w:val="20"/>
      <w:szCs w:val="20"/>
    </w:rPr>
  </w:style>
  <w:style w:type="character" w:styleId="aff4">
    <w:name w:val="annotation reference"/>
    <w:basedOn w:val="a0"/>
    <w:uiPriority w:val="99"/>
    <w:semiHidden/>
    <w:unhideWhenUsed/>
    <w:rPr>
      <w:sz w:val="16"/>
      <w:szCs w:val="16"/>
    </w:rPr>
  </w:style>
  <w:style w:type="table" w:styleId="aff5">
    <w:name w:val="Table Grid"/>
    <w:basedOn w:val="a1"/>
    <w:uiPriority w:val="39"/>
    <w:rsid w:val="002C37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8">
    <w:name w:val="toc 1"/>
    <w:basedOn w:val="a"/>
    <w:next w:val="a"/>
    <w:autoRedefine/>
    <w:uiPriority w:val="39"/>
    <w:unhideWhenUsed/>
    <w:rsid w:val="008B57A6"/>
    <w:pPr>
      <w:spacing w:after="100"/>
    </w:pPr>
  </w:style>
  <w:style w:type="paragraph" w:styleId="2a">
    <w:name w:val="toc 2"/>
    <w:basedOn w:val="a"/>
    <w:next w:val="a"/>
    <w:autoRedefine/>
    <w:uiPriority w:val="39"/>
    <w:unhideWhenUsed/>
    <w:rsid w:val="008B57A6"/>
    <w:pPr>
      <w:spacing w:after="100"/>
      <w:ind w:left="280"/>
    </w:pPr>
  </w:style>
  <w:style w:type="character" w:styleId="aff6">
    <w:name w:val="Hyperlink"/>
    <w:basedOn w:val="a0"/>
    <w:uiPriority w:val="99"/>
    <w:unhideWhenUsed/>
    <w:rsid w:val="008B57A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342804">
      <w:bodyDiv w:val="1"/>
      <w:marLeft w:val="0"/>
      <w:marRight w:val="0"/>
      <w:marTop w:val="0"/>
      <w:marBottom w:val="0"/>
      <w:divBdr>
        <w:top w:val="none" w:sz="0" w:space="0" w:color="auto"/>
        <w:left w:val="none" w:sz="0" w:space="0" w:color="auto"/>
        <w:bottom w:val="none" w:sz="0" w:space="0" w:color="auto"/>
        <w:right w:val="none" w:sz="0" w:space="0" w:color="auto"/>
      </w:divBdr>
    </w:div>
    <w:div w:id="1108739710">
      <w:bodyDiv w:val="1"/>
      <w:marLeft w:val="0"/>
      <w:marRight w:val="0"/>
      <w:marTop w:val="0"/>
      <w:marBottom w:val="0"/>
      <w:divBdr>
        <w:top w:val="none" w:sz="0" w:space="0" w:color="auto"/>
        <w:left w:val="none" w:sz="0" w:space="0" w:color="auto"/>
        <w:bottom w:val="none" w:sz="0" w:space="0" w:color="auto"/>
        <w:right w:val="none" w:sz="0" w:space="0" w:color="auto"/>
      </w:divBdr>
    </w:div>
    <w:div w:id="1272322892">
      <w:bodyDiv w:val="1"/>
      <w:marLeft w:val="0"/>
      <w:marRight w:val="0"/>
      <w:marTop w:val="0"/>
      <w:marBottom w:val="0"/>
      <w:divBdr>
        <w:top w:val="none" w:sz="0" w:space="0" w:color="auto"/>
        <w:left w:val="none" w:sz="0" w:space="0" w:color="auto"/>
        <w:bottom w:val="none" w:sz="0" w:space="0" w:color="auto"/>
        <w:right w:val="none" w:sz="0" w:space="0" w:color="auto"/>
      </w:divBdr>
    </w:div>
    <w:div w:id="1808164376">
      <w:bodyDiv w:val="1"/>
      <w:marLeft w:val="0"/>
      <w:marRight w:val="0"/>
      <w:marTop w:val="0"/>
      <w:marBottom w:val="0"/>
      <w:divBdr>
        <w:top w:val="none" w:sz="0" w:space="0" w:color="auto"/>
        <w:left w:val="none" w:sz="0" w:space="0" w:color="auto"/>
        <w:bottom w:val="none" w:sz="0" w:space="0" w:color="auto"/>
        <w:right w:val="none" w:sz="0" w:space="0" w:color="auto"/>
      </w:divBdr>
      <w:divsChild>
        <w:div w:id="720323154">
          <w:marLeft w:val="0"/>
          <w:marRight w:val="0"/>
          <w:marTop w:val="0"/>
          <w:marBottom w:val="0"/>
          <w:divBdr>
            <w:top w:val="none" w:sz="0" w:space="0" w:color="auto"/>
            <w:left w:val="none" w:sz="0" w:space="0" w:color="auto"/>
            <w:bottom w:val="none" w:sz="0" w:space="0" w:color="auto"/>
            <w:right w:val="none" w:sz="0" w:space="0" w:color="auto"/>
          </w:divBdr>
        </w:div>
      </w:divsChild>
    </w:div>
    <w:div w:id="1956251219">
      <w:bodyDiv w:val="1"/>
      <w:marLeft w:val="0"/>
      <w:marRight w:val="0"/>
      <w:marTop w:val="0"/>
      <w:marBottom w:val="0"/>
      <w:divBdr>
        <w:top w:val="none" w:sz="0" w:space="0" w:color="auto"/>
        <w:left w:val="none" w:sz="0" w:space="0" w:color="auto"/>
        <w:bottom w:val="none" w:sz="0" w:space="0" w:color="auto"/>
        <w:right w:val="none" w:sz="0" w:space="0" w:color="auto"/>
      </w:divBdr>
      <w:divsChild>
        <w:div w:id="194807955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sv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iki.ros.org/navigation/Tutorials/RobotSetup" TargetMode="Externa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1A9A43-C978-4F59-AF3B-8062833EC2F4}">
  <we:reference id="wa104382008" version="1.1.0.0" store="ru-RU"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FADA0-ADE5-42CD-B675-1D9C2C17A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7295</TotalTime>
  <Pages>1</Pages>
  <Words>11877</Words>
  <Characters>67701</Characters>
  <Application>Microsoft Office Word</Application>
  <DocSecurity>0</DocSecurity>
  <Lines>564</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dc:creator>
  <cp:lastModifiedBy>Constantine Greehsheen</cp:lastModifiedBy>
  <cp:revision>45</cp:revision>
  <cp:lastPrinted>2022-05-21T10:46:00Z</cp:lastPrinted>
  <dcterms:created xsi:type="dcterms:W3CDTF">2021-09-16T07:34:00Z</dcterms:created>
  <dcterms:modified xsi:type="dcterms:W3CDTF">2022-05-21T10:48:00Z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