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sidebar</w:t>
      </w:r>
      <w:r>
        <w:t xml:space="preserve"> on the left shows your username and role, and the screens you can use, grouped as Dashboards, Reaching respondents, Main 400 sample, KII &amp; documents, Quality &amp; data and Administration. Select a group's heading to open it; on a phone, select </w:t>
      </w:r>
      <w:r>
        <w:rPr>
          <w:b/>
          <w:bCs/>
        </w:rPr>
        <w:t xml:space="preserve">Menu</w:t>
      </w:r>
      <w:r>
        <w:t xml:space="preserve"> to open the sidebar.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Informants whose link is out but who haven't finished: phone them and log each call.</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1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12"/>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12"/>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1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12"/>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1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1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Phoning people who haven't finished (Calls)</w:t>
      </w:r>
    </w:p>
    <w:p>
      <w:pPr>
        <w:spacing w:after="120" w:line="288"/>
      </w:pPr>
      <w:r>
        <w:rPr>
          <w:b/>
          <w:bCs/>
        </w:rPr>
        <w:t xml:space="preserve">Calls</w:t>
      </w:r>
      <w:r>
        <w:t xml:space="preserve"> lists everyone whose link was sent but who hasn't finished, closest to finishing first: </w:t>
      </w:r>
      <w:r>
        <w:rPr>
          <w:b/>
          <w:bCs/>
        </w:rPr>
        <w:t xml:space="preserve">Started, not finished</w:t>
      </w:r>
      <w:r>
        <w:t xml:space="preserve">, then </w:t>
      </w:r>
      <w:r>
        <w:rPr>
          <w:b/>
          <w:bCs/>
        </w:rPr>
        <w:t xml:space="preserve">Consented, not started</w:t>
      </w:r>
      <w:r>
        <w:t xml:space="preserve">, </w:t>
      </w:r>
      <w:r>
        <w:rPr>
          <w:b/>
          <w:bCs/>
        </w:rPr>
        <w:t xml:space="preserve">Opened, not started</w:t>
      </w:r>
      <w:r>
        <w:t xml:space="preserve">, and </w:t>
      </w:r>
      <w:r>
        <w:rPr>
          <w:b/>
          <w:bCs/>
        </w:rPr>
        <w:t xml:space="preserve">Link sent, not opened</w:t>
      </w:r>
      <w:r>
        <w:t xml:space="preserve">. It covers the Main 400 (with activated Reserves) and the key informants. A Contact RA sees only their own cases and a KII RA only the KII records.</w:t>
      </w:r>
    </w:p>
    <w:p>
      <w:pPr>
        <w:pStyle w:val="ListParagraph"/>
        <w:numPr>
          <w:ilvl w:val="0"/>
          <w:numId w:val="14"/>
        </w:numPr>
        <w:spacing w:after="80" w:line="276"/>
      </w:pPr>
      <w:r>
        <w:t xml:space="preserve">Select </w:t>
      </w:r>
      <w:r>
        <w:rPr>
          <w:b/>
          <w:bCs/>
        </w:rPr>
        <w:t xml:space="preserve">Calls</w:t>
      </w:r>
      <w:r>
        <w:t xml:space="preserve">. Choose </w:t>
      </w:r>
      <w:r>
        <w:rPr>
          <w:b/>
          <w:bCs/>
        </w:rPr>
        <w:t xml:space="preserve">Main 400</w:t>
      </w:r>
      <w:r>
        <w:t xml:space="preserve">, </w:t>
      </w:r>
      <w:r>
        <w:rPr>
          <w:b/>
          <w:bCs/>
        </w:rPr>
        <w:t xml:space="preserve">KII</w:t>
      </w:r>
      <w:r>
        <w:t xml:space="preserve"> or both, and a stage; each button shows how many people it holds. Search by organisation, name, ID or phone number.</w:t>
      </w:r>
    </w:p>
    <w:p>
      <w:pPr>
        <w:pStyle w:val="ListParagraph"/>
        <w:numPr>
          <w:ilvl w:val="0"/>
          <w:numId w:val="14"/>
        </w:numPr>
        <w:spacing w:after="80" w:line="276"/>
      </w:pPr>
      <w:r>
        <w:t xml:space="preserve">Each card shows the organisation, who to ask for, every number on file (select </w:t>
      </w:r>
      <w:r>
        <w:rPr>
          <w:b/>
          <w:bCs/>
        </w:rPr>
        <w:t xml:space="preserve">Call</w:t>
      </w:r>
      <w:r>
        <w:t xml:space="preserve"> to dial, or </w:t>
      </w:r>
      <w:r>
        <w:rPr>
          <w:b/>
          <w:bCs/>
        </w:rPr>
        <w:t xml:space="preserve">WhatsApp</w:t>
      </w:r>
      <w:r>
        <w:t xml:space="preserve">), the email and any gatekeeper, when the link was sent and opened, when it stops working, and the reminders and calls so far.</w:t>
      </w:r>
    </w:p>
    <w:p>
      <w:pPr>
        <w:pStyle w:val="ListParagraph"/>
        <w:numPr>
          <w:ilvl w:val="0"/>
          <w:numId w:val="14"/>
        </w:numPr>
        <w:spacing w:after="80" w:line="276"/>
      </w:pPr>
      <w:r>
        <w:t xml:space="preserve">Make the call. Remind them of the study by Happyson Saina at Chinhoyi University of Technology and offer to re-send the link if it was lost. Never read out or change their answers.</w:t>
      </w:r>
    </w:p>
    <w:p>
      <w:pPr>
        <w:pStyle w:val="ListParagraph"/>
        <w:numPr>
          <w:ilvl w:val="0"/>
          <w:numId w:val="14"/>
        </w:numPr>
        <w:spacing w:after="80" w:line="276"/>
      </w:pPr>
      <w:r>
        <w:t xml:space="preserve">Select </w:t>
      </w:r>
      <w:r>
        <w:rPr>
          <w:b/>
          <w:bCs/>
        </w:rPr>
        <w:t xml:space="preserve">Log a call</w:t>
      </w:r>
      <w:r>
        <w:t xml:space="preserve">, choose what happened, add a short factual note and, if they asked, a </w:t>
      </w:r>
      <w:r>
        <w:rPr>
          <w:b/>
          <w:bCs/>
        </w:rPr>
        <w:t xml:space="preserve">Call back on</w:t>
      </w:r>
      <w:r>
        <w:t xml:space="preserve"> date. Select </w:t>
      </w:r>
      <w:r>
        <w:rPr>
          <w:b/>
          <w:bCs/>
        </w:rPr>
        <w:t xml:space="preserve">Save call</w:t>
      </w:r>
      <w:r>
        <w:t xml:space="preserve">. It goes into the case's (or KII record's) contact log under your name, and the card shows it as the last call.</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refusal on the phone</w:t>
            </w:r>
          </w:p>
          <w:p>
            <w:pPr>
              <w:spacing w:after="40" w:line="264"/>
            </w:pPr>
            <w:r>
              <w:rPr>
                <w:sz w:val="19"/>
                <w:szCs w:val="19"/>
              </w:rPr>
              <w:t xml:space="preserve">Choosing </w:t>
            </w:r>
            <w:r>
              <w:rPr>
                <w:b/>
                <w:bCs/>
                <w:sz w:val="19"/>
                <w:szCs w:val="19"/>
              </w:rPr>
              <w:t xml:space="preserve">Refused</w:t>
            </w:r>
            <w:r>
              <w:rPr>
                <w:sz w:val="19"/>
                <w:szCs w:val="19"/>
              </w:rPr>
              <w:t xml:space="preserve"> records the call only. To close the case as Refused, use the case page, as before.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Link expired?</w:t>
            </w:r>
          </w:p>
          <w:p>
            <w:pPr>
              <w:spacing w:after="40" w:line="264"/>
            </w:pPr>
            <w:r>
              <w:rPr>
                <w:sz w:val="19"/>
                <w:szCs w:val="19"/>
              </w:rPr>
              <w:t xml:space="preserve">A card says when its link has expired. Issue a new one from the case or KII record page before asking them to continue.</w:t>
            </w:r>
          </w:p>
        </w:tc>
      </w:tr>
    </w:tbl>
    <w:p>
      <w:pPr>
        <w:pStyle w:val="Heading2"/>
      </w:pPr>
      <w:r>
        <w:t xml:space="preserve">4.9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4.10 Downloading or emailing completed forms (Form PDFs)</w:t>
      </w:r>
    </w:p>
    <w:p>
      <w:pPr>
        <w:pStyle w:val="ListParagraph"/>
        <w:numPr>
          <w:ilvl w:val="0"/>
          <w:numId w:val="17"/>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7"/>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7"/>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sidebar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(left of every screen; Menu button on a phone)</w:t>
      </w:r>
    </w:p>
    <w:p>
      <w:pPr>
        <w:spacing w:after="120" w:line="288"/>
      </w:pPr>
      <w:r>
        <w:t xml:space="preserve">Shown on the left of every signed-in screen. The sidebar lists only the screens your role may open, in groups.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Group heading (Dashboards, Reaching respondents, …)</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or closes that group's list of screens.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With many screens, only the group of the page you are on starts open, so the list fits without scrolling.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group's screens appear below its heading.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name (Executive, Calls, … Audit Log)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a screen. The current screen is highlighted.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8.8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8.9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8.10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2026-10-26T05:07:22.753Z</dcterms:created>
  <dcterms:modified xsi:type="dcterms:W3CDTF">2026-10-26T05:07:22.753Z</dcterms:modified>
</cp:coreProperties>
</file>

<file path=docProps/custom.xml><?xml version="1.0" encoding="utf-8"?>
<Properties xmlns="http://schemas.openxmlformats.org/officeDocument/2006/custom-properties" xmlns:vt="http://schemas.openxmlformats.org/officeDocument/2006/docPropsVTypes"/>
</file>