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6B8D92" w14:textId="77777777" w:rsidR="00A812C3" w:rsidRDefault="00A812C3">
      <w:pPr>
        <w:spacing w:after="1400"/>
      </w:pPr>
    </w:p>
    <w:p w14:paraId="18230BDC" w14:textId="77777777" w:rsidR="00A812C3" w:rsidRDefault="001E02FA">
      <w:pPr>
        <w:spacing w:after="120"/>
      </w:pPr>
      <w:r>
        <w:rPr>
          <w:b/>
          <w:bCs/>
          <w:color w:val="A67C27"/>
          <w:spacing w:val="20"/>
          <w:sz w:val="20"/>
          <w:szCs w:val="20"/>
        </w:rPr>
        <w:t>CHINHOYI UNIVERSITY OF TECHNOLOGY · ABF-FST RESEARCH STUDY</w:t>
      </w:r>
    </w:p>
    <w:p w14:paraId="138AA71B" w14:textId="77777777" w:rsidR="00A812C3" w:rsidRDefault="001E02FA">
      <w:pPr>
        <w:pBdr>
          <w:bottom w:val="single" w:sz="18" w:space="12" w:color="A67C27"/>
        </w:pBdr>
        <w:spacing w:after="160"/>
      </w:pPr>
      <w:r>
        <w:rPr>
          <w:b/>
          <w:bCs/>
          <w:color w:val="122238"/>
          <w:sz w:val="56"/>
          <w:szCs w:val="56"/>
        </w:rPr>
        <w:t>ABF-FST Digital Respondent Portal — System Manual</w:t>
      </w:r>
    </w:p>
    <w:p w14:paraId="4939626B" w14:textId="77777777" w:rsidR="00A812C3" w:rsidRDefault="001E02FA">
      <w:pPr>
        <w:spacing w:after="700" w:line="300" w:lineRule="auto"/>
      </w:pPr>
      <w:r>
        <w:rPr>
          <w:color w:val="5B6670"/>
          <w:sz w:val="28"/>
          <w:szCs w:val="28"/>
        </w:rPr>
        <w:t>How the system works and how to use it: every screen, every role, KoboToolbox, data, security and administration.</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A812C3" w14:paraId="4B3371BC" w14:textId="77777777">
        <w:tblPrEx>
          <w:tblCellMar>
            <w:top w:w="0" w:type="dxa"/>
            <w:bottom w:w="0" w:type="dxa"/>
          </w:tblCellMar>
        </w:tblPrEx>
        <w:tc>
          <w:tcPr>
            <w:tcW w:w="2300" w:type="dxa"/>
            <w:tcMar>
              <w:top w:w="70" w:type="dxa"/>
              <w:left w:w="110" w:type="dxa"/>
              <w:bottom w:w="70" w:type="dxa"/>
              <w:right w:w="110" w:type="dxa"/>
            </w:tcMar>
          </w:tcPr>
          <w:p w14:paraId="398171C5" w14:textId="77777777" w:rsidR="00A812C3" w:rsidRDefault="001E02FA">
            <w:pPr>
              <w:spacing w:after="40"/>
            </w:pPr>
            <w:r>
              <w:rPr>
                <w:b/>
                <w:bCs/>
                <w:color w:val="A67C27"/>
                <w:sz w:val="19"/>
                <w:szCs w:val="19"/>
              </w:rPr>
              <w:t>STUDY</w:t>
            </w:r>
          </w:p>
        </w:tc>
        <w:tc>
          <w:tcPr>
            <w:tcW w:w="7112" w:type="dxa"/>
            <w:tcMar>
              <w:top w:w="70" w:type="dxa"/>
              <w:left w:w="110" w:type="dxa"/>
              <w:bottom w:w="70" w:type="dxa"/>
              <w:right w:w="110" w:type="dxa"/>
            </w:tcMar>
          </w:tcPr>
          <w:p w14:paraId="35F676AC" w14:textId="77777777" w:rsidR="00A812C3" w:rsidRDefault="001E02FA">
            <w:pPr>
              <w:spacing w:after="40"/>
            </w:pPr>
            <w:r>
              <w:rPr>
                <w:sz w:val="19"/>
                <w:szCs w:val="19"/>
              </w:rPr>
              <w:t>Developing and Validating the Agribusiness Bankability Framework for Food Systems Transformation through Novel Financing Models in Zimbabwe (ABF-FST)</w:t>
            </w:r>
          </w:p>
        </w:tc>
      </w:tr>
      <w:tr w:rsidR="00A812C3" w14:paraId="6133E928" w14:textId="77777777">
        <w:tblPrEx>
          <w:tblCellMar>
            <w:top w:w="0" w:type="dxa"/>
            <w:bottom w:w="0" w:type="dxa"/>
          </w:tblCellMar>
        </w:tblPrEx>
        <w:tc>
          <w:tcPr>
            <w:tcW w:w="2300" w:type="dxa"/>
            <w:tcMar>
              <w:top w:w="70" w:type="dxa"/>
              <w:left w:w="110" w:type="dxa"/>
              <w:bottom w:w="70" w:type="dxa"/>
              <w:right w:w="110" w:type="dxa"/>
            </w:tcMar>
          </w:tcPr>
          <w:p w14:paraId="0F9F1D8E" w14:textId="77777777" w:rsidR="00A812C3" w:rsidRDefault="001E02FA">
            <w:pPr>
              <w:spacing w:after="40"/>
            </w:pPr>
            <w:r>
              <w:rPr>
                <w:b/>
                <w:bCs/>
                <w:color w:val="A67C27"/>
                <w:sz w:val="19"/>
                <w:szCs w:val="19"/>
              </w:rPr>
              <w:t>PRINCIPAL RESEARCHER</w:t>
            </w:r>
          </w:p>
        </w:tc>
        <w:tc>
          <w:tcPr>
            <w:tcW w:w="7112" w:type="dxa"/>
            <w:tcMar>
              <w:top w:w="70" w:type="dxa"/>
              <w:left w:w="110" w:type="dxa"/>
              <w:bottom w:w="70" w:type="dxa"/>
              <w:right w:w="110" w:type="dxa"/>
            </w:tcMar>
          </w:tcPr>
          <w:p w14:paraId="663D8569" w14:textId="77777777" w:rsidR="00A812C3" w:rsidRDefault="001E02FA">
            <w:pPr>
              <w:spacing w:after="40"/>
            </w:pPr>
            <w:r>
              <w:rPr>
                <w:sz w:val="19"/>
                <w:szCs w:val="19"/>
              </w:rPr>
              <w:t>Happyson Saina, Doctor of Strategic Management candidate, Chinhoyi University of Technology</w:t>
            </w:r>
          </w:p>
        </w:tc>
      </w:tr>
      <w:tr w:rsidR="00A812C3" w14:paraId="59FEB467" w14:textId="77777777">
        <w:tblPrEx>
          <w:tblCellMar>
            <w:top w:w="0" w:type="dxa"/>
            <w:bottom w:w="0" w:type="dxa"/>
          </w:tblCellMar>
        </w:tblPrEx>
        <w:tc>
          <w:tcPr>
            <w:tcW w:w="2300" w:type="dxa"/>
            <w:tcMar>
              <w:top w:w="70" w:type="dxa"/>
              <w:left w:w="110" w:type="dxa"/>
              <w:bottom w:w="70" w:type="dxa"/>
              <w:right w:w="110" w:type="dxa"/>
            </w:tcMar>
          </w:tcPr>
          <w:p w14:paraId="1F847F78" w14:textId="77777777" w:rsidR="00A812C3" w:rsidRDefault="001E02FA">
            <w:pPr>
              <w:spacing w:after="40"/>
            </w:pPr>
            <w:r>
              <w:rPr>
                <w:b/>
                <w:bCs/>
                <w:color w:val="A67C27"/>
                <w:sz w:val="19"/>
                <w:szCs w:val="19"/>
              </w:rPr>
              <w:t>SUPERVISORS</w:t>
            </w:r>
          </w:p>
        </w:tc>
        <w:tc>
          <w:tcPr>
            <w:tcW w:w="7112" w:type="dxa"/>
            <w:tcMar>
              <w:top w:w="70" w:type="dxa"/>
              <w:left w:w="110" w:type="dxa"/>
              <w:bottom w:w="70" w:type="dxa"/>
              <w:right w:w="110" w:type="dxa"/>
            </w:tcMar>
          </w:tcPr>
          <w:p w14:paraId="391AF390" w14:textId="77777777" w:rsidR="00A812C3" w:rsidRDefault="001E02FA">
            <w:pPr>
              <w:spacing w:after="40"/>
            </w:pPr>
            <w:r>
              <w:rPr>
                <w:sz w:val="19"/>
                <w:szCs w:val="19"/>
              </w:rPr>
              <w:t>Dr L. Chikazhe and Dr J. Kanyepe</w:t>
            </w:r>
          </w:p>
        </w:tc>
      </w:tr>
      <w:tr w:rsidR="00A812C3" w14:paraId="17D71B56" w14:textId="77777777">
        <w:tblPrEx>
          <w:tblCellMar>
            <w:top w:w="0" w:type="dxa"/>
            <w:bottom w:w="0" w:type="dxa"/>
          </w:tblCellMar>
        </w:tblPrEx>
        <w:tc>
          <w:tcPr>
            <w:tcW w:w="2300" w:type="dxa"/>
            <w:tcMar>
              <w:top w:w="70" w:type="dxa"/>
              <w:left w:w="110" w:type="dxa"/>
              <w:bottom w:w="70" w:type="dxa"/>
              <w:right w:w="110" w:type="dxa"/>
            </w:tcMar>
          </w:tcPr>
          <w:p w14:paraId="1B5BAC23" w14:textId="77777777" w:rsidR="00A812C3" w:rsidRDefault="001E02FA">
            <w:pPr>
              <w:spacing w:after="40"/>
            </w:pPr>
            <w:r>
              <w:rPr>
                <w:b/>
                <w:bCs/>
                <w:color w:val="A67C27"/>
                <w:sz w:val="19"/>
                <w:szCs w:val="19"/>
              </w:rPr>
              <w:t>FOR</w:t>
            </w:r>
          </w:p>
        </w:tc>
        <w:tc>
          <w:tcPr>
            <w:tcW w:w="7112" w:type="dxa"/>
            <w:tcMar>
              <w:top w:w="70" w:type="dxa"/>
              <w:left w:w="110" w:type="dxa"/>
              <w:bottom w:w="70" w:type="dxa"/>
              <w:right w:w="110" w:type="dxa"/>
            </w:tcMar>
          </w:tcPr>
          <w:p w14:paraId="26E77097" w14:textId="77777777" w:rsidR="00A812C3" w:rsidRDefault="001E02FA">
            <w:pPr>
              <w:spacing w:after="40"/>
            </w:pPr>
            <w:r>
              <w:rPr>
                <w:sz w:val="19"/>
                <w:szCs w:val="19"/>
              </w:rPr>
              <w:t>The whole research team: PI, coordinators, research assistants, analysts and supervisors</w:t>
            </w:r>
          </w:p>
        </w:tc>
      </w:tr>
      <w:tr w:rsidR="00A812C3" w14:paraId="4B55E782" w14:textId="77777777">
        <w:tblPrEx>
          <w:tblCellMar>
            <w:top w:w="0" w:type="dxa"/>
            <w:bottom w:w="0" w:type="dxa"/>
          </w:tblCellMar>
        </w:tblPrEx>
        <w:tc>
          <w:tcPr>
            <w:tcW w:w="2300" w:type="dxa"/>
            <w:tcMar>
              <w:top w:w="70" w:type="dxa"/>
              <w:left w:w="110" w:type="dxa"/>
              <w:bottom w:w="70" w:type="dxa"/>
              <w:right w:w="110" w:type="dxa"/>
            </w:tcMar>
          </w:tcPr>
          <w:p w14:paraId="32407AD9" w14:textId="77777777" w:rsidR="00A812C3" w:rsidRDefault="001E02FA">
            <w:pPr>
              <w:spacing w:after="40"/>
            </w:pPr>
            <w:r>
              <w:rPr>
                <w:b/>
                <w:bCs/>
                <w:color w:val="A67C27"/>
                <w:sz w:val="19"/>
                <w:szCs w:val="19"/>
              </w:rPr>
              <w:t>SYSTEM ADDRESS</w:t>
            </w:r>
          </w:p>
        </w:tc>
        <w:tc>
          <w:tcPr>
            <w:tcW w:w="7112" w:type="dxa"/>
            <w:tcMar>
              <w:top w:w="70" w:type="dxa"/>
              <w:left w:w="110" w:type="dxa"/>
              <w:bottom w:w="70" w:type="dxa"/>
              <w:right w:w="110" w:type="dxa"/>
            </w:tcMar>
          </w:tcPr>
          <w:p w14:paraId="6EB5B10B" w14:textId="77777777" w:rsidR="00A812C3" w:rsidRDefault="001E02FA">
            <w:pPr>
              <w:spacing w:after="40"/>
            </w:pPr>
            <w:r>
              <w:rPr>
                <w:sz w:val="19"/>
                <w:szCs w:val="19"/>
              </w:rPr>
              <w:t>https://research.agribizframework.com</w:t>
            </w:r>
          </w:p>
        </w:tc>
      </w:tr>
      <w:tr w:rsidR="00A812C3" w14:paraId="37A95DDB" w14:textId="77777777">
        <w:tblPrEx>
          <w:tblCellMar>
            <w:top w:w="0" w:type="dxa"/>
            <w:bottom w:w="0" w:type="dxa"/>
          </w:tblCellMar>
        </w:tblPrEx>
        <w:tc>
          <w:tcPr>
            <w:tcW w:w="2300" w:type="dxa"/>
            <w:tcMar>
              <w:top w:w="70" w:type="dxa"/>
              <w:left w:w="110" w:type="dxa"/>
              <w:bottom w:w="70" w:type="dxa"/>
              <w:right w:w="110" w:type="dxa"/>
            </w:tcMar>
          </w:tcPr>
          <w:p w14:paraId="399F5173" w14:textId="77777777" w:rsidR="00A812C3" w:rsidRDefault="001E02FA">
            <w:pPr>
              <w:spacing w:after="40"/>
            </w:pPr>
            <w:r>
              <w:rPr>
                <w:b/>
                <w:bCs/>
                <w:color w:val="A67C27"/>
                <w:sz w:val="19"/>
                <w:szCs w:val="19"/>
              </w:rPr>
              <w:t>CONTACT</w:t>
            </w:r>
          </w:p>
        </w:tc>
        <w:tc>
          <w:tcPr>
            <w:tcW w:w="7112" w:type="dxa"/>
            <w:tcMar>
              <w:top w:w="70" w:type="dxa"/>
              <w:left w:w="110" w:type="dxa"/>
              <w:bottom w:w="70" w:type="dxa"/>
              <w:right w:w="110" w:type="dxa"/>
            </w:tcMar>
          </w:tcPr>
          <w:p w14:paraId="30047FD8" w14:textId="77777777" w:rsidR="00A812C3" w:rsidRDefault="001E02FA">
            <w:pPr>
              <w:spacing w:after="40"/>
            </w:pPr>
            <w:r>
              <w:rPr>
                <w:sz w:val="19"/>
                <w:szCs w:val="19"/>
              </w:rPr>
              <w:t>0773943709 · abffst.research.cut@gmail.com</w:t>
            </w:r>
          </w:p>
        </w:tc>
      </w:tr>
      <w:tr w:rsidR="00A812C3" w14:paraId="2211631D" w14:textId="77777777">
        <w:tblPrEx>
          <w:tblCellMar>
            <w:top w:w="0" w:type="dxa"/>
            <w:bottom w:w="0" w:type="dxa"/>
          </w:tblCellMar>
        </w:tblPrEx>
        <w:tc>
          <w:tcPr>
            <w:tcW w:w="2300" w:type="dxa"/>
            <w:tcMar>
              <w:top w:w="70" w:type="dxa"/>
              <w:left w:w="110" w:type="dxa"/>
              <w:bottom w:w="70" w:type="dxa"/>
              <w:right w:w="110" w:type="dxa"/>
            </w:tcMar>
          </w:tcPr>
          <w:p w14:paraId="778272F9" w14:textId="77777777" w:rsidR="00A812C3" w:rsidRDefault="001E02FA">
            <w:pPr>
              <w:spacing w:after="40"/>
            </w:pPr>
            <w:r>
              <w:rPr>
                <w:b/>
                <w:bCs/>
                <w:color w:val="A67C27"/>
                <w:sz w:val="19"/>
                <w:szCs w:val="19"/>
              </w:rPr>
              <w:t>VERSION</w:t>
            </w:r>
          </w:p>
        </w:tc>
        <w:tc>
          <w:tcPr>
            <w:tcW w:w="7112" w:type="dxa"/>
            <w:tcMar>
              <w:top w:w="70" w:type="dxa"/>
              <w:left w:w="110" w:type="dxa"/>
              <w:bottom w:w="70" w:type="dxa"/>
              <w:right w:w="110" w:type="dxa"/>
            </w:tcMar>
          </w:tcPr>
          <w:p w14:paraId="6281A12F" w14:textId="77777777" w:rsidR="00A812C3" w:rsidRDefault="001E02FA">
            <w:pPr>
              <w:spacing w:after="40"/>
            </w:pPr>
            <w:r>
              <w:rPr>
                <w:sz w:val="19"/>
                <w:szCs w:val="19"/>
              </w:rPr>
              <w:t>Version 1.0 · 15 September 2026</w:t>
            </w:r>
          </w:p>
        </w:tc>
      </w:tr>
    </w:tbl>
    <w:p w14:paraId="10141D9D" w14:textId="77777777" w:rsidR="00A812C3" w:rsidRDefault="00A812C3">
      <w:pPr>
        <w:spacing w:after="500"/>
      </w:pPr>
    </w:p>
    <w:p w14:paraId="6EC0CDD9" w14:textId="77777777" w:rsidR="00A812C3" w:rsidRDefault="001E02FA">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5A5F869" w14:textId="77777777" w:rsidR="00A812C3" w:rsidRDefault="001E02FA">
      <w:r>
        <w:br w:type="page"/>
      </w:r>
    </w:p>
    <w:p w14:paraId="7B37DAA3" w14:textId="77777777" w:rsidR="00A812C3" w:rsidRDefault="001E02FA">
      <w:pPr>
        <w:spacing w:after="200"/>
      </w:pPr>
      <w:r>
        <w:rPr>
          <w:b/>
          <w:bCs/>
          <w:color w:val="122238"/>
          <w:sz w:val="36"/>
          <w:szCs w:val="36"/>
        </w:rPr>
        <w:lastRenderedPageBreak/>
        <w:t>Contents</w:t>
      </w:r>
    </w:p>
    <w:sdt>
      <w:sdtPr>
        <w:alias w:val="Contents"/>
        <w:id w:val="-1867360204"/>
      </w:sdtPr>
      <w:sdtEndPr/>
      <w:sdtContent>
        <w:p w14:paraId="60A97B6C" w14:textId="196A93D8" w:rsidR="001E02FA" w:rsidRDefault="001E02F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394905" w:history="1">
            <w:r w:rsidRPr="00F000C0">
              <w:rPr>
                <w:rStyle w:val="Hyperlink"/>
                <w:noProof/>
              </w:rPr>
              <w:t>1. About this manual</w:t>
            </w:r>
            <w:r>
              <w:rPr>
                <w:noProof/>
              </w:rPr>
              <w:tab/>
            </w:r>
            <w:r>
              <w:rPr>
                <w:noProof/>
              </w:rPr>
              <w:fldChar w:fldCharType="begin"/>
            </w:r>
            <w:r>
              <w:rPr>
                <w:noProof/>
              </w:rPr>
              <w:instrText xml:space="preserve"> PAGEREF _Toc240394905 \h </w:instrText>
            </w:r>
            <w:r>
              <w:rPr>
                <w:noProof/>
              </w:rPr>
            </w:r>
            <w:r>
              <w:rPr>
                <w:noProof/>
              </w:rPr>
              <w:fldChar w:fldCharType="separate"/>
            </w:r>
            <w:r>
              <w:rPr>
                <w:noProof/>
              </w:rPr>
              <w:t>5</w:t>
            </w:r>
            <w:r>
              <w:rPr>
                <w:noProof/>
              </w:rPr>
              <w:fldChar w:fldCharType="end"/>
            </w:r>
          </w:hyperlink>
        </w:p>
        <w:p w14:paraId="60F0C52F" w14:textId="7B4AAD95" w:rsidR="001E02FA" w:rsidRDefault="001E02F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06" w:history="1">
            <w:r w:rsidRPr="00F000C0">
              <w:rPr>
                <w:rStyle w:val="Hyperlink"/>
                <w:noProof/>
              </w:rPr>
              <w:t>2. The study and the system</w:t>
            </w:r>
            <w:r>
              <w:rPr>
                <w:noProof/>
              </w:rPr>
              <w:tab/>
            </w:r>
            <w:r>
              <w:rPr>
                <w:noProof/>
              </w:rPr>
              <w:fldChar w:fldCharType="begin"/>
            </w:r>
            <w:r>
              <w:rPr>
                <w:noProof/>
              </w:rPr>
              <w:instrText xml:space="preserve"> PAGEREF _Toc240394906 \h </w:instrText>
            </w:r>
            <w:r>
              <w:rPr>
                <w:noProof/>
              </w:rPr>
            </w:r>
            <w:r>
              <w:rPr>
                <w:noProof/>
              </w:rPr>
              <w:fldChar w:fldCharType="separate"/>
            </w:r>
            <w:r>
              <w:rPr>
                <w:noProof/>
              </w:rPr>
              <w:t>6</w:t>
            </w:r>
            <w:r>
              <w:rPr>
                <w:noProof/>
              </w:rPr>
              <w:fldChar w:fldCharType="end"/>
            </w:r>
          </w:hyperlink>
        </w:p>
        <w:p w14:paraId="0FC98BF2" w14:textId="37B0A867"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07" w:history="1">
            <w:r w:rsidRPr="00F000C0">
              <w:rPr>
                <w:rStyle w:val="Hyperlink"/>
                <w:noProof/>
              </w:rPr>
              <w:t>2.1 The study</w:t>
            </w:r>
            <w:r>
              <w:rPr>
                <w:noProof/>
              </w:rPr>
              <w:tab/>
            </w:r>
            <w:r>
              <w:rPr>
                <w:noProof/>
              </w:rPr>
              <w:fldChar w:fldCharType="begin"/>
            </w:r>
            <w:r>
              <w:rPr>
                <w:noProof/>
              </w:rPr>
              <w:instrText xml:space="preserve"> PAGEREF _Toc240394907 \h </w:instrText>
            </w:r>
            <w:r>
              <w:rPr>
                <w:noProof/>
              </w:rPr>
            </w:r>
            <w:r>
              <w:rPr>
                <w:noProof/>
              </w:rPr>
              <w:fldChar w:fldCharType="separate"/>
            </w:r>
            <w:r>
              <w:rPr>
                <w:noProof/>
              </w:rPr>
              <w:t>6</w:t>
            </w:r>
            <w:r>
              <w:rPr>
                <w:noProof/>
              </w:rPr>
              <w:fldChar w:fldCharType="end"/>
            </w:r>
          </w:hyperlink>
        </w:p>
        <w:p w14:paraId="420A7DA8" w14:textId="23E0EECF"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08" w:history="1">
            <w:r w:rsidRPr="00F000C0">
              <w:rPr>
                <w:rStyle w:val="Hyperlink"/>
                <w:noProof/>
              </w:rPr>
              <w:t>2.2 What the portal is — and is not</w:t>
            </w:r>
            <w:r>
              <w:rPr>
                <w:noProof/>
              </w:rPr>
              <w:tab/>
            </w:r>
            <w:r>
              <w:rPr>
                <w:noProof/>
              </w:rPr>
              <w:fldChar w:fldCharType="begin"/>
            </w:r>
            <w:r>
              <w:rPr>
                <w:noProof/>
              </w:rPr>
              <w:instrText xml:space="preserve"> PAGEREF _Toc240394908 \h </w:instrText>
            </w:r>
            <w:r>
              <w:rPr>
                <w:noProof/>
              </w:rPr>
            </w:r>
            <w:r>
              <w:rPr>
                <w:noProof/>
              </w:rPr>
              <w:fldChar w:fldCharType="separate"/>
            </w:r>
            <w:r>
              <w:rPr>
                <w:noProof/>
              </w:rPr>
              <w:t>6</w:t>
            </w:r>
            <w:r>
              <w:rPr>
                <w:noProof/>
              </w:rPr>
              <w:fldChar w:fldCharType="end"/>
            </w:r>
          </w:hyperlink>
        </w:p>
        <w:p w14:paraId="27837F75" w14:textId="4527EED4"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09" w:history="1">
            <w:r w:rsidRPr="00F000C0">
              <w:rPr>
                <w:rStyle w:val="Hyperlink"/>
                <w:noProof/>
              </w:rPr>
              <w:t>2.3 The parts of the system</w:t>
            </w:r>
            <w:r>
              <w:rPr>
                <w:noProof/>
              </w:rPr>
              <w:tab/>
            </w:r>
            <w:r>
              <w:rPr>
                <w:noProof/>
              </w:rPr>
              <w:fldChar w:fldCharType="begin"/>
            </w:r>
            <w:r>
              <w:rPr>
                <w:noProof/>
              </w:rPr>
              <w:instrText xml:space="preserve"> PAGEREF _Toc240394909 \h </w:instrText>
            </w:r>
            <w:r>
              <w:rPr>
                <w:noProof/>
              </w:rPr>
            </w:r>
            <w:r>
              <w:rPr>
                <w:noProof/>
              </w:rPr>
              <w:fldChar w:fldCharType="separate"/>
            </w:r>
            <w:r>
              <w:rPr>
                <w:noProof/>
              </w:rPr>
              <w:t>6</w:t>
            </w:r>
            <w:r>
              <w:rPr>
                <w:noProof/>
              </w:rPr>
              <w:fldChar w:fldCharType="end"/>
            </w:r>
          </w:hyperlink>
        </w:p>
        <w:p w14:paraId="7ABD74C8" w14:textId="746815E6" w:rsidR="001E02FA" w:rsidRDefault="001E02F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10" w:history="1">
            <w:r w:rsidRPr="00F000C0">
              <w:rPr>
                <w:rStyle w:val="Hyperlink"/>
                <w:noProof/>
              </w:rPr>
              <w:t>3. How the system works</w:t>
            </w:r>
            <w:r>
              <w:rPr>
                <w:noProof/>
              </w:rPr>
              <w:tab/>
            </w:r>
            <w:r>
              <w:rPr>
                <w:noProof/>
              </w:rPr>
              <w:fldChar w:fldCharType="begin"/>
            </w:r>
            <w:r>
              <w:rPr>
                <w:noProof/>
              </w:rPr>
              <w:instrText xml:space="preserve"> PAGEREF _Toc240394910 \h </w:instrText>
            </w:r>
            <w:r>
              <w:rPr>
                <w:noProof/>
              </w:rPr>
            </w:r>
            <w:r>
              <w:rPr>
                <w:noProof/>
              </w:rPr>
              <w:fldChar w:fldCharType="separate"/>
            </w:r>
            <w:r>
              <w:rPr>
                <w:noProof/>
              </w:rPr>
              <w:t>8</w:t>
            </w:r>
            <w:r>
              <w:rPr>
                <w:noProof/>
              </w:rPr>
              <w:fldChar w:fldCharType="end"/>
            </w:r>
          </w:hyperlink>
        </w:p>
        <w:p w14:paraId="51360F39" w14:textId="6CF5B71F"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11" w:history="1">
            <w:r w:rsidRPr="00F000C0">
              <w:rPr>
                <w:rStyle w:val="Hyperlink"/>
                <w:noProof/>
              </w:rPr>
              <w:t>3.1 The journey of a case, end to end</w:t>
            </w:r>
            <w:r>
              <w:rPr>
                <w:noProof/>
              </w:rPr>
              <w:tab/>
            </w:r>
            <w:r>
              <w:rPr>
                <w:noProof/>
              </w:rPr>
              <w:fldChar w:fldCharType="begin"/>
            </w:r>
            <w:r>
              <w:rPr>
                <w:noProof/>
              </w:rPr>
              <w:instrText xml:space="preserve"> PAGEREF _Toc240394911 \h </w:instrText>
            </w:r>
            <w:r>
              <w:rPr>
                <w:noProof/>
              </w:rPr>
            </w:r>
            <w:r>
              <w:rPr>
                <w:noProof/>
              </w:rPr>
              <w:fldChar w:fldCharType="separate"/>
            </w:r>
            <w:r>
              <w:rPr>
                <w:noProof/>
              </w:rPr>
              <w:t>8</w:t>
            </w:r>
            <w:r>
              <w:rPr>
                <w:noProof/>
              </w:rPr>
              <w:fldChar w:fldCharType="end"/>
            </w:r>
          </w:hyperlink>
        </w:p>
        <w:p w14:paraId="21F2CD35" w14:textId="0A418742"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12" w:history="1">
            <w:r w:rsidRPr="00F000C0">
              <w:rPr>
                <w:rStyle w:val="Hyperlink"/>
                <w:noProof/>
              </w:rPr>
              <w:t>3.2 Identifiers</w:t>
            </w:r>
            <w:r>
              <w:rPr>
                <w:noProof/>
              </w:rPr>
              <w:tab/>
            </w:r>
            <w:r>
              <w:rPr>
                <w:noProof/>
              </w:rPr>
              <w:fldChar w:fldCharType="begin"/>
            </w:r>
            <w:r>
              <w:rPr>
                <w:noProof/>
              </w:rPr>
              <w:instrText xml:space="preserve"> PAGEREF _Toc240394912 \h </w:instrText>
            </w:r>
            <w:r>
              <w:rPr>
                <w:noProof/>
              </w:rPr>
            </w:r>
            <w:r>
              <w:rPr>
                <w:noProof/>
              </w:rPr>
              <w:fldChar w:fldCharType="separate"/>
            </w:r>
            <w:r>
              <w:rPr>
                <w:noProof/>
              </w:rPr>
              <w:t>8</w:t>
            </w:r>
            <w:r>
              <w:rPr>
                <w:noProof/>
              </w:rPr>
              <w:fldChar w:fldCharType="end"/>
            </w:r>
          </w:hyperlink>
        </w:p>
        <w:p w14:paraId="7AB73960" w14:textId="746DA737"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13" w:history="1">
            <w:r w:rsidRPr="00F000C0">
              <w:rPr>
                <w:rStyle w:val="Hyperlink"/>
                <w:noProof/>
              </w:rPr>
              <w:t>3.3 Sample, strata and Reserves</w:t>
            </w:r>
            <w:r>
              <w:rPr>
                <w:noProof/>
              </w:rPr>
              <w:tab/>
            </w:r>
            <w:r>
              <w:rPr>
                <w:noProof/>
              </w:rPr>
              <w:fldChar w:fldCharType="begin"/>
            </w:r>
            <w:r>
              <w:rPr>
                <w:noProof/>
              </w:rPr>
              <w:instrText xml:space="preserve"> PAGEREF _Toc240394913 \h </w:instrText>
            </w:r>
            <w:r>
              <w:rPr>
                <w:noProof/>
              </w:rPr>
            </w:r>
            <w:r>
              <w:rPr>
                <w:noProof/>
              </w:rPr>
              <w:fldChar w:fldCharType="separate"/>
            </w:r>
            <w:r>
              <w:rPr>
                <w:noProof/>
              </w:rPr>
              <w:t>9</w:t>
            </w:r>
            <w:r>
              <w:rPr>
                <w:noProof/>
              </w:rPr>
              <w:fldChar w:fldCharType="end"/>
            </w:r>
          </w:hyperlink>
        </w:p>
        <w:p w14:paraId="622110E2" w14:textId="0D910236"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14" w:history="1">
            <w:r w:rsidRPr="00F000C0">
              <w:rPr>
                <w:rStyle w:val="Hyperlink"/>
                <w:noProof/>
              </w:rPr>
              <w:t>3.4 Workflow statuses (S00–S16)</w:t>
            </w:r>
            <w:r>
              <w:rPr>
                <w:noProof/>
              </w:rPr>
              <w:tab/>
            </w:r>
            <w:r>
              <w:rPr>
                <w:noProof/>
              </w:rPr>
              <w:fldChar w:fldCharType="begin"/>
            </w:r>
            <w:r>
              <w:rPr>
                <w:noProof/>
              </w:rPr>
              <w:instrText xml:space="preserve"> PAGEREF _Toc240394914 \h </w:instrText>
            </w:r>
            <w:r>
              <w:rPr>
                <w:noProof/>
              </w:rPr>
            </w:r>
            <w:r>
              <w:rPr>
                <w:noProof/>
              </w:rPr>
              <w:fldChar w:fldCharType="separate"/>
            </w:r>
            <w:r>
              <w:rPr>
                <w:noProof/>
              </w:rPr>
              <w:t>9</w:t>
            </w:r>
            <w:r>
              <w:rPr>
                <w:noProof/>
              </w:rPr>
              <w:fldChar w:fldCharType="end"/>
            </w:r>
          </w:hyperlink>
        </w:p>
        <w:p w14:paraId="2991956E" w14:textId="3ACCDEA0"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15" w:history="1">
            <w:r w:rsidRPr="00F000C0">
              <w:rPr>
                <w:rStyle w:val="Hyperlink"/>
                <w:noProof/>
              </w:rPr>
              <w:t>3.5 Invitations</w:t>
            </w:r>
            <w:r>
              <w:rPr>
                <w:noProof/>
              </w:rPr>
              <w:tab/>
            </w:r>
            <w:r>
              <w:rPr>
                <w:noProof/>
              </w:rPr>
              <w:fldChar w:fldCharType="begin"/>
            </w:r>
            <w:r>
              <w:rPr>
                <w:noProof/>
              </w:rPr>
              <w:instrText xml:space="preserve"> PAGEREF _Toc240394915 \h </w:instrText>
            </w:r>
            <w:r>
              <w:rPr>
                <w:noProof/>
              </w:rPr>
            </w:r>
            <w:r>
              <w:rPr>
                <w:noProof/>
              </w:rPr>
              <w:fldChar w:fldCharType="separate"/>
            </w:r>
            <w:r>
              <w:rPr>
                <w:noProof/>
              </w:rPr>
              <w:t>9</w:t>
            </w:r>
            <w:r>
              <w:rPr>
                <w:noProof/>
              </w:rPr>
              <w:fldChar w:fldCharType="end"/>
            </w:r>
          </w:hyperlink>
        </w:p>
        <w:p w14:paraId="511E62F1" w14:textId="79C4BFFF"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16" w:history="1">
            <w:r w:rsidRPr="00F000C0">
              <w:rPr>
                <w:rStyle w:val="Hyperlink"/>
                <w:noProof/>
              </w:rPr>
              <w:t>3.6 Eligibility and consent (the gates)</w:t>
            </w:r>
            <w:r>
              <w:rPr>
                <w:noProof/>
              </w:rPr>
              <w:tab/>
            </w:r>
            <w:r>
              <w:rPr>
                <w:noProof/>
              </w:rPr>
              <w:fldChar w:fldCharType="begin"/>
            </w:r>
            <w:r>
              <w:rPr>
                <w:noProof/>
              </w:rPr>
              <w:instrText xml:space="preserve"> PAGEREF _Toc240394916 \h </w:instrText>
            </w:r>
            <w:r>
              <w:rPr>
                <w:noProof/>
              </w:rPr>
            </w:r>
            <w:r>
              <w:rPr>
                <w:noProof/>
              </w:rPr>
              <w:fldChar w:fldCharType="separate"/>
            </w:r>
            <w:r>
              <w:rPr>
                <w:noProof/>
              </w:rPr>
              <w:t>10</w:t>
            </w:r>
            <w:r>
              <w:rPr>
                <w:noProof/>
              </w:rPr>
              <w:fldChar w:fldCharType="end"/>
            </w:r>
          </w:hyperlink>
        </w:p>
        <w:p w14:paraId="15C6AA6B" w14:textId="73DE43B6"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17" w:history="1">
            <w:r w:rsidRPr="00F000C0">
              <w:rPr>
                <w:rStyle w:val="Hyperlink"/>
                <w:noProof/>
              </w:rPr>
              <w:t>3.7 PROIT — pre-interview profiling</w:t>
            </w:r>
            <w:r>
              <w:rPr>
                <w:noProof/>
              </w:rPr>
              <w:tab/>
            </w:r>
            <w:r>
              <w:rPr>
                <w:noProof/>
              </w:rPr>
              <w:fldChar w:fldCharType="begin"/>
            </w:r>
            <w:r>
              <w:rPr>
                <w:noProof/>
              </w:rPr>
              <w:instrText xml:space="preserve"> PAGEREF _Toc240394917 \h </w:instrText>
            </w:r>
            <w:r>
              <w:rPr>
                <w:noProof/>
              </w:rPr>
            </w:r>
            <w:r>
              <w:rPr>
                <w:noProof/>
              </w:rPr>
              <w:fldChar w:fldCharType="separate"/>
            </w:r>
            <w:r>
              <w:rPr>
                <w:noProof/>
              </w:rPr>
              <w:t>10</w:t>
            </w:r>
            <w:r>
              <w:rPr>
                <w:noProof/>
              </w:rPr>
              <w:fldChar w:fldCharType="end"/>
            </w:r>
          </w:hyperlink>
        </w:p>
        <w:p w14:paraId="01848FCF" w14:textId="7D38713A"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18" w:history="1">
            <w:r w:rsidRPr="00F000C0">
              <w:rPr>
                <w:rStyle w:val="Hyperlink"/>
                <w:noProof/>
              </w:rPr>
              <w:t>3.8 KoboToolbox integration</w:t>
            </w:r>
            <w:r>
              <w:rPr>
                <w:noProof/>
              </w:rPr>
              <w:tab/>
            </w:r>
            <w:r>
              <w:rPr>
                <w:noProof/>
              </w:rPr>
              <w:fldChar w:fldCharType="begin"/>
            </w:r>
            <w:r>
              <w:rPr>
                <w:noProof/>
              </w:rPr>
              <w:instrText xml:space="preserve"> PAGEREF _Toc240394918 \h </w:instrText>
            </w:r>
            <w:r>
              <w:rPr>
                <w:noProof/>
              </w:rPr>
            </w:r>
            <w:r>
              <w:rPr>
                <w:noProof/>
              </w:rPr>
              <w:fldChar w:fldCharType="separate"/>
            </w:r>
            <w:r>
              <w:rPr>
                <w:noProof/>
              </w:rPr>
              <w:t>10</w:t>
            </w:r>
            <w:r>
              <w:rPr>
                <w:noProof/>
              </w:rPr>
              <w:fldChar w:fldCharType="end"/>
            </w:r>
          </w:hyperlink>
        </w:p>
        <w:p w14:paraId="558DAFDF" w14:textId="729B1C2D"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19" w:history="1">
            <w:r w:rsidRPr="00F000C0">
              <w:rPr>
                <w:rStyle w:val="Hyperlink"/>
                <w:noProof/>
              </w:rPr>
              <w:t>3.9 Quality assurance</w:t>
            </w:r>
            <w:r>
              <w:rPr>
                <w:noProof/>
              </w:rPr>
              <w:tab/>
            </w:r>
            <w:r>
              <w:rPr>
                <w:noProof/>
              </w:rPr>
              <w:fldChar w:fldCharType="begin"/>
            </w:r>
            <w:r>
              <w:rPr>
                <w:noProof/>
              </w:rPr>
              <w:instrText xml:space="preserve"> PAGEREF _Toc240394919 \h </w:instrText>
            </w:r>
            <w:r>
              <w:rPr>
                <w:noProof/>
              </w:rPr>
            </w:r>
            <w:r>
              <w:rPr>
                <w:noProof/>
              </w:rPr>
              <w:fldChar w:fldCharType="separate"/>
            </w:r>
            <w:r>
              <w:rPr>
                <w:noProof/>
              </w:rPr>
              <w:t>11</w:t>
            </w:r>
            <w:r>
              <w:rPr>
                <w:noProof/>
              </w:rPr>
              <w:fldChar w:fldCharType="end"/>
            </w:r>
          </w:hyperlink>
        </w:p>
        <w:p w14:paraId="37A0D647" w14:textId="412B09A9"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20" w:history="1">
            <w:r w:rsidRPr="00F000C0">
              <w:rPr>
                <w:rStyle w:val="Hyperlink"/>
                <w:noProof/>
              </w:rPr>
              <w:t>3.10 Reminders and nonresponse</w:t>
            </w:r>
            <w:r>
              <w:rPr>
                <w:noProof/>
              </w:rPr>
              <w:tab/>
            </w:r>
            <w:r>
              <w:rPr>
                <w:noProof/>
              </w:rPr>
              <w:fldChar w:fldCharType="begin"/>
            </w:r>
            <w:r>
              <w:rPr>
                <w:noProof/>
              </w:rPr>
              <w:instrText xml:space="preserve"> PAGEREF _Toc240394920 \h </w:instrText>
            </w:r>
            <w:r>
              <w:rPr>
                <w:noProof/>
              </w:rPr>
            </w:r>
            <w:r>
              <w:rPr>
                <w:noProof/>
              </w:rPr>
              <w:fldChar w:fldCharType="separate"/>
            </w:r>
            <w:r>
              <w:rPr>
                <w:noProof/>
              </w:rPr>
              <w:t>11</w:t>
            </w:r>
            <w:r>
              <w:rPr>
                <w:noProof/>
              </w:rPr>
              <w:fldChar w:fldCharType="end"/>
            </w:r>
          </w:hyperlink>
        </w:p>
        <w:p w14:paraId="3049460C" w14:textId="4C1F41CD"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21" w:history="1">
            <w:r w:rsidRPr="00F000C0">
              <w:rPr>
                <w:rStyle w:val="Hyperlink"/>
                <w:noProof/>
              </w:rPr>
              <w:t>3.11 Withdrawal</w:t>
            </w:r>
            <w:r>
              <w:rPr>
                <w:noProof/>
              </w:rPr>
              <w:tab/>
            </w:r>
            <w:r>
              <w:rPr>
                <w:noProof/>
              </w:rPr>
              <w:fldChar w:fldCharType="begin"/>
            </w:r>
            <w:r>
              <w:rPr>
                <w:noProof/>
              </w:rPr>
              <w:instrText xml:space="preserve"> PAGEREF _Toc240394921 \h </w:instrText>
            </w:r>
            <w:r>
              <w:rPr>
                <w:noProof/>
              </w:rPr>
            </w:r>
            <w:r>
              <w:rPr>
                <w:noProof/>
              </w:rPr>
              <w:fldChar w:fldCharType="separate"/>
            </w:r>
            <w:r>
              <w:rPr>
                <w:noProof/>
              </w:rPr>
              <w:t>11</w:t>
            </w:r>
            <w:r>
              <w:rPr>
                <w:noProof/>
              </w:rPr>
              <w:fldChar w:fldCharType="end"/>
            </w:r>
          </w:hyperlink>
        </w:p>
        <w:p w14:paraId="0611158D" w14:textId="4A05ABE1"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22" w:history="1">
            <w:r w:rsidRPr="00F000C0">
              <w:rPr>
                <w:rStyle w:val="Hyperlink"/>
                <w:noProof/>
              </w:rPr>
              <w:t>3.12 The KII and documentary strands</w:t>
            </w:r>
            <w:r>
              <w:rPr>
                <w:noProof/>
              </w:rPr>
              <w:tab/>
            </w:r>
            <w:r>
              <w:rPr>
                <w:noProof/>
              </w:rPr>
              <w:fldChar w:fldCharType="begin"/>
            </w:r>
            <w:r>
              <w:rPr>
                <w:noProof/>
              </w:rPr>
              <w:instrText xml:space="preserve"> PAGEREF _Toc240394922 \h </w:instrText>
            </w:r>
            <w:r>
              <w:rPr>
                <w:noProof/>
              </w:rPr>
            </w:r>
            <w:r>
              <w:rPr>
                <w:noProof/>
              </w:rPr>
              <w:fldChar w:fldCharType="separate"/>
            </w:r>
            <w:r>
              <w:rPr>
                <w:noProof/>
              </w:rPr>
              <w:t>11</w:t>
            </w:r>
            <w:r>
              <w:rPr>
                <w:noProof/>
              </w:rPr>
              <w:fldChar w:fldCharType="end"/>
            </w:r>
          </w:hyperlink>
        </w:p>
        <w:p w14:paraId="587477DF" w14:textId="46519A6E"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23" w:history="1">
            <w:r w:rsidRPr="00F000C0">
              <w:rPr>
                <w:rStyle w:val="Hyperlink"/>
                <w:noProof/>
              </w:rPr>
              <w:t>3.13 Monitoring, reports and exports</w:t>
            </w:r>
            <w:r>
              <w:rPr>
                <w:noProof/>
              </w:rPr>
              <w:tab/>
            </w:r>
            <w:r>
              <w:rPr>
                <w:noProof/>
              </w:rPr>
              <w:fldChar w:fldCharType="begin"/>
            </w:r>
            <w:r>
              <w:rPr>
                <w:noProof/>
              </w:rPr>
              <w:instrText xml:space="preserve"> PAGEREF _Toc240394923 \h </w:instrText>
            </w:r>
            <w:r>
              <w:rPr>
                <w:noProof/>
              </w:rPr>
            </w:r>
            <w:r>
              <w:rPr>
                <w:noProof/>
              </w:rPr>
              <w:fldChar w:fldCharType="separate"/>
            </w:r>
            <w:r>
              <w:rPr>
                <w:noProof/>
              </w:rPr>
              <w:t>11</w:t>
            </w:r>
            <w:r>
              <w:rPr>
                <w:noProof/>
              </w:rPr>
              <w:fldChar w:fldCharType="end"/>
            </w:r>
          </w:hyperlink>
        </w:p>
        <w:p w14:paraId="072781F4" w14:textId="2AE4AD42"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24" w:history="1">
            <w:r w:rsidRPr="00F000C0">
              <w:rPr>
                <w:rStyle w:val="Hyperlink"/>
                <w:noProof/>
              </w:rPr>
              <w:t>3.14 Security and privacy controls</w:t>
            </w:r>
            <w:r>
              <w:rPr>
                <w:noProof/>
              </w:rPr>
              <w:tab/>
            </w:r>
            <w:r>
              <w:rPr>
                <w:noProof/>
              </w:rPr>
              <w:fldChar w:fldCharType="begin"/>
            </w:r>
            <w:r>
              <w:rPr>
                <w:noProof/>
              </w:rPr>
              <w:instrText xml:space="preserve"> PAGEREF _Toc240394924 \h </w:instrText>
            </w:r>
            <w:r>
              <w:rPr>
                <w:noProof/>
              </w:rPr>
            </w:r>
            <w:r>
              <w:rPr>
                <w:noProof/>
              </w:rPr>
              <w:fldChar w:fldCharType="separate"/>
            </w:r>
            <w:r>
              <w:rPr>
                <w:noProof/>
              </w:rPr>
              <w:t>12</w:t>
            </w:r>
            <w:r>
              <w:rPr>
                <w:noProof/>
              </w:rPr>
              <w:fldChar w:fldCharType="end"/>
            </w:r>
          </w:hyperlink>
        </w:p>
        <w:p w14:paraId="11B11C40" w14:textId="6382E6F9" w:rsidR="001E02FA" w:rsidRDefault="001E02F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25" w:history="1">
            <w:r w:rsidRPr="00F000C0">
              <w:rPr>
                <w:rStyle w:val="Hyperlink"/>
                <w:noProof/>
              </w:rPr>
              <w:t>4. Getting started</w:t>
            </w:r>
            <w:r>
              <w:rPr>
                <w:noProof/>
              </w:rPr>
              <w:tab/>
            </w:r>
            <w:r>
              <w:rPr>
                <w:noProof/>
              </w:rPr>
              <w:fldChar w:fldCharType="begin"/>
            </w:r>
            <w:r>
              <w:rPr>
                <w:noProof/>
              </w:rPr>
              <w:instrText xml:space="preserve"> PAGEREF _Toc240394925 \h </w:instrText>
            </w:r>
            <w:r>
              <w:rPr>
                <w:noProof/>
              </w:rPr>
            </w:r>
            <w:r>
              <w:rPr>
                <w:noProof/>
              </w:rPr>
              <w:fldChar w:fldCharType="separate"/>
            </w:r>
            <w:r>
              <w:rPr>
                <w:noProof/>
              </w:rPr>
              <w:t>13</w:t>
            </w:r>
            <w:r>
              <w:rPr>
                <w:noProof/>
              </w:rPr>
              <w:fldChar w:fldCharType="end"/>
            </w:r>
          </w:hyperlink>
        </w:p>
        <w:p w14:paraId="529575FA" w14:textId="4E52EB15"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26" w:history="1">
            <w:r w:rsidRPr="00F000C0">
              <w:rPr>
                <w:rStyle w:val="Hyperlink"/>
                <w:noProof/>
              </w:rPr>
              <w:t>Signing in</w:t>
            </w:r>
            <w:r>
              <w:rPr>
                <w:noProof/>
              </w:rPr>
              <w:tab/>
            </w:r>
            <w:r>
              <w:rPr>
                <w:noProof/>
              </w:rPr>
              <w:fldChar w:fldCharType="begin"/>
            </w:r>
            <w:r>
              <w:rPr>
                <w:noProof/>
              </w:rPr>
              <w:instrText xml:space="preserve"> PAGEREF _Toc240394926 \h </w:instrText>
            </w:r>
            <w:r>
              <w:rPr>
                <w:noProof/>
              </w:rPr>
            </w:r>
            <w:r>
              <w:rPr>
                <w:noProof/>
              </w:rPr>
              <w:fldChar w:fldCharType="separate"/>
            </w:r>
            <w:r>
              <w:rPr>
                <w:noProof/>
              </w:rPr>
              <w:t>13</w:t>
            </w:r>
            <w:r>
              <w:rPr>
                <w:noProof/>
              </w:rPr>
              <w:fldChar w:fldCharType="end"/>
            </w:r>
          </w:hyperlink>
        </w:p>
        <w:p w14:paraId="4ADBD089" w14:textId="5C508888"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27" w:history="1">
            <w:r w:rsidRPr="00F000C0">
              <w:rPr>
                <w:rStyle w:val="Hyperlink"/>
                <w:noProof/>
              </w:rPr>
              <w:t>Finding your way around</w:t>
            </w:r>
            <w:r>
              <w:rPr>
                <w:noProof/>
              </w:rPr>
              <w:tab/>
            </w:r>
            <w:r>
              <w:rPr>
                <w:noProof/>
              </w:rPr>
              <w:fldChar w:fldCharType="begin"/>
            </w:r>
            <w:r>
              <w:rPr>
                <w:noProof/>
              </w:rPr>
              <w:instrText xml:space="preserve"> PAGEREF _Toc240394927 \h </w:instrText>
            </w:r>
            <w:r>
              <w:rPr>
                <w:noProof/>
              </w:rPr>
            </w:r>
            <w:r>
              <w:rPr>
                <w:noProof/>
              </w:rPr>
              <w:fldChar w:fldCharType="separate"/>
            </w:r>
            <w:r>
              <w:rPr>
                <w:noProof/>
              </w:rPr>
              <w:t>13</w:t>
            </w:r>
            <w:r>
              <w:rPr>
                <w:noProof/>
              </w:rPr>
              <w:fldChar w:fldCharType="end"/>
            </w:r>
          </w:hyperlink>
        </w:p>
        <w:p w14:paraId="6DDBF401" w14:textId="4CF7D4C6"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28" w:history="1">
            <w:r w:rsidRPr="00F000C0">
              <w:rPr>
                <w:rStyle w:val="Hyperlink"/>
                <w:noProof/>
              </w:rPr>
              <w:t>Changing your password</w:t>
            </w:r>
            <w:r>
              <w:rPr>
                <w:noProof/>
              </w:rPr>
              <w:tab/>
            </w:r>
            <w:r>
              <w:rPr>
                <w:noProof/>
              </w:rPr>
              <w:fldChar w:fldCharType="begin"/>
            </w:r>
            <w:r>
              <w:rPr>
                <w:noProof/>
              </w:rPr>
              <w:instrText xml:space="preserve"> PAGEREF _Toc240394928 \h </w:instrText>
            </w:r>
            <w:r>
              <w:rPr>
                <w:noProof/>
              </w:rPr>
            </w:r>
            <w:r>
              <w:rPr>
                <w:noProof/>
              </w:rPr>
              <w:fldChar w:fldCharType="separate"/>
            </w:r>
            <w:r>
              <w:rPr>
                <w:noProof/>
              </w:rPr>
              <w:t>14</w:t>
            </w:r>
            <w:r>
              <w:rPr>
                <w:noProof/>
              </w:rPr>
              <w:fldChar w:fldCharType="end"/>
            </w:r>
          </w:hyperlink>
        </w:p>
        <w:p w14:paraId="2A2CBB35" w14:textId="5B883B55" w:rsidR="001E02FA" w:rsidRDefault="001E02F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29" w:history="1">
            <w:r w:rsidRPr="00F000C0">
              <w:rPr>
                <w:rStyle w:val="Hyperlink"/>
                <w:noProof/>
              </w:rPr>
              <w:t>5. Roles and permissions</w:t>
            </w:r>
            <w:r>
              <w:rPr>
                <w:noProof/>
              </w:rPr>
              <w:tab/>
            </w:r>
            <w:r>
              <w:rPr>
                <w:noProof/>
              </w:rPr>
              <w:fldChar w:fldCharType="begin"/>
            </w:r>
            <w:r>
              <w:rPr>
                <w:noProof/>
              </w:rPr>
              <w:instrText xml:space="preserve"> PAGEREF _Toc240394929 \h </w:instrText>
            </w:r>
            <w:r>
              <w:rPr>
                <w:noProof/>
              </w:rPr>
            </w:r>
            <w:r>
              <w:rPr>
                <w:noProof/>
              </w:rPr>
              <w:fldChar w:fldCharType="separate"/>
            </w:r>
            <w:r>
              <w:rPr>
                <w:noProof/>
              </w:rPr>
              <w:t>15</w:t>
            </w:r>
            <w:r>
              <w:rPr>
                <w:noProof/>
              </w:rPr>
              <w:fldChar w:fldCharType="end"/>
            </w:r>
          </w:hyperlink>
        </w:p>
        <w:p w14:paraId="1116A903" w14:textId="379905DE"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30" w:history="1">
            <w:r w:rsidRPr="00F000C0">
              <w:rPr>
                <w:rStyle w:val="Hyperlink"/>
                <w:noProof/>
              </w:rPr>
              <w:t>5.1 Who can do what</w:t>
            </w:r>
            <w:r>
              <w:rPr>
                <w:noProof/>
              </w:rPr>
              <w:tab/>
            </w:r>
            <w:r>
              <w:rPr>
                <w:noProof/>
              </w:rPr>
              <w:fldChar w:fldCharType="begin"/>
            </w:r>
            <w:r>
              <w:rPr>
                <w:noProof/>
              </w:rPr>
              <w:instrText xml:space="preserve"> PAGEREF _Toc240394930 \h </w:instrText>
            </w:r>
            <w:r>
              <w:rPr>
                <w:noProof/>
              </w:rPr>
            </w:r>
            <w:r>
              <w:rPr>
                <w:noProof/>
              </w:rPr>
              <w:fldChar w:fldCharType="separate"/>
            </w:r>
            <w:r>
              <w:rPr>
                <w:noProof/>
              </w:rPr>
              <w:t>15</w:t>
            </w:r>
            <w:r>
              <w:rPr>
                <w:noProof/>
              </w:rPr>
              <w:fldChar w:fldCharType="end"/>
            </w:r>
          </w:hyperlink>
        </w:p>
        <w:p w14:paraId="2D5E99E1" w14:textId="2E1C00BB" w:rsidR="001E02FA" w:rsidRDefault="001E02F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31" w:history="1">
            <w:r w:rsidRPr="00F000C0">
              <w:rPr>
                <w:rStyle w:val="Hyperlink"/>
                <w:noProof/>
              </w:rPr>
              <w:t>6. Screen reference</w:t>
            </w:r>
            <w:r>
              <w:rPr>
                <w:noProof/>
              </w:rPr>
              <w:tab/>
            </w:r>
            <w:r>
              <w:rPr>
                <w:noProof/>
              </w:rPr>
              <w:fldChar w:fldCharType="begin"/>
            </w:r>
            <w:r>
              <w:rPr>
                <w:noProof/>
              </w:rPr>
              <w:instrText xml:space="preserve"> PAGEREF _Toc240394931 \h </w:instrText>
            </w:r>
            <w:r>
              <w:rPr>
                <w:noProof/>
              </w:rPr>
            </w:r>
            <w:r>
              <w:rPr>
                <w:noProof/>
              </w:rPr>
              <w:fldChar w:fldCharType="separate"/>
            </w:r>
            <w:r>
              <w:rPr>
                <w:noProof/>
              </w:rPr>
              <w:t>17</w:t>
            </w:r>
            <w:r>
              <w:rPr>
                <w:noProof/>
              </w:rPr>
              <w:fldChar w:fldCharType="end"/>
            </w:r>
          </w:hyperlink>
        </w:p>
        <w:p w14:paraId="214212A6" w14:textId="675F0007"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32" w:history="1">
            <w:r w:rsidRPr="00F000C0">
              <w:rPr>
                <w:rStyle w:val="Hyperlink"/>
                <w:noProof/>
              </w:rPr>
              <w:t>6.1 Executive, Sampling and Contact dashboards</w:t>
            </w:r>
            <w:r>
              <w:rPr>
                <w:noProof/>
              </w:rPr>
              <w:tab/>
            </w:r>
            <w:r>
              <w:rPr>
                <w:noProof/>
              </w:rPr>
              <w:fldChar w:fldCharType="begin"/>
            </w:r>
            <w:r>
              <w:rPr>
                <w:noProof/>
              </w:rPr>
              <w:instrText xml:space="preserve"> PAGEREF _Toc240394932 \h </w:instrText>
            </w:r>
            <w:r>
              <w:rPr>
                <w:noProof/>
              </w:rPr>
            </w:r>
            <w:r>
              <w:rPr>
                <w:noProof/>
              </w:rPr>
              <w:fldChar w:fldCharType="separate"/>
            </w:r>
            <w:r>
              <w:rPr>
                <w:noProof/>
              </w:rPr>
              <w:t>17</w:t>
            </w:r>
            <w:r>
              <w:rPr>
                <w:noProof/>
              </w:rPr>
              <w:fldChar w:fldCharType="end"/>
            </w:r>
          </w:hyperlink>
        </w:p>
        <w:p w14:paraId="7ED22FD6" w14:textId="4C6A4033"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33" w:history="1">
            <w:r w:rsidRPr="00F000C0">
              <w:rPr>
                <w:rStyle w:val="Hyperlink"/>
                <w:noProof/>
              </w:rPr>
              <w:t>6.2 Reports</w:t>
            </w:r>
            <w:r>
              <w:rPr>
                <w:noProof/>
              </w:rPr>
              <w:tab/>
            </w:r>
            <w:r>
              <w:rPr>
                <w:noProof/>
              </w:rPr>
              <w:fldChar w:fldCharType="begin"/>
            </w:r>
            <w:r>
              <w:rPr>
                <w:noProof/>
              </w:rPr>
              <w:instrText xml:space="preserve"> PAGEREF _Toc240394933 \h </w:instrText>
            </w:r>
            <w:r>
              <w:rPr>
                <w:noProof/>
              </w:rPr>
            </w:r>
            <w:r>
              <w:rPr>
                <w:noProof/>
              </w:rPr>
              <w:fldChar w:fldCharType="separate"/>
            </w:r>
            <w:r>
              <w:rPr>
                <w:noProof/>
              </w:rPr>
              <w:t>18</w:t>
            </w:r>
            <w:r>
              <w:rPr>
                <w:noProof/>
              </w:rPr>
              <w:fldChar w:fldCharType="end"/>
            </w:r>
          </w:hyperlink>
        </w:p>
        <w:p w14:paraId="60821429" w14:textId="2B38017B"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34" w:history="1">
            <w:r w:rsidRPr="00F000C0">
              <w:rPr>
                <w:rStyle w:val="Hyperlink"/>
                <w:noProof/>
              </w:rPr>
              <w:t>6.3 QA Dashboard</w:t>
            </w:r>
            <w:r>
              <w:rPr>
                <w:noProof/>
              </w:rPr>
              <w:tab/>
            </w:r>
            <w:r>
              <w:rPr>
                <w:noProof/>
              </w:rPr>
              <w:fldChar w:fldCharType="begin"/>
            </w:r>
            <w:r>
              <w:rPr>
                <w:noProof/>
              </w:rPr>
              <w:instrText xml:space="preserve"> PAGEREF _Toc240394934 \h </w:instrText>
            </w:r>
            <w:r>
              <w:rPr>
                <w:noProof/>
              </w:rPr>
            </w:r>
            <w:r>
              <w:rPr>
                <w:noProof/>
              </w:rPr>
              <w:fldChar w:fldCharType="separate"/>
            </w:r>
            <w:r>
              <w:rPr>
                <w:noProof/>
              </w:rPr>
              <w:t>19</w:t>
            </w:r>
            <w:r>
              <w:rPr>
                <w:noProof/>
              </w:rPr>
              <w:fldChar w:fldCharType="end"/>
            </w:r>
          </w:hyperlink>
        </w:p>
        <w:p w14:paraId="794C46A0" w14:textId="1CF5C49E"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35" w:history="1">
            <w:r w:rsidRPr="00F000C0">
              <w:rPr>
                <w:rStyle w:val="Hyperlink"/>
                <w:noProof/>
              </w:rPr>
              <w:t>6.4 KII/Doc Dashboard</w:t>
            </w:r>
            <w:r>
              <w:rPr>
                <w:noProof/>
              </w:rPr>
              <w:tab/>
            </w:r>
            <w:r>
              <w:rPr>
                <w:noProof/>
              </w:rPr>
              <w:fldChar w:fldCharType="begin"/>
            </w:r>
            <w:r>
              <w:rPr>
                <w:noProof/>
              </w:rPr>
              <w:instrText xml:space="preserve"> PAGEREF _Toc240394935 \h </w:instrText>
            </w:r>
            <w:r>
              <w:rPr>
                <w:noProof/>
              </w:rPr>
            </w:r>
            <w:r>
              <w:rPr>
                <w:noProof/>
              </w:rPr>
              <w:fldChar w:fldCharType="separate"/>
            </w:r>
            <w:r>
              <w:rPr>
                <w:noProof/>
              </w:rPr>
              <w:t>20</w:t>
            </w:r>
            <w:r>
              <w:rPr>
                <w:noProof/>
              </w:rPr>
              <w:fldChar w:fldCharType="end"/>
            </w:r>
          </w:hyperlink>
        </w:p>
        <w:p w14:paraId="7E3E713E" w14:textId="4BAE8040"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36" w:history="1">
            <w:r w:rsidRPr="00F000C0">
              <w:rPr>
                <w:rStyle w:val="Hyperlink"/>
                <w:noProof/>
              </w:rPr>
              <w:t>6.5 Main-400 Register</w:t>
            </w:r>
            <w:r>
              <w:rPr>
                <w:noProof/>
              </w:rPr>
              <w:tab/>
            </w:r>
            <w:r>
              <w:rPr>
                <w:noProof/>
              </w:rPr>
              <w:fldChar w:fldCharType="begin"/>
            </w:r>
            <w:r>
              <w:rPr>
                <w:noProof/>
              </w:rPr>
              <w:instrText xml:space="preserve"> PAGEREF _Toc240394936 \h </w:instrText>
            </w:r>
            <w:r>
              <w:rPr>
                <w:noProof/>
              </w:rPr>
            </w:r>
            <w:r>
              <w:rPr>
                <w:noProof/>
              </w:rPr>
              <w:fldChar w:fldCharType="separate"/>
            </w:r>
            <w:r>
              <w:rPr>
                <w:noProof/>
              </w:rPr>
              <w:t>20</w:t>
            </w:r>
            <w:r>
              <w:rPr>
                <w:noProof/>
              </w:rPr>
              <w:fldChar w:fldCharType="end"/>
            </w:r>
          </w:hyperlink>
        </w:p>
        <w:p w14:paraId="3C8B40F3" w14:textId="062120CF"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37" w:history="1">
            <w:r w:rsidRPr="00F000C0">
              <w:rPr>
                <w:rStyle w:val="Hyperlink"/>
                <w:noProof/>
              </w:rPr>
              <w:t>6.6 Case page</w:t>
            </w:r>
            <w:r>
              <w:rPr>
                <w:noProof/>
              </w:rPr>
              <w:tab/>
            </w:r>
            <w:r>
              <w:rPr>
                <w:noProof/>
              </w:rPr>
              <w:fldChar w:fldCharType="begin"/>
            </w:r>
            <w:r>
              <w:rPr>
                <w:noProof/>
              </w:rPr>
              <w:instrText xml:space="preserve"> PAGEREF _Toc240394937 \h </w:instrText>
            </w:r>
            <w:r>
              <w:rPr>
                <w:noProof/>
              </w:rPr>
            </w:r>
            <w:r>
              <w:rPr>
                <w:noProof/>
              </w:rPr>
              <w:fldChar w:fldCharType="separate"/>
            </w:r>
            <w:r>
              <w:rPr>
                <w:noProof/>
              </w:rPr>
              <w:t>21</w:t>
            </w:r>
            <w:r>
              <w:rPr>
                <w:noProof/>
              </w:rPr>
              <w:fldChar w:fldCharType="end"/>
            </w:r>
          </w:hyperlink>
        </w:p>
        <w:p w14:paraId="454773A2" w14:textId="1C84BBD0"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38" w:history="1">
            <w:r w:rsidRPr="00F000C0">
              <w:rPr>
                <w:rStyle w:val="Hyperlink"/>
                <w:noProof/>
              </w:rPr>
              <w:t>6.7 Organisations</w:t>
            </w:r>
            <w:r>
              <w:rPr>
                <w:noProof/>
              </w:rPr>
              <w:tab/>
            </w:r>
            <w:r>
              <w:rPr>
                <w:noProof/>
              </w:rPr>
              <w:fldChar w:fldCharType="begin"/>
            </w:r>
            <w:r>
              <w:rPr>
                <w:noProof/>
              </w:rPr>
              <w:instrText xml:space="preserve"> PAGEREF _Toc240394938 \h </w:instrText>
            </w:r>
            <w:r>
              <w:rPr>
                <w:noProof/>
              </w:rPr>
            </w:r>
            <w:r>
              <w:rPr>
                <w:noProof/>
              </w:rPr>
              <w:fldChar w:fldCharType="separate"/>
            </w:r>
            <w:r>
              <w:rPr>
                <w:noProof/>
              </w:rPr>
              <w:t>22</w:t>
            </w:r>
            <w:r>
              <w:rPr>
                <w:noProof/>
              </w:rPr>
              <w:fldChar w:fldCharType="end"/>
            </w:r>
          </w:hyperlink>
        </w:p>
        <w:p w14:paraId="612BE105" w14:textId="64752645"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39" w:history="1">
            <w:r w:rsidRPr="00F000C0">
              <w:rPr>
                <w:rStyle w:val="Hyperlink"/>
                <w:noProof/>
              </w:rPr>
              <w:t>6.8 Appointments</w:t>
            </w:r>
            <w:r>
              <w:rPr>
                <w:noProof/>
              </w:rPr>
              <w:tab/>
            </w:r>
            <w:r>
              <w:rPr>
                <w:noProof/>
              </w:rPr>
              <w:fldChar w:fldCharType="begin"/>
            </w:r>
            <w:r>
              <w:rPr>
                <w:noProof/>
              </w:rPr>
              <w:instrText xml:space="preserve"> PAGEREF _Toc240394939 \h </w:instrText>
            </w:r>
            <w:r>
              <w:rPr>
                <w:noProof/>
              </w:rPr>
            </w:r>
            <w:r>
              <w:rPr>
                <w:noProof/>
              </w:rPr>
              <w:fldChar w:fldCharType="separate"/>
            </w:r>
            <w:r>
              <w:rPr>
                <w:noProof/>
              </w:rPr>
              <w:t>22</w:t>
            </w:r>
            <w:r>
              <w:rPr>
                <w:noProof/>
              </w:rPr>
              <w:fldChar w:fldCharType="end"/>
            </w:r>
          </w:hyperlink>
        </w:p>
        <w:p w14:paraId="6B646E7B" w14:textId="1B82936C"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40" w:history="1">
            <w:r w:rsidRPr="00F000C0">
              <w:rPr>
                <w:rStyle w:val="Hyperlink"/>
                <w:noProof/>
              </w:rPr>
              <w:t>6.9 Follow-ups</w:t>
            </w:r>
            <w:r>
              <w:rPr>
                <w:noProof/>
              </w:rPr>
              <w:tab/>
            </w:r>
            <w:r>
              <w:rPr>
                <w:noProof/>
              </w:rPr>
              <w:fldChar w:fldCharType="begin"/>
            </w:r>
            <w:r>
              <w:rPr>
                <w:noProof/>
              </w:rPr>
              <w:instrText xml:space="preserve"> PAGEREF _Toc240394940 \h </w:instrText>
            </w:r>
            <w:r>
              <w:rPr>
                <w:noProof/>
              </w:rPr>
            </w:r>
            <w:r>
              <w:rPr>
                <w:noProof/>
              </w:rPr>
              <w:fldChar w:fldCharType="separate"/>
            </w:r>
            <w:r>
              <w:rPr>
                <w:noProof/>
              </w:rPr>
              <w:t>22</w:t>
            </w:r>
            <w:r>
              <w:rPr>
                <w:noProof/>
              </w:rPr>
              <w:fldChar w:fldCharType="end"/>
            </w:r>
          </w:hyperlink>
        </w:p>
        <w:p w14:paraId="06EF5395" w14:textId="6AA92383"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41" w:history="1">
            <w:r w:rsidRPr="00F000C0">
              <w:rPr>
                <w:rStyle w:val="Hyperlink"/>
                <w:noProof/>
              </w:rPr>
              <w:t>6.10 Form PDFs</w:t>
            </w:r>
            <w:r>
              <w:rPr>
                <w:noProof/>
              </w:rPr>
              <w:tab/>
            </w:r>
            <w:r>
              <w:rPr>
                <w:noProof/>
              </w:rPr>
              <w:fldChar w:fldCharType="begin"/>
            </w:r>
            <w:r>
              <w:rPr>
                <w:noProof/>
              </w:rPr>
              <w:instrText xml:space="preserve"> PAGEREF _Toc240394941 \h </w:instrText>
            </w:r>
            <w:r>
              <w:rPr>
                <w:noProof/>
              </w:rPr>
            </w:r>
            <w:r>
              <w:rPr>
                <w:noProof/>
              </w:rPr>
              <w:fldChar w:fldCharType="separate"/>
            </w:r>
            <w:r>
              <w:rPr>
                <w:noProof/>
              </w:rPr>
              <w:t>23</w:t>
            </w:r>
            <w:r>
              <w:rPr>
                <w:noProof/>
              </w:rPr>
              <w:fldChar w:fldCharType="end"/>
            </w:r>
          </w:hyperlink>
        </w:p>
        <w:p w14:paraId="26662803" w14:textId="0622515B"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42" w:history="1">
            <w:r w:rsidRPr="00F000C0">
              <w:rPr>
                <w:rStyle w:val="Hyperlink"/>
                <w:noProof/>
              </w:rPr>
              <w:t>6.11 QA Queue and QA Exceptions</w:t>
            </w:r>
            <w:r>
              <w:rPr>
                <w:noProof/>
              </w:rPr>
              <w:tab/>
            </w:r>
            <w:r>
              <w:rPr>
                <w:noProof/>
              </w:rPr>
              <w:fldChar w:fldCharType="begin"/>
            </w:r>
            <w:r>
              <w:rPr>
                <w:noProof/>
              </w:rPr>
              <w:instrText xml:space="preserve"> PAGEREF _Toc240394942 \h </w:instrText>
            </w:r>
            <w:r>
              <w:rPr>
                <w:noProof/>
              </w:rPr>
            </w:r>
            <w:r>
              <w:rPr>
                <w:noProof/>
              </w:rPr>
              <w:fldChar w:fldCharType="separate"/>
            </w:r>
            <w:r>
              <w:rPr>
                <w:noProof/>
              </w:rPr>
              <w:t>23</w:t>
            </w:r>
            <w:r>
              <w:rPr>
                <w:noProof/>
              </w:rPr>
              <w:fldChar w:fldCharType="end"/>
            </w:r>
          </w:hyperlink>
        </w:p>
        <w:p w14:paraId="3819CD5D" w14:textId="7354A382"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43" w:history="1">
            <w:r w:rsidRPr="00F000C0">
              <w:rPr>
                <w:rStyle w:val="Hyperlink"/>
                <w:noProof/>
              </w:rPr>
              <w:t>6.12 KII Register and KII record</w:t>
            </w:r>
            <w:r>
              <w:rPr>
                <w:noProof/>
              </w:rPr>
              <w:tab/>
            </w:r>
            <w:r>
              <w:rPr>
                <w:noProof/>
              </w:rPr>
              <w:fldChar w:fldCharType="begin"/>
            </w:r>
            <w:r>
              <w:rPr>
                <w:noProof/>
              </w:rPr>
              <w:instrText xml:space="preserve"> PAGEREF _Toc240394943 \h </w:instrText>
            </w:r>
            <w:r>
              <w:rPr>
                <w:noProof/>
              </w:rPr>
            </w:r>
            <w:r>
              <w:rPr>
                <w:noProof/>
              </w:rPr>
              <w:fldChar w:fldCharType="separate"/>
            </w:r>
            <w:r>
              <w:rPr>
                <w:noProof/>
              </w:rPr>
              <w:t>23</w:t>
            </w:r>
            <w:r>
              <w:rPr>
                <w:noProof/>
              </w:rPr>
              <w:fldChar w:fldCharType="end"/>
            </w:r>
          </w:hyperlink>
        </w:p>
        <w:p w14:paraId="50E82D32" w14:textId="6AA7295E"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44" w:history="1">
            <w:r w:rsidRPr="00F000C0">
              <w:rPr>
                <w:rStyle w:val="Hyperlink"/>
                <w:noProof/>
              </w:rPr>
              <w:t>6.13 Documents and document record</w:t>
            </w:r>
            <w:r>
              <w:rPr>
                <w:noProof/>
              </w:rPr>
              <w:tab/>
            </w:r>
            <w:r>
              <w:rPr>
                <w:noProof/>
              </w:rPr>
              <w:fldChar w:fldCharType="begin"/>
            </w:r>
            <w:r>
              <w:rPr>
                <w:noProof/>
              </w:rPr>
              <w:instrText xml:space="preserve"> PAGEREF _Toc240394944 \h </w:instrText>
            </w:r>
            <w:r>
              <w:rPr>
                <w:noProof/>
              </w:rPr>
            </w:r>
            <w:r>
              <w:rPr>
                <w:noProof/>
              </w:rPr>
              <w:fldChar w:fldCharType="separate"/>
            </w:r>
            <w:r>
              <w:rPr>
                <w:noProof/>
              </w:rPr>
              <w:t>23</w:t>
            </w:r>
            <w:r>
              <w:rPr>
                <w:noProof/>
              </w:rPr>
              <w:fldChar w:fldCharType="end"/>
            </w:r>
          </w:hyperlink>
        </w:p>
        <w:p w14:paraId="761AAAC8" w14:textId="3363C3C7"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45" w:history="1">
            <w:r w:rsidRPr="00F000C0">
              <w:rPr>
                <w:rStyle w:val="Hyperlink"/>
                <w:noProof/>
              </w:rPr>
              <w:t>6.14 Reserve Activation, Cost, Audit Log, Export, Change password</w:t>
            </w:r>
            <w:r>
              <w:rPr>
                <w:noProof/>
              </w:rPr>
              <w:tab/>
            </w:r>
            <w:r>
              <w:rPr>
                <w:noProof/>
              </w:rPr>
              <w:fldChar w:fldCharType="begin"/>
            </w:r>
            <w:r>
              <w:rPr>
                <w:noProof/>
              </w:rPr>
              <w:instrText xml:space="preserve"> PAGEREF _Toc240394945 \h </w:instrText>
            </w:r>
            <w:r>
              <w:rPr>
                <w:noProof/>
              </w:rPr>
            </w:r>
            <w:r>
              <w:rPr>
                <w:noProof/>
              </w:rPr>
              <w:fldChar w:fldCharType="separate"/>
            </w:r>
            <w:r>
              <w:rPr>
                <w:noProof/>
              </w:rPr>
              <w:t>23</w:t>
            </w:r>
            <w:r>
              <w:rPr>
                <w:noProof/>
              </w:rPr>
              <w:fldChar w:fldCharType="end"/>
            </w:r>
          </w:hyperlink>
        </w:p>
        <w:p w14:paraId="7816AFC4" w14:textId="4BC76823" w:rsidR="001E02FA" w:rsidRDefault="001E02F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46" w:history="1">
            <w:r w:rsidRPr="00F000C0">
              <w:rPr>
                <w:rStyle w:val="Hyperlink"/>
                <w:noProof/>
              </w:rPr>
              <w:t>7. Procedures, step by step</w:t>
            </w:r>
            <w:r>
              <w:rPr>
                <w:noProof/>
              </w:rPr>
              <w:tab/>
            </w:r>
            <w:r>
              <w:rPr>
                <w:noProof/>
              </w:rPr>
              <w:fldChar w:fldCharType="begin"/>
            </w:r>
            <w:r>
              <w:rPr>
                <w:noProof/>
              </w:rPr>
              <w:instrText xml:space="preserve"> PAGEREF _Toc240394946 \h </w:instrText>
            </w:r>
            <w:r>
              <w:rPr>
                <w:noProof/>
              </w:rPr>
            </w:r>
            <w:r>
              <w:rPr>
                <w:noProof/>
              </w:rPr>
              <w:fldChar w:fldCharType="separate"/>
            </w:r>
            <w:r>
              <w:rPr>
                <w:noProof/>
              </w:rPr>
              <w:t>24</w:t>
            </w:r>
            <w:r>
              <w:rPr>
                <w:noProof/>
              </w:rPr>
              <w:fldChar w:fldCharType="end"/>
            </w:r>
          </w:hyperlink>
        </w:p>
        <w:p w14:paraId="1961EED0" w14:textId="6F05201C"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47" w:history="1">
            <w:r w:rsidRPr="00F000C0">
              <w:rPr>
                <w:rStyle w:val="Hyperlink"/>
                <w:noProof/>
              </w:rPr>
              <w:t>7.1 Dashboards (all monitoring roles)</w:t>
            </w:r>
            <w:r>
              <w:rPr>
                <w:noProof/>
              </w:rPr>
              <w:tab/>
            </w:r>
            <w:r>
              <w:rPr>
                <w:noProof/>
              </w:rPr>
              <w:fldChar w:fldCharType="begin"/>
            </w:r>
            <w:r>
              <w:rPr>
                <w:noProof/>
              </w:rPr>
              <w:instrText xml:space="preserve"> PAGEREF _Toc240394947 \h </w:instrText>
            </w:r>
            <w:r>
              <w:rPr>
                <w:noProof/>
              </w:rPr>
            </w:r>
            <w:r>
              <w:rPr>
                <w:noProof/>
              </w:rPr>
              <w:fldChar w:fldCharType="separate"/>
            </w:r>
            <w:r>
              <w:rPr>
                <w:noProof/>
              </w:rPr>
              <w:t>24</w:t>
            </w:r>
            <w:r>
              <w:rPr>
                <w:noProof/>
              </w:rPr>
              <w:fldChar w:fldCharType="end"/>
            </w:r>
          </w:hyperlink>
        </w:p>
        <w:p w14:paraId="5D1357BC" w14:textId="4F97F3A0"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48" w:history="1">
            <w:r w:rsidRPr="00F000C0">
              <w:rPr>
                <w:rStyle w:val="Hyperlink"/>
                <w:noProof/>
              </w:rPr>
              <w:t>7.2 Reports (PI, FC, Analyst, Supervisor)</w:t>
            </w:r>
            <w:r>
              <w:rPr>
                <w:noProof/>
              </w:rPr>
              <w:tab/>
            </w:r>
            <w:r>
              <w:rPr>
                <w:noProof/>
              </w:rPr>
              <w:fldChar w:fldCharType="begin"/>
            </w:r>
            <w:r>
              <w:rPr>
                <w:noProof/>
              </w:rPr>
              <w:instrText xml:space="preserve"> PAGEREF _Toc240394948 \h </w:instrText>
            </w:r>
            <w:r>
              <w:rPr>
                <w:noProof/>
              </w:rPr>
            </w:r>
            <w:r>
              <w:rPr>
                <w:noProof/>
              </w:rPr>
              <w:fldChar w:fldCharType="separate"/>
            </w:r>
            <w:r>
              <w:rPr>
                <w:noProof/>
              </w:rPr>
              <w:t>24</w:t>
            </w:r>
            <w:r>
              <w:rPr>
                <w:noProof/>
              </w:rPr>
              <w:fldChar w:fldCharType="end"/>
            </w:r>
          </w:hyperlink>
        </w:p>
        <w:p w14:paraId="4A19ADA6" w14:textId="6B76466C"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49" w:history="1">
            <w:r w:rsidRPr="00F000C0">
              <w:rPr>
                <w:rStyle w:val="Hyperlink"/>
                <w:noProof/>
              </w:rPr>
              <w:t>7.3 Registering an organisation (PI, FC)</w:t>
            </w:r>
            <w:r>
              <w:rPr>
                <w:noProof/>
              </w:rPr>
              <w:tab/>
            </w:r>
            <w:r>
              <w:rPr>
                <w:noProof/>
              </w:rPr>
              <w:fldChar w:fldCharType="begin"/>
            </w:r>
            <w:r>
              <w:rPr>
                <w:noProof/>
              </w:rPr>
              <w:instrText xml:space="preserve"> PAGEREF _Toc240394949 \h </w:instrText>
            </w:r>
            <w:r>
              <w:rPr>
                <w:noProof/>
              </w:rPr>
            </w:r>
            <w:r>
              <w:rPr>
                <w:noProof/>
              </w:rPr>
              <w:fldChar w:fldCharType="separate"/>
            </w:r>
            <w:r>
              <w:rPr>
                <w:noProof/>
              </w:rPr>
              <w:t>27</w:t>
            </w:r>
            <w:r>
              <w:rPr>
                <w:noProof/>
              </w:rPr>
              <w:fldChar w:fldCharType="end"/>
            </w:r>
          </w:hyperlink>
        </w:p>
        <w:p w14:paraId="562797CA" w14:textId="32E99E22"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50" w:history="1">
            <w:r w:rsidRPr="00F000C0">
              <w:rPr>
                <w:rStyle w:val="Hyperlink"/>
                <w:noProof/>
              </w:rPr>
              <w:t>7.4 Pairing a Reserve and assigning a Contact RA (PI, FC)</w:t>
            </w:r>
            <w:r>
              <w:rPr>
                <w:noProof/>
              </w:rPr>
              <w:tab/>
            </w:r>
            <w:r>
              <w:rPr>
                <w:noProof/>
              </w:rPr>
              <w:fldChar w:fldCharType="begin"/>
            </w:r>
            <w:r>
              <w:rPr>
                <w:noProof/>
              </w:rPr>
              <w:instrText xml:space="preserve"> PAGEREF _Toc240394950 \h </w:instrText>
            </w:r>
            <w:r>
              <w:rPr>
                <w:noProof/>
              </w:rPr>
            </w:r>
            <w:r>
              <w:rPr>
                <w:noProof/>
              </w:rPr>
              <w:fldChar w:fldCharType="separate"/>
            </w:r>
            <w:r>
              <w:rPr>
                <w:noProof/>
              </w:rPr>
              <w:t>28</w:t>
            </w:r>
            <w:r>
              <w:rPr>
                <w:noProof/>
              </w:rPr>
              <w:fldChar w:fldCharType="end"/>
            </w:r>
          </w:hyperlink>
        </w:p>
        <w:p w14:paraId="47F6FC18" w14:textId="6B22F4D0"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51" w:history="1">
            <w:r w:rsidRPr="00F000C0">
              <w:rPr>
                <w:rStyle w:val="Hyperlink"/>
                <w:noProof/>
              </w:rPr>
              <w:t>7.5 Bulk verification to S03 (PI, FC)</w:t>
            </w:r>
            <w:r>
              <w:rPr>
                <w:noProof/>
              </w:rPr>
              <w:tab/>
            </w:r>
            <w:r>
              <w:rPr>
                <w:noProof/>
              </w:rPr>
              <w:fldChar w:fldCharType="begin"/>
            </w:r>
            <w:r>
              <w:rPr>
                <w:noProof/>
              </w:rPr>
              <w:instrText xml:space="preserve"> PAGEREF _Toc240394951 \h </w:instrText>
            </w:r>
            <w:r>
              <w:rPr>
                <w:noProof/>
              </w:rPr>
            </w:r>
            <w:r>
              <w:rPr>
                <w:noProof/>
              </w:rPr>
              <w:fldChar w:fldCharType="separate"/>
            </w:r>
            <w:r>
              <w:rPr>
                <w:noProof/>
              </w:rPr>
              <w:t>28</w:t>
            </w:r>
            <w:r>
              <w:rPr>
                <w:noProof/>
              </w:rPr>
              <w:fldChar w:fldCharType="end"/>
            </w:r>
          </w:hyperlink>
        </w:p>
        <w:p w14:paraId="69320B25" w14:textId="7F13DC0E"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52" w:history="1">
            <w:r w:rsidRPr="00F000C0">
              <w:rPr>
                <w:rStyle w:val="Hyperlink"/>
                <w:noProof/>
              </w:rPr>
              <w:t>7.6 Recording respondents and contact details (PI, FC, Contact RA)</w:t>
            </w:r>
            <w:r>
              <w:rPr>
                <w:noProof/>
              </w:rPr>
              <w:tab/>
            </w:r>
            <w:r>
              <w:rPr>
                <w:noProof/>
              </w:rPr>
              <w:fldChar w:fldCharType="begin"/>
            </w:r>
            <w:r>
              <w:rPr>
                <w:noProof/>
              </w:rPr>
              <w:instrText xml:space="preserve"> PAGEREF _Toc240394952 \h </w:instrText>
            </w:r>
            <w:r>
              <w:rPr>
                <w:noProof/>
              </w:rPr>
            </w:r>
            <w:r>
              <w:rPr>
                <w:noProof/>
              </w:rPr>
              <w:fldChar w:fldCharType="separate"/>
            </w:r>
            <w:r>
              <w:rPr>
                <w:noProof/>
              </w:rPr>
              <w:t>29</w:t>
            </w:r>
            <w:r>
              <w:rPr>
                <w:noProof/>
              </w:rPr>
              <w:fldChar w:fldCharType="end"/>
            </w:r>
          </w:hyperlink>
        </w:p>
        <w:p w14:paraId="3FE26FE5" w14:textId="41BDD4A9"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53" w:history="1">
            <w:r w:rsidRPr="00F000C0">
              <w:rPr>
                <w:rStyle w:val="Hyperlink"/>
                <w:noProof/>
              </w:rPr>
              <w:t>7.7 Sending an invitation (PI, FC, Contact RA)</w:t>
            </w:r>
            <w:r>
              <w:rPr>
                <w:noProof/>
              </w:rPr>
              <w:tab/>
            </w:r>
            <w:r>
              <w:rPr>
                <w:noProof/>
              </w:rPr>
              <w:fldChar w:fldCharType="begin"/>
            </w:r>
            <w:r>
              <w:rPr>
                <w:noProof/>
              </w:rPr>
              <w:instrText xml:space="preserve"> PAGEREF _Toc240394953 \h </w:instrText>
            </w:r>
            <w:r>
              <w:rPr>
                <w:noProof/>
              </w:rPr>
            </w:r>
            <w:r>
              <w:rPr>
                <w:noProof/>
              </w:rPr>
              <w:fldChar w:fldCharType="separate"/>
            </w:r>
            <w:r>
              <w:rPr>
                <w:noProof/>
              </w:rPr>
              <w:t>29</w:t>
            </w:r>
            <w:r>
              <w:rPr>
                <w:noProof/>
              </w:rPr>
              <w:fldChar w:fldCharType="end"/>
            </w:r>
          </w:hyperlink>
        </w:p>
        <w:p w14:paraId="6CEB7BC8" w14:textId="132031BD"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54" w:history="1">
            <w:r w:rsidRPr="00F000C0">
              <w:rPr>
                <w:rStyle w:val="Hyperlink"/>
                <w:noProof/>
              </w:rPr>
              <w:t>7.8 Logging a contact attempt (PI, FC, Contact RA)</w:t>
            </w:r>
            <w:r>
              <w:rPr>
                <w:noProof/>
              </w:rPr>
              <w:tab/>
            </w:r>
            <w:r>
              <w:rPr>
                <w:noProof/>
              </w:rPr>
              <w:fldChar w:fldCharType="begin"/>
            </w:r>
            <w:r>
              <w:rPr>
                <w:noProof/>
              </w:rPr>
              <w:instrText xml:space="preserve"> PAGEREF _Toc240394954 \h </w:instrText>
            </w:r>
            <w:r>
              <w:rPr>
                <w:noProof/>
              </w:rPr>
            </w:r>
            <w:r>
              <w:rPr>
                <w:noProof/>
              </w:rPr>
              <w:fldChar w:fldCharType="separate"/>
            </w:r>
            <w:r>
              <w:rPr>
                <w:noProof/>
              </w:rPr>
              <w:t>30</w:t>
            </w:r>
            <w:r>
              <w:rPr>
                <w:noProof/>
              </w:rPr>
              <w:fldChar w:fldCharType="end"/>
            </w:r>
          </w:hyperlink>
        </w:p>
        <w:p w14:paraId="20F88E76" w14:textId="67BB1299"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55" w:history="1">
            <w:r w:rsidRPr="00F000C0">
              <w:rPr>
                <w:rStyle w:val="Hyperlink"/>
                <w:noProof/>
              </w:rPr>
              <w:t>7.9 Sending follow-up reminders (PI, FC, Contact RA)</w:t>
            </w:r>
            <w:r>
              <w:rPr>
                <w:noProof/>
              </w:rPr>
              <w:tab/>
            </w:r>
            <w:r>
              <w:rPr>
                <w:noProof/>
              </w:rPr>
              <w:fldChar w:fldCharType="begin"/>
            </w:r>
            <w:r>
              <w:rPr>
                <w:noProof/>
              </w:rPr>
              <w:instrText xml:space="preserve"> PAGEREF _Toc240394955 \h </w:instrText>
            </w:r>
            <w:r>
              <w:rPr>
                <w:noProof/>
              </w:rPr>
            </w:r>
            <w:r>
              <w:rPr>
                <w:noProof/>
              </w:rPr>
              <w:fldChar w:fldCharType="separate"/>
            </w:r>
            <w:r>
              <w:rPr>
                <w:noProof/>
              </w:rPr>
              <w:t>31</w:t>
            </w:r>
            <w:r>
              <w:rPr>
                <w:noProof/>
              </w:rPr>
              <w:fldChar w:fldCharType="end"/>
            </w:r>
          </w:hyperlink>
        </w:p>
        <w:p w14:paraId="7A7E006F" w14:textId="48A54AC9"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56" w:history="1">
            <w:r w:rsidRPr="00F000C0">
              <w:rPr>
                <w:rStyle w:val="Hyperlink"/>
                <w:noProof/>
              </w:rPr>
              <w:t>7.10 Managing appointments (PI, FC, Contact RA)</w:t>
            </w:r>
            <w:r>
              <w:rPr>
                <w:noProof/>
              </w:rPr>
              <w:tab/>
            </w:r>
            <w:r>
              <w:rPr>
                <w:noProof/>
              </w:rPr>
              <w:fldChar w:fldCharType="begin"/>
            </w:r>
            <w:r>
              <w:rPr>
                <w:noProof/>
              </w:rPr>
              <w:instrText xml:space="preserve"> PAGEREF _Toc240394956 \h </w:instrText>
            </w:r>
            <w:r>
              <w:rPr>
                <w:noProof/>
              </w:rPr>
            </w:r>
            <w:r>
              <w:rPr>
                <w:noProof/>
              </w:rPr>
              <w:fldChar w:fldCharType="separate"/>
            </w:r>
            <w:r>
              <w:rPr>
                <w:noProof/>
              </w:rPr>
              <w:t>31</w:t>
            </w:r>
            <w:r>
              <w:rPr>
                <w:noProof/>
              </w:rPr>
              <w:fldChar w:fldCharType="end"/>
            </w:r>
          </w:hyperlink>
        </w:p>
        <w:p w14:paraId="4EE38BAC" w14:textId="235ECBF3"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57" w:history="1">
            <w:r w:rsidRPr="00F000C0">
              <w:rPr>
                <w:rStyle w:val="Hyperlink"/>
                <w:noProof/>
              </w:rPr>
              <w:t>7.11 Assisted administration (RAs)</w:t>
            </w:r>
            <w:r>
              <w:rPr>
                <w:noProof/>
              </w:rPr>
              <w:tab/>
            </w:r>
            <w:r>
              <w:rPr>
                <w:noProof/>
              </w:rPr>
              <w:fldChar w:fldCharType="begin"/>
            </w:r>
            <w:r>
              <w:rPr>
                <w:noProof/>
              </w:rPr>
              <w:instrText xml:space="preserve"> PAGEREF _Toc240394957 \h </w:instrText>
            </w:r>
            <w:r>
              <w:rPr>
                <w:noProof/>
              </w:rPr>
            </w:r>
            <w:r>
              <w:rPr>
                <w:noProof/>
              </w:rPr>
              <w:fldChar w:fldCharType="separate"/>
            </w:r>
            <w:r>
              <w:rPr>
                <w:noProof/>
              </w:rPr>
              <w:t>32</w:t>
            </w:r>
            <w:r>
              <w:rPr>
                <w:noProof/>
              </w:rPr>
              <w:fldChar w:fldCharType="end"/>
            </w:r>
          </w:hyperlink>
        </w:p>
        <w:p w14:paraId="0A722E50" w14:textId="7C8D4A6E"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58" w:history="1">
            <w:r w:rsidRPr="00F000C0">
              <w:rPr>
                <w:rStyle w:val="Hyperlink"/>
                <w:noProof/>
              </w:rPr>
              <w:t>7.12 Activating a Reserve (PI, FC)</w:t>
            </w:r>
            <w:r>
              <w:rPr>
                <w:noProof/>
              </w:rPr>
              <w:tab/>
            </w:r>
            <w:r>
              <w:rPr>
                <w:noProof/>
              </w:rPr>
              <w:fldChar w:fldCharType="begin"/>
            </w:r>
            <w:r>
              <w:rPr>
                <w:noProof/>
              </w:rPr>
              <w:instrText xml:space="preserve"> PAGEREF _Toc240394958 \h </w:instrText>
            </w:r>
            <w:r>
              <w:rPr>
                <w:noProof/>
              </w:rPr>
            </w:r>
            <w:r>
              <w:rPr>
                <w:noProof/>
              </w:rPr>
              <w:fldChar w:fldCharType="separate"/>
            </w:r>
            <w:r>
              <w:rPr>
                <w:noProof/>
              </w:rPr>
              <w:t>33</w:t>
            </w:r>
            <w:r>
              <w:rPr>
                <w:noProof/>
              </w:rPr>
              <w:fldChar w:fldCharType="end"/>
            </w:r>
          </w:hyperlink>
        </w:p>
        <w:p w14:paraId="59676AF5" w14:textId="2307C25C"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59" w:history="1">
            <w:r w:rsidRPr="00F000C0">
              <w:rPr>
                <w:rStyle w:val="Hyperlink"/>
                <w:noProof/>
              </w:rPr>
              <w:t>7.13 QA review (PI, FC, QA RA)</w:t>
            </w:r>
            <w:r>
              <w:rPr>
                <w:noProof/>
              </w:rPr>
              <w:tab/>
            </w:r>
            <w:r>
              <w:rPr>
                <w:noProof/>
              </w:rPr>
              <w:fldChar w:fldCharType="begin"/>
            </w:r>
            <w:r>
              <w:rPr>
                <w:noProof/>
              </w:rPr>
              <w:instrText xml:space="preserve"> PAGEREF _Toc240394959 \h </w:instrText>
            </w:r>
            <w:r>
              <w:rPr>
                <w:noProof/>
              </w:rPr>
            </w:r>
            <w:r>
              <w:rPr>
                <w:noProof/>
              </w:rPr>
              <w:fldChar w:fldCharType="separate"/>
            </w:r>
            <w:r>
              <w:rPr>
                <w:noProof/>
              </w:rPr>
              <w:t>33</w:t>
            </w:r>
            <w:r>
              <w:rPr>
                <w:noProof/>
              </w:rPr>
              <w:fldChar w:fldCharType="end"/>
            </w:r>
          </w:hyperlink>
        </w:p>
        <w:p w14:paraId="6F7F262C" w14:textId="5C0EC126"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60" w:history="1">
            <w:r w:rsidRPr="00F000C0">
              <w:rPr>
                <w:rStyle w:val="Hyperlink"/>
                <w:noProof/>
              </w:rPr>
              <w:t>7.14 QA exceptions (PI, FC, QA RA)</w:t>
            </w:r>
            <w:r>
              <w:rPr>
                <w:noProof/>
              </w:rPr>
              <w:tab/>
            </w:r>
            <w:r>
              <w:rPr>
                <w:noProof/>
              </w:rPr>
              <w:fldChar w:fldCharType="begin"/>
            </w:r>
            <w:r>
              <w:rPr>
                <w:noProof/>
              </w:rPr>
              <w:instrText xml:space="preserve"> PAGEREF _Toc240394960 \h </w:instrText>
            </w:r>
            <w:r>
              <w:rPr>
                <w:noProof/>
              </w:rPr>
            </w:r>
            <w:r>
              <w:rPr>
                <w:noProof/>
              </w:rPr>
              <w:fldChar w:fldCharType="separate"/>
            </w:r>
            <w:r>
              <w:rPr>
                <w:noProof/>
              </w:rPr>
              <w:t>35</w:t>
            </w:r>
            <w:r>
              <w:rPr>
                <w:noProof/>
              </w:rPr>
              <w:fldChar w:fldCharType="end"/>
            </w:r>
          </w:hyperlink>
        </w:p>
        <w:p w14:paraId="7BE858C5" w14:textId="5C40577E"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61" w:history="1">
            <w:r w:rsidRPr="00F000C0">
              <w:rPr>
                <w:rStyle w:val="Hyperlink"/>
                <w:noProof/>
              </w:rPr>
              <w:t>7.15 Form PDFs and emailing (PI, FC, QA/KII/Doc RA)</w:t>
            </w:r>
            <w:r>
              <w:rPr>
                <w:noProof/>
              </w:rPr>
              <w:tab/>
            </w:r>
            <w:r>
              <w:rPr>
                <w:noProof/>
              </w:rPr>
              <w:fldChar w:fldCharType="begin"/>
            </w:r>
            <w:r>
              <w:rPr>
                <w:noProof/>
              </w:rPr>
              <w:instrText xml:space="preserve"> PAGEREF _Toc240394961 \h </w:instrText>
            </w:r>
            <w:r>
              <w:rPr>
                <w:noProof/>
              </w:rPr>
            </w:r>
            <w:r>
              <w:rPr>
                <w:noProof/>
              </w:rPr>
              <w:fldChar w:fldCharType="separate"/>
            </w:r>
            <w:r>
              <w:rPr>
                <w:noProof/>
              </w:rPr>
              <w:t>35</w:t>
            </w:r>
            <w:r>
              <w:rPr>
                <w:noProof/>
              </w:rPr>
              <w:fldChar w:fldCharType="end"/>
            </w:r>
          </w:hyperlink>
        </w:p>
        <w:p w14:paraId="1BA28843" w14:textId="046308BE"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62" w:history="1">
            <w:r w:rsidRPr="00F000C0">
              <w:rPr>
                <w:rStyle w:val="Hyperlink"/>
                <w:noProof/>
              </w:rPr>
              <w:t>7.16 KII records (PI, FC, KII RA)</w:t>
            </w:r>
            <w:r>
              <w:rPr>
                <w:noProof/>
              </w:rPr>
              <w:tab/>
            </w:r>
            <w:r>
              <w:rPr>
                <w:noProof/>
              </w:rPr>
              <w:fldChar w:fldCharType="begin"/>
            </w:r>
            <w:r>
              <w:rPr>
                <w:noProof/>
              </w:rPr>
              <w:instrText xml:space="preserve"> PAGEREF _Toc240394962 \h </w:instrText>
            </w:r>
            <w:r>
              <w:rPr>
                <w:noProof/>
              </w:rPr>
            </w:r>
            <w:r>
              <w:rPr>
                <w:noProof/>
              </w:rPr>
              <w:fldChar w:fldCharType="separate"/>
            </w:r>
            <w:r>
              <w:rPr>
                <w:noProof/>
              </w:rPr>
              <w:t>36</w:t>
            </w:r>
            <w:r>
              <w:rPr>
                <w:noProof/>
              </w:rPr>
              <w:fldChar w:fldCharType="end"/>
            </w:r>
          </w:hyperlink>
        </w:p>
        <w:p w14:paraId="45522E35" w14:textId="1E7F6A91"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63" w:history="1">
            <w:r w:rsidRPr="00F000C0">
              <w:rPr>
                <w:rStyle w:val="Hyperlink"/>
                <w:noProof/>
              </w:rPr>
              <w:t>7.16a Working a KII through to coding</w:t>
            </w:r>
            <w:r>
              <w:rPr>
                <w:noProof/>
              </w:rPr>
              <w:tab/>
            </w:r>
            <w:r>
              <w:rPr>
                <w:noProof/>
              </w:rPr>
              <w:fldChar w:fldCharType="begin"/>
            </w:r>
            <w:r>
              <w:rPr>
                <w:noProof/>
              </w:rPr>
              <w:instrText xml:space="preserve"> PAGEREF _Toc240394963 \h </w:instrText>
            </w:r>
            <w:r>
              <w:rPr>
                <w:noProof/>
              </w:rPr>
            </w:r>
            <w:r>
              <w:rPr>
                <w:noProof/>
              </w:rPr>
              <w:fldChar w:fldCharType="separate"/>
            </w:r>
            <w:r>
              <w:rPr>
                <w:noProof/>
              </w:rPr>
              <w:t>36</w:t>
            </w:r>
            <w:r>
              <w:rPr>
                <w:noProof/>
              </w:rPr>
              <w:fldChar w:fldCharType="end"/>
            </w:r>
          </w:hyperlink>
        </w:p>
        <w:p w14:paraId="7CC3861C" w14:textId="3056AA40"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64" w:history="1">
            <w:r w:rsidRPr="00F000C0">
              <w:rPr>
                <w:rStyle w:val="Hyperlink"/>
                <w:noProof/>
              </w:rPr>
              <w:t>7.17 Document records (PI, FC, Documentary RA)</w:t>
            </w:r>
            <w:r>
              <w:rPr>
                <w:noProof/>
              </w:rPr>
              <w:tab/>
            </w:r>
            <w:r>
              <w:rPr>
                <w:noProof/>
              </w:rPr>
              <w:fldChar w:fldCharType="begin"/>
            </w:r>
            <w:r>
              <w:rPr>
                <w:noProof/>
              </w:rPr>
              <w:instrText xml:space="preserve"> PAGEREF _Toc240394964 \h </w:instrText>
            </w:r>
            <w:r>
              <w:rPr>
                <w:noProof/>
              </w:rPr>
            </w:r>
            <w:r>
              <w:rPr>
                <w:noProof/>
              </w:rPr>
              <w:fldChar w:fldCharType="separate"/>
            </w:r>
            <w:r>
              <w:rPr>
                <w:noProof/>
              </w:rPr>
              <w:t>38</w:t>
            </w:r>
            <w:r>
              <w:rPr>
                <w:noProof/>
              </w:rPr>
              <w:fldChar w:fldCharType="end"/>
            </w:r>
          </w:hyperlink>
        </w:p>
        <w:p w14:paraId="73FCDEB9" w14:textId="096BAEFC"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65" w:history="1">
            <w:r w:rsidRPr="00F000C0">
              <w:rPr>
                <w:rStyle w:val="Hyperlink"/>
                <w:noProof/>
              </w:rPr>
              <w:t>7.17a Assessing and including a document</w:t>
            </w:r>
            <w:r>
              <w:rPr>
                <w:noProof/>
              </w:rPr>
              <w:tab/>
            </w:r>
            <w:r>
              <w:rPr>
                <w:noProof/>
              </w:rPr>
              <w:fldChar w:fldCharType="begin"/>
            </w:r>
            <w:r>
              <w:rPr>
                <w:noProof/>
              </w:rPr>
              <w:instrText xml:space="preserve"> PAGEREF _Toc240394965 \h </w:instrText>
            </w:r>
            <w:r>
              <w:rPr>
                <w:noProof/>
              </w:rPr>
            </w:r>
            <w:r>
              <w:rPr>
                <w:noProof/>
              </w:rPr>
              <w:fldChar w:fldCharType="separate"/>
            </w:r>
            <w:r>
              <w:rPr>
                <w:noProof/>
              </w:rPr>
              <w:t>38</w:t>
            </w:r>
            <w:r>
              <w:rPr>
                <w:noProof/>
              </w:rPr>
              <w:fldChar w:fldCharType="end"/>
            </w:r>
          </w:hyperlink>
        </w:p>
        <w:p w14:paraId="46F95778" w14:textId="30341AAE"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66" w:history="1">
            <w:r w:rsidRPr="00F000C0">
              <w:rPr>
                <w:rStyle w:val="Hyperlink"/>
                <w:noProof/>
              </w:rPr>
              <w:t>7.18 Logging costs (PI, FC)</w:t>
            </w:r>
            <w:r>
              <w:rPr>
                <w:noProof/>
              </w:rPr>
              <w:tab/>
            </w:r>
            <w:r>
              <w:rPr>
                <w:noProof/>
              </w:rPr>
              <w:fldChar w:fldCharType="begin"/>
            </w:r>
            <w:r>
              <w:rPr>
                <w:noProof/>
              </w:rPr>
              <w:instrText xml:space="preserve"> PAGEREF _Toc240394966 \h </w:instrText>
            </w:r>
            <w:r>
              <w:rPr>
                <w:noProof/>
              </w:rPr>
            </w:r>
            <w:r>
              <w:rPr>
                <w:noProof/>
              </w:rPr>
              <w:fldChar w:fldCharType="separate"/>
            </w:r>
            <w:r>
              <w:rPr>
                <w:noProof/>
              </w:rPr>
              <w:t>40</w:t>
            </w:r>
            <w:r>
              <w:rPr>
                <w:noProof/>
              </w:rPr>
              <w:fldChar w:fldCharType="end"/>
            </w:r>
          </w:hyperlink>
        </w:p>
        <w:p w14:paraId="669D5E99" w14:textId="765B944F"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67" w:history="1">
            <w:r w:rsidRPr="00F000C0">
              <w:rPr>
                <w:rStyle w:val="Hyperlink"/>
                <w:noProof/>
              </w:rPr>
              <w:t>7.19 Downloading data (PI, FC, Analyst)</w:t>
            </w:r>
            <w:r>
              <w:rPr>
                <w:noProof/>
              </w:rPr>
              <w:tab/>
            </w:r>
            <w:r>
              <w:rPr>
                <w:noProof/>
              </w:rPr>
              <w:fldChar w:fldCharType="begin"/>
            </w:r>
            <w:r>
              <w:rPr>
                <w:noProof/>
              </w:rPr>
              <w:instrText xml:space="preserve"> PAGEREF _Toc240394967 \h </w:instrText>
            </w:r>
            <w:r>
              <w:rPr>
                <w:noProof/>
              </w:rPr>
            </w:r>
            <w:r>
              <w:rPr>
                <w:noProof/>
              </w:rPr>
              <w:fldChar w:fldCharType="separate"/>
            </w:r>
            <w:r>
              <w:rPr>
                <w:noProof/>
              </w:rPr>
              <w:t>41</w:t>
            </w:r>
            <w:r>
              <w:rPr>
                <w:noProof/>
              </w:rPr>
              <w:fldChar w:fldCharType="end"/>
            </w:r>
          </w:hyperlink>
        </w:p>
        <w:p w14:paraId="3E4302C7" w14:textId="1589AB42"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68" w:history="1">
            <w:r w:rsidRPr="00F000C0">
              <w:rPr>
                <w:rStyle w:val="Hyperlink"/>
                <w:noProof/>
              </w:rPr>
              <w:t>7.20 Audit log (PI)</w:t>
            </w:r>
            <w:r>
              <w:rPr>
                <w:noProof/>
              </w:rPr>
              <w:tab/>
            </w:r>
            <w:r>
              <w:rPr>
                <w:noProof/>
              </w:rPr>
              <w:fldChar w:fldCharType="begin"/>
            </w:r>
            <w:r>
              <w:rPr>
                <w:noProof/>
              </w:rPr>
              <w:instrText xml:space="preserve"> PAGEREF _Toc240394968 \h </w:instrText>
            </w:r>
            <w:r>
              <w:rPr>
                <w:noProof/>
              </w:rPr>
            </w:r>
            <w:r>
              <w:rPr>
                <w:noProof/>
              </w:rPr>
              <w:fldChar w:fldCharType="separate"/>
            </w:r>
            <w:r>
              <w:rPr>
                <w:noProof/>
              </w:rPr>
              <w:t>42</w:t>
            </w:r>
            <w:r>
              <w:rPr>
                <w:noProof/>
              </w:rPr>
              <w:fldChar w:fldCharType="end"/>
            </w:r>
          </w:hyperlink>
        </w:p>
        <w:p w14:paraId="2BCE550D" w14:textId="6D1EFCCE"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69" w:history="1">
            <w:r w:rsidRPr="00F000C0">
              <w:rPr>
                <w:rStyle w:val="Hyperlink"/>
                <w:noProof/>
              </w:rPr>
              <w:t>7.21 Manual status changes (PI, FC, Contact RA)</w:t>
            </w:r>
            <w:r>
              <w:rPr>
                <w:noProof/>
              </w:rPr>
              <w:tab/>
            </w:r>
            <w:r>
              <w:rPr>
                <w:noProof/>
              </w:rPr>
              <w:fldChar w:fldCharType="begin"/>
            </w:r>
            <w:r>
              <w:rPr>
                <w:noProof/>
              </w:rPr>
              <w:instrText xml:space="preserve"> PAGEREF _Toc240394969 \h </w:instrText>
            </w:r>
            <w:r>
              <w:rPr>
                <w:noProof/>
              </w:rPr>
            </w:r>
            <w:r>
              <w:rPr>
                <w:noProof/>
              </w:rPr>
              <w:fldChar w:fldCharType="separate"/>
            </w:r>
            <w:r>
              <w:rPr>
                <w:noProof/>
              </w:rPr>
              <w:t>42</w:t>
            </w:r>
            <w:r>
              <w:rPr>
                <w:noProof/>
              </w:rPr>
              <w:fldChar w:fldCharType="end"/>
            </w:r>
          </w:hyperlink>
        </w:p>
        <w:p w14:paraId="25A19583" w14:textId="0967CAA2"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70" w:history="1">
            <w:r w:rsidRPr="00F000C0">
              <w:rPr>
                <w:rStyle w:val="Hyperlink"/>
                <w:noProof/>
              </w:rPr>
              <w:t>7.22 Recording a withdrawal (PI, FC)</w:t>
            </w:r>
            <w:r>
              <w:rPr>
                <w:noProof/>
              </w:rPr>
              <w:tab/>
            </w:r>
            <w:r>
              <w:rPr>
                <w:noProof/>
              </w:rPr>
              <w:fldChar w:fldCharType="begin"/>
            </w:r>
            <w:r>
              <w:rPr>
                <w:noProof/>
              </w:rPr>
              <w:instrText xml:space="preserve"> PAGEREF _Toc240394970 \h </w:instrText>
            </w:r>
            <w:r>
              <w:rPr>
                <w:noProof/>
              </w:rPr>
            </w:r>
            <w:r>
              <w:rPr>
                <w:noProof/>
              </w:rPr>
              <w:fldChar w:fldCharType="separate"/>
            </w:r>
            <w:r>
              <w:rPr>
                <w:noProof/>
              </w:rPr>
              <w:t>43</w:t>
            </w:r>
            <w:r>
              <w:rPr>
                <w:noProof/>
              </w:rPr>
              <w:fldChar w:fldCharType="end"/>
            </w:r>
          </w:hyperlink>
        </w:p>
        <w:p w14:paraId="42F18880" w14:textId="2FC4D759"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71" w:history="1">
            <w:r w:rsidRPr="00F000C0">
              <w:rPr>
                <w:rStyle w:val="Hyperlink"/>
                <w:noProof/>
              </w:rPr>
              <w:t>7.23 When the person is not eligible</w:t>
            </w:r>
            <w:r>
              <w:rPr>
                <w:noProof/>
              </w:rPr>
              <w:tab/>
            </w:r>
            <w:r>
              <w:rPr>
                <w:noProof/>
              </w:rPr>
              <w:fldChar w:fldCharType="begin"/>
            </w:r>
            <w:r>
              <w:rPr>
                <w:noProof/>
              </w:rPr>
              <w:instrText xml:space="preserve"> PAGEREF _Toc240394971 \h </w:instrText>
            </w:r>
            <w:r>
              <w:rPr>
                <w:noProof/>
              </w:rPr>
            </w:r>
            <w:r>
              <w:rPr>
                <w:noProof/>
              </w:rPr>
              <w:fldChar w:fldCharType="separate"/>
            </w:r>
            <w:r>
              <w:rPr>
                <w:noProof/>
              </w:rPr>
              <w:t>44</w:t>
            </w:r>
            <w:r>
              <w:rPr>
                <w:noProof/>
              </w:rPr>
              <w:fldChar w:fldCharType="end"/>
            </w:r>
          </w:hyperlink>
        </w:p>
        <w:p w14:paraId="470E5C09" w14:textId="14326655"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72" w:history="1">
            <w:r w:rsidRPr="00F000C0">
              <w:rPr>
                <w:rStyle w:val="Hyperlink"/>
                <w:noProof/>
              </w:rPr>
              <w:t>7.24 PROIT pre-interview profile (PI, FC)</w:t>
            </w:r>
            <w:r>
              <w:rPr>
                <w:noProof/>
              </w:rPr>
              <w:tab/>
            </w:r>
            <w:r>
              <w:rPr>
                <w:noProof/>
              </w:rPr>
              <w:fldChar w:fldCharType="begin"/>
            </w:r>
            <w:r>
              <w:rPr>
                <w:noProof/>
              </w:rPr>
              <w:instrText xml:space="preserve"> PAGEREF _Toc240394972 \h </w:instrText>
            </w:r>
            <w:r>
              <w:rPr>
                <w:noProof/>
              </w:rPr>
            </w:r>
            <w:r>
              <w:rPr>
                <w:noProof/>
              </w:rPr>
              <w:fldChar w:fldCharType="separate"/>
            </w:r>
            <w:r>
              <w:rPr>
                <w:noProof/>
              </w:rPr>
              <w:t>44</w:t>
            </w:r>
            <w:r>
              <w:rPr>
                <w:noProof/>
              </w:rPr>
              <w:fldChar w:fldCharType="end"/>
            </w:r>
          </w:hyperlink>
        </w:p>
        <w:p w14:paraId="0CED8E54" w14:textId="6528B71B" w:rsidR="001E02FA" w:rsidRDefault="001E02F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73" w:history="1">
            <w:r w:rsidRPr="00F000C0">
              <w:rPr>
                <w:rStyle w:val="Hyperlink"/>
                <w:noProof/>
              </w:rPr>
              <w:t>8. The respondent's experience</w:t>
            </w:r>
            <w:r>
              <w:rPr>
                <w:noProof/>
              </w:rPr>
              <w:tab/>
            </w:r>
            <w:r>
              <w:rPr>
                <w:noProof/>
              </w:rPr>
              <w:fldChar w:fldCharType="begin"/>
            </w:r>
            <w:r>
              <w:rPr>
                <w:noProof/>
              </w:rPr>
              <w:instrText xml:space="preserve"> PAGEREF _Toc240394973 \h </w:instrText>
            </w:r>
            <w:r>
              <w:rPr>
                <w:noProof/>
              </w:rPr>
            </w:r>
            <w:r>
              <w:rPr>
                <w:noProof/>
              </w:rPr>
              <w:fldChar w:fldCharType="separate"/>
            </w:r>
            <w:r>
              <w:rPr>
                <w:noProof/>
              </w:rPr>
              <w:t>45</w:t>
            </w:r>
            <w:r>
              <w:rPr>
                <w:noProof/>
              </w:rPr>
              <w:fldChar w:fldCharType="end"/>
            </w:r>
          </w:hyperlink>
        </w:p>
        <w:p w14:paraId="1079E3D1" w14:textId="7D0250CB"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74" w:history="1">
            <w:r w:rsidRPr="00F000C0">
              <w:rPr>
                <w:rStyle w:val="Hyperlink"/>
                <w:noProof/>
              </w:rPr>
              <w:t>8.1 Message templates</w:t>
            </w:r>
            <w:r>
              <w:rPr>
                <w:noProof/>
              </w:rPr>
              <w:tab/>
            </w:r>
            <w:r>
              <w:rPr>
                <w:noProof/>
              </w:rPr>
              <w:fldChar w:fldCharType="begin"/>
            </w:r>
            <w:r>
              <w:rPr>
                <w:noProof/>
              </w:rPr>
              <w:instrText xml:space="preserve"> PAGEREF _Toc240394974 \h </w:instrText>
            </w:r>
            <w:r>
              <w:rPr>
                <w:noProof/>
              </w:rPr>
            </w:r>
            <w:r>
              <w:rPr>
                <w:noProof/>
              </w:rPr>
              <w:fldChar w:fldCharType="separate"/>
            </w:r>
            <w:r>
              <w:rPr>
                <w:noProof/>
              </w:rPr>
              <w:t>46</w:t>
            </w:r>
            <w:r>
              <w:rPr>
                <w:noProof/>
              </w:rPr>
              <w:fldChar w:fldCharType="end"/>
            </w:r>
          </w:hyperlink>
        </w:p>
        <w:p w14:paraId="2F257E5A" w14:textId="76D9B51C" w:rsidR="001E02FA" w:rsidRDefault="001E02F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75" w:history="1">
            <w:r w:rsidRPr="00F000C0">
              <w:rPr>
                <w:rStyle w:val="Hyperlink"/>
                <w:noProof/>
              </w:rPr>
              <w:t>9. KoboToolbox administration (PI)</w:t>
            </w:r>
            <w:r>
              <w:rPr>
                <w:noProof/>
              </w:rPr>
              <w:tab/>
            </w:r>
            <w:r>
              <w:rPr>
                <w:noProof/>
              </w:rPr>
              <w:fldChar w:fldCharType="begin"/>
            </w:r>
            <w:r>
              <w:rPr>
                <w:noProof/>
              </w:rPr>
              <w:instrText xml:space="preserve"> PAGEREF _Toc240394975 \h </w:instrText>
            </w:r>
            <w:r>
              <w:rPr>
                <w:noProof/>
              </w:rPr>
            </w:r>
            <w:r>
              <w:rPr>
                <w:noProof/>
              </w:rPr>
              <w:fldChar w:fldCharType="separate"/>
            </w:r>
            <w:r>
              <w:rPr>
                <w:noProof/>
              </w:rPr>
              <w:t>47</w:t>
            </w:r>
            <w:r>
              <w:rPr>
                <w:noProof/>
              </w:rPr>
              <w:fldChar w:fldCharType="end"/>
            </w:r>
          </w:hyperlink>
        </w:p>
        <w:p w14:paraId="4C6D09BA" w14:textId="11BE796D"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76" w:history="1">
            <w:r w:rsidRPr="00F000C0">
              <w:rPr>
                <w:rStyle w:val="Hyperlink"/>
                <w:noProof/>
              </w:rPr>
              <w:t>9.1 The connected forms</w:t>
            </w:r>
            <w:r>
              <w:rPr>
                <w:noProof/>
              </w:rPr>
              <w:tab/>
            </w:r>
            <w:r>
              <w:rPr>
                <w:noProof/>
              </w:rPr>
              <w:fldChar w:fldCharType="begin"/>
            </w:r>
            <w:r>
              <w:rPr>
                <w:noProof/>
              </w:rPr>
              <w:instrText xml:space="preserve"> PAGEREF _Toc240394976 \h </w:instrText>
            </w:r>
            <w:r>
              <w:rPr>
                <w:noProof/>
              </w:rPr>
            </w:r>
            <w:r>
              <w:rPr>
                <w:noProof/>
              </w:rPr>
              <w:fldChar w:fldCharType="separate"/>
            </w:r>
            <w:r>
              <w:rPr>
                <w:noProof/>
              </w:rPr>
              <w:t>47</w:t>
            </w:r>
            <w:r>
              <w:rPr>
                <w:noProof/>
              </w:rPr>
              <w:fldChar w:fldCharType="end"/>
            </w:r>
          </w:hyperlink>
        </w:p>
        <w:p w14:paraId="0E1B05E8" w14:textId="17B19DA4"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77" w:history="1">
            <w:r w:rsidRPr="00F000C0">
              <w:rPr>
                <w:rStyle w:val="Hyperlink"/>
                <w:noProof/>
              </w:rPr>
              <w:t>9.2 Changing a form</w:t>
            </w:r>
            <w:r>
              <w:rPr>
                <w:noProof/>
              </w:rPr>
              <w:tab/>
            </w:r>
            <w:r>
              <w:rPr>
                <w:noProof/>
              </w:rPr>
              <w:fldChar w:fldCharType="begin"/>
            </w:r>
            <w:r>
              <w:rPr>
                <w:noProof/>
              </w:rPr>
              <w:instrText xml:space="preserve"> PAGEREF _Toc240394977 \h </w:instrText>
            </w:r>
            <w:r>
              <w:rPr>
                <w:noProof/>
              </w:rPr>
            </w:r>
            <w:r>
              <w:rPr>
                <w:noProof/>
              </w:rPr>
              <w:fldChar w:fldCharType="separate"/>
            </w:r>
            <w:r>
              <w:rPr>
                <w:noProof/>
              </w:rPr>
              <w:t>47</w:t>
            </w:r>
            <w:r>
              <w:rPr>
                <w:noProof/>
              </w:rPr>
              <w:fldChar w:fldCharType="end"/>
            </w:r>
          </w:hyperlink>
        </w:p>
        <w:p w14:paraId="3DBE46E2" w14:textId="5D92657E"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78" w:history="1">
            <w:r w:rsidRPr="00F000C0">
              <w:rPr>
                <w:rStyle w:val="Hyperlink"/>
                <w:noProof/>
              </w:rPr>
              <w:t>9.3 Rotating the KoboToolbox password and API token</w:t>
            </w:r>
            <w:r>
              <w:rPr>
                <w:noProof/>
              </w:rPr>
              <w:tab/>
            </w:r>
            <w:r>
              <w:rPr>
                <w:noProof/>
              </w:rPr>
              <w:fldChar w:fldCharType="begin"/>
            </w:r>
            <w:r>
              <w:rPr>
                <w:noProof/>
              </w:rPr>
              <w:instrText xml:space="preserve"> PAGEREF _Toc240394978 \h </w:instrText>
            </w:r>
            <w:r>
              <w:rPr>
                <w:noProof/>
              </w:rPr>
            </w:r>
            <w:r>
              <w:rPr>
                <w:noProof/>
              </w:rPr>
              <w:fldChar w:fldCharType="separate"/>
            </w:r>
            <w:r>
              <w:rPr>
                <w:noProof/>
              </w:rPr>
              <w:t>47</w:t>
            </w:r>
            <w:r>
              <w:rPr>
                <w:noProof/>
              </w:rPr>
              <w:fldChar w:fldCharType="end"/>
            </w:r>
          </w:hyperlink>
        </w:p>
        <w:p w14:paraId="47B22F62" w14:textId="1262BB0C" w:rsidR="001E02FA" w:rsidRDefault="001E02F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79" w:history="1">
            <w:r w:rsidRPr="00F000C0">
              <w:rPr>
                <w:rStyle w:val="Hyperlink"/>
                <w:noProof/>
              </w:rPr>
              <w:t>10. System administration</w:t>
            </w:r>
            <w:r>
              <w:rPr>
                <w:noProof/>
              </w:rPr>
              <w:tab/>
            </w:r>
            <w:r>
              <w:rPr>
                <w:noProof/>
              </w:rPr>
              <w:fldChar w:fldCharType="begin"/>
            </w:r>
            <w:r>
              <w:rPr>
                <w:noProof/>
              </w:rPr>
              <w:instrText xml:space="preserve"> PAGEREF _Toc240394979 \h </w:instrText>
            </w:r>
            <w:r>
              <w:rPr>
                <w:noProof/>
              </w:rPr>
            </w:r>
            <w:r>
              <w:rPr>
                <w:noProof/>
              </w:rPr>
              <w:fldChar w:fldCharType="separate"/>
            </w:r>
            <w:r>
              <w:rPr>
                <w:noProof/>
              </w:rPr>
              <w:t>48</w:t>
            </w:r>
            <w:r>
              <w:rPr>
                <w:noProof/>
              </w:rPr>
              <w:fldChar w:fldCharType="end"/>
            </w:r>
          </w:hyperlink>
        </w:p>
        <w:p w14:paraId="19D08FEE" w14:textId="7051A8BA"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80" w:history="1">
            <w:r w:rsidRPr="00F000C0">
              <w:rPr>
                <w:rStyle w:val="Hyperlink"/>
                <w:noProof/>
              </w:rPr>
              <w:t>10.1 Creating and managing accounts (PI)</w:t>
            </w:r>
            <w:r>
              <w:rPr>
                <w:noProof/>
              </w:rPr>
              <w:tab/>
            </w:r>
            <w:r>
              <w:rPr>
                <w:noProof/>
              </w:rPr>
              <w:fldChar w:fldCharType="begin"/>
            </w:r>
            <w:r>
              <w:rPr>
                <w:noProof/>
              </w:rPr>
              <w:instrText xml:space="preserve"> PAGEREF _Toc240394980 \h </w:instrText>
            </w:r>
            <w:r>
              <w:rPr>
                <w:noProof/>
              </w:rPr>
            </w:r>
            <w:r>
              <w:rPr>
                <w:noProof/>
              </w:rPr>
              <w:fldChar w:fldCharType="separate"/>
            </w:r>
            <w:r>
              <w:rPr>
                <w:noProof/>
              </w:rPr>
              <w:t>48</w:t>
            </w:r>
            <w:r>
              <w:rPr>
                <w:noProof/>
              </w:rPr>
              <w:fldChar w:fldCharType="end"/>
            </w:r>
          </w:hyperlink>
        </w:p>
        <w:p w14:paraId="712E6251" w14:textId="5C05DFE2"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81" w:history="1">
            <w:r w:rsidRPr="00F000C0">
              <w:rPr>
                <w:rStyle w:val="Hyperlink"/>
                <w:noProof/>
              </w:rPr>
              <w:t>10.2 Server operations (technical administrator)</w:t>
            </w:r>
            <w:r>
              <w:rPr>
                <w:noProof/>
              </w:rPr>
              <w:tab/>
            </w:r>
            <w:r>
              <w:rPr>
                <w:noProof/>
              </w:rPr>
              <w:fldChar w:fldCharType="begin"/>
            </w:r>
            <w:r>
              <w:rPr>
                <w:noProof/>
              </w:rPr>
              <w:instrText xml:space="preserve"> PAGEREF _Toc240394981 \h </w:instrText>
            </w:r>
            <w:r>
              <w:rPr>
                <w:noProof/>
              </w:rPr>
            </w:r>
            <w:r>
              <w:rPr>
                <w:noProof/>
              </w:rPr>
              <w:fldChar w:fldCharType="separate"/>
            </w:r>
            <w:r>
              <w:rPr>
                <w:noProof/>
              </w:rPr>
              <w:t>48</w:t>
            </w:r>
            <w:r>
              <w:rPr>
                <w:noProof/>
              </w:rPr>
              <w:fldChar w:fldCharType="end"/>
            </w:r>
          </w:hyperlink>
        </w:p>
        <w:p w14:paraId="1B7EBADC" w14:textId="60CC2A25"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82" w:history="1">
            <w:r w:rsidRPr="00F000C0">
              <w:rPr>
                <w:rStyle w:val="Hyperlink"/>
                <w:noProof/>
              </w:rPr>
              <w:t>10.3 Backups</w:t>
            </w:r>
            <w:r>
              <w:rPr>
                <w:noProof/>
              </w:rPr>
              <w:tab/>
            </w:r>
            <w:r>
              <w:rPr>
                <w:noProof/>
              </w:rPr>
              <w:fldChar w:fldCharType="begin"/>
            </w:r>
            <w:r>
              <w:rPr>
                <w:noProof/>
              </w:rPr>
              <w:instrText xml:space="preserve"> PAGEREF _Toc240394982 \h </w:instrText>
            </w:r>
            <w:r>
              <w:rPr>
                <w:noProof/>
              </w:rPr>
            </w:r>
            <w:r>
              <w:rPr>
                <w:noProof/>
              </w:rPr>
              <w:fldChar w:fldCharType="separate"/>
            </w:r>
            <w:r>
              <w:rPr>
                <w:noProof/>
              </w:rPr>
              <w:t>48</w:t>
            </w:r>
            <w:r>
              <w:rPr>
                <w:noProof/>
              </w:rPr>
              <w:fldChar w:fldCharType="end"/>
            </w:r>
          </w:hyperlink>
        </w:p>
        <w:p w14:paraId="67D34018" w14:textId="3F608C51" w:rsidR="001E02FA" w:rsidRDefault="001E02F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83" w:history="1">
            <w:r w:rsidRPr="00F000C0">
              <w:rPr>
                <w:rStyle w:val="Hyperlink"/>
                <w:noProof/>
              </w:rPr>
              <w:t>11. Data protection and ethics in practice</w:t>
            </w:r>
            <w:r>
              <w:rPr>
                <w:noProof/>
              </w:rPr>
              <w:tab/>
            </w:r>
            <w:r>
              <w:rPr>
                <w:noProof/>
              </w:rPr>
              <w:fldChar w:fldCharType="begin"/>
            </w:r>
            <w:r>
              <w:rPr>
                <w:noProof/>
              </w:rPr>
              <w:instrText xml:space="preserve"> PAGEREF _Toc240394983 \h </w:instrText>
            </w:r>
            <w:r>
              <w:rPr>
                <w:noProof/>
              </w:rPr>
            </w:r>
            <w:r>
              <w:rPr>
                <w:noProof/>
              </w:rPr>
              <w:fldChar w:fldCharType="separate"/>
            </w:r>
            <w:r>
              <w:rPr>
                <w:noProof/>
              </w:rPr>
              <w:t>49</w:t>
            </w:r>
            <w:r>
              <w:rPr>
                <w:noProof/>
              </w:rPr>
              <w:fldChar w:fldCharType="end"/>
            </w:r>
          </w:hyperlink>
        </w:p>
        <w:p w14:paraId="2E4EBF12" w14:textId="26B1F993"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84" w:history="1">
            <w:r w:rsidRPr="00F000C0">
              <w:rPr>
                <w:rStyle w:val="Hyperlink"/>
                <w:noProof/>
              </w:rPr>
              <w:t>11.1 What respondents are told (PIS v1.3, summary)</w:t>
            </w:r>
            <w:r>
              <w:rPr>
                <w:noProof/>
              </w:rPr>
              <w:tab/>
            </w:r>
            <w:r>
              <w:rPr>
                <w:noProof/>
              </w:rPr>
              <w:fldChar w:fldCharType="begin"/>
            </w:r>
            <w:r>
              <w:rPr>
                <w:noProof/>
              </w:rPr>
              <w:instrText xml:space="preserve"> PAGEREF _Toc240394984 \h </w:instrText>
            </w:r>
            <w:r>
              <w:rPr>
                <w:noProof/>
              </w:rPr>
            </w:r>
            <w:r>
              <w:rPr>
                <w:noProof/>
              </w:rPr>
              <w:fldChar w:fldCharType="separate"/>
            </w:r>
            <w:r>
              <w:rPr>
                <w:noProof/>
              </w:rPr>
              <w:t>49</w:t>
            </w:r>
            <w:r>
              <w:rPr>
                <w:noProof/>
              </w:rPr>
              <w:fldChar w:fldCharType="end"/>
            </w:r>
          </w:hyperlink>
        </w:p>
        <w:p w14:paraId="1E04F407" w14:textId="30AB265A" w:rsidR="001E02FA" w:rsidRDefault="001E02F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85" w:history="1">
            <w:r w:rsidRPr="00F000C0">
              <w:rPr>
                <w:rStyle w:val="Hyperlink"/>
                <w:noProof/>
              </w:rPr>
              <w:t>12. Troubleshooting</w:t>
            </w:r>
            <w:r>
              <w:rPr>
                <w:noProof/>
              </w:rPr>
              <w:tab/>
            </w:r>
            <w:r>
              <w:rPr>
                <w:noProof/>
              </w:rPr>
              <w:fldChar w:fldCharType="begin"/>
            </w:r>
            <w:r>
              <w:rPr>
                <w:noProof/>
              </w:rPr>
              <w:instrText xml:space="preserve"> PAGEREF _Toc240394985 \h </w:instrText>
            </w:r>
            <w:r>
              <w:rPr>
                <w:noProof/>
              </w:rPr>
            </w:r>
            <w:r>
              <w:rPr>
                <w:noProof/>
              </w:rPr>
              <w:fldChar w:fldCharType="separate"/>
            </w:r>
            <w:r>
              <w:rPr>
                <w:noProof/>
              </w:rPr>
              <w:t>50</w:t>
            </w:r>
            <w:r>
              <w:rPr>
                <w:noProof/>
              </w:rPr>
              <w:fldChar w:fldCharType="end"/>
            </w:r>
          </w:hyperlink>
        </w:p>
        <w:p w14:paraId="3F1265E4" w14:textId="4863E7C0"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86" w:history="1">
            <w:r w:rsidRPr="00F000C0">
              <w:rPr>
                <w:rStyle w:val="Hyperlink"/>
                <w:noProof/>
              </w:rPr>
              <w:t>12.1 Staff</w:t>
            </w:r>
            <w:r>
              <w:rPr>
                <w:noProof/>
              </w:rPr>
              <w:tab/>
            </w:r>
            <w:r>
              <w:rPr>
                <w:noProof/>
              </w:rPr>
              <w:fldChar w:fldCharType="begin"/>
            </w:r>
            <w:r>
              <w:rPr>
                <w:noProof/>
              </w:rPr>
              <w:instrText xml:space="preserve"> PAGEREF _Toc240394986 \h </w:instrText>
            </w:r>
            <w:r>
              <w:rPr>
                <w:noProof/>
              </w:rPr>
            </w:r>
            <w:r>
              <w:rPr>
                <w:noProof/>
              </w:rPr>
              <w:fldChar w:fldCharType="separate"/>
            </w:r>
            <w:r>
              <w:rPr>
                <w:noProof/>
              </w:rPr>
              <w:t>50</w:t>
            </w:r>
            <w:r>
              <w:rPr>
                <w:noProof/>
              </w:rPr>
              <w:fldChar w:fldCharType="end"/>
            </w:r>
          </w:hyperlink>
        </w:p>
        <w:p w14:paraId="3FDBC241" w14:textId="1958C333"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87" w:history="1">
            <w:r w:rsidRPr="00F000C0">
              <w:rPr>
                <w:rStyle w:val="Hyperlink"/>
                <w:noProof/>
              </w:rPr>
              <w:t>12.2 Respondents</w:t>
            </w:r>
            <w:r>
              <w:rPr>
                <w:noProof/>
              </w:rPr>
              <w:tab/>
            </w:r>
            <w:r>
              <w:rPr>
                <w:noProof/>
              </w:rPr>
              <w:fldChar w:fldCharType="begin"/>
            </w:r>
            <w:r>
              <w:rPr>
                <w:noProof/>
              </w:rPr>
              <w:instrText xml:space="preserve"> PAGEREF _Toc240394987 \h </w:instrText>
            </w:r>
            <w:r>
              <w:rPr>
                <w:noProof/>
              </w:rPr>
            </w:r>
            <w:r>
              <w:rPr>
                <w:noProof/>
              </w:rPr>
              <w:fldChar w:fldCharType="separate"/>
            </w:r>
            <w:r>
              <w:rPr>
                <w:noProof/>
              </w:rPr>
              <w:t>50</w:t>
            </w:r>
            <w:r>
              <w:rPr>
                <w:noProof/>
              </w:rPr>
              <w:fldChar w:fldCharType="end"/>
            </w:r>
          </w:hyperlink>
        </w:p>
        <w:p w14:paraId="6CB81D10" w14:textId="6592E3B8" w:rsidR="001E02FA" w:rsidRDefault="001E02F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88" w:history="1">
            <w:r w:rsidRPr="00F000C0">
              <w:rPr>
                <w:rStyle w:val="Hyperlink"/>
                <w:noProof/>
              </w:rPr>
              <w:t>13. Glossary</w:t>
            </w:r>
            <w:r>
              <w:rPr>
                <w:noProof/>
              </w:rPr>
              <w:tab/>
            </w:r>
            <w:r>
              <w:rPr>
                <w:noProof/>
              </w:rPr>
              <w:fldChar w:fldCharType="begin"/>
            </w:r>
            <w:r>
              <w:rPr>
                <w:noProof/>
              </w:rPr>
              <w:instrText xml:space="preserve"> PAGEREF _Toc240394988 \h </w:instrText>
            </w:r>
            <w:r>
              <w:rPr>
                <w:noProof/>
              </w:rPr>
            </w:r>
            <w:r>
              <w:rPr>
                <w:noProof/>
              </w:rPr>
              <w:fldChar w:fldCharType="separate"/>
            </w:r>
            <w:r>
              <w:rPr>
                <w:noProof/>
              </w:rPr>
              <w:t>51</w:t>
            </w:r>
            <w:r>
              <w:rPr>
                <w:noProof/>
              </w:rPr>
              <w:fldChar w:fldCharType="end"/>
            </w:r>
          </w:hyperlink>
        </w:p>
        <w:p w14:paraId="6E3FECC4" w14:textId="09B7EC01" w:rsidR="001E02FA" w:rsidRDefault="001E02F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89" w:history="1">
            <w:r w:rsidRPr="00F000C0">
              <w:rPr>
                <w:rStyle w:val="Hyperlink"/>
                <w:noProof/>
              </w:rPr>
              <w:t>Appendix A. Quick reference</w:t>
            </w:r>
            <w:r>
              <w:rPr>
                <w:noProof/>
              </w:rPr>
              <w:tab/>
            </w:r>
            <w:r>
              <w:rPr>
                <w:noProof/>
              </w:rPr>
              <w:fldChar w:fldCharType="begin"/>
            </w:r>
            <w:r>
              <w:rPr>
                <w:noProof/>
              </w:rPr>
              <w:instrText xml:space="preserve"> PAGEREF _Toc240394989 \h </w:instrText>
            </w:r>
            <w:r>
              <w:rPr>
                <w:noProof/>
              </w:rPr>
            </w:r>
            <w:r>
              <w:rPr>
                <w:noProof/>
              </w:rPr>
              <w:fldChar w:fldCharType="separate"/>
            </w:r>
            <w:r>
              <w:rPr>
                <w:noProof/>
              </w:rPr>
              <w:t>52</w:t>
            </w:r>
            <w:r>
              <w:rPr>
                <w:noProof/>
              </w:rPr>
              <w:fldChar w:fldCharType="end"/>
            </w:r>
          </w:hyperlink>
        </w:p>
        <w:p w14:paraId="256B0215" w14:textId="58A348E5" w:rsidR="001E02FA" w:rsidRDefault="001E02F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4990" w:history="1">
            <w:r w:rsidRPr="00F000C0">
              <w:rPr>
                <w:rStyle w:val="Hyperlink"/>
                <w:noProof/>
              </w:rPr>
              <w:t>Administration modes</w:t>
            </w:r>
            <w:r>
              <w:rPr>
                <w:noProof/>
              </w:rPr>
              <w:tab/>
            </w:r>
            <w:r>
              <w:rPr>
                <w:noProof/>
              </w:rPr>
              <w:fldChar w:fldCharType="begin"/>
            </w:r>
            <w:r>
              <w:rPr>
                <w:noProof/>
              </w:rPr>
              <w:instrText xml:space="preserve"> PAGEREF _Toc240394990 \h </w:instrText>
            </w:r>
            <w:r>
              <w:rPr>
                <w:noProof/>
              </w:rPr>
            </w:r>
            <w:r>
              <w:rPr>
                <w:noProof/>
              </w:rPr>
              <w:fldChar w:fldCharType="separate"/>
            </w:r>
            <w:r>
              <w:rPr>
                <w:noProof/>
              </w:rPr>
              <w:t>52</w:t>
            </w:r>
            <w:r>
              <w:rPr>
                <w:noProof/>
              </w:rPr>
              <w:fldChar w:fldCharType="end"/>
            </w:r>
          </w:hyperlink>
        </w:p>
        <w:p w14:paraId="7BFE7FD8" w14:textId="153BA23E" w:rsidR="00A812C3" w:rsidRDefault="001E02FA">
          <w:r>
            <w:fldChar w:fldCharType="end"/>
          </w:r>
        </w:p>
      </w:sdtContent>
    </w:sdt>
    <w:p w14:paraId="6D7B8856" w14:textId="77777777" w:rsidR="00A812C3" w:rsidRDefault="001E02FA">
      <w:pPr>
        <w:pStyle w:val="Heading1"/>
        <w:pageBreakBefore/>
      </w:pPr>
      <w:bookmarkStart w:id="0" w:name="_Toc240394905"/>
      <w:r>
        <w:lastRenderedPageBreak/>
        <w:t>1. About this manual</w:t>
      </w:r>
      <w:bookmarkEnd w:id="0"/>
    </w:p>
    <w:p w14:paraId="372A49A6" w14:textId="77777777" w:rsidR="00A812C3" w:rsidRDefault="001E02FA">
      <w:pPr>
        <w:spacing w:after="120" w:line="288" w:lineRule="auto"/>
      </w:pPr>
      <w:r>
        <w:t>This manual explains the ABF-FST Digital Respondent Portal from end to end: what it is for, how its parts fit together, what every screen does, and how to carry out each task. It is the reference document for the whole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953"/>
        <w:gridCol w:w="5459"/>
      </w:tblGrid>
      <w:tr w:rsidR="00A812C3" w14:paraId="1B06AA01" w14:textId="77777777">
        <w:tblPrEx>
          <w:tblCellMar>
            <w:top w:w="0" w:type="dxa"/>
            <w:bottom w:w="0" w:type="dxa"/>
          </w:tblCellMar>
        </w:tblPrEx>
        <w:trPr>
          <w:tblHeader/>
        </w:trPr>
        <w:tc>
          <w:tcPr>
            <w:tcW w:w="3953" w:type="dxa"/>
            <w:shd w:val="clear" w:color="auto" w:fill="1B3350"/>
            <w:tcMar>
              <w:top w:w="70" w:type="dxa"/>
              <w:left w:w="110" w:type="dxa"/>
              <w:bottom w:w="70" w:type="dxa"/>
              <w:right w:w="110" w:type="dxa"/>
            </w:tcMar>
          </w:tcPr>
          <w:p w14:paraId="6C582943" w14:textId="77777777" w:rsidR="00A812C3" w:rsidRDefault="001E02FA">
            <w:pPr>
              <w:spacing w:after="40"/>
            </w:pPr>
            <w:r>
              <w:rPr>
                <w:b/>
                <w:bCs/>
                <w:color w:val="FFFFFF"/>
                <w:sz w:val="19"/>
                <w:szCs w:val="19"/>
              </w:rPr>
              <w:t>Document</w:t>
            </w:r>
          </w:p>
        </w:tc>
        <w:tc>
          <w:tcPr>
            <w:tcW w:w="5459" w:type="dxa"/>
            <w:shd w:val="clear" w:color="auto" w:fill="1B3350"/>
            <w:tcMar>
              <w:top w:w="70" w:type="dxa"/>
              <w:left w:w="110" w:type="dxa"/>
              <w:bottom w:w="70" w:type="dxa"/>
              <w:right w:w="110" w:type="dxa"/>
            </w:tcMar>
          </w:tcPr>
          <w:p w14:paraId="0D33E5E1" w14:textId="77777777" w:rsidR="00A812C3" w:rsidRDefault="001E02FA">
            <w:pPr>
              <w:spacing w:after="40"/>
            </w:pPr>
            <w:r>
              <w:rPr>
                <w:b/>
                <w:bCs/>
                <w:color w:val="FFFFFF"/>
                <w:sz w:val="19"/>
                <w:szCs w:val="19"/>
              </w:rPr>
              <w:t>Read it if you are</w:t>
            </w:r>
          </w:p>
        </w:tc>
      </w:tr>
      <w:tr w:rsidR="00A812C3" w14:paraId="3B87E5FC" w14:textId="77777777">
        <w:tblPrEx>
          <w:tblCellMar>
            <w:top w:w="0" w:type="dxa"/>
            <w:bottom w:w="0" w:type="dxa"/>
          </w:tblCellMar>
        </w:tblPrEx>
        <w:trPr>
          <w:cantSplit/>
        </w:trPr>
        <w:tc>
          <w:tcPr>
            <w:tcW w:w="3953" w:type="dxa"/>
            <w:tcMar>
              <w:top w:w="70" w:type="dxa"/>
              <w:left w:w="110" w:type="dxa"/>
              <w:bottom w:w="70" w:type="dxa"/>
              <w:right w:w="110" w:type="dxa"/>
            </w:tcMar>
          </w:tcPr>
          <w:p w14:paraId="69B4A3DB" w14:textId="77777777" w:rsidR="00A812C3" w:rsidRDefault="001E02FA">
            <w:pPr>
              <w:spacing w:after="40"/>
            </w:pPr>
            <w:r>
              <w:rPr>
                <w:sz w:val="19"/>
                <w:szCs w:val="19"/>
              </w:rPr>
              <w:t>System Manual (this document)</w:t>
            </w:r>
          </w:p>
        </w:tc>
        <w:tc>
          <w:tcPr>
            <w:tcW w:w="5459" w:type="dxa"/>
            <w:tcMar>
              <w:top w:w="70" w:type="dxa"/>
              <w:left w:w="110" w:type="dxa"/>
              <w:bottom w:w="70" w:type="dxa"/>
              <w:right w:w="110" w:type="dxa"/>
            </w:tcMar>
          </w:tcPr>
          <w:p w14:paraId="51FEEAF0" w14:textId="77777777" w:rsidR="00A812C3" w:rsidRDefault="001E02FA">
            <w:pPr>
              <w:spacing w:after="40"/>
            </w:pPr>
            <w:r>
              <w:rPr>
                <w:sz w:val="19"/>
                <w:szCs w:val="19"/>
              </w:rPr>
              <w:t>Anyone who needs the complete picture, especially the PI and Field Coordinator.</w:t>
            </w:r>
          </w:p>
        </w:tc>
      </w:tr>
      <w:tr w:rsidR="00A812C3" w14:paraId="21E2160A"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678EC47E" w14:textId="77777777" w:rsidR="00A812C3" w:rsidRDefault="001E02FA">
            <w:pPr>
              <w:spacing w:after="40"/>
            </w:pPr>
            <w:r>
              <w:rPr>
                <w:sz w:val="19"/>
                <w:szCs w:val="19"/>
              </w:rPr>
              <w:t>Role Guide 1 — PI / System Admin</w:t>
            </w:r>
          </w:p>
        </w:tc>
        <w:tc>
          <w:tcPr>
            <w:tcW w:w="5459" w:type="dxa"/>
            <w:shd w:val="clear" w:color="auto" w:fill="F8FAFB"/>
            <w:tcMar>
              <w:top w:w="70" w:type="dxa"/>
              <w:left w:w="110" w:type="dxa"/>
              <w:bottom w:w="70" w:type="dxa"/>
              <w:right w:w="110" w:type="dxa"/>
            </w:tcMar>
          </w:tcPr>
          <w:p w14:paraId="6B150EB5" w14:textId="77777777" w:rsidR="00A812C3" w:rsidRDefault="001E02FA">
            <w:pPr>
              <w:spacing w:after="40"/>
            </w:pPr>
            <w:r>
              <w:rPr>
                <w:sz w:val="19"/>
                <w:szCs w:val="19"/>
              </w:rPr>
              <w:t>The Principal Investigator.</w:t>
            </w:r>
          </w:p>
        </w:tc>
      </w:tr>
      <w:tr w:rsidR="00A812C3" w14:paraId="1FF7A4E6" w14:textId="77777777">
        <w:tblPrEx>
          <w:tblCellMar>
            <w:top w:w="0" w:type="dxa"/>
            <w:bottom w:w="0" w:type="dxa"/>
          </w:tblCellMar>
        </w:tblPrEx>
        <w:trPr>
          <w:cantSplit/>
        </w:trPr>
        <w:tc>
          <w:tcPr>
            <w:tcW w:w="3953" w:type="dxa"/>
            <w:tcMar>
              <w:top w:w="70" w:type="dxa"/>
              <w:left w:w="110" w:type="dxa"/>
              <w:bottom w:w="70" w:type="dxa"/>
              <w:right w:w="110" w:type="dxa"/>
            </w:tcMar>
          </w:tcPr>
          <w:p w14:paraId="797440D7" w14:textId="77777777" w:rsidR="00A812C3" w:rsidRDefault="001E02FA">
            <w:pPr>
              <w:spacing w:after="40"/>
            </w:pPr>
            <w:r>
              <w:rPr>
                <w:sz w:val="19"/>
                <w:szCs w:val="19"/>
              </w:rPr>
              <w:t>Role Guide 2 — Field / Digital Coordinator</w:t>
            </w:r>
          </w:p>
        </w:tc>
        <w:tc>
          <w:tcPr>
            <w:tcW w:w="5459" w:type="dxa"/>
            <w:tcMar>
              <w:top w:w="70" w:type="dxa"/>
              <w:left w:w="110" w:type="dxa"/>
              <w:bottom w:w="70" w:type="dxa"/>
              <w:right w:w="110" w:type="dxa"/>
            </w:tcMar>
          </w:tcPr>
          <w:p w14:paraId="7BE875AF" w14:textId="77777777" w:rsidR="00A812C3" w:rsidRDefault="001E02FA">
            <w:pPr>
              <w:spacing w:after="40"/>
            </w:pPr>
            <w:r>
              <w:rPr>
                <w:sz w:val="19"/>
                <w:szCs w:val="19"/>
              </w:rPr>
              <w:t>Running day-to-day fieldwork.</w:t>
            </w:r>
          </w:p>
        </w:tc>
      </w:tr>
      <w:tr w:rsidR="00A812C3" w14:paraId="712F4851"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7A7DDBCD" w14:textId="77777777" w:rsidR="00A812C3" w:rsidRDefault="001E02FA">
            <w:pPr>
              <w:spacing w:after="40"/>
            </w:pPr>
            <w:r>
              <w:rPr>
                <w:sz w:val="19"/>
                <w:szCs w:val="19"/>
              </w:rPr>
              <w:t>Role Guide 3 — Contact RA</w:t>
            </w:r>
          </w:p>
        </w:tc>
        <w:tc>
          <w:tcPr>
            <w:tcW w:w="5459" w:type="dxa"/>
            <w:shd w:val="clear" w:color="auto" w:fill="F8FAFB"/>
            <w:tcMar>
              <w:top w:w="70" w:type="dxa"/>
              <w:left w:w="110" w:type="dxa"/>
              <w:bottom w:w="70" w:type="dxa"/>
              <w:right w:w="110" w:type="dxa"/>
            </w:tcMar>
          </w:tcPr>
          <w:p w14:paraId="496635EB" w14:textId="77777777" w:rsidR="00A812C3" w:rsidRDefault="001E02FA">
            <w:pPr>
              <w:spacing w:after="40"/>
            </w:pPr>
            <w:r>
              <w:rPr>
                <w:sz w:val="19"/>
                <w:szCs w:val="19"/>
              </w:rPr>
              <w:t>Contacting and inviting organisations.</w:t>
            </w:r>
          </w:p>
        </w:tc>
      </w:tr>
      <w:tr w:rsidR="00A812C3" w14:paraId="1B826BA2" w14:textId="77777777">
        <w:tblPrEx>
          <w:tblCellMar>
            <w:top w:w="0" w:type="dxa"/>
            <w:bottom w:w="0" w:type="dxa"/>
          </w:tblCellMar>
        </w:tblPrEx>
        <w:trPr>
          <w:cantSplit/>
        </w:trPr>
        <w:tc>
          <w:tcPr>
            <w:tcW w:w="3953" w:type="dxa"/>
            <w:tcMar>
              <w:top w:w="70" w:type="dxa"/>
              <w:left w:w="110" w:type="dxa"/>
              <w:bottom w:w="70" w:type="dxa"/>
              <w:right w:w="110" w:type="dxa"/>
            </w:tcMar>
          </w:tcPr>
          <w:p w14:paraId="3DF6445C" w14:textId="77777777" w:rsidR="00A812C3" w:rsidRDefault="001E02FA">
            <w:pPr>
              <w:spacing w:after="40"/>
            </w:pPr>
            <w:r>
              <w:rPr>
                <w:sz w:val="19"/>
                <w:szCs w:val="19"/>
              </w:rPr>
              <w:t>Role Guide 4 — QUAN/Kobo QA RA</w:t>
            </w:r>
          </w:p>
        </w:tc>
        <w:tc>
          <w:tcPr>
            <w:tcW w:w="5459" w:type="dxa"/>
            <w:tcMar>
              <w:top w:w="70" w:type="dxa"/>
              <w:left w:w="110" w:type="dxa"/>
              <w:bottom w:w="70" w:type="dxa"/>
              <w:right w:w="110" w:type="dxa"/>
            </w:tcMar>
          </w:tcPr>
          <w:p w14:paraId="2BA95DDB" w14:textId="77777777" w:rsidR="00A812C3" w:rsidRDefault="001E02FA">
            <w:pPr>
              <w:spacing w:after="40"/>
            </w:pPr>
            <w:r>
              <w:rPr>
                <w:sz w:val="19"/>
                <w:szCs w:val="19"/>
              </w:rPr>
              <w:t>Checking questionnaire quality.</w:t>
            </w:r>
          </w:p>
        </w:tc>
      </w:tr>
      <w:tr w:rsidR="00A812C3" w14:paraId="00DA89DF"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7567EDDB" w14:textId="77777777" w:rsidR="00A812C3" w:rsidRDefault="001E02FA">
            <w:pPr>
              <w:spacing w:after="40"/>
            </w:pPr>
            <w:r>
              <w:rPr>
                <w:sz w:val="19"/>
                <w:szCs w:val="19"/>
              </w:rPr>
              <w:t>Role Guide 5 — KII RA</w:t>
            </w:r>
          </w:p>
        </w:tc>
        <w:tc>
          <w:tcPr>
            <w:tcW w:w="5459" w:type="dxa"/>
            <w:shd w:val="clear" w:color="auto" w:fill="F8FAFB"/>
            <w:tcMar>
              <w:top w:w="70" w:type="dxa"/>
              <w:left w:w="110" w:type="dxa"/>
              <w:bottom w:w="70" w:type="dxa"/>
              <w:right w:w="110" w:type="dxa"/>
            </w:tcMar>
          </w:tcPr>
          <w:p w14:paraId="2F1CD9C1" w14:textId="77777777" w:rsidR="00A812C3" w:rsidRDefault="001E02FA">
            <w:pPr>
              <w:spacing w:after="40"/>
            </w:pPr>
            <w:r>
              <w:rPr>
                <w:sz w:val="19"/>
                <w:szCs w:val="19"/>
              </w:rPr>
              <w:t>Running Key Informant Interviews.</w:t>
            </w:r>
          </w:p>
        </w:tc>
      </w:tr>
      <w:tr w:rsidR="00A812C3" w14:paraId="5AA57F99" w14:textId="77777777">
        <w:tblPrEx>
          <w:tblCellMar>
            <w:top w:w="0" w:type="dxa"/>
            <w:bottom w:w="0" w:type="dxa"/>
          </w:tblCellMar>
        </w:tblPrEx>
        <w:trPr>
          <w:cantSplit/>
        </w:trPr>
        <w:tc>
          <w:tcPr>
            <w:tcW w:w="3953" w:type="dxa"/>
            <w:tcMar>
              <w:top w:w="70" w:type="dxa"/>
              <w:left w:w="110" w:type="dxa"/>
              <w:bottom w:w="70" w:type="dxa"/>
              <w:right w:w="110" w:type="dxa"/>
            </w:tcMar>
          </w:tcPr>
          <w:p w14:paraId="5AE7F1CC" w14:textId="77777777" w:rsidR="00A812C3" w:rsidRDefault="001E02FA">
            <w:pPr>
              <w:spacing w:after="40"/>
            </w:pPr>
            <w:r>
              <w:rPr>
                <w:sz w:val="19"/>
                <w:szCs w:val="19"/>
              </w:rPr>
              <w:t>Role Guide 6 — Documentary RA</w:t>
            </w:r>
          </w:p>
        </w:tc>
        <w:tc>
          <w:tcPr>
            <w:tcW w:w="5459" w:type="dxa"/>
            <w:tcMar>
              <w:top w:w="70" w:type="dxa"/>
              <w:left w:w="110" w:type="dxa"/>
              <w:bottom w:w="70" w:type="dxa"/>
              <w:right w:w="110" w:type="dxa"/>
            </w:tcMar>
          </w:tcPr>
          <w:p w14:paraId="0F340B63" w14:textId="77777777" w:rsidR="00A812C3" w:rsidRDefault="001E02FA">
            <w:pPr>
              <w:spacing w:after="40"/>
            </w:pPr>
            <w:r>
              <w:rPr>
                <w:sz w:val="19"/>
                <w:szCs w:val="19"/>
              </w:rPr>
              <w:t>Collecting and assessing documents.</w:t>
            </w:r>
          </w:p>
        </w:tc>
      </w:tr>
      <w:tr w:rsidR="00A812C3" w14:paraId="29F735E2"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1A1CF7FC" w14:textId="77777777" w:rsidR="00A812C3" w:rsidRDefault="001E02FA">
            <w:pPr>
              <w:spacing w:after="40"/>
            </w:pPr>
            <w:r>
              <w:rPr>
                <w:sz w:val="19"/>
                <w:szCs w:val="19"/>
              </w:rPr>
              <w:t>Role Guide 7 — Data Analyst</w:t>
            </w:r>
          </w:p>
        </w:tc>
        <w:tc>
          <w:tcPr>
            <w:tcW w:w="5459" w:type="dxa"/>
            <w:shd w:val="clear" w:color="auto" w:fill="F8FAFB"/>
            <w:tcMar>
              <w:top w:w="70" w:type="dxa"/>
              <w:left w:w="110" w:type="dxa"/>
              <w:bottom w:w="70" w:type="dxa"/>
              <w:right w:w="110" w:type="dxa"/>
            </w:tcMar>
          </w:tcPr>
          <w:p w14:paraId="64624B7F" w14:textId="77777777" w:rsidR="00A812C3" w:rsidRDefault="001E02FA">
            <w:pPr>
              <w:spacing w:after="40"/>
            </w:pPr>
            <w:r>
              <w:rPr>
                <w:sz w:val="19"/>
                <w:szCs w:val="19"/>
              </w:rPr>
              <w:t>Monitoring progress and analysing de-identified data.</w:t>
            </w:r>
          </w:p>
        </w:tc>
      </w:tr>
      <w:tr w:rsidR="00A812C3" w14:paraId="37FD990E" w14:textId="77777777">
        <w:tblPrEx>
          <w:tblCellMar>
            <w:top w:w="0" w:type="dxa"/>
            <w:bottom w:w="0" w:type="dxa"/>
          </w:tblCellMar>
        </w:tblPrEx>
        <w:trPr>
          <w:cantSplit/>
        </w:trPr>
        <w:tc>
          <w:tcPr>
            <w:tcW w:w="3953" w:type="dxa"/>
            <w:tcMar>
              <w:top w:w="70" w:type="dxa"/>
              <w:left w:w="110" w:type="dxa"/>
              <w:bottom w:w="70" w:type="dxa"/>
              <w:right w:w="110" w:type="dxa"/>
            </w:tcMar>
          </w:tcPr>
          <w:p w14:paraId="0BDAE46A" w14:textId="77777777" w:rsidR="00A812C3" w:rsidRDefault="001E02FA">
            <w:pPr>
              <w:spacing w:after="40"/>
            </w:pPr>
            <w:r>
              <w:rPr>
                <w:sz w:val="19"/>
                <w:szCs w:val="19"/>
              </w:rPr>
              <w:t>Role Guide 8 — Supervisor</w:t>
            </w:r>
          </w:p>
        </w:tc>
        <w:tc>
          <w:tcPr>
            <w:tcW w:w="5459" w:type="dxa"/>
            <w:tcMar>
              <w:top w:w="70" w:type="dxa"/>
              <w:left w:w="110" w:type="dxa"/>
              <w:bottom w:w="70" w:type="dxa"/>
              <w:right w:w="110" w:type="dxa"/>
            </w:tcMar>
          </w:tcPr>
          <w:p w14:paraId="67796AA8" w14:textId="77777777" w:rsidR="00A812C3" w:rsidRDefault="001E02FA">
            <w:pPr>
              <w:spacing w:after="40"/>
            </w:pPr>
            <w:r>
              <w:rPr>
                <w:sz w:val="19"/>
                <w:szCs w:val="19"/>
              </w:rPr>
              <w:t>Overseeing the study read-only.</w:t>
            </w:r>
          </w:p>
        </w:tc>
      </w:tr>
      <w:tr w:rsidR="00A812C3" w14:paraId="0D3FCBC2"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16E588C1" w14:textId="77777777" w:rsidR="00A812C3" w:rsidRDefault="001E02FA">
            <w:pPr>
              <w:spacing w:after="40"/>
            </w:pPr>
            <w:r>
              <w:rPr>
                <w:sz w:val="19"/>
                <w:szCs w:val="19"/>
              </w:rPr>
              <w:t>Respondent Guide</w:t>
            </w:r>
          </w:p>
        </w:tc>
        <w:tc>
          <w:tcPr>
            <w:tcW w:w="5459" w:type="dxa"/>
            <w:shd w:val="clear" w:color="auto" w:fill="F8FAFB"/>
            <w:tcMar>
              <w:top w:w="70" w:type="dxa"/>
              <w:left w:w="110" w:type="dxa"/>
              <w:bottom w:w="70" w:type="dxa"/>
              <w:right w:w="110" w:type="dxa"/>
            </w:tcMar>
          </w:tcPr>
          <w:p w14:paraId="7EBBFF58" w14:textId="77777777" w:rsidR="00A812C3" w:rsidRDefault="001E02FA">
            <w:pPr>
              <w:spacing w:after="40"/>
            </w:pPr>
            <w:r>
              <w:rPr>
                <w:sz w:val="19"/>
                <w:szCs w:val="19"/>
              </w:rPr>
              <w:t>A respondent, or briefing one.</w:t>
            </w:r>
          </w:p>
        </w:tc>
      </w:tr>
    </w:tbl>
    <w:p w14:paraId="63787D75" w14:textId="77777777" w:rsidR="00A812C3" w:rsidRDefault="00A812C3">
      <w:pPr>
        <w:spacing w:after="120"/>
      </w:pPr>
    </w:p>
    <w:p w14:paraId="2071E33F" w14:textId="77777777" w:rsidR="00A812C3" w:rsidRDefault="001E02FA">
      <w:pPr>
        <w:pStyle w:val="Heading3"/>
      </w:pPr>
      <w:r>
        <w:t>Conventions</w:t>
      </w:r>
    </w:p>
    <w:p w14:paraId="4C27B763" w14:textId="77777777" w:rsidR="00A812C3" w:rsidRDefault="001E02FA">
      <w:pPr>
        <w:pStyle w:val="ListParagraph"/>
        <w:numPr>
          <w:ilvl w:val="0"/>
          <w:numId w:val="2"/>
        </w:numPr>
        <w:spacing w:after="60" w:line="276" w:lineRule="auto"/>
      </w:pPr>
      <w:r>
        <w:t xml:space="preserve">Names of buttons, fields and screens are in </w:t>
      </w:r>
      <w:r>
        <w:rPr>
          <w:b/>
          <w:bCs/>
        </w:rPr>
        <w:t>bold</w:t>
      </w:r>
      <w:r>
        <w:t>, exactly as they appear on screen.</w:t>
      </w:r>
    </w:p>
    <w:p w14:paraId="2AB32017" w14:textId="77777777" w:rsidR="00A812C3" w:rsidRDefault="001E02FA">
      <w:pPr>
        <w:pStyle w:val="ListParagraph"/>
        <w:numPr>
          <w:ilvl w:val="0"/>
          <w:numId w:val="2"/>
        </w:numPr>
        <w:spacing w:after="60" w:line="276" w:lineRule="auto"/>
      </w:pPr>
      <w:r>
        <w:t xml:space="preserve">Codes and system values look like </w:t>
      </w:r>
      <w:r>
        <w:rPr>
          <w:rFonts w:ascii="Consolas" w:eastAsia="Consolas" w:hAnsi="Consolas" w:cs="Consolas"/>
          <w:color w:val="122238"/>
          <w:sz w:val="19"/>
          <w:szCs w:val="19"/>
        </w:rPr>
        <w:t>S03</w:t>
      </w:r>
      <w:r>
        <w:t xml:space="preserve"> or </w:t>
      </w:r>
      <w:r>
        <w:rPr>
          <w:rFonts w:ascii="Consolas" w:eastAsia="Consolas" w:hAnsi="Consolas" w:cs="Consolas"/>
          <w:color w:val="122238"/>
          <w:sz w:val="19"/>
          <w:szCs w:val="19"/>
        </w:rPr>
        <w:t>consent_withdrawn</w:t>
      </w:r>
      <w:r>
        <w:t>.</w:t>
      </w:r>
    </w:p>
    <w:p w14:paraId="34E2E501" w14:textId="77777777" w:rsidR="00A812C3" w:rsidRDefault="001E02FA">
      <w:pPr>
        <w:pStyle w:val="ListParagraph"/>
        <w:numPr>
          <w:ilvl w:val="0"/>
          <w:numId w:val="2"/>
        </w:numPr>
        <w:spacing w:after="60" w:line="276" w:lineRule="auto"/>
      </w:pPr>
      <w:r>
        <w:rPr>
          <w:b/>
          <w:bCs/>
        </w:rPr>
        <w:t>Tip</w:t>
      </w:r>
      <w:r>
        <w:t xml:space="preserve"> boxes (blue) give helpful advice. </w:t>
      </w:r>
      <w:r>
        <w:rPr>
          <w:b/>
          <w:bCs/>
        </w:rPr>
        <w:t>Important</w:t>
      </w:r>
      <w:r>
        <w:t xml:space="preserve"> boxes (amber) protect data quality, respondents or the research design.</w:t>
      </w:r>
    </w:p>
    <w:p w14:paraId="7F78183F" w14:textId="77777777" w:rsidR="00A812C3" w:rsidRDefault="001E02FA">
      <w:pPr>
        <w:pStyle w:val="ListParagraph"/>
        <w:numPr>
          <w:ilvl w:val="0"/>
          <w:numId w:val="2"/>
        </w:numPr>
        <w:spacing w:after="60" w:line="276" w:lineRule="auto"/>
      </w:pPr>
      <w:r>
        <w:t>Screenshots use fictional demonstration data. Your screens show the real study records.</w:t>
      </w:r>
    </w:p>
    <w:p w14:paraId="3D4734A1" w14:textId="77777777" w:rsidR="00A812C3" w:rsidRDefault="00A812C3">
      <w:pPr>
        <w:spacing w:after="60"/>
      </w:pPr>
    </w:p>
    <w:p w14:paraId="6FBAD52F" w14:textId="77777777" w:rsidR="00A812C3" w:rsidRDefault="001E02FA">
      <w:pPr>
        <w:pStyle w:val="Heading1"/>
        <w:pageBreakBefore/>
      </w:pPr>
      <w:bookmarkStart w:id="1" w:name="_Toc240394906"/>
      <w:r>
        <w:lastRenderedPageBreak/>
        <w:t>2. The study and the system</w:t>
      </w:r>
      <w:bookmarkEnd w:id="1"/>
    </w:p>
    <w:p w14:paraId="6D915DF6" w14:textId="77777777" w:rsidR="00A812C3" w:rsidRDefault="001E02FA">
      <w:pPr>
        <w:pStyle w:val="Heading2"/>
      </w:pPr>
      <w:bookmarkStart w:id="2" w:name="_Toc240394907"/>
      <w:r>
        <w:t>2.1 The study</w:t>
      </w:r>
      <w:bookmarkEnd w:id="2"/>
    </w:p>
    <w:p w14:paraId="7CCEAA2A" w14:textId="77777777" w:rsidR="00A812C3" w:rsidRDefault="001E02FA">
      <w:pPr>
        <w:spacing w:after="120" w:line="288" w:lineRule="auto"/>
      </w:pPr>
      <w:r>
        <w:t xml:space="preserve">The portal supports the doctoral study </w:t>
      </w:r>
      <w:r>
        <w:rPr>
          <w:b/>
          <w:bCs/>
        </w:rPr>
        <w:t>Developing and Validating the Agribusiness Bankability Framework for Food Systems Transformation through Novel Financing Models in Zimbabwe (ABF-FST)</w:t>
      </w:r>
      <w:r>
        <w:t>, by Happyson Saina (Doctor of Strategic Management candidate, Chinhoyi University of Technology), supervised by Dr L. Chikazhe and Dr J. Kanyepe.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A812C3" w14:paraId="6746DFF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F62FA95" w14:textId="77777777" w:rsidR="00A812C3" w:rsidRDefault="001E02FA">
            <w:pPr>
              <w:spacing w:after="40"/>
            </w:pPr>
            <w:r>
              <w:rPr>
                <w:b/>
                <w:bCs/>
                <w:sz w:val="19"/>
                <w:szCs w:val="19"/>
              </w:rPr>
              <w:t>Quantitative strand</w:t>
            </w:r>
          </w:p>
        </w:tc>
        <w:tc>
          <w:tcPr>
            <w:tcW w:w="6588" w:type="dxa"/>
            <w:tcMar>
              <w:top w:w="70" w:type="dxa"/>
              <w:left w:w="110" w:type="dxa"/>
              <w:bottom w:w="70" w:type="dxa"/>
              <w:right w:w="110" w:type="dxa"/>
            </w:tcMar>
          </w:tcPr>
          <w:p w14:paraId="3333DA35" w14:textId="77777777" w:rsidR="00A812C3" w:rsidRDefault="001E02FA">
            <w:pPr>
              <w:spacing w:after="40"/>
            </w:pPr>
            <w:r>
              <w:rPr>
                <w:sz w:val="19"/>
                <w:szCs w:val="19"/>
              </w:rPr>
              <w:t>400 completed questionnaires from the Main-400 sample of agribusiness organisations, with 400 matched Reserve organisations for replacement.</w:t>
            </w:r>
          </w:p>
        </w:tc>
      </w:tr>
      <w:tr w:rsidR="00A812C3" w14:paraId="081D0E3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50A25B3" w14:textId="77777777" w:rsidR="00A812C3" w:rsidRDefault="001E02FA">
            <w:pPr>
              <w:spacing w:after="40"/>
            </w:pPr>
            <w:r>
              <w:rPr>
                <w:b/>
                <w:bCs/>
                <w:sz w:val="19"/>
                <w:szCs w:val="19"/>
              </w:rPr>
              <w:t>Qualitative strand</w:t>
            </w:r>
          </w:p>
        </w:tc>
        <w:tc>
          <w:tcPr>
            <w:tcW w:w="6588" w:type="dxa"/>
            <w:tcMar>
              <w:top w:w="70" w:type="dxa"/>
              <w:left w:w="110" w:type="dxa"/>
              <w:bottom w:w="70" w:type="dxa"/>
              <w:right w:w="110" w:type="dxa"/>
            </w:tcMar>
          </w:tcPr>
          <w:p w14:paraId="11551541" w14:textId="77777777" w:rsidR="00A812C3" w:rsidRDefault="001E02FA">
            <w:pPr>
              <w:spacing w:after="40"/>
            </w:pPr>
            <w:r>
              <w:rPr>
                <w:sz w:val="19"/>
                <w:szCs w:val="19"/>
              </w:rPr>
              <w:t>60 completed Key Informant Interviews (90 KII records loaded: Core-60 plus Reserve-30).</w:t>
            </w:r>
          </w:p>
        </w:tc>
      </w:tr>
      <w:tr w:rsidR="00A812C3" w14:paraId="0655438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DB654C0" w14:textId="77777777" w:rsidR="00A812C3" w:rsidRDefault="001E02FA">
            <w:pPr>
              <w:spacing w:after="40"/>
            </w:pPr>
            <w:r>
              <w:rPr>
                <w:b/>
                <w:bCs/>
                <w:sz w:val="19"/>
                <w:szCs w:val="19"/>
              </w:rPr>
              <w:t>Documentary strand</w:t>
            </w:r>
          </w:p>
        </w:tc>
        <w:tc>
          <w:tcPr>
            <w:tcW w:w="6588" w:type="dxa"/>
            <w:tcMar>
              <w:top w:w="70" w:type="dxa"/>
              <w:left w:w="110" w:type="dxa"/>
              <w:bottom w:w="70" w:type="dxa"/>
              <w:right w:w="110" w:type="dxa"/>
            </w:tcMar>
          </w:tcPr>
          <w:p w14:paraId="36DE399E" w14:textId="77777777" w:rsidR="00A812C3" w:rsidRDefault="001E02FA">
            <w:pPr>
              <w:spacing w:after="40"/>
            </w:pPr>
            <w:r>
              <w:rPr>
                <w:sz w:val="19"/>
                <w:szCs w:val="19"/>
              </w:rPr>
              <w:t>50–75 coded documents, digital platform and media sources (100 records loaded).</w:t>
            </w:r>
          </w:p>
        </w:tc>
      </w:tr>
      <w:tr w:rsidR="00A812C3" w14:paraId="4F18747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00B954A" w14:textId="77777777" w:rsidR="00A812C3" w:rsidRDefault="001E02FA">
            <w:pPr>
              <w:spacing w:after="40"/>
            </w:pPr>
            <w:r>
              <w:rPr>
                <w:b/>
                <w:bCs/>
                <w:sz w:val="19"/>
                <w:szCs w:val="19"/>
              </w:rPr>
              <w:t>Data lock</w:t>
            </w:r>
          </w:p>
        </w:tc>
        <w:tc>
          <w:tcPr>
            <w:tcW w:w="6588" w:type="dxa"/>
            <w:tcMar>
              <w:top w:w="70" w:type="dxa"/>
              <w:left w:w="110" w:type="dxa"/>
              <w:bottom w:w="70" w:type="dxa"/>
              <w:right w:w="110" w:type="dxa"/>
            </w:tcMar>
          </w:tcPr>
          <w:p w14:paraId="276B012A" w14:textId="77777777" w:rsidR="00A812C3" w:rsidRDefault="001E02FA">
            <w:pPr>
              <w:spacing w:after="40"/>
            </w:pPr>
            <w:r>
              <w:rPr>
                <w:sz w:val="19"/>
                <w:szCs w:val="19"/>
              </w:rPr>
              <w:t>30 November 2026.</w:t>
            </w:r>
          </w:p>
        </w:tc>
      </w:tr>
      <w:tr w:rsidR="00A812C3" w14:paraId="15A5494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838A24A" w14:textId="77777777" w:rsidR="00A812C3" w:rsidRDefault="001E02FA">
            <w:pPr>
              <w:spacing w:after="40"/>
            </w:pPr>
            <w:r>
              <w:rPr>
                <w:b/>
                <w:bCs/>
                <w:sz w:val="19"/>
                <w:szCs w:val="19"/>
              </w:rPr>
              <w:t>Approvals</w:t>
            </w:r>
          </w:p>
        </w:tc>
        <w:tc>
          <w:tcPr>
            <w:tcW w:w="6588" w:type="dxa"/>
            <w:tcMar>
              <w:top w:w="70" w:type="dxa"/>
              <w:left w:w="110" w:type="dxa"/>
              <w:bottom w:w="70" w:type="dxa"/>
              <w:right w:w="110" w:type="dxa"/>
            </w:tcMar>
          </w:tcPr>
          <w:p w14:paraId="2FB6DF67" w14:textId="77777777" w:rsidR="00A812C3" w:rsidRDefault="001E02FA">
            <w:pPr>
              <w:spacing w:after="40"/>
            </w:pPr>
            <w:r>
              <w:rPr>
                <w:sz w:val="19"/>
                <w:szCs w:val="19"/>
              </w:rPr>
              <w:t>Ethics and POTRAZ covered by the PI's CUT research clearance; Participant Information Sheet v1.3, QA thresholds, invitation and reminder wording, and PROIT approved by the PI on 15 September 2026.</w:t>
            </w:r>
          </w:p>
        </w:tc>
      </w:tr>
    </w:tbl>
    <w:p w14:paraId="00F856D3" w14:textId="77777777" w:rsidR="00A812C3" w:rsidRDefault="00A812C3">
      <w:pPr>
        <w:spacing w:after="120"/>
      </w:pPr>
    </w:p>
    <w:p w14:paraId="52279B11" w14:textId="77777777" w:rsidR="00A812C3" w:rsidRDefault="001E02FA">
      <w:pPr>
        <w:pStyle w:val="Heading2"/>
      </w:pPr>
      <w:bookmarkStart w:id="3" w:name="_Toc240394908"/>
      <w:r>
        <w:t>2.2 What the portal is — and is not</w:t>
      </w:r>
      <w:bookmarkEnd w:id="3"/>
    </w:p>
    <w:p w14:paraId="5474C0C7" w14:textId="77777777" w:rsidR="00A812C3" w:rsidRDefault="001E02FA">
      <w:pPr>
        <w:pStyle w:val="ListParagraph"/>
        <w:numPr>
          <w:ilvl w:val="0"/>
          <w:numId w:val="2"/>
        </w:numPr>
        <w:spacing w:after="60" w:line="276" w:lineRule="auto"/>
      </w:pPr>
      <w:r>
        <w:t xml:space="preserve">It </w:t>
      </w:r>
      <w:r>
        <w:rPr>
          <w:b/>
          <w:bCs/>
        </w:rPr>
        <w:t>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14:paraId="1E14834A" w14:textId="77777777" w:rsidR="00A812C3" w:rsidRDefault="001E02FA">
      <w:pPr>
        <w:pStyle w:val="ListParagraph"/>
        <w:numPr>
          <w:ilvl w:val="0"/>
          <w:numId w:val="2"/>
        </w:numPr>
        <w:spacing w:after="60" w:line="276" w:lineRule="auto"/>
      </w:pPr>
      <w:r>
        <w:t xml:space="preserve">It is </w:t>
      </w:r>
      <w:r>
        <w:rPr>
          <w:b/>
          <w:bCs/>
        </w:rPr>
        <w:t>not</w:t>
      </w:r>
      <w:r>
        <w:t xml:space="preserve"> a public survey. Nobody can browse in: every respondent starts from a personal invitation link.</w:t>
      </w:r>
    </w:p>
    <w:p w14:paraId="13FD5E11" w14:textId="77777777" w:rsidR="00A812C3" w:rsidRDefault="001E02FA">
      <w:pPr>
        <w:pStyle w:val="ListParagraph"/>
        <w:numPr>
          <w:ilvl w:val="0"/>
          <w:numId w:val="2"/>
        </w:numPr>
        <w:spacing w:after="60" w:line="276" w:lineRule="auto"/>
      </w:pPr>
      <w:r>
        <w:t xml:space="preserve">It </w:t>
      </w:r>
      <w:r>
        <w:rPr>
          <w:b/>
          <w:bCs/>
        </w:rPr>
        <w:t>never</w:t>
      </w:r>
      <w:r>
        <w:t xml:space="preserve"> calculates or shows a score, rating or financing decision to anyone taking part.</w:t>
      </w:r>
    </w:p>
    <w:p w14:paraId="7A0E5DC8" w14:textId="77777777" w:rsidR="00A812C3" w:rsidRDefault="001E02FA">
      <w:pPr>
        <w:pStyle w:val="ListParagraph"/>
        <w:numPr>
          <w:ilvl w:val="0"/>
          <w:numId w:val="2"/>
        </w:numPr>
        <w:spacing w:after="60" w:line="276" w:lineRule="auto"/>
      </w:pPr>
      <w:r>
        <w:t xml:space="preserve">It does </w:t>
      </w:r>
      <w:r>
        <w:rPr>
          <w:b/>
          <w:bCs/>
        </w:rPr>
        <w:t>not</w:t>
      </w:r>
      <w:r>
        <w:t xml:space="preserve"> replace KoboToolbox. The questionnaire, KII Guide and Document Analysis Tool live in KoboToolbox; the portal manages everything around them.</w:t>
      </w:r>
    </w:p>
    <w:p w14:paraId="1430B6EC" w14:textId="77777777" w:rsidR="00A812C3" w:rsidRDefault="00A812C3">
      <w:pPr>
        <w:spacing w:after="60"/>
      </w:pPr>
    </w:p>
    <w:p w14:paraId="2BE6398D" w14:textId="77777777" w:rsidR="00A812C3" w:rsidRDefault="001E02FA">
      <w:pPr>
        <w:pStyle w:val="Heading2"/>
      </w:pPr>
      <w:bookmarkStart w:id="4" w:name="_Toc240394909"/>
      <w:r>
        <w:t>2.3 The parts of the system</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A812C3" w14:paraId="38B3ACDB"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A3AAA71" w14:textId="77777777" w:rsidR="00A812C3" w:rsidRDefault="001E02FA">
            <w:pPr>
              <w:spacing w:after="40"/>
            </w:pPr>
            <w:r>
              <w:rPr>
                <w:b/>
                <w:bCs/>
                <w:color w:val="FFFFFF"/>
                <w:sz w:val="19"/>
                <w:szCs w:val="19"/>
              </w:rPr>
              <w:t>Part</w:t>
            </w:r>
          </w:p>
        </w:tc>
        <w:tc>
          <w:tcPr>
            <w:tcW w:w="5271" w:type="dxa"/>
            <w:shd w:val="clear" w:color="auto" w:fill="1B3350"/>
            <w:tcMar>
              <w:top w:w="70" w:type="dxa"/>
              <w:left w:w="110" w:type="dxa"/>
              <w:bottom w:w="70" w:type="dxa"/>
              <w:right w:w="110" w:type="dxa"/>
            </w:tcMar>
          </w:tcPr>
          <w:p w14:paraId="77A9912E" w14:textId="77777777" w:rsidR="00A812C3" w:rsidRDefault="001E02FA">
            <w:pPr>
              <w:spacing w:after="40"/>
            </w:pPr>
            <w:r>
              <w:rPr>
                <w:b/>
                <w:bCs/>
                <w:color w:val="FFFFFF"/>
                <w:sz w:val="19"/>
                <w:szCs w:val="19"/>
              </w:rPr>
              <w:t>What it does</w:t>
            </w:r>
          </w:p>
        </w:tc>
        <w:tc>
          <w:tcPr>
            <w:tcW w:w="2070" w:type="dxa"/>
            <w:shd w:val="clear" w:color="auto" w:fill="1B3350"/>
            <w:tcMar>
              <w:top w:w="70" w:type="dxa"/>
              <w:left w:w="110" w:type="dxa"/>
              <w:bottom w:w="70" w:type="dxa"/>
              <w:right w:w="110" w:type="dxa"/>
            </w:tcMar>
          </w:tcPr>
          <w:p w14:paraId="3F3393A3" w14:textId="77777777" w:rsidR="00A812C3" w:rsidRDefault="001E02FA">
            <w:pPr>
              <w:spacing w:after="40"/>
            </w:pPr>
            <w:r>
              <w:rPr>
                <w:b/>
                <w:bCs/>
                <w:color w:val="FFFFFF"/>
                <w:sz w:val="19"/>
                <w:szCs w:val="19"/>
              </w:rPr>
              <w:t>Who uses it</w:t>
            </w:r>
          </w:p>
        </w:tc>
      </w:tr>
      <w:tr w:rsidR="00A812C3" w14:paraId="64BF9439" w14:textId="77777777">
        <w:tblPrEx>
          <w:tblCellMar>
            <w:top w:w="0" w:type="dxa"/>
            <w:bottom w:w="0" w:type="dxa"/>
          </w:tblCellMar>
        </w:tblPrEx>
        <w:trPr>
          <w:cantSplit/>
        </w:trPr>
        <w:tc>
          <w:tcPr>
            <w:tcW w:w="2071" w:type="dxa"/>
            <w:tcMar>
              <w:top w:w="70" w:type="dxa"/>
              <w:left w:w="110" w:type="dxa"/>
              <w:bottom w:w="70" w:type="dxa"/>
              <w:right w:w="110" w:type="dxa"/>
            </w:tcMar>
          </w:tcPr>
          <w:p w14:paraId="5FFB22D3" w14:textId="77777777" w:rsidR="00A812C3" w:rsidRDefault="001E02FA">
            <w:pPr>
              <w:spacing w:after="40"/>
            </w:pPr>
            <w:r>
              <w:rPr>
                <w:sz w:val="19"/>
                <w:szCs w:val="19"/>
              </w:rPr>
              <w:t>Respondent portal</w:t>
            </w:r>
          </w:p>
        </w:tc>
        <w:tc>
          <w:tcPr>
            <w:tcW w:w="5271" w:type="dxa"/>
            <w:tcMar>
              <w:top w:w="70" w:type="dxa"/>
              <w:left w:w="110" w:type="dxa"/>
              <w:bottom w:w="70" w:type="dxa"/>
              <w:right w:w="110" w:type="dxa"/>
            </w:tcMar>
          </w:tcPr>
          <w:p w14:paraId="4073ED9E" w14:textId="77777777" w:rsidR="00A812C3" w:rsidRDefault="001E02FA">
            <w:pPr>
              <w:spacing w:after="40"/>
            </w:pPr>
            <w:r>
              <w:rPr>
                <w:sz w:val="19"/>
                <w:szCs w:val="19"/>
              </w:rPr>
              <w:t>Public pages at https://research.agribizframework.com/i/… that walk an invited respondent through confirmation, eligibility, information, consent and choice of how to take part.</w:t>
            </w:r>
          </w:p>
        </w:tc>
        <w:tc>
          <w:tcPr>
            <w:tcW w:w="2070" w:type="dxa"/>
            <w:tcMar>
              <w:top w:w="70" w:type="dxa"/>
              <w:left w:w="110" w:type="dxa"/>
              <w:bottom w:w="70" w:type="dxa"/>
              <w:right w:w="110" w:type="dxa"/>
            </w:tcMar>
          </w:tcPr>
          <w:p w14:paraId="3A6F8EA1" w14:textId="77777777" w:rsidR="00A812C3" w:rsidRDefault="001E02FA">
            <w:pPr>
              <w:spacing w:after="40"/>
            </w:pPr>
            <w:r>
              <w:rPr>
                <w:sz w:val="19"/>
                <w:szCs w:val="19"/>
              </w:rPr>
              <w:t>Respondents</w:t>
            </w:r>
          </w:p>
        </w:tc>
      </w:tr>
      <w:tr w:rsidR="00A812C3" w14:paraId="60F6AE7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4A63177" w14:textId="77777777" w:rsidR="00A812C3" w:rsidRDefault="001E02FA">
            <w:pPr>
              <w:spacing w:after="40"/>
            </w:pPr>
            <w:r>
              <w:rPr>
                <w:sz w:val="19"/>
                <w:szCs w:val="19"/>
              </w:rPr>
              <w:t>Research Operations Centre</w:t>
            </w:r>
          </w:p>
        </w:tc>
        <w:tc>
          <w:tcPr>
            <w:tcW w:w="5271" w:type="dxa"/>
            <w:shd w:val="clear" w:color="auto" w:fill="F8FAFB"/>
            <w:tcMar>
              <w:top w:w="70" w:type="dxa"/>
              <w:left w:w="110" w:type="dxa"/>
              <w:bottom w:w="70" w:type="dxa"/>
              <w:right w:w="110" w:type="dxa"/>
            </w:tcMar>
          </w:tcPr>
          <w:p w14:paraId="16C46525" w14:textId="77777777" w:rsidR="00A812C3" w:rsidRDefault="001E02FA">
            <w:pPr>
              <w:spacing w:after="40"/>
            </w:pPr>
            <w:r>
              <w:rPr>
                <w:sz w:val="19"/>
                <w:szCs w:val="19"/>
              </w:rPr>
              <w:t>The internal system at https://research.agribizframework.com/admin: registers, case pages, invitations, follow-ups, QA, KII, documents, costs, dashboards, reports and exports.</w:t>
            </w:r>
          </w:p>
        </w:tc>
        <w:tc>
          <w:tcPr>
            <w:tcW w:w="2070" w:type="dxa"/>
            <w:shd w:val="clear" w:color="auto" w:fill="F8FAFB"/>
            <w:tcMar>
              <w:top w:w="70" w:type="dxa"/>
              <w:left w:w="110" w:type="dxa"/>
              <w:bottom w:w="70" w:type="dxa"/>
              <w:right w:w="110" w:type="dxa"/>
            </w:tcMar>
          </w:tcPr>
          <w:p w14:paraId="0768F7CA" w14:textId="77777777" w:rsidR="00A812C3" w:rsidRDefault="001E02FA">
            <w:pPr>
              <w:spacing w:after="40"/>
            </w:pPr>
            <w:r>
              <w:rPr>
                <w:sz w:val="19"/>
                <w:szCs w:val="19"/>
              </w:rPr>
              <w:t>Research team (8 roles)</w:t>
            </w:r>
          </w:p>
        </w:tc>
      </w:tr>
      <w:tr w:rsidR="00A812C3" w14:paraId="3860F69C" w14:textId="77777777">
        <w:tblPrEx>
          <w:tblCellMar>
            <w:top w:w="0" w:type="dxa"/>
            <w:bottom w:w="0" w:type="dxa"/>
          </w:tblCellMar>
        </w:tblPrEx>
        <w:trPr>
          <w:cantSplit/>
        </w:trPr>
        <w:tc>
          <w:tcPr>
            <w:tcW w:w="2071" w:type="dxa"/>
            <w:tcMar>
              <w:top w:w="70" w:type="dxa"/>
              <w:left w:w="110" w:type="dxa"/>
              <w:bottom w:w="70" w:type="dxa"/>
              <w:right w:w="110" w:type="dxa"/>
            </w:tcMar>
          </w:tcPr>
          <w:p w14:paraId="728FD9E7" w14:textId="77777777" w:rsidR="00A812C3" w:rsidRDefault="001E02FA">
            <w:pPr>
              <w:spacing w:after="40"/>
            </w:pPr>
            <w:r>
              <w:rPr>
                <w:sz w:val="19"/>
                <w:szCs w:val="19"/>
              </w:rPr>
              <w:t>KoboToolbox</w:t>
            </w:r>
          </w:p>
        </w:tc>
        <w:tc>
          <w:tcPr>
            <w:tcW w:w="5271" w:type="dxa"/>
            <w:tcMar>
              <w:top w:w="70" w:type="dxa"/>
              <w:left w:w="110" w:type="dxa"/>
              <w:bottom w:w="70" w:type="dxa"/>
              <w:right w:w="110" w:type="dxa"/>
            </w:tcMar>
          </w:tcPr>
          <w:p w14:paraId="13A7687C" w14:textId="77777777" w:rsidR="00A812C3" w:rsidRDefault="001E02FA">
            <w:pPr>
              <w:spacing w:after="40"/>
            </w:pPr>
            <w:r>
              <w:rPr>
                <w:sz w:val="19"/>
                <w:szCs w:val="19"/>
              </w:rPr>
              <w:t>Hosts the three forms: Main Study Questionnaire, Main Study KII Guide, and Document, Digital Platform &amp; Media Analysis Tool. Stores the answers.</w:t>
            </w:r>
          </w:p>
        </w:tc>
        <w:tc>
          <w:tcPr>
            <w:tcW w:w="2070" w:type="dxa"/>
            <w:tcMar>
              <w:top w:w="70" w:type="dxa"/>
              <w:left w:w="110" w:type="dxa"/>
              <w:bottom w:w="70" w:type="dxa"/>
              <w:right w:w="110" w:type="dxa"/>
            </w:tcMar>
          </w:tcPr>
          <w:p w14:paraId="18601060" w14:textId="77777777" w:rsidR="00A812C3" w:rsidRDefault="001E02FA">
            <w:pPr>
              <w:spacing w:after="40"/>
            </w:pPr>
            <w:r>
              <w:rPr>
                <w:sz w:val="19"/>
                <w:szCs w:val="19"/>
              </w:rPr>
              <w:t>Respondents and RAs (forms); PI (form design)</w:t>
            </w:r>
          </w:p>
        </w:tc>
      </w:tr>
      <w:tr w:rsidR="00A812C3" w14:paraId="2ABAE2F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AE1A04D" w14:textId="77777777" w:rsidR="00A812C3" w:rsidRDefault="001E02FA">
            <w:pPr>
              <w:spacing w:after="40"/>
            </w:pPr>
            <w:r>
              <w:rPr>
                <w:sz w:val="19"/>
                <w:szCs w:val="19"/>
              </w:rPr>
              <w:lastRenderedPageBreak/>
              <w:t>Background jobs</w:t>
            </w:r>
          </w:p>
        </w:tc>
        <w:tc>
          <w:tcPr>
            <w:tcW w:w="5271" w:type="dxa"/>
            <w:shd w:val="clear" w:color="auto" w:fill="F8FAFB"/>
            <w:tcMar>
              <w:top w:w="70" w:type="dxa"/>
              <w:left w:w="110" w:type="dxa"/>
              <w:bottom w:w="70" w:type="dxa"/>
              <w:right w:w="110" w:type="dxa"/>
            </w:tcMar>
          </w:tcPr>
          <w:p w14:paraId="3CCF9DD0" w14:textId="77777777" w:rsidR="00A812C3" w:rsidRDefault="001E02FA">
            <w:pPr>
              <w:spacing w:after="40"/>
            </w:pPr>
            <w:r>
              <w:rPr>
                <w:sz w:val="19"/>
                <w:szCs w:val="19"/>
              </w:rPr>
              <w:t>Pull submissions from KoboToolbox (every 15 minutes by day, hourly overnight), compute reminders due, and check nonresponse.</w:t>
            </w:r>
          </w:p>
        </w:tc>
        <w:tc>
          <w:tcPr>
            <w:tcW w:w="2070" w:type="dxa"/>
            <w:shd w:val="clear" w:color="auto" w:fill="F8FAFB"/>
            <w:tcMar>
              <w:top w:w="70" w:type="dxa"/>
              <w:left w:w="110" w:type="dxa"/>
              <w:bottom w:w="70" w:type="dxa"/>
              <w:right w:w="110" w:type="dxa"/>
            </w:tcMar>
          </w:tcPr>
          <w:p w14:paraId="03E60783" w14:textId="77777777" w:rsidR="00A812C3" w:rsidRDefault="001E02FA">
            <w:pPr>
              <w:spacing w:after="40"/>
            </w:pPr>
            <w:r>
              <w:rPr>
                <w:sz w:val="19"/>
                <w:szCs w:val="19"/>
              </w:rPr>
              <w:t>Automatic</w:t>
            </w:r>
          </w:p>
        </w:tc>
      </w:tr>
      <w:tr w:rsidR="00A812C3" w14:paraId="582CE2F7" w14:textId="77777777">
        <w:tblPrEx>
          <w:tblCellMar>
            <w:top w:w="0" w:type="dxa"/>
            <w:bottom w:w="0" w:type="dxa"/>
          </w:tblCellMar>
        </w:tblPrEx>
        <w:trPr>
          <w:cantSplit/>
        </w:trPr>
        <w:tc>
          <w:tcPr>
            <w:tcW w:w="2071" w:type="dxa"/>
            <w:tcMar>
              <w:top w:w="70" w:type="dxa"/>
              <w:left w:w="110" w:type="dxa"/>
              <w:bottom w:w="70" w:type="dxa"/>
              <w:right w:w="110" w:type="dxa"/>
            </w:tcMar>
          </w:tcPr>
          <w:p w14:paraId="5EA2D8CD" w14:textId="77777777" w:rsidR="00A812C3" w:rsidRDefault="001E02FA">
            <w:pPr>
              <w:spacing w:after="40"/>
            </w:pPr>
            <w:r>
              <w:rPr>
                <w:sz w:val="19"/>
                <w:szCs w:val="19"/>
              </w:rPr>
              <w:t>Email</w:t>
            </w:r>
          </w:p>
        </w:tc>
        <w:tc>
          <w:tcPr>
            <w:tcW w:w="5271" w:type="dxa"/>
            <w:tcMar>
              <w:top w:w="70" w:type="dxa"/>
              <w:left w:w="110" w:type="dxa"/>
              <w:bottom w:w="70" w:type="dxa"/>
              <w:right w:w="110" w:type="dxa"/>
            </w:tcMar>
          </w:tcPr>
          <w:p w14:paraId="286428F6" w14:textId="77777777" w:rsidR="00A812C3" w:rsidRDefault="001E02FA">
            <w:pPr>
              <w:spacing w:after="40"/>
            </w:pPr>
            <w:r>
              <w:rPr>
                <w:sz w:val="19"/>
                <w:szCs w:val="19"/>
              </w:rPr>
              <w:t>Sends completed-form PDFs from abffst.research.cut@gmail.com.</w:t>
            </w:r>
          </w:p>
        </w:tc>
        <w:tc>
          <w:tcPr>
            <w:tcW w:w="2070" w:type="dxa"/>
            <w:tcMar>
              <w:top w:w="70" w:type="dxa"/>
              <w:left w:w="110" w:type="dxa"/>
              <w:bottom w:w="70" w:type="dxa"/>
              <w:right w:w="110" w:type="dxa"/>
            </w:tcMar>
          </w:tcPr>
          <w:p w14:paraId="25841BD8" w14:textId="77777777" w:rsidR="00A812C3" w:rsidRDefault="001E02FA">
            <w:pPr>
              <w:spacing w:after="40"/>
            </w:pPr>
            <w:r>
              <w:rPr>
                <w:sz w:val="19"/>
                <w:szCs w:val="19"/>
              </w:rPr>
              <w:t>Automatic, on request</w:t>
            </w:r>
          </w:p>
        </w:tc>
      </w:tr>
      <w:tr w:rsidR="00A812C3" w14:paraId="25B0093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D0C1218" w14:textId="77777777" w:rsidR="00A812C3" w:rsidRDefault="001E02FA">
            <w:pPr>
              <w:spacing w:after="40"/>
            </w:pPr>
            <w:r>
              <w:rPr>
                <w:sz w:val="19"/>
                <w:szCs w:val="19"/>
              </w:rPr>
              <w:t>Backups</w:t>
            </w:r>
          </w:p>
        </w:tc>
        <w:tc>
          <w:tcPr>
            <w:tcW w:w="5271" w:type="dxa"/>
            <w:shd w:val="clear" w:color="auto" w:fill="F8FAFB"/>
            <w:tcMar>
              <w:top w:w="70" w:type="dxa"/>
              <w:left w:w="110" w:type="dxa"/>
              <w:bottom w:w="70" w:type="dxa"/>
              <w:right w:w="110" w:type="dxa"/>
            </w:tcMar>
          </w:tcPr>
          <w:p w14:paraId="631EFFED" w14:textId="77777777" w:rsidR="00A812C3" w:rsidRDefault="001E02FA">
            <w:pPr>
              <w:spacing w:after="40"/>
            </w:pPr>
            <w:r>
              <w:rPr>
                <w:sz w:val="19"/>
                <w:szCs w:val="19"/>
              </w:rPr>
              <w:t>Database and private files every 4 hours on the server, copied encrypted to Google Drive once enabled.</w:t>
            </w:r>
          </w:p>
        </w:tc>
        <w:tc>
          <w:tcPr>
            <w:tcW w:w="2070" w:type="dxa"/>
            <w:shd w:val="clear" w:color="auto" w:fill="F8FAFB"/>
            <w:tcMar>
              <w:top w:w="70" w:type="dxa"/>
              <w:left w:w="110" w:type="dxa"/>
              <w:bottom w:w="70" w:type="dxa"/>
              <w:right w:w="110" w:type="dxa"/>
            </w:tcMar>
          </w:tcPr>
          <w:p w14:paraId="374D25CD" w14:textId="77777777" w:rsidR="00A812C3" w:rsidRDefault="001E02FA">
            <w:pPr>
              <w:spacing w:after="40"/>
            </w:pPr>
            <w:r>
              <w:rPr>
                <w:sz w:val="19"/>
                <w:szCs w:val="19"/>
              </w:rPr>
              <w:t>Automatic</w:t>
            </w:r>
          </w:p>
        </w:tc>
      </w:tr>
    </w:tbl>
    <w:p w14:paraId="6D5EFB84" w14:textId="77777777" w:rsidR="00A812C3" w:rsidRDefault="00A812C3">
      <w:pPr>
        <w:spacing w:after="120"/>
      </w:pPr>
    </w:p>
    <w:p w14:paraId="6FE3E40C" w14:textId="77777777" w:rsidR="00A812C3" w:rsidRDefault="001E02FA">
      <w:pPr>
        <w:pStyle w:val="Heading1"/>
        <w:pageBreakBefore/>
      </w:pPr>
      <w:bookmarkStart w:id="5" w:name="_Toc240394910"/>
      <w:r>
        <w:lastRenderedPageBreak/>
        <w:t>3. How the system works</w:t>
      </w:r>
      <w:bookmarkEnd w:id="5"/>
    </w:p>
    <w:p w14:paraId="14B08C2F" w14:textId="77777777" w:rsidR="00A812C3" w:rsidRDefault="001E02FA">
      <w:pPr>
        <w:spacing w:after="120" w:line="288" w:lineRule="auto"/>
      </w:pPr>
      <w:r>
        <w:t>This chapter follows one organisation from selection to a quality-assured questionnaire, then covers the KII and documentary strands and the controls that protect the data.</w:t>
      </w:r>
    </w:p>
    <w:p w14:paraId="53FEA93C" w14:textId="77777777" w:rsidR="00A812C3" w:rsidRDefault="001E02FA">
      <w:pPr>
        <w:pStyle w:val="Heading2"/>
      </w:pPr>
      <w:bookmarkStart w:id="6" w:name="_Toc240394911"/>
      <w:r>
        <w:t>3.1 The journey of a case, end to end</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506"/>
        <w:gridCol w:w="4706"/>
        <w:gridCol w:w="1882"/>
        <w:gridCol w:w="1318"/>
      </w:tblGrid>
      <w:tr w:rsidR="00A812C3" w14:paraId="4EF83918" w14:textId="77777777">
        <w:tblPrEx>
          <w:tblCellMar>
            <w:top w:w="0" w:type="dxa"/>
            <w:bottom w:w="0" w:type="dxa"/>
          </w:tblCellMar>
        </w:tblPrEx>
        <w:trPr>
          <w:tblHeader/>
        </w:trPr>
        <w:tc>
          <w:tcPr>
            <w:tcW w:w="1506" w:type="dxa"/>
            <w:shd w:val="clear" w:color="auto" w:fill="1B3350"/>
            <w:tcMar>
              <w:top w:w="70" w:type="dxa"/>
              <w:left w:w="110" w:type="dxa"/>
              <w:bottom w:w="70" w:type="dxa"/>
              <w:right w:w="110" w:type="dxa"/>
            </w:tcMar>
          </w:tcPr>
          <w:p w14:paraId="6BAF4B8B" w14:textId="77777777" w:rsidR="00A812C3" w:rsidRDefault="001E02FA">
            <w:pPr>
              <w:spacing w:after="40"/>
            </w:pPr>
            <w:r>
              <w:rPr>
                <w:b/>
                <w:bCs/>
                <w:color w:val="FFFFFF"/>
                <w:sz w:val="19"/>
                <w:szCs w:val="19"/>
              </w:rPr>
              <w:t>Stage</w:t>
            </w:r>
          </w:p>
        </w:tc>
        <w:tc>
          <w:tcPr>
            <w:tcW w:w="4706" w:type="dxa"/>
            <w:shd w:val="clear" w:color="auto" w:fill="1B3350"/>
            <w:tcMar>
              <w:top w:w="70" w:type="dxa"/>
              <w:left w:w="110" w:type="dxa"/>
              <w:bottom w:w="70" w:type="dxa"/>
              <w:right w:w="110" w:type="dxa"/>
            </w:tcMar>
          </w:tcPr>
          <w:p w14:paraId="3EF21127" w14:textId="77777777" w:rsidR="00A812C3" w:rsidRDefault="001E02FA">
            <w:pPr>
              <w:spacing w:after="40"/>
            </w:pPr>
            <w:r>
              <w:rPr>
                <w:b/>
                <w:bCs/>
                <w:color w:val="FFFFFF"/>
                <w:sz w:val="19"/>
                <w:szCs w:val="19"/>
              </w:rPr>
              <w:t>What happens</w:t>
            </w:r>
          </w:p>
        </w:tc>
        <w:tc>
          <w:tcPr>
            <w:tcW w:w="1882" w:type="dxa"/>
            <w:shd w:val="clear" w:color="auto" w:fill="1B3350"/>
            <w:tcMar>
              <w:top w:w="70" w:type="dxa"/>
              <w:left w:w="110" w:type="dxa"/>
              <w:bottom w:w="70" w:type="dxa"/>
              <w:right w:w="110" w:type="dxa"/>
            </w:tcMar>
          </w:tcPr>
          <w:p w14:paraId="6788D02B" w14:textId="77777777" w:rsidR="00A812C3" w:rsidRDefault="001E02FA">
            <w:pPr>
              <w:spacing w:after="40"/>
            </w:pPr>
            <w:r>
              <w:rPr>
                <w:b/>
                <w:bCs/>
                <w:color w:val="FFFFFF"/>
                <w:sz w:val="19"/>
                <w:szCs w:val="19"/>
              </w:rPr>
              <w:t>Who</w:t>
            </w:r>
          </w:p>
        </w:tc>
        <w:tc>
          <w:tcPr>
            <w:tcW w:w="1318" w:type="dxa"/>
            <w:shd w:val="clear" w:color="auto" w:fill="1B3350"/>
            <w:tcMar>
              <w:top w:w="70" w:type="dxa"/>
              <w:left w:w="110" w:type="dxa"/>
              <w:bottom w:w="70" w:type="dxa"/>
              <w:right w:w="110" w:type="dxa"/>
            </w:tcMar>
          </w:tcPr>
          <w:p w14:paraId="06A6FB02" w14:textId="77777777" w:rsidR="00A812C3" w:rsidRDefault="001E02FA">
            <w:pPr>
              <w:spacing w:after="40"/>
            </w:pPr>
            <w:r>
              <w:rPr>
                <w:b/>
                <w:bCs/>
                <w:color w:val="FFFFFF"/>
                <w:sz w:val="19"/>
                <w:szCs w:val="19"/>
              </w:rPr>
              <w:t>Status</w:t>
            </w:r>
          </w:p>
        </w:tc>
      </w:tr>
      <w:tr w:rsidR="00A812C3" w14:paraId="59DC57CB" w14:textId="77777777">
        <w:tblPrEx>
          <w:tblCellMar>
            <w:top w:w="0" w:type="dxa"/>
            <w:bottom w:w="0" w:type="dxa"/>
          </w:tblCellMar>
        </w:tblPrEx>
        <w:trPr>
          <w:cantSplit/>
        </w:trPr>
        <w:tc>
          <w:tcPr>
            <w:tcW w:w="1506" w:type="dxa"/>
            <w:tcMar>
              <w:top w:w="70" w:type="dxa"/>
              <w:left w:w="110" w:type="dxa"/>
              <w:bottom w:w="70" w:type="dxa"/>
              <w:right w:w="110" w:type="dxa"/>
            </w:tcMar>
          </w:tcPr>
          <w:p w14:paraId="23B31E7E" w14:textId="77777777" w:rsidR="00A812C3" w:rsidRDefault="001E02FA">
            <w:pPr>
              <w:spacing w:after="40"/>
            </w:pPr>
            <w:r>
              <w:rPr>
                <w:sz w:val="19"/>
                <w:szCs w:val="19"/>
              </w:rPr>
              <w:t>1. Selected</w:t>
            </w:r>
          </w:p>
        </w:tc>
        <w:tc>
          <w:tcPr>
            <w:tcW w:w="4706" w:type="dxa"/>
            <w:tcMar>
              <w:top w:w="70" w:type="dxa"/>
              <w:left w:w="110" w:type="dxa"/>
              <w:bottom w:w="70" w:type="dxa"/>
              <w:right w:w="110" w:type="dxa"/>
            </w:tcMar>
          </w:tcPr>
          <w:p w14:paraId="29A59A45" w14:textId="77777777" w:rsidR="00A812C3" w:rsidRDefault="001E02FA">
            <w:pPr>
              <w:spacing w:after="40"/>
            </w:pPr>
            <w:r>
              <w:rPr>
                <w:sz w:val="19"/>
                <w:szCs w:val="19"/>
              </w:rPr>
              <w:t>The organisation is in the approved Main-400 register with its matched Reserve.</w:t>
            </w:r>
          </w:p>
        </w:tc>
        <w:tc>
          <w:tcPr>
            <w:tcW w:w="1882" w:type="dxa"/>
            <w:tcMar>
              <w:top w:w="70" w:type="dxa"/>
              <w:left w:w="110" w:type="dxa"/>
              <w:bottom w:w="70" w:type="dxa"/>
              <w:right w:w="110" w:type="dxa"/>
            </w:tcMar>
          </w:tcPr>
          <w:p w14:paraId="511C2261" w14:textId="77777777" w:rsidR="00A812C3" w:rsidRDefault="001E02FA">
            <w:pPr>
              <w:spacing w:after="40"/>
            </w:pPr>
            <w:r>
              <w:rPr>
                <w:sz w:val="19"/>
                <w:szCs w:val="19"/>
              </w:rPr>
              <w:t>Loaded</w:t>
            </w:r>
          </w:p>
        </w:tc>
        <w:tc>
          <w:tcPr>
            <w:tcW w:w="1318" w:type="dxa"/>
            <w:tcMar>
              <w:top w:w="70" w:type="dxa"/>
              <w:left w:w="110" w:type="dxa"/>
              <w:bottom w:w="70" w:type="dxa"/>
              <w:right w:w="110" w:type="dxa"/>
            </w:tcMar>
          </w:tcPr>
          <w:p w14:paraId="3F5FD0DC" w14:textId="77777777" w:rsidR="00A812C3" w:rsidRDefault="001E02FA">
            <w:pPr>
              <w:spacing w:after="40"/>
            </w:pPr>
            <w:r>
              <w:rPr>
                <w:sz w:val="19"/>
                <w:szCs w:val="19"/>
              </w:rPr>
              <w:t>S00</w:t>
            </w:r>
          </w:p>
        </w:tc>
      </w:tr>
      <w:tr w:rsidR="00A812C3" w14:paraId="3E96E7FA"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7520F8B6" w14:textId="77777777" w:rsidR="00A812C3" w:rsidRDefault="001E02FA">
            <w:pPr>
              <w:spacing w:after="40"/>
            </w:pPr>
            <w:r>
              <w:rPr>
                <w:sz w:val="19"/>
                <w:szCs w:val="19"/>
              </w:rPr>
              <w:t>2. Assigned</w:t>
            </w:r>
          </w:p>
        </w:tc>
        <w:tc>
          <w:tcPr>
            <w:tcW w:w="4706" w:type="dxa"/>
            <w:shd w:val="clear" w:color="auto" w:fill="F8FAFB"/>
            <w:tcMar>
              <w:top w:w="70" w:type="dxa"/>
              <w:left w:w="110" w:type="dxa"/>
              <w:bottom w:w="70" w:type="dxa"/>
              <w:right w:w="110" w:type="dxa"/>
            </w:tcMar>
          </w:tcPr>
          <w:p w14:paraId="0CF24286" w14:textId="77777777" w:rsidR="00A812C3" w:rsidRDefault="001E02FA">
            <w:pPr>
              <w:spacing w:after="40"/>
            </w:pPr>
            <w:r>
              <w:rPr>
                <w:sz w:val="19"/>
                <w:szCs w:val="19"/>
              </w:rPr>
              <w:t>The case is assigned to a Contact RA.</w:t>
            </w:r>
          </w:p>
        </w:tc>
        <w:tc>
          <w:tcPr>
            <w:tcW w:w="1882" w:type="dxa"/>
            <w:shd w:val="clear" w:color="auto" w:fill="F8FAFB"/>
            <w:tcMar>
              <w:top w:w="70" w:type="dxa"/>
              <w:left w:w="110" w:type="dxa"/>
              <w:bottom w:w="70" w:type="dxa"/>
              <w:right w:w="110" w:type="dxa"/>
            </w:tcMar>
          </w:tcPr>
          <w:p w14:paraId="44EED171" w14:textId="77777777" w:rsidR="00A812C3" w:rsidRDefault="001E02FA">
            <w:pPr>
              <w:spacing w:after="40"/>
            </w:pPr>
            <w:r>
              <w:rPr>
                <w:sz w:val="19"/>
                <w:szCs w:val="19"/>
              </w:rPr>
              <w:t>PI / Coordinator</w:t>
            </w:r>
          </w:p>
        </w:tc>
        <w:tc>
          <w:tcPr>
            <w:tcW w:w="1318" w:type="dxa"/>
            <w:shd w:val="clear" w:color="auto" w:fill="F8FAFB"/>
            <w:tcMar>
              <w:top w:w="70" w:type="dxa"/>
              <w:left w:w="110" w:type="dxa"/>
              <w:bottom w:w="70" w:type="dxa"/>
              <w:right w:w="110" w:type="dxa"/>
            </w:tcMar>
          </w:tcPr>
          <w:p w14:paraId="18E5AFD3" w14:textId="77777777" w:rsidR="00A812C3" w:rsidRDefault="001E02FA">
            <w:pPr>
              <w:spacing w:after="40"/>
            </w:pPr>
            <w:r>
              <w:rPr>
                <w:sz w:val="19"/>
                <w:szCs w:val="19"/>
              </w:rPr>
              <w:t>S00</w:t>
            </w:r>
          </w:p>
        </w:tc>
      </w:tr>
      <w:tr w:rsidR="00A812C3" w14:paraId="7BEE3EFF" w14:textId="77777777">
        <w:tblPrEx>
          <w:tblCellMar>
            <w:top w:w="0" w:type="dxa"/>
            <w:bottom w:w="0" w:type="dxa"/>
          </w:tblCellMar>
        </w:tblPrEx>
        <w:trPr>
          <w:cantSplit/>
        </w:trPr>
        <w:tc>
          <w:tcPr>
            <w:tcW w:w="1506" w:type="dxa"/>
            <w:tcMar>
              <w:top w:w="70" w:type="dxa"/>
              <w:left w:w="110" w:type="dxa"/>
              <w:bottom w:w="70" w:type="dxa"/>
              <w:right w:w="110" w:type="dxa"/>
            </w:tcMar>
          </w:tcPr>
          <w:p w14:paraId="3E4E2FBF" w14:textId="77777777" w:rsidR="00A812C3" w:rsidRDefault="001E02FA">
            <w:pPr>
              <w:spacing w:after="40"/>
            </w:pPr>
            <w:r>
              <w:rPr>
                <w:sz w:val="19"/>
                <w:szCs w:val="19"/>
              </w:rPr>
              <w:t>3. Verified</w:t>
            </w:r>
          </w:p>
        </w:tc>
        <w:tc>
          <w:tcPr>
            <w:tcW w:w="4706" w:type="dxa"/>
            <w:tcMar>
              <w:top w:w="70" w:type="dxa"/>
              <w:left w:w="110" w:type="dxa"/>
              <w:bottom w:w="70" w:type="dxa"/>
              <w:right w:w="110" w:type="dxa"/>
            </w:tcMar>
          </w:tcPr>
          <w:p w14:paraId="588A88A1" w14:textId="77777777" w:rsidR="00A812C3" w:rsidRDefault="001E02FA">
            <w:pPr>
              <w:spacing w:after="40"/>
            </w:pPr>
            <w:r>
              <w:rPr>
                <w:sz w:val="19"/>
                <w:szCs w:val="19"/>
              </w:rPr>
              <w:t>The organisation is confirmed and an eligible senior respondent identified; contact details are recorded.</w:t>
            </w:r>
          </w:p>
        </w:tc>
        <w:tc>
          <w:tcPr>
            <w:tcW w:w="1882" w:type="dxa"/>
            <w:tcMar>
              <w:top w:w="70" w:type="dxa"/>
              <w:left w:w="110" w:type="dxa"/>
              <w:bottom w:w="70" w:type="dxa"/>
              <w:right w:w="110" w:type="dxa"/>
            </w:tcMar>
          </w:tcPr>
          <w:p w14:paraId="55A864F3" w14:textId="77777777" w:rsidR="00A812C3" w:rsidRDefault="001E02FA">
            <w:pPr>
              <w:spacing w:after="40"/>
            </w:pPr>
            <w:r>
              <w:rPr>
                <w:sz w:val="19"/>
                <w:szCs w:val="19"/>
              </w:rPr>
              <w:t>Coordinator / Contact RA</w:t>
            </w:r>
          </w:p>
        </w:tc>
        <w:tc>
          <w:tcPr>
            <w:tcW w:w="1318" w:type="dxa"/>
            <w:tcMar>
              <w:top w:w="70" w:type="dxa"/>
              <w:left w:w="110" w:type="dxa"/>
              <w:bottom w:w="70" w:type="dxa"/>
              <w:right w:w="110" w:type="dxa"/>
            </w:tcMar>
          </w:tcPr>
          <w:p w14:paraId="38359DA9" w14:textId="77777777" w:rsidR="00A812C3" w:rsidRDefault="001E02FA">
            <w:pPr>
              <w:spacing w:after="40"/>
            </w:pPr>
            <w:r>
              <w:rPr>
                <w:sz w:val="19"/>
                <w:szCs w:val="19"/>
              </w:rPr>
              <w:t>S01 → S03</w:t>
            </w:r>
          </w:p>
        </w:tc>
      </w:tr>
      <w:tr w:rsidR="00A812C3" w14:paraId="29CF88B3"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7DF3BE56" w14:textId="77777777" w:rsidR="00A812C3" w:rsidRDefault="001E02FA">
            <w:pPr>
              <w:spacing w:after="40"/>
            </w:pPr>
            <w:r>
              <w:rPr>
                <w:sz w:val="19"/>
                <w:szCs w:val="19"/>
              </w:rPr>
              <w:t>4. Profiled (optional)</w:t>
            </w:r>
          </w:p>
        </w:tc>
        <w:tc>
          <w:tcPr>
            <w:tcW w:w="4706" w:type="dxa"/>
            <w:shd w:val="clear" w:color="auto" w:fill="F8FAFB"/>
            <w:tcMar>
              <w:top w:w="70" w:type="dxa"/>
              <w:left w:w="110" w:type="dxa"/>
              <w:bottom w:w="70" w:type="dxa"/>
              <w:right w:w="110" w:type="dxa"/>
            </w:tcMar>
          </w:tcPr>
          <w:p w14:paraId="0AD9D345" w14:textId="77777777" w:rsidR="00A812C3" w:rsidRDefault="001E02FA">
            <w:pPr>
              <w:spacing w:after="40"/>
            </w:pPr>
            <w:r>
              <w:rPr>
                <w:sz w:val="19"/>
                <w:szCs w:val="19"/>
              </w:rPr>
              <w:t>Public background facts are recorded with sources and locked (PROIT).</w:t>
            </w:r>
          </w:p>
        </w:tc>
        <w:tc>
          <w:tcPr>
            <w:tcW w:w="1882" w:type="dxa"/>
            <w:shd w:val="clear" w:color="auto" w:fill="F8FAFB"/>
            <w:tcMar>
              <w:top w:w="70" w:type="dxa"/>
              <w:left w:w="110" w:type="dxa"/>
              <w:bottom w:w="70" w:type="dxa"/>
              <w:right w:w="110" w:type="dxa"/>
            </w:tcMar>
          </w:tcPr>
          <w:p w14:paraId="618AB271" w14:textId="77777777" w:rsidR="00A812C3" w:rsidRDefault="001E02FA">
            <w:pPr>
              <w:spacing w:after="40"/>
            </w:pPr>
            <w:r>
              <w:rPr>
                <w:sz w:val="19"/>
                <w:szCs w:val="19"/>
              </w:rPr>
              <w:t>Researcher + reviewer</w:t>
            </w:r>
          </w:p>
        </w:tc>
        <w:tc>
          <w:tcPr>
            <w:tcW w:w="1318" w:type="dxa"/>
            <w:shd w:val="clear" w:color="auto" w:fill="F8FAFB"/>
            <w:tcMar>
              <w:top w:w="70" w:type="dxa"/>
              <w:left w:w="110" w:type="dxa"/>
              <w:bottom w:w="70" w:type="dxa"/>
              <w:right w:w="110" w:type="dxa"/>
            </w:tcMar>
          </w:tcPr>
          <w:p w14:paraId="20EC719E" w14:textId="77777777" w:rsidR="00A812C3" w:rsidRDefault="001E02FA">
            <w:pPr>
              <w:spacing w:after="40"/>
            </w:pPr>
            <w:r>
              <w:rPr>
                <w:sz w:val="19"/>
                <w:szCs w:val="19"/>
              </w:rPr>
              <w:t>S03</w:t>
            </w:r>
          </w:p>
        </w:tc>
      </w:tr>
      <w:tr w:rsidR="00A812C3" w14:paraId="3456BDE3" w14:textId="77777777">
        <w:tblPrEx>
          <w:tblCellMar>
            <w:top w:w="0" w:type="dxa"/>
            <w:bottom w:w="0" w:type="dxa"/>
          </w:tblCellMar>
        </w:tblPrEx>
        <w:trPr>
          <w:cantSplit/>
        </w:trPr>
        <w:tc>
          <w:tcPr>
            <w:tcW w:w="1506" w:type="dxa"/>
            <w:tcMar>
              <w:top w:w="70" w:type="dxa"/>
              <w:left w:w="110" w:type="dxa"/>
              <w:bottom w:w="70" w:type="dxa"/>
              <w:right w:w="110" w:type="dxa"/>
            </w:tcMar>
          </w:tcPr>
          <w:p w14:paraId="19BC0DC0" w14:textId="77777777" w:rsidR="00A812C3" w:rsidRDefault="001E02FA">
            <w:pPr>
              <w:spacing w:after="40"/>
            </w:pPr>
            <w:r>
              <w:rPr>
                <w:sz w:val="19"/>
                <w:szCs w:val="19"/>
              </w:rPr>
              <w:t>5. Invited</w:t>
            </w:r>
          </w:p>
        </w:tc>
        <w:tc>
          <w:tcPr>
            <w:tcW w:w="4706" w:type="dxa"/>
            <w:tcMar>
              <w:top w:w="70" w:type="dxa"/>
              <w:left w:w="110" w:type="dxa"/>
              <w:bottom w:w="70" w:type="dxa"/>
              <w:right w:w="110" w:type="dxa"/>
            </w:tcMar>
          </w:tcPr>
          <w:p w14:paraId="5E68469B" w14:textId="77777777" w:rsidR="00A812C3" w:rsidRDefault="001E02FA">
            <w:pPr>
              <w:spacing w:after="40"/>
            </w:pPr>
            <w:r>
              <w:rPr>
                <w:sz w:val="19"/>
                <w:szCs w:val="19"/>
              </w:rPr>
              <w:t>A personal link is issued and sent by WhatsApp, SMS or email.</w:t>
            </w:r>
          </w:p>
        </w:tc>
        <w:tc>
          <w:tcPr>
            <w:tcW w:w="1882" w:type="dxa"/>
            <w:tcMar>
              <w:top w:w="70" w:type="dxa"/>
              <w:left w:w="110" w:type="dxa"/>
              <w:bottom w:w="70" w:type="dxa"/>
              <w:right w:w="110" w:type="dxa"/>
            </w:tcMar>
          </w:tcPr>
          <w:p w14:paraId="61698990" w14:textId="77777777" w:rsidR="00A812C3" w:rsidRDefault="001E02FA">
            <w:pPr>
              <w:spacing w:after="40"/>
            </w:pPr>
            <w:r>
              <w:rPr>
                <w:sz w:val="19"/>
                <w:szCs w:val="19"/>
              </w:rPr>
              <w:t>Contact RA</w:t>
            </w:r>
          </w:p>
        </w:tc>
        <w:tc>
          <w:tcPr>
            <w:tcW w:w="1318" w:type="dxa"/>
            <w:tcMar>
              <w:top w:w="70" w:type="dxa"/>
              <w:left w:w="110" w:type="dxa"/>
              <w:bottom w:w="70" w:type="dxa"/>
              <w:right w:w="110" w:type="dxa"/>
            </w:tcMar>
          </w:tcPr>
          <w:p w14:paraId="28CF50AD" w14:textId="77777777" w:rsidR="00A812C3" w:rsidRDefault="001E02FA">
            <w:pPr>
              <w:spacing w:after="40"/>
            </w:pPr>
            <w:r>
              <w:rPr>
                <w:sz w:val="19"/>
                <w:szCs w:val="19"/>
              </w:rPr>
              <w:t>S05 (auto)</w:t>
            </w:r>
          </w:p>
        </w:tc>
      </w:tr>
      <w:tr w:rsidR="00A812C3" w14:paraId="735E47B0"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7EBF7A6A" w14:textId="77777777" w:rsidR="00A812C3" w:rsidRDefault="001E02FA">
            <w:pPr>
              <w:spacing w:after="40"/>
            </w:pPr>
            <w:r>
              <w:rPr>
                <w:sz w:val="19"/>
                <w:szCs w:val="19"/>
              </w:rPr>
              <w:t>6. Opened</w:t>
            </w:r>
          </w:p>
        </w:tc>
        <w:tc>
          <w:tcPr>
            <w:tcW w:w="4706" w:type="dxa"/>
            <w:shd w:val="clear" w:color="auto" w:fill="F8FAFB"/>
            <w:tcMar>
              <w:top w:w="70" w:type="dxa"/>
              <w:left w:w="110" w:type="dxa"/>
              <w:bottom w:w="70" w:type="dxa"/>
              <w:right w:w="110" w:type="dxa"/>
            </w:tcMar>
          </w:tcPr>
          <w:p w14:paraId="12C82341" w14:textId="77777777" w:rsidR="00A812C3" w:rsidRDefault="001E02FA">
            <w:pPr>
              <w:spacing w:after="40"/>
            </w:pPr>
            <w:r>
              <w:rPr>
                <w:sz w:val="19"/>
                <w:szCs w:val="19"/>
              </w:rPr>
              <w:t>The respondent opens the link, confirms the organisation and their role.</w:t>
            </w:r>
          </w:p>
        </w:tc>
        <w:tc>
          <w:tcPr>
            <w:tcW w:w="1882" w:type="dxa"/>
            <w:shd w:val="clear" w:color="auto" w:fill="F8FAFB"/>
            <w:tcMar>
              <w:top w:w="70" w:type="dxa"/>
              <w:left w:w="110" w:type="dxa"/>
              <w:bottom w:w="70" w:type="dxa"/>
              <w:right w:w="110" w:type="dxa"/>
            </w:tcMar>
          </w:tcPr>
          <w:p w14:paraId="22FD3A13" w14:textId="77777777" w:rsidR="00A812C3" w:rsidRDefault="001E02FA">
            <w:pPr>
              <w:spacing w:after="40"/>
            </w:pPr>
            <w:r>
              <w:rPr>
                <w:sz w:val="19"/>
                <w:szCs w:val="19"/>
              </w:rPr>
              <w:t>Respondent</w:t>
            </w:r>
          </w:p>
        </w:tc>
        <w:tc>
          <w:tcPr>
            <w:tcW w:w="1318" w:type="dxa"/>
            <w:shd w:val="clear" w:color="auto" w:fill="F8FAFB"/>
            <w:tcMar>
              <w:top w:w="70" w:type="dxa"/>
              <w:left w:w="110" w:type="dxa"/>
              <w:bottom w:w="70" w:type="dxa"/>
              <w:right w:w="110" w:type="dxa"/>
            </w:tcMar>
          </w:tcPr>
          <w:p w14:paraId="67A9ACFD" w14:textId="77777777" w:rsidR="00A812C3" w:rsidRDefault="001E02FA">
            <w:pPr>
              <w:spacing w:after="40"/>
            </w:pPr>
            <w:r>
              <w:rPr>
                <w:sz w:val="19"/>
                <w:szCs w:val="19"/>
              </w:rPr>
              <w:t>S06 (auto)</w:t>
            </w:r>
          </w:p>
        </w:tc>
      </w:tr>
      <w:tr w:rsidR="00A812C3" w14:paraId="74BB0601" w14:textId="77777777">
        <w:tblPrEx>
          <w:tblCellMar>
            <w:top w:w="0" w:type="dxa"/>
            <w:bottom w:w="0" w:type="dxa"/>
          </w:tblCellMar>
        </w:tblPrEx>
        <w:trPr>
          <w:cantSplit/>
        </w:trPr>
        <w:tc>
          <w:tcPr>
            <w:tcW w:w="1506" w:type="dxa"/>
            <w:tcMar>
              <w:top w:w="70" w:type="dxa"/>
              <w:left w:w="110" w:type="dxa"/>
              <w:bottom w:w="70" w:type="dxa"/>
              <w:right w:w="110" w:type="dxa"/>
            </w:tcMar>
          </w:tcPr>
          <w:p w14:paraId="02F12CB8" w14:textId="77777777" w:rsidR="00A812C3" w:rsidRDefault="001E02FA">
            <w:pPr>
              <w:spacing w:after="40"/>
            </w:pPr>
            <w:r>
              <w:rPr>
                <w:sz w:val="19"/>
                <w:szCs w:val="19"/>
              </w:rPr>
              <w:t>7. Consent</w:t>
            </w:r>
          </w:p>
        </w:tc>
        <w:tc>
          <w:tcPr>
            <w:tcW w:w="4706" w:type="dxa"/>
            <w:tcMar>
              <w:top w:w="70" w:type="dxa"/>
              <w:left w:w="110" w:type="dxa"/>
              <w:bottom w:w="70" w:type="dxa"/>
              <w:right w:w="110" w:type="dxa"/>
            </w:tcMar>
          </w:tcPr>
          <w:p w14:paraId="794D3308" w14:textId="77777777" w:rsidR="00A812C3" w:rsidRDefault="001E02FA">
            <w:pPr>
              <w:spacing w:after="40"/>
            </w:pPr>
            <w:r>
              <w:rPr>
                <w:sz w:val="19"/>
                <w:szCs w:val="19"/>
              </w:rPr>
              <w:t>The respondent reads the Participant Information Sheet v1.3 and agrees.</w:t>
            </w:r>
          </w:p>
        </w:tc>
        <w:tc>
          <w:tcPr>
            <w:tcW w:w="1882" w:type="dxa"/>
            <w:tcMar>
              <w:top w:w="70" w:type="dxa"/>
              <w:left w:w="110" w:type="dxa"/>
              <w:bottom w:w="70" w:type="dxa"/>
              <w:right w:w="110" w:type="dxa"/>
            </w:tcMar>
          </w:tcPr>
          <w:p w14:paraId="21ABAFD9" w14:textId="77777777" w:rsidR="00A812C3" w:rsidRDefault="001E02FA">
            <w:pPr>
              <w:spacing w:after="40"/>
            </w:pPr>
            <w:r>
              <w:rPr>
                <w:sz w:val="19"/>
                <w:szCs w:val="19"/>
              </w:rPr>
              <w:t>Respondent</w:t>
            </w:r>
          </w:p>
        </w:tc>
        <w:tc>
          <w:tcPr>
            <w:tcW w:w="1318" w:type="dxa"/>
            <w:tcMar>
              <w:top w:w="70" w:type="dxa"/>
              <w:left w:w="110" w:type="dxa"/>
              <w:bottom w:w="70" w:type="dxa"/>
              <w:right w:w="110" w:type="dxa"/>
            </w:tcMar>
          </w:tcPr>
          <w:p w14:paraId="5285DEA3" w14:textId="77777777" w:rsidR="00A812C3" w:rsidRDefault="001E02FA">
            <w:pPr>
              <w:spacing w:after="40"/>
            </w:pPr>
            <w:r>
              <w:rPr>
                <w:sz w:val="19"/>
                <w:szCs w:val="19"/>
              </w:rPr>
              <w:t>—</w:t>
            </w:r>
          </w:p>
        </w:tc>
      </w:tr>
      <w:tr w:rsidR="00A812C3" w14:paraId="12550B17"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45E238B1" w14:textId="77777777" w:rsidR="00A812C3" w:rsidRDefault="001E02FA">
            <w:pPr>
              <w:spacing w:after="40"/>
            </w:pPr>
            <w:r>
              <w:rPr>
                <w:sz w:val="19"/>
                <w:szCs w:val="19"/>
              </w:rPr>
              <w:t>8. Questionnaire</w:t>
            </w:r>
          </w:p>
        </w:tc>
        <w:tc>
          <w:tcPr>
            <w:tcW w:w="4706" w:type="dxa"/>
            <w:shd w:val="clear" w:color="auto" w:fill="F8FAFB"/>
            <w:tcMar>
              <w:top w:w="70" w:type="dxa"/>
              <w:left w:w="110" w:type="dxa"/>
              <w:bottom w:w="70" w:type="dxa"/>
              <w:right w:w="110" w:type="dxa"/>
            </w:tcMar>
          </w:tcPr>
          <w:p w14:paraId="12A5C089" w14:textId="77777777" w:rsidR="00A812C3" w:rsidRDefault="001E02FA">
            <w:pPr>
              <w:spacing w:after="40"/>
            </w:pPr>
            <w:r>
              <w:rPr>
                <w:sz w:val="19"/>
                <w:szCs w:val="19"/>
              </w:rPr>
              <w:t>The respondent opens the KoboToolbox questionnaire (or books a researcher-assisted session).</w:t>
            </w:r>
          </w:p>
        </w:tc>
        <w:tc>
          <w:tcPr>
            <w:tcW w:w="1882" w:type="dxa"/>
            <w:shd w:val="clear" w:color="auto" w:fill="F8FAFB"/>
            <w:tcMar>
              <w:top w:w="70" w:type="dxa"/>
              <w:left w:w="110" w:type="dxa"/>
              <w:bottom w:w="70" w:type="dxa"/>
              <w:right w:w="110" w:type="dxa"/>
            </w:tcMar>
          </w:tcPr>
          <w:p w14:paraId="7BD80043" w14:textId="77777777" w:rsidR="00A812C3" w:rsidRDefault="001E02FA">
            <w:pPr>
              <w:spacing w:after="40"/>
            </w:pPr>
            <w:r>
              <w:rPr>
                <w:sz w:val="19"/>
                <w:szCs w:val="19"/>
              </w:rPr>
              <w:t>Respondent / RA</w:t>
            </w:r>
          </w:p>
        </w:tc>
        <w:tc>
          <w:tcPr>
            <w:tcW w:w="1318" w:type="dxa"/>
            <w:shd w:val="clear" w:color="auto" w:fill="F8FAFB"/>
            <w:tcMar>
              <w:top w:w="70" w:type="dxa"/>
              <w:left w:w="110" w:type="dxa"/>
              <w:bottom w:w="70" w:type="dxa"/>
              <w:right w:w="110" w:type="dxa"/>
            </w:tcMar>
          </w:tcPr>
          <w:p w14:paraId="288F08E5" w14:textId="77777777" w:rsidR="00A812C3" w:rsidRDefault="001E02FA">
            <w:pPr>
              <w:spacing w:after="40"/>
            </w:pPr>
            <w:r>
              <w:rPr>
                <w:sz w:val="19"/>
                <w:szCs w:val="19"/>
              </w:rPr>
              <w:t>S07 (auto)</w:t>
            </w:r>
          </w:p>
        </w:tc>
      </w:tr>
      <w:tr w:rsidR="00A812C3" w14:paraId="4D30BF54" w14:textId="77777777">
        <w:tblPrEx>
          <w:tblCellMar>
            <w:top w:w="0" w:type="dxa"/>
            <w:bottom w:w="0" w:type="dxa"/>
          </w:tblCellMar>
        </w:tblPrEx>
        <w:trPr>
          <w:cantSplit/>
        </w:trPr>
        <w:tc>
          <w:tcPr>
            <w:tcW w:w="1506" w:type="dxa"/>
            <w:tcMar>
              <w:top w:w="70" w:type="dxa"/>
              <w:left w:w="110" w:type="dxa"/>
              <w:bottom w:w="70" w:type="dxa"/>
              <w:right w:w="110" w:type="dxa"/>
            </w:tcMar>
          </w:tcPr>
          <w:p w14:paraId="63973949" w14:textId="77777777" w:rsidR="00A812C3" w:rsidRDefault="001E02FA">
            <w:pPr>
              <w:spacing w:after="40"/>
            </w:pPr>
            <w:r>
              <w:rPr>
                <w:sz w:val="19"/>
                <w:szCs w:val="19"/>
              </w:rPr>
              <w:t>9. Submitted</w:t>
            </w:r>
          </w:p>
        </w:tc>
        <w:tc>
          <w:tcPr>
            <w:tcW w:w="4706" w:type="dxa"/>
            <w:tcMar>
              <w:top w:w="70" w:type="dxa"/>
              <w:left w:w="110" w:type="dxa"/>
              <w:bottom w:w="70" w:type="dxa"/>
              <w:right w:w="110" w:type="dxa"/>
            </w:tcMar>
          </w:tcPr>
          <w:p w14:paraId="3B7D8DBF" w14:textId="77777777" w:rsidR="00A812C3" w:rsidRDefault="001E02FA">
            <w:pPr>
              <w:spacing w:after="40"/>
            </w:pPr>
            <w:r>
              <w:rPr>
                <w:sz w:val="19"/>
                <w:szCs w:val="19"/>
              </w:rPr>
              <w:t>KoboToolbox notifies the portal; the submission is matched to the case and checked by the QA rules.</w:t>
            </w:r>
          </w:p>
        </w:tc>
        <w:tc>
          <w:tcPr>
            <w:tcW w:w="1882" w:type="dxa"/>
            <w:tcMar>
              <w:top w:w="70" w:type="dxa"/>
              <w:left w:w="110" w:type="dxa"/>
              <w:bottom w:w="70" w:type="dxa"/>
              <w:right w:w="110" w:type="dxa"/>
            </w:tcMar>
          </w:tcPr>
          <w:p w14:paraId="5AB3A543" w14:textId="77777777" w:rsidR="00A812C3" w:rsidRDefault="001E02FA">
            <w:pPr>
              <w:spacing w:after="40"/>
            </w:pPr>
            <w:r>
              <w:rPr>
                <w:sz w:val="19"/>
                <w:szCs w:val="19"/>
              </w:rPr>
              <w:t>Automatic</w:t>
            </w:r>
          </w:p>
        </w:tc>
        <w:tc>
          <w:tcPr>
            <w:tcW w:w="1318" w:type="dxa"/>
            <w:tcMar>
              <w:top w:w="70" w:type="dxa"/>
              <w:left w:w="110" w:type="dxa"/>
              <w:bottom w:w="70" w:type="dxa"/>
              <w:right w:w="110" w:type="dxa"/>
            </w:tcMar>
          </w:tcPr>
          <w:p w14:paraId="38D7E31E" w14:textId="77777777" w:rsidR="00A812C3" w:rsidRDefault="001E02FA">
            <w:pPr>
              <w:spacing w:after="40"/>
            </w:pPr>
            <w:r>
              <w:rPr>
                <w:sz w:val="19"/>
                <w:szCs w:val="19"/>
              </w:rPr>
              <w:t>S08 (auto)</w:t>
            </w:r>
          </w:p>
        </w:tc>
      </w:tr>
      <w:tr w:rsidR="00A812C3" w14:paraId="6C15D677"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6228D3A7" w14:textId="77777777" w:rsidR="00A812C3" w:rsidRDefault="001E02FA">
            <w:pPr>
              <w:spacing w:after="40"/>
            </w:pPr>
            <w:r>
              <w:rPr>
                <w:sz w:val="19"/>
                <w:szCs w:val="19"/>
              </w:rPr>
              <w:t>10. Reminders</w:t>
            </w:r>
          </w:p>
        </w:tc>
        <w:tc>
          <w:tcPr>
            <w:tcW w:w="4706" w:type="dxa"/>
            <w:shd w:val="clear" w:color="auto" w:fill="F8FAFB"/>
            <w:tcMar>
              <w:top w:w="70" w:type="dxa"/>
              <w:left w:w="110" w:type="dxa"/>
              <w:bottom w:w="70" w:type="dxa"/>
              <w:right w:w="110" w:type="dxa"/>
            </w:tcMar>
          </w:tcPr>
          <w:p w14:paraId="534C9B36" w14:textId="77777777" w:rsidR="00A812C3" w:rsidRDefault="001E02FA">
            <w:pPr>
              <w:spacing w:after="40"/>
            </w:pPr>
            <w:r>
              <w:rPr>
                <w:sz w:val="19"/>
                <w:szCs w:val="19"/>
              </w:rPr>
              <w:t>If no submission, approved reminders fall due on Day 2 and Day 7.</w:t>
            </w:r>
          </w:p>
        </w:tc>
        <w:tc>
          <w:tcPr>
            <w:tcW w:w="1882" w:type="dxa"/>
            <w:shd w:val="clear" w:color="auto" w:fill="F8FAFB"/>
            <w:tcMar>
              <w:top w:w="70" w:type="dxa"/>
              <w:left w:w="110" w:type="dxa"/>
              <w:bottom w:w="70" w:type="dxa"/>
              <w:right w:w="110" w:type="dxa"/>
            </w:tcMar>
          </w:tcPr>
          <w:p w14:paraId="3CEB55E3" w14:textId="77777777" w:rsidR="00A812C3" w:rsidRDefault="001E02FA">
            <w:pPr>
              <w:spacing w:after="40"/>
            </w:pPr>
            <w:r>
              <w:rPr>
                <w:sz w:val="19"/>
                <w:szCs w:val="19"/>
              </w:rPr>
              <w:t>Contact RA</w:t>
            </w:r>
          </w:p>
        </w:tc>
        <w:tc>
          <w:tcPr>
            <w:tcW w:w="1318" w:type="dxa"/>
            <w:shd w:val="clear" w:color="auto" w:fill="F8FAFB"/>
            <w:tcMar>
              <w:top w:w="70" w:type="dxa"/>
              <w:left w:w="110" w:type="dxa"/>
              <w:bottom w:w="70" w:type="dxa"/>
              <w:right w:w="110" w:type="dxa"/>
            </w:tcMar>
          </w:tcPr>
          <w:p w14:paraId="2B4AB531" w14:textId="77777777" w:rsidR="00A812C3" w:rsidRDefault="001E02FA">
            <w:pPr>
              <w:spacing w:after="40"/>
            </w:pPr>
            <w:r>
              <w:rPr>
                <w:sz w:val="19"/>
                <w:szCs w:val="19"/>
              </w:rPr>
              <w:t>S05–S07</w:t>
            </w:r>
          </w:p>
        </w:tc>
      </w:tr>
      <w:tr w:rsidR="00A812C3" w14:paraId="4BBC627E" w14:textId="77777777">
        <w:tblPrEx>
          <w:tblCellMar>
            <w:top w:w="0" w:type="dxa"/>
            <w:bottom w:w="0" w:type="dxa"/>
          </w:tblCellMar>
        </w:tblPrEx>
        <w:trPr>
          <w:cantSplit/>
        </w:trPr>
        <w:tc>
          <w:tcPr>
            <w:tcW w:w="1506" w:type="dxa"/>
            <w:tcMar>
              <w:top w:w="70" w:type="dxa"/>
              <w:left w:w="110" w:type="dxa"/>
              <w:bottom w:w="70" w:type="dxa"/>
              <w:right w:w="110" w:type="dxa"/>
            </w:tcMar>
          </w:tcPr>
          <w:p w14:paraId="1CD17FE1" w14:textId="77777777" w:rsidR="00A812C3" w:rsidRDefault="001E02FA">
            <w:pPr>
              <w:spacing w:after="40"/>
            </w:pPr>
            <w:r>
              <w:rPr>
                <w:sz w:val="19"/>
                <w:szCs w:val="19"/>
              </w:rPr>
              <w:t>11. QA decision</w:t>
            </w:r>
          </w:p>
        </w:tc>
        <w:tc>
          <w:tcPr>
            <w:tcW w:w="4706" w:type="dxa"/>
            <w:tcMar>
              <w:top w:w="70" w:type="dxa"/>
              <w:left w:w="110" w:type="dxa"/>
              <w:bottom w:w="70" w:type="dxa"/>
              <w:right w:w="110" w:type="dxa"/>
            </w:tcMar>
          </w:tcPr>
          <w:p w14:paraId="2C239CE7" w14:textId="77777777" w:rsidR="00A812C3" w:rsidRDefault="001E02FA">
            <w:pPr>
              <w:spacing w:after="40"/>
            </w:pPr>
            <w:r>
              <w:rPr>
                <w:sz w:val="19"/>
                <w:szCs w:val="19"/>
              </w:rPr>
              <w:t>A QA reviewer accepts, re-queries or rejects, always with a note.</w:t>
            </w:r>
          </w:p>
        </w:tc>
        <w:tc>
          <w:tcPr>
            <w:tcW w:w="1882" w:type="dxa"/>
            <w:tcMar>
              <w:top w:w="70" w:type="dxa"/>
              <w:left w:w="110" w:type="dxa"/>
              <w:bottom w:w="70" w:type="dxa"/>
              <w:right w:w="110" w:type="dxa"/>
            </w:tcMar>
          </w:tcPr>
          <w:p w14:paraId="6D470C4D" w14:textId="77777777" w:rsidR="00A812C3" w:rsidRDefault="001E02FA">
            <w:pPr>
              <w:spacing w:after="40"/>
            </w:pPr>
            <w:r>
              <w:rPr>
                <w:sz w:val="19"/>
                <w:szCs w:val="19"/>
              </w:rPr>
              <w:t>QA RA</w:t>
            </w:r>
          </w:p>
        </w:tc>
        <w:tc>
          <w:tcPr>
            <w:tcW w:w="1318" w:type="dxa"/>
            <w:tcMar>
              <w:top w:w="70" w:type="dxa"/>
              <w:left w:w="110" w:type="dxa"/>
              <w:bottom w:w="70" w:type="dxa"/>
              <w:right w:w="110" w:type="dxa"/>
            </w:tcMar>
          </w:tcPr>
          <w:p w14:paraId="59AFE3A0" w14:textId="77777777" w:rsidR="00A812C3" w:rsidRDefault="001E02FA">
            <w:pPr>
              <w:spacing w:after="40"/>
            </w:pPr>
            <w:r>
              <w:rPr>
                <w:sz w:val="19"/>
                <w:szCs w:val="19"/>
              </w:rPr>
              <w:t>S10 / S09 (auto)</w:t>
            </w:r>
          </w:p>
        </w:tc>
      </w:tr>
      <w:tr w:rsidR="00A812C3" w14:paraId="3A0AD04C"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151B4ECC" w14:textId="77777777" w:rsidR="00A812C3" w:rsidRDefault="001E02FA">
            <w:pPr>
              <w:spacing w:after="40"/>
            </w:pPr>
            <w:r>
              <w:rPr>
                <w:sz w:val="19"/>
                <w:szCs w:val="19"/>
              </w:rPr>
              <w:t>12. Completed</w:t>
            </w:r>
          </w:p>
        </w:tc>
        <w:tc>
          <w:tcPr>
            <w:tcW w:w="4706" w:type="dxa"/>
            <w:shd w:val="clear" w:color="auto" w:fill="F8FAFB"/>
            <w:tcMar>
              <w:top w:w="70" w:type="dxa"/>
              <w:left w:w="110" w:type="dxa"/>
              <w:bottom w:w="70" w:type="dxa"/>
              <w:right w:w="110" w:type="dxa"/>
            </w:tcMar>
          </w:tcPr>
          <w:p w14:paraId="53AAA57A" w14:textId="77777777" w:rsidR="00A812C3" w:rsidRDefault="001E02FA">
            <w:pPr>
              <w:spacing w:after="40"/>
            </w:pPr>
            <w:r>
              <w:rPr>
                <w:sz w:val="19"/>
                <w:szCs w:val="19"/>
              </w:rPr>
              <w:t>The case is closed.</w:t>
            </w:r>
          </w:p>
        </w:tc>
        <w:tc>
          <w:tcPr>
            <w:tcW w:w="1882" w:type="dxa"/>
            <w:shd w:val="clear" w:color="auto" w:fill="F8FAFB"/>
            <w:tcMar>
              <w:top w:w="70" w:type="dxa"/>
              <w:left w:w="110" w:type="dxa"/>
              <w:bottom w:w="70" w:type="dxa"/>
              <w:right w:w="110" w:type="dxa"/>
            </w:tcMar>
          </w:tcPr>
          <w:p w14:paraId="549B0A18" w14:textId="77777777" w:rsidR="00A812C3" w:rsidRDefault="001E02FA">
            <w:pPr>
              <w:spacing w:after="40"/>
            </w:pPr>
            <w:r>
              <w:rPr>
                <w:sz w:val="19"/>
                <w:szCs w:val="19"/>
              </w:rPr>
              <w:t>Coordinator</w:t>
            </w:r>
          </w:p>
        </w:tc>
        <w:tc>
          <w:tcPr>
            <w:tcW w:w="1318" w:type="dxa"/>
            <w:shd w:val="clear" w:color="auto" w:fill="F8FAFB"/>
            <w:tcMar>
              <w:top w:w="70" w:type="dxa"/>
              <w:left w:w="110" w:type="dxa"/>
              <w:bottom w:w="70" w:type="dxa"/>
              <w:right w:w="110" w:type="dxa"/>
            </w:tcMar>
          </w:tcPr>
          <w:p w14:paraId="5ADF0D37" w14:textId="77777777" w:rsidR="00A812C3" w:rsidRDefault="001E02FA">
            <w:pPr>
              <w:spacing w:after="40"/>
            </w:pPr>
            <w:r>
              <w:rPr>
                <w:sz w:val="19"/>
                <w:szCs w:val="19"/>
              </w:rPr>
              <w:t>S11</w:t>
            </w:r>
          </w:p>
        </w:tc>
      </w:tr>
      <w:tr w:rsidR="00A812C3" w14:paraId="50A9AB13" w14:textId="77777777">
        <w:tblPrEx>
          <w:tblCellMar>
            <w:top w:w="0" w:type="dxa"/>
            <w:bottom w:w="0" w:type="dxa"/>
          </w:tblCellMar>
        </w:tblPrEx>
        <w:trPr>
          <w:cantSplit/>
        </w:trPr>
        <w:tc>
          <w:tcPr>
            <w:tcW w:w="1506" w:type="dxa"/>
            <w:tcMar>
              <w:top w:w="70" w:type="dxa"/>
              <w:left w:w="110" w:type="dxa"/>
              <w:bottom w:w="70" w:type="dxa"/>
              <w:right w:w="110" w:type="dxa"/>
            </w:tcMar>
          </w:tcPr>
          <w:p w14:paraId="4BE5BADE" w14:textId="77777777" w:rsidR="00A812C3" w:rsidRDefault="001E02FA">
            <w:pPr>
              <w:spacing w:after="40"/>
            </w:pPr>
            <w:r>
              <w:rPr>
                <w:sz w:val="19"/>
                <w:szCs w:val="19"/>
              </w:rPr>
              <w:t>If it drops out</w:t>
            </w:r>
          </w:p>
        </w:tc>
        <w:tc>
          <w:tcPr>
            <w:tcW w:w="4706" w:type="dxa"/>
            <w:tcMar>
              <w:top w:w="70" w:type="dxa"/>
              <w:left w:w="110" w:type="dxa"/>
              <w:bottom w:w="70" w:type="dxa"/>
              <w:right w:w="110" w:type="dxa"/>
            </w:tcMar>
          </w:tcPr>
          <w:p w14:paraId="473EA686" w14:textId="77777777" w:rsidR="00A812C3" w:rsidRDefault="001E02FA">
            <w:pPr>
              <w:spacing w:after="40"/>
            </w:pPr>
            <w:r>
              <w:rPr>
                <w:sz w:val="19"/>
                <w:szCs w:val="19"/>
              </w:rPr>
              <w:t>Refusal, nonresponse, ineligibility or duplication is recorded; the matched Reserve is activated with a reason and evidence.</w:t>
            </w:r>
          </w:p>
        </w:tc>
        <w:tc>
          <w:tcPr>
            <w:tcW w:w="1882" w:type="dxa"/>
            <w:tcMar>
              <w:top w:w="70" w:type="dxa"/>
              <w:left w:w="110" w:type="dxa"/>
              <w:bottom w:w="70" w:type="dxa"/>
              <w:right w:w="110" w:type="dxa"/>
            </w:tcMar>
          </w:tcPr>
          <w:p w14:paraId="49872E48" w14:textId="77777777" w:rsidR="00A812C3" w:rsidRDefault="001E02FA">
            <w:pPr>
              <w:spacing w:after="40"/>
            </w:pPr>
            <w:r>
              <w:rPr>
                <w:sz w:val="19"/>
                <w:szCs w:val="19"/>
              </w:rPr>
              <w:t>Coordinator / PI</w:t>
            </w:r>
          </w:p>
        </w:tc>
        <w:tc>
          <w:tcPr>
            <w:tcW w:w="1318" w:type="dxa"/>
            <w:tcMar>
              <w:top w:w="70" w:type="dxa"/>
              <w:left w:w="110" w:type="dxa"/>
              <w:bottom w:w="70" w:type="dxa"/>
              <w:right w:w="110" w:type="dxa"/>
            </w:tcMar>
          </w:tcPr>
          <w:p w14:paraId="6207648F" w14:textId="77777777" w:rsidR="00A812C3" w:rsidRDefault="001E02FA">
            <w:pPr>
              <w:spacing w:after="40"/>
            </w:pPr>
            <w:r>
              <w:rPr>
                <w:sz w:val="19"/>
                <w:szCs w:val="19"/>
              </w:rPr>
              <w:t>S12–S16</w:t>
            </w:r>
          </w:p>
        </w:tc>
      </w:tr>
    </w:tbl>
    <w:p w14:paraId="1814CBAD" w14:textId="77777777" w:rsidR="00A812C3" w:rsidRDefault="00A812C3">
      <w:pPr>
        <w:spacing w:after="120"/>
      </w:pPr>
    </w:p>
    <w:p w14:paraId="70D6622B" w14:textId="77777777" w:rsidR="00A812C3" w:rsidRDefault="001E02FA">
      <w:pPr>
        <w:pStyle w:val="Heading2"/>
      </w:pPr>
      <w:bookmarkStart w:id="7" w:name="_Toc240394912"/>
      <w:r>
        <w:t>3.2 Identifiers</w:t>
      </w:r>
      <w:bookmarkEnd w:id="7"/>
    </w:p>
    <w:p w14:paraId="6B80FFE8" w14:textId="77777777" w:rsidR="00A812C3" w:rsidRDefault="001E02FA">
      <w:pPr>
        <w:pStyle w:val="ListParagraph"/>
        <w:numPr>
          <w:ilvl w:val="0"/>
          <w:numId w:val="2"/>
        </w:numPr>
        <w:spacing w:after="60" w:line="276" w:lineRule="auto"/>
      </w:pPr>
      <w:r>
        <w:rPr>
          <w:b/>
          <w:bCs/>
        </w:rPr>
        <w:t>Master ID</w:t>
      </w:r>
      <w:r>
        <w:t xml:space="preserve"> identifies an organisation: </w:t>
      </w:r>
      <w:r>
        <w:rPr>
          <w:rFonts w:ascii="Consolas" w:eastAsia="Consolas" w:hAnsi="Consolas" w:cs="Consolas"/>
          <w:color w:val="122238"/>
          <w:sz w:val="19"/>
          <w:szCs w:val="19"/>
        </w:rPr>
        <w:t>MID-&lt;province code&gt;-&lt;sequence&gt;</w:t>
      </w:r>
      <w:r>
        <w:t>, e.g. MID-HA-000001.</w:t>
      </w:r>
    </w:p>
    <w:p w14:paraId="4EE663E3" w14:textId="77777777" w:rsidR="00A812C3" w:rsidRDefault="001E02FA">
      <w:pPr>
        <w:pStyle w:val="ListParagraph"/>
        <w:numPr>
          <w:ilvl w:val="0"/>
          <w:numId w:val="2"/>
        </w:numPr>
        <w:spacing w:after="60" w:line="276" w:lineRule="auto"/>
      </w:pPr>
      <w:r>
        <w:rPr>
          <w:b/>
          <w:bCs/>
        </w:rPr>
        <w:t>Sample ID</w:t>
      </w:r>
      <w:r>
        <w:t xml:space="preserve"> identifies a case (an organisation's place in the sample): </w:t>
      </w:r>
      <w:r>
        <w:rPr>
          <w:rFonts w:ascii="Consolas" w:eastAsia="Consolas" w:hAnsi="Consolas" w:cs="Consolas"/>
          <w:color w:val="122238"/>
          <w:sz w:val="19"/>
          <w:szCs w:val="19"/>
        </w:rPr>
        <w:t>SID-&lt;year&gt;-&lt;sequence&gt;</w:t>
      </w:r>
      <w:r>
        <w:t>, e.g. SID-2026-000001.</w:t>
      </w:r>
    </w:p>
    <w:p w14:paraId="7792D800" w14:textId="77777777" w:rsidR="00A812C3" w:rsidRDefault="001E02FA">
      <w:pPr>
        <w:pStyle w:val="ListParagraph"/>
        <w:numPr>
          <w:ilvl w:val="0"/>
          <w:numId w:val="2"/>
        </w:numPr>
        <w:spacing w:after="60" w:line="276" w:lineRule="auto"/>
      </w:pPr>
      <w:r>
        <w:rPr>
          <w:b/>
          <w:bCs/>
        </w:rPr>
        <w:t>KII ID</w:t>
      </w:r>
      <w:r>
        <w:t xml:space="preserve"> (KII-0001) and </w:t>
      </w:r>
      <w:r>
        <w:rPr>
          <w:b/>
          <w:bCs/>
        </w:rPr>
        <w:t>DOC ID</w:t>
      </w:r>
      <w:r>
        <w:t xml:space="preserve"> (DOC-0001) identify interview and document records.</w:t>
      </w:r>
    </w:p>
    <w:p w14:paraId="57755E5A" w14:textId="77777777" w:rsidR="00A812C3" w:rsidRDefault="001E02FA">
      <w:pPr>
        <w:pStyle w:val="ListParagraph"/>
        <w:numPr>
          <w:ilvl w:val="0"/>
          <w:numId w:val="2"/>
        </w:numPr>
        <w:spacing w:after="60" w:line="276" w:lineRule="auto"/>
      </w:pPr>
      <w:r>
        <w:t>All identifiers are generated by the system, can never be typed or edited, and are never reused. They are the link between the portal and KoboToolbox.</w:t>
      </w:r>
    </w:p>
    <w:p w14:paraId="4CB18154" w14:textId="77777777" w:rsidR="00A812C3" w:rsidRDefault="00A812C3">
      <w:pPr>
        <w:spacing w:after="60"/>
      </w:pPr>
    </w:p>
    <w:p w14:paraId="50BB5D2A" w14:textId="77777777" w:rsidR="00A812C3" w:rsidRDefault="001E02FA">
      <w:pPr>
        <w:pStyle w:val="Heading2"/>
      </w:pPr>
      <w:bookmarkStart w:id="8" w:name="_Toc240394913"/>
      <w:r>
        <w:lastRenderedPageBreak/>
        <w:t>3.3 Sample, strata and Reserves</w:t>
      </w:r>
      <w:bookmarkEnd w:id="8"/>
    </w:p>
    <w:p w14:paraId="3EF1F271" w14:textId="77777777" w:rsidR="00A812C3" w:rsidRDefault="001E02FA">
      <w:pPr>
        <w:spacing w:after="120" w:line="288" w:lineRule="auto"/>
      </w:pPr>
      <w:r>
        <w:t xml:space="preserve">Organisations are stratified by </w:t>
      </w:r>
      <w:r>
        <w:rPr>
          <w:b/>
          <w:bCs/>
        </w:rPr>
        <w:t>Province × Actor family × Size class</w:t>
      </w:r>
      <w:r>
        <w:t xml:space="preserve">. Entity type and value chain are descriptive only. Each Main case is paired with one </w:t>
      </w:r>
      <w:r>
        <w:rPr>
          <w:b/>
          <w:bCs/>
        </w:rPr>
        <w:t>Reserve</w:t>
      </w:r>
      <w:r>
        <w:t xml:space="preserve"> in the same stratum. A Reserve starts </w:t>
      </w:r>
      <w:r>
        <w:rPr>
          <w:b/>
          <w:bCs/>
        </w:rPr>
        <w:t>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14:paraId="62EEBF40" w14:textId="77777777" w:rsidR="00A812C3" w:rsidRDefault="001E02FA">
      <w:pPr>
        <w:pStyle w:val="Heading2"/>
      </w:pPr>
      <w:bookmarkStart w:id="9" w:name="_Toc240394914"/>
      <w:r>
        <w:t>3.4 Workflow statuses (S00–S16)</w:t>
      </w:r>
      <w:bookmarkEnd w:id="9"/>
    </w:p>
    <w:p w14:paraId="7C2BF128" w14:textId="77777777" w:rsidR="00A812C3" w:rsidRDefault="001E02FA">
      <w:pPr>
        <w:spacing w:after="120" w:line="288" w:lineRule="auto"/>
      </w:pPr>
      <w:r>
        <w:t>Every Main case has exactly one status. Statuses S05–S10 follow real events automatically; the rest are set by bulk verification or by an individual decision. Invalid jumps are refused and the attempt is audited.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847"/>
        <w:gridCol w:w="2824"/>
        <w:gridCol w:w="5741"/>
      </w:tblGrid>
      <w:tr w:rsidR="00A812C3" w14:paraId="4124F56E"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3CCF95D9" w14:textId="77777777" w:rsidR="00A812C3" w:rsidRDefault="001E02FA">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02B48BAA" w14:textId="77777777" w:rsidR="00A812C3" w:rsidRDefault="001E02FA">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635EA676" w14:textId="77777777" w:rsidR="00A812C3" w:rsidRDefault="001E02FA">
            <w:pPr>
              <w:spacing w:after="40"/>
            </w:pPr>
            <w:r>
              <w:rPr>
                <w:b/>
                <w:bCs/>
                <w:color w:val="FFFFFF"/>
                <w:sz w:val="19"/>
                <w:szCs w:val="19"/>
              </w:rPr>
              <w:t>Meaning</w:t>
            </w:r>
          </w:p>
        </w:tc>
      </w:tr>
      <w:tr w:rsidR="00A812C3" w14:paraId="5D078701" w14:textId="77777777">
        <w:tblPrEx>
          <w:tblCellMar>
            <w:top w:w="0" w:type="dxa"/>
            <w:bottom w:w="0" w:type="dxa"/>
          </w:tblCellMar>
        </w:tblPrEx>
        <w:trPr>
          <w:cantSplit/>
        </w:trPr>
        <w:tc>
          <w:tcPr>
            <w:tcW w:w="847" w:type="dxa"/>
            <w:tcMar>
              <w:top w:w="70" w:type="dxa"/>
              <w:left w:w="110" w:type="dxa"/>
              <w:bottom w:w="70" w:type="dxa"/>
              <w:right w:w="110" w:type="dxa"/>
            </w:tcMar>
          </w:tcPr>
          <w:p w14:paraId="41E85168" w14:textId="77777777" w:rsidR="00A812C3" w:rsidRDefault="001E02FA">
            <w:pPr>
              <w:spacing w:after="40"/>
            </w:pPr>
            <w:r>
              <w:rPr>
                <w:sz w:val="19"/>
                <w:szCs w:val="19"/>
              </w:rPr>
              <w:t>S00</w:t>
            </w:r>
          </w:p>
        </w:tc>
        <w:tc>
          <w:tcPr>
            <w:tcW w:w="2824" w:type="dxa"/>
            <w:tcMar>
              <w:top w:w="70" w:type="dxa"/>
              <w:left w:w="110" w:type="dxa"/>
              <w:bottom w:w="70" w:type="dxa"/>
              <w:right w:w="110" w:type="dxa"/>
            </w:tcMar>
          </w:tcPr>
          <w:p w14:paraId="0887D176" w14:textId="77777777" w:rsidR="00A812C3" w:rsidRDefault="001E02FA">
            <w:pPr>
              <w:spacing w:after="40"/>
            </w:pPr>
            <w:r>
              <w:rPr>
                <w:sz w:val="19"/>
                <w:szCs w:val="19"/>
              </w:rPr>
              <w:t>Selected Main</w:t>
            </w:r>
          </w:p>
        </w:tc>
        <w:tc>
          <w:tcPr>
            <w:tcW w:w="5741" w:type="dxa"/>
            <w:tcMar>
              <w:top w:w="70" w:type="dxa"/>
              <w:left w:w="110" w:type="dxa"/>
              <w:bottom w:w="70" w:type="dxa"/>
              <w:right w:w="110" w:type="dxa"/>
            </w:tcMar>
          </w:tcPr>
          <w:p w14:paraId="5D7B44B4" w14:textId="77777777" w:rsidR="00A812C3" w:rsidRDefault="001E02FA">
            <w:pPr>
              <w:spacing w:after="40"/>
            </w:pPr>
            <w:r>
              <w:rPr>
                <w:sz w:val="19"/>
                <w:szCs w:val="19"/>
              </w:rPr>
              <w:t>The case is in the Main-400 sample. Starting point for every Main case.</w:t>
            </w:r>
          </w:p>
        </w:tc>
      </w:tr>
      <w:tr w:rsidR="00A812C3" w14:paraId="13DFECC3"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4D3147F" w14:textId="77777777" w:rsidR="00A812C3" w:rsidRDefault="001E02FA">
            <w:pPr>
              <w:spacing w:after="40"/>
            </w:pPr>
            <w:r>
              <w:rPr>
                <w:sz w:val="19"/>
                <w:szCs w:val="19"/>
              </w:rPr>
              <w:t>S01</w:t>
            </w:r>
          </w:p>
        </w:tc>
        <w:tc>
          <w:tcPr>
            <w:tcW w:w="2824" w:type="dxa"/>
            <w:shd w:val="clear" w:color="auto" w:fill="F8FAFB"/>
            <w:tcMar>
              <w:top w:w="70" w:type="dxa"/>
              <w:left w:w="110" w:type="dxa"/>
              <w:bottom w:w="70" w:type="dxa"/>
              <w:right w:w="110" w:type="dxa"/>
            </w:tcMar>
          </w:tcPr>
          <w:p w14:paraId="30C60B87" w14:textId="77777777" w:rsidR="00A812C3" w:rsidRDefault="001E02FA">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38B50725" w14:textId="77777777" w:rsidR="00A812C3" w:rsidRDefault="001E02FA">
            <w:pPr>
              <w:spacing w:after="40"/>
            </w:pPr>
            <w:r>
              <w:rPr>
                <w:sz w:val="19"/>
                <w:szCs w:val="19"/>
              </w:rPr>
              <w:t>The organisation's details are being checked.</w:t>
            </w:r>
          </w:p>
        </w:tc>
      </w:tr>
      <w:tr w:rsidR="00A812C3" w14:paraId="294CE723" w14:textId="77777777">
        <w:tblPrEx>
          <w:tblCellMar>
            <w:top w:w="0" w:type="dxa"/>
            <w:bottom w:w="0" w:type="dxa"/>
          </w:tblCellMar>
        </w:tblPrEx>
        <w:trPr>
          <w:cantSplit/>
        </w:trPr>
        <w:tc>
          <w:tcPr>
            <w:tcW w:w="847" w:type="dxa"/>
            <w:tcMar>
              <w:top w:w="70" w:type="dxa"/>
              <w:left w:w="110" w:type="dxa"/>
              <w:bottom w:w="70" w:type="dxa"/>
              <w:right w:w="110" w:type="dxa"/>
            </w:tcMar>
          </w:tcPr>
          <w:p w14:paraId="108AB1E9" w14:textId="77777777" w:rsidR="00A812C3" w:rsidRDefault="001E02FA">
            <w:pPr>
              <w:spacing w:after="40"/>
            </w:pPr>
            <w:r>
              <w:rPr>
                <w:sz w:val="19"/>
                <w:szCs w:val="19"/>
              </w:rPr>
              <w:t>S02</w:t>
            </w:r>
          </w:p>
        </w:tc>
        <w:tc>
          <w:tcPr>
            <w:tcW w:w="2824" w:type="dxa"/>
            <w:tcMar>
              <w:top w:w="70" w:type="dxa"/>
              <w:left w:w="110" w:type="dxa"/>
              <w:bottom w:w="70" w:type="dxa"/>
              <w:right w:w="110" w:type="dxa"/>
            </w:tcMar>
          </w:tcPr>
          <w:p w14:paraId="33D7EC8C" w14:textId="77777777" w:rsidR="00A812C3" w:rsidRDefault="001E02FA">
            <w:pPr>
              <w:spacing w:after="40"/>
            </w:pPr>
            <w:r>
              <w:rPr>
                <w:sz w:val="19"/>
                <w:szCs w:val="19"/>
              </w:rPr>
              <w:t>Organisation verified</w:t>
            </w:r>
          </w:p>
        </w:tc>
        <w:tc>
          <w:tcPr>
            <w:tcW w:w="5741" w:type="dxa"/>
            <w:tcMar>
              <w:top w:w="70" w:type="dxa"/>
              <w:left w:w="110" w:type="dxa"/>
              <w:bottom w:w="70" w:type="dxa"/>
              <w:right w:w="110" w:type="dxa"/>
            </w:tcMar>
          </w:tcPr>
          <w:p w14:paraId="7D9A7379" w14:textId="77777777" w:rsidR="00A812C3" w:rsidRDefault="001E02FA">
            <w:pPr>
              <w:spacing w:after="40"/>
            </w:pPr>
            <w:r>
              <w:rPr>
                <w:sz w:val="19"/>
                <w:szCs w:val="19"/>
              </w:rPr>
              <w:t>The organisation exists, is active and is the right one.</w:t>
            </w:r>
          </w:p>
        </w:tc>
      </w:tr>
      <w:tr w:rsidR="00A812C3" w14:paraId="2897713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64BFF10" w14:textId="77777777" w:rsidR="00A812C3" w:rsidRDefault="001E02FA">
            <w:pPr>
              <w:spacing w:after="40"/>
            </w:pPr>
            <w:r>
              <w:rPr>
                <w:sz w:val="19"/>
                <w:szCs w:val="19"/>
              </w:rPr>
              <w:t>S03</w:t>
            </w:r>
          </w:p>
        </w:tc>
        <w:tc>
          <w:tcPr>
            <w:tcW w:w="2824" w:type="dxa"/>
            <w:shd w:val="clear" w:color="auto" w:fill="F8FAFB"/>
            <w:tcMar>
              <w:top w:w="70" w:type="dxa"/>
              <w:left w:w="110" w:type="dxa"/>
              <w:bottom w:w="70" w:type="dxa"/>
              <w:right w:w="110" w:type="dxa"/>
            </w:tcMar>
          </w:tcPr>
          <w:p w14:paraId="2C84B805" w14:textId="77777777" w:rsidR="00A812C3" w:rsidRDefault="001E02FA">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7A945BEC" w14:textId="77777777" w:rsidR="00A812C3" w:rsidRDefault="001E02FA">
            <w:pPr>
              <w:spacing w:after="40"/>
            </w:pPr>
            <w:r>
              <w:rPr>
                <w:sz w:val="19"/>
                <w:szCs w:val="19"/>
              </w:rPr>
              <w:t>A knowledgeable senior person has been identified. Ready to invite.</w:t>
            </w:r>
          </w:p>
        </w:tc>
      </w:tr>
      <w:tr w:rsidR="00A812C3" w14:paraId="4098C2AB" w14:textId="77777777">
        <w:tblPrEx>
          <w:tblCellMar>
            <w:top w:w="0" w:type="dxa"/>
            <w:bottom w:w="0" w:type="dxa"/>
          </w:tblCellMar>
        </w:tblPrEx>
        <w:trPr>
          <w:cantSplit/>
        </w:trPr>
        <w:tc>
          <w:tcPr>
            <w:tcW w:w="847" w:type="dxa"/>
            <w:tcMar>
              <w:top w:w="70" w:type="dxa"/>
              <w:left w:w="110" w:type="dxa"/>
              <w:bottom w:w="70" w:type="dxa"/>
              <w:right w:w="110" w:type="dxa"/>
            </w:tcMar>
          </w:tcPr>
          <w:p w14:paraId="54DEDD7D" w14:textId="77777777" w:rsidR="00A812C3" w:rsidRDefault="001E02FA">
            <w:pPr>
              <w:spacing w:after="40"/>
            </w:pPr>
            <w:r>
              <w:rPr>
                <w:sz w:val="19"/>
                <w:szCs w:val="19"/>
              </w:rPr>
              <w:t>S04</w:t>
            </w:r>
          </w:p>
        </w:tc>
        <w:tc>
          <w:tcPr>
            <w:tcW w:w="2824" w:type="dxa"/>
            <w:tcMar>
              <w:top w:w="70" w:type="dxa"/>
              <w:left w:w="110" w:type="dxa"/>
              <w:bottom w:w="70" w:type="dxa"/>
              <w:right w:w="110" w:type="dxa"/>
            </w:tcMar>
          </w:tcPr>
          <w:p w14:paraId="04E3D915" w14:textId="77777777" w:rsidR="00A812C3" w:rsidRDefault="001E02FA">
            <w:pPr>
              <w:spacing w:after="40"/>
            </w:pPr>
            <w:r>
              <w:rPr>
                <w:sz w:val="19"/>
                <w:szCs w:val="19"/>
              </w:rPr>
              <w:t>Invitation prepared</w:t>
            </w:r>
          </w:p>
        </w:tc>
        <w:tc>
          <w:tcPr>
            <w:tcW w:w="5741" w:type="dxa"/>
            <w:tcMar>
              <w:top w:w="70" w:type="dxa"/>
              <w:left w:w="110" w:type="dxa"/>
              <w:bottom w:w="70" w:type="dxa"/>
              <w:right w:w="110" w:type="dxa"/>
            </w:tcMar>
          </w:tcPr>
          <w:p w14:paraId="340BB7D9" w14:textId="77777777" w:rsidR="00A812C3" w:rsidRDefault="001E02FA">
            <w:pPr>
              <w:spacing w:after="40"/>
            </w:pPr>
            <w:r>
              <w:rPr>
                <w:sz w:val="19"/>
                <w:szCs w:val="19"/>
              </w:rPr>
              <w:t>Optional manual step before sending.</w:t>
            </w:r>
          </w:p>
        </w:tc>
      </w:tr>
      <w:tr w:rsidR="00A812C3" w14:paraId="154FF1EA"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F70F4DC" w14:textId="77777777" w:rsidR="00A812C3" w:rsidRDefault="001E02FA">
            <w:pPr>
              <w:spacing w:after="40"/>
            </w:pPr>
            <w:r>
              <w:rPr>
                <w:sz w:val="19"/>
                <w:szCs w:val="19"/>
              </w:rPr>
              <w:t>S05</w:t>
            </w:r>
          </w:p>
        </w:tc>
        <w:tc>
          <w:tcPr>
            <w:tcW w:w="2824" w:type="dxa"/>
            <w:shd w:val="clear" w:color="auto" w:fill="F8FAFB"/>
            <w:tcMar>
              <w:top w:w="70" w:type="dxa"/>
              <w:left w:w="110" w:type="dxa"/>
              <w:bottom w:w="70" w:type="dxa"/>
              <w:right w:w="110" w:type="dxa"/>
            </w:tcMar>
          </w:tcPr>
          <w:p w14:paraId="6B6E747C" w14:textId="77777777" w:rsidR="00A812C3" w:rsidRDefault="001E02FA">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0777ADB7" w14:textId="77777777" w:rsidR="00A812C3" w:rsidRDefault="001E02FA">
            <w:pPr>
              <w:spacing w:after="40"/>
            </w:pPr>
            <w:r>
              <w:rPr>
                <w:sz w:val="19"/>
                <w:szCs w:val="19"/>
              </w:rPr>
              <w:t>Set automatically when an invitation is issued.</w:t>
            </w:r>
          </w:p>
        </w:tc>
      </w:tr>
      <w:tr w:rsidR="00A812C3" w14:paraId="55DA0D08" w14:textId="77777777">
        <w:tblPrEx>
          <w:tblCellMar>
            <w:top w:w="0" w:type="dxa"/>
            <w:bottom w:w="0" w:type="dxa"/>
          </w:tblCellMar>
        </w:tblPrEx>
        <w:trPr>
          <w:cantSplit/>
        </w:trPr>
        <w:tc>
          <w:tcPr>
            <w:tcW w:w="847" w:type="dxa"/>
            <w:tcMar>
              <w:top w:w="70" w:type="dxa"/>
              <w:left w:w="110" w:type="dxa"/>
              <w:bottom w:w="70" w:type="dxa"/>
              <w:right w:w="110" w:type="dxa"/>
            </w:tcMar>
          </w:tcPr>
          <w:p w14:paraId="37006CD5" w14:textId="77777777" w:rsidR="00A812C3" w:rsidRDefault="001E02FA">
            <w:pPr>
              <w:spacing w:after="40"/>
            </w:pPr>
            <w:r>
              <w:rPr>
                <w:sz w:val="19"/>
                <w:szCs w:val="19"/>
              </w:rPr>
              <w:t>S06</w:t>
            </w:r>
          </w:p>
        </w:tc>
        <w:tc>
          <w:tcPr>
            <w:tcW w:w="2824" w:type="dxa"/>
            <w:tcMar>
              <w:top w:w="70" w:type="dxa"/>
              <w:left w:w="110" w:type="dxa"/>
              <w:bottom w:w="70" w:type="dxa"/>
              <w:right w:w="110" w:type="dxa"/>
            </w:tcMar>
          </w:tcPr>
          <w:p w14:paraId="265C0484" w14:textId="77777777" w:rsidR="00A812C3" w:rsidRDefault="001E02FA">
            <w:pPr>
              <w:spacing w:after="40"/>
            </w:pPr>
            <w:r>
              <w:rPr>
                <w:sz w:val="19"/>
                <w:szCs w:val="19"/>
              </w:rPr>
              <w:t>Invitation opened</w:t>
            </w:r>
          </w:p>
        </w:tc>
        <w:tc>
          <w:tcPr>
            <w:tcW w:w="5741" w:type="dxa"/>
            <w:tcMar>
              <w:top w:w="70" w:type="dxa"/>
              <w:left w:w="110" w:type="dxa"/>
              <w:bottom w:w="70" w:type="dxa"/>
              <w:right w:w="110" w:type="dxa"/>
            </w:tcMar>
          </w:tcPr>
          <w:p w14:paraId="33260D54" w14:textId="77777777" w:rsidR="00A812C3" w:rsidRDefault="001E02FA">
            <w:pPr>
              <w:spacing w:after="40"/>
            </w:pPr>
            <w:r>
              <w:rPr>
                <w:sz w:val="19"/>
                <w:szCs w:val="19"/>
              </w:rPr>
              <w:t>Set automatically when the respondent opens the link.</w:t>
            </w:r>
          </w:p>
        </w:tc>
      </w:tr>
      <w:tr w:rsidR="00A812C3" w14:paraId="1575AD83"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932CA9E" w14:textId="77777777" w:rsidR="00A812C3" w:rsidRDefault="001E02FA">
            <w:pPr>
              <w:spacing w:after="40"/>
            </w:pPr>
            <w:r>
              <w:rPr>
                <w:sz w:val="19"/>
                <w:szCs w:val="19"/>
              </w:rPr>
              <w:t>S07</w:t>
            </w:r>
          </w:p>
        </w:tc>
        <w:tc>
          <w:tcPr>
            <w:tcW w:w="2824" w:type="dxa"/>
            <w:shd w:val="clear" w:color="auto" w:fill="F8FAFB"/>
            <w:tcMar>
              <w:top w:w="70" w:type="dxa"/>
              <w:left w:w="110" w:type="dxa"/>
              <w:bottom w:w="70" w:type="dxa"/>
              <w:right w:w="110" w:type="dxa"/>
            </w:tcMar>
          </w:tcPr>
          <w:p w14:paraId="1C93D9A8" w14:textId="77777777" w:rsidR="00A812C3" w:rsidRDefault="001E02FA">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6F11B5BB" w14:textId="77777777" w:rsidR="00A812C3" w:rsidRDefault="001E02FA">
            <w:pPr>
              <w:spacing w:after="40"/>
            </w:pPr>
            <w:r>
              <w:rPr>
                <w:sz w:val="19"/>
                <w:szCs w:val="19"/>
              </w:rPr>
              <w:t>Set automatically when the respondent opens the questionnaire.</w:t>
            </w:r>
          </w:p>
        </w:tc>
      </w:tr>
      <w:tr w:rsidR="00A812C3" w14:paraId="6EE78F47" w14:textId="77777777">
        <w:tblPrEx>
          <w:tblCellMar>
            <w:top w:w="0" w:type="dxa"/>
            <w:bottom w:w="0" w:type="dxa"/>
          </w:tblCellMar>
        </w:tblPrEx>
        <w:trPr>
          <w:cantSplit/>
        </w:trPr>
        <w:tc>
          <w:tcPr>
            <w:tcW w:w="847" w:type="dxa"/>
            <w:tcMar>
              <w:top w:w="70" w:type="dxa"/>
              <w:left w:w="110" w:type="dxa"/>
              <w:bottom w:w="70" w:type="dxa"/>
              <w:right w:w="110" w:type="dxa"/>
            </w:tcMar>
          </w:tcPr>
          <w:p w14:paraId="5E8E47B1" w14:textId="77777777" w:rsidR="00A812C3" w:rsidRDefault="001E02FA">
            <w:pPr>
              <w:spacing w:after="40"/>
            </w:pPr>
            <w:r>
              <w:rPr>
                <w:sz w:val="19"/>
                <w:szCs w:val="19"/>
              </w:rPr>
              <w:t>S08</w:t>
            </w:r>
          </w:p>
        </w:tc>
        <w:tc>
          <w:tcPr>
            <w:tcW w:w="2824" w:type="dxa"/>
            <w:tcMar>
              <w:top w:w="70" w:type="dxa"/>
              <w:left w:w="110" w:type="dxa"/>
              <w:bottom w:w="70" w:type="dxa"/>
              <w:right w:w="110" w:type="dxa"/>
            </w:tcMar>
          </w:tcPr>
          <w:p w14:paraId="1361279F" w14:textId="77777777" w:rsidR="00A812C3" w:rsidRDefault="001E02FA">
            <w:pPr>
              <w:spacing w:after="40"/>
            </w:pPr>
            <w:r>
              <w:rPr>
                <w:sz w:val="19"/>
                <w:szCs w:val="19"/>
              </w:rPr>
              <w:t>Survey submitted</w:t>
            </w:r>
          </w:p>
        </w:tc>
        <w:tc>
          <w:tcPr>
            <w:tcW w:w="5741" w:type="dxa"/>
            <w:tcMar>
              <w:top w:w="70" w:type="dxa"/>
              <w:left w:w="110" w:type="dxa"/>
              <w:bottom w:w="70" w:type="dxa"/>
              <w:right w:w="110" w:type="dxa"/>
            </w:tcMar>
          </w:tcPr>
          <w:p w14:paraId="1139BBD5" w14:textId="77777777" w:rsidR="00A812C3" w:rsidRDefault="001E02FA">
            <w:pPr>
              <w:spacing w:after="40"/>
            </w:pPr>
            <w:r>
              <w:rPr>
                <w:sz w:val="19"/>
                <w:szCs w:val="19"/>
              </w:rPr>
              <w:t>Set automatically when the questionnaire arrives from KoboToolbox.</w:t>
            </w:r>
          </w:p>
        </w:tc>
      </w:tr>
      <w:tr w:rsidR="00A812C3" w14:paraId="7288A164"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47079C6" w14:textId="77777777" w:rsidR="00A812C3" w:rsidRDefault="001E02FA">
            <w:pPr>
              <w:spacing w:after="40"/>
            </w:pPr>
            <w:r>
              <w:rPr>
                <w:sz w:val="19"/>
                <w:szCs w:val="19"/>
              </w:rPr>
              <w:t>S09</w:t>
            </w:r>
          </w:p>
        </w:tc>
        <w:tc>
          <w:tcPr>
            <w:tcW w:w="2824" w:type="dxa"/>
            <w:shd w:val="clear" w:color="auto" w:fill="F8FAFB"/>
            <w:tcMar>
              <w:top w:w="70" w:type="dxa"/>
              <w:left w:w="110" w:type="dxa"/>
              <w:bottom w:w="70" w:type="dxa"/>
              <w:right w:w="110" w:type="dxa"/>
            </w:tcMar>
          </w:tcPr>
          <w:p w14:paraId="29FC78D2" w14:textId="77777777" w:rsidR="00A812C3" w:rsidRDefault="001E02FA">
            <w:pPr>
              <w:spacing w:after="40"/>
            </w:pPr>
            <w:r>
              <w:rPr>
                <w:sz w:val="19"/>
                <w:szCs w:val="19"/>
              </w:rPr>
              <w:t>QA query</w:t>
            </w:r>
          </w:p>
        </w:tc>
        <w:tc>
          <w:tcPr>
            <w:tcW w:w="5741" w:type="dxa"/>
            <w:shd w:val="clear" w:color="auto" w:fill="F8FAFB"/>
            <w:tcMar>
              <w:top w:w="70" w:type="dxa"/>
              <w:left w:w="110" w:type="dxa"/>
              <w:bottom w:w="70" w:type="dxa"/>
              <w:right w:w="110" w:type="dxa"/>
            </w:tcMar>
          </w:tcPr>
          <w:p w14:paraId="55B3EC9A" w14:textId="77777777" w:rsidR="00A812C3" w:rsidRDefault="001E02FA">
            <w:pPr>
              <w:spacing w:after="40"/>
            </w:pPr>
            <w:r>
              <w:rPr>
                <w:sz w:val="19"/>
                <w:szCs w:val="19"/>
              </w:rPr>
              <w:t>Set automatically when a QA reviewer re-queries the submission.</w:t>
            </w:r>
          </w:p>
        </w:tc>
      </w:tr>
      <w:tr w:rsidR="00A812C3" w14:paraId="0A084520" w14:textId="77777777">
        <w:tblPrEx>
          <w:tblCellMar>
            <w:top w:w="0" w:type="dxa"/>
            <w:bottom w:w="0" w:type="dxa"/>
          </w:tblCellMar>
        </w:tblPrEx>
        <w:trPr>
          <w:cantSplit/>
        </w:trPr>
        <w:tc>
          <w:tcPr>
            <w:tcW w:w="847" w:type="dxa"/>
            <w:tcMar>
              <w:top w:w="70" w:type="dxa"/>
              <w:left w:w="110" w:type="dxa"/>
              <w:bottom w:w="70" w:type="dxa"/>
              <w:right w:w="110" w:type="dxa"/>
            </w:tcMar>
          </w:tcPr>
          <w:p w14:paraId="7EA4642C" w14:textId="77777777" w:rsidR="00A812C3" w:rsidRDefault="001E02FA">
            <w:pPr>
              <w:spacing w:after="40"/>
            </w:pPr>
            <w:r>
              <w:rPr>
                <w:sz w:val="19"/>
                <w:szCs w:val="19"/>
              </w:rPr>
              <w:t>S10</w:t>
            </w:r>
          </w:p>
        </w:tc>
        <w:tc>
          <w:tcPr>
            <w:tcW w:w="2824" w:type="dxa"/>
            <w:tcMar>
              <w:top w:w="70" w:type="dxa"/>
              <w:left w:w="110" w:type="dxa"/>
              <w:bottom w:w="70" w:type="dxa"/>
              <w:right w:w="110" w:type="dxa"/>
            </w:tcMar>
          </w:tcPr>
          <w:p w14:paraId="03A3ED17" w14:textId="77777777" w:rsidR="00A812C3" w:rsidRDefault="001E02FA">
            <w:pPr>
              <w:spacing w:after="40"/>
            </w:pPr>
            <w:r>
              <w:rPr>
                <w:sz w:val="19"/>
                <w:szCs w:val="19"/>
              </w:rPr>
              <w:t>QA passed</w:t>
            </w:r>
          </w:p>
        </w:tc>
        <w:tc>
          <w:tcPr>
            <w:tcW w:w="5741" w:type="dxa"/>
            <w:tcMar>
              <w:top w:w="70" w:type="dxa"/>
              <w:left w:w="110" w:type="dxa"/>
              <w:bottom w:w="70" w:type="dxa"/>
              <w:right w:w="110" w:type="dxa"/>
            </w:tcMar>
          </w:tcPr>
          <w:p w14:paraId="42CB3DA2" w14:textId="77777777" w:rsidR="00A812C3" w:rsidRDefault="001E02FA">
            <w:pPr>
              <w:spacing w:after="40"/>
            </w:pPr>
            <w:r>
              <w:rPr>
                <w:sz w:val="19"/>
                <w:szCs w:val="19"/>
              </w:rPr>
              <w:t>Set automatically when a QA reviewer accepts the submission.</w:t>
            </w:r>
          </w:p>
        </w:tc>
      </w:tr>
      <w:tr w:rsidR="00A812C3" w14:paraId="390B5DC5"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A5084DC" w14:textId="77777777" w:rsidR="00A812C3" w:rsidRDefault="001E02FA">
            <w:pPr>
              <w:spacing w:after="40"/>
            </w:pPr>
            <w:r>
              <w:rPr>
                <w:sz w:val="19"/>
                <w:szCs w:val="19"/>
              </w:rPr>
              <w:t>S11</w:t>
            </w:r>
          </w:p>
        </w:tc>
        <w:tc>
          <w:tcPr>
            <w:tcW w:w="2824" w:type="dxa"/>
            <w:shd w:val="clear" w:color="auto" w:fill="F8FAFB"/>
            <w:tcMar>
              <w:top w:w="70" w:type="dxa"/>
              <w:left w:w="110" w:type="dxa"/>
              <w:bottom w:w="70" w:type="dxa"/>
              <w:right w:w="110" w:type="dxa"/>
            </w:tcMar>
          </w:tcPr>
          <w:p w14:paraId="7E05DA83" w14:textId="77777777" w:rsidR="00A812C3" w:rsidRDefault="001E02FA">
            <w:pPr>
              <w:spacing w:after="40"/>
            </w:pPr>
            <w:r>
              <w:rPr>
                <w:sz w:val="19"/>
                <w:szCs w:val="19"/>
              </w:rPr>
              <w:t>Completed</w:t>
            </w:r>
          </w:p>
        </w:tc>
        <w:tc>
          <w:tcPr>
            <w:tcW w:w="5741" w:type="dxa"/>
            <w:shd w:val="clear" w:color="auto" w:fill="F8FAFB"/>
            <w:tcMar>
              <w:top w:w="70" w:type="dxa"/>
              <w:left w:w="110" w:type="dxa"/>
              <w:bottom w:w="70" w:type="dxa"/>
              <w:right w:w="110" w:type="dxa"/>
            </w:tcMar>
          </w:tcPr>
          <w:p w14:paraId="419CD7B0" w14:textId="77777777" w:rsidR="00A812C3" w:rsidRDefault="001E02FA">
            <w:pPr>
              <w:spacing w:after="40"/>
            </w:pPr>
            <w:r>
              <w:rPr>
                <w:sz w:val="19"/>
                <w:szCs w:val="19"/>
              </w:rPr>
              <w:t>Final: the case is finished.</w:t>
            </w:r>
          </w:p>
        </w:tc>
      </w:tr>
      <w:tr w:rsidR="00A812C3" w14:paraId="01758A72" w14:textId="77777777">
        <w:tblPrEx>
          <w:tblCellMar>
            <w:top w:w="0" w:type="dxa"/>
            <w:bottom w:w="0" w:type="dxa"/>
          </w:tblCellMar>
        </w:tblPrEx>
        <w:trPr>
          <w:cantSplit/>
        </w:trPr>
        <w:tc>
          <w:tcPr>
            <w:tcW w:w="847" w:type="dxa"/>
            <w:tcMar>
              <w:top w:w="70" w:type="dxa"/>
              <w:left w:w="110" w:type="dxa"/>
              <w:bottom w:w="70" w:type="dxa"/>
              <w:right w:w="110" w:type="dxa"/>
            </w:tcMar>
          </w:tcPr>
          <w:p w14:paraId="04191873" w14:textId="77777777" w:rsidR="00A812C3" w:rsidRDefault="001E02FA">
            <w:pPr>
              <w:spacing w:after="40"/>
            </w:pPr>
            <w:r>
              <w:rPr>
                <w:sz w:val="19"/>
                <w:szCs w:val="19"/>
              </w:rPr>
              <w:t>S12</w:t>
            </w:r>
          </w:p>
        </w:tc>
        <w:tc>
          <w:tcPr>
            <w:tcW w:w="2824" w:type="dxa"/>
            <w:tcMar>
              <w:top w:w="70" w:type="dxa"/>
              <w:left w:w="110" w:type="dxa"/>
              <w:bottom w:w="70" w:type="dxa"/>
              <w:right w:w="110" w:type="dxa"/>
            </w:tcMar>
          </w:tcPr>
          <w:p w14:paraId="51CBAB00" w14:textId="77777777" w:rsidR="00A812C3" w:rsidRDefault="001E02FA">
            <w:pPr>
              <w:spacing w:after="40"/>
            </w:pPr>
            <w:r>
              <w:rPr>
                <w:sz w:val="19"/>
                <w:szCs w:val="19"/>
              </w:rPr>
              <w:t>Refused</w:t>
            </w:r>
          </w:p>
        </w:tc>
        <w:tc>
          <w:tcPr>
            <w:tcW w:w="5741" w:type="dxa"/>
            <w:tcMar>
              <w:top w:w="70" w:type="dxa"/>
              <w:left w:w="110" w:type="dxa"/>
              <w:bottom w:w="70" w:type="dxa"/>
              <w:right w:w="110" w:type="dxa"/>
            </w:tcMar>
          </w:tcPr>
          <w:p w14:paraId="0D6BF3D2" w14:textId="77777777" w:rsidR="00A812C3" w:rsidRDefault="001E02FA">
            <w:pPr>
              <w:spacing w:after="40"/>
            </w:pPr>
            <w:r>
              <w:rPr>
                <w:sz w:val="19"/>
                <w:szCs w:val="19"/>
              </w:rPr>
              <w:t>Drop state: the organisation declined or withdrew.</w:t>
            </w:r>
          </w:p>
        </w:tc>
      </w:tr>
      <w:tr w:rsidR="00A812C3" w14:paraId="5D26F16D"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54CF203" w14:textId="77777777" w:rsidR="00A812C3" w:rsidRDefault="001E02FA">
            <w:pPr>
              <w:spacing w:after="40"/>
            </w:pPr>
            <w:r>
              <w:rPr>
                <w:sz w:val="19"/>
                <w:szCs w:val="19"/>
              </w:rPr>
              <w:t>S13</w:t>
            </w:r>
          </w:p>
        </w:tc>
        <w:tc>
          <w:tcPr>
            <w:tcW w:w="2824" w:type="dxa"/>
            <w:shd w:val="clear" w:color="auto" w:fill="F8FAFB"/>
            <w:tcMar>
              <w:top w:w="70" w:type="dxa"/>
              <w:left w:w="110" w:type="dxa"/>
              <w:bottom w:w="70" w:type="dxa"/>
              <w:right w:w="110" w:type="dxa"/>
            </w:tcMar>
          </w:tcPr>
          <w:p w14:paraId="43ED1237" w14:textId="77777777" w:rsidR="00A812C3" w:rsidRDefault="001E02FA">
            <w:pPr>
              <w:spacing w:after="40"/>
            </w:pPr>
            <w:r>
              <w:rPr>
                <w:sz w:val="19"/>
                <w:szCs w:val="19"/>
              </w:rPr>
              <w:t>Nonresponse</w:t>
            </w:r>
          </w:p>
        </w:tc>
        <w:tc>
          <w:tcPr>
            <w:tcW w:w="5741" w:type="dxa"/>
            <w:shd w:val="clear" w:color="auto" w:fill="F8FAFB"/>
            <w:tcMar>
              <w:top w:w="70" w:type="dxa"/>
              <w:left w:w="110" w:type="dxa"/>
              <w:bottom w:w="70" w:type="dxa"/>
              <w:right w:w="110" w:type="dxa"/>
            </w:tcMar>
          </w:tcPr>
          <w:p w14:paraId="78E0A500" w14:textId="77777777" w:rsidR="00A812C3" w:rsidRDefault="001E02FA">
            <w:pPr>
              <w:spacing w:after="40"/>
            </w:pPr>
            <w:r>
              <w:rPr>
                <w:sz w:val="19"/>
                <w:szCs w:val="19"/>
              </w:rPr>
              <w:t>Drop state: no response after every approved reminder was sent.</w:t>
            </w:r>
          </w:p>
        </w:tc>
      </w:tr>
      <w:tr w:rsidR="00A812C3" w14:paraId="13264CBE" w14:textId="77777777">
        <w:tblPrEx>
          <w:tblCellMar>
            <w:top w:w="0" w:type="dxa"/>
            <w:bottom w:w="0" w:type="dxa"/>
          </w:tblCellMar>
        </w:tblPrEx>
        <w:trPr>
          <w:cantSplit/>
        </w:trPr>
        <w:tc>
          <w:tcPr>
            <w:tcW w:w="847" w:type="dxa"/>
            <w:tcMar>
              <w:top w:w="70" w:type="dxa"/>
              <w:left w:w="110" w:type="dxa"/>
              <w:bottom w:w="70" w:type="dxa"/>
              <w:right w:w="110" w:type="dxa"/>
            </w:tcMar>
          </w:tcPr>
          <w:p w14:paraId="3A08C953" w14:textId="77777777" w:rsidR="00A812C3" w:rsidRDefault="001E02FA">
            <w:pPr>
              <w:spacing w:after="40"/>
            </w:pPr>
            <w:r>
              <w:rPr>
                <w:sz w:val="19"/>
                <w:szCs w:val="19"/>
              </w:rPr>
              <w:t>S14</w:t>
            </w:r>
          </w:p>
        </w:tc>
        <w:tc>
          <w:tcPr>
            <w:tcW w:w="2824" w:type="dxa"/>
            <w:tcMar>
              <w:top w:w="70" w:type="dxa"/>
              <w:left w:w="110" w:type="dxa"/>
              <w:bottom w:w="70" w:type="dxa"/>
              <w:right w:w="110" w:type="dxa"/>
            </w:tcMar>
          </w:tcPr>
          <w:p w14:paraId="7E20501D" w14:textId="77777777" w:rsidR="00A812C3" w:rsidRDefault="001E02FA">
            <w:pPr>
              <w:spacing w:after="40"/>
            </w:pPr>
            <w:r>
              <w:rPr>
                <w:sz w:val="19"/>
                <w:szCs w:val="19"/>
              </w:rPr>
              <w:t>Ineligible</w:t>
            </w:r>
          </w:p>
        </w:tc>
        <w:tc>
          <w:tcPr>
            <w:tcW w:w="5741" w:type="dxa"/>
            <w:tcMar>
              <w:top w:w="70" w:type="dxa"/>
              <w:left w:w="110" w:type="dxa"/>
              <w:bottom w:w="70" w:type="dxa"/>
              <w:right w:w="110" w:type="dxa"/>
            </w:tcMar>
          </w:tcPr>
          <w:p w14:paraId="38AE5602" w14:textId="77777777" w:rsidR="00A812C3" w:rsidRDefault="001E02FA">
            <w:pPr>
              <w:spacing w:after="40"/>
            </w:pPr>
            <w:r>
              <w:rPr>
                <w:sz w:val="19"/>
                <w:szCs w:val="19"/>
              </w:rPr>
              <w:t>Drop state: the organisation or respondent does not qualify.</w:t>
            </w:r>
          </w:p>
        </w:tc>
      </w:tr>
      <w:tr w:rsidR="00A812C3" w14:paraId="6BF738BC"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F5AC979" w14:textId="77777777" w:rsidR="00A812C3" w:rsidRDefault="001E02FA">
            <w:pPr>
              <w:spacing w:after="40"/>
            </w:pPr>
            <w:r>
              <w:rPr>
                <w:sz w:val="19"/>
                <w:szCs w:val="19"/>
              </w:rPr>
              <w:t>S15</w:t>
            </w:r>
          </w:p>
        </w:tc>
        <w:tc>
          <w:tcPr>
            <w:tcW w:w="2824" w:type="dxa"/>
            <w:shd w:val="clear" w:color="auto" w:fill="F8FAFB"/>
            <w:tcMar>
              <w:top w:w="70" w:type="dxa"/>
              <w:left w:w="110" w:type="dxa"/>
              <w:bottom w:w="70" w:type="dxa"/>
              <w:right w:w="110" w:type="dxa"/>
            </w:tcMar>
          </w:tcPr>
          <w:p w14:paraId="18F0067E" w14:textId="77777777" w:rsidR="00A812C3" w:rsidRDefault="001E02FA">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4B35D9F4" w14:textId="77777777" w:rsidR="00A812C3" w:rsidRDefault="001E02FA">
            <w:pPr>
              <w:spacing w:after="40"/>
            </w:pPr>
            <w:r>
              <w:rPr>
                <w:sz w:val="19"/>
                <w:szCs w:val="19"/>
              </w:rPr>
              <w:t>Drop state: duplicate record or organisation no longer operating.</w:t>
            </w:r>
          </w:p>
        </w:tc>
      </w:tr>
      <w:tr w:rsidR="00A812C3" w14:paraId="200DE7E9" w14:textId="77777777">
        <w:tblPrEx>
          <w:tblCellMar>
            <w:top w:w="0" w:type="dxa"/>
            <w:bottom w:w="0" w:type="dxa"/>
          </w:tblCellMar>
        </w:tblPrEx>
        <w:trPr>
          <w:cantSplit/>
        </w:trPr>
        <w:tc>
          <w:tcPr>
            <w:tcW w:w="847" w:type="dxa"/>
            <w:tcMar>
              <w:top w:w="70" w:type="dxa"/>
              <w:left w:w="110" w:type="dxa"/>
              <w:bottom w:w="70" w:type="dxa"/>
              <w:right w:w="110" w:type="dxa"/>
            </w:tcMar>
          </w:tcPr>
          <w:p w14:paraId="06486F00" w14:textId="77777777" w:rsidR="00A812C3" w:rsidRDefault="001E02FA">
            <w:pPr>
              <w:spacing w:after="40"/>
            </w:pPr>
            <w:r>
              <w:rPr>
                <w:sz w:val="19"/>
                <w:szCs w:val="19"/>
              </w:rPr>
              <w:t>S16</w:t>
            </w:r>
          </w:p>
        </w:tc>
        <w:tc>
          <w:tcPr>
            <w:tcW w:w="2824" w:type="dxa"/>
            <w:tcMar>
              <w:top w:w="70" w:type="dxa"/>
              <w:left w:w="110" w:type="dxa"/>
              <w:bottom w:w="70" w:type="dxa"/>
              <w:right w:w="110" w:type="dxa"/>
            </w:tcMar>
          </w:tcPr>
          <w:p w14:paraId="23D6F94A" w14:textId="77777777" w:rsidR="00A812C3" w:rsidRDefault="001E02FA">
            <w:pPr>
              <w:spacing w:after="40"/>
            </w:pPr>
            <w:r>
              <w:rPr>
                <w:sz w:val="19"/>
                <w:szCs w:val="19"/>
              </w:rPr>
              <w:t>Reserve eligible for activation</w:t>
            </w:r>
          </w:p>
        </w:tc>
        <w:tc>
          <w:tcPr>
            <w:tcW w:w="5741" w:type="dxa"/>
            <w:tcMar>
              <w:top w:w="70" w:type="dxa"/>
              <w:left w:w="110" w:type="dxa"/>
              <w:bottom w:w="70" w:type="dxa"/>
              <w:right w:w="110" w:type="dxa"/>
            </w:tcMar>
          </w:tcPr>
          <w:p w14:paraId="09265EC2" w14:textId="77777777" w:rsidR="00A812C3" w:rsidRDefault="001E02FA">
            <w:pPr>
              <w:spacing w:after="40"/>
            </w:pPr>
            <w:r>
              <w:rPr>
                <w:sz w:val="19"/>
                <w:szCs w:val="19"/>
              </w:rPr>
              <w:t>The matched Reserve may now be activated to replace this case.</w:t>
            </w:r>
          </w:p>
        </w:tc>
      </w:tr>
    </w:tbl>
    <w:p w14:paraId="5086884C" w14:textId="77777777" w:rsidR="00A812C3" w:rsidRDefault="00A812C3">
      <w:pPr>
        <w:spacing w:after="120"/>
      </w:pPr>
    </w:p>
    <w:p w14:paraId="54279D5B" w14:textId="77777777" w:rsidR="00A812C3" w:rsidRDefault="001E02FA">
      <w:pPr>
        <w:pStyle w:val="Heading2"/>
      </w:pPr>
      <w:bookmarkStart w:id="10" w:name="_Toc240394915"/>
      <w:r>
        <w:t>3.5 Invitations</w:t>
      </w:r>
      <w:bookmarkEnd w:id="10"/>
    </w:p>
    <w:p w14:paraId="0ECC8C6B" w14:textId="77777777" w:rsidR="00A812C3" w:rsidRDefault="001E02FA">
      <w:pPr>
        <w:pStyle w:val="ListParagraph"/>
        <w:numPr>
          <w:ilvl w:val="0"/>
          <w:numId w:val="2"/>
        </w:numPr>
        <w:spacing w:after="60" w:line="276" w:lineRule="auto"/>
      </w:pPr>
      <w:r>
        <w:t xml:space="preserve">Each invitation is a random personal link plus an 8-character manual code, valid for </w:t>
      </w:r>
      <w:r>
        <w:rPr>
          <w:b/>
          <w:bCs/>
        </w:rPr>
        <w:t>14 days</w:t>
      </w:r>
      <w:r>
        <w:t>.</w:t>
      </w:r>
    </w:p>
    <w:p w14:paraId="5833AEF9" w14:textId="77777777" w:rsidR="00A812C3" w:rsidRDefault="001E02FA">
      <w:pPr>
        <w:pStyle w:val="ListParagraph"/>
        <w:numPr>
          <w:ilvl w:val="0"/>
          <w:numId w:val="2"/>
        </w:numPr>
        <w:spacing w:after="60" w:line="276" w:lineRule="auto"/>
      </w:pPr>
      <w:r>
        <w:t>Only a scrambled fingerprint is stored, so the link is shown once to the person issuing it and never again.</w:t>
      </w:r>
    </w:p>
    <w:p w14:paraId="51CC78F2" w14:textId="77777777" w:rsidR="00A812C3" w:rsidRDefault="001E02FA">
      <w:pPr>
        <w:pStyle w:val="ListParagraph"/>
        <w:numPr>
          <w:ilvl w:val="0"/>
          <w:numId w:val="2"/>
        </w:numPr>
        <w:spacing w:after="60" w:line="276" w:lineRule="auto"/>
      </w:pPr>
      <w:r>
        <w:t xml:space="preserve">Issuing a new invitation for a case immediately stops every earlier link for that case that has not yet been submitted. </w:t>
      </w:r>
      <w:r>
        <w:rPr>
          <w:b/>
          <w:bCs/>
        </w:rPr>
        <w:t>Revoke</w:t>
      </w:r>
      <w:r>
        <w:t xml:space="preserve"> stops a link without replacing it.</w:t>
      </w:r>
    </w:p>
    <w:p w14:paraId="2C48CABC" w14:textId="77777777" w:rsidR="00A812C3" w:rsidRDefault="001E02FA">
      <w:pPr>
        <w:pStyle w:val="ListParagraph"/>
        <w:numPr>
          <w:ilvl w:val="0"/>
          <w:numId w:val="2"/>
        </w:numPr>
        <w:spacing w:after="60" w:line="276" w:lineRule="auto"/>
      </w:pPr>
      <w:r>
        <w:t>The invitation screen writes the approved WhatsApp message for you (</w:t>
      </w:r>
      <w:r>
        <w:rPr>
          <w:b/>
          <w:bCs/>
        </w:rPr>
        <w:t>Send via WhatsApp</w:t>
      </w:r>
      <w:r>
        <w:t xml:space="preserve"> / </w:t>
      </w:r>
      <w:r>
        <w:rPr>
          <w:b/>
          <w:bCs/>
        </w:rPr>
        <w:t>Copy message</w:t>
      </w:r>
      <w:r>
        <w:t>).</w:t>
      </w:r>
    </w:p>
    <w:p w14:paraId="7F965A92" w14:textId="77777777" w:rsidR="00A812C3" w:rsidRDefault="001E02FA">
      <w:pPr>
        <w:pStyle w:val="ListParagraph"/>
        <w:numPr>
          <w:ilvl w:val="0"/>
          <w:numId w:val="2"/>
        </w:numPr>
        <w:spacing w:after="60" w:line="276" w:lineRule="auto"/>
      </w:pPr>
      <w:r>
        <w:lastRenderedPageBreak/>
        <w:t>A locked Reserve can never be invited.</w:t>
      </w:r>
    </w:p>
    <w:p w14:paraId="461D8FCB" w14:textId="77777777" w:rsidR="00A812C3" w:rsidRDefault="00A812C3">
      <w:pPr>
        <w:spacing w:after="60"/>
      </w:pPr>
    </w:p>
    <w:p w14:paraId="77224937" w14:textId="77777777" w:rsidR="00A812C3" w:rsidRDefault="001E02FA">
      <w:pPr>
        <w:pStyle w:val="Heading2"/>
      </w:pPr>
      <w:bookmarkStart w:id="11" w:name="_Toc240394916"/>
      <w:r>
        <w:t>3.6 Eligibility and consent (the gates)</w:t>
      </w:r>
      <w:bookmarkEnd w:id="11"/>
    </w:p>
    <w:p w14:paraId="795FC773" w14:textId="77777777" w:rsidR="00A812C3" w:rsidRDefault="001E02FA">
      <w:pPr>
        <w:spacing w:after="120" w:line="288" w:lineRule="auto"/>
      </w:pPr>
      <w:r>
        <w:t xml:space="preserve">Before the questionnaire can open, the portal requires both a </w:t>
      </w:r>
      <w:r>
        <w:rPr>
          <w:b/>
          <w:bCs/>
        </w:rPr>
        <w:t>passed eligibility check</w:t>
      </w:r>
      <w:r>
        <w:t xml:space="preserve"> (the person holds a senior, knowledgeable role) and </w:t>
      </w:r>
      <w:r>
        <w:rPr>
          <w:b/>
          <w:bCs/>
        </w:rPr>
        <w:t>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14:paraId="6A738C5F" w14:textId="77777777" w:rsidR="00A812C3" w:rsidRDefault="001E02FA">
      <w:pPr>
        <w:pStyle w:val="Heading2"/>
      </w:pPr>
      <w:bookmarkStart w:id="12" w:name="_Toc240394917"/>
      <w:r>
        <w:t>3.7 PROIT — pre-interview profiling</w:t>
      </w:r>
      <w:bookmarkEnd w:id="12"/>
    </w:p>
    <w:p w14:paraId="6DDD139E" w14:textId="77777777" w:rsidR="00A812C3" w:rsidRDefault="001E02FA">
      <w:pPr>
        <w:spacing w:after="120" w:line="288" w:lineRule="auto"/>
      </w:pPr>
      <w:r>
        <w:t>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14:paraId="55467EF2" w14:textId="77777777" w:rsidR="00A812C3" w:rsidRDefault="001E02FA">
      <w:pPr>
        <w:pStyle w:val="Heading2"/>
      </w:pPr>
      <w:bookmarkStart w:id="13" w:name="_Toc240394918"/>
      <w:r>
        <w:t>3.8 KoboToolbox integration</w:t>
      </w:r>
      <w:bookmarkEnd w:id="1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765"/>
        <w:gridCol w:w="3012"/>
        <w:gridCol w:w="2635"/>
      </w:tblGrid>
      <w:tr w:rsidR="00A812C3" w14:paraId="00031532" w14:textId="77777777">
        <w:tblPrEx>
          <w:tblCellMar>
            <w:top w:w="0" w:type="dxa"/>
            <w:bottom w:w="0" w:type="dxa"/>
          </w:tblCellMar>
        </w:tblPrEx>
        <w:trPr>
          <w:tblHeader/>
        </w:trPr>
        <w:tc>
          <w:tcPr>
            <w:tcW w:w="3765" w:type="dxa"/>
            <w:shd w:val="clear" w:color="auto" w:fill="1B3350"/>
            <w:tcMar>
              <w:top w:w="70" w:type="dxa"/>
              <w:left w:w="110" w:type="dxa"/>
              <w:bottom w:w="70" w:type="dxa"/>
              <w:right w:w="110" w:type="dxa"/>
            </w:tcMar>
          </w:tcPr>
          <w:p w14:paraId="0C80EF25" w14:textId="77777777" w:rsidR="00A812C3" w:rsidRDefault="001E02FA">
            <w:pPr>
              <w:spacing w:after="40"/>
            </w:pPr>
            <w:r>
              <w:rPr>
                <w:b/>
                <w:bCs/>
                <w:color w:val="FFFFFF"/>
                <w:sz w:val="19"/>
                <w:szCs w:val="19"/>
              </w:rPr>
              <w:t>Form</w:t>
            </w:r>
          </w:p>
        </w:tc>
        <w:tc>
          <w:tcPr>
            <w:tcW w:w="3012" w:type="dxa"/>
            <w:shd w:val="clear" w:color="auto" w:fill="1B3350"/>
            <w:tcMar>
              <w:top w:w="70" w:type="dxa"/>
              <w:left w:w="110" w:type="dxa"/>
              <w:bottom w:w="70" w:type="dxa"/>
              <w:right w:w="110" w:type="dxa"/>
            </w:tcMar>
          </w:tcPr>
          <w:p w14:paraId="49632121" w14:textId="77777777" w:rsidR="00A812C3" w:rsidRDefault="001E02FA">
            <w:pPr>
              <w:spacing w:after="40"/>
            </w:pPr>
            <w:r>
              <w:rPr>
                <w:b/>
                <w:bCs/>
                <w:color w:val="FFFFFF"/>
                <w:sz w:val="19"/>
                <w:szCs w:val="19"/>
              </w:rPr>
              <w:t>Linked to</w:t>
            </w:r>
          </w:p>
        </w:tc>
        <w:tc>
          <w:tcPr>
            <w:tcW w:w="2635" w:type="dxa"/>
            <w:shd w:val="clear" w:color="auto" w:fill="1B3350"/>
            <w:tcMar>
              <w:top w:w="70" w:type="dxa"/>
              <w:left w:w="110" w:type="dxa"/>
              <w:bottom w:w="70" w:type="dxa"/>
              <w:right w:w="110" w:type="dxa"/>
            </w:tcMar>
          </w:tcPr>
          <w:p w14:paraId="7AFABBC9" w14:textId="77777777" w:rsidR="00A812C3" w:rsidRDefault="001E02FA">
            <w:pPr>
              <w:spacing w:after="40"/>
            </w:pPr>
            <w:r>
              <w:rPr>
                <w:b/>
                <w:bCs/>
                <w:color w:val="FFFFFF"/>
                <w:sz w:val="19"/>
                <w:szCs w:val="19"/>
              </w:rPr>
              <w:t>Used by</w:t>
            </w:r>
          </w:p>
        </w:tc>
      </w:tr>
      <w:tr w:rsidR="00A812C3" w14:paraId="03AC6FA8" w14:textId="77777777">
        <w:tblPrEx>
          <w:tblCellMar>
            <w:top w:w="0" w:type="dxa"/>
            <w:bottom w:w="0" w:type="dxa"/>
          </w:tblCellMar>
        </w:tblPrEx>
        <w:trPr>
          <w:cantSplit/>
        </w:trPr>
        <w:tc>
          <w:tcPr>
            <w:tcW w:w="3765" w:type="dxa"/>
            <w:tcMar>
              <w:top w:w="70" w:type="dxa"/>
              <w:left w:w="110" w:type="dxa"/>
              <w:bottom w:w="70" w:type="dxa"/>
              <w:right w:w="110" w:type="dxa"/>
            </w:tcMar>
          </w:tcPr>
          <w:p w14:paraId="1150C65B" w14:textId="77777777" w:rsidR="00A812C3" w:rsidRDefault="001E02FA">
            <w:pPr>
              <w:spacing w:after="40"/>
            </w:pPr>
            <w:r>
              <w:rPr>
                <w:sz w:val="19"/>
                <w:szCs w:val="19"/>
              </w:rPr>
              <w:t>Main Study Questionnaire</w:t>
            </w:r>
          </w:p>
        </w:tc>
        <w:tc>
          <w:tcPr>
            <w:tcW w:w="3012" w:type="dxa"/>
            <w:tcMar>
              <w:top w:w="70" w:type="dxa"/>
              <w:left w:w="110" w:type="dxa"/>
              <w:bottom w:w="70" w:type="dxa"/>
              <w:right w:w="110" w:type="dxa"/>
            </w:tcMar>
          </w:tcPr>
          <w:p w14:paraId="62D64476" w14:textId="77777777" w:rsidR="00A812C3" w:rsidRDefault="001E02FA">
            <w:pPr>
              <w:spacing w:after="40"/>
            </w:pPr>
            <w:r>
              <w:rPr>
                <w:sz w:val="19"/>
                <w:szCs w:val="19"/>
              </w:rPr>
              <w:t>Sample ID (hidden field set by the portal)</w:t>
            </w:r>
          </w:p>
        </w:tc>
        <w:tc>
          <w:tcPr>
            <w:tcW w:w="2635" w:type="dxa"/>
            <w:tcMar>
              <w:top w:w="70" w:type="dxa"/>
              <w:left w:w="110" w:type="dxa"/>
              <w:bottom w:w="70" w:type="dxa"/>
              <w:right w:w="110" w:type="dxa"/>
            </w:tcMar>
          </w:tcPr>
          <w:p w14:paraId="510D3B65" w14:textId="77777777" w:rsidR="00A812C3" w:rsidRDefault="001E02FA">
            <w:pPr>
              <w:spacing w:after="40"/>
            </w:pPr>
            <w:r>
              <w:rPr>
                <w:sz w:val="19"/>
                <w:szCs w:val="19"/>
              </w:rPr>
              <w:t>Respondents; phone/WhatsApp/face-to-face RAs</w:t>
            </w:r>
          </w:p>
        </w:tc>
      </w:tr>
      <w:tr w:rsidR="00A812C3" w14:paraId="60EA1606" w14:textId="77777777">
        <w:tblPrEx>
          <w:tblCellMar>
            <w:top w:w="0" w:type="dxa"/>
            <w:bottom w:w="0" w:type="dxa"/>
          </w:tblCellMar>
        </w:tblPrEx>
        <w:trPr>
          <w:cantSplit/>
        </w:trPr>
        <w:tc>
          <w:tcPr>
            <w:tcW w:w="3765" w:type="dxa"/>
            <w:shd w:val="clear" w:color="auto" w:fill="F8FAFB"/>
            <w:tcMar>
              <w:top w:w="70" w:type="dxa"/>
              <w:left w:w="110" w:type="dxa"/>
              <w:bottom w:w="70" w:type="dxa"/>
              <w:right w:w="110" w:type="dxa"/>
            </w:tcMar>
          </w:tcPr>
          <w:p w14:paraId="09442AF8" w14:textId="77777777" w:rsidR="00A812C3" w:rsidRDefault="001E02FA">
            <w:pPr>
              <w:spacing w:after="40"/>
            </w:pPr>
            <w:r>
              <w:rPr>
                <w:sz w:val="19"/>
                <w:szCs w:val="19"/>
              </w:rPr>
              <w:t>Main Study KII Guide</w:t>
            </w:r>
          </w:p>
        </w:tc>
        <w:tc>
          <w:tcPr>
            <w:tcW w:w="3012" w:type="dxa"/>
            <w:shd w:val="clear" w:color="auto" w:fill="F8FAFB"/>
            <w:tcMar>
              <w:top w:w="70" w:type="dxa"/>
              <w:left w:w="110" w:type="dxa"/>
              <w:bottom w:w="70" w:type="dxa"/>
              <w:right w:w="110" w:type="dxa"/>
            </w:tcMar>
          </w:tcPr>
          <w:p w14:paraId="173122A5" w14:textId="77777777" w:rsidR="00A812C3" w:rsidRDefault="001E02FA">
            <w:pPr>
              <w:spacing w:after="40"/>
            </w:pPr>
            <w:r>
              <w:rPr>
                <w:sz w:val="19"/>
                <w:szCs w:val="19"/>
              </w:rPr>
              <w:t>KII ID</w:t>
            </w:r>
          </w:p>
        </w:tc>
        <w:tc>
          <w:tcPr>
            <w:tcW w:w="2635" w:type="dxa"/>
            <w:shd w:val="clear" w:color="auto" w:fill="F8FAFB"/>
            <w:tcMar>
              <w:top w:w="70" w:type="dxa"/>
              <w:left w:w="110" w:type="dxa"/>
              <w:bottom w:w="70" w:type="dxa"/>
              <w:right w:w="110" w:type="dxa"/>
            </w:tcMar>
          </w:tcPr>
          <w:p w14:paraId="530AD068" w14:textId="77777777" w:rsidR="00A812C3" w:rsidRDefault="001E02FA">
            <w:pPr>
              <w:spacing w:after="40"/>
            </w:pPr>
            <w:r>
              <w:rPr>
                <w:sz w:val="19"/>
                <w:szCs w:val="19"/>
              </w:rPr>
              <w:t>KII RA</w:t>
            </w:r>
          </w:p>
        </w:tc>
      </w:tr>
      <w:tr w:rsidR="00A812C3" w14:paraId="4E7283D6" w14:textId="77777777">
        <w:tblPrEx>
          <w:tblCellMar>
            <w:top w:w="0" w:type="dxa"/>
            <w:bottom w:w="0" w:type="dxa"/>
          </w:tblCellMar>
        </w:tblPrEx>
        <w:trPr>
          <w:cantSplit/>
        </w:trPr>
        <w:tc>
          <w:tcPr>
            <w:tcW w:w="3765" w:type="dxa"/>
            <w:tcMar>
              <w:top w:w="70" w:type="dxa"/>
              <w:left w:w="110" w:type="dxa"/>
              <w:bottom w:w="70" w:type="dxa"/>
              <w:right w:w="110" w:type="dxa"/>
            </w:tcMar>
          </w:tcPr>
          <w:p w14:paraId="0F5BC1C5" w14:textId="77777777" w:rsidR="00A812C3" w:rsidRDefault="001E02FA">
            <w:pPr>
              <w:spacing w:after="40"/>
            </w:pPr>
            <w:r>
              <w:rPr>
                <w:sz w:val="19"/>
                <w:szCs w:val="19"/>
              </w:rPr>
              <w:t>Document, Digital Platform &amp; Media Analysis Tool</w:t>
            </w:r>
          </w:p>
        </w:tc>
        <w:tc>
          <w:tcPr>
            <w:tcW w:w="3012" w:type="dxa"/>
            <w:tcMar>
              <w:top w:w="70" w:type="dxa"/>
              <w:left w:w="110" w:type="dxa"/>
              <w:bottom w:w="70" w:type="dxa"/>
              <w:right w:w="110" w:type="dxa"/>
            </w:tcMar>
          </w:tcPr>
          <w:p w14:paraId="4E255105" w14:textId="77777777" w:rsidR="00A812C3" w:rsidRDefault="001E02FA">
            <w:pPr>
              <w:spacing w:after="40"/>
            </w:pPr>
            <w:r>
              <w:rPr>
                <w:sz w:val="19"/>
                <w:szCs w:val="19"/>
              </w:rPr>
              <w:t>DOC ID</w:t>
            </w:r>
          </w:p>
        </w:tc>
        <w:tc>
          <w:tcPr>
            <w:tcW w:w="2635" w:type="dxa"/>
            <w:tcMar>
              <w:top w:w="70" w:type="dxa"/>
              <w:left w:w="110" w:type="dxa"/>
              <w:bottom w:w="70" w:type="dxa"/>
              <w:right w:w="110" w:type="dxa"/>
            </w:tcMar>
          </w:tcPr>
          <w:p w14:paraId="08A21E56" w14:textId="77777777" w:rsidR="00A812C3" w:rsidRDefault="001E02FA">
            <w:pPr>
              <w:spacing w:after="40"/>
            </w:pPr>
            <w:r>
              <w:rPr>
                <w:sz w:val="19"/>
                <w:szCs w:val="19"/>
              </w:rPr>
              <w:t>Documentary RA</w:t>
            </w:r>
          </w:p>
        </w:tc>
      </w:tr>
    </w:tbl>
    <w:p w14:paraId="1A38843B" w14:textId="77777777" w:rsidR="00A812C3" w:rsidRDefault="00A812C3">
      <w:pPr>
        <w:spacing w:after="120"/>
      </w:pPr>
    </w:p>
    <w:p w14:paraId="05359CF6" w14:textId="77777777" w:rsidR="00A812C3" w:rsidRDefault="001E02FA">
      <w:pPr>
        <w:pStyle w:val="ListParagraph"/>
        <w:numPr>
          <w:ilvl w:val="0"/>
          <w:numId w:val="2"/>
        </w:numPr>
        <w:spacing w:after="60" w:line="276" w:lineRule="auto"/>
      </w:pPr>
      <w:r>
        <w:t xml:space="preserve">When a respondent starts the questionnaire, the portal opens the KoboToolbox web form with the Master ID, Sample ID, administration mode, role category and a </w:t>
      </w:r>
      <w:r>
        <w:rPr>
          <w:b/>
          <w:bCs/>
        </w:rPr>
        <w:t>signed</w:t>
      </w:r>
      <w:r>
        <w:t xml:space="preserve"> reference to the invitation. No KoboToolbox account is needed.</w:t>
      </w:r>
    </w:p>
    <w:p w14:paraId="74D32E74" w14:textId="77777777" w:rsidR="00A812C3" w:rsidRDefault="001E02FA">
      <w:pPr>
        <w:pStyle w:val="ListParagraph"/>
        <w:numPr>
          <w:ilvl w:val="0"/>
          <w:numId w:val="2"/>
        </w:numPr>
        <w:spacing w:after="60" w:line="276" w:lineRule="auto"/>
      </w:pPr>
      <w:r>
        <w:t xml:space="preserve">When a form is submitted, KoboToolbox notifies the portal within seconds, and the portal also checks KoboToolbox every 15 minutes by day and hourly overnight, so nothing is missed. </w:t>
      </w:r>
      <w:r>
        <w:rPr>
          <w:b/>
          <w:bCs/>
        </w:rPr>
        <w:t>Sync now</w:t>
      </w:r>
      <w:r>
        <w:t xml:space="preserve"> on the QA Queue runs a check immediately.</w:t>
      </w:r>
    </w:p>
    <w:p w14:paraId="64AA14F8" w14:textId="77777777" w:rsidR="00A812C3" w:rsidRDefault="001E02FA">
      <w:pPr>
        <w:pStyle w:val="ListParagraph"/>
        <w:numPr>
          <w:ilvl w:val="0"/>
          <w:numId w:val="2"/>
        </w:numPr>
        <w:spacing w:after="60" w:line="276" w:lineRule="auto"/>
      </w:pPr>
      <w:r>
        <w:t xml:space="preserve">Each submission is matched to its case. A submission that does not carry the portal's signature (for example someone using the public form link directly) or that names an unknown Sample ID is </w:t>
      </w:r>
      <w:r>
        <w:rPr>
          <w:b/>
          <w:bCs/>
        </w:rPr>
        <w:t>set aside and audited</w:t>
      </w:r>
      <w:r>
        <w:t>, never guessed.</w:t>
      </w:r>
    </w:p>
    <w:p w14:paraId="6BF35F9C" w14:textId="77777777" w:rsidR="00A812C3" w:rsidRDefault="001E02FA">
      <w:pPr>
        <w:pStyle w:val="ListParagraph"/>
        <w:numPr>
          <w:ilvl w:val="0"/>
          <w:numId w:val="2"/>
        </w:numPr>
        <w:spacing w:after="60" w:line="276" w:lineRule="auto"/>
      </w:pPr>
      <w:r>
        <w:t>If a submission is edited in KoboToolbox, the portal notices the change and returns it to QA review. Edits never create duplicates.</w:t>
      </w:r>
    </w:p>
    <w:p w14:paraId="72A7C4A0" w14:textId="77777777" w:rsidR="00A812C3" w:rsidRDefault="001E02FA">
      <w:pPr>
        <w:pStyle w:val="ListParagraph"/>
        <w:numPr>
          <w:ilvl w:val="0"/>
          <w:numId w:val="2"/>
        </w:numPr>
        <w:spacing w:after="60" w:line="276" w:lineRule="auto"/>
      </w:pPr>
      <w:r>
        <w:t>Full answers are stored privately on the server, never in a web-accessible folder, and are included in backups.</w:t>
      </w:r>
    </w:p>
    <w:p w14:paraId="292F3021" w14:textId="77777777" w:rsidR="00A812C3" w:rsidRDefault="001E02FA">
      <w:pPr>
        <w:pStyle w:val="ListParagraph"/>
        <w:numPr>
          <w:ilvl w:val="0"/>
          <w:numId w:val="2"/>
        </w:numPr>
        <w:spacing w:after="60" w:line="276" w:lineRule="auto"/>
      </w:pPr>
      <w:r>
        <w:t>Completed forms can be downloaded as readable PDFs, emailed, and (PI only) exported in full for analysis.</w:t>
      </w:r>
    </w:p>
    <w:p w14:paraId="12561B29" w14:textId="77777777" w:rsidR="00A812C3" w:rsidRDefault="00A812C3">
      <w:pPr>
        <w:spacing w:after="60"/>
      </w:pPr>
    </w:p>
    <w:p w14:paraId="0C5CBE14" w14:textId="77777777" w:rsidR="00A812C3" w:rsidRDefault="001E02FA">
      <w:pPr>
        <w:pStyle w:val="Heading2"/>
      </w:pPr>
      <w:bookmarkStart w:id="14" w:name="_Toc240394919"/>
      <w:r>
        <w:lastRenderedPageBreak/>
        <w:t>3.9 Quality assurance</w:t>
      </w:r>
      <w:bookmarkEnd w:id="14"/>
    </w:p>
    <w:p w14:paraId="5CF4B1FF" w14:textId="77777777" w:rsidR="00A812C3" w:rsidRDefault="001E02FA">
      <w:pPr>
        <w:spacing w:after="120" w:line="288" w:lineRule="auto"/>
      </w:pPr>
      <w:r>
        <w:t xml:space="preserve">Every questionnaire is checked automatically when it arrives, then decided by a person. Nothing reaches </w:t>
      </w:r>
      <w:r>
        <w:rPr>
          <w:b/>
          <w:bCs/>
        </w:rPr>
        <w:t>QA passed</w:t>
      </w:r>
      <w:r>
        <w:t xml:space="preserve"> without a human </w:t>
      </w:r>
      <w:r>
        <w:rPr>
          <w:b/>
          <w:bCs/>
        </w:rPr>
        <w:t>Accept</w:t>
      </w:r>
      <w:r>
        <w:t xml:space="preserve"> and a note.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4894"/>
        <w:gridCol w:w="1694"/>
      </w:tblGrid>
      <w:tr w:rsidR="00A812C3" w14:paraId="6CA7DC9A"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25D6E56" w14:textId="77777777" w:rsidR="00A812C3" w:rsidRDefault="001E02FA">
            <w:pPr>
              <w:spacing w:after="40"/>
            </w:pPr>
            <w:r>
              <w:rPr>
                <w:b/>
                <w:bCs/>
                <w:color w:val="FFFFFF"/>
                <w:sz w:val="19"/>
                <w:szCs w:val="19"/>
              </w:rPr>
              <w:t>Rule</w:t>
            </w:r>
          </w:p>
        </w:tc>
        <w:tc>
          <w:tcPr>
            <w:tcW w:w="4894" w:type="dxa"/>
            <w:shd w:val="clear" w:color="auto" w:fill="1B3350"/>
            <w:tcMar>
              <w:top w:w="70" w:type="dxa"/>
              <w:left w:w="110" w:type="dxa"/>
              <w:bottom w:w="70" w:type="dxa"/>
              <w:right w:w="110" w:type="dxa"/>
            </w:tcMar>
          </w:tcPr>
          <w:p w14:paraId="455EA5E5" w14:textId="77777777" w:rsidR="00A812C3" w:rsidRDefault="001E02FA">
            <w:pPr>
              <w:spacing w:after="40"/>
            </w:pPr>
            <w:r>
              <w:rPr>
                <w:b/>
                <w:bCs/>
                <w:color w:val="FFFFFF"/>
                <w:sz w:val="19"/>
                <w:szCs w:val="19"/>
              </w:rPr>
              <w:t>Setting (approved 15 Sep 2026)</w:t>
            </w:r>
          </w:p>
        </w:tc>
        <w:tc>
          <w:tcPr>
            <w:tcW w:w="1694" w:type="dxa"/>
            <w:shd w:val="clear" w:color="auto" w:fill="1B3350"/>
            <w:tcMar>
              <w:top w:w="70" w:type="dxa"/>
              <w:left w:w="110" w:type="dxa"/>
              <w:bottom w:w="70" w:type="dxa"/>
              <w:right w:w="110" w:type="dxa"/>
            </w:tcMar>
          </w:tcPr>
          <w:p w14:paraId="5B0F1510" w14:textId="77777777" w:rsidR="00A812C3" w:rsidRDefault="001E02FA">
            <w:pPr>
              <w:spacing w:after="40"/>
            </w:pPr>
            <w:r>
              <w:rPr>
                <w:b/>
                <w:bCs/>
                <w:color w:val="FFFFFF"/>
                <w:sz w:val="19"/>
                <w:szCs w:val="19"/>
              </w:rPr>
              <w:t>Type</w:t>
            </w:r>
          </w:p>
        </w:tc>
      </w:tr>
      <w:tr w:rsidR="00A812C3" w14:paraId="0B3B59FC" w14:textId="77777777">
        <w:tblPrEx>
          <w:tblCellMar>
            <w:top w:w="0" w:type="dxa"/>
            <w:bottom w:w="0" w:type="dxa"/>
          </w:tblCellMar>
        </w:tblPrEx>
        <w:trPr>
          <w:cantSplit/>
        </w:trPr>
        <w:tc>
          <w:tcPr>
            <w:tcW w:w="2824" w:type="dxa"/>
            <w:tcMar>
              <w:top w:w="70" w:type="dxa"/>
              <w:left w:w="110" w:type="dxa"/>
              <w:bottom w:w="70" w:type="dxa"/>
              <w:right w:w="110" w:type="dxa"/>
            </w:tcMar>
          </w:tcPr>
          <w:p w14:paraId="7EC6FF52" w14:textId="77777777" w:rsidR="00A812C3" w:rsidRDefault="001E02FA">
            <w:pPr>
              <w:spacing w:after="40"/>
            </w:pPr>
            <w:r>
              <w:rPr>
                <w:sz w:val="19"/>
                <w:szCs w:val="19"/>
              </w:rPr>
              <w:t>Required answers present</w:t>
            </w:r>
          </w:p>
        </w:tc>
        <w:tc>
          <w:tcPr>
            <w:tcW w:w="4894" w:type="dxa"/>
            <w:tcMar>
              <w:top w:w="70" w:type="dxa"/>
              <w:left w:w="110" w:type="dxa"/>
              <w:bottom w:w="70" w:type="dxa"/>
              <w:right w:w="110" w:type="dxa"/>
            </w:tcMar>
          </w:tcPr>
          <w:p w14:paraId="333DE4E6" w14:textId="77777777" w:rsidR="00A812C3" w:rsidRDefault="001E02FA">
            <w:pPr>
              <w:spacing w:after="40"/>
            </w:pPr>
            <w:r>
              <w:rPr>
                <w:sz w:val="19"/>
                <w:szCs w:val="19"/>
              </w:rPr>
              <w:t>65 required fields from the live questionnaire</w:t>
            </w:r>
          </w:p>
        </w:tc>
        <w:tc>
          <w:tcPr>
            <w:tcW w:w="1694" w:type="dxa"/>
            <w:tcMar>
              <w:top w:w="70" w:type="dxa"/>
              <w:left w:w="110" w:type="dxa"/>
              <w:bottom w:w="70" w:type="dxa"/>
              <w:right w:w="110" w:type="dxa"/>
            </w:tcMar>
          </w:tcPr>
          <w:p w14:paraId="68832BFC" w14:textId="77777777" w:rsidR="00A812C3" w:rsidRDefault="001E02FA">
            <w:pPr>
              <w:spacing w:after="40"/>
            </w:pPr>
            <w:r>
              <w:rPr>
                <w:sz w:val="19"/>
                <w:szCs w:val="19"/>
              </w:rPr>
              <w:t>Hard stop</w:t>
            </w:r>
          </w:p>
        </w:tc>
      </w:tr>
      <w:tr w:rsidR="00A812C3" w14:paraId="6108BF4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EF7E08D" w14:textId="77777777" w:rsidR="00A812C3" w:rsidRDefault="001E02FA">
            <w:pPr>
              <w:spacing w:after="40"/>
            </w:pPr>
            <w:r>
              <w:rPr>
                <w:sz w:val="19"/>
                <w:szCs w:val="19"/>
              </w:rPr>
              <w:t>Minimum plausible duration</w:t>
            </w:r>
          </w:p>
        </w:tc>
        <w:tc>
          <w:tcPr>
            <w:tcW w:w="4894" w:type="dxa"/>
            <w:shd w:val="clear" w:color="auto" w:fill="F8FAFB"/>
            <w:tcMar>
              <w:top w:w="70" w:type="dxa"/>
              <w:left w:w="110" w:type="dxa"/>
              <w:bottom w:w="70" w:type="dxa"/>
              <w:right w:w="110" w:type="dxa"/>
            </w:tcMar>
          </w:tcPr>
          <w:p w14:paraId="066E706C" w14:textId="77777777" w:rsidR="00A812C3" w:rsidRDefault="001E02FA">
            <w:pPr>
              <w:spacing w:after="40"/>
            </w:pPr>
            <w:r>
              <w:rPr>
                <w:sz w:val="19"/>
                <w:szCs w:val="19"/>
              </w:rPr>
              <w:t>5 minutes</w:t>
            </w:r>
          </w:p>
        </w:tc>
        <w:tc>
          <w:tcPr>
            <w:tcW w:w="1694" w:type="dxa"/>
            <w:shd w:val="clear" w:color="auto" w:fill="F8FAFB"/>
            <w:tcMar>
              <w:top w:w="70" w:type="dxa"/>
              <w:left w:w="110" w:type="dxa"/>
              <w:bottom w:w="70" w:type="dxa"/>
              <w:right w:w="110" w:type="dxa"/>
            </w:tcMar>
          </w:tcPr>
          <w:p w14:paraId="55DB81A0" w14:textId="77777777" w:rsidR="00A812C3" w:rsidRDefault="001E02FA">
            <w:pPr>
              <w:spacing w:after="40"/>
            </w:pPr>
            <w:r>
              <w:rPr>
                <w:sz w:val="19"/>
                <w:szCs w:val="19"/>
              </w:rPr>
              <w:t>Soft flag</w:t>
            </w:r>
          </w:p>
        </w:tc>
      </w:tr>
      <w:tr w:rsidR="00A812C3" w14:paraId="0C00D8D5" w14:textId="77777777">
        <w:tblPrEx>
          <w:tblCellMar>
            <w:top w:w="0" w:type="dxa"/>
            <w:bottom w:w="0" w:type="dxa"/>
          </w:tblCellMar>
        </w:tblPrEx>
        <w:trPr>
          <w:cantSplit/>
        </w:trPr>
        <w:tc>
          <w:tcPr>
            <w:tcW w:w="2824" w:type="dxa"/>
            <w:tcMar>
              <w:top w:w="70" w:type="dxa"/>
              <w:left w:w="110" w:type="dxa"/>
              <w:bottom w:w="70" w:type="dxa"/>
              <w:right w:w="110" w:type="dxa"/>
            </w:tcMar>
          </w:tcPr>
          <w:p w14:paraId="279ECCB4" w14:textId="77777777" w:rsidR="00A812C3" w:rsidRDefault="001E02FA">
            <w:pPr>
              <w:spacing w:after="40"/>
            </w:pPr>
            <w:r>
              <w:rPr>
                <w:sz w:val="19"/>
                <w:szCs w:val="19"/>
              </w:rPr>
              <w:t>Maximum plausible duration</w:t>
            </w:r>
          </w:p>
        </w:tc>
        <w:tc>
          <w:tcPr>
            <w:tcW w:w="4894" w:type="dxa"/>
            <w:tcMar>
              <w:top w:w="70" w:type="dxa"/>
              <w:left w:w="110" w:type="dxa"/>
              <w:bottom w:w="70" w:type="dxa"/>
              <w:right w:w="110" w:type="dxa"/>
            </w:tcMar>
          </w:tcPr>
          <w:p w14:paraId="121FDAED" w14:textId="77777777" w:rsidR="00A812C3" w:rsidRDefault="001E02FA">
            <w:pPr>
              <w:spacing w:after="40"/>
            </w:pPr>
            <w:r>
              <w:rPr>
                <w:sz w:val="19"/>
                <w:szCs w:val="19"/>
              </w:rPr>
              <w:t>90 minutes</w:t>
            </w:r>
          </w:p>
        </w:tc>
        <w:tc>
          <w:tcPr>
            <w:tcW w:w="1694" w:type="dxa"/>
            <w:tcMar>
              <w:top w:w="70" w:type="dxa"/>
              <w:left w:w="110" w:type="dxa"/>
              <w:bottom w:w="70" w:type="dxa"/>
              <w:right w:w="110" w:type="dxa"/>
            </w:tcMar>
          </w:tcPr>
          <w:p w14:paraId="6B1E7F27" w14:textId="77777777" w:rsidR="00A812C3" w:rsidRDefault="001E02FA">
            <w:pPr>
              <w:spacing w:after="40"/>
            </w:pPr>
            <w:r>
              <w:rPr>
                <w:sz w:val="19"/>
                <w:szCs w:val="19"/>
              </w:rPr>
              <w:t>Soft flag</w:t>
            </w:r>
          </w:p>
        </w:tc>
      </w:tr>
      <w:tr w:rsidR="00A812C3" w14:paraId="6C998B8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78B18F5" w14:textId="77777777" w:rsidR="00A812C3" w:rsidRDefault="001E02FA">
            <w:pPr>
              <w:spacing w:after="40"/>
            </w:pPr>
            <w:r>
              <w:rPr>
                <w:sz w:val="19"/>
                <w:szCs w:val="19"/>
              </w:rPr>
              <w:t>Duplicate organisation</w:t>
            </w:r>
          </w:p>
        </w:tc>
        <w:tc>
          <w:tcPr>
            <w:tcW w:w="4894" w:type="dxa"/>
            <w:shd w:val="clear" w:color="auto" w:fill="F8FAFB"/>
            <w:tcMar>
              <w:top w:w="70" w:type="dxa"/>
              <w:left w:w="110" w:type="dxa"/>
              <w:bottom w:w="70" w:type="dxa"/>
              <w:right w:w="110" w:type="dxa"/>
            </w:tcMar>
          </w:tcPr>
          <w:p w14:paraId="4E491D9C" w14:textId="77777777" w:rsidR="00A812C3" w:rsidRDefault="001E02FA">
            <w:pPr>
              <w:spacing w:after="40"/>
            </w:pPr>
            <w:r>
              <w:rPr>
                <w:sz w:val="19"/>
                <w:szCs w:val="19"/>
              </w:rPr>
              <w:t>Another submission for the same organisation within 24 hours</w:t>
            </w:r>
          </w:p>
        </w:tc>
        <w:tc>
          <w:tcPr>
            <w:tcW w:w="1694" w:type="dxa"/>
            <w:shd w:val="clear" w:color="auto" w:fill="F8FAFB"/>
            <w:tcMar>
              <w:top w:w="70" w:type="dxa"/>
              <w:left w:w="110" w:type="dxa"/>
              <w:bottom w:w="70" w:type="dxa"/>
              <w:right w:w="110" w:type="dxa"/>
            </w:tcMar>
          </w:tcPr>
          <w:p w14:paraId="6601C2C2" w14:textId="77777777" w:rsidR="00A812C3" w:rsidRDefault="001E02FA">
            <w:pPr>
              <w:spacing w:after="40"/>
            </w:pPr>
            <w:r>
              <w:rPr>
                <w:sz w:val="19"/>
                <w:szCs w:val="19"/>
              </w:rPr>
              <w:t>Soft flag</w:t>
            </w:r>
          </w:p>
        </w:tc>
      </w:tr>
      <w:tr w:rsidR="00A812C3" w14:paraId="58E3F61B" w14:textId="77777777">
        <w:tblPrEx>
          <w:tblCellMar>
            <w:top w:w="0" w:type="dxa"/>
            <w:bottom w:w="0" w:type="dxa"/>
          </w:tblCellMar>
        </w:tblPrEx>
        <w:trPr>
          <w:cantSplit/>
        </w:trPr>
        <w:tc>
          <w:tcPr>
            <w:tcW w:w="2824" w:type="dxa"/>
            <w:tcMar>
              <w:top w:w="70" w:type="dxa"/>
              <w:left w:w="110" w:type="dxa"/>
              <w:bottom w:w="70" w:type="dxa"/>
              <w:right w:w="110" w:type="dxa"/>
            </w:tcMar>
          </w:tcPr>
          <w:p w14:paraId="598BA2D2" w14:textId="77777777" w:rsidR="00A812C3" w:rsidRDefault="001E02FA">
            <w:pPr>
              <w:spacing w:after="40"/>
            </w:pPr>
            <w:r>
              <w:rPr>
                <w:sz w:val="19"/>
                <w:szCs w:val="19"/>
              </w:rPr>
              <w:t>Administration mode balance</w:t>
            </w:r>
          </w:p>
        </w:tc>
        <w:tc>
          <w:tcPr>
            <w:tcW w:w="4894" w:type="dxa"/>
            <w:tcMar>
              <w:top w:w="70" w:type="dxa"/>
              <w:left w:w="110" w:type="dxa"/>
              <w:bottom w:w="70" w:type="dxa"/>
              <w:right w:w="110" w:type="dxa"/>
            </w:tcMar>
          </w:tcPr>
          <w:p w14:paraId="5CF24334" w14:textId="77777777" w:rsidR="00A812C3" w:rsidRDefault="001E02FA">
            <w:pPr>
              <w:spacing w:after="40"/>
            </w:pPr>
            <w:r>
              <w:rPr>
                <w:sz w:val="19"/>
                <w:szCs w:val="19"/>
              </w:rPr>
              <w:t>Alert when one mode exceeds 70% (shown in Reports)</w:t>
            </w:r>
          </w:p>
        </w:tc>
        <w:tc>
          <w:tcPr>
            <w:tcW w:w="1694" w:type="dxa"/>
            <w:tcMar>
              <w:top w:w="70" w:type="dxa"/>
              <w:left w:w="110" w:type="dxa"/>
              <w:bottom w:w="70" w:type="dxa"/>
              <w:right w:w="110" w:type="dxa"/>
            </w:tcMar>
          </w:tcPr>
          <w:p w14:paraId="550917D4" w14:textId="77777777" w:rsidR="00A812C3" w:rsidRDefault="001E02FA">
            <w:pPr>
              <w:spacing w:after="40"/>
            </w:pPr>
            <w:r>
              <w:rPr>
                <w:sz w:val="19"/>
                <w:szCs w:val="19"/>
              </w:rPr>
              <w:t>Monitoring</w:t>
            </w:r>
          </w:p>
        </w:tc>
      </w:tr>
    </w:tbl>
    <w:p w14:paraId="3C655EB3" w14:textId="77777777" w:rsidR="00A812C3" w:rsidRDefault="00A812C3">
      <w:pPr>
        <w:spacing w:after="120"/>
      </w:pPr>
    </w:p>
    <w:p w14:paraId="17EEBA4B" w14:textId="77777777" w:rsidR="00A812C3" w:rsidRDefault="001E02FA">
      <w:pPr>
        <w:spacing w:after="120" w:line="288" w:lineRule="auto"/>
      </w:pPr>
      <w:r>
        <w:t xml:space="preserve">Each triggered rule opens a </w:t>
      </w:r>
      <w:r>
        <w:rPr>
          <w:b/>
          <w:bCs/>
        </w:rPr>
        <w:t>QA exception</w:t>
      </w:r>
      <w:r>
        <w:t xml:space="preserve"> that someone is assigned to, works and closes with a note. A </w:t>
      </w:r>
      <w:r>
        <w:rPr>
          <w:b/>
          <w:bCs/>
        </w:rPr>
        <w:t>Re-query</w:t>
      </w:r>
      <w:r>
        <w:t xml:space="preserve"> moves the case to S09; an </w:t>
      </w:r>
      <w:r>
        <w:rPr>
          <w:b/>
          <w:bCs/>
        </w:rPr>
        <w:t>Accept</w:t>
      </w:r>
      <w:r>
        <w:t xml:space="preserve"> to S10.</w:t>
      </w:r>
    </w:p>
    <w:p w14:paraId="3C6D8ABD" w14:textId="77777777" w:rsidR="00A812C3" w:rsidRDefault="001E02FA">
      <w:pPr>
        <w:pStyle w:val="Heading2"/>
      </w:pPr>
      <w:bookmarkStart w:id="15" w:name="_Toc240394920"/>
      <w:r>
        <w:t>3.10 Reminders and nonresponse</w:t>
      </w:r>
      <w:bookmarkEnd w:id="15"/>
    </w:p>
    <w:p w14:paraId="5170570A" w14:textId="77777777" w:rsidR="00A812C3" w:rsidRDefault="001E02FA">
      <w:pPr>
        <w:spacing w:after="120" w:line="288" w:lineRule="auto"/>
      </w:pPr>
      <w:r>
        <w:t xml:space="preserve">For invited cases with no submission, the approved </w:t>
      </w:r>
      <w:r>
        <w:rPr>
          <w:b/>
          <w:bCs/>
        </w:rPr>
        <w:t>Day 2 reminder</w:t>
      </w:r>
      <w:r>
        <w:t xml:space="preserve"> and </w:t>
      </w:r>
      <w:r>
        <w:rPr>
          <w:b/>
          <w:bCs/>
        </w:rPr>
        <w:t>Day 7 final routine attempt</w:t>
      </w:r>
      <w:r>
        <w:t xml:space="preserve"> fall due and appear on </w:t>
      </w:r>
      <w:r>
        <w:rPr>
          <w:b/>
          <w:bCs/>
        </w:rPr>
        <w:t>Follow-ups</w:t>
      </w:r>
      <w:r>
        <w:t xml:space="preserve">, with the message and a one-tap WhatsApp link. A person sends each one and marks it sent. A case can become </w:t>
      </w:r>
      <w:r>
        <w:rPr>
          <w:b/>
          <w:bCs/>
        </w:rPr>
        <w:t>S13 Nonresponse</w:t>
      </w:r>
      <w:r>
        <w:t xml:space="preserve"> only after every reminder has actually been recorded as sent; until then it is never treated as exhausted. Automatic sending through the WhatsApp Business Platform can be added later without changing this process.</w:t>
      </w:r>
    </w:p>
    <w:p w14:paraId="5DC8076D" w14:textId="77777777" w:rsidR="00A812C3" w:rsidRDefault="001E02FA">
      <w:pPr>
        <w:pStyle w:val="Heading2"/>
      </w:pPr>
      <w:bookmarkStart w:id="16" w:name="_Toc240394921"/>
      <w:r>
        <w:t>3.11 Withdrawal</w:t>
      </w:r>
      <w:bookmarkEnd w:id="16"/>
    </w:p>
    <w:p w14:paraId="5DD1D6E8" w14:textId="77777777" w:rsidR="00A812C3" w:rsidRDefault="001E02FA">
      <w:pPr>
        <w:spacing w:after="120" w:line="288" w:lineRule="auto"/>
      </w:pPr>
      <w:r>
        <w:t xml:space="preserve">A single </w:t>
      </w:r>
      <w:r>
        <w:rPr>
          <w:b/>
          <w:bCs/>
        </w:rPr>
        <w:t>Record withdrawal</w:t>
      </w:r>
      <w:r>
        <w:t xml:space="preserve"> action records the WITHDRAWN consent, revokes the invitation, stops reminders, moves the case to S12 where allowed, erases the phone, WhatsApp, email and gatekeeper contact, audits the action, and flags the case in every export.</w:t>
      </w:r>
    </w:p>
    <w:p w14:paraId="562E7B37" w14:textId="77777777" w:rsidR="00A812C3" w:rsidRDefault="001E02FA">
      <w:pPr>
        <w:pStyle w:val="Heading2"/>
      </w:pPr>
      <w:bookmarkStart w:id="17" w:name="_Toc240394922"/>
      <w:r>
        <w:t>3.12 The KII and documentary strands</w:t>
      </w:r>
      <w:bookmarkEnd w:id="17"/>
    </w:p>
    <w:p w14:paraId="5039CD43" w14:textId="77777777" w:rsidR="00A812C3" w:rsidRDefault="001E02FA">
      <w:pPr>
        <w:pStyle w:val="ListParagraph"/>
        <w:numPr>
          <w:ilvl w:val="0"/>
          <w:numId w:val="2"/>
        </w:numPr>
        <w:spacing w:after="60" w:line="276" w:lineRule="auto"/>
      </w:pPr>
      <w:r>
        <w:rPr>
          <w:b/>
          <w:bCs/>
        </w:rPr>
        <w:t>KII records</w:t>
      </w:r>
      <w:r>
        <w:t xml:space="preserve"> move PROSPECT → INVITED → SCHEDULED → COMPLETED (or DECLINED / NO_SHOW). Participation consent and recording consent are captured separately; a recorded interview cannot be completed without recording consent. Transcript and coding progress are tracked on the record.</w:t>
      </w:r>
    </w:p>
    <w:p w14:paraId="54846CD7" w14:textId="77777777" w:rsidR="00A812C3" w:rsidRDefault="001E02FA">
      <w:pPr>
        <w:pStyle w:val="ListParagraph"/>
        <w:numPr>
          <w:ilvl w:val="0"/>
          <w:numId w:val="2"/>
        </w:numPr>
        <w:spacing w:after="60" w:line="276" w:lineRule="auto"/>
      </w:pPr>
      <w:r>
        <w:rPr>
          <w:b/>
          <w:bCs/>
        </w:rPr>
        <w:t>Document records</w:t>
      </w:r>
      <w:r>
        <w:t xml:space="preserve"> need an authenticity assessment (Verified or Disputed) before they can be Included; an interpretive memo records reasoning. Coding happens in the KoboToolbox Document Analysis Tool.</w:t>
      </w:r>
    </w:p>
    <w:p w14:paraId="7750445A" w14:textId="77777777" w:rsidR="00A812C3" w:rsidRDefault="00A812C3">
      <w:pPr>
        <w:spacing w:after="60"/>
      </w:pPr>
    </w:p>
    <w:p w14:paraId="5D5B1F23" w14:textId="77777777" w:rsidR="00A812C3" w:rsidRDefault="001E02FA">
      <w:pPr>
        <w:pStyle w:val="Heading2"/>
      </w:pPr>
      <w:bookmarkStart w:id="18" w:name="_Toc240394923"/>
      <w:r>
        <w:t>3.13 Monitoring, reports and exports</w:t>
      </w:r>
      <w:bookmarkEnd w:id="18"/>
    </w:p>
    <w:p w14:paraId="0BC67808" w14:textId="77777777" w:rsidR="00A812C3" w:rsidRDefault="001E02FA">
      <w:pPr>
        <w:pStyle w:val="ListParagraph"/>
        <w:numPr>
          <w:ilvl w:val="0"/>
          <w:numId w:val="2"/>
        </w:numPr>
        <w:spacing w:after="60" w:line="276" w:lineRule="auto"/>
      </w:pPr>
      <w:r>
        <w:rPr>
          <w:b/>
          <w:bCs/>
        </w:rPr>
        <w:t>Dashboards</w:t>
      </w:r>
      <w:r>
        <w:t xml:space="preserve"> give live counts: Executive, Sampling, Contact, QA, KII/Documents, Cost.</w:t>
      </w:r>
    </w:p>
    <w:p w14:paraId="57F7771D" w14:textId="77777777" w:rsidR="00A812C3" w:rsidRDefault="001E02FA">
      <w:pPr>
        <w:pStyle w:val="ListParagraph"/>
        <w:numPr>
          <w:ilvl w:val="0"/>
          <w:numId w:val="2"/>
        </w:numPr>
        <w:spacing w:after="60" w:line="276" w:lineRule="auto"/>
      </w:pPr>
      <w:r>
        <w:rPr>
          <w:b/>
          <w:bCs/>
        </w:rPr>
        <w:t>Reports</w:t>
      </w:r>
      <w:r>
        <w:t xml:space="preserve"> give analytics with charts and table views over 7, 30, 90 days or all time.</w:t>
      </w:r>
    </w:p>
    <w:p w14:paraId="4BA173D1" w14:textId="77777777" w:rsidR="00A812C3" w:rsidRDefault="001E02FA">
      <w:pPr>
        <w:pStyle w:val="ListParagraph"/>
        <w:numPr>
          <w:ilvl w:val="0"/>
          <w:numId w:val="2"/>
        </w:numPr>
        <w:spacing w:after="60" w:line="276" w:lineRule="auto"/>
      </w:pPr>
      <w:r>
        <w:rPr>
          <w:b/>
          <w:bCs/>
        </w:rPr>
        <w:t>Exports</w:t>
      </w:r>
      <w:r>
        <w:t>: a de-identified analysis CSV, a full operational CSV (PI only), and for each KoboToolbox form a complete Excel workbook and a ZIP of PDFs (PI only).</w:t>
      </w:r>
    </w:p>
    <w:p w14:paraId="0BE5026E" w14:textId="77777777" w:rsidR="00A812C3" w:rsidRDefault="00A812C3">
      <w:pPr>
        <w:spacing w:after="60"/>
      </w:pPr>
    </w:p>
    <w:p w14:paraId="6B9ADFD8" w14:textId="77777777" w:rsidR="00A812C3" w:rsidRDefault="001E02FA">
      <w:pPr>
        <w:pStyle w:val="Heading2"/>
      </w:pPr>
      <w:bookmarkStart w:id="19" w:name="_Toc240394924"/>
      <w:r>
        <w:lastRenderedPageBreak/>
        <w:t>3.14 Security and privacy controls</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6777"/>
      </w:tblGrid>
      <w:tr w:rsidR="00A812C3" w14:paraId="77C0F092"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F8A4FEA" w14:textId="77777777" w:rsidR="00A812C3" w:rsidRDefault="001E02FA">
            <w:pPr>
              <w:spacing w:after="40"/>
            </w:pPr>
            <w:r>
              <w:rPr>
                <w:b/>
                <w:bCs/>
                <w:color w:val="FFFFFF"/>
                <w:sz w:val="19"/>
                <w:szCs w:val="19"/>
              </w:rPr>
              <w:t>Control</w:t>
            </w:r>
          </w:p>
        </w:tc>
        <w:tc>
          <w:tcPr>
            <w:tcW w:w="6777" w:type="dxa"/>
            <w:shd w:val="clear" w:color="auto" w:fill="1B3350"/>
            <w:tcMar>
              <w:top w:w="70" w:type="dxa"/>
              <w:left w:w="110" w:type="dxa"/>
              <w:bottom w:w="70" w:type="dxa"/>
              <w:right w:w="110" w:type="dxa"/>
            </w:tcMar>
          </w:tcPr>
          <w:p w14:paraId="682893F4" w14:textId="77777777" w:rsidR="00A812C3" w:rsidRDefault="001E02FA">
            <w:pPr>
              <w:spacing w:after="40"/>
            </w:pPr>
            <w:r>
              <w:rPr>
                <w:b/>
                <w:bCs/>
                <w:color w:val="FFFFFF"/>
                <w:sz w:val="19"/>
                <w:szCs w:val="19"/>
              </w:rPr>
              <w:t>How it works</w:t>
            </w:r>
          </w:p>
        </w:tc>
      </w:tr>
      <w:tr w:rsidR="00A812C3" w14:paraId="15B34F06" w14:textId="77777777">
        <w:tblPrEx>
          <w:tblCellMar>
            <w:top w:w="0" w:type="dxa"/>
            <w:bottom w:w="0" w:type="dxa"/>
          </w:tblCellMar>
        </w:tblPrEx>
        <w:trPr>
          <w:cantSplit/>
        </w:trPr>
        <w:tc>
          <w:tcPr>
            <w:tcW w:w="2635" w:type="dxa"/>
            <w:tcMar>
              <w:top w:w="70" w:type="dxa"/>
              <w:left w:w="110" w:type="dxa"/>
              <w:bottom w:w="70" w:type="dxa"/>
              <w:right w:w="110" w:type="dxa"/>
            </w:tcMar>
          </w:tcPr>
          <w:p w14:paraId="3FDA17AF" w14:textId="77777777" w:rsidR="00A812C3" w:rsidRDefault="001E02FA">
            <w:pPr>
              <w:spacing w:after="40"/>
            </w:pPr>
            <w:r>
              <w:rPr>
                <w:sz w:val="19"/>
                <w:szCs w:val="19"/>
              </w:rPr>
              <w:t>Role-based access</w:t>
            </w:r>
          </w:p>
        </w:tc>
        <w:tc>
          <w:tcPr>
            <w:tcW w:w="6777" w:type="dxa"/>
            <w:tcMar>
              <w:top w:w="70" w:type="dxa"/>
              <w:left w:w="110" w:type="dxa"/>
              <w:bottom w:w="70" w:type="dxa"/>
              <w:right w:w="110" w:type="dxa"/>
            </w:tcMar>
          </w:tcPr>
          <w:p w14:paraId="2CCB7E26" w14:textId="77777777" w:rsidR="00A812C3" w:rsidRDefault="001E02FA">
            <w:pPr>
              <w:spacing w:after="40"/>
            </w:pPr>
            <w:r>
              <w:rPr>
                <w:sz w:val="19"/>
                <w:szCs w:val="19"/>
              </w:rPr>
              <w:t>Each account has one of eight roles. The server checks the role on every request; the menu shows only permitted screens. Contact RAs see only their assigned cases.</w:t>
            </w:r>
          </w:p>
        </w:tc>
      </w:tr>
      <w:tr w:rsidR="00A812C3" w14:paraId="6E06C4B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AEB5D24" w14:textId="77777777" w:rsidR="00A812C3" w:rsidRDefault="001E02FA">
            <w:pPr>
              <w:spacing w:after="40"/>
            </w:pPr>
            <w:r>
              <w:rPr>
                <w:sz w:val="19"/>
                <w:szCs w:val="19"/>
              </w:rPr>
              <w:t>Secure sign-in</w:t>
            </w:r>
          </w:p>
        </w:tc>
        <w:tc>
          <w:tcPr>
            <w:tcW w:w="6777" w:type="dxa"/>
            <w:shd w:val="clear" w:color="auto" w:fill="F8FAFB"/>
            <w:tcMar>
              <w:top w:w="70" w:type="dxa"/>
              <w:left w:w="110" w:type="dxa"/>
              <w:bottom w:w="70" w:type="dxa"/>
              <w:right w:w="110" w:type="dxa"/>
            </w:tcMar>
          </w:tcPr>
          <w:p w14:paraId="5260FE40" w14:textId="77777777" w:rsidR="00A812C3" w:rsidRDefault="001E02FA">
            <w:pPr>
              <w:spacing w:after="40"/>
            </w:pPr>
            <w:r>
              <w:rPr>
                <w:sz w:val="19"/>
                <w:szCs w:val="19"/>
              </w:rPr>
              <w:t>Encrypted connection (HTTPS). Session tokens are kept in secure browser cookies that page scripts cannot read. Sign-in attempts are rate-limited.</w:t>
            </w:r>
          </w:p>
        </w:tc>
      </w:tr>
      <w:tr w:rsidR="00A812C3" w14:paraId="0F8ECBF5" w14:textId="77777777">
        <w:tblPrEx>
          <w:tblCellMar>
            <w:top w:w="0" w:type="dxa"/>
            <w:bottom w:w="0" w:type="dxa"/>
          </w:tblCellMar>
        </w:tblPrEx>
        <w:trPr>
          <w:cantSplit/>
        </w:trPr>
        <w:tc>
          <w:tcPr>
            <w:tcW w:w="2635" w:type="dxa"/>
            <w:tcMar>
              <w:top w:w="70" w:type="dxa"/>
              <w:left w:w="110" w:type="dxa"/>
              <w:bottom w:w="70" w:type="dxa"/>
              <w:right w:w="110" w:type="dxa"/>
            </w:tcMar>
          </w:tcPr>
          <w:p w14:paraId="14B5E77E" w14:textId="77777777" w:rsidR="00A812C3" w:rsidRDefault="001E02FA">
            <w:pPr>
              <w:spacing w:after="40"/>
            </w:pPr>
            <w:r>
              <w:rPr>
                <w:sz w:val="19"/>
                <w:szCs w:val="19"/>
              </w:rPr>
              <w:t>Personal links</w:t>
            </w:r>
          </w:p>
        </w:tc>
        <w:tc>
          <w:tcPr>
            <w:tcW w:w="6777" w:type="dxa"/>
            <w:tcMar>
              <w:top w:w="70" w:type="dxa"/>
              <w:left w:w="110" w:type="dxa"/>
              <w:bottom w:w="70" w:type="dxa"/>
              <w:right w:w="110" w:type="dxa"/>
            </w:tcMar>
          </w:tcPr>
          <w:p w14:paraId="217E9109" w14:textId="77777777" w:rsidR="00A812C3" w:rsidRDefault="001E02FA">
            <w:pPr>
              <w:spacing w:after="40"/>
            </w:pPr>
            <w:r>
              <w:rPr>
                <w:sz w:val="19"/>
                <w:szCs w:val="19"/>
              </w:rPr>
              <w:t>Random, expiring, stored only as fingerprints; superseded or revoked links stop working.</w:t>
            </w:r>
          </w:p>
        </w:tc>
      </w:tr>
      <w:tr w:rsidR="00A812C3" w14:paraId="52F1359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43326A1" w14:textId="77777777" w:rsidR="00A812C3" w:rsidRDefault="001E02FA">
            <w:pPr>
              <w:spacing w:after="40"/>
            </w:pPr>
            <w:r>
              <w:rPr>
                <w:sz w:val="19"/>
                <w:szCs w:val="19"/>
              </w:rPr>
              <w:t>Signed questionnaire links</w:t>
            </w:r>
          </w:p>
        </w:tc>
        <w:tc>
          <w:tcPr>
            <w:tcW w:w="6777" w:type="dxa"/>
            <w:shd w:val="clear" w:color="auto" w:fill="F8FAFB"/>
            <w:tcMar>
              <w:top w:w="70" w:type="dxa"/>
              <w:left w:w="110" w:type="dxa"/>
              <w:bottom w:w="70" w:type="dxa"/>
              <w:right w:w="110" w:type="dxa"/>
            </w:tcMar>
          </w:tcPr>
          <w:p w14:paraId="695DEA45" w14:textId="77777777" w:rsidR="00A812C3" w:rsidRDefault="001E02FA">
            <w:pPr>
              <w:spacing w:after="40"/>
            </w:pPr>
            <w:r>
              <w:rPr>
                <w:sz w:val="19"/>
                <w:szCs w:val="19"/>
              </w:rPr>
              <w:t>Only submissions launched from the portal are matched to a case.</w:t>
            </w:r>
          </w:p>
        </w:tc>
      </w:tr>
      <w:tr w:rsidR="00A812C3" w14:paraId="309BC16F" w14:textId="77777777">
        <w:tblPrEx>
          <w:tblCellMar>
            <w:top w:w="0" w:type="dxa"/>
            <w:bottom w:w="0" w:type="dxa"/>
          </w:tblCellMar>
        </w:tblPrEx>
        <w:trPr>
          <w:cantSplit/>
        </w:trPr>
        <w:tc>
          <w:tcPr>
            <w:tcW w:w="2635" w:type="dxa"/>
            <w:tcMar>
              <w:top w:w="70" w:type="dxa"/>
              <w:left w:w="110" w:type="dxa"/>
              <w:bottom w:w="70" w:type="dxa"/>
              <w:right w:w="110" w:type="dxa"/>
            </w:tcMar>
          </w:tcPr>
          <w:p w14:paraId="0AA23B4D" w14:textId="77777777" w:rsidR="00A812C3" w:rsidRDefault="001E02FA">
            <w:pPr>
              <w:spacing w:after="40"/>
            </w:pPr>
            <w:r>
              <w:rPr>
                <w:sz w:val="19"/>
                <w:szCs w:val="19"/>
              </w:rPr>
              <w:t>Private answers</w:t>
            </w:r>
          </w:p>
        </w:tc>
        <w:tc>
          <w:tcPr>
            <w:tcW w:w="6777" w:type="dxa"/>
            <w:tcMar>
              <w:top w:w="70" w:type="dxa"/>
              <w:left w:w="110" w:type="dxa"/>
              <w:bottom w:w="70" w:type="dxa"/>
              <w:right w:w="110" w:type="dxa"/>
            </w:tcMar>
          </w:tcPr>
          <w:p w14:paraId="0CC9B119" w14:textId="77777777" w:rsidR="00A812C3" w:rsidRDefault="001E02FA">
            <w:pPr>
              <w:spacing w:after="40"/>
            </w:pPr>
            <w:r>
              <w:rPr>
                <w:sz w:val="19"/>
                <w:szCs w:val="19"/>
              </w:rPr>
              <w:t>KoboToolbox answers are stored outside anything the web server publishes.</w:t>
            </w:r>
          </w:p>
        </w:tc>
      </w:tr>
      <w:tr w:rsidR="00A812C3" w14:paraId="6030867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2587F63" w14:textId="77777777" w:rsidR="00A812C3" w:rsidRDefault="001E02FA">
            <w:pPr>
              <w:spacing w:after="40"/>
            </w:pPr>
            <w:r>
              <w:rPr>
                <w:sz w:val="19"/>
                <w:szCs w:val="19"/>
              </w:rPr>
              <w:t>Separation of identity and answers</w:t>
            </w:r>
          </w:p>
        </w:tc>
        <w:tc>
          <w:tcPr>
            <w:tcW w:w="6777" w:type="dxa"/>
            <w:shd w:val="clear" w:color="auto" w:fill="F8FAFB"/>
            <w:tcMar>
              <w:top w:w="70" w:type="dxa"/>
              <w:left w:w="110" w:type="dxa"/>
              <w:bottom w:w="70" w:type="dxa"/>
              <w:right w:w="110" w:type="dxa"/>
            </w:tcMar>
          </w:tcPr>
          <w:p w14:paraId="781BDE6A" w14:textId="77777777" w:rsidR="00A812C3" w:rsidRDefault="001E02FA">
            <w:pPr>
              <w:spacing w:after="40"/>
            </w:pPr>
            <w:r>
              <w:rPr>
                <w:sz w:val="19"/>
                <w:szCs w:val="19"/>
              </w:rPr>
              <w:t>Dashboards, Reports and the analysis export never contain names or contact details.</w:t>
            </w:r>
          </w:p>
        </w:tc>
      </w:tr>
      <w:tr w:rsidR="00A812C3" w14:paraId="63451AF6" w14:textId="77777777">
        <w:tblPrEx>
          <w:tblCellMar>
            <w:top w:w="0" w:type="dxa"/>
            <w:bottom w:w="0" w:type="dxa"/>
          </w:tblCellMar>
        </w:tblPrEx>
        <w:trPr>
          <w:cantSplit/>
        </w:trPr>
        <w:tc>
          <w:tcPr>
            <w:tcW w:w="2635" w:type="dxa"/>
            <w:tcMar>
              <w:top w:w="70" w:type="dxa"/>
              <w:left w:w="110" w:type="dxa"/>
              <w:bottom w:w="70" w:type="dxa"/>
              <w:right w:w="110" w:type="dxa"/>
            </w:tcMar>
          </w:tcPr>
          <w:p w14:paraId="40A343BE" w14:textId="77777777" w:rsidR="00A812C3" w:rsidRDefault="001E02FA">
            <w:pPr>
              <w:spacing w:after="40"/>
            </w:pPr>
            <w:r>
              <w:rPr>
                <w:sz w:val="19"/>
                <w:szCs w:val="19"/>
              </w:rPr>
              <w:t>Audit trail</w:t>
            </w:r>
          </w:p>
        </w:tc>
        <w:tc>
          <w:tcPr>
            <w:tcW w:w="6777" w:type="dxa"/>
            <w:tcMar>
              <w:top w:w="70" w:type="dxa"/>
              <w:left w:w="110" w:type="dxa"/>
              <w:bottom w:w="70" w:type="dxa"/>
              <w:right w:w="110" w:type="dxa"/>
            </w:tcMar>
          </w:tcPr>
          <w:p w14:paraId="526AB8EC" w14:textId="77777777" w:rsidR="00A812C3" w:rsidRDefault="001E02FA">
            <w:pPr>
              <w:spacing w:after="40"/>
            </w:pPr>
            <w:r>
              <w:rPr>
                <w:sz w:val="19"/>
                <w:szCs w:val="19"/>
              </w:rPr>
              <w:t>Every sensitive action — consent, invitations, status changes, reserve activation, QA decisions, exports, emails, withdrawals — is recorded with the user and time.</w:t>
            </w:r>
          </w:p>
        </w:tc>
      </w:tr>
      <w:tr w:rsidR="00A812C3" w14:paraId="6A2A005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D28386A" w14:textId="77777777" w:rsidR="00A812C3" w:rsidRDefault="001E02FA">
            <w:pPr>
              <w:spacing w:after="40"/>
            </w:pPr>
            <w:r>
              <w:rPr>
                <w:sz w:val="19"/>
                <w:szCs w:val="19"/>
              </w:rPr>
              <w:t>Backups</w:t>
            </w:r>
          </w:p>
        </w:tc>
        <w:tc>
          <w:tcPr>
            <w:tcW w:w="6777" w:type="dxa"/>
            <w:shd w:val="clear" w:color="auto" w:fill="F8FAFB"/>
            <w:tcMar>
              <w:top w:w="70" w:type="dxa"/>
              <w:left w:w="110" w:type="dxa"/>
              <w:bottom w:w="70" w:type="dxa"/>
              <w:right w:w="110" w:type="dxa"/>
            </w:tcMar>
          </w:tcPr>
          <w:p w14:paraId="3B092DAC" w14:textId="77777777" w:rsidR="00A812C3" w:rsidRDefault="001E02FA">
            <w:pPr>
              <w:spacing w:after="40"/>
            </w:pPr>
            <w:r>
              <w:rPr>
                <w:sz w:val="19"/>
                <w:szCs w:val="19"/>
              </w:rPr>
              <w:t>Every 4 hours on the server; encrypted offsite copy to Google Drive once enabled.</w:t>
            </w:r>
          </w:p>
        </w:tc>
      </w:tr>
    </w:tbl>
    <w:p w14:paraId="685CEAAA" w14:textId="77777777" w:rsidR="00A812C3" w:rsidRDefault="00A812C3">
      <w:pPr>
        <w:spacing w:after="120"/>
      </w:pPr>
    </w:p>
    <w:p w14:paraId="4FA377C3" w14:textId="77777777" w:rsidR="00A812C3" w:rsidRDefault="001E02FA">
      <w:pPr>
        <w:pStyle w:val="Heading1"/>
        <w:pageBreakBefore/>
      </w:pPr>
      <w:bookmarkStart w:id="20" w:name="_Toc240394925"/>
      <w:r>
        <w:lastRenderedPageBreak/>
        <w:t>4. Getting started</w:t>
      </w:r>
      <w:bookmarkEnd w:id="20"/>
    </w:p>
    <w:p w14:paraId="4D366548" w14:textId="77777777" w:rsidR="00A812C3" w:rsidRDefault="001E02FA">
      <w:pPr>
        <w:pStyle w:val="Heading2"/>
      </w:pPr>
      <w:bookmarkStart w:id="21" w:name="_Toc240394926"/>
      <w:r>
        <w:t>Signing in</w:t>
      </w:r>
      <w:bookmarkEnd w:id="21"/>
    </w:p>
    <w:p w14:paraId="3AD85525" w14:textId="77777777" w:rsidR="00A812C3" w:rsidRDefault="001E02FA">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8474C0D" w14:textId="77777777" w:rsidR="00A812C3" w:rsidRDefault="001E02FA">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023D5FE0" w14:textId="77777777" w:rsidR="00A812C3" w:rsidRDefault="001E02FA">
      <w:pPr>
        <w:keepNext/>
        <w:spacing w:before="80" w:after="40"/>
        <w:jc w:val="center"/>
      </w:pPr>
      <w:r>
        <w:rPr>
          <w:noProof/>
        </w:rPr>
        <w:drawing>
          <wp:inline distT="0" distB="0" distL="0" distR="0" wp14:anchorId="72BC3F2F" wp14:editId="3AD0EF67">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793BCFD" w14:textId="77777777" w:rsidR="00A812C3" w:rsidRDefault="001E02FA">
      <w:pPr>
        <w:spacing w:after="180"/>
        <w:jc w:val="center"/>
      </w:pPr>
      <w:r>
        <w:rPr>
          <w:b/>
          <w:bCs/>
          <w:color w:val="5B6670"/>
          <w:sz w:val="17"/>
          <w:szCs w:val="17"/>
        </w:rPr>
        <w:t xml:space="preserve">Figure 1. </w:t>
      </w:r>
      <w:r>
        <w:rPr>
          <w:i/>
          <w:iCs/>
          <w:color w:val="5B6670"/>
          <w:sz w:val="17"/>
          <w:szCs w:val="17"/>
        </w:rPr>
        <w:t>The sign-in screen for all internal staff.</w:t>
      </w:r>
    </w:p>
    <w:p w14:paraId="49C5FA9F" w14:textId="77777777" w:rsidR="00A812C3" w:rsidRDefault="001E02FA">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(for example Contact RA) can open.</w:t>
      </w:r>
    </w:p>
    <w:p w14:paraId="4B2C85E3" w14:textId="77777777" w:rsidR="00A812C3" w:rsidRDefault="00A812C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812C3" w14:paraId="10F068E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61921BF" w14:textId="77777777" w:rsidR="00A812C3" w:rsidRDefault="001E02FA">
            <w:pPr>
              <w:spacing w:after="40"/>
            </w:pPr>
            <w:r>
              <w:rPr>
                <w:b/>
                <w:bCs/>
                <w:sz w:val="20"/>
                <w:szCs w:val="20"/>
              </w:rPr>
              <w:t>Accounts</w:t>
            </w:r>
          </w:p>
          <w:p w14:paraId="0D304C6B" w14:textId="77777777" w:rsidR="00A812C3" w:rsidRDefault="001E02FA">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71F5636C" w14:textId="77777777" w:rsidR="00A812C3" w:rsidRDefault="001E02FA">
      <w:pPr>
        <w:pStyle w:val="Heading2"/>
      </w:pPr>
      <w:bookmarkStart w:id="22" w:name="_Toc240394927"/>
      <w:r>
        <w:t>Finding your way around</w:t>
      </w:r>
      <w:bookmarkEnd w:id="22"/>
    </w:p>
    <w:p w14:paraId="6DF40996" w14:textId="77777777" w:rsidR="00A812C3" w:rsidRDefault="001E02FA">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4620BA4D" w14:textId="77777777" w:rsidR="00A812C3" w:rsidRDefault="001E02FA">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7097EAB8" w14:textId="77777777" w:rsidR="00A812C3" w:rsidRDefault="001E02FA">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0F149161" w14:textId="77777777" w:rsidR="00A812C3" w:rsidRDefault="001E02FA">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2319E585" w14:textId="77777777" w:rsidR="00A812C3" w:rsidRDefault="001E02FA">
      <w:pPr>
        <w:pStyle w:val="ListParagraph"/>
        <w:numPr>
          <w:ilvl w:val="0"/>
          <w:numId w:val="2"/>
        </w:numPr>
        <w:spacing w:after="60" w:line="276" w:lineRule="auto"/>
      </w:pPr>
      <w:r>
        <w:rPr>
          <w:b/>
          <w:bCs/>
        </w:rPr>
        <w:t>Sign out</w:t>
      </w:r>
      <w:r>
        <w:t xml:space="preserve"> (top right) ends your session. Always sign out on a shared or public computer.</w:t>
      </w:r>
    </w:p>
    <w:p w14:paraId="3386EA65" w14:textId="77777777" w:rsidR="00A812C3" w:rsidRDefault="001E02FA">
      <w:pPr>
        <w:pStyle w:val="ListParagraph"/>
        <w:numPr>
          <w:ilvl w:val="0"/>
          <w:numId w:val="2"/>
        </w:numPr>
        <w:spacing w:after="60" w:line="276" w:lineRule="auto"/>
      </w:pPr>
      <w:r>
        <w:t>If you are inactive for a while you may be asked to sign in again. This protects research data on unattended devices.</w:t>
      </w:r>
    </w:p>
    <w:p w14:paraId="59DAFEAE" w14:textId="77777777" w:rsidR="00A812C3" w:rsidRDefault="00A812C3">
      <w:pPr>
        <w:spacing w:after="60"/>
      </w:pPr>
    </w:p>
    <w:p w14:paraId="416938D2" w14:textId="77777777" w:rsidR="00A812C3" w:rsidRDefault="001E02FA">
      <w:pPr>
        <w:keepNext/>
        <w:spacing w:before="80" w:after="40"/>
        <w:jc w:val="center"/>
      </w:pPr>
      <w:r>
        <w:rPr>
          <w:noProof/>
        </w:rPr>
        <w:lastRenderedPageBreak/>
        <w:drawing>
          <wp:inline distT="0" distB="0" distL="0" distR="0" wp14:anchorId="7C7D09AC" wp14:editId="63E901B8">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7CB5A16F" w14:textId="77777777" w:rsidR="00A812C3" w:rsidRDefault="001E02FA">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5EFF14A9" w14:textId="77777777" w:rsidR="00A812C3" w:rsidRDefault="001E02FA">
      <w:pPr>
        <w:pStyle w:val="Heading2"/>
      </w:pPr>
      <w:bookmarkStart w:id="23" w:name="_Toc240394928"/>
      <w:r>
        <w:t>Changing your password</w:t>
      </w:r>
      <w:bookmarkEnd w:id="23"/>
    </w:p>
    <w:p w14:paraId="7AC8829D" w14:textId="77777777" w:rsidR="00A812C3" w:rsidRDefault="001E02FA">
      <w:pPr>
        <w:pStyle w:val="ListParagraph"/>
        <w:numPr>
          <w:ilvl w:val="0"/>
          <w:numId w:val="4"/>
        </w:numPr>
        <w:spacing w:after="80" w:line="276" w:lineRule="auto"/>
      </w:pPr>
      <w:r>
        <w:t xml:space="preserve">Select </w:t>
      </w:r>
      <w:r>
        <w:rPr>
          <w:b/>
          <w:bCs/>
        </w:rPr>
        <w:t>Change password</w:t>
      </w:r>
      <w:r>
        <w:t xml:space="preserve"> in the top right corner.</w:t>
      </w:r>
    </w:p>
    <w:p w14:paraId="7947BE76" w14:textId="77777777" w:rsidR="00A812C3" w:rsidRDefault="001E02FA">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5062B7C4" w14:textId="77777777" w:rsidR="00A812C3" w:rsidRDefault="001E02FA">
      <w:pPr>
        <w:keepNext/>
        <w:spacing w:before="80" w:after="40"/>
        <w:jc w:val="center"/>
      </w:pPr>
      <w:r>
        <w:rPr>
          <w:noProof/>
        </w:rPr>
        <w:drawing>
          <wp:inline distT="0" distB="0" distL="0" distR="0" wp14:anchorId="7CF3E1F5" wp14:editId="33306658">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7630C0A1" w14:textId="77777777" w:rsidR="00A812C3" w:rsidRDefault="001E02FA">
      <w:pPr>
        <w:spacing w:after="180"/>
        <w:jc w:val="center"/>
      </w:pPr>
      <w:r>
        <w:rPr>
          <w:b/>
          <w:bCs/>
          <w:color w:val="5B6670"/>
          <w:sz w:val="17"/>
          <w:szCs w:val="17"/>
        </w:rPr>
        <w:t xml:space="preserve">Figure 3. </w:t>
      </w:r>
      <w:r>
        <w:rPr>
          <w:i/>
          <w:iCs/>
          <w:color w:val="5B6670"/>
          <w:sz w:val="17"/>
          <w:szCs w:val="17"/>
        </w:rPr>
        <w:t>Change Password screen.</w:t>
      </w:r>
    </w:p>
    <w:p w14:paraId="475AC5F1" w14:textId="77777777" w:rsidR="00A812C3" w:rsidRDefault="001E02FA">
      <w:pPr>
        <w:pStyle w:val="ListParagraph"/>
        <w:numPr>
          <w:ilvl w:val="0"/>
          <w:numId w:val="4"/>
        </w:numPr>
        <w:spacing w:after="80" w:line="276" w:lineRule="auto"/>
      </w:pPr>
      <w:r>
        <w:t>Use the new password next time you sign in. If you have forgotten your password, ask the PI to reset it.</w:t>
      </w:r>
    </w:p>
    <w:p w14:paraId="0068864C" w14:textId="77777777" w:rsidR="00A812C3" w:rsidRDefault="00A812C3">
      <w:pPr>
        <w:spacing w:after="80"/>
      </w:pPr>
    </w:p>
    <w:p w14:paraId="44F4B99F" w14:textId="77777777" w:rsidR="00A812C3" w:rsidRDefault="001E02FA">
      <w:pPr>
        <w:pStyle w:val="Heading1"/>
        <w:pageBreakBefore/>
      </w:pPr>
      <w:bookmarkStart w:id="24" w:name="_Toc240394929"/>
      <w:r>
        <w:lastRenderedPageBreak/>
        <w:t>5. Roles and permissions</w:t>
      </w:r>
      <w:bookmarkEnd w:id="24"/>
    </w:p>
    <w:p w14:paraId="7B81E273" w14:textId="77777777" w:rsidR="00A812C3" w:rsidRDefault="001E02FA">
      <w:pPr>
        <w:spacing w:after="120" w:line="288" w:lineRule="auto"/>
      </w:pPr>
      <w:r>
        <w:t>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A812C3" w14:paraId="33C4BCC5"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40D94E43" w14:textId="77777777" w:rsidR="00A812C3" w:rsidRDefault="001E02FA">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6B9C3D2C" w14:textId="77777777" w:rsidR="00A812C3" w:rsidRDefault="001E02FA">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63E3C335" w14:textId="77777777" w:rsidR="00A812C3" w:rsidRDefault="001E02FA">
            <w:pPr>
              <w:spacing w:after="40"/>
            </w:pPr>
            <w:r>
              <w:rPr>
                <w:b/>
                <w:bCs/>
                <w:color w:val="FFFFFF"/>
                <w:sz w:val="19"/>
                <w:szCs w:val="19"/>
              </w:rPr>
              <w:t>Starts on</w:t>
            </w:r>
          </w:p>
        </w:tc>
      </w:tr>
      <w:tr w:rsidR="00A812C3" w14:paraId="47BFCBA7" w14:textId="77777777">
        <w:tblPrEx>
          <w:tblCellMar>
            <w:top w:w="0" w:type="dxa"/>
            <w:bottom w:w="0" w:type="dxa"/>
          </w:tblCellMar>
        </w:tblPrEx>
        <w:trPr>
          <w:cantSplit/>
        </w:trPr>
        <w:tc>
          <w:tcPr>
            <w:tcW w:w="2071" w:type="dxa"/>
            <w:tcMar>
              <w:top w:w="70" w:type="dxa"/>
              <w:left w:w="110" w:type="dxa"/>
              <w:bottom w:w="70" w:type="dxa"/>
              <w:right w:w="110" w:type="dxa"/>
            </w:tcMar>
          </w:tcPr>
          <w:p w14:paraId="1D8A965A" w14:textId="77777777" w:rsidR="00A812C3" w:rsidRDefault="001E02FA">
            <w:pPr>
              <w:spacing w:after="40"/>
            </w:pPr>
            <w:r>
              <w:rPr>
                <w:sz w:val="19"/>
                <w:szCs w:val="19"/>
              </w:rPr>
              <w:t>PI / System Admin</w:t>
            </w:r>
          </w:p>
        </w:tc>
        <w:tc>
          <w:tcPr>
            <w:tcW w:w="5271" w:type="dxa"/>
            <w:tcMar>
              <w:top w:w="70" w:type="dxa"/>
              <w:left w:w="110" w:type="dxa"/>
              <w:bottom w:w="70" w:type="dxa"/>
              <w:right w:w="110" w:type="dxa"/>
            </w:tcMar>
          </w:tcPr>
          <w:p w14:paraId="68B6CACB" w14:textId="77777777" w:rsidR="00A812C3" w:rsidRDefault="001E02FA">
            <w:pPr>
              <w:spacing w:after="40"/>
            </w:pPr>
            <w:r>
              <w:rPr>
                <w:sz w:val="19"/>
                <w:szCs w:val="19"/>
              </w:rPr>
              <w:t>All 19 screens, including the Audit Log and every export</w:t>
            </w:r>
          </w:p>
        </w:tc>
        <w:tc>
          <w:tcPr>
            <w:tcW w:w="2070" w:type="dxa"/>
            <w:tcMar>
              <w:top w:w="70" w:type="dxa"/>
              <w:left w:w="110" w:type="dxa"/>
              <w:bottom w:w="70" w:type="dxa"/>
              <w:right w:w="110" w:type="dxa"/>
            </w:tcMar>
          </w:tcPr>
          <w:p w14:paraId="478EAE41" w14:textId="77777777" w:rsidR="00A812C3" w:rsidRDefault="001E02FA">
            <w:pPr>
              <w:spacing w:after="40"/>
            </w:pPr>
            <w:r>
              <w:rPr>
                <w:sz w:val="19"/>
                <w:szCs w:val="19"/>
              </w:rPr>
              <w:t>Executive Dashboard</w:t>
            </w:r>
          </w:p>
        </w:tc>
      </w:tr>
      <w:tr w:rsidR="00A812C3" w14:paraId="0900858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3F4AFEB" w14:textId="77777777" w:rsidR="00A812C3" w:rsidRDefault="001E02FA">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7D0D9393" w14:textId="77777777" w:rsidR="00A812C3" w:rsidRDefault="001E02FA">
            <w:pPr>
              <w:spacing w:after="40"/>
            </w:pPr>
            <w:r>
              <w:rPr>
                <w:sz w:val="19"/>
                <w:szCs w:val="19"/>
              </w:rPr>
              <w:t>18 screens — everything except the Audit Log. No full operational export and no KoboToolbox data download</w:t>
            </w:r>
          </w:p>
        </w:tc>
        <w:tc>
          <w:tcPr>
            <w:tcW w:w="2070" w:type="dxa"/>
            <w:shd w:val="clear" w:color="auto" w:fill="F8FAFB"/>
            <w:tcMar>
              <w:top w:w="70" w:type="dxa"/>
              <w:left w:w="110" w:type="dxa"/>
              <w:bottom w:w="70" w:type="dxa"/>
              <w:right w:w="110" w:type="dxa"/>
            </w:tcMar>
          </w:tcPr>
          <w:p w14:paraId="0CE35A01" w14:textId="77777777" w:rsidR="00A812C3" w:rsidRDefault="001E02FA">
            <w:pPr>
              <w:spacing w:after="40"/>
            </w:pPr>
            <w:r>
              <w:rPr>
                <w:sz w:val="19"/>
                <w:szCs w:val="19"/>
              </w:rPr>
              <w:t>Executive Dashboard</w:t>
            </w:r>
          </w:p>
        </w:tc>
      </w:tr>
      <w:tr w:rsidR="00A812C3" w14:paraId="13A62F1A" w14:textId="77777777">
        <w:tblPrEx>
          <w:tblCellMar>
            <w:top w:w="0" w:type="dxa"/>
            <w:bottom w:w="0" w:type="dxa"/>
          </w:tblCellMar>
        </w:tblPrEx>
        <w:trPr>
          <w:cantSplit/>
        </w:trPr>
        <w:tc>
          <w:tcPr>
            <w:tcW w:w="2071" w:type="dxa"/>
            <w:tcMar>
              <w:top w:w="70" w:type="dxa"/>
              <w:left w:w="110" w:type="dxa"/>
              <w:bottom w:w="70" w:type="dxa"/>
              <w:right w:w="110" w:type="dxa"/>
            </w:tcMar>
          </w:tcPr>
          <w:p w14:paraId="741013A3" w14:textId="77777777" w:rsidR="00A812C3" w:rsidRDefault="001E02FA">
            <w:pPr>
              <w:spacing w:after="40"/>
            </w:pPr>
            <w:r>
              <w:rPr>
                <w:sz w:val="19"/>
                <w:szCs w:val="19"/>
              </w:rPr>
              <w:t>Contact RA</w:t>
            </w:r>
          </w:p>
        </w:tc>
        <w:tc>
          <w:tcPr>
            <w:tcW w:w="5271" w:type="dxa"/>
            <w:tcMar>
              <w:top w:w="70" w:type="dxa"/>
              <w:left w:w="110" w:type="dxa"/>
              <w:bottom w:w="70" w:type="dxa"/>
              <w:right w:w="110" w:type="dxa"/>
            </w:tcMar>
          </w:tcPr>
          <w:p w14:paraId="27CE54DE" w14:textId="77777777" w:rsidR="00A812C3" w:rsidRDefault="001E02FA">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319A9DD8" w14:textId="77777777" w:rsidR="00A812C3" w:rsidRDefault="001E02FA">
            <w:pPr>
              <w:spacing w:after="40"/>
            </w:pPr>
            <w:r>
              <w:rPr>
                <w:sz w:val="19"/>
                <w:szCs w:val="19"/>
              </w:rPr>
              <w:t>Main-400 Register</w:t>
            </w:r>
          </w:p>
        </w:tc>
      </w:tr>
      <w:tr w:rsidR="00A812C3" w14:paraId="7E09FA8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969C4CC" w14:textId="77777777" w:rsidR="00A812C3" w:rsidRDefault="001E02FA">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19AFA379" w14:textId="77777777" w:rsidR="00A812C3" w:rsidRDefault="001E02FA">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021F18E0" w14:textId="77777777" w:rsidR="00A812C3" w:rsidRDefault="001E02FA">
            <w:pPr>
              <w:spacing w:after="40"/>
            </w:pPr>
            <w:r>
              <w:rPr>
                <w:sz w:val="19"/>
                <w:szCs w:val="19"/>
              </w:rPr>
              <w:t>QA Dashboard</w:t>
            </w:r>
          </w:p>
        </w:tc>
      </w:tr>
      <w:tr w:rsidR="00A812C3" w14:paraId="746E5AAB" w14:textId="77777777">
        <w:tblPrEx>
          <w:tblCellMar>
            <w:top w:w="0" w:type="dxa"/>
            <w:bottom w:w="0" w:type="dxa"/>
          </w:tblCellMar>
        </w:tblPrEx>
        <w:trPr>
          <w:cantSplit/>
        </w:trPr>
        <w:tc>
          <w:tcPr>
            <w:tcW w:w="2071" w:type="dxa"/>
            <w:tcMar>
              <w:top w:w="70" w:type="dxa"/>
              <w:left w:w="110" w:type="dxa"/>
              <w:bottom w:w="70" w:type="dxa"/>
              <w:right w:w="110" w:type="dxa"/>
            </w:tcMar>
          </w:tcPr>
          <w:p w14:paraId="5FDCECE1" w14:textId="77777777" w:rsidR="00A812C3" w:rsidRDefault="001E02FA">
            <w:pPr>
              <w:spacing w:after="40"/>
            </w:pPr>
            <w:r>
              <w:rPr>
                <w:sz w:val="19"/>
                <w:szCs w:val="19"/>
              </w:rPr>
              <w:t>KII RA</w:t>
            </w:r>
          </w:p>
        </w:tc>
        <w:tc>
          <w:tcPr>
            <w:tcW w:w="5271" w:type="dxa"/>
            <w:tcMar>
              <w:top w:w="70" w:type="dxa"/>
              <w:left w:w="110" w:type="dxa"/>
              <w:bottom w:w="70" w:type="dxa"/>
              <w:right w:w="110" w:type="dxa"/>
            </w:tcMar>
          </w:tcPr>
          <w:p w14:paraId="39784A6E" w14:textId="77777777" w:rsidR="00A812C3" w:rsidRDefault="001E02FA">
            <w:pPr>
              <w:spacing w:after="40"/>
            </w:pPr>
            <w:r>
              <w:rPr>
                <w:sz w:val="19"/>
                <w:szCs w:val="19"/>
              </w:rPr>
              <w:t>KII/Doc Dashboard, Form PDFs (KII Guide), KII Register</w:t>
            </w:r>
          </w:p>
        </w:tc>
        <w:tc>
          <w:tcPr>
            <w:tcW w:w="2070" w:type="dxa"/>
            <w:tcMar>
              <w:top w:w="70" w:type="dxa"/>
              <w:left w:w="110" w:type="dxa"/>
              <w:bottom w:w="70" w:type="dxa"/>
              <w:right w:w="110" w:type="dxa"/>
            </w:tcMar>
          </w:tcPr>
          <w:p w14:paraId="56CC3DDE" w14:textId="77777777" w:rsidR="00A812C3" w:rsidRDefault="001E02FA">
            <w:pPr>
              <w:spacing w:after="40"/>
            </w:pPr>
            <w:r>
              <w:rPr>
                <w:sz w:val="19"/>
                <w:szCs w:val="19"/>
              </w:rPr>
              <w:t>KII/Doc Dashboard</w:t>
            </w:r>
          </w:p>
        </w:tc>
      </w:tr>
      <w:tr w:rsidR="00A812C3" w14:paraId="70A428F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89936F9" w14:textId="77777777" w:rsidR="00A812C3" w:rsidRDefault="001E02FA">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38DEDB2E" w14:textId="77777777" w:rsidR="00A812C3" w:rsidRDefault="001E02FA">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588B3CB1" w14:textId="77777777" w:rsidR="00A812C3" w:rsidRDefault="001E02FA">
            <w:pPr>
              <w:spacing w:after="40"/>
            </w:pPr>
            <w:r>
              <w:rPr>
                <w:sz w:val="19"/>
                <w:szCs w:val="19"/>
              </w:rPr>
              <w:t>KII/Doc Dashboard</w:t>
            </w:r>
          </w:p>
        </w:tc>
      </w:tr>
      <w:tr w:rsidR="00A812C3" w14:paraId="043B7E98" w14:textId="77777777">
        <w:tblPrEx>
          <w:tblCellMar>
            <w:top w:w="0" w:type="dxa"/>
            <w:bottom w:w="0" w:type="dxa"/>
          </w:tblCellMar>
        </w:tblPrEx>
        <w:trPr>
          <w:cantSplit/>
        </w:trPr>
        <w:tc>
          <w:tcPr>
            <w:tcW w:w="2071" w:type="dxa"/>
            <w:tcMar>
              <w:top w:w="70" w:type="dxa"/>
              <w:left w:w="110" w:type="dxa"/>
              <w:bottom w:w="70" w:type="dxa"/>
              <w:right w:w="110" w:type="dxa"/>
            </w:tcMar>
          </w:tcPr>
          <w:p w14:paraId="64C5782E" w14:textId="77777777" w:rsidR="00A812C3" w:rsidRDefault="001E02FA">
            <w:pPr>
              <w:spacing w:after="40"/>
            </w:pPr>
            <w:r>
              <w:rPr>
                <w:sz w:val="19"/>
                <w:szCs w:val="19"/>
              </w:rPr>
              <w:t>Data Analyst</w:t>
            </w:r>
          </w:p>
        </w:tc>
        <w:tc>
          <w:tcPr>
            <w:tcW w:w="5271" w:type="dxa"/>
            <w:tcMar>
              <w:top w:w="70" w:type="dxa"/>
              <w:left w:w="110" w:type="dxa"/>
              <w:bottom w:w="70" w:type="dxa"/>
              <w:right w:w="110" w:type="dxa"/>
            </w:tcMar>
          </w:tcPr>
          <w:p w14:paraId="06A069BC" w14:textId="77777777" w:rsidR="00A812C3" w:rsidRDefault="001E02FA">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53050FC9" w14:textId="77777777" w:rsidR="00A812C3" w:rsidRDefault="001E02FA">
            <w:pPr>
              <w:spacing w:after="40"/>
            </w:pPr>
            <w:r>
              <w:rPr>
                <w:sz w:val="19"/>
                <w:szCs w:val="19"/>
              </w:rPr>
              <w:t>Executive Dashboard</w:t>
            </w:r>
          </w:p>
        </w:tc>
      </w:tr>
      <w:tr w:rsidR="00A812C3" w14:paraId="7FD2138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9744842" w14:textId="77777777" w:rsidR="00A812C3" w:rsidRDefault="001E02FA">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7D051145" w14:textId="77777777" w:rsidR="00A812C3" w:rsidRDefault="001E02FA">
            <w:pPr>
              <w:spacing w:after="40"/>
            </w:pPr>
            <w:r>
              <w:rPr>
                <w:sz w:val="19"/>
                <w:szCs w:val="19"/>
              </w:rPr>
              <w:t>17 screens — everything except the Audit Log and Export. Read-only</w:t>
            </w:r>
          </w:p>
        </w:tc>
        <w:tc>
          <w:tcPr>
            <w:tcW w:w="2070" w:type="dxa"/>
            <w:shd w:val="clear" w:color="auto" w:fill="F8FAFB"/>
            <w:tcMar>
              <w:top w:w="70" w:type="dxa"/>
              <w:left w:w="110" w:type="dxa"/>
              <w:bottom w:w="70" w:type="dxa"/>
              <w:right w:w="110" w:type="dxa"/>
            </w:tcMar>
          </w:tcPr>
          <w:p w14:paraId="467489AA" w14:textId="77777777" w:rsidR="00A812C3" w:rsidRDefault="001E02FA">
            <w:pPr>
              <w:spacing w:after="40"/>
            </w:pPr>
            <w:r>
              <w:rPr>
                <w:sz w:val="19"/>
                <w:szCs w:val="19"/>
              </w:rPr>
              <w:t>Executive Dashboard</w:t>
            </w:r>
          </w:p>
        </w:tc>
      </w:tr>
    </w:tbl>
    <w:p w14:paraId="3943000C" w14:textId="77777777" w:rsidR="00A812C3" w:rsidRDefault="00A812C3">
      <w:pPr>
        <w:spacing w:after="120"/>
      </w:pPr>
    </w:p>
    <w:p w14:paraId="5A65B196" w14:textId="77777777" w:rsidR="00A812C3" w:rsidRDefault="001E02FA">
      <w:pPr>
        <w:pStyle w:val="Heading2"/>
      </w:pPr>
      <w:bookmarkStart w:id="25" w:name="_Toc240394930"/>
      <w:r>
        <w:t>5.1 Who can do what</w:t>
      </w:r>
      <w:bookmarkEnd w:id="2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115"/>
        <w:gridCol w:w="619"/>
        <w:gridCol w:w="621"/>
        <w:gridCol w:w="924"/>
        <w:gridCol w:w="1319"/>
        <w:gridCol w:w="917"/>
        <w:gridCol w:w="917"/>
        <w:gridCol w:w="921"/>
        <w:gridCol w:w="1059"/>
      </w:tblGrid>
      <w:tr w:rsidR="00A812C3" w14:paraId="56DE97A2" w14:textId="77777777">
        <w:tblPrEx>
          <w:tblCellMar>
            <w:top w:w="0" w:type="dxa"/>
            <w:bottom w:w="0" w:type="dxa"/>
          </w:tblCellMar>
        </w:tblPrEx>
        <w:trPr>
          <w:tblHeader/>
        </w:trPr>
        <w:tc>
          <w:tcPr>
            <w:tcW w:w="2259" w:type="dxa"/>
            <w:shd w:val="clear" w:color="auto" w:fill="1B3350"/>
            <w:tcMar>
              <w:top w:w="70" w:type="dxa"/>
              <w:left w:w="110" w:type="dxa"/>
              <w:bottom w:w="70" w:type="dxa"/>
              <w:right w:w="110" w:type="dxa"/>
            </w:tcMar>
          </w:tcPr>
          <w:p w14:paraId="0A5AB08C" w14:textId="77777777" w:rsidR="00A812C3" w:rsidRDefault="001E02FA">
            <w:pPr>
              <w:spacing w:after="40"/>
            </w:pPr>
            <w:r>
              <w:rPr>
                <w:b/>
                <w:bCs/>
                <w:color w:val="FFFFFF"/>
                <w:sz w:val="19"/>
                <w:szCs w:val="19"/>
              </w:rPr>
              <w:t>Action</w:t>
            </w:r>
          </w:p>
        </w:tc>
        <w:tc>
          <w:tcPr>
            <w:tcW w:w="659" w:type="dxa"/>
            <w:shd w:val="clear" w:color="auto" w:fill="1B3350"/>
            <w:tcMar>
              <w:top w:w="70" w:type="dxa"/>
              <w:left w:w="110" w:type="dxa"/>
              <w:bottom w:w="70" w:type="dxa"/>
              <w:right w:w="110" w:type="dxa"/>
            </w:tcMar>
          </w:tcPr>
          <w:p w14:paraId="5433914C" w14:textId="77777777" w:rsidR="00A812C3" w:rsidRDefault="001E02FA">
            <w:pPr>
              <w:spacing w:after="40"/>
            </w:pPr>
            <w:r>
              <w:rPr>
                <w:b/>
                <w:bCs/>
                <w:color w:val="FFFFFF"/>
                <w:sz w:val="19"/>
                <w:szCs w:val="19"/>
              </w:rPr>
              <w:t>PI</w:t>
            </w:r>
          </w:p>
        </w:tc>
        <w:tc>
          <w:tcPr>
            <w:tcW w:w="659" w:type="dxa"/>
            <w:shd w:val="clear" w:color="auto" w:fill="1B3350"/>
            <w:tcMar>
              <w:top w:w="70" w:type="dxa"/>
              <w:left w:w="110" w:type="dxa"/>
              <w:bottom w:w="70" w:type="dxa"/>
              <w:right w:w="110" w:type="dxa"/>
            </w:tcMar>
          </w:tcPr>
          <w:p w14:paraId="5959F16A" w14:textId="77777777" w:rsidR="00A812C3" w:rsidRDefault="001E02FA">
            <w:pPr>
              <w:spacing w:after="40"/>
            </w:pPr>
            <w:r>
              <w:rPr>
                <w:b/>
                <w:bCs/>
                <w:color w:val="FFFFFF"/>
                <w:sz w:val="19"/>
                <w:szCs w:val="19"/>
              </w:rPr>
              <w:t>FC</w:t>
            </w:r>
          </w:p>
        </w:tc>
        <w:tc>
          <w:tcPr>
            <w:tcW w:w="941" w:type="dxa"/>
            <w:shd w:val="clear" w:color="auto" w:fill="1B3350"/>
            <w:tcMar>
              <w:top w:w="70" w:type="dxa"/>
              <w:left w:w="110" w:type="dxa"/>
              <w:bottom w:w="70" w:type="dxa"/>
              <w:right w:w="110" w:type="dxa"/>
            </w:tcMar>
          </w:tcPr>
          <w:p w14:paraId="6A8F636B" w14:textId="77777777" w:rsidR="00A812C3" w:rsidRDefault="001E02FA">
            <w:pPr>
              <w:spacing w:after="40"/>
            </w:pPr>
            <w:r>
              <w:rPr>
                <w:b/>
                <w:bCs/>
                <w:color w:val="FFFFFF"/>
                <w:sz w:val="19"/>
                <w:szCs w:val="19"/>
              </w:rPr>
              <w:t>Contact RA</w:t>
            </w:r>
          </w:p>
        </w:tc>
        <w:tc>
          <w:tcPr>
            <w:tcW w:w="1035" w:type="dxa"/>
            <w:shd w:val="clear" w:color="auto" w:fill="1B3350"/>
            <w:tcMar>
              <w:top w:w="70" w:type="dxa"/>
              <w:left w:w="110" w:type="dxa"/>
              <w:bottom w:w="70" w:type="dxa"/>
              <w:right w:w="110" w:type="dxa"/>
            </w:tcMar>
          </w:tcPr>
          <w:p w14:paraId="19E60000" w14:textId="77777777" w:rsidR="00A812C3" w:rsidRDefault="001E02FA">
            <w:pPr>
              <w:spacing w:after="40"/>
            </w:pPr>
            <w:r>
              <w:rPr>
                <w:b/>
                <w:bCs/>
                <w:color w:val="FFFFFF"/>
                <w:sz w:val="19"/>
                <w:szCs w:val="19"/>
              </w:rPr>
              <w:t>QA RA</w:t>
            </w:r>
          </w:p>
        </w:tc>
        <w:tc>
          <w:tcPr>
            <w:tcW w:w="941" w:type="dxa"/>
            <w:shd w:val="clear" w:color="auto" w:fill="1B3350"/>
            <w:tcMar>
              <w:top w:w="70" w:type="dxa"/>
              <w:left w:w="110" w:type="dxa"/>
              <w:bottom w:w="70" w:type="dxa"/>
              <w:right w:w="110" w:type="dxa"/>
            </w:tcMar>
          </w:tcPr>
          <w:p w14:paraId="279ACAB5" w14:textId="77777777" w:rsidR="00A812C3" w:rsidRDefault="001E02FA">
            <w:pPr>
              <w:spacing w:after="40"/>
            </w:pPr>
            <w:r>
              <w:rPr>
                <w:b/>
                <w:bCs/>
                <w:color w:val="FFFFFF"/>
                <w:sz w:val="19"/>
                <w:szCs w:val="19"/>
              </w:rPr>
              <w:t>KII RA</w:t>
            </w:r>
          </w:p>
        </w:tc>
        <w:tc>
          <w:tcPr>
            <w:tcW w:w="941" w:type="dxa"/>
            <w:shd w:val="clear" w:color="auto" w:fill="1B3350"/>
            <w:tcMar>
              <w:top w:w="70" w:type="dxa"/>
              <w:left w:w="110" w:type="dxa"/>
              <w:bottom w:w="70" w:type="dxa"/>
              <w:right w:w="110" w:type="dxa"/>
            </w:tcMar>
          </w:tcPr>
          <w:p w14:paraId="785F38E6" w14:textId="77777777" w:rsidR="00A812C3" w:rsidRDefault="001E02FA">
            <w:pPr>
              <w:spacing w:after="40"/>
            </w:pPr>
            <w:r>
              <w:rPr>
                <w:b/>
                <w:bCs/>
                <w:color w:val="FFFFFF"/>
                <w:sz w:val="19"/>
                <w:szCs w:val="19"/>
              </w:rPr>
              <w:t>Doc RA</w:t>
            </w:r>
          </w:p>
        </w:tc>
        <w:tc>
          <w:tcPr>
            <w:tcW w:w="941" w:type="dxa"/>
            <w:shd w:val="clear" w:color="auto" w:fill="1B3350"/>
            <w:tcMar>
              <w:top w:w="70" w:type="dxa"/>
              <w:left w:w="110" w:type="dxa"/>
              <w:bottom w:w="70" w:type="dxa"/>
              <w:right w:w="110" w:type="dxa"/>
            </w:tcMar>
          </w:tcPr>
          <w:p w14:paraId="7816C3C4" w14:textId="77777777" w:rsidR="00A812C3" w:rsidRDefault="001E02FA">
            <w:pPr>
              <w:spacing w:after="40"/>
            </w:pPr>
            <w:r>
              <w:rPr>
                <w:b/>
                <w:bCs/>
                <w:color w:val="FFFFFF"/>
                <w:sz w:val="19"/>
                <w:szCs w:val="19"/>
              </w:rPr>
              <w:t>Analyst</w:t>
            </w:r>
          </w:p>
        </w:tc>
        <w:tc>
          <w:tcPr>
            <w:tcW w:w="1036" w:type="dxa"/>
            <w:shd w:val="clear" w:color="auto" w:fill="1B3350"/>
            <w:tcMar>
              <w:top w:w="70" w:type="dxa"/>
              <w:left w:w="110" w:type="dxa"/>
              <w:bottom w:w="70" w:type="dxa"/>
              <w:right w:w="110" w:type="dxa"/>
            </w:tcMar>
          </w:tcPr>
          <w:p w14:paraId="1C612BEB" w14:textId="77777777" w:rsidR="00A812C3" w:rsidRDefault="001E02FA">
            <w:pPr>
              <w:spacing w:after="40"/>
            </w:pPr>
            <w:r>
              <w:rPr>
                <w:b/>
                <w:bCs/>
                <w:color w:val="FFFFFF"/>
                <w:sz w:val="19"/>
                <w:szCs w:val="19"/>
              </w:rPr>
              <w:t>Supervisor</w:t>
            </w:r>
          </w:p>
        </w:tc>
      </w:tr>
      <w:tr w:rsidR="00A812C3" w14:paraId="5F82C8F8" w14:textId="77777777">
        <w:tblPrEx>
          <w:tblCellMar>
            <w:top w:w="0" w:type="dxa"/>
            <w:bottom w:w="0" w:type="dxa"/>
          </w:tblCellMar>
        </w:tblPrEx>
        <w:trPr>
          <w:cantSplit/>
        </w:trPr>
        <w:tc>
          <w:tcPr>
            <w:tcW w:w="2259" w:type="dxa"/>
            <w:tcMar>
              <w:top w:w="70" w:type="dxa"/>
              <w:left w:w="110" w:type="dxa"/>
              <w:bottom w:w="70" w:type="dxa"/>
              <w:right w:w="110" w:type="dxa"/>
            </w:tcMar>
          </w:tcPr>
          <w:p w14:paraId="346C03B5" w14:textId="77777777" w:rsidR="00A812C3" w:rsidRDefault="001E02FA">
            <w:pPr>
              <w:spacing w:after="40"/>
            </w:pPr>
            <w:r>
              <w:rPr>
                <w:sz w:val="19"/>
                <w:szCs w:val="19"/>
              </w:rPr>
              <w:t>View dashboards &amp; Reports</w:t>
            </w:r>
          </w:p>
        </w:tc>
        <w:tc>
          <w:tcPr>
            <w:tcW w:w="659" w:type="dxa"/>
            <w:tcMar>
              <w:top w:w="70" w:type="dxa"/>
              <w:left w:w="110" w:type="dxa"/>
              <w:bottom w:w="70" w:type="dxa"/>
              <w:right w:w="110" w:type="dxa"/>
            </w:tcMar>
          </w:tcPr>
          <w:p w14:paraId="2ED71923" w14:textId="77777777" w:rsidR="00A812C3" w:rsidRDefault="001E02FA">
            <w:pPr>
              <w:spacing w:after="40"/>
            </w:pPr>
            <w:r>
              <w:rPr>
                <w:sz w:val="19"/>
                <w:szCs w:val="19"/>
              </w:rPr>
              <w:t>✓</w:t>
            </w:r>
          </w:p>
        </w:tc>
        <w:tc>
          <w:tcPr>
            <w:tcW w:w="659" w:type="dxa"/>
            <w:tcMar>
              <w:top w:w="70" w:type="dxa"/>
              <w:left w:w="110" w:type="dxa"/>
              <w:bottom w:w="70" w:type="dxa"/>
              <w:right w:w="110" w:type="dxa"/>
            </w:tcMar>
          </w:tcPr>
          <w:p w14:paraId="0CEC1A27" w14:textId="77777777" w:rsidR="00A812C3" w:rsidRDefault="001E02FA">
            <w:pPr>
              <w:spacing w:after="40"/>
            </w:pPr>
            <w:r>
              <w:rPr>
                <w:sz w:val="19"/>
                <w:szCs w:val="19"/>
              </w:rPr>
              <w:t>✓</w:t>
            </w:r>
          </w:p>
        </w:tc>
        <w:tc>
          <w:tcPr>
            <w:tcW w:w="941" w:type="dxa"/>
            <w:tcMar>
              <w:top w:w="70" w:type="dxa"/>
              <w:left w:w="110" w:type="dxa"/>
              <w:bottom w:w="70" w:type="dxa"/>
              <w:right w:w="110" w:type="dxa"/>
            </w:tcMar>
          </w:tcPr>
          <w:p w14:paraId="58B3F3C1" w14:textId="77777777" w:rsidR="00A812C3" w:rsidRDefault="001E02FA">
            <w:pPr>
              <w:spacing w:after="40"/>
            </w:pPr>
            <w:r>
              <w:rPr>
                <w:sz w:val="19"/>
                <w:szCs w:val="19"/>
              </w:rPr>
              <w:t>—</w:t>
            </w:r>
          </w:p>
        </w:tc>
        <w:tc>
          <w:tcPr>
            <w:tcW w:w="1035" w:type="dxa"/>
            <w:tcMar>
              <w:top w:w="70" w:type="dxa"/>
              <w:left w:w="110" w:type="dxa"/>
              <w:bottom w:w="70" w:type="dxa"/>
              <w:right w:w="110" w:type="dxa"/>
            </w:tcMar>
          </w:tcPr>
          <w:p w14:paraId="0A9B05B0" w14:textId="77777777" w:rsidR="00A812C3" w:rsidRDefault="001E02FA">
            <w:pPr>
              <w:spacing w:after="40"/>
            </w:pPr>
            <w:r>
              <w:rPr>
                <w:sz w:val="19"/>
                <w:szCs w:val="19"/>
              </w:rPr>
              <w:t>QA only</w:t>
            </w:r>
          </w:p>
        </w:tc>
        <w:tc>
          <w:tcPr>
            <w:tcW w:w="941" w:type="dxa"/>
            <w:tcMar>
              <w:top w:w="70" w:type="dxa"/>
              <w:left w:w="110" w:type="dxa"/>
              <w:bottom w:w="70" w:type="dxa"/>
              <w:right w:w="110" w:type="dxa"/>
            </w:tcMar>
          </w:tcPr>
          <w:p w14:paraId="7835EADB" w14:textId="77777777" w:rsidR="00A812C3" w:rsidRDefault="001E02FA">
            <w:pPr>
              <w:spacing w:after="40"/>
            </w:pPr>
            <w:r>
              <w:rPr>
                <w:sz w:val="19"/>
                <w:szCs w:val="19"/>
              </w:rPr>
              <w:t>KII/Doc</w:t>
            </w:r>
          </w:p>
        </w:tc>
        <w:tc>
          <w:tcPr>
            <w:tcW w:w="941" w:type="dxa"/>
            <w:tcMar>
              <w:top w:w="70" w:type="dxa"/>
              <w:left w:w="110" w:type="dxa"/>
              <w:bottom w:w="70" w:type="dxa"/>
              <w:right w:w="110" w:type="dxa"/>
            </w:tcMar>
          </w:tcPr>
          <w:p w14:paraId="477FBD0F" w14:textId="77777777" w:rsidR="00A812C3" w:rsidRDefault="001E02FA">
            <w:pPr>
              <w:spacing w:after="40"/>
            </w:pPr>
            <w:r>
              <w:rPr>
                <w:sz w:val="19"/>
                <w:szCs w:val="19"/>
              </w:rPr>
              <w:t>KII/Doc</w:t>
            </w:r>
          </w:p>
        </w:tc>
        <w:tc>
          <w:tcPr>
            <w:tcW w:w="941" w:type="dxa"/>
            <w:tcMar>
              <w:top w:w="70" w:type="dxa"/>
              <w:left w:w="110" w:type="dxa"/>
              <w:bottom w:w="70" w:type="dxa"/>
              <w:right w:w="110" w:type="dxa"/>
            </w:tcMar>
          </w:tcPr>
          <w:p w14:paraId="0A84B8B3" w14:textId="77777777" w:rsidR="00A812C3" w:rsidRDefault="001E02FA">
            <w:pPr>
              <w:spacing w:after="40"/>
            </w:pPr>
            <w:r>
              <w:rPr>
                <w:sz w:val="19"/>
                <w:szCs w:val="19"/>
              </w:rPr>
              <w:t>✓</w:t>
            </w:r>
          </w:p>
        </w:tc>
        <w:tc>
          <w:tcPr>
            <w:tcW w:w="1036" w:type="dxa"/>
            <w:tcMar>
              <w:top w:w="70" w:type="dxa"/>
              <w:left w:w="110" w:type="dxa"/>
              <w:bottom w:w="70" w:type="dxa"/>
              <w:right w:w="110" w:type="dxa"/>
            </w:tcMar>
          </w:tcPr>
          <w:p w14:paraId="20AE731C" w14:textId="77777777" w:rsidR="00A812C3" w:rsidRDefault="001E02FA">
            <w:pPr>
              <w:spacing w:after="40"/>
            </w:pPr>
            <w:r>
              <w:rPr>
                <w:sz w:val="19"/>
                <w:szCs w:val="19"/>
              </w:rPr>
              <w:t>✓</w:t>
            </w:r>
          </w:p>
        </w:tc>
      </w:tr>
      <w:tr w:rsidR="00A812C3" w14:paraId="217F193F"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3764BD18" w14:textId="77777777" w:rsidR="00A812C3" w:rsidRDefault="001E02FA">
            <w:pPr>
              <w:spacing w:after="40"/>
            </w:pPr>
            <w:r>
              <w:rPr>
                <w:sz w:val="19"/>
                <w:szCs w:val="19"/>
              </w:rPr>
              <w:t>Register organisations, pair Reserves, assign RAs</w:t>
            </w:r>
          </w:p>
        </w:tc>
        <w:tc>
          <w:tcPr>
            <w:tcW w:w="659" w:type="dxa"/>
            <w:shd w:val="clear" w:color="auto" w:fill="F8FAFB"/>
            <w:tcMar>
              <w:top w:w="70" w:type="dxa"/>
              <w:left w:w="110" w:type="dxa"/>
              <w:bottom w:w="70" w:type="dxa"/>
              <w:right w:w="110" w:type="dxa"/>
            </w:tcMar>
          </w:tcPr>
          <w:p w14:paraId="2EB703E2" w14:textId="77777777" w:rsidR="00A812C3" w:rsidRDefault="001E02FA">
            <w:pPr>
              <w:spacing w:after="40"/>
            </w:pPr>
            <w:r>
              <w:rPr>
                <w:sz w:val="19"/>
                <w:szCs w:val="19"/>
              </w:rPr>
              <w:t>✓</w:t>
            </w:r>
          </w:p>
        </w:tc>
        <w:tc>
          <w:tcPr>
            <w:tcW w:w="659" w:type="dxa"/>
            <w:shd w:val="clear" w:color="auto" w:fill="F8FAFB"/>
            <w:tcMar>
              <w:top w:w="70" w:type="dxa"/>
              <w:left w:w="110" w:type="dxa"/>
              <w:bottom w:w="70" w:type="dxa"/>
              <w:right w:w="110" w:type="dxa"/>
            </w:tcMar>
          </w:tcPr>
          <w:p w14:paraId="3E1CB77D" w14:textId="77777777" w:rsidR="00A812C3" w:rsidRDefault="001E02FA">
            <w:pPr>
              <w:spacing w:after="40"/>
            </w:pPr>
            <w:r>
              <w:rPr>
                <w:sz w:val="19"/>
                <w:szCs w:val="19"/>
              </w:rPr>
              <w:t>✓</w:t>
            </w:r>
          </w:p>
        </w:tc>
        <w:tc>
          <w:tcPr>
            <w:tcW w:w="941" w:type="dxa"/>
            <w:shd w:val="clear" w:color="auto" w:fill="F8FAFB"/>
            <w:tcMar>
              <w:top w:w="70" w:type="dxa"/>
              <w:left w:w="110" w:type="dxa"/>
              <w:bottom w:w="70" w:type="dxa"/>
              <w:right w:w="110" w:type="dxa"/>
            </w:tcMar>
          </w:tcPr>
          <w:p w14:paraId="6EB80DB3" w14:textId="77777777" w:rsidR="00A812C3" w:rsidRDefault="001E02FA">
            <w:pPr>
              <w:spacing w:after="40"/>
            </w:pPr>
            <w:r>
              <w:rPr>
                <w:sz w:val="19"/>
                <w:szCs w:val="19"/>
              </w:rPr>
              <w:t>—</w:t>
            </w:r>
          </w:p>
        </w:tc>
        <w:tc>
          <w:tcPr>
            <w:tcW w:w="1035" w:type="dxa"/>
            <w:shd w:val="clear" w:color="auto" w:fill="F8FAFB"/>
            <w:tcMar>
              <w:top w:w="70" w:type="dxa"/>
              <w:left w:w="110" w:type="dxa"/>
              <w:bottom w:w="70" w:type="dxa"/>
              <w:right w:w="110" w:type="dxa"/>
            </w:tcMar>
          </w:tcPr>
          <w:p w14:paraId="25F27D52" w14:textId="77777777" w:rsidR="00A812C3" w:rsidRDefault="001E02FA">
            <w:pPr>
              <w:spacing w:after="40"/>
            </w:pPr>
            <w:r>
              <w:rPr>
                <w:sz w:val="19"/>
                <w:szCs w:val="19"/>
              </w:rPr>
              <w:t>—</w:t>
            </w:r>
          </w:p>
        </w:tc>
        <w:tc>
          <w:tcPr>
            <w:tcW w:w="941" w:type="dxa"/>
            <w:shd w:val="clear" w:color="auto" w:fill="F8FAFB"/>
            <w:tcMar>
              <w:top w:w="70" w:type="dxa"/>
              <w:left w:w="110" w:type="dxa"/>
              <w:bottom w:w="70" w:type="dxa"/>
              <w:right w:w="110" w:type="dxa"/>
            </w:tcMar>
          </w:tcPr>
          <w:p w14:paraId="62BE7ED7" w14:textId="77777777" w:rsidR="00A812C3" w:rsidRDefault="001E02FA">
            <w:pPr>
              <w:spacing w:after="40"/>
            </w:pPr>
            <w:r>
              <w:rPr>
                <w:sz w:val="19"/>
                <w:szCs w:val="19"/>
              </w:rPr>
              <w:t>—</w:t>
            </w:r>
          </w:p>
        </w:tc>
        <w:tc>
          <w:tcPr>
            <w:tcW w:w="941" w:type="dxa"/>
            <w:shd w:val="clear" w:color="auto" w:fill="F8FAFB"/>
            <w:tcMar>
              <w:top w:w="70" w:type="dxa"/>
              <w:left w:w="110" w:type="dxa"/>
              <w:bottom w:w="70" w:type="dxa"/>
              <w:right w:w="110" w:type="dxa"/>
            </w:tcMar>
          </w:tcPr>
          <w:p w14:paraId="4114E5F5" w14:textId="77777777" w:rsidR="00A812C3" w:rsidRDefault="001E02FA">
            <w:pPr>
              <w:spacing w:after="40"/>
            </w:pPr>
            <w:r>
              <w:rPr>
                <w:sz w:val="19"/>
                <w:szCs w:val="19"/>
              </w:rPr>
              <w:t>—</w:t>
            </w:r>
          </w:p>
        </w:tc>
        <w:tc>
          <w:tcPr>
            <w:tcW w:w="941" w:type="dxa"/>
            <w:shd w:val="clear" w:color="auto" w:fill="F8FAFB"/>
            <w:tcMar>
              <w:top w:w="70" w:type="dxa"/>
              <w:left w:w="110" w:type="dxa"/>
              <w:bottom w:w="70" w:type="dxa"/>
              <w:right w:w="110" w:type="dxa"/>
            </w:tcMar>
          </w:tcPr>
          <w:p w14:paraId="59C6B867" w14:textId="77777777" w:rsidR="00A812C3" w:rsidRDefault="001E02FA">
            <w:pPr>
              <w:spacing w:after="40"/>
            </w:pPr>
            <w:r>
              <w:rPr>
                <w:sz w:val="19"/>
                <w:szCs w:val="19"/>
              </w:rPr>
              <w:t>—</w:t>
            </w:r>
          </w:p>
        </w:tc>
        <w:tc>
          <w:tcPr>
            <w:tcW w:w="1036" w:type="dxa"/>
            <w:shd w:val="clear" w:color="auto" w:fill="F8FAFB"/>
            <w:tcMar>
              <w:top w:w="70" w:type="dxa"/>
              <w:left w:w="110" w:type="dxa"/>
              <w:bottom w:w="70" w:type="dxa"/>
              <w:right w:w="110" w:type="dxa"/>
            </w:tcMar>
          </w:tcPr>
          <w:p w14:paraId="379D1D70" w14:textId="77777777" w:rsidR="00A812C3" w:rsidRDefault="001E02FA">
            <w:pPr>
              <w:spacing w:after="40"/>
            </w:pPr>
            <w:r>
              <w:rPr>
                <w:sz w:val="19"/>
                <w:szCs w:val="19"/>
              </w:rPr>
              <w:t>view</w:t>
            </w:r>
          </w:p>
        </w:tc>
      </w:tr>
      <w:tr w:rsidR="00A812C3" w14:paraId="4C5474B5" w14:textId="77777777">
        <w:tblPrEx>
          <w:tblCellMar>
            <w:top w:w="0" w:type="dxa"/>
            <w:bottom w:w="0" w:type="dxa"/>
          </w:tblCellMar>
        </w:tblPrEx>
        <w:trPr>
          <w:cantSplit/>
        </w:trPr>
        <w:tc>
          <w:tcPr>
            <w:tcW w:w="2259" w:type="dxa"/>
            <w:tcMar>
              <w:top w:w="70" w:type="dxa"/>
              <w:left w:w="110" w:type="dxa"/>
              <w:bottom w:w="70" w:type="dxa"/>
              <w:right w:w="110" w:type="dxa"/>
            </w:tcMar>
          </w:tcPr>
          <w:p w14:paraId="23F84B46" w14:textId="77777777" w:rsidR="00A812C3" w:rsidRDefault="001E02FA">
            <w:pPr>
              <w:spacing w:after="40"/>
            </w:pPr>
            <w:r>
              <w:rPr>
                <w:sz w:val="19"/>
                <w:szCs w:val="19"/>
              </w:rPr>
              <w:t>Bulk verification</w:t>
            </w:r>
          </w:p>
        </w:tc>
        <w:tc>
          <w:tcPr>
            <w:tcW w:w="659" w:type="dxa"/>
            <w:tcMar>
              <w:top w:w="70" w:type="dxa"/>
              <w:left w:w="110" w:type="dxa"/>
              <w:bottom w:w="70" w:type="dxa"/>
              <w:right w:w="110" w:type="dxa"/>
            </w:tcMar>
          </w:tcPr>
          <w:p w14:paraId="076C778D" w14:textId="77777777" w:rsidR="00A812C3" w:rsidRDefault="001E02FA">
            <w:pPr>
              <w:spacing w:after="40"/>
            </w:pPr>
            <w:r>
              <w:rPr>
                <w:sz w:val="19"/>
                <w:szCs w:val="19"/>
              </w:rPr>
              <w:t>✓</w:t>
            </w:r>
          </w:p>
        </w:tc>
        <w:tc>
          <w:tcPr>
            <w:tcW w:w="659" w:type="dxa"/>
            <w:tcMar>
              <w:top w:w="70" w:type="dxa"/>
              <w:left w:w="110" w:type="dxa"/>
              <w:bottom w:w="70" w:type="dxa"/>
              <w:right w:w="110" w:type="dxa"/>
            </w:tcMar>
          </w:tcPr>
          <w:p w14:paraId="67331BC3" w14:textId="77777777" w:rsidR="00A812C3" w:rsidRDefault="001E02FA">
            <w:pPr>
              <w:spacing w:after="40"/>
            </w:pPr>
            <w:r>
              <w:rPr>
                <w:sz w:val="19"/>
                <w:szCs w:val="19"/>
              </w:rPr>
              <w:t>✓</w:t>
            </w:r>
          </w:p>
        </w:tc>
        <w:tc>
          <w:tcPr>
            <w:tcW w:w="941" w:type="dxa"/>
            <w:tcMar>
              <w:top w:w="70" w:type="dxa"/>
              <w:left w:w="110" w:type="dxa"/>
              <w:bottom w:w="70" w:type="dxa"/>
              <w:right w:w="110" w:type="dxa"/>
            </w:tcMar>
          </w:tcPr>
          <w:p w14:paraId="2EBCE2E1" w14:textId="77777777" w:rsidR="00A812C3" w:rsidRDefault="001E02FA">
            <w:pPr>
              <w:spacing w:after="40"/>
            </w:pPr>
            <w:r>
              <w:rPr>
                <w:sz w:val="19"/>
                <w:szCs w:val="19"/>
              </w:rPr>
              <w:t>—</w:t>
            </w:r>
          </w:p>
        </w:tc>
        <w:tc>
          <w:tcPr>
            <w:tcW w:w="1035" w:type="dxa"/>
            <w:tcMar>
              <w:top w:w="70" w:type="dxa"/>
              <w:left w:w="110" w:type="dxa"/>
              <w:bottom w:w="70" w:type="dxa"/>
              <w:right w:w="110" w:type="dxa"/>
            </w:tcMar>
          </w:tcPr>
          <w:p w14:paraId="1F589FD1" w14:textId="77777777" w:rsidR="00A812C3" w:rsidRDefault="001E02FA">
            <w:pPr>
              <w:spacing w:after="40"/>
            </w:pPr>
            <w:r>
              <w:rPr>
                <w:sz w:val="19"/>
                <w:szCs w:val="19"/>
              </w:rPr>
              <w:t>—</w:t>
            </w:r>
          </w:p>
        </w:tc>
        <w:tc>
          <w:tcPr>
            <w:tcW w:w="941" w:type="dxa"/>
            <w:tcMar>
              <w:top w:w="70" w:type="dxa"/>
              <w:left w:w="110" w:type="dxa"/>
              <w:bottom w:w="70" w:type="dxa"/>
              <w:right w:w="110" w:type="dxa"/>
            </w:tcMar>
          </w:tcPr>
          <w:p w14:paraId="25F7D2BE" w14:textId="77777777" w:rsidR="00A812C3" w:rsidRDefault="001E02FA">
            <w:pPr>
              <w:spacing w:after="40"/>
            </w:pPr>
            <w:r>
              <w:rPr>
                <w:sz w:val="19"/>
                <w:szCs w:val="19"/>
              </w:rPr>
              <w:t>—</w:t>
            </w:r>
          </w:p>
        </w:tc>
        <w:tc>
          <w:tcPr>
            <w:tcW w:w="941" w:type="dxa"/>
            <w:tcMar>
              <w:top w:w="70" w:type="dxa"/>
              <w:left w:w="110" w:type="dxa"/>
              <w:bottom w:w="70" w:type="dxa"/>
              <w:right w:w="110" w:type="dxa"/>
            </w:tcMar>
          </w:tcPr>
          <w:p w14:paraId="2F5C973F" w14:textId="77777777" w:rsidR="00A812C3" w:rsidRDefault="001E02FA">
            <w:pPr>
              <w:spacing w:after="40"/>
            </w:pPr>
            <w:r>
              <w:rPr>
                <w:sz w:val="19"/>
                <w:szCs w:val="19"/>
              </w:rPr>
              <w:t>—</w:t>
            </w:r>
          </w:p>
        </w:tc>
        <w:tc>
          <w:tcPr>
            <w:tcW w:w="941" w:type="dxa"/>
            <w:tcMar>
              <w:top w:w="70" w:type="dxa"/>
              <w:left w:w="110" w:type="dxa"/>
              <w:bottom w:w="70" w:type="dxa"/>
              <w:right w:w="110" w:type="dxa"/>
            </w:tcMar>
          </w:tcPr>
          <w:p w14:paraId="0E2305A9" w14:textId="77777777" w:rsidR="00A812C3" w:rsidRDefault="001E02FA">
            <w:pPr>
              <w:spacing w:after="40"/>
            </w:pPr>
            <w:r>
              <w:rPr>
                <w:sz w:val="19"/>
                <w:szCs w:val="19"/>
              </w:rPr>
              <w:t>—</w:t>
            </w:r>
          </w:p>
        </w:tc>
        <w:tc>
          <w:tcPr>
            <w:tcW w:w="1036" w:type="dxa"/>
            <w:tcMar>
              <w:top w:w="70" w:type="dxa"/>
              <w:left w:w="110" w:type="dxa"/>
              <w:bottom w:w="70" w:type="dxa"/>
              <w:right w:w="110" w:type="dxa"/>
            </w:tcMar>
          </w:tcPr>
          <w:p w14:paraId="709CD997" w14:textId="77777777" w:rsidR="00A812C3" w:rsidRDefault="001E02FA">
            <w:pPr>
              <w:spacing w:after="40"/>
            </w:pPr>
            <w:r>
              <w:rPr>
                <w:sz w:val="19"/>
                <w:szCs w:val="19"/>
              </w:rPr>
              <w:t>—</w:t>
            </w:r>
          </w:p>
        </w:tc>
      </w:tr>
      <w:tr w:rsidR="00A812C3" w14:paraId="0B7F7E5B"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5F0E3186" w14:textId="77777777" w:rsidR="00A812C3" w:rsidRDefault="001E02FA">
            <w:pPr>
              <w:spacing w:after="40"/>
            </w:pPr>
            <w:r>
              <w:rPr>
                <w:sz w:val="19"/>
                <w:szCs w:val="19"/>
              </w:rPr>
              <w:t>Record respondents, invite, log contact</w:t>
            </w:r>
          </w:p>
        </w:tc>
        <w:tc>
          <w:tcPr>
            <w:tcW w:w="659" w:type="dxa"/>
            <w:shd w:val="clear" w:color="auto" w:fill="F8FAFB"/>
            <w:tcMar>
              <w:top w:w="70" w:type="dxa"/>
              <w:left w:w="110" w:type="dxa"/>
              <w:bottom w:w="70" w:type="dxa"/>
              <w:right w:w="110" w:type="dxa"/>
            </w:tcMar>
          </w:tcPr>
          <w:p w14:paraId="3E8EBF7E" w14:textId="77777777" w:rsidR="00A812C3" w:rsidRDefault="001E02FA">
            <w:pPr>
              <w:spacing w:after="40"/>
            </w:pPr>
            <w:r>
              <w:rPr>
                <w:sz w:val="19"/>
                <w:szCs w:val="19"/>
              </w:rPr>
              <w:t>✓</w:t>
            </w:r>
          </w:p>
        </w:tc>
        <w:tc>
          <w:tcPr>
            <w:tcW w:w="659" w:type="dxa"/>
            <w:shd w:val="clear" w:color="auto" w:fill="F8FAFB"/>
            <w:tcMar>
              <w:top w:w="70" w:type="dxa"/>
              <w:left w:w="110" w:type="dxa"/>
              <w:bottom w:w="70" w:type="dxa"/>
              <w:right w:w="110" w:type="dxa"/>
            </w:tcMar>
          </w:tcPr>
          <w:p w14:paraId="05550823" w14:textId="77777777" w:rsidR="00A812C3" w:rsidRDefault="001E02FA">
            <w:pPr>
              <w:spacing w:after="40"/>
            </w:pPr>
            <w:r>
              <w:rPr>
                <w:sz w:val="19"/>
                <w:szCs w:val="19"/>
              </w:rPr>
              <w:t>✓</w:t>
            </w:r>
          </w:p>
        </w:tc>
        <w:tc>
          <w:tcPr>
            <w:tcW w:w="941" w:type="dxa"/>
            <w:shd w:val="clear" w:color="auto" w:fill="F8FAFB"/>
            <w:tcMar>
              <w:top w:w="70" w:type="dxa"/>
              <w:left w:w="110" w:type="dxa"/>
              <w:bottom w:w="70" w:type="dxa"/>
              <w:right w:w="110" w:type="dxa"/>
            </w:tcMar>
          </w:tcPr>
          <w:p w14:paraId="2A25E582" w14:textId="77777777" w:rsidR="00A812C3" w:rsidRDefault="001E02FA">
            <w:pPr>
              <w:spacing w:after="40"/>
            </w:pPr>
            <w:r>
              <w:rPr>
                <w:sz w:val="19"/>
                <w:szCs w:val="19"/>
              </w:rPr>
              <w:t>own cases</w:t>
            </w:r>
          </w:p>
        </w:tc>
        <w:tc>
          <w:tcPr>
            <w:tcW w:w="1035" w:type="dxa"/>
            <w:shd w:val="clear" w:color="auto" w:fill="F8FAFB"/>
            <w:tcMar>
              <w:top w:w="70" w:type="dxa"/>
              <w:left w:w="110" w:type="dxa"/>
              <w:bottom w:w="70" w:type="dxa"/>
              <w:right w:w="110" w:type="dxa"/>
            </w:tcMar>
          </w:tcPr>
          <w:p w14:paraId="0AE267F3" w14:textId="77777777" w:rsidR="00A812C3" w:rsidRDefault="001E02FA">
            <w:pPr>
              <w:spacing w:after="40"/>
            </w:pPr>
            <w:r>
              <w:rPr>
                <w:sz w:val="19"/>
                <w:szCs w:val="19"/>
              </w:rPr>
              <w:t>—</w:t>
            </w:r>
          </w:p>
        </w:tc>
        <w:tc>
          <w:tcPr>
            <w:tcW w:w="941" w:type="dxa"/>
            <w:shd w:val="clear" w:color="auto" w:fill="F8FAFB"/>
            <w:tcMar>
              <w:top w:w="70" w:type="dxa"/>
              <w:left w:w="110" w:type="dxa"/>
              <w:bottom w:w="70" w:type="dxa"/>
              <w:right w:w="110" w:type="dxa"/>
            </w:tcMar>
          </w:tcPr>
          <w:p w14:paraId="2ABA7FD7" w14:textId="77777777" w:rsidR="00A812C3" w:rsidRDefault="001E02FA">
            <w:pPr>
              <w:spacing w:after="40"/>
            </w:pPr>
            <w:r>
              <w:rPr>
                <w:sz w:val="19"/>
                <w:szCs w:val="19"/>
              </w:rPr>
              <w:t>—</w:t>
            </w:r>
          </w:p>
        </w:tc>
        <w:tc>
          <w:tcPr>
            <w:tcW w:w="941" w:type="dxa"/>
            <w:shd w:val="clear" w:color="auto" w:fill="F8FAFB"/>
            <w:tcMar>
              <w:top w:w="70" w:type="dxa"/>
              <w:left w:w="110" w:type="dxa"/>
              <w:bottom w:w="70" w:type="dxa"/>
              <w:right w:w="110" w:type="dxa"/>
            </w:tcMar>
          </w:tcPr>
          <w:p w14:paraId="4FC7152D" w14:textId="77777777" w:rsidR="00A812C3" w:rsidRDefault="001E02FA">
            <w:pPr>
              <w:spacing w:after="40"/>
            </w:pPr>
            <w:r>
              <w:rPr>
                <w:sz w:val="19"/>
                <w:szCs w:val="19"/>
              </w:rPr>
              <w:t>—</w:t>
            </w:r>
          </w:p>
        </w:tc>
        <w:tc>
          <w:tcPr>
            <w:tcW w:w="941" w:type="dxa"/>
            <w:shd w:val="clear" w:color="auto" w:fill="F8FAFB"/>
            <w:tcMar>
              <w:top w:w="70" w:type="dxa"/>
              <w:left w:w="110" w:type="dxa"/>
              <w:bottom w:w="70" w:type="dxa"/>
              <w:right w:w="110" w:type="dxa"/>
            </w:tcMar>
          </w:tcPr>
          <w:p w14:paraId="2384306C" w14:textId="77777777" w:rsidR="00A812C3" w:rsidRDefault="001E02FA">
            <w:pPr>
              <w:spacing w:after="40"/>
            </w:pPr>
            <w:r>
              <w:rPr>
                <w:sz w:val="19"/>
                <w:szCs w:val="19"/>
              </w:rPr>
              <w:t>—</w:t>
            </w:r>
          </w:p>
        </w:tc>
        <w:tc>
          <w:tcPr>
            <w:tcW w:w="1036" w:type="dxa"/>
            <w:shd w:val="clear" w:color="auto" w:fill="F8FAFB"/>
            <w:tcMar>
              <w:top w:w="70" w:type="dxa"/>
              <w:left w:w="110" w:type="dxa"/>
              <w:bottom w:w="70" w:type="dxa"/>
              <w:right w:w="110" w:type="dxa"/>
            </w:tcMar>
          </w:tcPr>
          <w:p w14:paraId="2142673E" w14:textId="77777777" w:rsidR="00A812C3" w:rsidRDefault="001E02FA">
            <w:pPr>
              <w:spacing w:after="40"/>
            </w:pPr>
            <w:r>
              <w:rPr>
                <w:sz w:val="19"/>
                <w:szCs w:val="19"/>
              </w:rPr>
              <w:t>view</w:t>
            </w:r>
          </w:p>
        </w:tc>
      </w:tr>
      <w:tr w:rsidR="00A812C3" w14:paraId="00BA7297" w14:textId="77777777">
        <w:tblPrEx>
          <w:tblCellMar>
            <w:top w:w="0" w:type="dxa"/>
            <w:bottom w:w="0" w:type="dxa"/>
          </w:tblCellMar>
        </w:tblPrEx>
        <w:trPr>
          <w:cantSplit/>
        </w:trPr>
        <w:tc>
          <w:tcPr>
            <w:tcW w:w="2259" w:type="dxa"/>
            <w:tcMar>
              <w:top w:w="70" w:type="dxa"/>
              <w:left w:w="110" w:type="dxa"/>
              <w:bottom w:w="70" w:type="dxa"/>
              <w:right w:w="110" w:type="dxa"/>
            </w:tcMar>
          </w:tcPr>
          <w:p w14:paraId="351F31D1" w14:textId="77777777" w:rsidR="00A812C3" w:rsidRDefault="001E02FA">
            <w:pPr>
              <w:spacing w:after="40"/>
            </w:pPr>
            <w:r>
              <w:rPr>
                <w:sz w:val="19"/>
                <w:szCs w:val="19"/>
              </w:rPr>
              <w:t>Send follow-ups</w:t>
            </w:r>
          </w:p>
        </w:tc>
        <w:tc>
          <w:tcPr>
            <w:tcW w:w="659" w:type="dxa"/>
            <w:tcMar>
              <w:top w:w="70" w:type="dxa"/>
              <w:left w:w="110" w:type="dxa"/>
              <w:bottom w:w="70" w:type="dxa"/>
              <w:right w:w="110" w:type="dxa"/>
            </w:tcMar>
          </w:tcPr>
          <w:p w14:paraId="08C6E0B7" w14:textId="77777777" w:rsidR="00A812C3" w:rsidRDefault="001E02FA">
            <w:pPr>
              <w:spacing w:after="40"/>
            </w:pPr>
            <w:r>
              <w:rPr>
                <w:sz w:val="19"/>
                <w:szCs w:val="19"/>
              </w:rPr>
              <w:t>✓</w:t>
            </w:r>
          </w:p>
        </w:tc>
        <w:tc>
          <w:tcPr>
            <w:tcW w:w="659" w:type="dxa"/>
            <w:tcMar>
              <w:top w:w="70" w:type="dxa"/>
              <w:left w:w="110" w:type="dxa"/>
              <w:bottom w:w="70" w:type="dxa"/>
              <w:right w:w="110" w:type="dxa"/>
            </w:tcMar>
          </w:tcPr>
          <w:p w14:paraId="50A79263" w14:textId="77777777" w:rsidR="00A812C3" w:rsidRDefault="001E02FA">
            <w:pPr>
              <w:spacing w:after="40"/>
            </w:pPr>
            <w:r>
              <w:rPr>
                <w:sz w:val="19"/>
                <w:szCs w:val="19"/>
              </w:rPr>
              <w:t>✓</w:t>
            </w:r>
          </w:p>
        </w:tc>
        <w:tc>
          <w:tcPr>
            <w:tcW w:w="941" w:type="dxa"/>
            <w:tcMar>
              <w:top w:w="70" w:type="dxa"/>
              <w:left w:w="110" w:type="dxa"/>
              <w:bottom w:w="70" w:type="dxa"/>
              <w:right w:w="110" w:type="dxa"/>
            </w:tcMar>
          </w:tcPr>
          <w:p w14:paraId="47A7CBDD" w14:textId="77777777" w:rsidR="00A812C3" w:rsidRDefault="001E02FA">
            <w:pPr>
              <w:spacing w:after="40"/>
            </w:pPr>
            <w:r>
              <w:rPr>
                <w:sz w:val="19"/>
                <w:szCs w:val="19"/>
              </w:rPr>
              <w:t>own cases</w:t>
            </w:r>
          </w:p>
        </w:tc>
        <w:tc>
          <w:tcPr>
            <w:tcW w:w="1035" w:type="dxa"/>
            <w:tcMar>
              <w:top w:w="70" w:type="dxa"/>
              <w:left w:w="110" w:type="dxa"/>
              <w:bottom w:w="70" w:type="dxa"/>
              <w:right w:w="110" w:type="dxa"/>
            </w:tcMar>
          </w:tcPr>
          <w:p w14:paraId="0B44A658" w14:textId="77777777" w:rsidR="00A812C3" w:rsidRDefault="001E02FA">
            <w:pPr>
              <w:spacing w:after="40"/>
            </w:pPr>
            <w:r>
              <w:rPr>
                <w:sz w:val="19"/>
                <w:szCs w:val="19"/>
              </w:rPr>
              <w:t>—</w:t>
            </w:r>
          </w:p>
        </w:tc>
        <w:tc>
          <w:tcPr>
            <w:tcW w:w="941" w:type="dxa"/>
            <w:tcMar>
              <w:top w:w="70" w:type="dxa"/>
              <w:left w:w="110" w:type="dxa"/>
              <w:bottom w:w="70" w:type="dxa"/>
              <w:right w:w="110" w:type="dxa"/>
            </w:tcMar>
          </w:tcPr>
          <w:p w14:paraId="63AE3544" w14:textId="77777777" w:rsidR="00A812C3" w:rsidRDefault="001E02FA">
            <w:pPr>
              <w:spacing w:after="40"/>
            </w:pPr>
            <w:r>
              <w:rPr>
                <w:sz w:val="19"/>
                <w:szCs w:val="19"/>
              </w:rPr>
              <w:t>—</w:t>
            </w:r>
          </w:p>
        </w:tc>
        <w:tc>
          <w:tcPr>
            <w:tcW w:w="941" w:type="dxa"/>
            <w:tcMar>
              <w:top w:w="70" w:type="dxa"/>
              <w:left w:w="110" w:type="dxa"/>
              <w:bottom w:w="70" w:type="dxa"/>
              <w:right w:w="110" w:type="dxa"/>
            </w:tcMar>
          </w:tcPr>
          <w:p w14:paraId="2D3E4D7E" w14:textId="77777777" w:rsidR="00A812C3" w:rsidRDefault="001E02FA">
            <w:pPr>
              <w:spacing w:after="40"/>
            </w:pPr>
            <w:r>
              <w:rPr>
                <w:sz w:val="19"/>
                <w:szCs w:val="19"/>
              </w:rPr>
              <w:t>—</w:t>
            </w:r>
          </w:p>
        </w:tc>
        <w:tc>
          <w:tcPr>
            <w:tcW w:w="941" w:type="dxa"/>
            <w:tcMar>
              <w:top w:w="70" w:type="dxa"/>
              <w:left w:w="110" w:type="dxa"/>
              <w:bottom w:w="70" w:type="dxa"/>
              <w:right w:w="110" w:type="dxa"/>
            </w:tcMar>
          </w:tcPr>
          <w:p w14:paraId="4A2FA1CE" w14:textId="77777777" w:rsidR="00A812C3" w:rsidRDefault="001E02FA">
            <w:pPr>
              <w:spacing w:after="40"/>
            </w:pPr>
            <w:r>
              <w:rPr>
                <w:sz w:val="19"/>
                <w:szCs w:val="19"/>
              </w:rPr>
              <w:t>—</w:t>
            </w:r>
          </w:p>
        </w:tc>
        <w:tc>
          <w:tcPr>
            <w:tcW w:w="1036" w:type="dxa"/>
            <w:tcMar>
              <w:top w:w="70" w:type="dxa"/>
              <w:left w:w="110" w:type="dxa"/>
              <w:bottom w:w="70" w:type="dxa"/>
              <w:right w:w="110" w:type="dxa"/>
            </w:tcMar>
          </w:tcPr>
          <w:p w14:paraId="205F3D2C" w14:textId="77777777" w:rsidR="00A812C3" w:rsidRDefault="001E02FA">
            <w:pPr>
              <w:spacing w:after="40"/>
            </w:pPr>
            <w:r>
              <w:rPr>
                <w:sz w:val="19"/>
                <w:szCs w:val="19"/>
              </w:rPr>
              <w:t>view</w:t>
            </w:r>
          </w:p>
        </w:tc>
      </w:tr>
      <w:tr w:rsidR="00A812C3" w14:paraId="597F3EB1"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0BCAC7C7" w14:textId="77777777" w:rsidR="00A812C3" w:rsidRDefault="001E02FA">
            <w:pPr>
              <w:spacing w:after="40"/>
            </w:pPr>
            <w:r>
              <w:rPr>
                <w:sz w:val="19"/>
                <w:szCs w:val="19"/>
              </w:rPr>
              <w:t>Record withdrawal</w:t>
            </w:r>
          </w:p>
        </w:tc>
        <w:tc>
          <w:tcPr>
            <w:tcW w:w="659" w:type="dxa"/>
            <w:shd w:val="clear" w:color="auto" w:fill="F8FAFB"/>
            <w:tcMar>
              <w:top w:w="70" w:type="dxa"/>
              <w:left w:w="110" w:type="dxa"/>
              <w:bottom w:w="70" w:type="dxa"/>
              <w:right w:w="110" w:type="dxa"/>
            </w:tcMar>
          </w:tcPr>
          <w:p w14:paraId="7D5EC441" w14:textId="77777777" w:rsidR="00A812C3" w:rsidRDefault="001E02FA">
            <w:pPr>
              <w:spacing w:after="40"/>
            </w:pPr>
            <w:r>
              <w:rPr>
                <w:sz w:val="19"/>
                <w:szCs w:val="19"/>
              </w:rPr>
              <w:t>✓</w:t>
            </w:r>
          </w:p>
        </w:tc>
        <w:tc>
          <w:tcPr>
            <w:tcW w:w="659" w:type="dxa"/>
            <w:shd w:val="clear" w:color="auto" w:fill="F8FAFB"/>
            <w:tcMar>
              <w:top w:w="70" w:type="dxa"/>
              <w:left w:w="110" w:type="dxa"/>
              <w:bottom w:w="70" w:type="dxa"/>
              <w:right w:w="110" w:type="dxa"/>
            </w:tcMar>
          </w:tcPr>
          <w:p w14:paraId="379BE857" w14:textId="77777777" w:rsidR="00A812C3" w:rsidRDefault="001E02FA">
            <w:pPr>
              <w:spacing w:after="40"/>
            </w:pPr>
            <w:r>
              <w:rPr>
                <w:sz w:val="19"/>
                <w:szCs w:val="19"/>
              </w:rPr>
              <w:t>✓</w:t>
            </w:r>
          </w:p>
        </w:tc>
        <w:tc>
          <w:tcPr>
            <w:tcW w:w="941" w:type="dxa"/>
            <w:shd w:val="clear" w:color="auto" w:fill="F8FAFB"/>
            <w:tcMar>
              <w:top w:w="70" w:type="dxa"/>
              <w:left w:w="110" w:type="dxa"/>
              <w:bottom w:w="70" w:type="dxa"/>
              <w:right w:w="110" w:type="dxa"/>
            </w:tcMar>
          </w:tcPr>
          <w:p w14:paraId="732D1111" w14:textId="77777777" w:rsidR="00A812C3" w:rsidRDefault="001E02FA">
            <w:pPr>
              <w:spacing w:after="40"/>
            </w:pPr>
            <w:r>
              <w:rPr>
                <w:sz w:val="19"/>
                <w:szCs w:val="19"/>
              </w:rPr>
              <w:t>—</w:t>
            </w:r>
          </w:p>
        </w:tc>
        <w:tc>
          <w:tcPr>
            <w:tcW w:w="1035" w:type="dxa"/>
            <w:shd w:val="clear" w:color="auto" w:fill="F8FAFB"/>
            <w:tcMar>
              <w:top w:w="70" w:type="dxa"/>
              <w:left w:w="110" w:type="dxa"/>
              <w:bottom w:w="70" w:type="dxa"/>
              <w:right w:w="110" w:type="dxa"/>
            </w:tcMar>
          </w:tcPr>
          <w:p w14:paraId="22F4B39C" w14:textId="77777777" w:rsidR="00A812C3" w:rsidRDefault="001E02FA">
            <w:pPr>
              <w:spacing w:after="40"/>
            </w:pPr>
            <w:r>
              <w:rPr>
                <w:sz w:val="19"/>
                <w:szCs w:val="19"/>
              </w:rPr>
              <w:t>—</w:t>
            </w:r>
          </w:p>
        </w:tc>
        <w:tc>
          <w:tcPr>
            <w:tcW w:w="941" w:type="dxa"/>
            <w:shd w:val="clear" w:color="auto" w:fill="F8FAFB"/>
            <w:tcMar>
              <w:top w:w="70" w:type="dxa"/>
              <w:left w:w="110" w:type="dxa"/>
              <w:bottom w:w="70" w:type="dxa"/>
              <w:right w:w="110" w:type="dxa"/>
            </w:tcMar>
          </w:tcPr>
          <w:p w14:paraId="209B3A05" w14:textId="77777777" w:rsidR="00A812C3" w:rsidRDefault="001E02FA">
            <w:pPr>
              <w:spacing w:after="40"/>
            </w:pPr>
            <w:r>
              <w:rPr>
                <w:sz w:val="19"/>
                <w:szCs w:val="19"/>
              </w:rPr>
              <w:t>—</w:t>
            </w:r>
          </w:p>
        </w:tc>
        <w:tc>
          <w:tcPr>
            <w:tcW w:w="941" w:type="dxa"/>
            <w:shd w:val="clear" w:color="auto" w:fill="F8FAFB"/>
            <w:tcMar>
              <w:top w:w="70" w:type="dxa"/>
              <w:left w:w="110" w:type="dxa"/>
              <w:bottom w:w="70" w:type="dxa"/>
              <w:right w:w="110" w:type="dxa"/>
            </w:tcMar>
          </w:tcPr>
          <w:p w14:paraId="7E0D9D31" w14:textId="77777777" w:rsidR="00A812C3" w:rsidRDefault="001E02FA">
            <w:pPr>
              <w:spacing w:after="40"/>
            </w:pPr>
            <w:r>
              <w:rPr>
                <w:sz w:val="19"/>
                <w:szCs w:val="19"/>
              </w:rPr>
              <w:t>—</w:t>
            </w:r>
          </w:p>
        </w:tc>
        <w:tc>
          <w:tcPr>
            <w:tcW w:w="941" w:type="dxa"/>
            <w:shd w:val="clear" w:color="auto" w:fill="F8FAFB"/>
            <w:tcMar>
              <w:top w:w="70" w:type="dxa"/>
              <w:left w:w="110" w:type="dxa"/>
              <w:bottom w:w="70" w:type="dxa"/>
              <w:right w:w="110" w:type="dxa"/>
            </w:tcMar>
          </w:tcPr>
          <w:p w14:paraId="6B5456A9" w14:textId="77777777" w:rsidR="00A812C3" w:rsidRDefault="001E02FA">
            <w:pPr>
              <w:spacing w:after="40"/>
            </w:pPr>
            <w:r>
              <w:rPr>
                <w:sz w:val="19"/>
                <w:szCs w:val="19"/>
              </w:rPr>
              <w:t>—</w:t>
            </w:r>
          </w:p>
        </w:tc>
        <w:tc>
          <w:tcPr>
            <w:tcW w:w="1036" w:type="dxa"/>
            <w:shd w:val="clear" w:color="auto" w:fill="F8FAFB"/>
            <w:tcMar>
              <w:top w:w="70" w:type="dxa"/>
              <w:left w:w="110" w:type="dxa"/>
              <w:bottom w:w="70" w:type="dxa"/>
              <w:right w:w="110" w:type="dxa"/>
            </w:tcMar>
          </w:tcPr>
          <w:p w14:paraId="1D8D86F6" w14:textId="77777777" w:rsidR="00A812C3" w:rsidRDefault="001E02FA">
            <w:pPr>
              <w:spacing w:after="40"/>
            </w:pPr>
            <w:r>
              <w:rPr>
                <w:sz w:val="19"/>
                <w:szCs w:val="19"/>
              </w:rPr>
              <w:t>—</w:t>
            </w:r>
          </w:p>
        </w:tc>
      </w:tr>
      <w:tr w:rsidR="00A812C3" w14:paraId="53BB3F0D" w14:textId="77777777">
        <w:tblPrEx>
          <w:tblCellMar>
            <w:top w:w="0" w:type="dxa"/>
            <w:bottom w:w="0" w:type="dxa"/>
          </w:tblCellMar>
        </w:tblPrEx>
        <w:trPr>
          <w:cantSplit/>
        </w:trPr>
        <w:tc>
          <w:tcPr>
            <w:tcW w:w="2259" w:type="dxa"/>
            <w:tcMar>
              <w:top w:w="70" w:type="dxa"/>
              <w:left w:w="110" w:type="dxa"/>
              <w:bottom w:w="70" w:type="dxa"/>
              <w:right w:w="110" w:type="dxa"/>
            </w:tcMar>
          </w:tcPr>
          <w:p w14:paraId="0194F667" w14:textId="77777777" w:rsidR="00A812C3" w:rsidRDefault="001E02FA">
            <w:pPr>
              <w:spacing w:after="40"/>
            </w:pPr>
            <w:r>
              <w:rPr>
                <w:sz w:val="19"/>
                <w:szCs w:val="19"/>
              </w:rPr>
              <w:t>Activate Reserves</w:t>
            </w:r>
          </w:p>
        </w:tc>
        <w:tc>
          <w:tcPr>
            <w:tcW w:w="659" w:type="dxa"/>
            <w:tcMar>
              <w:top w:w="70" w:type="dxa"/>
              <w:left w:w="110" w:type="dxa"/>
              <w:bottom w:w="70" w:type="dxa"/>
              <w:right w:w="110" w:type="dxa"/>
            </w:tcMar>
          </w:tcPr>
          <w:p w14:paraId="4ABD88B0" w14:textId="77777777" w:rsidR="00A812C3" w:rsidRDefault="001E02FA">
            <w:pPr>
              <w:spacing w:after="40"/>
            </w:pPr>
            <w:r>
              <w:rPr>
                <w:sz w:val="19"/>
                <w:szCs w:val="19"/>
              </w:rPr>
              <w:t>✓</w:t>
            </w:r>
          </w:p>
        </w:tc>
        <w:tc>
          <w:tcPr>
            <w:tcW w:w="659" w:type="dxa"/>
            <w:tcMar>
              <w:top w:w="70" w:type="dxa"/>
              <w:left w:w="110" w:type="dxa"/>
              <w:bottom w:w="70" w:type="dxa"/>
              <w:right w:w="110" w:type="dxa"/>
            </w:tcMar>
          </w:tcPr>
          <w:p w14:paraId="6431956A" w14:textId="77777777" w:rsidR="00A812C3" w:rsidRDefault="001E02FA">
            <w:pPr>
              <w:spacing w:after="40"/>
            </w:pPr>
            <w:r>
              <w:rPr>
                <w:sz w:val="19"/>
                <w:szCs w:val="19"/>
              </w:rPr>
              <w:t>✓</w:t>
            </w:r>
          </w:p>
        </w:tc>
        <w:tc>
          <w:tcPr>
            <w:tcW w:w="941" w:type="dxa"/>
            <w:tcMar>
              <w:top w:w="70" w:type="dxa"/>
              <w:left w:w="110" w:type="dxa"/>
              <w:bottom w:w="70" w:type="dxa"/>
              <w:right w:w="110" w:type="dxa"/>
            </w:tcMar>
          </w:tcPr>
          <w:p w14:paraId="5D3DE1C4" w14:textId="77777777" w:rsidR="00A812C3" w:rsidRDefault="001E02FA">
            <w:pPr>
              <w:spacing w:after="40"/>
            </w:pPr>
            <w:r>
              <w:rPr>
                <w:sz w:val="19"/>
                <w:szCs w:val="19"/>
              </w:rPr>
              <w:t>—</w:t>
            </w:r>
          </w:p>
        </w:tc>
        <w:tc>
          <w:tcPr>
            <w:tcW w:w="1035" w:type="dxa"/>
            <w:tcMar>
              <w:top w:w="70" w:type="dxa"/>
              <w:left w:w="110" w:type="dxa"/>
              <w:bottom w:w="70" w:type="dxa"/>
              <w:right w:w="110" w:type="dxa"/>
            </w:tcMar>
          </w:tcPr>
          <w:p w14:paraId="2A0B0960" w14:textId="77777777" w:rsidR="00A812C3" w:rsidRDefault="001E02FA">
            <w:pPr>
              <w:spacing w:after="40"/>
            </w:pPr>
            <w:r>
              <w:rPr>
                <w:sz w:val="19"/>
                <w:szCs w:val="19"/>
              </w:rPr>
              <w:t>—</w:t>
            </w:r>
          </w:p>
        </w:tc>
        <w:tc>
          <w:tcPr>
            <w:tcW w:w="941" w:type="dxa"/>
            <w:tcMar>
              <w:top w:w="70" w:type="dxa"/>
              <w:left w:w="110" w:type="dxa"/>
              <w:bottom w:w="70" w:type="dxa"/>
              <w:right w:w="110" w:type="dxa"/>
            </w:tcMar>
          </w:tcPr>
          <w:p w14:paraId="0473744E" w14:textId="77777777" w:rsidR="00A812C3" w:rsidRDefault="001E02FA">
            <w:pPr>
              <w:spacing w:after="40"/>
            </w:pPr>
            <w:r>
              <w:rPr>
                <w:sz w:val="19"/>
                <w:szCs w:val="19"/>
              </w:rPr>
              <w:t>—</w:t>
            </w:r>
          </w:p>
        </w:tc>
        <w:tc>
          <w:tcPr>
            <w:tcW w:w="941" w:type="dxa"/>
            <w:tcMar>
              <w:top w:w="70" w:type="dxa"/>
              <w:left w:w="110" w:type="dxa"/>
              <w:bottom w:w="70" w:type="dxa"/>
              <w:right w:w="110" w:type="dxa"/>
            </w:tcMar>
          </w:tcPr>
          <w:p w14:paraId="5C41924D" w14:textId="77777777" w:rsidR="00A812C3" w:rsidRDefault="001E02FA">
            <w:pPr>
              <w:spacing w:after="40"/>
            </w:pPr>
            <w:r>
              <w:rPr>
                <w:sz w:val="19"/>
                <w:szCs w:val="19"/>
              </w:rPr>
              <w:t>—</w:t>
            </w:r>
          </w:p>
        </w:tc>
        <w:tc>
          <w:tcPr>
            <w:tcW w:w="941" w:type="dxa"/>
            <w:tcMar>
              <w:top w:w="70" w:type="dxa"/>
              <w:left w:w="110" w:type="dxa"/>
              <w:bottom w:w="70" w:type="dxa"/>
              <w:right w:w="110" w:type="dxa"/>
            </w:tcMar>
          </w:tcPr>
          <w:p w14:paraId="5A967621" w14:textId="77777777" w:rsidR="00A812C3" w:rsidRDefault="001E02FA">
            <w:pPr>
              <w:spacing w:after="40"/>
            </w:pPr>
            <w:r>
              <w:rPr>
                <w:sz w:val="19"/>
                <w:szCs w:val="19"/>
              </w:rPr>
              <w:t>—</w:t>
            </w:r>
          </w:p>
        </w:tc>
        <w:tc>
          <w:tcPr>
            <w:tcW w:w="1036" w:type="dxa"/>
            <w:tcMar>
              <w:top w:w="70" w:type="dxa"/>
              <w:left w:w="110" w:type="dxa"/>
              <w:bottom w:w="70" w:type="dxa"/>
              <w:right w:w="110" w:type="dxa"/>
            </w:tcMar>
          </w:tcPr>
          <w:p w14:paraId="593EA7E1" w14:textId="77777777" w:rsidR="00A812C3" w:rsidRDefault="001E02FA">
            <w:pPr>
              <w:spacing w:after="40"/>
            </w:pPr>
            <w:r>
              <w:rPr>
                <w:sz w:val="19"/>
                <w:szCs w:val="19"/>
              </w:rPr>
              <w:t>view</w:t>
            </w:r>
          </w:p>
        </w:tc>
      </w:tr>
      <w:tr w:rsidR="00A812C3" w14:paraId="4706B926"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516EA72B" w14:textId="77777777" w:rsidR="00A812C3" w:rsidRDefault="001E02FA">
            <w:pPr>
              <w:spacing w:after="40"/>
            </w:pPr>
            <w:r>
              <w:rPr>
                <w:sz w:val="19"/>
                <w:szCs w:val="19"/>
              </w:rPr>
              <w:t>QA decisions &amp; exceptions</w:t>
            </w:r>
          </w:p>
        </w:tc>
        <w:tc>
          <w:tcPr>
            <w:tcW w:w="659" w:type="dxa"/>
            <w:shd w:val="clear" w:color="auto" w:fill="F8FAFB"/>
            <w:tcMar>
              <w:top w:w="70" w:type="dxa"/>
              <w:left w:w="110" w:type="dxa"/>
              <w:bottom w:w="70" w:type="dxa"/>
              <w:right w:w="110" w:type="dxa"/>
            </w:tcMar>
          </w:tcPr>
          <w:p w14:paraId="1D100779" w14:textId="77777777" w:rsidR="00A812C3" w:rsidRDefault="001E02FA">
            <w:pPr>
              <w:spacing w:after="40"/>
            </w:pPr>
            <w:r>
              <w:rPr>
                <w:sz w:val="19"/>
                <w:szCs w:val="19"/>
              </w:rPr>
              <w:t>✓</w:t>
            </w:r>
          </w:p>
        </w:tc>
        <w:tc>
          <w:tcPr>
            <w:tcW w:w="659" w:type="dxa"/>
            <w:shd w:val="clear" w:color="auto" w:fill="F8FAFB"/>
            <w:tcMar>
              <w:top w:w="70" w:type="dxa"/>
              <w:left w:w="110" w:type="dxa"/>
              <w:bottom w:w="70" w:type="dxa"/>
              <w:right w:w="110" w:type="dxa"/>
            </w:tcMar>
          </w:tcPr>
          <w:p w14:paraId="0AFB6130" w14:textId="77777777" w:rsidR="00A812C3" w:rsidRDefault="001E02FA">
            <w:pPr>
              <w:spacing w:after="40"/>
            </w:pPr>
            <w:r>
              <w:rPr>
                <w:sz w:val="19"/>
                <w:szCs w:val="19"/>
              </w:rPr>
              <w:t>✓</w:t>
            </w:r>
          </w:p>
        </w:tc>
        <w:tc>
          <w:tcPr>
            <w:tcW w:w="941" w:type="dxa"/>
            <w:shd w:val="clear" w:color="auto" w:fill="F8FAFB"/>
            <w:tcMar>
              <w:top w:w="70" w:type="dxa"/>
              <w:left w:w="110" w:type="dxa"/>
              <w:bottom w:w="70" w:type="dxa"/>
              <w:right w:w="110" w:type="dxa"/>
            </w:tcMar>
          </w:tcPr>
          <w:p w14:paraId="68CC12B3" w14:textId="77777777" w:rsidR="00A812C3" w:rsidRDefault="001E02FA">
            <w:pPr>
              <w:spacing w:after="40"/>
            </w:pPr>
            <w:r>
              <w:rPr>
                <w:sz w:val="19"/>
                <w:szCs w:val="19"/>
              </w:rPr>
              <w:t>—</w:t>
            </w:r>
          </w:p>
        </w:tc>
        <w:tc>
          <w:tcPr>
            <w:tcW w:w="1035" w:type="dxa"/>
            <w:shd w:val="clear" w:color="auto" w:fill="F8FAFB"/>
            <w:tcMar>
              <w:top w:w="70" w:type="dxa"/>
              <w:left w:w="110" w:type="dxa"/>
              <w:bottom w:w="70" w:type="dxa"/>
              <w:right w:w="110" w:type="dxa"/>
            </w:tcMar>
          </w:tcPr>
          <w:p w14:paraId="77F659EE" w14:textId="77777777" w:rsidR="00A812C3" w:rsidRDefault="001E02FA">
            <w:pPr>
              <w:spacing w:after="40"/>
            </w:pPr>
            <w:r>
              <w:rPr>
                <w:sz w:val="19"/>
                <w:szCs w:val="19"/>
              </w:rPr>
              <w:t>✓</w:t>
            </w:r>
          </w:p>
        </w:tc>
        <w:tc>
          <w:tcPr>
            <w:tcW w:w="941" w:type="dxa"/>
            <w:shd w:val="clear" w:color="auto" w:fill="F8FAFB"/>
            <w:tcMar>
              <w:top w:w="70" w:type="dxa"/>
              <w:left w:w="110" w:type="dxa"/>
              <w:bottom w:w="70" w:type="dxa"/>
              <w:right w:w="110" w:type="dxa"/>
            </w:tcMar>
          </w:tcPr>
          <w:p w14:paraId="40E4F7CC" w14:textId="77777777" w:rsidR="00A812C3" w:rsidRDefault="001E02FA">
            <w:pPr>
              <w:spacing w:after="40"/>
            </w:pPr>
            <w:r>
              <w:rPr>
                <w:sz w:val="19"/>
                <w:szCs w:val="19"/>
              </w:rPr>
              <w:t>—</w:t>
            </w:r>
          </w:p>
        </w:tc>
        <w:tc>
          <w:tcPr>
            <w:tcW w:w="941" w:type="dxa"/>
            <w:shd w:val="clear" w:color="auto" w:fill="F8FAFB"/>
            <w:tcMar>
              <w:top w:w="70" w:type="dxa"/>
              <w:left w:w="110" w:type="dxa"/>
              <w:bottom w:w="70" w:type="dxa"/>
              <w:right w:w="110" w:type="dxa"/>
            </w:tcMar>
          </w:tcPr>
          <w:p w14:paraId="2B031C29" w14:textId="77777777" w:rsidR="00A812C3" w:rsidRDefault="001E02FA">
            <w:pPr>
              <w:spacing w:after="40"/>
            </w:pPr>
            <w:r>
              <w:rPr>
                <w:sz w:val="19"/>
                <w:szCs w:val="19"/>
              </w:rPr>
              <w:t>—</w:t>
            </w:r>
          </w:p>
        </w:tc>
        <w:tc>
          <w:tcPr>
            <w:tcW w:w="941" w:type="dxa"/>
            <w:shd w:val="clear" w:color="auto" w:fill="F8FAFB"/>
            <w:tcMar>
              <w:top w:w="70" w:type="dxa"/>
              <w:left w:w="110" w:type="dxa"/>
              <w:bottom w:w="70" w:type="dxa"/>
              <w:right w:w="110" w:type="dxa"/>
            </w:tcMar>
          </w:tcPr>
          <w:p w14:paraId="315C1C93" w14:textId="77777777" w:rsidR="00A812C3" w:rsidRDefault="001E02FA">
            <w:pPr>
              <w:spacing w:after="40"/>
            </w:pPr>
            <w:r>
              <w:rPr>
                <w:sz w:val="19"/>
                <w:szCs w:val="19"/>
              </w:rPr>
              <w:t>—</w:t>
            </w:r>
          </w:p>
        </w:tc>
        <w:tc>
          <w:tcPr>
            <w:tcW w:w="1036" w:type="dxa"/>
            <w:shd w:val="clear" w:color="auto" w:fill="F8FAFB"/>
            <w:tcMar>
              <w:top w:w="70" w:type="dxa"/>
              <w:left w:w="110" w:type="dxa"/>
              <w:bottom w:w="70" w:type="dxa"/>
              <w:right w:w="110" w:type="dxa"/>
            </w:tcMar>
          </w:tcPr>
          <w:p w14:paraId="35C0F86A" w14:textId="77777777" w:rsidR="00A812C3" w:rsidRDefault="001E02FA">
            <w:pPr>
              <w:spacing w:after="40"/>
            </w:pPr>
            <w:r>
              <w:rPr>
                <w:sz w:val="19"/>
                <w:szCs w:val="19"/>
              </w:rPr>
              <w:t>view</w:t>
            </w:r>
          </w:p>
        </w:tc>
      </w:tr>
      <w:tr w:rsidR="00A812C3" w14:paraId="131E6945" w14:textId="77777777">
        <w:tblPrEx>
          <w:tblCellMar>
            <w:top w:w="0" w:type="dxa"/>
            <w:bottom w:w="0" w:type="dxa"/>
          </w:tblCellMar>
        </w:tblPrEx>
        <w:trPr>
          <w:cantSplit/>
        </w:trPr>
        <w:tc>
          <w:tcPr>
            <w:tcW w:w="2259" w:type="dxa"/>
            <w:tcMar>
              <w:top w:w="70" w:type="dxa"/>
              <w:left w:w="110" w:type="dxa"/>
              <w:bottom w:w="70" w:type="dxa"/>
              <w:right w:w="110" w:type="dxa"/>
            </w:tcMar>
          </w:tcPr>
          <w:p w14:paraId="67F9BAF2" w14:textId="77777777" w:rsidR="00A812C3" w:rsidRDefault="001E02FA">
            <w:pPr>
              <w:spacing w:after="40"/>
            </w:pPr>
            <w:r>
              <w:rPr>
                <w:sz w:val="19"/>
                <w:szCs w:val="19"/>
              </w:rPr>
              <w:t>KII records</w:t>
            </w:r>
          </w:p>
        </w:tc>
        <w:tc>
          <w:tcPr>
            <w:tcW w:w="659" w:type="dxa"/>
            <w:tcMar>
              <w:top w:w="70" w:type="dxa"/>
              <w:left w:w="110" w:type="dxa"/>
              <w:bottom w:w="70" w:type="dxa"/>
              <w:right w:w="110" w:type="dxa"/>
            </w:tcMar>
          </w:tcPr>
          <w:p w14:paraId="7285D570" w14:textId="77777777" w:rsidR="00A812C3" w:rsidRDefault="001E02FA">
            <w:pPr>
              <w:spacing w:after="40"/>
            </w:pPr>
            <w:r>
              <w:rPr>
                <w:sz w:val="19"/>
                <w:szCs w:val="19"/>
              </w:rPr>
              <w:t>✓</w:t>
            </w:r>
          </w:p>
        </w:tc>
        <w:tc>
          <w:tcPr>
            <w:tcW w:w="659" w:type="dxa"/>
            <w:tcMar>
              <w:top w:w="70" w:type="dxa"/>
              <w:left w:w="110" w:type="dxa"/>
              <w:bottom w:w="70" w:type="dxa"/>
              <w:right w:w="110" w:type="dxa"/>
            </w:tcMar>
          </w:tcPr>
          <w:p w14:paraId="135A2FBD" w14:textId="77777777" w:rsidR="00A812C3" w:rsidRDefault="001E02FA">
            <w:pPr>
              <w:spacing w:after="40"/>
            </w:pPr>
            <w:r>
              <w:rPr>
                <w:sz w:val="19"/>
                <w:szCs w:val="19"/>
              </w:rPr>
              <w:t>✓</w:t>
            </w:r>
          </w:p>
        </w:tc>
        <w:tc>
          <w:tcPr>
            <w:tcW w:w="941" w:type="dxa"/>
            <w:tcMar>
              <w:top w:w="70" w:type="dxa"/>
              <w:left w:w="110" w:type="dxa"/>
              <w:bottom w:w="70" w:type="dxa"/>
              <w:right w:w="110" w:type="dxa"/>
            </w:tcMar>
          </w:tcPr>
          <w:p w14:paraId="05E6177E" w14:textId="77777777" w:rsidR="00A812C3" w:rsidRDefault="001E02FA">
            <w:pPr>
              <w:spacing w:after="40"/>
            </w:pPr>
            <w:r>
              <w:rPr>
                <w:sz w:val="19"/>
                <w:szCs w:val="19"/>
              </w:rPr>
              <w:t>—</w:t>
            </w:r>
          </w:p>
        </w:tc>
        <w:tc>
          <w:tcPr>
            <w:tcW w:w="1035" w:type="dxa"/>
            <w:tcMar>
              <w:top w:w="70" w:type="dxa"/>
              <w:left w:w="110" w:type="dxa"/>
              <w:bottom w:w="70" w:type="dxa"/>
              <w:right w:w="110" w:type="dxa"/>
            </w:tcMar>
          </w:tcPr>
          <w:p w14:paraId="671FE83B" w14:textId="77777777" w:rsidR="00A812C3" w:rsidRDefault="001E02FA">
            <w:pPr>
              <w:spacing w:after="40"/>
            </w:pPr>
            <w:r>
              <w:rPr>
                <w:sz w:val="19"/>
                <w:szCs w:val="19"/>
              </w:rPr>
              <w:t>—</w:t>
            </w:r>
          </w:p>
        </w:tc>
        <w:tc>
          <w:tcPr>
            <w:tcW w:w="941" w:type="dxa"/>
            <w:tcMar>
              <w:top w:w="70" w:type="dxa"/>
              <w:left w:w="110" w:type="dxa"/>
              <w:bottom w:w="70" w:type="dxa"/>
              <w:right w:w="110" w:type="dxa"/>
            </w:tcMar>
          </w:tcPr>
          <w:p w14:paraId="4E1D06C2" w14:textId="77777777" w:rsidR="00A812C3" w:rsidRDefault="001E02FA">
            <w:pPr>
              <w:spacing w:after="40"/>
            </w:pPr>
            <w:r>
              <w:rPr>
                <w:sz w:val="19"/>
                <w:szCs w:val="19"/>
              </w:rPr>
              <w:t>✓</w:t>
            </w:r>
          </w:p>
        </w:tc>
        <w:tc>
          <w:tcPr>
            <w:tcW w:w="941" w:type="dxa"/>
            <w:tcMar>
              <w:top w:w="70" w:type="dxa"/>
              <w:left w:w="110" w:type="dxa"/>
              <w:bottom w:w="70" w:type="dxa"/>
              <w:right w:w="110" w:type="dxa"/>
            </w:tcMar>
          </w:tcPr>
          <w:p w14:paraId="4A992CD3" w14:textId="77777777" w:rsidR="00A812C3" w:rsidRDefault="001E02FA">
            <w:pPr>
              <w:spacing w:after="40"/>
            </w:pPr>
            <w:r>
              <w:rPr>
                <w:sz w:val="19"/>
                <w:szCs w:val="19"/>
              </w:rPr>
              <w:t>—</w:t>
            </w:r>
          </w:p>
        </w:tc>
        <w:tc>
          <w:tcPr>
            <w:tcW w:w="941" w:type="dxa"/>
            <w:tcMar>
              <w:top w:w="70" w:type="dxa"/>
              <w:left w:w="110" w:type="dxa"/>
              <w:bottom w:w="70" w:type="dxa"/>
              <w:right w:w="110" w:type="dxa"/>
            </w:tcMar>
          </w:tcPr>
          <w:p w14:paraId="71596727" w14:textId="77777777" w:rsidR="00A812C3" w:rsidRDefault="001E02FA">
            <w:pPr>
              <w:spacing w:after="40"/>
            </w:pPr>
            <w:r>
              <w:rPr>
                <w:sz w:val="19"/>
                <w:szCs w:val="19"/>
              </w:rPr>
              <w:t>—</w:t>
            </w:r>
          </w:p>
        </w:tc>
        <w:tc>
          <w:tcPr>
            <w:tcW w:w="1036" w:type="dxa"/>
            <w:tcMar>
              <w:top w:w="70" w:type="dxa"/>
              <w:left w:w="110" w:type="dxa"/>
              <w:bottom w:w="70" w:type="dxa"/>
              <w:right w:w="110" w:type="dxa"/>
            </w:tcMar>
          </w:tcPr>
          <w:p w14:paraId="0DD72E78" w14:textId="77777777" w:rsidR="00A812C3" w:rsidRDefault="001E02FA">
            <w:pPr>
              <w:spacing w:after="40"/>
            </w:pPr>
            <w:r>
              <w:rPr>
                <w:sz w:val="19"/>
                <w:szCs w:val="19"/>
              </w:rPr>
              <w:t>view</w:t>
            </w:r>
          </w:p>
        </w:tc>
      </w:tr>
      <w:tr w:rsidR="00A812C3" w14:paraId="08B51611"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10B92DF9" w14:textId="77777777" w:rsidR="00A812C3" w:rsidRDefault="001E02FA">
            <w:pPr>
              <w:spacing w:after="40"/>
            </w:pPr>
            <w:r>
              <w:rPr>
                <w:sz w:val="19"/>
                <w:szCs w:val="19"/>
              </w:rPr>
              <w:lastRenderedPageBreak/>
              <w:t>Document records</w:t>
            </w:r>
          </w:p>
        </w:tc>
        <w:tc>
          <w:tcPr>
            <w:tcW w:w="659" w:type="dxa"/>
            <w:shd w:val="clear" w:color="auto" w:fill="F8FAFB"/>
            <w:tcMar>
              <w:top w:w="70" w:type="dxa"/>
              <w:left w:w="110" w:type="dxa"/>
              <w:bottom w:w="70" w:type="dxa"/>
              <w:right w:w="110" w:type="dxa"/>
            </w:tcMar>
          </w:tcPr>
          <w:p w14:paraId="2B255BE3" w14:textId="77777777" w:rsidR="00A812C3" w:rsidRDefault="001E02FA">
            <w:pPr>
              <w:spacing w:after="40"/>
            </w:pPr>
            <w:r>
              <w:rPr>
                <w:sz w:val="19"/>
                <w:szCs w:val="19"/>
              </w:rPr>
              <w:t>✓</w:t>
            </w:r>
          </w:p>
        </w:tc>
        <w:tc>
          <w:tcPr>
            <w:tcW w:w="659" w:type="dxa"/>
            <w:shd w:val="clear" w:color="auto" w:fill="F8FAFB"/>
            <w:tcMar>
              <w:top w:w="70" w:type="dxa"/>
              <w:left w:w="110" w:type="dxa"/>
              <w:bottom w:w="70" w:type="dxa"/>
              <w:right w:w="110" w:type="dxa"/>
            </w:tcMar>
          </w:tcPr>
          <w:p w14:paraId="5342D04E" w14:textId="77777777" w:rsidR="00A812C3" w:rsidRDefault="001E02FA">
            <w:pPr>
              <w:spacing w:after="40"/>
            </w:pPr>
            <w:r>
              <w:rPr>
                <w:sz w:val="19"/>
                <w:szCs w:val="19"/>
              </w:rPr>
              <w:t>✓</w:t>
            </w:r>
          </w:p>
        </w:tc>
        <w:tc>
          <w:tcPr>
            <w:tcW w:w="941" w:type="dxa"/>
            <w:shd w:val="clear" w:color="auto" w:fill="F8FAFB"/>
            <w:tcMar>
              <w:top w:w="70" w:type="dxa"/>
              <w:left w:w="110" w:type="dxa"/>
              <w:bottom w:w="70" w:type="dxa"/>
              <w:right w:w="110" w:type="dxa"/>
            </w:tcMar>
          </w:tcPr>
          <w:p w14:paraId="453E2D0F" w14:textId="77777777" w:rsidR="00A812C3" w:rsidRDefault="001E02FA">
            <w:pPr>
              <w:spacing w:after="40"/>
            </w:pPr>
            <w:r>
              <w:rPr>
                <w:sz w:val="19"/>
                <w:szCs w:val="19"/>
              </w:rPr>
              <w:t>—</w:t>
            </w:r>
          </w:p>
        </w:tc>
        <w:tc>
          <w:tcPr>
            <w:tcW w:w="1035" w:type="dxa"/>
            <w:shd w:val="clear" w:color="auto" w:fill="F8FAFB"/>
            <w:tcMar>
              <w:top w:w="70" w:type="dxa"/>
              <w:left w:w="110" w:type="dxa"/>
              <w:bottom w:w="70" w:type="dxa"/>
              <w:right w:w="110" w:type="dxa"/>
            </w:tcMar>
          </w:tcPr>
          <w:p w14:paraId="7D53616D" w14:textId="77777777" w:rsidR="00A812C3" w:rsidRDefault="001E02FA">
            <w:pPr>
              <w:spacing w:after="40"/>
            </w:pPr>
            <w:r>
              <w:rPr>
                <w:sz w:val="19"/>
                <w:szCs w:val="19"/>
              </w:rPr>
              <w:t>—</w:t>
            </w:r>
          </w:p>
        </w:tc>
        <w:tc>
          <w:tcPr>
            <w:tcW w:w="941" w:type="dxa"/>
            <w:shd w:val="clear" w:color="auto" w:fill="F8FAFB"/>
            <w:tcMar>
              <w:top w:w="70" w:type="dxa"/>
              <w:left w:w="110" w:type="dxa"/>
              <w:bottom w:w="70" w:type="dxa"/>
              <w:right w:w="110" w:type="dxa"/>
            </w:tcMar>
          </w:tcPr>
          <w:p w14:paraId="02CD8FA8" w14:textId="77777777" w:rsidR="00A812C3" w:rsidRDefault="001E02FA">
            <w:pPr>
              <w:spacing w:after="40"/>
            </w:pPr>
            <w:r>
              <w:rPr>
                <w:sz w:val="19"/>
                <w:szCs w:val="19"/>
              </w:rPr>
              <w:t>—</w:t>
            </w:r>
          </w:p>
        </w:tc>
        <w:tc>
          <w:tcPr>
            <w:tcW w:w="941" w:type="dxa"/>
            <w:shd w:val="clear" w:color="auto" w:fill="F8FAFB"/>
            <w:tcMar>
              <w:top w:w="70" w:type="dxa"/>
              <w:left w:w="110" w:type="dxa"/>
              <w:bottom w:w="70" w:type="dxa"/>
              <w:right w:w="110" w:type="dxa"/>
            </w:tcMar>
          </w:tcPr>
          <w:p w14:paraId="230CD9A7" w14:textId="77777777" w:rsidR="00A812C3" w:rsidRDefault="001E02FA">
            <w:pPr>
              <w:spacing w:after="40"/>
            </w:pPr>
            <w:r>
              <w:rPr>
                <w:sz w:val="19"/>
                <w:szCs w:val="19"/>
              </w:rPr>
              <w:t>✓</w:t>
            </w:r>
          </w:p>
        </w:tc>
        <w:tc>
          <w:tcPr>
            <w:tcW w:w="941" w:type="dxa"/>
            <w:shd w:val="clear" w:color="auto" w:fill="F8FAFB"/>
            <w:tcMar>
              <w:top w:w="70" w:type="dxa"/>
              <w:left w:w="110" w:type="dxa"/>
              <w:bottom w:w="70" w:type="dxa"/>
              <w:right w:w="110" w:type="dxa"/>
            </w:tcMar>
          </w:tcPr>
          <w:p w14:paraId="3F06A94C" w14:textId="77777777" w:rsidR="00A812C3" w:rsidRDefault="001E02FA">
            <w:pPr>
              <w:spacing w:after="40"/>
            </w:pPr>
            <w:r>
              <w:rPr>
                <w:sz w:val="19"/>
                <w:szCs w:val="19"/>
              </w:rPr>
              <w:t>—</w:t>
            </w:r>
          </w:p>
        </w:tc>
        <w:tc>
          <w:tcPr>
            <w:tcW w:w="1036" w:type="dxa"/>
            <w:shd w:val="clear" w:color="auto" w:fill="F8FAFB"/>
            <w:tcMar>
              <w:top w:w="70" w:type="dxa"/>
              <w:left w:w="110" w:type="dxa"/>
              <w:bottom w:w="70" w:type="dxa"/>
              <w:right w:w="110" w:type="dxa"/>
            </w:tcMar>
          </w:tcPr>
          <w:p w14:paraId="7D9999FA" w14:textId="77777777" w:rsidR="00A812C3" w:rsidRDefault="001E02FA">
            <w:pPr>
              <w:spacing w:after="40"/>
            </w:pPr>
            <w:r>
              <w:rPr>
                <w:sz w:val="19"/>
                <w:szCs w:val="19"/>
              </w:rPr>
              <w:t>view</w:t>
            </w:r>
          </w:p>
        </w:tc>
      </w:tr>
      <w:tr w:rsidR="00A812C3" w14:paraId="45AA96B2" w14:textId="77777777">
        <w:tblPrEx>
          <w:tblCellMar>
            <w:top w:w="0" w:type="dxa"/>
            <w:bottom w:w="0" w:type="dxa"/>
          </w:tblCellMar>
        </w:tblPrEx>
        <w:trPr>
          <w:cantSplit/>
        </w:trPr>
        <w:tc>
          <w:tcPr>
            <w:tcW w:w="2259" w:type="dxa"/>
            <w:tcMar>
              <w:top w:w="70" w:type="dxa"/>
              <w:left w:w="110" w:type="dxa"/>
              <w:bottom w:w="70" w:type="dxa"/>
              <w:right w:w="110" w:type="dxa"/>
            </w:tcMar>
          </w:tcPr>
          <w:p w14:paraId="261C4299" w14:textId="77777777" w:rsidR="00A812C3" w:rsidRDefault="001E02FA">
            <w:pPr>
              <w:spacing w:after="40"/>
            </w:pPr>
            <w:r>
              <w:rPr>
                <w:sz w:val="19"/>
                <w:szCs w:val="19"/>
              </w:rPr>
              <w:t>Form PDFs (own form)</w:t>
            </w:r>
          </w:p>
        </w:tc>
        <w:tc>
          <w:tcPr>
            <w:tcW w:w="659" w:type="dxa"/>
            <w:tcMar>
              <w:top w:w="70" w:type="dxa"/>
              <w:left w:w="110" w:type="dxa"/>
              <w:bottom w:w="70" w:type="dxa"/>
              <w:right w:w="110" w:type="dxa"/>
            </w:tcMar>
          </w:tcPr>
          <w:p w14:paraId="2533B8CE" w14:textId="77777777" w:rsidR="00A812C3" w:rsidRDefault="001E02FA">
            <w:pPr>
              <w:spacing w:after="40"/>
            </w:pPr>
            <w:r>
              <w:rPr>
                <w:sz w:val="19"/>
                <w:szCs w:val="19"/>
              </w:rPr>
              <w:t>all</w:t>
            </w:r>
          </w:p>
        </w:tc>
        <w:tc>
          <w:tcPr>
            <w:tcW w:w="659" w:type="dxa"/>
            <w:tcMar>
              <w:top w:w="70" w:type="dxa"/>
              <w:left w:w="110" w:type="dxa"/>
              <w:bottom w:w="70" w:type="dxa"/>
              <w:right w:w="110" w:type="dxa"/>
            </w:tcMar>
          </w:tcPr>
          <w:p w14:paraId="4C458CC7" w14:textId="77777777" w:rsidR="00A812C3" w:rsidRDefault="001E02FA">
            <w:pPr>
              <w:spacing w:after="40"/>
            </w:pPr>
            <w:r>
              <w:rPr>
                <w:sz w:val="19"/>
                <w:szCs w:val="19"/>
              </w:rPr>
              <w:t>all</w:t>
            </w:r>
          </w:p>
        </w:tc>
        <w:tc>
          <w:tcPr>
            <w:tcW w:w="941" w:type="dxa"/>
            <w:tcMar>
              <w:top w:w="70" w:type="dxa"/>
              <w:left w:w="110" w:type="dxa"/>
              <w:bottom w:w="70" w:type="dxa"/>
              <w:right w:w="110" w:type="dxa"/>
            </w:tcMar>
          </w:tcPr>
          <w:p w14:paraId="2336953F" w14:textId="77777777" w:rsidR="00A812C3" w:rsidRDefault="001E02FA">
            <w:pPr>
              <w:spacing w:after="40"/>
            </w:pPr>
            <w:r>
              <w:rPr>
                <w:sz w:val="19"/>
                <w:szCs w:val="19"/>
              </w:rPr>
              <w:t>—</w:t>
            </w:r>
          </w:p>
        </w:tc>
        <w:tc>
          <w:tcPr>
            <w:tcW w:w="1035" w:type="dxa"/>
            <w:tcMar>
              <w:top w:w="70" w:type="dxa"/>
              <w:left w:w="110" w:type="dxa"/>
              <w:bottom w:w="70" w:type="dxa"/>
              <w:right w:w="110" w:type="dxa"/>
            </w:tcMar>
          </w:tcPr>
          <w:p w14:paraId="00085B65" w14:textId="77777777" w:rsidR="00A812C3" w:rsidRDefault="001E02FA">
            <w:pPr>
              <w:spacing w:after="40"/>
            </w:pPr>
            <w:r>
              <w:rPr>
                <w:sz w:val="19"/>
                <w:szCs w:val="19"/>
              </w:rPr>
              <w:t>Questionnaire</w:t>
            </w:r>
          </w:p>
        </w:tc>
        <w:tc>
          <w:tcPr>
            <w:tcW w:w="941" w:type="dxa"/>
            <w:tcMar>
              <w:top w:w="70" w:type="dxa"/>
              <w:left w:w="110" w:type="dxa"/>
              <w:bottom w:w="70" w:type="dxa"/>
              <w:right w:w="110" w:type="dxa"/>
            </w:tcMar>
          </w:tcPr>
          <w:p w14:paraId="5BA6EC6F" w14:textId="77777777" w:rsidR="00A812C3" w:rsidRDefault="001E02FA">
            <w:pPr>
              <w:spacing w:after="40"/>
            </w:pPr>
            <w:r>
              <w:rPr>
                <w:sz w:val="19"/>
                <w:szCs w:val="19"/>
              </w:rPr>
              <w:t>KII Guide</w:t>
            </w:r>
          </w:p>
        </w:tc>
        <w:tc>
          <w:tcPr>
            <w:tcW w:w="941" w:type="dxa"/>
            <w:tcMar>
              <w:top w:w="70" w:type="dxa"/>
              <w:left w:w="110" w:type="dxa"/>
              <w:bottom w:w="70" w:type="dxa"/>
              <w:right w:w="110" w:type="dxa"/>
            </w:tcMar>
          </w:tcPr>
          <w:p w14:paraId="2DC947C0" w14:textId="77777777" w:rsidR="00A812C3" w:rsidRDefault="001E02FA">
            <w:pPr>
              <w:spacing w:after="40"/>
            </w:pPr>
            <w:r>
              <w:rPr>
                <w:sz w:val="19"/>
                <w:szCs w:val="19"/>
              </w:rPr>
              <w:t>Doc Tool</w:t>
            </w:r>
          </w:p>
        </w:tc>
        <w:tc>
          <w:tcPr>
            <w:tcW w:w="941" w:type="dxa"/>
            <w:tcMar>
              <w:top w:w="70" w:type="dxa"/>
              <w:left w:w="110" w:type="dxa"/>
              <w:bottom w:w="70" w:type="dxa"/>
              <w:right w:w="110" w:type="dxa"/>
            </w:tcMar>
          </w:tcPr>
          <w:p w14:paraId="1DD267AB" w14:textId="77777777" w:rsidR="00A812C3" w:rsidRDefault="001E02FA">
            <w:pPr>
              <w:spacing w:after="40"/>
            </w:pPr>
            <w:r>
              <w:rPr>
                <w:sz w:val="19"/>
                <w:szCs w:val="19"/>
              </w:rPr>
              <w:t>—</w:t>
            </w:r>
          </w:p>
        </w:tc>
        <w:tc>
          <w:tcPr>
            <w:tcW w:w="1036" w:type="dxa"/>
            <w:tcMar>
              <w:top w:w="70" w:type="dxa"/>
              <w:left w:w="110" w:type="dxa"/>
              <w:bottom w:w="70" w:type="dxa"/>
              <w:right w:w="110" w:type="dxa"/>
            </w:tcMar>
          </w:tcPr>
          <w:p w14:paraId="2BDFD993" w14:textId="77777777" w:rsidR="00A812C3" w:rsidRDefault="001E02FA">
            <w:pPr>
              <w:spacing w:after="40"/>
            </w:pPr>
            <w:r>
              <w:rPr>
                <w:sz w:val="19"/>
                <w:szCs w:val="19"/>
              </w:rPr>
              <w:t>view all</w:t>
            </w:r>
          </w:p>
        </w:tc>
      </w:tr>
      <w:tr w:rsidR="00A812C3" w14:paraId="033FAB9E"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3C6410A4" w14:textId="77777777" w:rsidR="00A812C3" w:rsidRDefault="001E02FA">
            <w:pPr>
              <w:spacing w:after="40"/>
            </w:pPr>
            <w:r>
              <w:rPr>
                <w:sz w:val="19"/>
                <w:szCs w:val="19"/>
              </w:rPr>
              <w:t>Log costs</w:t>
            </w:r>
          </w:p>
        </w:tc>
        <w:tc>
          <w:tcPr>
            <w:tcW w:w="659" w:type="dxa"/>
            <w:shd w:val="clear" w:color="auto" w:fill="F8FAFB"/>
            <w:tcMar>
              <w:top w:w="70" w:type="dxa"/>
              <w:left w:w="110" w:type="dxa"/>
              <w:bottom w:w="70" w:type="dxa"/>
              <w:right w:w="110" w:type="dxa"/>
            </w:tcMar>
          </w:tcPr>
          <w:p w14:paraId="65DF4595" w14:textId="77777777" w:rsidR="00A812C3" w:rsidRDefault="001E02FA">
            <w:pPr>
              <w:spacing w:after="40"/>
            </w:pPr>
            <w:r>
              <w:rPr>
                <w:sz w:val="19"/>
                <w:szCs w:val="19"/>
              </w:rPr>
              <w:t>✓</w:t>
            </w:r>
          </w:p>
        </w:tc>
        <w:tc>
          <w:tcPr>
            <w:tcW w:w="659" w:type="dxa"/>
            <w:shd w:val="clear" w:color="auto" w:fill="F8FAFB"/>
            <w:tcMar>
              <w:top w:w="70" w:type="dxa"/>
              <w:left w:w="110" w:type="dxa"/>
              <w:bottom w:w="70" w:type="dxa"/>
              <w:right w:w="110" w:type="dxa"/>
            </w:tcMar>
          </w:tcPr>
          <w:p w14:paraId="417D5572" w14:textId="77777777" w:rsidR="00A812C3" w:rsidRDefault="001E02FA">
            <w:pPr>
              <w:spacing w:after="40"/>
            </w:pPr>
            <w:r>
              <w:rPr>
                <w:sz w:val="19"/>
                <w:szCs w:val="19"/>
              </w:rPr>
              <w:t>✓</w:t>
            </w:r>
          </w:p>
        </w:tc>
        <w:tc>
          <w:tcPr>
            <w:tcW w:w="941" w:type="dxa"/>
            <w:shd w:val="clear" w:color="auto" w:fill="F8FAFB"/>
            <w:tcMar>
              <w:top w:w="70" w:type="dxa"/>
              <w:left w:w="110" w:type="dxa"/>
              <w:bottom w:w="70" w:type="dxa"/>
              <w:right w:w="110" w:type="dxa"/>
            </w:tcMar>
          </w:tcPr>
          <w:p w14:paraId="0043DAF9" w14:textId="77777777" w:rsidR="00A812C3" w:rsidRDefault="001E02FA">
            <w:pPr>
              <w:spacing w:after="40"/>
            </w:pPr>
            <w:r>
              <w:rPr>
                <w:sz w:val="19"/>
                <w:szCs w:val="19"/>
              </w:rPr>
              <w:t>—</w:t>
            </w:r>
          </w:p>
        </w:tc>
        <w:tc>
          <w:tcPr>
            <w:tcW w:w="1035" w:type="dxa"/>
            <w:shd w:val="clear" w:color="auto" w:fill="F8FAFB"/>
            <w:tcMar>
              <w:top w:w="70" w:type="dxa"/>
              <w:left w:w="110" w:type="dxa"/>
              <w:bottom w:w="70" w:type="dxa"/>
              <w:right w:w="110" w:type="dxa"/>
            </w:tcMar>
          </w:tcPr>
          <w:p w14:paraId="46342CCB" w14:textId="77777777" w:rsidR="00A812C3" w:rsidRDefault="001E02FA">
            <w:pPr>
              <w:spacing w:after="40"/>
            </w:pPr>
            <w:r>
              <w:rPr>
                <w:sz w:val="19"/>
                <w:szCs w:val="19"/>
              </w:rPr>
              <w:t>—</w:t>
            </w:r>
          </w:p>
        </w:tc>
        <w:tc>
          <w:tcPr>
            <w:tcW w:w="941" w:type="dxa"/>
            <w:shd w:val="clear" w:color="auto" w:fill="F8FAFB"/>
            <w:tcMar>
              <w:top w:w="70" w:type="dxa"/>
              <w:left w:w="110" w:type="dxa"/>
              <w:bottom w:w="70" w:type="dxa"/>
              <w:right w:w="110" w:type="dxa"/>
            </w:tcMar>
          </w:tcPr>
          <w:p w14:paraId="5AA73346" w14:textId="77777777" w:rsidR="00A812C3" w:rsidRDefault="001E02FA">
            <w:pPr>
              <w:spacing w:after="40"/>
            </w:pPr>
            <w:r>
              <w:rPr>
                <w:sz w:val="19"/>
                <w:szCs w:val="19"/>
              </w:rPr>
              <w:t>—</w:t>
            </w:r>
          </w:p>
        </w:tc>
        <w:tc>
          <w:tcPr>
            <w:tcW w:w="941" w:type="dxa"/>
            <w:shd w:val="clear" w:color="auto" w:fill="F8FAFB"/>
            <w:tcMar>
              <w:top w:w="70" w:type="dxa"/>
              <w:left w:w="110" w:type="dxa"/>
              <w:bottom w:w="70" w:type="dxa"/>
              <w:right w:w="110" w:type="dxa"/>
            </w:tcMar>
          </w:tcPr>
          <w:p w14:paraId="5B66F040" w14:textId="77777777" w:rsidR="00A812C3" w:rsidRDefault="001E02FA">
            <w:pPr>
              <w:spacing w:after="40"/>
            </w:pPr>
            <w:r>
              <w:rPr>
                <w:sz w:val="19"/>
                <w:szCs w:val="19"/>
              </w:rPr>
              <w:t>—</w:t>
            </w:r>
          </w:p>
        </w:tc>
        <w:tc>
          <w:tcPr>
            <w:tcW w:w="941" w:type="dxa"/>
            <w:shd w:val="clear" w:color="auto" w:fill="F8FAFB"/>
            <w:tcMar>
              <w:top w:w="70" w:type="dxa"/>
              <w:left w:w="110" w:type="dxa"/>
              <w:bottom w:w="70" w:type="dxa"/>
              <w:right w:w="110" w:type="dxa"/>
            </w:tcMar>
          </w:tcPr>
          <w:p w14:paraId="171BAFB4" w14:textId="77777777" w:rsidR="00A812C3" w:rsidRDefault="001E02FA">
            <w:pPr>
              <w:spacing w:after="40"/>
            </w:pPr>
            <w:r>
              <w:rPr>
                <w:sz w:val="19"/>
                <w:szCs w:val="19"/>
              </w:rPr>
              <w:t>view</w:t>
            </w:r>
          </w:p>
        </w:tc>
        <w:tc>
          <w:tcPr>
            <w:tcW w:w="1036" w:type="dxa"/>
            <w:shd w:val="clear" w:color="auto" w:fill="F8FAFB"/>
            <w:tcMar>
              <w:top w:w="70" w:type="dxa"/>
              <w:left w:w="110" w:type="dxa"/>
              <w:bottom w:w="70" w:type="dxa"/>
              <w:right w:w="110" w:type="dxa"/>
            </w:tcMar>
          </w:tcPr>
          <w:p w14:paraId="1C3047D0" w14:textId="77777777" w:rsidR="00A812C3" w:rsidRDefault="001E02FA">
            <w:pPr>
              <w:spacing w:after="40"/>
            </w:pPr>
            <w:r>
              <w:rPr>
                <w:sz w:val="19"/>
                <w:szCs w:val="19"/>
              </w:rPr>
              <w:t>view</w:t>
            </w:r>
          </w:p>
        </w:tc>
      </w:tr>
      <w:tr w:rsidR="00A812C3" w14:paraId="7A6683A9" w14:textId="77777777">
        <w:tblPrEx>
          <w:tblCellMar>
            <w:top w:w="0" w:type="dxa"/>
            <w:bottom w:w="0" w:type="dxa"/>
          </w:tblCellMar>
        </w:tblPrEx>
        <w:trPr>
          <w:cantSplit/>
        </w:trPr>
        <w:tc>
          <w:tcPr>
            <w:tcW w:w="2259" w:type="dxa"/>
            <w:tcMar>
              <w:top w:w="70" w:type="dxa"/>
              <w:left w:w="110" w:type="dxa"/>
              <w:bottom w:w="70" w:type="dxa"/>
              <w:right w:w="110" w:type="dxa"/>
            </w:tcMar>
          </w:tcPr>
          <w:p w14:paraId="3CA77097" w14:textId="77777777" w:rsidR="00A812C3" w:rsidRDefault="001E02FA">
            <w:pPr>
              <w:spacing w:after="40"/>
            </w:pPr>
            <w:r>
              <w:rPr>
                <w:sz w:val="19"/>
                <w:szCs w:val="19"/>
              </w:rPr>
              <w:t>Analysis export</w:t>
            </w:r>
          </w:p>
        </w:tc>
        <w:tc>
          <w:tcPr>
            <w:tcW w:w="659" w:type="dxa"/>
            <w:tcMar>
              <w:top w:w="70" w:type="dxa"/>
              <w:left w:w="110" w:type="dxa"/>
              <w:bottom w:w="70" w:type="dxa"/>
              <w:right w:w="110" w:type="dxa"/>
            </w:tcMar>
          </w:tcPr>
          <w:p w14:paraId="7E97206E" w14:textId="77777777" w:rsidR="00A812C3" w:rsidRDefault="001E02FA">
            <w:pPr>
              <w:spacing w:after="40"/>
            </w:pPr>
            <w:r>
              <w:rPr>
                <w:sz w:val="19"/>
                <w:szCs w:val="19"/>
              </w:rPr>
              <w:t>✓</w:t>
            </w:r>
          </w:p>
        </w:tc>
        <w:tc>
          <w:tcPr>
            <w:tcW w:w="659" w:type="dxa"/>
            <w:tcMar>
              <w:top w:w="70" w:type="dxa"/>
              <w:left w:w="110" w:type="dxa"/>
              <w:bottom w:w="70" w:type="dxa"/>
              <w:right w:w="110" w:type="dxa"/>
            </w:tcMar>
          </w:tcPr>
          <w:p w14:paraId="06C4090F" w14:textId="77777777" w:rsidR="00A812C3" w:rsidRDefault="001E02FA">
            <w:pPr>
              <w:spacing w:after="40"/>
            </w:pPr>
            <w:r>
              <w:rPr>
                <w:sz w:val="19"/>
                <w:szCs w:val="19"/>
              </w:rPr>
              <w:t>✓</w:t>
            </w:r>
          </w:p>
        </w:tc>
        <w:tc>
          <w:tcPr>
            <w:tcW w:w="941" w:type="dxa"/>
            <w:tcMar>
              <w:top w:w="70" w:type="dxa"/>
              <w:left w:w="110" w:type="dxa"/>
              <w:bottom w:w="70" w:type="dxa"/>
              <w:right w:w="110" w:type="dxa"/>
            </w:tcMar>
          </w:tcPr>
          <w:p w14:paraId="299C49E9" w14:textId="77777777" w:rsidR="00A812C3" w:rsidRDefault="001E02FA">
            <w:pPr>
              <w:spacing w:after="40"/>
            </w:pPr>
            <w:r>
              <w:rPr>
                <w:sz w:val="19"/>
                <w:szCs w:val="19"/>
              </w:rPr>
              <w:t>—</w:t>
            </w:r>
          </w:p>
        </w:tc>
        <w:tc>
          <w:tcPr>
            <w:tcW w:w="1035" w:type="dxa"/>
            <w:tcMar>
              <w:top w:w="70" w:type="dxa"/>
              <w:left w:w="110" w:type="dxa"/>
              <w:bottom w:w="70" w:type="dxa"/>
              <w:right w:w="110" w:type="dxa"/>
            </w:tcMar>
          </w:tcPr>
          <w:p w14:paraId="6BCC31BB" w14:textId="77777777" w:rsidR="00A812C3" w:rsidRDefault="001E02FA">
            <w:pPr>
              <w:spacing w:after="40"/>
            </w:pPr>
            <w:r>
              <w:rPr>
                <w:sz w:val="19"/>
                <w:szCs w:val="19"/>
              </w:rPr>
              <w:t>—</w:t>
            </w:r>
          </w:p>
        </w:tc>
        <w:tc>
          <w:tcPr>
            <w:tcW w:w="941" w:type="dxa"/>
            <w:tcMar>
              <w:top w:w="70" w:type="dxa"/>
              <w:left w:w="110" w:type="dxa"/>
              <w:bottom w:w="70" w:type="dxa"/>
              <w:right w:w="110" w:type="dxa"/>
            </w:tcMar>
          </w:tcPr>
          <w:p w14:paraId="139CB4B8" w14:textId="77777777" w:rsidR="00A812C3" w:rsidRDefault="001E02FA">
            <w:pPr>
              <w:spacing w:after="40"/>
            </w:pPr>
            <w:r>
              <w:rPr>
                <w:sz w:val="19"/>
                <w:szCs w:val="19"/>
              </w:rPr>
              <w:t>—</w:t>
            </w:r>
          </w:p>
        </w:tc>
        <w:tc>
          <w:tcPr>
            <w:tcW w:w="941" w:type="dxa"/>
            <w:tcMar>
              <w:top w:w="70" w:type="dxa"/>
              <w:left w:w="110" w:type="dxa"/>
              <w:bottom w:w="70" w:type="dxa"/>
              <w:right w:w="110" w:type="dxa"/>
            </w:tcMar>
          </w:tcPr>
          <w:p w14:paraId="7DCDABF7" w14:textId="77777777" w:rsidR="00A812C3" w:rsidRDefault="001E02FA">
            <w:pPr>
              <w:spacing w:after="40"/>
            </w:pPr>
            <w:r>
              <w:rPr>
                <w:sz w:val="19"/>
                <w:szCs w:val="19"/>
              </w:rPr>
              <w:t>—</w:t>
            </w:r>
          </w:p>
        </w:tc>
        <w:tc>
          <w:tcPr>
            <w:tcW w:w="941" w:type="dxa"/>
            <w:tcMar>
              <w:top w:w="70" w:type="dxa"/>
              <w:left w:w="110" w:type="dxa"/>
              <w:bottom w:w="70" w:type="dxa"/>
              <w:right w:w="110" w:type="dxa"/>
            </w:tcMar>
          </w:tcPr>
          <w:p w14:paraId="564B1A9D" w14:textId="77777777" w:rsidR="00A812C3" w:rsidRDefault="001E02FA">
            <w:pPr>
              <w:spacing w:after="40"/>
            </w:pPr>
            <w:r>
              <w:rPr>
                <w:sz w:val="19"/>
                <w:szCs w:val="19"/>
              </w:rPr>
              <w:t>✓</w:t>
            </w:r>
          </w:p>
        </w:tc>
        <w:tc>
          <w:tcPr>
            <w:tcW w:w="1036" w:type="dxa"/>
            <w:tcMar>
              <w:top w:w="70" w:type="dxa"/>
              <w:left w:w="110" w:type="dxa"/>
              <w:bottom w:w="70" w:type="dxa"/>
              <w:right w:w="110" w:type="dxa"/>
            </w:tcMar>
          </w:tcPr>
          <w:p w14:paraId="1A48EADB" w14:textId="77777777" w:rsidR="00A812C3" w:rsidRDefault="001E02FA">
            <w:pPr>
              <w:spacing w:after="40"/>
            </w:pPr>
            <w:r>
              <w:rPr>
                <w:sz w:val="19"/>
                <w:szCs w:val="19"/>
              </w:rPr>
              <w:t>—</w:t>
            </w:r>
          </w:p>
        </w:tc>
      </w:tr>
      <w:tr w:rsidR="00A812C3" w14:paraId="7BF2D2F5"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49D5DBC3" w14:textId="77777777" w:rsidR="00A812C3" w:rsidRDefault="001E02FA">
            <w:pPr>
              <w:spacing w:after="40"/>
            </w:pPr>
            <w:r>
              <w:rPr>
                <w:sz w:val="19"/>
                <w:szCs w:val="19"/>
              </w:rPr>
              <w:t>Operational export, KoboToolbox data, Audit Log</w:t>
            </w:r>
          </w:p>
        </w:tc>
        <w:tc>
          <w:tcPr>
            <w:tcW w:w="659" w:type="dxa"/>
            <w:shd w:val="clear" w:color="auto" w:fill="F8FAFB"/>
            <w:tcMar>
              <w:top w:w="70" w:type="dxa"/>
              <w:left w:w="110" w:type="dxa"/>
              <w:bottom w:w="70" w:type="dxa"/>
              <w:right w:w="110" w:type="dxa"/>
            </w:tcMar>
          </w:tcPr>
          <w:p w14:paraId="2C5C9AF0" w14:textId="77777777" w:rsidR="00A812C3" w:rsidRDefault="001E02FA">
            <w:pPr>
              <w:spacing w:after="40"/>
            </w:pPr>
            <w:r>
              <w:rPr>
                <w:sz w:val="19"/>
                <w:szCs w:val="19"/>
              </w:rPr>
              <w:t>✓</w:t>
            </w:r>
          </w:p>
        </w:tc>
        <w:tc>
          <w:tcPr>
            <w:tcW w:w="659" w:type="dxa"/>
            <w:shd w:val="clear" w:color="auto" w:fill="F8FAFB"/>
            <w:tcMar>
              <w:top w:w="70" w:type="dxa"/>
              <w:left w:w="110" w:type="dxa"/>
              <w:bottom w:w="70" w:type="dxa"/>
              <w:right w:w="110" w:type="dxa"/>
            </w:tcMar>
          </w:tcPr>
          <w:p w14:paraId="77B0AD85" w14:textId="77777777" w:rsidR="00A812C3" w:rsidRDefault="001E02FA">
            <w:pPr>
              <w:spacing w:after="40"/>
            </w:pPr>
            <w:r>
              <w:rPr>
                <w:sz w:val="19"/>
                <w:szCs w:val="19"/>
              </w:rPr>
              <w:t>—</w:t>
            </w:r>
          </w:p>
        </w:tc>
        <w:tc>
          <w:tcPr>
            <w:tcW w:w="941" w:type="dxa"/>
            <w:shd w:val="clear" w:color="auto" w:fill="F8FAFB"/>
            <w:tcMar>
              <w:top w:w="70" w:type="dxa"/>
              <w:left w:w="110" w:type="dxa"/>
              <w:bottom w:w="70" w:type="dxa"/>
              <w:right w:w="110" w:type="dxa"/>
            </w:tcMar>
          </w:tcPr>
          <w:p w14:paraId="4FFDBA55" w14:textId="77777777" w:rsidR="00A812C3" w:rsidRDefault="001E02FA">
            <w:pPr>
              <w:spacing w:after="40"/>
            </w:pPr>
            <w:r>
              <w:rPr>
                <w:sz w:val="19"/>
                <w:szCs w:val="19"/>
              </w:rPr>
              <w:t>—</w:t>
            </w:r>
          </w:p>
        </w:tc>
        <w:tc>
          <w:tcPr>
            <w:tcW w:w="1035" w:type="dxa"/>
            <w:shd w:val="clear" w:color="auto" w:fill="F8FAFB"/>
            <w:tcMar>
              <w:top w:w="70" w:type="dxa"/>
              <w:left w:w="110" w:type="dxa"/>
              <w:bottom w:w="70" w:type="dxa"/>
              <w:right w:w="110" w:type="dxa"/>
            </w:tcMar>
          </w:tcPr>
          <w:p w14:paraId="53E221D3" w14:textId="77777777" w:rsidR="00A812C3" w:rsidRDefault="001E02FA">
            <w:pPr>
              <w:spacing w:after="40"/>
            </w:pPr>
            <w:r>
              <w:rPr>
                <w:sz w:val="19"/>
                <w:szCs w:val="19"/>
              </w:rPr>
              <w:t>—</w:t>
            </w:r>
          </w:p>
        </w:tc>
        <w:tc>
          <w:tcPr>
            <w:tcW w:w="941" w:type="dxa"/>
            <w:shd w:val="clear" w:color="auto" w:fill="F8FAFB"/>
            <w:tcMar>
              <w:top w:w="70" w:type="dxa"/>
              <w:left w:w="110" w:type="dxa"/>
              <w:bottom w:w="70" w:type="dxa"/>
              <w:right w:w="110" w:type="dxa"/>
            </w:tcMar>
          </w:tcPr>
          <w:p w14:paraId="2538786A" w14:textId="77777777" w:rsidR="00A812C3" w:rsidRDefault="001E02FA">
            <w:pPr>
              <w:spacing w:after="40"/>
            </w:pPr>
            <w:r>
              <w:rPr>
                <w:sz w:val="19"/>
                <w:szCs w:val="19"/>
              </w:rPr>
              <w:t>—</w:t>
            </w:r>
          </w:p>
        </w:tc>
        <w:tc>
          <w:tcPr>
            <w:tcW w:w="941" w:type="dxa"/>
            <w:shd w:val="clear" w:color="auto" w:fill="F8FAFB"/>
            <w:tcMar>
              <w:top w:w="70" w:type="dxa"/>
              <w:left w:w="110" w:type="dxa"/>
              <w:bottom w:w="70" w:type="dxa"/>
              <w:right w:w="110" w:type="dxa"/>
            </w:tcMar>
          </w:tcPr>
          <w:p w14:paraId="02704F68" w14:textId="77777777" w:rsidR="00A812C3" w:rsidRDefault="001E02FA">
            <w:pPr>
              <w:spacing w:after="40"/>
            </w:pPr>
            <w:r>
              <w:rPr>
                <w:sz w:val="19"/>
                <w:szCs w:val="19"/>
              </w:rPr>
              <w:t>—</w:t>
            </w:r>
          </w:p>
        </w:tc>
        <w:tc>
          <w:tcPr>
            <w:tcW w:w="941" w:type="dxa"/>
            <w:shd w:val="clear" w:color="auto" w:fill="F8FAFB"/>
            <w:tcMar>
              <w:top w:w="70" w:type="dxa"/>
              <w:left w:w="110" w:type="dxa"/>
              <w:bottom w:w="70" w:type="dxa"/>
              <w:right w:w="110" w:type="dxa"/>
            </w:tcMar>
          </w:tcPr>
          <w:p w14:paraId="29A2F48B" w14:textId="77777777" w:rsidR="00A812C3" w:rsidRDefault="001E02FA">
            <w:pPr>
              <w:spacing w:after="40"/>
            </w:pPr>
            <w:r>
              <w:rPr>
                <w:sz w:val="19"/>
                <w:szCs w:val="19"/>
              </w:rPr>
              <w:t>—</w:t>
            </w:r>
          </w:p>
        </w:tc>
        <w:tc>
          <w:tcPr>
            <w:tcW w:w="1036" w:type="dxa"/>
            <w:shd w:val="clear" w:color="auto" w:fill="F8FAFB"/>
            <w:tcMar>
              <w:top w:w="70" w:type="dxa"/>
              <w:left w:w="110" w:type="dxa"/>
              <w:bottom w:w="70" w:type="dxa"/>
              <w:right w:w="110" w:type="dxa"/>
            </w:tcMar>
          </w:tcPr>
          <w:p w14:paraId="6B8C2EF8" w14:textId="77777777" w:rsidR="00A812C3" w:rsidRDefault="001E02FA">
            <w:pPr>
              <w:spacing w:after="40"/>
            </w:pPr>
            <w:r>
              <w:rPr>
                <w:sz w:val="19"/>
                <w:szCs w:val="19"/>
              </w:rPr>
              <w:t>—</w:t>
            </w:r>
          </w:p>
        </w:tc>
      </w:tr>
    </w:tbl>
    <w:p w14:paraId="2D93EC61" w14:textId="77777777" w:rsidR="00A812C3" w:rsidRDefault="00A812C3">
      <w:pPr>
        <w:spacing w:after="120"/>
      </w:pPr>
    </w:p>
    <w:p w14:paraId="1EE003F5" w14:textId="77777777" w:rsidR="00A812C3" w:rsidRDefault="001E02FA">
      <w:pPr>
        <w:pStyle w:val="Heading1"/>
        <w:pageBreakBefore/>
      </w:pPr>
      <w:bookmarkStart w:id="26" w:name="_Toc240394931"/>
      <w:r>
        <w:lastRenderedPageBreak/>
        <w:t>6. Screen reference</w:t>
      </w:r>
      <w:bookmarkEnd w:id="26"/>
    </w:p>
    <w:p w14:paraId="130482C2" w14:textId="77777777" w:rsidR="00A812C3" w:rsidRDefault="001E02FA">
      <w:pPr>
        <w:spacing w:after="120" w:line="288" w:lineRule="auto"/>
      </w:pPr>
      <w:r>
        <w:t>Every screen in the Research Operations Centre, in menu order.</w:t>
      </w:r>
    </w:p>
    <w:p w14:paraId="2F18FB29" w14:textId="77777777" w:rsidR="00A812C3" w:rsidRDefault="001E02FA">
      <w:pPr>
        <w:pStyle w:val="Heading2"/>
      </w:pPr>
      <w:bookmarkStart w:id="27" w:name="_Toc240394932"/>
      <w:r>
        <w:t>6.1 Executive, Sampling and Contact dashboards</w:t>
      </w:r>
      <w:bookmarkEnd w:id="27"/>
    </w:p>
    <w:p w14:paraId="6C680D96" w14:textId="77777777" w:rsidR="00A812C3" w:rsidRDefault="001E02FA">
      <w:pPr>
        <w:spacing w:after="120" w:line="288" w:lineRule="auto"/>
      </w:pPr>
      <w:r>
        <w:t>Dashboards are for monitoring; nothing on them changes data. Figures refresh whenever the screen is opened.</w:t>
      </w:r>
    </w:p>
    <w:p w14:paraId="6EDE2E72" w14:textId="77777777" w:rsidR="00A812C3" w:rsidRDefault="001E02FA">
      <w:pPr>
        <w:keepNext/>
        <w:spacing w:before="80" w:after="40"/>
        <w:jc w:val="center"/>
      </w:pPr>
      <w:r>
        <w:rPr>
          <w:noProof/>
        </w:rPr>
        <w:drawing>
          <wp:inline distT="0" distB="0" distL="0" distR="0" wp14:anchorId="62D31F00" wp14:editId="58592574">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5CA8CE76" w14:textId="77777777" w:rsidR="00A812C3" w:rsidRDefault="001E02FA">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A812C3" w14:paraId="41FB64EA"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5305793B" w14:textId="77777777" w:rsidR="00A812C3" w:rsidRDefault="001E02FA">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1408A9A6" w14:textId="77777777" w:rsidR="00A812C3" w:rsidRDefault="001E02FA">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2B60F749" w14:textId="77777777" w:rsidR="00A812C3" w:rsidRDefault="001E02FA">
            <w:pPr>
              <w:spacing w:after="40"/>
            </w:pPr>
            <w:r>
              <w:rPr>
                <w:b/>
                <w:bCs/>
                <w:color w:val="FFFFFF"/>
                <w:sz w:val="19"/>
                <w:szCs w:val="19"/>
              </w:rPr>
              <w:t>Use it to</w:t>
            </w:r>
          </w:p>
        </w:tc>
      </w:tr>
      <w:tr w:rsidR="00A812C3" w14:paraId="74C7EC07" w14:textId="77777777">
        <w:tblPrEx>
          <w:tblCellMar>
            <w:top w:w="0" w:type="dxa"/>
            <w:bottom w:w="0" w:type="dxa"/>
          </w:tblCellMar>
        </w:tblPrEx>
        <w:trPr>
          <w:cantSplit/>
        </w:trPr>
        <w:tc>
          <w:tcPr>
            <w:tcW w:w="1694" w:type="dxa"/>
            <w:tcMar>
              <w:top w:w="70" w:type="dxa"/>
              <w:left w:w="110" w:type="dxa"/>
              <w:bottom w:w="70" w:type="dxa"/>
              <w:right w:w="110" w:type="dxa"/>
            </w:tcMar>
          </w:tcPr>
          <w:p w14:paraId="645B4417" w14:textId="77777777" w:rsidR="00A812C3" w:rsidRDefault="001E02FA">
            <w:pPr>
              <w:spacing w:after="40"/>
            </w:pPr>
            <w:r>
              <w:rPr>
                <w:sz w:val="19"/>
                <w:szCs w:val="19"/>
              </w:rPr>
              <w:t>Executive</w:t>
            </w:r>
          </w:p>
        </w:tc>
        <w:tc>
          <w:tcPr>
            <w:tcW w:w="4706" w:type="dxa"/>
            <w:tcMar>
              <w:top w:w="70" w:type="dxa"/>
              <w:left w:w="110" w:type="dxa"/>
              <w:bottom w:w="70" w:type="dxa"/>
              <w:right w:w="110" w:type="dxa"/>
            </w:tcMar>
          </w:tcPr>
          <w:p w14:paraId="1C501374" w14:textId="77777777" w:rsidR="00A812C3" w:rsidRDefault="001E02FA">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47070E99" w14:textId="77777777" w:rsidR="00A812C3" w:rsidRDefault="001E02FA">
            <w:pPr>
              <w:spacing w:after="40"/>
            </w:pPr>
            <w:r>
              <w:rPr>
                <w:sz w:val="19"/>
                <w:szCs w:val="19"/>
              </w:rPr>
              <w:t>See overall progress and where fieldwork attention is most needed.</w:t>
            </w:r>
          </w:p>
        </w:tc>
      </w:tr>
      <w:tr w:rsidR="00A812C3" w14:paraId="5FE0FEB6"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4B6D0B0" w14:textId="77777777" w:rsidR="00A812C3" w:rsidRDefault="001E02FA">
            <w:pPr>
              <w:spacing w:after="40"/>
            </w:pPr>
            <w:r>
              <w:rPr>
                <w:sz w:val="19"/>
                <w:szCs w:val="19"/>
              </w:rPr>
              <w:t>Sampling</w:t>
            </w:r>
          </w:p>
        </w:tc>
        <w:tc>
          <w:tcPr>
            <w:tcW w:w="4706" w:type="dxa"/>
            <w:shd w:val="clear" w:color="auto" w:fill="F8FAFB"/>
            <w:tcMar>
              <w:top w:w="70" w:type="dxa"/>
              <w:left w:w="110" w:type="dxa"/>
              <w:bottom w:w="70" w:type="dxa"/>
              <w:right w:w="110" w:type="dxa"/>
            </w:tcMar>
          </w:tcPr>
          <w:p w14:paraId="6470CB6C" w14:textId="77777777" w:rsidR="00A812C3" w:rsidRDefault="001E02FA">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5638E61E" w14:textId="77777777" w:rsidR="00A812C3" w:rsidRDefault="001E02FA">
            <w:pPr>
              <w:spacing w:after="40"/>
            </w:pPr>
            <w:r>
              <w:rPr>
                <w:sz w:val="19"/>
                <w:szCs w:val="19"/>
              </w:rPr>
              <w:t>Check the design stays balanced across strata.</w:t>
            </w:r>
          </w:p>
        </w:tc>
      </w:tr>
      <w:tr w:rsidR="00A812C3" w14:paraId="1AF3F014" w14:textId="77777777">
        <w:tblPrEx>
          <w:tblCellMar>
            <w:top w:w="0" w:type="dxa"/>
            <w:bottom w:w="0" w:type="dxa"/>
          </w:tblCellMar>
        </w:tblPrEx>
        <w:trPr>
          <w:cantSplit/>
        </w:trPr>
        <w:tc>
          <w:tcPr>
            <w:tcW w:w="1694" w:type="dxa"/>
            <w:tcMar>
              <w:top w:w="70" w:type="dxa"/>
              <w:left w:w="110" w:type="dxa"/>
              <w:bottom w:w="70" w:type="dxa"/>
              <w:right w:w="110" w:type="dxa"/>
            </w:tcMar>
          </w:tcPr>
          <w:p w14:paraId="559888F2" w14:textId="77777777" w:rsidR="00A812C3" w:rsidRDefault="001E02FA">
            <w:pPr>
              <w:spacing w:after="40"/>
            </w:pPr>
            <w:r>
              <w:rPr>
                <w:sz w:val="19"/>
                <w:szCs w:val="19"/>
              </w:rPr>
              <w:t>Contact</w:t>
            </w:r>
          </w:p>
        </w:tc>
        <w:tc>
          <w:tcPr>
            <w:tcW w:w="4706" w:type="dxa"/>
            <w:tcMar>
              <w:top w:w="70" w:type="dxa"/>
              <w:left w:w="110" w:type="dxa"/>
              <w:bottom w:w="70" w:type="dxa"/>
              <w:right w:w="110" w:type="dxa"/>
            </w:tcMar>
          </w:tcPr>
          <w:p w14:paraId="57CA9D48" w14:textId="77777777" w:rsidR="00A812C3" w:rsidRDefault="001E02FA">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1300A62E" w14:textId="77777777" w:rsidR="00A812C3" w:rsidRDefault="001E02FA">
            <w:pPr>
              <w:spacing w:after="40"/>
            </w:pPr>
            <w:r>
              <w:rPr>
                <w:sz w:val="19"/>
                <w:szCs w:val="19"/>
              </w:rPr>
              <w:t>Track outreach and spot stalled contact.</w:t>
            </w:r>
          </w:p>
        </w:tc>
      </w:tr>
      <w:tr w:rsidR="00A812C3" w14:paraId="0BFF9899"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B4E000A" w14:textId="77777777" w:rsidR="00A812C3" w:rsidRDefault="001E02FA">
            <w:pPr>
              <w:spacing w:after="40"/>
            </w:pPr>
            <w:r>
              <w:rPr>
                <w:sz w:val="19"/>
                <w:szCs w:val="19"/>
              </w:rPr>
              <w:t>QA Dashboard</w:t>
            </w:r>
          </w:p>
        </w:tc>
        <w:tc>
          <w:tcPr>
            <w:tcW w:w="4706" w:type="dxa"/>
            <w:shd w:val="clear" w:color="auto" w:fill="F8FAFB"/>
            <w:tcMar>
              <w:top w:w="70" w:type="dxa"/>
              <w:left w:w="110" w:type="dxa"/>
              <w:bottom w:w="70" w:type="dxa"/>
              <w:right w:w="110" w:type="dxa"/>
            </w:tcMar>
          </w:tcPr>
          <w:p w14:paraId="1A645222" w14:textId="77777777" w:rsidR="00A812C3" w:rsidRDefault="001E02FA">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15AF954E" w14:textId="77777777" w:rsidR="00A812C3" w:rsidRDefault="001E02FA">
            <w:pPr>
              <w:spacing w:after="40"/>
            </w:pPr>
            <w:r>
              <w:rPr>
                <w:sz w:val="19"/>
                <w:szCs w:val="19"/>
              </w:rPr>
              <w:t>Keep the QA backlog under control.</w:t>
            </w:r>
          </w:p>
        </w:tc>
      </w:tr>
      <w:tr w:rsidR="00A812C3" w14:paraId="123D85EE" w14:textId="77777777">
        <w:tblPrEx>
          <w:tblCellMar>
            <w:top w:w="0" w:type="dxa"/>
            <w:bottom w:w="0" w:type="dxa"/>
          </w:tblCellMar>
        </w:tblPrEx>
        <w:trPr>
          <w:cantSplit/>
        </w:trPr>
        <w:tc>
          <w:tcPr>
            <w:tcW w:w="1694" w:type="dxa"/>
            <w:tcMar>
              <w:top w:w="70" w:type="dxa"/>
              <w:left w:w="110" w:type="dxa"/>
              <w:bottom w:w="70" w:type="dxa"/>
              <w:right w:w="110" w:type="dxa"/>
            </w:tcMar>
          </w:tcPr>
          <w:p w14:paraId="678DCF17" w14:textId="77777777" w:rsidR="00A812C3" w:rsidRDefault="001E02FA">
            <w:pPr>
              <w:spacing w:after="40"/>
            </w:pPr>
            <w:r>
              <w:rPr>
                <w:sz w:val="19"/>
                <w:szCs w:val="19"/>
              </w:rPr>
              <w:t>KII/Doc Dashboard</w:t>
            </w:r>
          </w:p>
        </w:tc>
        <w:tc>
          <w:tcPr>
            <w:tcW w:w="4706" w:type="dxa"/>
            <w:tcMar>
              <w:top w:w="70" w:type="dxa"/>
              <w:left w:w="110" w:type="dxa"/>
              <w:bottom w:w="70" w:type="dxa"/>
              <w:right w:w="110" w:type="dxa"/>
            </w:tcMar>
          </w:tcPr>
          <w:p w14:paraId="464E9752" w14:textId="77777777" w:rsidR="00A812C3" w:rsidRDefault="001E02FA">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50100931" w14:textId="77777777" w:rsidR="00A812C3" w:rsidRDefault="001E02FA">
            <w:pPr>
              <w:spacing w:after="40"/>
            </w:pPr>
            <w:r>
              <w:rPr>
                <w:sz w:val="19"/>
                <w:szCs w:val="19"/>
              </w:rPr>
              <w:t>Track the qualitative and documentary strands.</w:t>
            </w:r>
          </w:p>
        </w:tc>
      </w:tr>
    </w:tbl>
    <w:p w14:paraId="5D47A8DE" w14:textId="77777777" w:rsidR="00A812C3" w:rsidRDefault="00A812C3">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812C3" w14:paraId="0DE9C5D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1262956" w14:textId="77777777" w:rsidR="00A812C3" w:rsidRDefault="001E02FA">
            <w:pPr>
              <w:spacing w:after="40"/>
            </w:pPr>
            <w:r>
              <w:rPr>
                <w:b/>
                <w:bCs/>
                <w:sz w:val="20"/>
                <w:szCs w:val="20"/>
              </w:rPr>
              <w:lastRenderedPageBreak/>
              <w:t>Targets versus records</w:t>
            </w:r>
          </w:p>
          <w:p w14:paraId="500C962B" w14:textId="77777777" w:rsidR="00A812C3" w:rsidRDefault="001E02FA">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5C588BBF" w14:textId="77777777" w:rsidR="00A812C3" w:rsidRDefault="001E02FA">
      <w:pPr>
        <w:keepNext/>
        <w:spacing w:before="80" w:after="40"/>
        <w:jc w:val="center"/>
      </w:pPr>
      <w:r>
        <w:rPr>
          <w:noProof/>
        </w:rPr>
        <w:drawing>
          <wp:inline distT="0" distB="0" distL="0" distR="0" wp14:anchorId="6EFEC6E7" wp14:editId="3F217E1C">
            <wp:extent cx="5715000" cy="3571875"/>
            <wp:effectExtent l="0" t="0" r="0" b="0"/>
            <wp:docPr id="5"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4BF5FDC5" w14:textId="77777777" w:rsidR="00A812C3" w:rsidRDefault="001E02FA">
      <w:pPr>
        <w:spacing w:after="180"/>
        <w:jc w:val="center"/>
      </w:pPr>
      <w:r>
        <w:rPr>
          <w:b/>
          <w:bCs/>
          <w:color w:val="5B6670"/>
          <w:sz w:val="17"/>
          <w:szCs w:val="17"/>
        </w:rPr>
        <w:t xml:space="preserve">Figure 5. </w:t>
      </w:r>
      <w:r>
        <w:rPr>
          <w:i/>
          <w:iCs/>
          <w:color w:val="5B6670"/>
          <w:sz w:val="17"/>
          <w:szCs w:val="17"/>
        </w:rPr>
        <w:t>Sampling Dashboard.</w:t>
      </w:r>
    </w:p>
    <w:p w14:paraId="3715512C" w14:textId="77777777" w:rsidR="00A812C3" w:rsidRDefault="001E02FA">
      <w:pPr>
        <w:keepNext/>
        <w:spacing w:before="80" w:after="40"/>
        <w:jc w:val="center"/>
      </w:pPr>
      <w:r>
        <w:rPr>
          <w:noProof/>
        </w:rPr>
        <w:drawing>
          <wp:inline distT="0" distB="0" distL="0" distR="0" wp14:anchorId="02EFCB1F" wp14:editId="44501AA9">
            <wp:extent cx="5715000" cy="2324100"/>
            <wp:effectExtent l="0" t="0" r="0" b="0"/>
            <wp:docPr id="6"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24100"/>
                    </a:xfrm>
                    <a:prstGeom prst="rect">
                      <a:avLst/>
                    </a:prstGeom>
                  </pic:spPr>
                </pic:pic>
              </a:graphicData>
            </a:graphic>
          </wp:inline>
        </w:drawing>
      </w:r>
    </w:p>
    <w:p w14:paraId="47D7E052" w14:textId="77777777" w:rsidR="00A812C3" w:rsidRDefault="001E02FA">
      <w:pPr>
        <w:spacing w:after="180"/>
        <w:jc w:val="center"/>
      </w:pPr>
      <w:r>
        <w:rPr>
          <w:b/>
          <w:bCs/>
          <w:color w:val="5B6670"/>
          <w:sz w:val="17"/>
          <w:szCs w:val="17"/>
        </w:rPr>
        <w:t xml:space="preserve">Figure 6. </w:t>
      </w:r>
      <w:r>
        <w:rPr>
          <w:i/>
          <w:iCs/>
          <w:color w:val="5B6670"/>
          <w:sz w:val="17"/>
          <w:szCs w:val="17"/>
        </w:rPr>
        <w:t>Contact Dashboard.</w:t>
      </w:r>
    </w:p>
    <w:p w14:paraId="3FC593BD" w14:textId="77777777" w:rsidR="00A812C3" w:rsidRDefault="001E02FA">
      <w:pPr>
        <w:pStyle w:val="Heading2"/>
      </w:pPr>
      <w:bookmarkStart w:id="28" w:name="_Toc240394933"/>
      <w:r>
        <w:t>6.2 Reports</w:t>
      </w:r>
      <w:bookmarkEnd w:id="28"/>
    </w:p>
    <w:p w14:paraId="19C18D5C" w14:textId="77777777" w:rsidR="00A812C3" w:rsidRDefault="001E02FA">
      <w:pPr>
        <w:spacing w:after="120" w:line="288" w:lineRule="auto"/>
      </w:pPr>
      <w:r>
        <w:t>Fieldwork analytics for the PI, Field Coordinator, Analyst and Supervisor. See procedure 7.2.</w:t>
      </w:r>
    </w:p>
    <w:p w14:paraId="3158B1C7" w14:textId="77777777" w:rsidR="00A812C3" w:rsidRDefault="001E02FA">
      <w:pPr>
        <w:keepNext/>
        <w:spacing w:before="80" w:after="40"/>
        <w:jc w:val="center"/>
      </w:pPr>
      <w:r>
        <w:rPr>
          <w:noProof/>
        </w:rPr>
        <w:lastRenderedPageBreak/>
        <w:drawing>
          <wp:inline distT="0" distB="0" distL="0" distR="0" wp14:anchorId="501B9A4A" wp14:editId="4DFAF202">
            <wp:extent cx="5715000" cy="3952875"/>
            <wp:effectExtent l="0" t="0" r="0" b="0"/>
            <wp:docPr id="7"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52875"/>
                    </a:xfrm>
                    <a:prstGeom prst="rect">
                      <a:avLst/>
                    </a:prstGeom>
                  </pic:spPr>
                </pic:pic>
              </a:graphicData>
            </a:graphic>
          </wp:inline>
        </w:drawing>
      </w:r>
    </w:p>
    <w:p w14:paraId="32A8F157" w14:textId="77777777" w:rsidR="00A812C3" w:rsidRDefault="001E02FA">
      <w:pPr>
        <w:spacing w:after="180"/>
        <w:jc w:val="center"/>
      </w:pPr>
      <w:r>
        <w:rPr>
          <w:b/>
          <w:bCs/>
          <w:color w:val="5B6670"/>
          <w:sz w:val="17"/>
          <w:szCs w:val="17"/>
        </w:rPr>
        <w:t xml:space="preserve">Figure 7. </w:t>
      </w:r>
      <w:r>
        <w:rPr>
          <w:i/>
          <w:iCs/>
          <w:color w:val="5B6670"/>
          <w:sz w:val="17"/>
          <w:szCs w:val="17"/>
        </w:rPr>
        <w:t>Where Main cases are in the workflow.</w:t>
      </w:r>
    </w:p>
    <w:p w14:paraId="163F6C7A" w14:textId="77777777" w:rsidR="00A812C3" w:rsidRDefault="001E02FA">
      <w:pPr>
        <w:pStyle w:val="Heading2"/>
      </w:pPr>
      <w:bookmarkStart w:id="29" w:name="_Toc240394934"/>
      <w:r>
        <w:t>6.3 QA Dashboard</w:t>
      </w:r>
      <w:bookmarkEnd w:id="29"/>
    </w:p>
    <w:p w14:paraId="1A313DF1" w14:textId="77777777" w:rsidR="00A812C3" w:rsidRDefault="001E02FA">
      <w:pPr>
        <w:keepNext/>
        <w:spacing w:before="80" w:after="40"/>
        <w:jc w:val="center"/>
      </w:pPr>
      <w:r>
        <w:rPr>
          <w:noProof/>
        </w:rPr>
        <w:drawing>
          <wp:inline distT="0" distB="0" distL="0" distR="0" wp14:anchorId="2F230A7F" wp14:editId="6E5686D2">
            <wp:extent cx="5715000" cy="2505075"/>
            <wp:effectExtent l="0" t="0" r="0" b="0"/>
            <wp:docPr id="8"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505075"/>
                    </a:xfrm>
                    <a:prstGeom prst="rect">
                      <a:avLst/>
                    </a:prstGeom>
                  </pic:spPr>
                </pic:pic>
              </a:graphicData>
            </a:graphic>
          </wp:inline>
        </w:drawing>
      </w:r>
    </w:p>
    <w:p w14:paraId="6E22142D" w14:textId="77777777" w:rsidR="00A812C3" w:rsidRDefault="001E02FA">
      <w:pPr>
        <w:spacing w:after="180"/>
        <w:jc w:val="center"/>
      </w:pPr>
      <w:r>
        <w:rPr>
          <w:b/>
          <w:bCs/>
          <w:color w:val="5B6670"/>
          <w:sz w:val="17"/>
          <w:szCs w:val="17"/>
        </w:rPr>
        <w:t xml:space="preserve">Figure 8. </w:t>
      </w:r>
      <w:r>
        <w:rPr>
          <w:i/>
          <w:iCs/>
          <w:color w:val="5B6670"/>
          <w:sz w:val="17"/>
          <w:szCs w:val="17"/>
        </w:rPr>
        <w:t>QA Dashboard with Refresh and Open QA queue.</w:t>
      </w:r>
    </w:p>
    <w:p w14:paraId="2C6CE315" w14:textId="77777777" w:rsidR="00A812C3" w:rsidRDefault="001E02FA">
      <w:pPr>
        <w:pStyle w:val="Heading2"/>
      </w:pPr>
      <w:bookmarkStart w:id="30" w:name="_Toc240394935"/>
      <w:r>
        <w:lastRenderedPageBreak/>
        <w:t>6.4 KII/Doc Dashboard</w:t>
      </w:r>
      <w:bookmarkEnd w:id="30"/>
    </w:p>
    <w:p w14:paraId="68506349" w14:textId="77777777" w:rsidR="00A812C3" w:rsidRDefault="001E02FA">
      <w:pPr>
        <w:keepNext/>
        <w:spacing w:before="80" w:after="40"/>
        <w:jc w:val="center"/>
      </w:pPr>
      <w:r>
        <w:rPr>
          <w:noProof/>
        </w:rPr>
        <w:drawing>
          <wp:inline distT="0" distB="0" distL="0" distR="0" wp14:anchorId="087F1A95" wp14:editId="0F2B7603">
            <wp:extent cx="5715000" cy="3571875"/>
            <wp:effectExtent l="0" t="0" r="0" b="0"/>
            <wp:docPr id="9"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6EFDCC5F" w14:textId="77777777" w:rsidR="00A812C3" w:rsidRDefault="001E02FA">
      <w:pPr>
        <w:spacing w:after="180"/>
        <w:jc w:val="center"/>
      </w:pPr>
      <w:r>
        <w:rPr>
          <w:b/>
          <w:bCs/>
          <w:color w:val="5B6670"/>
          <w:sz w:val="17"/>
          <w:szCs w:val="17"/>
        </w:rPr>
        <w:t xml:space="preserve">Figure 9. </w:t>
      </w:r>
      <w:r>
        <w:rPr>
          <w:i/>
          <w:iCs/>
          <w:color w:val="5B6670"/>
          <w:sz w:val="17"/>
          <w:szCs w:val="17"/>
        </w:rPr>
        <w:t>KII / Document Dashboard.</w:t>
      </w:r>
    </w:p>
    <w:p w14:paraId="19964516" w14:textId="77777777" w:rsidR="00A812C3" w:rsidRDefault="001E02FA">
      <w:pPr>
        <w:pStyle w:val="Heading2"/>
      </w:pPr>
      <w:bookmarkStart w:id="31" w:name="_Toc240394936"/>
      <w:r>
        <w:t>6.5 Main-400 Register</w:t>
      </w:r>
      <w:bookmarkEnd w:id="31"/>
    </w:p>
    <w:p w14:paraId="34E5181D" w14:textId="77777777" w:rsidR="00A812C3" w:rsidRDefault="001E02FA">
      <w:pPr>
        <w:spacing w:after="120" w:line="288" w:lineRule="auto"/>
      </w:pPr>
      <w:r>
        <w:t xml:space="preserve">Every Main case (or, with </w:t>
      </w:r>
      <w:r>
        <w:rPr>
          <w:b/>
          <w:bCs/>
        </w:rPr>
        <w:t>Sample type → Reserve</w:t>
      </w:r>
      <w:r>
        <w:t xml:space="preserve">, every Reserve), with Sample ID, Master ID, organisation and status. Search by Sample ID, Master ID or name. </w:t>
      </w:r>
      <w:r>
        <w:rPr>
          <w:b/>
          <w:bCs/>
        </w:rPr>
        <w:t>View</w:t>
      </w:r>
      <w:r>
        <w:t xml:space="preserve"> opens the case page. The PI and Field Coordinator also see </w:t>
      </w:r>
      <w:r>
        <w:rPr>
          <w:b/>
          <w:bCs/>
        </w:rPr>
        <w:t>Register organisation</w:t>
      </w:r>
      <w:r>
        <w:t xml:space="preserve"> and the bulk verification tool.</w:t>
      </w:r>
    </w:p>
    <w:p w14:paraId="53DAD013" w14:textId="77777777" w:rsidR="00A812C3" w:rsidRDefault="001E02FA">
      <w:pPr>
        <w:keepNext/>
        <w:spacing w:before="80" w:after="40"/>
        <w:jc w:val="center"/>
      </w:pPr>
      <w:r>
        <w:rPr>
          <w:noProof/>
        </w:rPr>
        <w:drawing>
          <wp:inline distT="0" distB="0" distL="0" distR="0" wp14:anchorId="115B0731" wp14:editId="6C2F9BD2">
            <wp:extent cx="5715000" cy="3571875"/>
            <wp:effectExtent l="0" t="0" r="0" b="0"/>
            <wp:docPr id="10"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0C6D43F2" w14:textId="77777777" w:rsidR="00A812C3" w:rsidRDefault="001E02FA">
      <w:pPr>
        <w:spacing w:after="180"/>
        <w:jc w:val="center"/>
      </w:pPr>
      <w:r>
        <w:rPr>
          <w:b/>
          <w:bCs/>
          <w:color w:val="5B6670"/>
          <w:sz w:val="17"/>
          <w:szCs w:val="17"/>
        </w:rPr>
        <w:t xml:space="preserve">Figure 10. </w:t>
      </w:r>
      <w:r>
        <w:rPr>
          <w:i/>
          <w:iCs/>
          <w:color w:val="5B6670"/>
          <w:sz w:val="17"/>
          <w:szCs w:val="17"/>
        </w:rPr>
        <w:t>Main-400 Register.</w:t>
      </w:r>
    </w:p>
    <w:p w14:paraId="56D442A0" w14:textId="77777777" w:rsidR="00A812C3" w:rsidRDefault="001E02FA">
      <w:pPr>
        <w:pStyle w:val="Heading2"/>
      </w:pPr>
      <w:bookmarkStart w:id="32" w:name="_Toc240394937"/>
      <w:r>
        <w:lastRenderedPageBreak/>
        <w:t>6.6 Case page</w:t>
      </w:r>
      <w:bookmarkEnd w:id="32"/>
    </w:p>
    <w:p w14:paraId="280CD84E" w14:textId="77777777" w:rsidR="00A812C3" w:rsidRDefault="001E02FA">
      <w:pPr>
        <w:spacing w:after="120" w:line="288" w:lineRule="auto"/>
      </w:pPr>
      <w:r>
        <w:t>The working screen for one organisation. From top to bottom: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012"/>
        <w:gridCol w:w="6400"/>
      </w:tblGrid>
      <w:tr w:rsidR="00A812C3" w14:paraId="3D0E7568" w14:textId="77777777">
        <w:tblPrEx>
          <w:tblCellMar>
            <w:top w:w="0" w:type="dxa"/>
            <w:bottom w:w="0" w:type="dxa"/>
          </w:tblCellMar>
        </w:tblPrEx>
        <w:trPr>
          <w:tblHeader/>
        </w:trPr>
        <w:tc>
          <w:tcPr>
            <w:tcW w:w="3012" w:type="dxa"/>
            <w:shd w:val="clear" w:color="auto" w:fill="1B3350"/>
            <w:tcMar>
              <w:top w:w="70" w:type="dxa"/>
              <w:left w:w="110" w:type="dxa"/>
              <w:bottom w:w="70" w:type="dxa"/>
              <w:right w:w="110" w:type="dxa"/>
            </w:tcMar>
          </w:tcPr>
          <w:p w14:paraId="0FD2FC8F" w14:textId="77777777" w:rsidR="00A812C3" w:rsidRDefault="001E02FA">
            <w:pPr>
              <w:spacing w:after="40"/>
            </w:pPr>
            <w:r>
              <w:rPr>
                <w:b/>
                <w:bCs/>
                <w:color w:val="FFFFFF"/>
                <w:sz w:val="19"/>
                <w:szCs w:val="19"/>
              </w:rPr>
              <w:t>Panel</w:t>
            </w:r>
          </w:p>
        </w:tc>
        <w:tc>
          <w:tcPr>
            <w:tcW w:w="6400" w:type="dxa"/>
            <w:shd w:val="clear" w:color="auto" w:fill="1B3350"/>
            <w:tcMar>
              <w:top w:w="70" w:type="dxa"/>
              <w:left w:w="110" w:type="dxa"/>
              <w:bottom w:w="70" w:type="dxa"/>
              <w:right w:w="110" w:type="dxa"/>
            </w:tcMar>
          </w:tcPr>
          <w:p w14:paraId="2C2FB3B8" w14:textId="77777777" w:rsidR="00A812C3" w:rsidRDefault="001E02FA">
            <w:pPr>
              <w:spacing w:after="40"/>
            </w:pPr>
            <w:r>
              <w:rPr>
                <w:b/>
                <w:bCs/>
                <w:color w:val="FFFFFF"/>
                <w:sz w:val="19"/>
                <w:szCs w:val="19"/>
              </w:rPr>
              <w:t>Purpose</w:t>
            </w:r>
          </w:p>
        </w:tc>
      </w:tr>
      <w:tr w:rsidR="00A812C3" w14:paraId="2AEE6AAF" w14:textId="77777777">
        <w:tblPrEx>
          <w:tblCellMar>
            <w:top w:w="0" w:type="dxa"/>
            <w:bottom w:w="0" w:type="dxa"/>
          </w:tblCellMar>
        </w:tblPrEx>
        <w:trPr>
          <w:cantSplit/>
        </w:trPr>
        <w:tc>
          <w:tcPr>
            <w:tcW w:w="3012" w:type="dxa"/>
            <w:tcMar>
              <w:top w:w="70" w:type="dxa"/>
              <w:left w:w="110" w:type="dxa"/>
              <w:bottom w:w="70" w:type="dxa"/>
              <w:right w:w="110" w:type="dxa"/>
            </w:tcMar>
          </w:tcPr>
          <w:p w14:paraId="6EBAEF45" w14:textId="77777777" w:rsidR="00A812C3" w:rsidRDefault="001E02FA">
            <w:pPr>
              <w:spacing w:after="40"/>
            </w:pPr>
            <w:r>
              <w:rPr>
                <w:sz w:val="19"/>
                <w:szCs w:val="19"/>
              </w:rPr>
              <w:t>Case summary</w:t>
            </w:r>
          </w:p>
        </w:tc>
        <w:tc>
          <w:tcPr>
            <w:tcW w:w="6400" w:type="dxa"/>
            <w:tcMar>
              <w:top w:w="70" w:type="dxa"/>
              <w:left w:w="110" w:type="dxa"/>
              <w:bottom w:w="70" w:type="dxa"/>
              <w:right w:w="110" w:type="dxa"/>
            </w:tcMar>
          </w:tcPr>
          <w:p w14:paraId="147A17C4" w14:textId="77777777" w:rsidR="00A812C3" w:rsidRDefault="001E02FA">
            <w:pPr>
              <w:spacing w:after="40"/>
            </w:pPr>
            <w:r>
              <w:rPr>
                <w:sz w:val="19"/>
                <w:szCs w:val="19"/>
              </w:rPr>
              <w:t>Organisation, Sample ID, Master ID, stratum, type and status.</w:t>
            </w:r>
          </w:p>
        </w:tc>
      </w:tr>
      <w:tr w:rsidR="00A812C3" w14:paraId="7D02C7E2"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177F830F" w14:textId="77777777" w:rsidR="00A812C3" w:rsidRDefault="001E02FA">
            <w:pPr>
              <w:spacing w:after="40"/>
            </w:pPr>
            <w:r>
              <w:rPr>
                <w:sz w:val="19"/>
                <w:szCs w:val="19"/>
              </w:rPr>
              <w:t>Assigned Contact RA</w:t>
            </w:r>
          </w:p>
        </w:tc>
        <w:tc>
          <w:tcPr>
            <w:tcW w:w="6400" w:type="dxa"/>
            <w:shd w:val="clear" w:color="auto" w:fill="F8FAFB"/>
            <w:tcMar>
              <w:top w:w="70" w:type="dxa"/>
              <w:left w:w="110" w:type="dxa"/>
              <w:bottom w:w="70" w:type="dxa"/>
              <w:right w:w="110" w:type="dxa"/>
            </w:tcMar>
          </w:tcPr>
          <w:p w14:paraId="11D394DE" w14:textId="77777777" w:rsidR="00A812C3" w:rsidRDefault="001E02FA">
            <w:pPr>
              <w:spacing w:after="40"/>
            </w:pPr>
            <w:r>
              <w:rPr>
                <w:sz w:val="19"/>
                <w:szCs w:val="19"/>
              </w:rPr>
              <w:t>Who owns the case (PI/FC can change it).</w:t>
            </w:r>
          </w:p>
        </w:tc>
      </w:tr>
      <w:tr w:rsidR="00A812C3" w14:paraId="7E63F800" w14:textId="77777777">
        <w:tblPrEx>
          <w:tblCellMar>
            <w:top w:w="0" w:type="dxa"/>
            <w:bottom w:w="0" w:type="dxa"/>
          </w:tblCellMar>
        </w:tblPrEx>
        <w:trPr>
          <w:cantSplit/>
        </w:trPr>
        <w:tc>
          <w:tcPr>
            <w:tcW w:w="3012" w:type="dxa"/>
            <w:tcMar>
              <w:top w:w="70" w:type="dxa"/>
              <w:left w:w="110" w:type="dxa"/>
              <w:bottom w:w="70" w:type="dxa"/>
              <w:right w:w="110" w:type="dxa"/>
            </w:tcMar>
          </w:tcPr>
          <w:p w14:paraId="6EBB34FD" w14:textId="77777777" w:rsidR="00A812C3" w:rsidRDefault="001E02FA">
            <w:pPr>
              <w:spacing w:after="40"/>
            </w:pPr>
            <w:r>
              <w:rPr>
                <w:sz w:val="19"/>
                <w:szCs w:val="19"/>
              </w:rPr>
              <w:t>Matched Reserve case</w:t>
            </w:r>
          </w:p>
        </w:tc>
        <w:tc>
          <w:tcPr>
            <w:tcW w:w="6400" w:type="dxa"/>
            <w:tcMar>
              <w:top w:w="70" w:type="dxa"/>
              <w:left w:w="110" w:type="dxa"/>
              <w:bottom w:w="70" w:type="dxa"/>
              <w:right w:w="110" w:type="dxa"/>
            </w:tcMar>
          </w:tcPr>
          <w:p w14:paraId="1EECD2E9" w14:textId="77777777" w:rsidR="00A812C3" w:rsidRDefault="001E02FA">
            <w:pPr>
              <w:spacing w:after="40"/>
            </w:pPr>
            <w:r>
              <w:rPr>
                <w:sz w:val="19"/>
                <w:szCs w:val="19"/>
              </w:rPr>
              <w:t>The Reserve that would replace it.</w:t>
            </w:r>
          </w:p>
        </w:tc>
      </w:tr>
      <w:tr w:rsidR="00A812C3" w14:paraId="5C3E26EF"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5C2E2384" w14:textId="77777777" w:rsidR="00A812C3" w:rsidRDefault="001E02FA">
            <w:pPr>
              <w:spacing w:after="40"/>
            </w:pPr>
            <w:r>
              <w:rPr>
                <w:sz w:val="19"/>
                <w:szCs w:val="19"/>
              </w:rPr>
              <w:t>Pre-Interview Profile (PROIT)</w:t>
            </w:r>
          </w:p>
        </w:tc>
        <w:tc>
          <w:tcPr>
            <w:tcW w:w="6400" w:type="dxa"/>
            <w:shd w:val="clear" w:color="auto" w:fill="F8FAFB"/>
            <w:tcMar>
              <w:top w:w="70" w:type="dxa"/>
              <w:left w:w="110" w:type="dxa"/>
              <w:bottom w:w="70" w:type="dxa"/>
              <w:right w:w="110" w:type="dxa"/>
            </w:tcMar>
          </w:tcPr>
          <w:p w14:paraId="7115612E" w14:textId="77777777" w:rsidR="00A812C3" w:rsidRDefault="001E02FA">
            <w:pPr>
              <w:spacing w:after="40"/>
            </w:pPr>
            <w:r>
              <w:rPr>
                <w:sz w:val="19"/>
                <w:szCs w:val="19"/>
              </w:rPr>
              <w:t>Background facts with sources; lock for use with the respondent.</w:t>
            </w:r>
          </w:p>
        </w:tc>
      </w:tr>
      <w:tr w:rsidR="00A812C3" w14:paraId="53468689" w14:textId="77777777">
        <w:tblPrEx>
          <w:tblCellMar>
            <w:top w:w="0" w:type="dxa"/>
            <w:bottom w:w="0" w:type="dxa"/>
          </w:tblCellMar>
        </w:tblPrEx>
        <w:trPr>
          <w:cantSplit/>
        </w:trPr>
        <w:tc>
          <w:tcPr>
            <w:tcW w:w="3012" w:type="dxa"/>
            <w:tcMar>
              <w:top w:w="70" w:type="dxa"/>
              <w:left w:w="110" w:type="dxa"/>
              <w:bottom w:w="70" w:type="dxa"/>
              <w:right w:w="110" w:type="dxa"/>
            </w:tcMar>
          </w:tcPr>
          <w:p w14:paraId="5768772A" w14:textId="77777777" w:rsidR="00A812C3" w:rsidRDefault="001E02FA">
            <w:pPr>
              <w:spacing w:after="40"/>
            </w:pPr>
            <w:r>
              <w:rPr>
                <w:sz w:val="19"/>
                <w:szCs w:val="19"/>
              </w:rPr>
              <w:t>Respondents and contact details</w:t>
            </w:r>
          </w:p>
        </w:tc>
        <w:tc>
          <w:tcPr>
            <w:tcW w:w="6400" w:type="dxa"/>
            <w:tcMar>
              <w:top w:w="70" w:type="dxa"/>
              <w:left w:w="110" w:type="dxa"/>
              <w:bottom w:w="70" w:type="dxa"/>
              <w:right w:w="110" w:type="dxa"/>
            </w:tcMar>
          </w:tcPr>
          <w:p w14:paraId="5DB06604" w14:textId="77777777" w:rsidR="00A812C3" w:rsidRDefault="001E02FA">
            <w:pPr>
              <w:spacing w:after="40"/>
            </w:pPr>
            <w:r>
              <w:rPr>
                <w:sz w:val="19"/>
                <w:szCs w:val="19"/>
              </w:rPr>
              <w:t>People at the organisation, their role, eligibility and contact details.</w:t>
            </w:r>
          </w:p>
        </w:tc>
      </w:tr>
      <w:tr w:rsidR="00A812C3" w14:paraId="073F4843"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53A422DD" w14:textId="77777777" w:rsidR="00A812C3" w:rsidRDefault="001E02FA">
            <w:pPr>
              <w:spacing w:after="40"/>
            </w:pPr>
            <w:r>
              <w:rPr>
                <w:sz w:val="19"/>
                <w:szCs w:val="19"/>
              </w:rPr>
              <w:t>Invitations</w:t>
            </w:r>
          </w:p>
        </w:tc>
        <w:tc>
          <w:tcPr>
            <w:tcW w:w="6400" w:type="dxa"/>
            <w:shd w:val="clear" w:color="auto" w:fill="F8FAFB"/>
            <w:tcMar>
              <w:top w:w="70" w:type="dxa"/>
              <w:left w:w="110" w:type="dxa"/>
              <w:bottom w:w="70" w:type="dxa"/>
              <w:right w:w="110" w:type="dxa"/>
            </w:tcMar>
          </w:tcPr>
          <w:p w14:paraId="5ADA641B" w14:textId="77777777" w:rsidR="00A812C3" w:rsidRDefault="001E02FA">
            <w:pPr>
              <w:spacing w:after="40"/>
            </w:pPr>
            <w:r>
              <w:rPr>
                <w:sz w:val="19"/>
                <w:szCs w:val="19"/>
              </w:rPr>
              <w:t>Issue, send (WhatsApp/copy), reissue and revoke links; invitation history.</w:t>
            </w:r>
          </w:p>
        </w:tc>
      </w:tr>
      <w:tr w:rsidR="00A812C3" w14:paraId="2E662362" w14:textId="77777777">
        <w:tblPrEx>
          <w:tblCellMar>
            <w:top w:w="0" w:type="dxa"/>
            <w:bottom w:w="0" w:type="dxa"/>
          </w:tblCellMar>
        </w:tblPrEx>
        <w:trPr>
          <w:cantSplit/>
        </w:trPr>
        <w:tc>
          <w:tcPr>
            <w:tcW w:w="3012" w:type="dxa"/>
            <w:tcMar>
              <w:top w:w="70" w:type="dxa"/>
              <w:left w:w="110" w:type="dxa"/>
              <w:bottom w:w="70" w:type="dxa"/>
              <w:right w:w="110" w:type="dxa"/>
            </w:tcMar>
          </w:tcPr>
          <w:p w14:paraId="21C3EDC3" w14:textId="77777777" w:rsidR="00A812C3" w:rsidRDefault="001E02FA">
            <w:pPr>
              <w:spacing w:after="40"/>
            </w:pPr>
            <w:r>
              <w:rPr>
                <w:sz w:val="19"/>
                <w:szCs w:val="19"/>
              </w:rPr>
              <w:t>Completed questionnaire</w:t>
            </w:r>
          </w:p>
        </w:tc>
        <w:tc>
          <w:tcPr>
            <w:tcW w:w="6400" w:type="dxa"/>
            <w:tcMar>
              <w:top w:w="70" w:type="dxa"/>
              <w:left w:w="110" w:type="dxa"/>
              <w:bottom w:w="70" w:type="dxa"/>
              <w:right w:w="110" w:type="dxa"/>
            </w:tcMar>
          </w:tcPr>
          <w:p w14:paraId="748506E3" w14:textId="77777777" w:rsidR="00A812C3" w:rsidRDefault="001E02FA">
            <w:pPr>
              <w:spacing w:after="40"/>
            </w:pPr>
            <w:r>
              <w:rPr>
                <w:sz w:val="19"/>
                <w:szCs w:val="19"/>
              </w:rPr>
              <w:t>The KoboToolbox submission(s) for this case, with Download PDF.</w:t>
            </w:r>
          </w:p>
        </w:tc>
      </w:tr>
      <w:tr w:rsidR="00A812C3" w14:paraId="2A295178"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1F683641" w14:textId="77777777" w:rsidR="00A812C3" w:rsidRDefault="001E02FA">
            <w:pPr>
              <w:spacing w:after="40"/>
            </w:pPr>
            <w:r>
              <w:rPr>
                <w:sz w:val="19"/>
                <w:szCs w:val="19"/>
              </w:rPr>
              <w:t>Record a withdrawal</w:t>
            </w:r>
          </w:p>
        </w:tc>
        <w:tc>
          <w:tcPr>
            <w:tcW w:w="6400" w:type="dxa"/>
            <w:shd w:val="clear" w:color="auto" w:fill="F8FAFB"/>
            <w:tcMar>
              <w:top w:w="70" w:type="dxa"/>
              <w:left w:w="110" w:type="dxa"/>
              <w:bottom w:w="70" w:type="dxa"/>
              <w:right w:w="110" w:type="dxa"/>
            </w:tcMar>
          </w:tcPr>
          <w:p w14:paraId="7BF6124F" w14:textId="77777777" w:rsidR="00A812C3" w:rsidRDefault="001E02FA">
            <w:pPr>
              <w:spacing w:after="40"/>
            </w:pPr>
            <w:r>
              <w:rPr>
                <w:sz w:val="19"/>
                <w:szCs w:val="19"/>
              </w:rPr>
              <w:t>One action for a participant who withdraws (PI/FC).</w:t>
            </w:r>
          </w:p>
        </w:tc>
      </w:tr>
      <w:tr w:rsidR="00A812C3" w14:paraId="75F3783B" w14:textId="77777777">
        <w:tblPrEx>
          <w:tblCellMar>
            <w:top w:w="0" w:type="dxa"/>
            <w:bottom w:w="0" w:type="dxa"/>
          </w:tblCellMar>
        </w:tblPrEx>
        <w:trPr>
          <w:cantSplit/>
        </w:trPr>
        <w:tc>
          <w:tcPr>
            <w:tcW w:w="3012" w:type="dxa"/>
            <w:tcMar>
              <w:top w:w="70" w:type="dxa"/>
              <w:left w:w="110" w:type="dxa"/>
              <w:bottom w:w="70" w:type="dxa"/>
              <w:right w:w="110" w:type="dxa"/>
            </w:tcMar>
          </w:tcPr>
          <w:p w14:paraId="0E272A4F" w14:textId="77777777" w:rsidR="00A812C3" w:rsidRDefault="001E02FA">
            <w:pPr>
              <w:spacing w:after="40"/>
            </w:pPr>
            <w:r>
              <w:rPr>
                <w:sz w:val="19"/>
                <w:szCs w:val="19"/>
              </w:rPr>
              <w:t>Advance workflow status</w:t>
            </w:r>
          </w:p>
        </w:tc>
        <w:tc>
          <w:tcPr>
            <w:tcW w:w="6400" w:type="dxa"/>
            <w:tcMar>
              <w:top w:w="70" w:type="dxa"/>
              <w:left w:w="110" w:type="dxa"/>
              <w:bottom w:w="70" w:type="dxa"/>
              <w:right w:w="110" w:type="dxa"/>
            </w:tcMar>
          </w:tcPr>
          <w:p w14:paraId="0F8ED7A4" w14:textId="77777777" w:rsidR="00A812C3" w:rsidRDefault="001E02FA">
            <w:pPr>
              <w:spacing w:after="40"/>
            </w:pPr>
            <w:r>
              <w:rPr>
                <w:sz w:val="19"/>
                <w:szCs w:val="19"/>
              </w:rPr>
              <w:t>Allowed manual status changes.</w:t>
            </w:r>
          </w:p>
        </w:tc>
      </w:tr>
      <w:tr w:rsidR="00A812C3" w14:paraId="125591A3"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18585E7B" w14:textId="77777777" w:rsidR="00A812C3" w:rsidRDefault="001E02FA">
            <w:pPr>
              <w:spacing w:after="40"/>
            </w:pPr>
            <w:r>
              <w:rPr>
                <w:sz w:val="19"/>
                <w:szCs w:val="19"/>
              </w:rPr>
              <w:t>Contact timeline</w:t>
            </w:r>
          </w:p>
        </w:tc>
        <w:tc>
          <w:tcPr>
            <w:tcW w:w="6400" w:type="dxa"/>
            <w:shd w:val="clear" w:color="auto" w:fill="F8FAFB"/>
            <w:tcMar>
              <w:top w:w="70" w:type="dxa"/>
              <w:left w:w="110" w:type="dxa"/>
              <w:bottom w:w="70" w:type="dxa"/>
              <w:right w:w="110" w:type="dxa"/>
            </w:tcMar>
          </w:tcPr>
          <w:p w14:paraId="112D4FA8" w14:textId="77777777" w:rsidR="00A812C3" w:rsidRDefault="001E02FA">
            <w:pPr>
              <w:spacing w:after="40"/>
            </w:pPr>
            <w:r>
              <w:rPr>
                <w:sz w:val="19"/>
                <w:szCs w:val="19"/>
              </w:rPr>
              <w:t>Every contact attempt; log a new one.</w:t>
            </w:r>
          </w:p>
        </w:tc>
      </w:tr>
    </w:tbl>
    <w:p w14:paraId="77C0D721" w14:textId="77777777" w:rsidR="00A812C3" w:rsidRDefault="00A812C3">
      <w:pPr>
        <w:spacing w:after="120"/>
      </w:pPr>
    </w:p>
    <w:p w14:paraId="3C0A00AE" w14:textId="77777777" w:rsidR="00A812C3" w:rsidRDefault="001E02FA">
      <w:pPr>
        <w:keepNext/>
        <w:spacing w:before="80" w:after="40"/>
        <w:jc w:val="center"/>
      </w:pPr>
      <w:r>
        <w:rPr>
          <w:noProof/>
        </w:rPr>
        <w:drawing>
          <wp:inline distT="0" distB="0" distL="0" distR="0" wp14:anchorId="7979A9E4" wp14:editId="4B779187">
            <wp:extent cx="5715000" cy="3571875"/>
            <wp:effectExtent l="0" t="0" r="0" b="0"/>
            <wp:docPr id="1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66C8D811" w14:textId="77777777" w:rsidR="00A812C3" w:rsidRDefault="001E02FA">
      <w:pPr>
        <w:spacing w:after="180"/>
        <w:jc w:val="center"/>
      </w:pPr>
      <w:r>
        <w:rPr>
          <w:b/>
          <w:bCs/>
          <w:color w:val="5B6670"/>
          <w:sz w:val="17"/>
          <w:szCs w:val="17"/>
        </w:rPr>
        <w:t xml:space="preserve">Figure 11. </w:t>
      </w:r>
      <w:r>
        <w:rPr>
          <w:i/>
          <w:iCs/>
          <w:color w:val="5B6670"/>
          <w:sz w:val="17"/>
          <w:szCs w:val="17"/>
        </w:rPr>
        <w:t>Top of a case page.</w:t>
      </w:r>
    </w:p>
    <w:p w14:paraId="4216019B" w14:textId="77777777" w:rsidR="00A812C3" w:rsidRDefault="001E02FA">
      <w:pPr>
        <w:keepNext/>
        <w:spacing w:before="80" w:after="40"/>
        <w:jc w:val="center"/>
      </w:pPr>
      <w:r>
        <w:rPr>
          <w:noProof/>
        </w:rPr>
        <w:drawing>
          <wp:inline distT="0" distB="0" distL="0" distR="0" wp14:anchorId="4516D211" wp14:editId="1785B0D8">
            <wp:extent cx="5715000" cy="666750"/>
            <wp:effectExtent l="0" t="0" r="0" b="0"/>
            <wp:docPr id="12"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66750"/>
                    </a:xfrm>
                    <a:prstGeom prst="rect">
                      <a:avLst/>
                    </a:prstGeom>
                  </pic:spPr>
                </pic:pic>
              </a:graphicData>
            </a:graphic>
          </wp:inline>
        </w:drawing>
      </w:r>
    </w:p>
    <w:p w14:paraId="614873B2" w14:textId="77777777" w:rsidR="00A812C3" w:rsidRDefault="001E02FA">
      <w:pPr>
        <w:spacing w:after="180"/>
        <w:jc w:val="center"/>
      </w:pPr>
      <w:r>
        <w:rPr>
          <w:b/>
          <w:bCs/>
          <w:color w:val="5B6670"/>
          <w:sz w:val="17"/>
          <w:szCs w:val="17"/>
        </w:rPr>
        <w:t xml:space="preserve">Figure 12. </w:t>
      </w:r>
      <w:r>
        <w:rPr>
          <w:i/>
          <w:iCs/>
          <w:color w:val="5B6670"/>
          <w:sz w:val="17"/>
          <w:szCs w:val="17"/>
        </w:rPr>
        <w:t>Completed questionnaire panel on a QA-passed case.</w:t>
      </w:r>
    </w:p>
    <w:p w14:paraId="338B4C15" w14:textId="77777777" w:rsidR="00A812C3" w:rsidRDefault="001E02FA">
      <w:pPr>
        <w:pStyle w:val="Heading2"/>
      </w:pPr>
      <w:bookmarkStart w:id="33" w:name="_Toc240394938"/>
      <w:r>
        <w:lastRenderedPageBreak/>
        <w:t>6.7 Organisations</w:t>
      </w:r>
      <w:bookmarkEnd w:id="33"/>
    </w:p>
    <w:p w14:paraId="01F281FF" w14:textId="77777777" w:rsidR="00A812C3" w:rsidRDefault="001E02FA">
      <w:pPr>
        <w:spacing w:after="120" w:line="288" w:lineRule="auto"/>
      </w:pPr>
      <w:r>
        <w:t>Register a new organisation and create its sample case; search the list of registered organisations. See procedure 7.3.</w:t>
      </w:r>
    </w:p>
    <w:p w14:paraId="4F71C83C" w14:textId="77777777" w:rsidR="00A812C3" w:rsidRDefault="001E02FA">
      <w:pPr>
        <w:pStyle w:val="Heading2"/>
      </w:pPr>
      <w:bookmarkStart w:id="34" w:name="_Toc240394939"/>
      <w:r>
        <w:t>6.8 Appointments</w:t>
      </w:r>
      <w:bookmarkEnd w:id="34"/>
    </w:p>
    <w:p w14:paraId="5B1B9345" w14:textId="77777777" w:rsidR="00A812C3" w:rsidRDefault="001E02FA">
      <w:pPr>
        <w:keepNext/>
        <w:spacing w:before="80" w:after="40"/>
        <w:jc w:val="center"/>
      </w:pPr>
      <w:r>
        <w:rPr>
          <w:noProof/>
        </w:rPr>
        <w:drawing>
          <wp:inline distT="0" distB="0" distL="0" distR="0" wp14:anchorId="7EDDF9B3" wp14:editId="24C140D0">
            <wp:extent cx="5715000" cy="2857500"/>
            <wp:effectExtent l="0" t="0" r="0" b="0"/>
            <wp:docPr id="13"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4BED9702" w14:textId="77777777" w:rsidR="00A812C3" w:rsidRDefault="001E02FA">
      <w:pPr>
        <w:spacing w:after="180"/>
        <w:jc w:val="center"/>
      </w:pPr>
      <w:r>
        <w:rPr>
          <w:b/>
          <w:bCs/>
          <w:color w:val="5B6670"/>
          <w:sz w:val="17"/>
          <w:szCs w:val="17"/>
        </w:rPr>
        <w:t xml:space="preserve">Figure 13. </w:t>
      </w:r>
      <w:r>
        <w:rPr>
          <w:i/>
          <w:iCs/>
          <w:color w:val="5B6670"/>
          <w:sz w:val="17"/>
          <w:szCs w:val="17"/>
        </w:rPr>
        <w:t>Appointment Queue.</w:t>
      </w:r>
    </w:p>
    <w:p w14:paraId="74C6F281" w14:textId="77777777" w:rsidR="00A812C3" w:rsidRDefault="001E02FA">
      <w:pPr>
        <w:pStyle w:val="Heading2"/>
      </w:pPr>
      <w:bookmarkStart w:id="35" w:name="_Toc240394940"/>
      <w:r>
        <w:t>6.9 Follow-ups</w:t>
      </w:r>
      <w:bookmarkEnd w:id="35"/>
    </w:p>
    <w:p w14:paraId="0F522358" w14:textId="77777777" w:rsidR="00A812C3" w:rsidRDefault="001E02FA">
      <w:pPr>
        <w:keepNext/>
        <w:spacing w:before="80" w:after="40"/>
        <w:jc w:val="center"/>
      </w:pPr>
      <w:r>
        <w:rPr>
          <w:noProof/>
        </w:rPr>
        <w:drawing>
          <wp:inline distT="0" distB="0" distL="0" distR="0" wp14:anchorId="24E03DE9" wp14:editId="49B3DF06">
            <wp:extent cx="5715000" cy="3571875"/>
            <wp:effectExtent l="0" t="0" r="0" b="0"/>
            <wp:docPr id="14"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5D22B0C6" w14:textId="77777777" w:rsidR="00A812C3" w:rsidRDefault="001E02FA">
      <w:pPr>
        <w:spacing w:after="180"/>
        <w:jc w:val="center"/>
      </w:pPr>
      <w:r>
        <w:rPr>
          <w:b/>
          <w:bCs/>
          <w:color w:val="5B6670"/>
          <w:sz w:val="17"/>
          <w:szCs w:val="17"/>
        </w:rPr>
        <w:t xml:space="preserve">Figure 14. </w:t>
      </w:r>
      <w:r>
        <w:rPr>
          <w:i/>
          <w:iCs/>
          <w:color w:val="5B6670"/>
          <w:sz w:val="17"/>
          <w:szCs w:val="17"/>
        </w:rPr>
        <w:t>Follow-ups due.</w:t>
      </w:r>
    </w:p>
    <w:p w14:paraId="16E4728D" w14:textId="77777777" w:rsidR="00A812C3" w:rsidRDefault="001E02FA">
      <w:pPr>
        <w:pStyle w:val="Heading2"/>
      </w:pPr>
      <w:bookmarkStart w:id="36" w:name="_Toc240394941"/>
      <w:r>
        <w:lastRenderedPageBreak/>
        <w:t>6.10 Form PDFs</w:t>
      </w:r>
      <w:bookmarkEnd w:id="36"/>
    </w:p>
    <w:p w14:paraId="550B3DCC" w14:textId="77777777" w:rsidR="00A812C3" w:rsidRDefault="001E02FA">
      <w:pPr>
        <w:spacing w:after="120" w:line="288" w:lineRule="auto"/>
      </w:pPr>
      <w:r>
        <w:t xml:space="preserve">Completed KoboToolbox forms for your role's form, newest first. The PI, Field Coordinator and Supervisor choose the form from </w:t>
      </w:r>
      <w:r>
        <w:rPr>
          <w:b/>
          <w:bCs/>
        </w:rPr>
        <w:t>Form</w:t>
      </w:r>
      <w:r>
        <w:t>.</w:t>
      </w:r>
    </w:p>
    <w:p w14:paraId="2B4EAC41" w14:textId="77777777" w:rsidR="00A812C3" w:rsidRDefault="001E02FA">
      <w:pPr>
        <w:keepNext/>
        <w:spacing w:before="80" w:after="40"/>
        <w:jc w:val="center"/>
      </w:pPr>
      <w:r>
        <w:rPr>
          <w:noProof/>
        </w:rPr>
        <w:drawing>
          <wp:inline distT="0" distB="0" distL="0" distR="0" wp14:anchorId="147FB8AE" wp14:editId="02DCBA57">
            <wp:extent cx="5715000" cy="2771775"/>
            <wp:effectExtent l="0" t="0" r="0" b="0"/>
            <wp:docPr id="1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2771775"/>
                    </a:xfrm>
                    <a:prstGeom prst="rect">
                      <a:avLst/>
                    </a:prstGeom>
                  </pic:spPr>
                </pic:pic>
              </a:graphicData>
            </a:graphic>
          </wp:inline>
        </w:drawing>
      </w:r>
    </w:p>
    <w:p w14:paraId="0432F7BC" w14:textId="77777777" w:rsidR="00A812C3" w:rsidRDefault="001E02FA">
      <w:pPr>
        <w:spacing w:after="180"/>
        <w:jc w:val="center"/>
      </w:pPr>
      <w:r>
        <w:rPr>
          <w:b/>
          <w:bCs/>
          <w:color w:val="5B6670"/>
          <w:sz w:val="17"/>
          <w:szCs w:val="17"/>
        </w:rPr>
        <w:t xml:space="preserve">Figure 15. </w:t>
      </w:r>
      <w:r>
        <w:rPr>
          <w:i/>
          <w:iCs/>
          <w:color w:val="5B6670"/>
          <w:sz w:val="17"/>
          <w:szCs w:val="17"/>
        </w:rPr>
        <w:t>Completed form PDFs.</w:t>
      </w:r>
    </w:p>
    <w:p w14:paraId="32568AAA" w14:textId="77777777" w:rsidR="00A812C3" w:rsidRDefault="001E02FA">
      <w:pPr>
        <w:pStyle w:val="Heading2"/>
      </w:pPr>
      <w:bookmarkStart w:id="37" w:name="_Toc240394942"/>
      <w:r>
        <w:t>6.11 QA Queue and QA Exceptions</w:t>
      </w:r>
      <w:bookmarkEnd w:id="37"/>
    </w:p>
    <w:p w14:paraId="3D126B68" w14:textId="77777777" w:rsidR="00A812C3" w:rsidRDefault="001E02FA">
      <w:pPr>
        <w:spacing w:after="120" w:line="288" w:lineRule="auto"/>
      </w:pPr>
      <w:r>
        <w:t>See procedures 7.13 and 7.14.</w:t>
      </w:r>
    </w:p>
    <w:p w14:paraId="06AF51D9" w14:textId="77777777" w:rsidR="00A812C3" w:rsidRDefault="001E02FA">
      <w:pPr>
        <w:pStyle w:val="Heading2"/>
      </w:pPr>
      <w:bookmarkStart w:id="38" w:name="_Toc240394943"/>
      <w:r>
        <w:t>6.12 KII Register and KII record</w:t>
      </w:r>
      <w:bookmarkEnd w:id="38"/>
    </w:p>
    <w:p w14:paraId="0EE395E0" w14:textId="77777777" w:rsidR="00A812C3" w:rsidRDefault="001E02FA">
      <w:pPr>
        <w:spacing w:after="120" w:line="288" w:lineRule="auto"/>
      </w:pPr>
      <w:r>
        <w:t>See procedure 7.16.</w:t>
      </w:r>
    </w:p>
    <w:p w14:paraId="4BF97403" w14:textId="77777777" w:rsidR="00A812C3" w:rsidRDefault="001E02FA">
      <w:pPr>
        <w:pStyle w:val="Heading2"/>
      </w:pPr>
      <w:bookmarkStart w:id="39" w:name="_Toc240394944"/>
      <w:r>
        <w:t>6.13 Documents and document record</w:t>
      </w:r>
      <w:bookmarkEnd w:id="39"/>
    </w:p>
    <w:p w14:paraId="3BE4756D" w14:textId="77777777" w:rsidR="00A812C3" w:rsidRDefault="001E02FA">
      <w:pPr>
        <w:spacing w:after="120" w:line="288" w:lineRule="auto"/>
      </w:pPr>
      <w:r>
        <w:t>See procedure 7.17.</w:t>
      </w:r>
    </w:p>
    <w:p w14:paraId="4679A460" w14:textId="77777777" w:rsidR="00A812C3" w:rsidRDefault="001E02FA">
      <w:pPr>
        <w:pStyle w:val="Heading2"/>
      </w:pPr>
      <w:bookmarkStart w:id="40" w:name="_Toc240394945"/>
      <w:r>
        <w:t>6.14 Reserve Activation, Cost, Audit Log, Export, Change password</w:t>
      </w:r>
      <w:bookmarkEnd w:id="40"/>
    </w:p>
    <w:p w14:paraId="43A3BF2E" w14:textId="77777777" w:rsidR="00A812C3" w:rsidRDefault="001E02FA">
      <w:pPr>
        <w:spacing w:after="120" w:line="288" w:lineRule="auto"/>
      </w:pPr>
      <w:r>
        <w:t>See procedures 7.12, 7.18, 7.20, 7.19 and chapter 4.</w:t>
      </w:r>
    </w:p>
    <w:p w14:paraId="7BEA2C69" w14:textId="77777777" w:rsidR="00A812C3" w:rsidRDefault="001E02FA">
      <w:pPr>
        <w:pStyle w:val="Heading1"/>
        <w:pageBreakBefore/>
      </w:pPr>
      <w:bookmarkStart w:id="41" w:name="_Toc240394946"/>
      <w:r>
        <w:lastRenderedPageBreak/>
        <w:t>7. Procedures, step by step</w:t>
      </w:r>
      <w:bookmarkEnd w:id="41"/>
    </w:p>
    <w:p w14:paraId="61B6BD24" w14:textId="77777777" w:rsidR="00A812C3" w:rsidRDefault="001E02FA">
      <w:pPr>
        <w:spacing w:after="120" w:line="288" w:lineRule="auto"/>
      </w:pPr>
      <w:r>
        <w:t>Each procedure lists who may do it. Screens you cannot open are not in your menu.</w:t>
      </w:r>
    </w:p>
    <w:p w14:paraId="3A82F7CD" w14:textId="77777777" w:rsidR="00A812C3" w:rsidRDefault="001E02FA">
      <w:pPr>
        <w:pStyle w:val="Heading2"/>
      </w:pPr>
      <w:bookmarkStart w:id="42" w:name="_Toc240394947"/>
      <w:r>
        <w:t>7.1 Dashboards (all monitoring roles)</w:t>
      </w:r>
      <w:bookmarkEnd w:id="42"/>
    </w:p>
    <w:p w14:paraId="4D6958A0" w14:textId="77777777" w:rsidR="00A812C3" w:rsidRDefault="001E02FA">
      <w:pPr>
        <w:spacing w:after="120" w:line="288" w:lineRule="auto"/>
      </w:pPr>
      <w:r>
        <w:t>Open any dashboard from the top bar; see 6.1.</w:t>
      </w:r>
    </w:p>
    <w:p w14:paraId="5D79D434" w14:textId="77777777" w:rsidR="00A812C3" w:rsidRDefault="001E02FA">
      <w:pPr>
        <w:pStyle w:val="Heading2"/>
      </w:pPr>
      <w:bookmarkStart w:id="43" w:name="_Toc240394948"/>
      <w:r>
        <w:t>7.2 Reports (PI, FC, Analyst, Supervisor)</w:t>
      </w:r>
      <w:bookmarkEnd w:id="43"/>
    </w:p>
    <w:p w14:paraId="25CEC62E" w14:textId="77777777" w:rsidR="00A812C3" w:rsidRDefault="001E02FA">
      <w:pPr>
        <w:pStyle w:val="ListParagraph"/>
        <w:numPr>
          <w:ilvl w:val="0"/>
          <w:numId w:val="5"/>
        </w:numPr>
        <w:spacing w:after="80" w:line="276" w:lineRule="auto"/>
      </w:pPr>
      <w:r>
        <w:t xml:space="preserve">Select </w:t>
      </w:r>
      <w:r>
        <w:rPr>
          <w:b/>
          <w:bCs/>
        </w:rPr>
        <w:t>Reports</w:t>
      </w:r>
      <w:r>
        <w:t xml:space="preserve"> in the top bar.</w:t>
      </w:r>
    </w:p>
    <w:p w14:paraId="08958CC9" w14:textId="77777777" w:rsidR="00A812C3" w:rsidRDefault="001E02FA">
      <w:pPr>
        <w:keepNext/>
        <w:spacing w:before="80" w:after="40"/>
        <w:jc w:val="center"/>
      </w:pPr>
      <w:r>
        <w:rPr>
          <w:noProof/>
        </w:rPr>
        <w:drawing>
          <wp:inline distT="0" distB="0" distL="0" distR="0" wp14:anchorId="68E547E3" wp14:editId="3F03B6B8">
            <wp:extent cx="5334000" cy="3333750"/>
            <wp:effectExtent l="0" t="0" r="0" b="0"/>
            <wp:docPr id="1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6C46A5BA" w14:textId="77777777" w:rsidR="00A812C3" w:rsidRDefault="001E02FA">
      <w:pPr>
        <w:spacing w:after="180"/>
        <w:jc w:val="center"/>
      </w:pPr>
      <w:r>
        <w:rPr>
          <w:b/>
          <w:bCs/>
          <w:color w:val="5B6670"/>
          <w:sz w:val="17"/>
          <w:szCs w:val="17"/>
        </w:rPr>
        <w:t xml:space="preserve">Figure 16. </w:t>
      </w:r>
      <w:r>
        <w:rPr>
          <w:i/>
          <w:iCs/>
          <w:color w:val="5B6670"/>
          <w:sz w:val="17"/>
          <w:szCs w:val="17"/>
        </w:rPr>
        <w:t>Reports: headline figures for the chosen period.</w:t>
      </w:r>
    </w:p>
    <w:p w14:paraId="6D50BEF0" w14:textId="77777777" w:rsidR="00A812C3" w:rsidRDefault="001E02FA">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4DB9EC75" w14:textId="77777777" w:rsidR="00A812C3" w:rsidRDefault="001E02FA">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70B1144D" w14:textId="77777777" w:rsidR="00A812C3" w:rsidRDefault="001E02FA">
      <w:pPr>
        <w:keepNext/>
        <w:spacing w:before="80" w:after="40"/>
        <w:jc w:val="center"/>
      </w:pPr>
      <w:r>
        <w:rPr>
          <w:noProof/>
        </w:rPr>
        <w:lastRenderedPageBreak/>
        <w:drawing>
          <wp:inline distT="0" distB="0" distL="0" distR="0" wp14:anchorId="0C8586DD" wp14:editId="799393D7">
            <wp:extent cx="5334000" cy="3409950"/>
            <wp:effectExtent l="0" t="0" r="0" b="0"/>
            <wp:docPr id="1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09950"/>
                    </a:xfrm>
                    <a:prstGeom prst="rect">
                      <a:avLst/>
                    </a:prstGeom>
                  </pic:spPr>
                </pic:pic>
              </a:graphicData>
            </a:graphic>
          </wp:inline>
        </w:drawing>
      </w:r>
    </w:p>
    <w:p w14:paraId="5464B8F8" w14:textId="77777777" w:rsidR="00A812C3" w:rsidRDefault="001E02FA">
      <w:pPr>
        <w:spacing w:after="180"/>
        <w:jc w:val="center"/>
      </w:pPr>
      <w:r>
        <w:rPr>
          <w:b/>
          <w:bCs/>
          <w:color w:val="5B6670"/>
          <w:sz w:val="17"/>
          <w:szCs w:val="17"/>
        </w:rPr>
        <w:t xml:space="preserve">Figure 17. </w:t>
      </w:r>
      <w:r>
        <w:rPr>
          <w:i/>
          <w:iCs/>
          <w:color w:val="5B6670"/>
          <w:sz w:val="17"/>
          <w:szCs w:val="17"/>
        </w:rPr>
        <w:t>Case funnel: each case counted once at every stage it has reached.</w:t>
      </w:r>
    </w:p>
    <w:p w14:paraId="3718EA9F" w14:textId="77777777" w:rsidR="00A812C3" w:rsidRDefault="001E02FA">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51ED9826" w14:textId="77777777" w:rsidR="00A812C3" w:rsidRDefault="001E02FA">
      <w:pPr>
        <w:keepNext/>
        <w:spacing w:before="80" w:after="40"/>
        <w:jc w:val="center"/>
      </w:pPr>
      <w:r>
        <w:rPr>
          <w:noProof/>
        </w:rPr>
        <w:drawing>
          <wp:inline distT="0" distB="0" distL="0" distR="0" wp14:anchorId="2D9B8ADB" wp14:editId="432AAED4">
            <wp:extent cx="5334000" cy="3248025"/>
            <wp:effectExtent l="0" t="0" r="0" b="0"/>
            <wp:docPr id="1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248025"/>
                    </a:xfrm>
                    <a:prstGeom prst="rect">
                      <a:avLst/>
                    </a:prstGeom>
                  </pic:spPr>
                </pic:pic>
              </a:graphicData>
            </a:graphic>
          </wp:inline>
        </w:drawing>
      </w:r>
    </w:p>
    <w:p w14:paraId="22F2C119" w14:textId="77777777" w:rsidR="00A812C3" w:rsidRDefault="001E02FA">
      <w:pPr>
        <w:spacing w:after="180"/>
        <w:jc w:val="center"/>
      </w:pPr>
      <w:r>
        <w:rPr>
          <w:b/>
          <w:bCs/>
          <w:color w:val="5B6670"/>
          <w:sz w:val="17"/>
          <w:szCs w:val="17"/>
        </w:rPr>
        <w:t xml:space="preserve">Figure 18. </w:t>
      </w:r>
      <w:r>
        <w:rPr>
          <w:i/>
          <w:iCs/>
          <w:color w:val="5B6670"/>
          <w:sz w:val="17"/>
          <w:szCs w:val="17"/>
        </w:rPr>
        <w:t>The same chart as a table.</w:t>
      </w:r>
    </w:p>
    <w:p w14:paraId="55E6A702" w14:textId="77777777" w:rsidR="00A812C3" w:rsidRDefault="001E02FA">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0CA1EA25" w14:textId="77777777" w:rsidR="00A812C3" w:rsidRDefault="001E02FA">
      <w:pPr>
        <w:keepNext/>
        <w:spacing w:before="80" w:after="40"/>
        <w:jc w:val="center"/>
      </w:pPr>
      <w:r>
        <w:rPr>
          <w:noProof/>
        </w:rPr>
        <w:lastRenderedPageBreak/>
        <w:drawing>
          <wp:inline distT="0" distB="0" distL="0" distR="0" wp14:anchorId="5781C87E" wp14:editId="28F55C92">
            <wp:extent cx="5334000" cy="2628900"/>
            <wp:effectExtent l="0" t="0" r="0" b="0"/>
            <wp:docPr id="1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28900"/>
                    </a:xfrm>
                    <a:prstGeom prst="rect">
                      <a:avLst/>
                    </a:prstGeom>
                  </pic:spPr>
                </pic:pic>
              </a:graphicData>
            </a:graphic>
          </wp:inline>
        </w:drawing>
      </w:r>
    </w:p>
    <w:p w14:paraId="3AA04EEE" w14:textId="77777777" w:rsidR="00A812C3" w:rsidRDefault="001E02FA">
      <w:pPr>
        <w:spacing w:after="180"/>
        <w:jc w:val="center"/>
      </w:pPr>
      <w:r>
        <w:rPr>
          <w:b/>
          <w:bCs/>
          <w:color w:val="5B6670"/>
          <w:sz w:val="17"/>
          <w:szCs w:val="17"/>
        </w:rPr>
        <w:t xml:space="preserve">Figure 19. </w:t>
      </w:r>
      <w:r>
        <w:rPr>
          <w:i/>
          <w:iCs/>
          <w:color w:val="5B6670"/>
          <w:sz w:val="17"/>
          <w:szCs w:val="17"/>
        </w:rPr>
        <w:t>Coverage by group.</w:t>
      </w:r>
    </w:p>
    <w:p w14:paraId="3300D0DC" w14:textId="77777777" w:rsidR="00A812C3" w:rsidRDefault="001E02FA">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41595DF1" w14:textId="77777777" w:rsidR="00A812C3" w:rsidRDefault="001E02FA">
      <w:pPr>
        <w:keepNext/>
        <w:spacing w:before="80" w:after="40"/>
        <w:jc w:val="center"/>
      </w:pPr>
      <w:r>
        <w:rPr>
          <w:noProof/>
        </w:rPr>
        <w:drawing>
          <wp:inline distT="0" distB="0" distL="0" distR="0" wp14:anchorId="67ED1BDD" wp14:editId="0E52CA6D">
            <wp:extent cx="5334000" cy="2600325"/>
            <wp:effectExtent l="0" t="0" r="0" b="0"/>
            <wp:docPr id="2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00325"/>
                    </a:xfrm>
                    <a:prstGeom prst="rect">
                      <a:avLst/>
                    </a:prstGeom>
                  </pic:spPr>
                </pic:pic>
              </a:graphicData>
            </a:graphic>
          </wp:inline>
        </w:drawing>
      </w:r>
    </w:p>
    <w:p w14:paraId="1C75AE1C" w14:textId="77777777" w:rsidR="00A812C3" w:rsidRDefault="001E02FA">
      <w:pPr>
        <w:spacing w:after="180"/>
        <w:jc w:val="center"/>
      </w:pPr>
      <w:r>
        <w:rPr>
          <w:b/>
          <w:bCs/>
          <w:color w:val="5B6670"/>
          <w:sz w:val="17"/>
          <w:szCs w:val="17"/>
        </w:rPr>
        <w:t xml:space="preserve">Figure 20. </w:t>
      </w:r>
      <w:r>
        <w:rPr>
          <w:i/>
          <w:iCs/>
          <w:color w:val="5B6670"/>
          <w:sz w:val="17"/>
          <w:szCs w:val="17"/>
        </w:rPr>
        <w:t>Administration modes.</w:t>
      </w:r>
    </w:p>
    <w:p w14:paraId="69A52D8E" w14:textId="77777777" w:rsidR="00A812C3" w:rsidRDefault="001E02FA">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00D18212" w14:textId="77777777" w:rsidR="00A812C3" w:rsidRDefault="001E02FA">
      <w:pPr>
        <w:keepNext/>
        <w:spacing w:before="80" w:after="40"/>
        <w:jc w:val="center"/>
      </w:pPr>
      <w:r>
        <w:rPr>
          <w:noProof/>
        </w:rPr>
        <w:lastRenderedPageBreak/>
        <w:drawing>
          <wp:inline distT="0" distB="0" distL="0" distR="0" wp14:anchorId="192C629C" wp14:editId="56CFB830">
            <wp:extent cx="5334000" cy="2905125"/>
            <wp:effectExtent l="0" t="0" r="0" b="0"/>
            <wp:docPr id="2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905125"/>
                    </a:xfrm>
                    <a:prstGeom prst="rect">
                      <a:avLst/>
                    </a:prstGeom>
                  </pic:spPr>
                </pic:pic>
              </a:graphicData>
            </a:graphic>
          </wp:inline>
        </w:drawing>
      </w:r>
    </w:p>
    <w:p w14:paraId="0077AC15" w14:textId="77777777" w:rsidR="00A812C3" w:rsidRDefault="001E02FA">
      <w:pPr>
        <w:spacing w:after="180"/>
        <w:jc w:val="center"/>
      </w:pPr>
      <w:r>
        <w:rPr>
          <w:b/>
          <w:bCs/>
          <w:color w:val="5B6670"/>
          <w:sz w:val="17"/>
          <w:szCs w:val="17"/>
        </w:rPr>
        <w:t xml:space="preserve">Figure 21. </w:t>
      </w:r>
      <w:r>
        <w:rPr>
          <w:i/>
          <w:iCs/>
          <w:color w:val="5B6670"/>
          <w:sz w:val="17"/>
          <w:szCs w:val="17"/>
        </w:rPr>
        <w:t>Completion-time distribution.</w:t>
      </w:r>
    </w:p>
    <w:p w14:paraId="0A11564F" w14:textId="77777777" w:rsidR="00A812C3" w:rsidRDefault="00A812C3">
      <w:pPr>
        <w:spacing w:after="80"/>
      </w:pPr>
    </w:p>
    <w:p w14:paraId="5628C7E9" w14:textId="77777777" w:rsidR="00A812C3" w:rsidRDefault="001E02FA">
      <w:pPr>
        <w:spacing w:after="120" w:line="288" w:lineRule="auto"/>
      </w:pPr>
      <w:r>
        <w:t>Reports show counts and rates only — never names or answers — so they are safe to discuss with supervisors.</w:t>
      </w:r>
    </w:p>
    <w:p w14:paraId="758A117A" w14:textId="77777777" w:rsidR="00A812C3" w:rsidRDefault="001E02FA">
      <w:pPr>
        <w:pStyle w:val="Heading2"/>
      </w:pPr>
      <w:bookmarkStart w:id="44" w:name="_Toc240394949"/>
      <w:r>
        <w:t>7.3 Registering an organisation (PI, FC)</w:t>
      </w:r>
      <w:bookmarkEnd w:id="44"/>
    </w:p>
    <w:p w14:paraId="4CCD6244" w14:textId="77777777" w:rsidR="00A812C3" w:rsidRDefault="001E02FA">
      <w:pPr>
        <w:spacing w:after="120" w:line="288" w:lineRule="auto"/>
      </w:pPr>
      <w:r>
        <w:t>The approved registers are already loaded. Use this only for a late addition, replacement or correction.</w:t>
      </w:r>
    </w:p>
    <w:p w14:paraId="7E3FA8BC" w14:textId="77777777" w:rsidR="00A812C3" w:rsidRDefault="001E02FA">
      <w:pPr>
        <w:pStyle w:val="ListParagraph"/>
        <w:numPr>
          <w:ilvl w:val="0"/>
          <w:numId w:val="6"/>
        </w:numPr>
        <w:spacing w:after="80" w:line="276" w:lineRule="auto"/>
      </w:pPr>
      <w:r>
        <w:t xml:space="preserve">Select </w:t>
      </w:r>
      <w:r>
        <w:rPr>
          <w:b/>
          <w:bCs/>
        </w:rPr>
        <w:t>Organisations</w:t>
      </w:r>
      <w:r>
        <w:t xml:space="preserve"> in the top bar.</w:t>
      </w:r>
    </w:p>
    <w:p w14:paraId="6B3932EC" w14:textId="77777777" w:rsidR="00A812C3" w:rsidRDefault="001E02FA">
      <w:pPr>
        <w:keepNext/>
        <w:spacing w:before="80" w:after="40"/>
        <w:jc w:val="center"/>
      </w:pPr>
      <w:r>
        <w:rPr>
          <w:noProof/>
        </w:rPr>
        <w:drawing>
          <wp:inline distT="0" distB="0" distL="0" distR="0" wp14:anchorId="79D9E825" wp14:editId="37ABC40F">
            <wp:extent cx="5334000" cy="3333750"/>
            <wp:effectExtent l="0" t="0" r="0" b="0"/>
            <wp:docPr id="22"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0C63870B" w14:textId="77777777" w:rsidR="00A812C3" w:rsidRDefault="001E02FA">
      <w:pPr>
        <w:spacing w:after="180"/>
        <w:jc w:val="center"/>
      </w:pPr>
      <w:r>
        <w:rPr>
          <w:b/>
          <w:bCs/>
          <w:color w:val="5B6670"/>
          <w:sz w:val="17"/>
          <w:szCs w:val="17"/>
        </w:rPr>
        <w:t xml:space="preserve">Figure 22. </w:t>
      </w:r>
      <w:r>
        <w:rPr>
          <w:i/>
          <w:iCs/>
          <w:color w:val="5B6670"/>
          <w:sz w:val="17"/>
          <w:szCs w:val="17"/>
        </w:rPr>
        <w:t>Register Organisation: the form (top) and the list of registered organisations (below).</w:t>
      </w:r>
    </w:p>
    <w:p w14:paraId="6140557C" w14:textId="77777777" w:rsidR="00A812C3" w:rsidRDefault="001E02FA">
      <w:pPr>
        <w:pStyle w:val="ListParagraph"/>
        <w:numPr>
          <w:ilvl w:val="0"/>
          <w:numId w:val="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7C1C617E" w14:textId="77777777" w:rsidR="00A812C3" w:rsidRDefault="001E02FA">
      <w:pPr>
        <w:pStyle w:val="ListParagraph"/>
        <w:numPr>
          <w:ilvl w:val="0"/>
          <w:numId w:val="6"/>
        </w:numPr>
        <w:spacing w:after="80" w:line="276" w:lineRule="auto"/>
      </w:pPr>
      <w:r>
        <w:t xml:space="preserve">Select </w:t>
      </w:r>
      <w:r>
        <w:rPr>
          <w:b/>
          <w:bCs/>
        </w:rPr>
        <w:t>Register organisation</w:t>
      </w:r>
      <w:r>
        <w:t>. The Master ID (e.g. MID-HA-000012) is generated automatically.</w:t>
      </w:r>
    </w:p>
    <w:p w14:paraId="67D50ABE" w14:textId="77777777" w:rsidR="00A812C3" w:rsidRDefault="001E02FA">
      <w:pPr>
        <w:pStyle w:val="ListParagraph"/>
        <w:numPr>
          <w:ilvl w:val="0"/>
          <w:numId w:val="6"/>
        </w:numPr>
        <w:spacing w:after="80" w:line="276" w:lineRule="auto"/>
      </w:pPr>
      <w:r>
        <w:lastRenderedPageBreak/>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730A117B" w14:textId="77777777" w:rsidR="00A812C3" w:rsidRDefault="001E02FA">
      <w:pPr>
        <w:pStyle w:val="ListParagraph"/>
        <w:numPr>
          <w:ilvl w:val="0"/>
          <w:numId w:val="6"/>
        </w:numPr>
        <w:spacing w:after="80" w:line="276" w:lineRule="auto"/>
      </w:pPr>
      <w:r>
        <w:t xml:space="preserve">For a Main case, register its Reserve counterpart in the </w:t>
      </w:r>
      <w:r>
        <w:rPr>
          <w:b/>
          <w:bCs/>
        </w:rPr>
        <w:t>same province, actor family and size class</w:t>
      </w:r>
      <w:r>
        <w:t>, then pair them (next procedure).</w:t>
      </w:r>
    </w:p>
    <w:p w14:paraId="644DA28D" w14:textId="77777777" w:rsidR="00A812C3" w:rsidRDefault="00A812C3">
      <w:pPr>
        <w:spacing w:after="80"/>
      </w:pPr>
    </w:p>
    <w:p w14:paraId="1161F9A1" w14:textId="77777777" w:rsidR="00A812C3" w:rsidRDefault="001E02FA">
      <w:pPr>
        <w:pStyle w:val="Heading2"/>
      </w:pPr>
      <w:bookmarkStart w:id="45" w:name="_Toc240394950"/>
      <w:r>
        <w:t>7.4 Pairing a Reserve and assigning a Contact RA (PI, FC)</w:t>
      </w:r>
      <w:bookmarkEnd w:id="45"/>
    </w:p>
    <w:p w14:paraId="76B2595F" w14:textId="77777777" w:rsidR="00A812C3" w:rsidRDefault="001E02FA">
      <w:pPr>
        <w:pStyle w:val="ListParagraph"/>
        <w:numPr>
          <w:ilvl w:val="0"/>
          <w:numId w:val="7"/>
        </w:numPr>
        <w:spacing w:after="80" w:line="276" w:lineRule="auto"/>
      </w:pPr>
      <w:r>
        <w:t>Open the Main case (</w:t>
      </w:r>
      <w:r>
        <w:rPr>
          <w:b/>
          <w:bCs/>
        </w:rPr>
        <w:t>Main-400 Register → View</w:t>
      </w:r>
      <w:r>
        <w:t>).</w:t>
      </w:r>
    </w:p>
    <w:p w14:paraId="331B8115" w14:textId="77777777" w:rsidR="00A812C3" w:rsidRDefault="001E02FA">
      <w:pPr>
        <w:pStyle w:val="ListParagraph"/>
        <w:numPr>
          <w:ilvl w:val="0"/>
          <w:numId w:val="7"/>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4133C7F0" w14:textId="77777777" w:rsidR="00A812C3" w:rsidRDefault="001E02FA">
      <w:pPr>
        <w:keepNext/>
        <w:spacing w:before="80" w:after="40"/>
        <w:jc w:val="center"/>
      </w:pPr>
      <w:r>
        <w:rPr>
          <w:noProof/>
        </w:rPr>
        <w:drawing>
          <wp:inline distT="0" distB="0" distL="0" distR="0" wp14:anchorId="538D4D96" wp14:editId="6EE66109">
            <wp:extent cx="5334000" cy="581025"/>
            <wp:effectExtent l="0" t="0" r="0" b="0"/>
            <wp:docPr id="2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581025"/>
                    </a:xfrm>
                    <a:prstGeom prst="rect">
                      <a:avLst/>
                    </a:prstGeom>
                  </pic:spPr>
                </pic:pic>
              </a:graphicData>
            </a:graphic>
          </wp:inline>
        </w:drawing>
      </w:r>
    </w:p>
    <w:p w14:paraId="7A8A1CB3" w14:textId="77777777" w:rsidR="00A812C3" w:rsidRDefault="001E02FA">
      <w:pPr>
        <w:spacing w:after="180"/>
        <w:jc w:val="center"/>
      </w:pPr>
      <w:r>
        <w:rPr>
          <w:b/>
          <w:bCs/>
          <w:color w:val="5B6670"/>
          <w:sz w:val="17"/>
          <w:szCs w:val="17"/>
        </w:rPr>
        <w:t xml:space="preserve">Figure 23. </w:t>
      </w:r>
      <w:r>
        <w:rPr>
          <w:i/>
          <w:iCs/>
          <w:color w:val="5B6670"/>
          <w:sz w:val="17"/>
          <w:szCs w:val="17"/>
        </w:rPr>
        <w:t>Assigned Contact RA.</w:t>
      </w:r>
    </w:p>
    <w:p w14:paraId="1F7BE90E" w14:textId="77777777" w:rsidR="00A812C3" w:rsidRDefault="001E02FA">
      <w:pPr>
        <w:pStyle w:val="ListParagraph"/>
        <w:numPr>
          <w:ilvl w:val="0"/>
          <w:numId w:val="7"/>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6FA87275" w14:textId="77777777" w:rsidR="00A812C3" w:rsidRDefault="001E02FA">
      <w:pPr>
        <w:keepNext/>
        <w:spacing w:before="80" w:after="40"/>
        <w:jc w:val="center"/>
      </w:pPr>
      <w:r>
        <w:rPr>
          <w:noProof/>
        </w:rPr>
        <w:drawing>
          <wp:inline distT="0" distB="0" distL="0" distR="0" wp14:anchorId="1725858A" wp14:editId="1580CEEF">
            <wp:extent cx="5334000" cy="685800"/>
            <wp:effectExtent l="0" t="0" r="0" b="0"/>
            <wp:docPr id="2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685800"/>
                    </a:xfrm>
                    <a:prstGeom prst="rect">
                      <a:avLst/>
                    </a:prstGeom>
                  </pic:spPr>
                </pic:pic>
              </a:graphicData>
            </a:graphic>
          </wp:inline>
        </w:drawing>
      </w:r>
    </w:p>
    <w:p w14:paraId="2C3BF16F" w14:textId="77777777" w:rsidR="00A812C3" w:rsidRDefault="001E02FA">
      <w:pPr>
        <w:spacing w:after="180"/>
        <w:jc w:val="center"/>
      </w:pPr>
      <w:r>
        <w:rPr>
          <w:b/>
          <w:bCs/>
          <w:color w:val="5B6670"/>
          <w:sz w:val="17"/>
          <w:szCs w:val="17"/>
        </w:rPr>
        <w:t xml:space="preserve">Figure 24. </w:t>
      </w:r>
      <w:r>
        <w:rPr>
          <w:i/>
          <w:iCs/>
          <w:color w:val="5B6670"/>
          <w:sz w:val="17"/>
          <w:szCs w:val="17"/>
        </w:rPr>
        <w:t>Matched Reserve case.</w:t>
      </w:r>
    </w:p>
    <w:p w14:paraId="12A9FDC7" w14:textId="77777777" w:rsidR="00A812C3" w:rsidRDefault="00A812C3">
      <w:pPr>
        <w:spacing w:after="80"/>
      </w:pPr>
    </w:p>
    <w:p w14:paraId="1E797597" w14:textId="77777777" w:rsidR="00A812C3" w:rsidRDefault="001E02FA">
      <w:pPr>
        <w:pStyle w:val="Heading2"/>
      </w:pPr>
      <w:bookmarkStart w:id="46" w:name="_Toc240394951"/>
      <w:r>
        <w:t>7.5 Bulk verification to S03 (PI, FC)</w:t>
      </w:r>
      <w:bookmarkEnd w:id="46"/>
    </w:p>
    <w:p w14:paraId="34A0E178" w14:textId="77777777" w:rsidR="00A812C3" w:rsidRDefault="001E02FA">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1AF69A9A" w14:textId="77777777" w:rsidR="00A812C3" w:rsidRDefault="001E02FA">
      <w:pPr>
        <w:pStyle w:val="ListParagraph"/>
        <w:numPr>
          <w:ilvl w:val="0"/>
          <w:numId w:val="8"/>
        </w:numPr>
        <w:spacing w:after="80" w:line="276" w:lineRule="auto"/>
      </w:pPr>
      <w:r>
        <w:t xml:space="preserve">Open </w:t>
      </w:r>
      <w:r>
        <w:rPr>
          <w:b/>
          <w:bCs/>
        </w:rPr>
        <w:t>Main-400 Register</w:t>
      </w:r>
      <w:r>
        <w:t>.</w:t>
      </w:r>
    </w:p>
    <w:p w14:paraId="0195CFE7" w14:textId="77777777" w:rsidR="00A812C3" w:rsidRDefault="001E02FA">
      <w:pPr>
        <w:pStyle w:val="ListParagraph"/>
        <w:numPr>
          <w:ilvl w:val="0"/>
          <w:numId w:val="8"/>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6B558F1B" w14:textId="77777777" w:rsidR="00A812C3" w:rsidRDefault="001E02FA">
      <w:pPr>
        <w:keepNext/>
        <w:spacing w:before="80" w:after="40"/>
        <w:jc w:val="center"/>
      </w:pPr>
      <w:r>
        <w:rPr>
          <w:noProof/>
        </w:rPr>
        <w:drawing>
          <wp:inline distT="0" distB="0" distL="0" distR="0" wp14:anchorId="098F6B76" wp14:editId="5E1A5007">
            <wp:extent cx="5334000" cy="609600"/>
            <wp:effectExtent l="0" t="0" r="0" b="0"/>
            <wp:docPr id="25"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609600"/>
                    </a:xfrm>
                    <a:prstGeom prst="rect">
                      <a:avLst/>
                    </a:prstGeom>
                  </pic:spPr>
                </pic:pic>
              </a:graphicData>
            </a:graphic>
          </wp:inline>
        </w:drawing>
      </w:r>
    </w:p>
    <w:p w14:paraId="4C5FF5DF" w14:textId="77777777" w:rsidR="00A812C3" w:rsidRDefault="001E02FA">
      <w:pPr>
        <w:spacing w:after="180"/>
        <w:jc w:val="center"/>
      </w:pPr>
      <w:r>
        <w:rPr>
          <w:b/>
          <w:bCs/>
          <w:color w:val="5B6670"/>
          <w:sz w:val="17"/>
          <w:szCs w:val="17"/>
        </w:rPr>
        <w:t xml:space="preserve">Figure 25. </w:t>
      </w:r>
      <w:r>
        <w:rPr>
          <w:i/>
          <w:iCs/>
          <w:color w:val="5B6670"/>
          <w:sz w:val="17"/>
          <w:szCs w:val="17"/>
        </w:rPr>
        <w:t>The bulk verification tool on the register.</w:t>
      </w:r>
    </w:p>
    <w:p w14:paraId="18684328" w14:textId="77777777" w:rsidR="00A812C3" w:rsidRDefault="001E02FA">
      <w:pPr>
        <w:pStyle w:val="ListParagraph"/>
        <w:numPr>
          <w:ilvl w:val="0"/>
          <w:numId w:val="8"/>
        </w:numPr>
        <w:spacing w:after="80" w:line="276" w:lineRule="auto"/>
      </w:pPr>
      <w:r>
        <w:t>Select the button and confirm. Each case is moved individually and each move is written to the audit log under your name.</w:t>
      </w:r>
    </w:p>
    <w:p w14:paraId="72E51285" w14:textId="77777777" w:rsidR="00A812C3" w:rsidRDefault="001E02FA">
      <w:pPr>
        <w:pStyle w:val="ListParagraph"/>
        <w:numPr>
          <w:ilvl w:val="0"/>
          <w:numId w:val="8"/>
        </w:numPr>
        <w:spacing w:after="80" w:line="276" w:lineRule="auto"/>
      </w:pPr>
      <w:r>
        <w:t xml:space="preserve">Repeat for </w:t>
      </w:r>
      <w:r>
        <w:rPr>
          <w:b/>
          <w:bCs/>
        </w:rPr>
        <w:t>S01 → S02</w:t>
      </w:r>
      <w:r>
        <w:t xml:space="preserve"> and </w:t>
      </w:r>
      <w:r>
        <w:rPr>
          <w:b/>
          <w:bCs/>
        </w:rPr>
        <w:t>S02 → S03</w:t>
      </w:r>
      <w:r>
        <w:t>.</w:t>
      </w:r>
    </w:p>
    <w:p w14:paraId="590472F9" w14:textId="77777777" w:rsidR="00A812C3" w:rsidRDefault="00A812C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812C3" w14:paraId="1D41B91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ABBA1A3" w14:textId="77777777" w:rsidR="00A812C3" w:rsidRDefault="001E02FA">
            <w:pPr>
              <w:spacing w:after="40"/>
            </w:pPr>
            <w:r>
              <w:rPr>
                <w:b/>
                <w:bCs/>
                <w:sz w:val="20"/>
                <w:szCs w:val="20"/>
              </w:rPr>
              <w:t>Only verification is bulk</w:t>
            </w:r>
          </w:p>
          <w:p w14:paraId="2B34A243" w14:textId="77777777" w:rsidR="00A812C3" w:rsidRDefault="001E02FA">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7D66452C" w14:textId="77777777" w:rsidR="00A812C3" w:rsidRDefault="001E02FA">
      <w:pPr>
        <w:pStyle w:val="Heading2"/>
      </w:pPr>
      <w:bookmarkStart w:id="47" w:name="_Toc240394952"/>
      <w:r>
        <w:lastRenderedPageBreak/>
        <w:t>7.6 Recording respondents and contact details (PI, FC, Contact RA)</w:t>
      </w:r>
      <w:bookmarkEnd w:id="47"/>
    </w:p>
    <w:p w14:paraId="5778B46D" w14:textId="77777777" w:rsidR="00A812C3" w:rsidRDefault="001E02FA">
      <w:pPr>
        <w:spacing w:after="120" w:line="288" w:lineRule="auto"/>
      </w:pPr>
      <w:r>
        <w:t>Invitations and reminders need a phone or WhatsApp number. Record the eligible person as soon as they are identified.</w:t>
      </w:r>
    </w:p>
    <w:p w14:paraId="4CAE94C9" w14:textId="77777777" w:rsidR="00A812C3" w:rsidRDefault="001E02FA">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14:paraId="608EBF08" w14:textId="77777777" w:rsidR="00A812C3" w:rsidRDefault="001E02FA">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5F4371D7" w14:textId="77777777" w:rsidR="00A812C3" w:rsidRDefault="001E02FA">
      <w:pPr>
        <w:keepNext/>
        <w:spacing w:before="80" w:after="40"/>
        <w:jc w:val="center"/>
      </w:pPr>
      <w:r>
        <w:rPr>
          <w:noProof/>
        </w:rPr>
        <w:drawing>
          <wp:inline distT="0" distB="0" distL="0" distR="0" wp14:anchorId="327D054B" wp14:editId="0140E58B">
            <wp:extent cx="5334000" cy="2114550"/>
            <wp:effectExtent l="0" t="0" r="0" b="0"/>
            <wp:docPr id="26"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114550"/>
                    </a:xfrm>
                    <a:prstGeom prst="rect">
                      <a:avLst/>
                    </a:prstGeom>
                  </pic:spPr>
                </pic:pic>
              </a:graphicData>
            </a:graphic>
          </wp:inline>
        </w:drawing>
      </w:r>
    </w:p>
    <w:p w14:paraId="39734070" w14:textId="77777777" w:rsidR="00A812C3" w:rsidRDefault="001E02FA">
      <w:pPr>
        <w:spacing w:after="180"/>
        <w:jc w:val="center"/>
      </w:pPr>
      <w:r>
        <w:rPr>
          <w:b/>
          <w:bCs/>
          <w:color w:val="5B6670"/>
          <w:sz w:val="17"/>
          <w:szCs w:val="17"/>
        </w:rPr>
        <w:t xml:space="preserve">Figure 26. </w:t>
      </w:r>
      <w:r>
        <w:rPr>
          <w:i/>
          <w:iCs/>
          <w:color w:val="5B6670"/>
          <w:sz w:val="17"/>
          <w:szCs w:val="17"/>
        </w:rPr>
        <w:t>Adding a person to a case.</w:t>
      </w:r>
    </w:p>
    <w:p w14:paraId="157BE1C8" w14:textId="77777777" w:rsidR="00A812C3" w:rsidRDefault="001E02FA">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4C916802" w14:textId="77777777" w:rsidR="00A812C3" w:rsidRDefault="001E02FA">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014FF0F8" w14:textId="77777777" w:rsidR="00A812C3" w:rsidRDefault="001E02FA">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14:paraId="72DBFE35" w14:textId="77777777" w:rsidR="00A812C3" w:rsidRDefault="00A812C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812C3" w14:paraId="640AE1E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CB42638" w14:textId="77777777" w:rsidR="00A812C3" w:rsidRDefault="001E02FA">
            <w:pPr>
              <w:spacing w:after="40"/>
            </w:pPr>
            <w:r>
              <w:rPr>
                <w:b/>
                <w:bCs/>
                <w:sz w:val="20"/>
                <w:szCs w:val="20"/>
              </w:rPr>
              <w:t>Who is eligible?</w:t>
            </w:r>
          </w:p>
          <w:p w14:paraId="262B3E89" w14:textId="77777777" w:rsidR="00A812C3" w:rsidRDefault="001E02FA">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1089A72D" w14:textId="77777777" w:rsidR="00A812C3" w:rsidRDefault="001E02FA">
      <w:pPr>
        <w:pStyle w:val="Heading2"/>
      </w:pPr>
      <w:bookmarkStart w:id="48" w:name="_Toc240394953"/>
      <w:r>
        <w:t>7.7 Sending an invitation (PI, FC, Contact RA)</w:t>
      </w:r>
      <w:bookmarkEnd w:id="48"/>
    </w:p>
    <w:p w14:paraId="0BDF22AC" w14:textId="77777777" w:rsidR="00A812C3" w:rsidRDefault="001E02FA">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14:paraId="0A41D23E" w14:textId="77777777" w:rsidR="00A812C3" w:rsidRDefault="001E02FA">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1A2B3904" w14:textId="77777777" w:rsidR="00A812C3" w:rsidRDefault="001E02FA">
      <w:pPr>
        <w:keepNext/>
        <w:spacing w:before="80" w:after="40"/>
        <w:jc w:val="center"/>
      </w:pPr>
      <w:r>
        <w:rPr>
          <w:noProof/>
        </w:rPr>
        <w:drawing>
          <wp:inline distT="0" distB="0" distL="0" distR="0" wp14:anchorId="31B2AA10" wp14:editId="2E32F3DE">
            <wp:extent cx="5334000" cy="1143000"/>
            <wp:effectExtent l="0" t="0" r="0" b="0"/>
            <wp:docPr id="27"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143000"/>
                    </a:xfrm>
                    <a:prstGeom prst="rect">
                      <a:avLst/>
                    </a:prstGeom>
                  </pic:spPr>
                </pic:pic>
              </a:graphicData>
            </a:graphic>
          </wp:inline>
        </w:drawing>
      </w:r>
    </w:p>
    <w:p w14:paraId="0737138A" w14:textId="77777777" w:rsidR="00A812C3" w:rsidRDefault="001E02FA">
      <w:pPr>
        <w:spacing w:after="180"/>
        <w:jc w:val="center"/>
      </w:pPr>
      <w:r>
        <w:rPr>
          <w:b/>
          <w:bCs/>
          <w:color w:val="5B6670"/>
          <w:sz w:val="17"/>
          <w:szCs w:val="17"/>
        </w:rPr>
        <w:t xml:space="preserve">Figure 27. </w:t>
      </w:r>
      <w:r>
        <w:rPr>
          <w:i/>
          <w:iCs/>
          <w:color w:val="5B6670"/>
          <w:sz w:val="17"/>
          <w:szCs w:val="17"/>
        </w:rPr>
        <w:t>Invitations panel before sending, with the history of earlier invitations.</w:t>
      </w:r>
    </w:p>
    <w:p w14:paraId="66F55ABD" w14:textId="77777777" w:rsidR="00A812C3" w:rsidRDefault="001E02FA">
      <w:pPr>
        <w:pStyle w:val="ListParagraph"/>
        <w:numPr>
          <w:ilvl w:val="0"/>
          <w:numId w:val="10"/>
        </w:numPr>
        <w:spacing w:after="80" w:line="276" w:lineRule="auto"/>
      </w:pPr>
      <w:r>
        <w:lastRenderedPageBreak/>
        <w:t xml:space="preserve">The personal link and 8-character manual code appear </w:t>
      </w:r>
      <w:r>
        <w:rPr>
          <w:b/>
          <w:bCs/>
        </w:rPr>
        <w:t>once</w:t>
      </w:r>
      <w:r>
        <w:t xml:space="preserve">. Select </w:t>
      </w:r>
      <w:r>
        <w:rPr>
          <w:b/>
          <w:bCs/>
        </w:rPr>
        <w:t>Send via WhatsApp</w:t>
      </w:r>
      <w:r>
        <w:t xml:space="preserve"> to open WhatsApp with the approved message and link already written, choose the respondent's chat and send. Or select </w:t>
      </w:r>
      <w:r>
        <w:rPr>
          <w:b/>
          <w:bCs/>
        </w:rPr>
        <w:t>Copy message</w:t>
      </w:r>
      <w:r>
        <w:t xml:space="preserve"> and paste it into SMS or email.</w:t>
      </w:r>
    </w:p>
    <w:p w14:paraId="6DA6FB0B" w14:textId="77777777" w:rsidR="00A812C3" w:rsidRDefault="001E02FA">
      <w:pPr>
        <w:keepNext/>
        <w:spacing w:before="80" w:after="40"/>
        <w:jc w:val="center"/>
      </w:pPr>
      <w:r>
        <w:rPr>
          <w:noProof/>
        </w:rPr>
        <w:drawing>
          <wp:inline distT="0" distB="0" distL="0" distR="0" wp14:anchorId="73C258A2" wp14:editId="01CF4444">
            <wp:extent cx="5334000" cy="2019300"/>
            <wp:effectExtent l="0" t="0" r="0" b="0"/>
            <wp:docPr id="28" name="cra_case_invitation_sent.jpg" descr="The link, manual code and expiry date are shown once, with ready-to-send buttons." title="The link, manual code and expiry date are shown once, with ready-to-send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019300"/>
                    </a:xfrm>
                    <a:prstGeom prst="rect">
                      <a:avLst/>
                    </a:prstGeom>
                  </pic:spPr>
                </pic:pic>
              </a:graphicData>
            </a:graphic>
          </wp:inline>
        </w:drawing>
      </w:r>
    </w:p>
    <w:p w14:paraId="39F9D4E6" w14:textId="77777777" w:rsidR="00A812C3" w:rsidRDefault="001E02FA">
      <w:pPr>
        <w:spacing w:after="180"/>
        <w:jc w:val="center"/>
      </w:pPr>
      <w:r>
        <w:rPr>
          <w:b/>
          <w:bCs/>
          <w:color w:val="5B6670"/>
          <w:sz w:val="17"/>
          <w:szCs w:val="17"/>
        </w:rPr>
        <w:t xml:space="preserve">Figure 28. </w:t>
      </w:r>
      <w:r>
        <w:rPr>
          <w:i/>
          <w:iCs/>
          <w:color w:val="5B6670"/>
          <w:sz w:val="17"/>
          <w:szCs w:val="17"/>
        </w:rPr>
        <w:t>The link, manual code and expiry date are shown once, with ready-to-send buttons.</w:t>
      </w:r>
    </w:p>
    <w:p w14:paraId="406957CB" w14:textId="77777777" w:rsidR="00A812C3" w:rsidRDefault="001E02FA">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2459D13A" w14:textId="77777777" w:rsidR="00A812C3" w:rsidRDefault="00A812C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812C3" w14:paraId="16048C8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4BC66AE" w14:textId="77777777" w:rsidR="00A812C3" w:rsidRDefault="001E02FA">
            <w:pPr>
              <w:spacing w:after="40"/>
            </w:pPr>
            <w:r>
              <w:rPr>
                <w:b/>
                <w:bCs/>
                <w:sz w:val="20"/>
                <w:szCs w:val="20"/>
              </w:rPr>
              <w:t>The link is shown only once</w:t>
            </w:r>
          </w:p>
          <w:p w14:paraId="6ABBD50F" w14:textId="77777777" w:rsidR="00A812C3" w:rsidRDefault="001E02FA">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42E994F6" w14:textId="77777777" w:rsidR="00A812C3" w:rsidRDefault="001E02FA">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478F740D" w14:textId="77777777" w:rsidR="00A812C3" w:rsidRDefault="001E02FA">
      <w:pPr>
        <w:pStyle w:val="Heading3"/>
      </w:pPr>
      <w:r>
        <w:t>Revoking an invitation</w:t>
      </w:r>
    </w:p>
    <w:p w14:paraId="6563F73A" w14:textId="77777777" w:rsidR="00A812C3" w:rsidRDefault="001E02FA">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47106A79" w14:textId="77777777" w:rsidR="00A812C3" w:rsidRDefault="001E02FA">
      <w:pPr>
        <w:pStyle w:val="Heading2"/>
      </w:pPr>
      <w:bookmarkStart w:id="49" w:name="_Toc240394954"/>
      <w:r>
        <w:t>7.8 Logging a contact attempt (PI, FC, Contact RA)</w:t>
      </w:r>
      <w:bookmarkEnd w:id="49"/>
    </w:p>
    <w:p w14:paraId="5BD18E34" w14:textId="77777777" w:rsidR="00A812C3" w:rsidRDefault="001E02FA">
      <w:pPr>
        <w:spacing w:after="120" w:line="288" w:lineRule="auto"/>
      </w:pPr>
      <w:r>
        <w:t xml:space="preserve">Record </w:t>
      </w:r>
      <w:r>
        <w:rPr>
          <w:b/>
          <w:bCs/>
        </w:rPr>
        <w:t>every</w:t>
      </w:r>
      <w:r>
        <w:t xml:space="preserve"> attempt, successful or not. The Contact Dashboard, Reports and any later replacement decision rely on it.</w:t>
      </w:r>
    </w:p>
    <w:p w14:paraId="11495076" w14:textId="77777777" w:rsidR="00A812C3" w:rsidRDefault="001E02FA">
      <w:pPr>
        <w:pStyle w:val="ListParagraph"/>
        <w:numPr>
          <w:ilvl w:val="0"/>
          <w:numId w:val="11"/>
        </w:numPr>
        <w:spacing w:after="80" w:line="276" w:lineRule="auto"/>
      </w:pPr>
      <w:r>
        <w:t xml:space="preserve">On the case page, scroll to </w:t>
      </w:r>
      <w:r>
        <w:rPr>
          <w:b/>
          <w:bCs/>
        </w:rPr>
        <w:t>Contact timeline → Log a contact attempt</w:t>
      </w:r>
      <w:r>
        <w:t>.</w:t>
      </w:r>
    </w:p>
    <w:p w14:paraId="44A0841A" w14:textId="77777777" w:rsidR="00A812C3" w:rsidRDefault="001E02FA">
      <w:pPr>
        <w:keepNext/>
        <w:spacing w:before="80" w:after="40"/>
        <w:jc w:val="center"/>
      </w:pPr>
      <w:r>
        <w:rPr>
          <w:noProof/>
        </w:rPr>
        <w:drawing>
          <wp:inline distT="0" distB="0" distL="0" distR="0" wp14:anchorId="077A94E3" wp14:editId="04AE7414">
            <wp:extent cx="5334000" cy="1343025"/>
            <wp:effectExtent l="0" t="0" r="0" b="0"/>
            <wp:docPr id="29"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1343025"/>
                    </a:xfrm>
                    <a:prstGeom prst="rect">
                      <a:avLst/>
                    </a:prstGeom>
                  </pic:spPr>
                </pic:pic>
              </a:graphicData>
            </a:graphic>
          </wp:inline>
        </w:drawing>
      </w:r>
    </w:p>
    <w:p w14:paraId="5CF8ACFD" w14:textId="77777777" w:rsidR="00A812C3" w:rsidRDefault="001E02FA">
      <w:pPr>
        <w:spacing w:after="180"/>
        <w:jc w:val="center"/>
      </w:pPr>
      <w:r>
        <w:rPr>
          <w:b/>
          <w:bCs/>
          <w:color w:val="5B6670"/>
          <w:sz w:val="17"/>
          <w:szCs w:val="17"/>
        </w:rPr>
        <w:t xml:space="preserve">Figure 29. </w:t>
      </w:r>
      <w:r>
        <w:rPr>
          <w:i/>
          <w:iCs/>
          <w:color w:val="5B6670"/>
          <w:sz w:val="17"/>
          <w:szCs w:val="17"/>
        </w:rPr>
        <w:t>Contact timeline and the form for logging an attempt.</w:t>
      </w:r>
    </w:p>
    <w:p w14:paraId="4B11540E" w14:textId="77777777" w:rsidR="00A812C3" w:rsidRDefault="001E02FA">
      <w:pPr>
        <w:pStyle w:val="ListParagraph"/>
        <w:numPr>
          <w:ilvl w:val="0"/>
          <w:numId w:val="11"/>
        </w:numPr>
        <w:spacing w:after="80" w:line="276" w:lineRule="auto"/>
      </w:pPr>
      <w:r>
        <w:t xml:space="preserve">Choose the </w:t>
      </w:r>
      <w:r>
        <w:rPr>
          <w:b/>
          <w:bCs/>
        </w:rPr>
        <w:t>channel</w:t>
      </w:r>
      <w:r>
        <w:t xml:space="preserve"> (WHATSAPP, EMAIL, PHONE, SMS, FACE</w:t>
      </w:r>
      <w:r>
        <w:rPr>
          <w:i/>
          <w:iCs/>
        </w:rPr>
        <w:t>TO</w:t>
      </w:r>
      <w:r>
        <w:t xml:space="preserve">FACE) and the </w:t>
      </w:r>
      <w:r>
        <w:rPr>
          <w:b/>
          <w:bCs/>
        </w:rPr>
        <w:t>outcome</w:t>
      </w:r>
      <w:r>
        <w:t xml:space="preserve"> (REACHED, NO</w:t>
      </w:r>
      <w:r>
        <w:rPr>
          <w:i/>
          <w:iCs/>
        </w:rPr>
        <w:t>ANSWER, WRONG</w:t>
      </w:r>
      <w:r>
        <w:t>NUMBER, REFUSED, RESCHEDULED, COMPLETED).</w:t>
      </w:r>
    </w:p>
    <w:p w14:paraId="72D2775F" w14:textId="77777777" w:rsidR="00A812C3" w:rsidRDefault="001E02FA">
      <w:pPr>
        <w:pStyle w:val="ListParagraph"/>
        <w:numPr>
          <w:ilvl w:val="0"/>
          <w:numId w:val="11"/>
        </w:numPr>
        <w:spacing w:after="80" w:line="276" w:lineRule="auto"/>
      </w:pPr>
      <w:r>
        <w:t>Add a short, factual note (optional), e.g. "PA says MD travelling; call back Thursday". Do not record opinions about the person.</w:t>
      </w:r>
    </w:p>
    <w:p w14:paraId="0F3A72FF" w14:textId="77777777" w:rsidR="00A812C3" w:rsidRDefault="001E02FA">
      <w:pPr>
        <w:pStyle w:val="ListParagraph"/>
        <w:numPr>
          <w:ilvl w:val="0"/>
          <w:numId w:val="11"/>
        </w:numPr>
        <w:spacing w:after="80" w:line="276" w:lineRule="auto"/>
      </w:pPr>
      <w:r>
        <w:lastRenderedPageBreak/>
        <w:t xml:space="preserve">Select </w:t>
      </w:r>
      <w:r>
        <w:rPr>
          <w:b/>
          <w:bCs/>
        </w:rPr>
        <w:t>Log contact attempt</w:t>
      </w:r>
      <w:r>
        <w:t>. The entry appears at the top of the timeline with the date and time.</w:t>
      </w:r>
    </w:p>
    <w:p w14:paraId="505A614D" w14:textId="77777777" w:rsidR="00A812C3" w:rsidRDefault="00A812C3">
      <w:pPr>
        <w:spacing w:after="80"/>
      </w:pPr>
    </w:p>
    <w:p w14:paraId="36539772" w14:textId="77777777" w:rsidR="00A812C3" w:rsidRDefault="001E02FA">
      <w:pPr>
        <w:pStyle w:val="Heading2"/>
      </w:pPr>
      <w:bookmarkStart w:id="50" w:name="_Toc240394955"/>
      <w:r>
        <w:t>7.9 Sending follow-up reminders (PI, FC, Contact RA)</w:t>
      </w:r>
      <w:bookmarkEnd w:id="50"/>
    </w:p>
    <w:p w14:paraId="3FE5CD67" w14:textId="77777777" w:rsidR="00A812C3" w:rsidRDefault="001E02FA">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6E05ABDA" w14:textId="77777777" w:rsidR="00A812C3" w:rsidRDefault="001E02FA">
      <w:pPr>
        <w:pStyle w:val="ListParagraph"/>
        <w:numPr>
          <w:ilvl w:val="0"/>
          <w:numId w:val="12"/>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6A9EB651" w14:textId="77777777" w:rsidR="00A812C3" w:rsidRDefault="001E02FA">
      <w:pPr>
        <w:keepNext/>
        <w:spacing w:before="80" w:after="40"/>
        <w:jc w:val="center"/>
      </w:pPr>
      <w:r>
        <w:rPr>
          <w:noProof/>
        </w:rPr>
        <w:drawing>
          <wp:inline distT="0" distB="0" distL="0" distR="0" wp14:anchorId="33A7E2CC" wp14:editId="4AB477E4">
            <wp:extent cx="5334000" cy="3333750"/>
            <wp:effectExtent l="0" t="0" r="0" b="0"/>
            <wp:docPr id="30"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65C51F75" w14:textId="77777777" w:rsidR="00A812C3" w:rsidRDefault="001E02FA">
      <w:pPr>
        <w:spacing w:after="180"/>
        <w:jc w:val="center"/>
      </w:pPr>
      <w:r>
        <w:rPr>
          <w:b/>
          <w:bCs/>
          <w:color w:val="5B6670"/>
          <w:sz w:val="17"/>
          <w:szCs w:val="17"/>
        </w:rPr>
        <w:t xml:space="preserve">Figure 30. </w:t>
      </w:r>
      <w:r>
        <w:rPr>
          <w:i/>
          <w:iCs/>
          <w:color w:val="5B6670"/>
          <w:sz w:val="17"/>
          <w:szCs w:val="17"/>
        </w:rPr>
        <w:t>Follow-ups due. Contact RAs see only their own cases.</w:t>
      </w:r>
    </w:p>
    <w:p w14:paraId="5654CA22" w14:textId="77777777" w:rsidR="00A812C3" w:rsidRDefault="001E02FA">
      <w:pPr>
        <w:pStyle w:val="ListParagraph"/>
        <w:numPr>
          <w:ilvl w:val="0"/>
          <w:numId w:val="12"/>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0DDB5325" w14:textId="77777777" w:rsidR="00A812C3" w:rsidRDefault="001E02FA">
      <w:pPr>
        <w:pStyle w:val="ListParagraph"/>
        <w:numPr>
          <w:ilvl w:val="0"/>
          <w:numId w:val="12"/>
        </w:numPr>
        <w:spacing w:after="80" w:line="276" w:lineRule="auto"/>
      </w:pPr>
      <w:r>
        <w:t xml:space="preserve">Come back and select </w:t>
      </w:r>
      <w:r>
        <w:rPr>
          <w:b/>
          <w:bCs/>
        </w:rPr>
        <w:t>Mark as sent</w:t>
      </w:r>
      <w:r>
        <w:t>. The card disappears and the reminder is recorded under your name.</w:t>
      </w:r>
    </w:p>
    <w:p w14:paraId="32116F49" w14:textId="77777777" w:rsidR="00A812C3" w:rsidRDefault="00A812C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812C3" w14:paraId="0917FA8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1E709E0" w14:textId="77777777" w:rsidR="00A812C3" w:rsidRDefault="001E02FA">
            <w:pPr>
              <w:spacing w:after="40"/>
            </w:pPr>
            <w:r>
              <w:rPr>
                <w:b/>
                <w:bCs/>
                <w:sz w:val="20"/>
                <w:szCs w:val="20"/>
              </w:rPr>
              <w:t>Mark as sent only after sending</w:t>
            </w:r>
          </w:p>
          <w:p w14:paraId="7772C5B7" w14:textId="77777777" w:rsidR="00A812C3" w:rsidRDefault="001E02FA">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77F339C0" w14:textId="77777777" w:rsidR="00A812C3" w:rsidRDefault="001E02FA">
      <w:pPr>
        <w:pStyle w:val="Heading2"/>
      </w:pPr>
      <w:bookmarkStart w:id="51" w:name="_Toc240394956"/>
      <w:r>
        <w:t>7.10 Managing appointments (PI, FC, Contact RA)</w:t>
      </w:r>
      <w:bookmarkEnd w:id="51"/>
    </w:p>
    <w:p w14:paraId="48FB6EBD" w14:textId="77777777" w:rsidR="00A812C3" w:rsidRDefault="001E02FA">
      <w:pPr>
        <w:pStyle w:val="ListParagraph"/>
        <w:numPr>
          <w:ilvl w:val="0"/>
          <w:numId w:val="13"/>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70D42964" w14:textId="77777777" w:rsidR="00A812C3" w:rsidRDefault="001E02FA">
      <w:pPr>
        <w:keepNext/>
        <w:spacing w:before="80" w:after="40"/>
        <w:jc w:val="center"/>
      </w:pPr>
      <w:r>
        <w:rPr>
          <w:noProof/>
        </w:rPr>
        <w:lastRenderedPageBreak/>
        <w:drawing>
          <wp:inline distT="0" distB="0" distL="0" distR="0" wp14:anchorId="0868393A" wp14:editId="21681FEB">
            <wp:extent cx="5334000" cy="2667000"/>
            <wp:effectExtent l="0" t="0" r="0" b="0"/>
            <wp:docPr id="3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2667000"/>
                    </a:xfrm>
                    <a:prstGeom prst="rect">
                      <a:avLst/>
                    </a:prstGeom>
                  </pic:spPr>
                </pic:pic>
              </a:graphicData>
            </a:graphic>
          </wp:inline>
        </w:drawing>
      </w:r>
    </w:p>
    <w:p w14:paraId="1644CE47" w14:textId="77777777" w:rsidR="00A812C3" w:rsidRDefault="001E02FA">
      <w:pPr>
        <w:spacing w:after="180"/>
        <w:jc w:val="center"/>
      </w:pPr>
      <w:r>
        <w:rPr>
          <w:b/>
          <w:bCs/>
          <w:color w:val="5B6670"/>
          <w:sz w:val="17"/>
          <w:szCs w:val="17"/>
        </w:rPr>
        <w:t xml:space="preserve">Figure 31. </w:t>
      </w:r>
      <w:r>
        <w:rPr>
          <w:i/>
          <w:iCs/>
          <w:color w:val="5B6670"/>
          <w:sz w:val="17"/>
          <w:szCs w:val="17"/>
        </w:rPr>
        <w:t>Appointment Queue.</w:t>
      </w:r>
    </w:p>
    <w:p w14:paraId="68AA3176" w14:textId="77777777" w:rsidR="00A812C3" w:rsidRDefault="001E02FA">
      <w:pPr>
        <w:pStyle w:val="ListParagraph"/>
        <w:numPr>
          <w:ilvl w:val="0"/>
          <w:numId w:val="13"/>
        </w:numPr>
        <w:spacing w:after="80" w:line="276" w:lineRule="auto"/>
      </w:pPr>
      <w:r>
        <w:t xml:space="preserve">Use </w:t>
      </w:r>
      <w:r>
        <w:rPr>
          <w:b/>
          <w:bCs/>
        </w:rPr>
        <w:t>Filter by status</w:t>
      </w:r>
      <w:r>
        <w:t xml:space="preserve"> to show, for example, only </w:t>
      </w:r>
      <w:r>
        <w:rPr>
          <w:b/>
          <w:bCs/>
        </w:rPr>
        <w:t>REQUESTED</w:t>
      </w:r>
      <w:r>
        <w:t xml:space="preserve"> appointments.</w:t>
      </w:r>
    </w:p>
    <w:p w14:paraId="64387A7E" w14:textId="77777777" w:rsidR="00A812C3" w:rsidRDefault="001E02FA">
      <w:pPr>
        <w:pStyle w:val="ListParagraph"/>
        <w:numPr>
          <w:ilvl w:val="0"/>
          <w:numId w:val="13"/>
        </w:numPr>
        <w:spacing w:after="80" w:line="276" w:lineRule="auto"/>
      </w:pPr>
      <w:r>
        <w:t xml:space="preserve">Contact the respondent to confirm, then select </w:t>
      </w:r>
      <w:r>
        <w:rPr>
          <w:b/>
          <w:bCs/>
        </w:rPr>
        <w:t>CONFIRMED</w:t>
      </w:r>
      <w:r>
        <w:t>.</w:t>
      </w:r>
    </w:p>
    <w:p w14:paraId="65C032ED" w14:textId="77777777" w:rsidR="00A812C3" w:rsidRDefault="001E02FA">
      <w:pPr>
        <w:pStyle w:val="ListParagraph"/>
        <w:numPr>
          <w:ilvl w:val="0"/>
          <w:numId w:val="13"/>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196E914E" w14:textId="77777777" w:rsidR="00A812C3" w:rsidRDefault="00A812C3">
      <w:pPr>
        <w:spacing w:after="80"/>
      </w:pPr>
    </w:p>
    <w:p w14:paraId="41C923B2" w14:textId="77777777" w:rsidR="00A812C3" w:rsidRDefault="001E02FA">
      <w:pPr>
        <w:pStyle w:val="Heading2"/>
      </w:pPr>
      <w:bookmarkStart w:id="52" w:name="_Toc240394957"/>
      <w:r>
        <w:t>7.11 Assisted administration (RAs)</w:t>
      </w:r>
      <w:bookmarkEnd w:id="52"/>
    </w:p>
    <w:p w14:paraId="5C6B2CA5" w14:textId="77777777" w:rsidR="00A812C3" w:rsidRDefault="001E02FA">
      <w:pPr>
        <w:spacing w:after="120" w:line="288" w:lineRule="auto"/>
      </w:pPr>
      <w:r>
        <w:t>When the respondent prefers help, the researcher completes the questionnaire with them. The respondent must still hear the participant information and agree before any question is asked.</w:t>
      </w:r>
    </w:p>
    <w:p w14:paraId="169C8CA3" w14:textId="77777777" w:rsidR="00A812C3" w:rsidRDefault="001E02FA">
      <w:pPr>
        <w:pStyle w:val="ListParagraph"/>
        <w:numPr>
          <w:ilvl w:val="0"/>
          <w:numId w:val="14"/>
        </w:numPr>
        <w:spacing w:after="80" w:line="276" w:lineRule="auto"/>
      </w:pPr>
      <w:r>
        <w:t xml:space="preserve">Agree a time. If the respondent booked through the portal, it is in </w:t>
      </w:r>
      <w:r>
        <w:rPr>
          <w:b/>
          <w:bCs/>
        </w:rPr>
        <w:t>Appointments</w:t>
      </w:r>
      <w:r>
        <w:t>.</w:t>
      </w:r>
    </w:p>
    <w:p w14:paraId="0ECC02C3" w14:textId="77777777" w:rsidR="00A812C3" w:rsidRDefault="001E02FA">
      <w:pPr>
        <w:pStyle w:val="ListParagraph"/>
        <w:numPr>
          <w:ilvl w:val="0"/>
          <w:numId w:val="14"/>
        </w:numPr>
        <w:spacing w:after="80" w:line="276" w:lineRule="auto"/>
      </w:pPr>
      <w:r>
        <w:t>At the start of the call, confirm the organisation and the person's role, read or summarise the Participant Information Sheet (v1.3) and ask for consent. Stop if they decline.</w:t>
      </w:r>
    </w:p>
    <w:p w14:paraId="4392B97F" w14:textId="77777777" w:rsidR="00A812C3" w:rsidRDefault="001E02FA">
      <w:pPr>
        <w:pStyle w:val="ListParagraph"/>
        <w:numPr>
          <w:ilvl w:val="0"/>
          <w:numId w:val="14"/>
        </w:numPr>
        <w:spacing w:after="80" w:line="276" w:lineRule="auto"/>
      </w:pPr>
      <w:r>
        <w:t>Open the respondent's personal invitation link on your device and go through the portal screens with them (organisation, role, information, consent), choosing the answers they give you.</w:t>
      </w:r>
    </w:p>
    <w:p w14:paraId="6EE321FD" w14:textId="77777777" w:rsidR="00A812C3" w:rsidRDefault="001E02FA">
      <w:pPr>
        <w:pStyle w:val="ListParagraph"/>
        <w:numPr>
          <w:ilvl w:val="0"/>
          <w:numId w:val="14"/>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1A9BD37C" w14:textId="77777777" w:rsidR="00A812C3" w:rsidRDefault="001E02FA">
      <w:pPr>
        <w:pStyle w:val="ListParagraph"/>
        <w:numPr>
          <w:ilvl w:val="0"/>
          <w:numId w:val="14"/>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670CF72A" w14:textId="77777777" w:rsidR="00A812C3" w:rsidRDefault="00A812C3">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A812C3" w14:paraId="5E1B749A"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7772EC28" w14:textId="77777777" w:rsidR="00A812C3" w:rsidRDefault="001E02FA">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0EDABBF0" w14:textId="77777777" w:rsidR="00A812C3" w:rsidRDefault="001E02FA">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78688DF9" w14:textId="77777777" w:rsidR="00A812C3" w:rsidRDefault="001E02FA">
            <w:pPr>
              <w:spacing w:after="40"/>
            </w:pPr>
            <w:r>
              <w:rPr>
                <w:b/>
                <w:bCs/>
                <w:color w:val="FFFFFF"/>
                <w:sz w:val="19"/>
                <w:szCs w:val="19"/>
              </w:rPr>
              <w:t>What happens</w:t>
            </w:r>
          </w:p>
        </w:tc>
      </w:tr>
      <w:tr w:rsidR="00A812C3" w14:paraId="2ADEEA64" w14:textId="77777777">
        <w:tblPrEx>
          <w:tblCellMar>
            <w:top w:w="0" w:type="dxa"/>
            <w:bottom w:w="0" w:type="dxa"/>
          </w:tblCellMar>
        </w:tblPrEx>
        <w:trPr>
          <w:cantSplit/>
        </w:trPr>
        <w:tc>
          <w:tcPr>
            <w:tcW w:w="941" w:type="dxa"/>
            <w:tcMar>
              <w:top w:w="70" w:type="dxa"/>
              <w:left w:w="110" w:type="dxa"/>
              <w:bottom w:w="70" w:type="dxa"/>
              <w:right w:w="110" w:type="dxa"/>
            </w:tcMar>
          </w:tcPr>
          <w:p w14:paraId="5E552E8E" w14:textId="77777777" w:rsidR="00A812C3" w:rsidRDefault="001E02FA">
            <w:pPr>
              <w:spacing w:after="40"/>
            </w:pPr>
            <w:r>
              <w:rPr>
                <w:sz w:val="19"/>
                <w:szCs w:val="19"/>
              </w:rPr>
              <w:t>01</w:t>
            </w:r>
          </w:p>
        </w:tc>
        <w:tc>
          <w:tcPr>
            <w:tcW w:w="3294" w:type="dxa"/>
            <w:tcMar>
              <w:top w:w="70" w:type="dxa"/>
              <w:left w:w="110" w:type="dxa"/>
              <w:bottom w:w="70" w:type="dxa"/>
              <w:right w:w="110" w:type="dxa"/>
            </w:tcMar>
          </w:tcPr>
          <w:p w14:paraId="04E7EC09" w14:textId="77777777" w:rsidR="00A812C3" w:rsidRDefault="001E02FA">
            <w:pPr>
              <w:spacing w:after="40"/>
            </w:pPr>
            <w:r>
              <w:rPr>
                <w:sz w:val="19"/>
                <w:szCs w:val="19"/>
              </w:rPr>
              <w:t>Web self-administration</w:t>
            </w:r>
          </w:p>
        </w:tc>
        <w:tc>
          <w:tcPr>
            <w:tcW w:w="5177" w:type="dxa"/>
            <w:tcMar>
              <w:top w:w="70" w:type="dxa"/>
              <w:left w:w="110" w:type="dxa"/>
              <w:bottom w:w="70" w:type="dxa"/>
              <w:right w:w="110" w:type="dxa"/>
            </w:tcMar>
          </w:tcPr>
          <w:p w14:paraId="5056BEB4" w14:textId="77777777" w:rsidR="00A812C3" w:rsidRDefault="001E02FA">
            <w:pPr>
              <w:spacing w:after="40"/>
            </w:pPr>
            <w:r>
              <w:rPr>
                <w:sz w:val="19"/>
                <w:szCs w:val="19"/>
              </w:rPr>
              <w:t>The respondent completes the questionnaire alone from the link.</w:t>
            </w:r>
          </w:p>
        </w:tc>
      </w:tr>
      <w:tr w:rsidR="00A812C3" w14:paraId="046B0C5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4D2C07D" w14:textId="77777777" w:rsidR="00A812C3" w:rsidRDefault="001E02FA">
            <w:pPr>
              <w:spacing w:after="40"/>
            </w:pPr>
            <w:r>
              <w:rPr>
                <w:sz w:val="19"/>
                <w:szCs w:val="19"/>
              </w:rPr>
              <w:t>02</w:t>
            </w:r>
          </w:p>
        </w:tc>
        <w:tc>
          <w:tcPr>
            <w:tcW w:w="3294" w:type="dxa"/>
            <w:shd w:val="clear" w:color="auto" w:fill="F8FAFB"/>
            <w:tcMar>
              <w:top w:w="70" w:type="dxa"/>
              <w:left w:w="110" w:type="dxa"/>
              <w:bottom w:w="70" w:type="dxa"/>
              <w:right w:w="110" w:type="dxa"/>
            </w:tcMar>
          </w:tcPr>
          <w:p w14:paraId="642F6428" w14:textId="77777777" w:rsidR="00A812C3" w:rsidRDefault="001E02FA">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09225031" w14:textId="77777777" w:rsidR="00A812C3" w:rsidRDefault="001E02FA">
            <w:pPr>
              <w:spacing w:after="40"/>
            </w:pPr>
            <w:r>
              <w:rPr>
                <w:sz w:val="19"/>
                <w:szCs w:val="19"/>
              </w:rPr>
              <w:t>The link is sent by WhatsApp; the respondent completes it alone.</w:t>
            </w:r>
          </w:p>
        </w:tc>
      </w:tr>
      <w:tr w:rsidR="00A812C3" w14:paraId="6117BA3B" w14:textId="77777777">
        <w:tblPrEx>
          <w:tblCellMar>
            <w:top w:w="0" w:type="dxa"/>
            <w:bottom w:w="0" w:type="dxa"/>
          </w:tblCellMar>
        </w:tblPrEx>
        <w:trPr>
          <w:cantSplit/>
        </w:trPr>
        <w:tc>
          <w:tcPr>
            <w:tcW w:w="941" w:type="dxa"/>
            <w:tcMar>
              <w:top w:w="70" w:type="dxa"/>
              <w:left w:w="110" w:type="dxa"/>
              <w:bottom w:w="70" w:type="dxa"/>
              <w:right w:w="110" w:type="dxa"/>
            </w:tcMar>
          </w:tcPr>
          <w:p w14:paraId="19C63E34" w14:textId="77777777" w:rsidR="00A812C3" w:rsidRDefault="001E02FA">
            <w:pPr>
              <w:spacing w:after="40"/>
            </w:pPr>
            <w:r>
              <w:rPr>
                <w:sz w:val="19"/>
                <w:szCs w:val="19"/>
              </w:rPr>
              <w:t>03</w:t>
            </w:r>
          </w:p>
        </w:tc>
        <w:tc>
          <w:tcPr>
            <w:tcW w:w="3294" w:type="dxa"/>
            <w:tcMar>
              <w:top w:w="70" w:type="dxa"/>
              <w:left w:w="110" w:type="dxa"/>
              <w:bottom w:w="70" w:type="dxa"/>
              <w:right w:w="110" w:type="dxa"/>
            </w:tcMar>
          </w:tcPr>
          <w:p w14:paraId="654D1260" w14:textId="77777777" w:rsidR="00A812C3" w:rsidRDefault="001E02FA">
            <w:pPr>
              <w:spacing w:after="40"/>
            </w:pPr>
            <w:r>
              <w:rPr>
                <w:sz w:val="19"/>
                <w:szCs w:val="19"/>
              </w:rPr>
              <w:t>Telephone, interviewer-administered</w:t>
            </w:r>
          </w:p>
        </w:tc>
        <w:tc>
          <w:tcPr>
            <w:tcW w:w="5177" w:type="dxa"/>
            <w:tcMar>
              <w:top w:w="70" w:type="dxa"/>
              <w:left w:w="110" w:type="dxa"/>
              <w:bottom w:w="70" w:type="dxa"/>
              <w:right w:w="110" w:type="dxa"/>
            </w:tcMar>
          </w:tcPr>
          <w:p w14:paraId="58C6E3A3" w14:textId="77777777" w:rsidR="00A812C3" w:rsidRDefault="001E02FA">
            <w:pPr>
              <w:spacing w:after="40"/>
            </w:pPr>
            <w:r>
              <w:rPr>
                <w:sz w:val="19"/>
                <w:szCs w:val="19"/>
              </w:rPr>
              <w:t>A researcher calls and completes the form while the respondent answers.</w:t>
            </w:r>
          </w:p>
        </w:tc>
      </w:tr>
      <w:tr w:rsidR="00A812C3" w14:paraId="38E3324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650575A" w14:textId="77777777" w:rsidR="00A812C3" w:rsidRDefault="001E02FA">
            <w:pPr>
              <w:spacing w:after="40"/>
            </w:pPr>
            <w:r>
              <w:rPr>
                <w:sz w:val="19"/>
                <w:szCs w:val="19"/>
              </w:rPr>
              <w:t>04</w:t>
            </w:r>
          </w:p>
        </w:tc>
        <w:tc>
          <w:tcPr>
            <w:tcW w:w="3294" w:type="dxa"/>
            <w:shd w:val="clear" w:color="auto" w:fill="F8FAFB"/>
            <w:tcMar>
              <w:top w:w="70" w:type="dxa"/>
              <w:left w:w="110" w:type="dxa"/>
              <w:bottom w:w="70" w:type="dxa"/>
              <w:right w:w="110" w:type="dxa"/>
            </w:tcMar>
          </w:tcPr>
          <w:p w14:paraId="33340371" w14:textId="77777777" w:rsidR="00A812C3" w:rsidRDefault="001E02FA">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6D74E788" w14:textId="77777777" w:rsidR="00A812C3" w:rsidRDefault="001E02FA">
            <w:pPr>
              <w:spacing w:after="40"/>
            </w:pPr>
            <w:r>
              <w:rPr>
                <w:sz w:val="19"/>
                <w:szCs w:val="19"/>
              </w:rPr>
              <w:t>As 03, over a WhatsApp voice or video call.</w:t>
            </w:r>
          </w:p>
        </w:tc>
      </w:tr>
      <w:tr w:rsidR="00A812C3" w14:paraId="70B71347" w14:textId="77777777">
        <w:tblPrEx>
          <w:tblCellMar>
            <w:top w:w="0" w:type="dxa"/>
            <w:bottom w:w="0" w:type="dxa"/>
          </w:tblCellMar>
        </w:tblPrEx>
        <w:trPr>
          <w:cantSplit/>
        </w:trPr>
        <w:tc>
          <w:tcPr>
            <w:tcW w:w="941" w:type="dxa"/>
            <w:tcMar>
              <w:top w:w="70" w:type="dxa"/>
              <w:left w:w="110" w:type="dxa"/>
              <w:bottom w:w="70" w:type="dxa"/>
              <w:right w:w="110" w:type="dxa"/>
            </w:tcMar>
          </w:tcPr>
          <w:p w14:paraId="7F0DDBBC" w14:textId="77777777" w:rsidR="00A812C3" w:rsidRDefault="001E02FA">
            <w:pPr>
              <w:spacing w:after="40"/>
            </w:pPr>
            <w:r>
              <w:rPr>
                <w:sz w:val="19"/>
                <w:szCs w:val="19"/>
              </w:rPr>
              <w:lastRenderedPageBreak/>
              <w:t>05</w:t>
            </w:r>
          </w:p>
        </w:tc>
        <w:tc>
          <w:tcPr>
            <w:tcW w:w="3294" w:type="dxa"/>
            <w:tcMar>
              <w:top w:w="70" w:type="dxa"/>
              <w:left w:w="110" w:type="dxa"/>
              <w:bottom w:w="70" w:type="dxa"/>
              <w:right w:w="110" w:type="dxa"/>
            </w:tcMar>
          </w:tcPr>
          <w:p w14:paraId="51B3AFBC" w14:textId="77777777" w:rsidR="00A812C3" w:rsidRDefault="001E02FA">
            <w:pPr>
              <w:spacing w:after="40"/>
            </w:pPr>
            <w:r>
              <w:rPr>
                <w:sz w:val="19"/>
                <w:szCs w:val="19"/>
              </w:rPr>
              <w:t>Video call, interviewer-assisted</w:t>
            </w:r>
          </w:p>
        </w:tc>
        <w:tc>
          <w:tcPr>
            <w:tcW w:w="5177" w:type="dxa"/>
            <w:tcMar>
              <w:top w:w="70" w:type="dxa"/>
              <w:left w:w="110" w:type="dxa"/>
              <w:bottom w:w="70" w:type="dxa"/>
              <w:right w:w="110" w:type="dxa"/>
            </w:tcMar>
          </w:tcPr>
          <w:p w14:paraId="7569A39F" w14:textId="77777777" w:rsidR="00A812C3" w:rsidRDefault="001E02FA">
            <w:pPr>
              <w:spacing w:after="40"/>
            </w:pPr>
            <w:r>
              <w:rPr>
                <w:sz w:val="19"/>
                <w:szCs w:val="19"/>
              </w:rPr>
              <w:t>As 03, over Teams, Zoom or Google Meet.</w:t>
            </w:r>
          </w:p>
        </w:tc>
      </w:tr>
      <w:tr w:rsidR="00A812C3" w14:paraId="222A0F9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A6B8933" w14:textId="77777777" w:rsidR="00A812C3" w:rsidRDefault="001E02FA">
            <w:pPr>
              <w:spacing w:after="40"/>
            </w:pPr>
            <w:r>
              <w:rPr>
                <w:sz w:val="19"/>
                <w:szCs w:val="19"/>
              </w:rPr>
              <w:t>06</w:t>
            </w:r>
          </w:p>
        </w:tc>
        <w:tc>
          <w:tcPr>
            <w:tcW w:w="3294" w:type="dxa"/>
            <w:shd w:val="clear" w:color="auto" w:fill="F8FAFB"/>
            <w:tcMar>
              <w:top w:w="70" w:type="dxa"/>
              <w:left w:w="110" w:type="dxa"/>
              <w:bottom w:w="70" w:type="dxa"/>
              <w:right w:w="110" w:type="dxa"/>
            </w:tcMar>
          </w:tcPr>
          <w:p w14:paraId="4A7B2D7D" w14:textId="77777777" w:rsidR="00A812C3" w:rsidRDefault="001E02FA">
            <w:pPr>
              <w:spacing w:after="40"/>
            </w:pPr>
            <w:r>
              <w:rPr>
                <w:sz w:val="19"/>
                <w:szCs w:val="19"/>
              </w:rPr>
              <w:t>Face to face</w:t>
            </w:r>
          </w:p>
        </w:tc>
        <w:tc>
          <w:tcPr>
            <w:tcW w:w="5177" w:type="dxa"/>
            <w:shd w:val="clear" w:color="auto" w:fill="F8FAFB"/>
            <w:tcMar>
              <w:top w:w="70" w:type="dxa"/>
              <w:left w:w="110" w:type="dxa"/>
              <w:bottom w:w="70" w:type="dxa"/>
              <w:right w:w="110" w:type="dxa"/>
            </w:tcMar>
          </w:tcPr>
          <w:p w14:paraId="728CE495" w14:textId="77777777" w:rsidR="00A812C3" w:rsidRDefault="001E02FA">
            <w:pPr>
              <w:spacing w:after="40"/>
            </w:pPr>
            <w:r>
              <w:rPr>
                <w:sz w:val="19"/>
                <w:szCs w:val="19"/>
              </w:rPr>
              <w:t>In person; the researcher operates the device.</w:t>
            </w:r>
          </w:p>
        </w:tc>
      </w:tr>
    </w:tbl>
    <w:p w14:paraId="42A5814E" w14:textId="77777777" w:rsidR="00A812C3" w:rsidRDefault="00A812C3">
      <w:pPr>
        <w:spacing w:after="120"/>
      </w:pPr>
    </w:p>
    <w:p w14:paraId="625E5890" w14:textId="77777777" w:rsidR="00A812C3" w:rsidRDefault="001E02FA">
      <w:pPr>
        <w:pStyle w:val="Heading2"/>
      </w:pPr>
      <w:bookmarkStart w:id="53" w:name="_Toc240394958"/>
      <w:r>
        <w:t>7.12 Activating a Reserve (PI, FC)</w:t>
      </w:r>
      <w:bookmarkEnd w:id="53"/>
    </w:p>
    <w:p w14:paraId="5878743D" w14:textId="77777777" w:rsidR="00A812C3" w:rsidRDefault="001E02FA">
      <w:pPr>
        <w:spacing w:after="120" w:line="288" w:lineRule="auto"/>
      </w:pPr>
      <w:r>
        <w:t>A Reserve replaces its Main case only after the Main case reaches a drop state (S12 Refused, S13 Nonresponse, S14 Ineligible or S15 Duplicate/inactive) and there is evidence.</w:t>
      </w:r>
    </w:p>
    <w:p w14:paraId="20101F87" w14:textId="77777777" w:rsidR="00A812C3" w:rsidRDefault="001E02FA">
      <w:pPr>
        <w:pStyle w:val="ListParagraph"/>
        <w:numPr>
          <w:ilvl w:val="0"/>
          <w:numId w:val="15"/>
        </w:numPr>
        <w:spacing w:after="80" w:line="276" w:lineRule="auto"/>
      </w:pPr>
      <w:r>
        <w:t xml:space="preserve">Select </w:t>
      </w:r>
      <w:r>
        <w:rPr>
          <w:b/>
          <w:bCs/>
        </w:rPr>
        <w:t>Reserve Activation</w:t>
      </w:r>
      <w:r>
        <w:t>. Every locked Reserve is listed with a search box.</w:t>
      </w:r>
    </w:p>
    <w:p w14:paraId="25964FF1" w14:textId="77777777" w:rsidR="00A812C3" w:rsidRDefault="001E02FA">
      <w:pPr>
        <w:keepNext/>
        <w:spacing w:before="80" w:after="40"/>
        <w:jc w:val="center"/>
      </w:pPr>
      <w:r>
        <w:rPr>
          <w:noProof/>
        </w:rPr>
        <w:drawing>
          <wp:inline distT="0" distB="0" distL="0" distR="0" wp14:anchorId="329D368A" wp14:editId="54422080">
            <wp:extent cx="5334000" cy="2505075"/>
            <wp:effectExtent l="0" t="0" r="0" b="0"/>
            <wp:docPr id="32"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2505075"/>
                    </a:xfrm>
                    <a:prstGeom prst="rect">
                      <a:avLst/>
                    </a:prstGeom>
                  </pic:spPr>
                </pic:pic>
              </a:graphicData>
            </a:graphic>
          </wp:inline>
        </w:drawing>
      </w:r>
    </w:p>
    <w:p w14:paraId="1285987C" w14:textId="77777777" w:rsidR="00A812C3" w:rsidRDefault="001E02FA">
      <w:pPr>
        <w:spacing w:after="180"/>
        <w:jc w:val="center"/>
      </w:pPr>
      <w:r>
        <w:rPr>
          <w:b/>
          <w:bCs/>
          <w:color w:val="5B6670"/>
          <w:sz w:val="17"/>
          <w:szCs w:val="17"/>
        </w:rPr>
        <w:t xml:space="preserve">Figure 32. </w:t>
      </w:r>
      <w:r>
        <w:rPr>
          <w:i/>
          <w:iCs/>
          <w:color w:val="5B6670"/>
          <w:sz w:val="17"/>
          <w:szCs w:val="17"/>
        </w:rPr>
        <w:t>Reserve Activation.</w:t>
      </w:r>
    </w:p>
    <w:p w14:paraId="2A378EE9" w14:textId="77777777" w:rsidR="00A812C3" w:rsidRDefault="001E02FA">
      <w:pPr>
        <w:pStyle w:val="ListParagraph"/>
        <w:numPr>
          <w:ilvl w:val="0"/>
          <w:numId w:val="15"/>
        </w:numPr>
        <w:spacing w:after="80" w:line="276" w:lineRule="auto"/>
      </w:pPr>
      <w:r>
        <w:t>Find the Reserve matched to the dropped Main case (the Main case page shows the pairing).</w:t>
      </w:r>
    </w:p>
    <w:p w14:paraId="30724D86" w14:textId="77777777" w:rsidR="00A812C3" w:rsidRDefault="001E02FA">
      <w:pPr>
        <w:pStyle w:val="ListParagraph"/>
        <w:numPr>
          <w:ilvl w:val="0"/>
          <w:numId w:val="15"/>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2C14CF18" w14:textId="77777777" w:rsidR="00A812C3" w:rsidRDefault="001E02FA">
      <w:pPr>
        <w:pStyle w:val="ListParagraph"/>
        <w:numPr>
          <w:ilvl w:val="0"/>
          <w:numId w:val="15"/>
        </w:numPr>
        <w:spacing w:after="80" w:line="276" w:lineRule="auto"/>
      </w:pPr>
      <w:r>
        <w:t xml:space="preserve">Write the </w:t>
      </w:r>
      <w:r>
        <w:rPr>
          <w:b/>
          <w:bCs/>
        </w:rPr>
        <w:t>Evidence note (required)</w:t>
      </w:r>
      <w:r>
        <w:t>, e.g. "MD declined by phone 12 Sep, logged in contact timeline".</w:t>
      </w:r>
    </w:p>
    <w:p w14:paraId="35599526" w14:textId="77777777" w:rsidR="00A812C3" w:rsidRDefault="001E02FA">
      <w:pPr>
        <w:pStyle w:val="ListParagraph"/>
        <w:numPr>
          <w:ilvl w:val="0"/>
          <w:numId w:val="15"/>
        </w:numPr>
        <w:spacing w:after="80" w:line="276" w:lineRule="auto"/>
      </w:pPr>
      <w:r>
        <w:t xml:space="preserve">Select </w:t>
      </w:r>
      <w:r>
        <w:rPr>
          <w:b/>
          <w:bCs/>
        </w:rPr>
        <w:t>Activate this reserve</w:t>
      </w:r>
      <w:r>
        <w:t>. The Reserve becomes invitable and is worked like any Main case, starting with verification.</w:t>
      </w:r>
    </w:p>
    <w:p w14:paraId="48BBACF1" w14:textId="77777777" w:rsidR="00A812C3" w:rsidRDefault="00A812C3">
      <w:pPr>
        <w:spacing w:after="80"/>
      </w:pPr>
    </w:p>
    <w:p w14:paraId="62E68718" w14:textId="77777777" w:rsidR="00A812C3" w:rsidRDefault="001E02FA">
      <w:pPr>
        <w:pStyle w:val="Heading2"/>
      </w:pPr>
      <w:bookmarkStart w:id="54" w:name="_Toc240394959"/>
      <w:r>
        <w:t>7.13 QA review (PI, FC, QA RA)</w:t>
      </w:r>
      <w:bookmarkEnd w:id="54"/>
    </w:p>
    <w:p w14:paraId="40D992FD" w14:textId="77777777" w:rsidR="00A812C3" w:rsidRDefault="001E02FA">
      <w:pPr>
        <w:pStyle w:val="ListParagraph"/>
        <w:numPr>
          <w:ilvl w:val="0"/>
          <w:numId w:val="1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75E8C3A2" w14:textId="77777777" w:rsidR="00A812C3" w:rsidRDefault="001E02FA">
      <w:pPr>
        <w:keepNext/>
        <w:spacing w:before="80" w:after="40"/>
        <w:jc w:val="center"/>
      </w:pPr>
      <w:r>
        <w:rPr>
          <w:noProof/>
        </w:rPr>
        <w:lastRenderedPageBreak/>
        <w:drawing>
          <wp:inline distT="0" distB="0" distL="0" distR="0" wp14:anchorId="07E5BC93" wp14:editId="1380005D">
            <wp:extent cx="5334000" cy="3333750"/>
            <wp:effectExtent l="0" t="0" r="0" b="0"/>
            <wp:docPr id="33"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33750"/>
                    </a:xfrm>
                    <a:prstGeom prst="rect">
                      <a:avLst/>
                    </a:prstGeom>
                  </pic:spPr>
                </pic:pic>
              </a:graphicData>
            </a:graphic>
          </wp:inline>
        </w:drawing>
      </w:r>
    </w:p>
    <w:p w14:paraId="7DA601E1" w14:textId="77777777" w:rsidR="00A812C3" w:rsidRDefault="001E02FA">
      <w:pPr>
        <w:spacing w:after="180"/>
        <w:jc w:val="center"/>
      </w:pPr>
      <w:r>
        <w:rPr>
          <w:b/>
          <w:bCs/>
          <w:color w:val="5B6670"/>
          <w:sz w:val="17"/>
          <w:szCs w:val="17"/>
        </w:rPr>
        <w:t xml:space="preserve">Figure 33. </w:t>
      </w:r>
      <w:r>
        <w:rPr>
          <w:i/>
          <w:iCs/>
          <w:color w:val="5B6670"/>
          <w:sz w:val="17"/>
          <w:szCs w:val="17"/>
        </w:rPr>
        <w:t>QUAN QA Queue with the KoboToolbox sync panel.</w:t>
      </w:r>
    </w:p>
    <w:p w14:paraId="64A30175" w14:textId="77777777" w:rsidR="00A812C3" w:rsidRDefault="001E02FA">
      <w:pPr>
        <w:pStyle w:val="ListParagraph"/>
        <w:numPr>
          <w:ilvl w:val="0"/>
          <w:numId w:val="16"/>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5C7BD4EC" w14:textId="77777777" w:rsidR="00A812C3" w:rsidRDefault="001E02FA">
      <w:pPr>
        <w:pStyle w:val="ListParagraph"/>
        <w:numPr>
          <w:ilvl w:val="0"/>
          <w:numId w:val="16"/>
        </w:numPr>
        <w:spacing w:after="80" w:line="276" w:lineRule="auto"/>
      </w:pPr>
      <w:r>
        <w:t>Check it against the QA rules (table below) and any open QA exception for that case.</w:t>
      </w:r>
    </w:p>
    <w:p w14:paraId="15A43F66" w14:textId="77777777" w:rsidR="00A812C3" w:rsidRDefault="001E02FA">
      <w:pPr>
        <w:pStyle w:val="ListParagraph"/>
        <w:numPr>
          <w:ilvl w:val="0"/>
          <w:numId w:val="16"/>
        </w:numPr>
        <w:spacing w:after="80" w:line="276" w:lineRule="auto"/>
      </w:pPr>
      <w:r>
        <w:t xml:space="preserve">Write a </w:t>
      </w:r>
      <w:r>
        <w:rPr>
          <w:b/>
          <w:bCs/>
        </w:rPr>
        <w:t>Note (required)</w:t>
      </w:r>
      <w:r>
        <w:t xml:space="preserve"> explaining your decision.</w:t>
      </w:r>
    </w:p>
    <w:p w14:paraId="5920E17A" w14:textId="77777777" w:rsidR="00A812C3" w:rsidRDefault="001E02FA">
      <w:pPr>
        <w:pStyle w:val="ListParagraph"/>
        <w:numPr>
          <w:ilvl w:val="0"/>
          <w:numId w:val="1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5D76F2B7" w14:textId="77777777" w:rsidR="00A812C3" w:rsidRDefault="00A812C3">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A812C3" w14:paraId="55C5917A"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374A37D0" w14:textId="77777777" w:rsidR="00A812C3" w:rsidRDefault="001E02FA">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354BFE87" w14:textId="77777777" w:rsidR="00A812C3" w:rsidRDefault="001E02FA">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3F706453" w14:textId="77777777" w:rsidR="00A812C3" w:rsidRDefault="001E02FA">
            <w:pPr>
              <w:spacing w:after="40"/>
            </w:pPr>
            <w:r>
              <w:rPr>
                <w:b/>
                <w:bCs/>
                <w:color w:val="FFFFFF"/>
                <w:sz w:val="19"/>
                <w:szCs w:val="19"/>
              </w:rPr>
              <w:t>Effect</w:t>
            </w:r>
          </w:p>
        </w:tc>
      </w:tr>
      <w:tr w:rsidR="00A812C3" w14:paraId="650EFE84" w14:textId="77777777">
        <w:tblPrEx>
          <w:tblCellMar>
            <w:top w:w="0" w:type="dxa"/>
            <w:bottom w:w="0" w:type="dxa"/>
          </w:tblCellMar>
        </w:tblPrEx>
        <w:trPr>
          <w:cantSplit/>
        </w:trPr>
        <w:tc>
          <w:tcPr>
            <w:tcW w:w="2353" w:type="dxa"/>
            <w:tcMar>
              <w:top w:w="70" w:type="dxa"/>
              <w:left w:w="110" w:type="dxa"/>
              <w:bottom w:w="70" w:type="dxa"/>
              <w:right w:w="110" w:type="dxa"/>
            </w:tcMar>
          </w:tcPr>
          <w:p w14:paraId="176AE08C" w14:textId="77777777" w:rsidR="00A812C3" w:rsidRDefault="001E02FA">
            <w:pPr>
              <w:spacing w:after="40"/>
            </w:pPr>
            <w:r>
              <w:rPr>
                <w:sz w:val="19"/>
                <w:szCs w:val="19"/>
              </w:rPr>
              <w:t>Required answers missing</w:t>
            </w:r>
          </w:p>
        </w:tc>
        <w:tc>
          <w:tcPr>
            <w:tcW w:w="3765" w:type="dxa"/>
            <w:tcMar>
              <w:top w:w="70" w:type="dxa"/>
              <w:left w:w="110" w:type="dxa"/>
              <w:bottom w:w="70" w:type="dxa"/>
              <w:right w:w="110" w:type="dxa"/>
            </w:tcMar>
          </w:tcPr>
          <w:p w14:paraId="7A350B8F" w14:textId="77777777" w:rsidR="00A812C3" w:rsidRDefault="001E02FA">
            <w:pPr>
              <w:spacing w:after="40"/>
            </w:pPr>
            <w:r>
              <w:rPr>
                <w:sz w:val="19"/>
                <w:szCs w:val="19"/>
              </w:rPr>
              <w:t>65 required fields from the live questionnaire</w:t>
            </w:r>
          </w:p>
        </w:tc>
        <w:tc>
          <w:tcPr>
            <w:tcW w:w="3294" w:type="dxa"/>
            <w:tcMar>
              <w:top w:w="70" w:type="dxa"/>
              <w:left w:w="110" w:type="dxa"/>
              <w:bottom w:w="70" w:type="dxa"/>
              <w:right w:w="110" w:type="dxa"/>
            </w:tcMar>
          </w:tcPr>
          <w:p w14:paraId="60096FB3" w14:textId="77777777" w:rsidR="00A812C3" w:rsidRDefault="001E02FA">
            <w:pPr>
              <w:spacing w:after="40"/>
            </w:pPr>
            <w:r>
              <w:rPr>
                <w:sz w:val="19"/>
                <w:szCs w:val="19"/>
              </w:rPr>
              <w:t>Hard stop: raises an exception; cannot pass without a human decision and note.</w:t>
            </w:r>
          </w:p>
        </w:tc>
      </w:tr>
      <w:tr w:rsidR="00A812C3" w14:paraId="6DF6604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B46FBA7" w14:textId="77777777" w:rsidR="00A812C3" w:rsidRDefault="001E02FA">
            <w:pPr>
              <w:spacing w:after="40"/>
            </w:pPr>
            <w:r>
              <w:rPr>
                <w:sz w:val="19"/>
                <w:szCs w:val="19"/>
              </w:rPr>
              <w:t>Too quick</w:t>
            </w:r>
          </w:p>
        </w:tc>
        <w:tc>
          <w:tcPr>
            <w:tcW w:w="3765" w:type="dxa"/>
            <w:shd w:val="clear" w:color="auto" w:fill="F8FAFB"/>
            <w:tcMar>
              <w:top w:w="70" w:type="dxa"/>
              <w:left w:w="110" w:type="dxa"/>
              <w:bottom w:w="70" w:type="dxa"/>
              <w:right w:w="110" w:type="dxa"/>
            </w:tcMar>
          </w:tcPr>
          <w:p w14:paraId="3D30E626" w14:textId="77777777" w:rsidR="00A812C3" w:rsidRDefault="001E02FA">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17FA074A" w14:textId="77777777" w:rsidR="00A812C3" w:rsidRDefault="001E02FA">
            <w:pPr>
              <w:spacing w:after="40"/>
            </w:pPr>
            <w:r>
              <w:rPr>
                <w:sz w:val="19"/>
                <w:szCs w:val="19"/>
              </w:rPr>
              <w:t>Soft flag for review.</w:t>
            </w:r>
          </w:p>
        </w:tc>
      </w:tr>
      <w:tr w:rsidR="00A812C3" w14:paraId="4402D6AE" w14:textId="77777777">
        <w:tblPrEx>
          <w:tblCellMar>
            <w:top w:w="0" w:type="dxa"/>
            <w:bottom w:w="0" w:type="dxa"/>
          </w:tblCellMar>
        </w:tblPrEx>
        <w:trPr>
          <w:cantSplit/>
        </w:trPr>
        <w:tc>
          <w:tcPr>
            <w:tcW w:w="2353" w:type="dxa"/>
            <w:tcMar>
              <w:top w:w="70" w:type="dxa"/>
              <w:left w:w="110" w:type="dxa"/>
              <w:bottom w:w="70" w:type="dxa"/>
              <w:right w:w="110" w:type="dxa"/>
            </w:tcMar>
          </w:tcPr>
          <w:p w14:paraId="1FD92937" w14:textId="77777777" w:rsidR="00A812C3" w:rsidRDefault="001E02FA">
            <w:pPr>
              <w:spacing w:after="40"/>
            </w:pPr>
            <w:r>
              <w:rPr>
                <w:sz w:val="19"/>
                <w:szCs w:val="19"/>
              </w:rPr>
              <w:t>Too slow</w:t>
            </w:r>
          </w:p>
        </w:tc>
        <w:tc>
          <w:tcPr>
            <w:tcW w:w="3765" w:type="dxa"/>
            <w:tcMar>
              <w:top w:w="70" w:type="dxa"/>
              <w:left w:w="110" w:type="dxa"/>
              <w:bottom w:w="70" w:type="dxa"/>
              <w:right w:w="110" w:type="dxa"/>
            </w:tcMar>
          </w:tcPr>
          <w:p w14:paraId="690EE225" w14:textId="77777777" w:rsidR="00A812C3" w:rsidRDefault="001E02FA">
            <w:pPr>
              <w:spacing w:after="40"/>
            </w:pPr>
            <w:r>
              <w:rPr>
                <w:sz w:val="19"/>
                <w:szCs w:val="19"/>
              </w:rPr>
              <w:t>Completed in over 90 minutes (5400 s)</w:t>
            </w:r>
          </w:p>
        </w:tc>
        <w:tc>
          <w:tcPr>
            <w:tcW w:w="3294" w:type="dxa"/>
            <w:tcMar>
              <w:top w:w="70" w:type="dxa"/>
              <w:left w:w="110" w:type="dxa"/>
              <w:bottom w:w="70" w:type="dxa"/>
              <w:right w:w="110" w:type="dxa"/>
            </w:tcMar>
          </w:tcPr>
          <w:p w14:paraId="7B0683FF" w14:textId="77777777" w:rsidR="00A812C3" w:rsidRDefault="001E02FA">
            <w:pPr>
              <w:spacing w:after="40"/>
            </w:pPr>
            <w:r>
              <w:rPr>
                <w:sz w:val="19"/>
                <w:szCs w:val="19"/>
              </w:rPr>
              <w:t>Soft flag for review.</w:t>
            </w:r>
          </w:p>
        </w:tc>
      </w:tr>
      <w:tr w:rsidR="00A812C3" w14:paraId="273F71F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BF2B398" w14:textId="77777777" w:rsidR="00A812C3" w:rsidRDefault="001E02FA">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68E094A6" w14:textId="77777777" w:rsidR="00A812C3" w:rsidRDefault="001E02FA">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0AB39A9F" w14:textId="77777777" w:rsidR="00A812C3" w:rsidRDefault="001E02FA">
            <w:pPr>
              <w:spacing w:after="40"/>
            </w:pPr>
            <w:r>
              <w:rPr>
                <w:sz w:val="19"/>
                <w:szCs w:val="19"/>
              </w:rPr>
              <w:t>Soft flag for review.</w:t>
            </w:r>
          </w:p>
        </w:tc>
      </w:tr>
    </w:tbl>
    <w:p w14:paraId="48041760" w14:textId="77777777" w:rsidR="00A812C3" w:rsidRDefault="00A812C3">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812C3" w14:paraId="301C39B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001A75F" w14:textId="77777777" w:rsidR="00A812C3" w:rsidRDefault="001E02FA">
            <w:pPr>
              <w:spacing w:after="40"/>
            </w:pPr>
            <w:r>
              <w:rPr>
                <w:b/>
                <w:bCs/>
                <w:sz w:val="20"/>
                <w:szCs w:val="20"/>
              </w:rPr>
              <w:t>Nothing passes automatically</w:t>
            </w:r>
          </w:p>
          <w:p w14:paraId="3A7EDE20" w14:textId="77777777" w:rsidR="00A812C3" w:rsidRDefault="001E02FA">
            <w:pPr>
              <w:spacing w:after="40" w:line="264" w:lineRule="auto"/>
            </w:pPr>
            <w:r>
              <w:rPr>
                <w:sz w:val="19"/>
                <w:szCs w:val="19"/>
              </w:rPr>
              <w:t>Even a submission with no flags needs a person to select Accept. Every decision and its note is audited.</w:t>
            </w:r>
          </w:p>
        </w:tc>
      </w:tr>
    </w:tbl>
    <w:p w14:paraId="45DEA48D" w14:textId="77777777" w:rsidR="00A812C3" w:rsidRDefault="001E02FA">
      <w:pPr>
        <w:pStyle w:val="Heading3"/>
      </w:pPr>
      <w:r>
        <w:t>Pulling new submissions now</w:t>
      </w:r>
    </w:p>
    <w:p w14:paraId="095BA039" w14:textId="77777777" w:rsidR="00A812C3" w:rsidRDefault="001E02FA">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1B1E6CDF" w14:textId="77777777" w:rsidR="00A812C3" w:rsidRDefault="001E02FA">
      <w:pPr>
        <w:pStyle w:val="Heading2"/>
      </w:pPr>
      <w:bookmarkStart w:id="55" w:name="_Toc240394960"/>
      <w:r>
        <w:lastRenderedPageBreak/>
        <w:t>7.14 QA exceptions (PI, FC, QA RA)</w:t>
      </w:r>
      <w:bookmarkEnd w:id="55"/>
    </w:p>
    <w:p w14:paraId="79436965" w14:textId="77777777" w:rsidR="00A812C3" w:rsidRDefault="001E02FA">
      <w:pPr>
        <w:pStyle w:val="ListParagraph"/>
        <w:numPr>
          <w:ilvl w:val="0"/>
          <w:numId w:val="1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2A2F4559" w14:textId="77777777" w:rsidR="00A812C3" w:rsidRDefault="001E02FA">
      <w:pPr>
        <w:keepNext/>
        <w:spacing w:before="80" w:after="40"/>
        <w:jc w:val="center"/>
      </w:pPr>
      <w:r>
        <w:rPr>
          <w:noProof/>
        </w:rPr>
        <w:drawing>
          <wp:inline distT="0" distB="0" distL="0" distR="0" wp14:anchorId="309AA2AA" wp14:editId="375F140C">
            <wp:extent cx="5334000" cy="3333750"/>
            <wp:effectExtent l="0" t="0" r="0" b="0"/>
            <wp:docPr id="34"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33750"/>
                    </a:xfrm>
                    <a:prstGeom prst="rect">
                      <a:avLst/>
                    </a:prstGeom>
                  </pic:spPr>
                </pic:pic>
              </a:graphicData>
            </a:graphic>
          </wp:inline>
        </w:drawing>
      </w:r>
    </w:p>
    <w:p w14:paraId="72843255" w14:textId="77777777" w:rsidR="00A812C3" w:rsidRDefault="001E02FA">
      <w:pPr>
        <w:spacing w:after="180"/>
        <w:jc w:val="center"/>
      </w:pPr>
      <w:r>
        <w:rPr>
          <w:b/>
          <w:bCs/>
          <w:color w:val="5B6670"/>
          <w:sz w:val="17"/>
          <w:szCs w:val="17"/>
        </w:rPr>
        <w:t xml:space="preserve">Figure 34. </w:t>
      </w:r>
      <w:r>
        <w:rPr>
          <w:i/>
          <w:iCs/>
          <w:color w:val="5B6670"/>
          <w:sz w:val="17"/>
          <w:szCs w:val="17"/>
        </w:rPr>
        <w:t>QA Exception Queue.</w:t>
      </w:r>
    </w:p>
    <w:p w14:paraId="548BE043" w14:textId="77777777" w:rsidR="00A812C3" w:rsidRDefault="001E02FA">
      <w:pPr>
        <w:pStyle w:val="ListParagraph"/>
        <w:numPr>
          <w:ilvl w:val="0"/>
          <w:numId w:val="1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15274E13" w14:textId="77777777" w:rsidR="00A812C3" w:rsidRDefault="001E02FA">
      <w:pPr>
        <w:pStyle w:val="ListParagraph"/>
        <w:numPr>
          <w:ilvl w:val="0"/>
          <w:numId w:val="1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1FEAD950" w14:textId="77777777" w:rsidR="00A812C3" w:rsidRDefault="001E02FA">
      <w:pPr>
        <w:pStyle w:val="ListParagraph"/>
        <w:numPr>
          <w:ilvl w:val="0"/>
          <w:numId w:val="17"/>
        </w:numPr>
        <w:spacing w:after="80" w:line="276" w:lineRule="auto"/>
      </w:pPr>
      <w:r>
        <w:t>Investigate: open the form PDF, check the case timeline, contact the respondent if needed.</w:t>
      </w:r>
    </w:p>
    <w:p w14:paraId="0F9FA490" w14:textId="77777777" w:rsidR="00A812C3" w:rsidRDefault="001E02FA">
      <w:pPr>
        <w:pStyle w:val="ListParagraph"/>
        <w:numPr>
          <w:ilvl w:val="0"/>
          <w:numId w:val="1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7A78DB43" w14:textId="77777777" w:rsidR="00A812C3" w:rsidRDefault="00A812C3">
      <w:pPr>
        <w:spacing w:after="80"/>
      </w:pPr>
    </w:p>
    <w:p w14:paraId="098086F7" w14:textId="77777777" w:rsidR="00A812C3" w:rsidRDefault="001E02FA">
      <w:pPr>
        <w:pStyle w:val="Heading2"/>
      </w:pPr>
      <w:bookmarkStart w:id="56" w:name="_Toc240394961"/>
      <w:r>
        <w:t>7.15 Form PDFs and emailing (PI, FC, QA/KII/Doc RA)</w:t>
      </w:r>
      <w:bookmarkEnd w:id="56"/>
    </w:p>
    <w:p w14:paraId="22C65B51" w14:textId="77777777" w:rsidR="00A812C3" w:rsidRDefault="001E02FA">
      <w:pPr>
        <w:pStyle w:val="ListParagraph"/>
        <w:numPr>
          <w:ilvl w:val="0"/>
          <w:numId w:val="18"/>
        </w:numPr>
        <w:spacing w:after="80" w:line="276" w:lineRule="auto"/>
      </w:pPr>
      <w:r>
        <w:t xml:space="preserve">Select </w:t>
      </w:r>
      <w:r>
        <w:rPr>
          <w:b/>
          <w:bCs/>
        </w:rPr>
        <w:t>Form PDFs</w:t>
      </w:r>
      <w:r>
        <w:t>. You see the completed form forms from KoboToolbox, newest first, 20 per page.</w:t>
      </w:r>
    </w:p>
    <w:p w14:paraId="2EAA0500" w14:textId="77777777" w:rsidR="00A812C3" w:rsidRDefault="001E02FA">
      <w:pPr>
        <w:keepNext/>
        <w:spacing w:before="80" w:after="40"/>
        <w:jc w:val="center"/>
      </w:pPr>
      <w:r>
        <w:rPr>
          <w:noProof/>
        </w:rPr>
        <w:drawing>
          <wp:inline distT="0" distB="0" distL="0" distR="0" wp14:anchorId="5590E45A" wp14:editId="3295424A">
            <wp:extent cx="5334000" cy="2333625"/>
            <wp:effectExtent l="0" t="0" r="0" b="0"/>
            <wp:docPr id="35"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2333625"/>
                    </a:xfrm>
                    <a:prstGeom prst="rect">
                      <a:avLst/>
                    </a:prstGeom>
                  </pic:spPr>
                </pic:pic>
              </a:graphicData>
            </a:graphic>
          </wp:inline>
        </w:drawing>
      </w:r>
    </w:p>
    <w:p w14:paraId="4B8E8AEB" w14:textId="77777777" w:rsidR="00A812C3" w:rsidRDefault="001E02FA">
      <w:pPr>
        <w:spacing w:after="180"/>
        <w:jc w:val="center"/>
      </w:pPr>
      <w:r>
        <w:rPr>
          <w:b/>
          <w:bCs/>
          <w:color w:val="5B6670"/>
          <w:sz w:val="17"/>
          <w:szCs w:val="17"/>
        </w:rPr>
        <w:t xml:space="preserve">Figure 35. </w:t>
      </w:r>
      <w:r>
        <w:rPr>
          <w:i/>
          <w:iCs/>
          <w:color w:val="5B6670"/>
          <w:sz w:val="17"/>
          <w:szCs w:val="17"/>
        </w:rPr>
        <w:t>Completed form PDFs.</w:t>
      </w:r>
    </w:p>
    <w:p w14:paraId="367442DF" w14:textId="77777777" w:rsidR="00A812C3" w:rsidRDefault="001E02FA">
      <w:pPr>
        <w:pStyle w:val="ListParagraph"/>
        <w:numPr>
          <w:ilvl w:val="0"/>
          <w:numId w:val="18"/>
        </w:numPr>
        <w:spacing w:after="80" w:line="276" w:lineRule="auto"/>
      </w:pPr>
      <w:r>
        <w:lastRenderedPageBreak/>
        <w:t xml:space="preserve">Select </w:t>
      </w:r>
      <w:r>
        <w:rPr>
          <w:b/>
          <w:bCs/>
        </w:rPr>
        <w:t>Download PDF</w:t>
      </w:r>
      <w:r>
        <w:t xml:space="preserve"> to save a readable copy: sections, questions, the chosen answers as words (not codes) and repeated groups.</w:t>
      </w:r>
    </w:p>
    <w:p w14:paraId="25363543" w14:textId="77777777" w:rsidR="00A812C3" w:rsidRDefault="001E02FA">
      <w:pPr>
        <w:pStyle w:val="ListParagraph"/>
        <w:numPr>
          <w:ilvl w:val="0"/>
          <w:numId w:val="18"/>
        </w:numPr>
        <w:spacing w:after="80" w:line="276" w:lineRule="auto"/>
      </w:pPr>
      <w:r>
        <w:t xml:space="preserve">Select </w:t>
      </w:r>
      <w:r>
        <w:rPr>
          <w:b/>
          <w:bCs/>
        </w:rPr>
        <w:t>Email to me</w:t>
      </w:r>
      <w:r>
        <w:t xml:space="preserve"> to send the PDF to the email address on your account.</w:t>
      </w:r>
    </w:p>
    <w:p w14:paraId="2BA6136C" w14:textId="77777777" w:rsidR="00A812C3" w:rsidRDefault="001E02FA">
      <w:pPr>
        <w:pStyle w:val="ListParagraph"/>
        <w:numPr>
          <w:ilvl w:val="0"/>
          <w:numId w:val="1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1D43E609" w14:textId="77777777" w:rsidR="00A812C3" w:rsidRDefault="00A812C3">
      <w:pPr>
        <w:spacing w:after="80"/>
      </w:pPr>
    </w:p>
    <w:p w14:paraId="50DCABE7" w14:textId="77777777" w:rsidR="00A812C3" w:rsidRDefault="001E02FA">
      <w:pPr>
        <w:spacing w:after="120" w:line="288" w:lineRule="auto"/>
      </w:pPr>
      <w:r>
        <w:t>The same PDF is available from the record itself: the case page (questionnaire), the KII page (KII Guide) or the document page (coding form).</w:t>
      </w:r>
    </w:p>
    <w:p w14:paraId="3CBBA572" w14:textId="77777777" w:rsidR="00A812C3" w:rsidRDefault="001E02FA">
      <w:pPr>
        <w:pStyle w:val="Heading2"/>
      </w:pPr>
      <w:bookmarkStart w:id="57" w:name="_Toc240394962"/>
      <w:r>
        <w:t>7.16 KII records (PI, FC, KII RA)</w:t>
      </w:r>
      <w:bookmarkEnd w:id="57"/>
    </w:p>
    <w:p w14:paraId="05C6C8CE" w14:textId="77777777" w:rsidR="00A812C3" w:rsidRDefault="001E02FA">
      <w:pPr>
        <w:pStyle w:val="ListParagraph"/>
        <w:numPr>
          <w:ilvl w:val="0"/>
          <w:numId w:val="19"/>
        </w:numPr>
        <w:spacing w:after="80" w:line="276" w:lineRule="auto"/>
      </w:pPr>
      <w:r>
        <w:t xml:space="preserve">Select </w:t>
      </w:r>
      <w:r>
        <w:rPr>
          <w:b/>
          <w:bCs/>
        </w:rPr>
        <w:t>KII Register → New KII record</w:t>
      </w:r>
      <w:r>
        <w:t>.</w:t>
      </w:r>
    </w:p>
    <w:p w14:paraId="361237C4" w14:textId="77777777" w:rsidR="00A812C3" w:rsidRDefault="001E02FA">
      <w:pPr>
        <w:keepNext/>
        <w:spacing w:before="80" w:after="40"/>
        <w:jc w:val="center"/>
      </w:pPr>
      <w:r>
        <w:rPr>
          <w:noProof/>
        </w:rPr>
        <w:drawing>
          <wp:inline distT="0" distB="0" distL="0" distR="0" wp14:anchorId="231CD272" wp14:editId="23C236C8">
            <wp:extent cx="5334000" cy="2667000"/>
            <wp:effectExtent l="0" t="0" r="0" b="0"/>
            <wp:docPr id="36"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2667000"/>
                    </a:xfrm>
                    <a:prstGeom prst="rect">
                      <a:avLst/>
                    </a:prstGeom>
                  </pic:spPr>
                </pic:pic>
              </a:graphicData>
            </a:graphic>
          </wp:inline>
        </w:drawing>
      </w:r>
    </w:p>
    <w:p w14:paraId="73F22521" w14:textId="77777777" w:rsidR="00A812C3" w:rsidRDefault="001E02FA">
      <w:pPr>
        <w:spacing w:after="180"/>
        <w:jc w:val="center"/>
      </w:pPr>
      <w:r>
        <w:rPr>
          <w:b/>
          <w:bCs/>
          <w:color w:val="5B6670"/>
          <w:sz w:val="17"/>
          <w:szCs w:val="17"/>
        </w:rPr>
        <w:t xml:space="preserve">Figure 36. </w:t>
      </w:r>
      <w:r>
        <w:rPr>
          <w:i/>
          <w:iCs/>
          <w:color w:val="5B6670"/>
          <w:sz w:val="17"/>
          <w:szCs w:val="17"/>
        </w:rPr>
        <w:t>New KII Record.</w:t>
      </w:r>
    </w:p>
    <w:p w14:paraId="2B875568" w14:textId="77777777" w:rsidR="00A812C3" w:rsidRDefault="001E02FA">
      <w:pPr>
        <w:pStyle w:val="ListParagraph"/>
        <w:numPr>
          <w:ilvl w:val="0"/>
          <w:numId w:val="19"/>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01E43859" w14:textId="77777777" w:rsidR="00A812C3" w:rsidRDefault="00A812C3">
      <w:pPr>
        <w:spacing w:after="80"/>
      </w:pPr>
    </w:p>
    <w:p w14:paraId="2B525F56" w14:textId="77777777" w:rsidR="00A812C3" w:rsidRDefault="001E02FA">
      <w:pPr>
        <w:pStyle w:val="Heading2"/>
      </w:pPr>
      <w:bookmarkStart w:id="58" w:name="_Toc240394963"/>
      <w:r>
        <w:t>7.16a Working a KII through to coding</w:t>
      </w:r>
      <w:bookmarkEnd w:id="58"/>
    </w:p>
    <w:p w14:paraId="12203825" w14:textId="77777777" w:rsidR="00A812C3" w:rsidRDefault="001E02FA">
      <w:pPr>
        <w:pStyle w:val="ListParagraph"/>
        <w:numPr>
          <w:ilvl w:val="0"/>
          <w:numId w:val="20"/>
        </w:numPr>
        <w:spacing w:after="80" w:line="276" w:lineRule="auto"/>
      </w:pPr>
      <w:r>
        <w:t xml:space="preserve">In </w:t>
      </w:r>
      <w:r>
        <w:rPr>
          <w:b/>
          <w:bCs/>
        </w:rPr>
        <w:t>KII Register</w:t>
      </w:r>
      <w:r>
        <w:t xml:space="preserve">, select </w:t>
      </w:r>
      <w:r>
        <w:rPr>
          <w:b/>
          <w:bCs/>
        </w:rPr>
        <w:t>Manage</w:t>
      </w:r>
      <w:r>
        <w:t xml:space="preserve"> on the record.</w:t>
      </w:r>
    </w:p>
    <w:p w14:paraId="79169C02" w14:textId="77777777" w:rsidR="00A812C3" w:rsidRDefault="001E02FA">
      <w:pPr>
        <w:keepNext/>
        <w:spacing w:before="80" w:after="40"/>
        <w:jc w:val="center"/>
      </w:pPr>
      <w:r>
        <w:rPr>
          <w:noProof/>
        </w:rPr>
        <w:lastRenderedPageBreak/>
        <w:drawing>
          <wp:inline distT="0" distB="0" distL="0" distR="0" wp14:anchorId="6CBC688D" wp14:editId="1303D785">
            <wp:extent cx="5334000" cy="3333750"/>
            <wp:effectExtent l="0" t="0" r="0" b="0"/>
            <wp:docPr id="37"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333750"/>
                    </a:xfrm>
                    <a:prstGeom prst="rect">
                      <a:avLst/>
                    </a:prstGeom>
                  </pic:spPr>
                </pic:pic>
              </a:graphicData>
            </a:graphic>
          </wp:inline>
        </w:drawing>
      </w:r>
    </w:p>
    <w:p w14:paraId="736BFE3F" w14:textId="77777777" w:rsidR="00A812C3" w:rsidRDefault="001E02FA">
      <w:pPr>
        <w:spacing w:after="180"/>
        <w:jc w:val="center"/>
      </w:pPr>
      <w:r>
        <w:rPr>
          <w:b/>
          <w:bCs/>
          <w:color w:val="5B6670"/>
          <w:sz w:val="17"/>
          <w:szCs w:val="17"/>
        </w:rPr>
        <w:t xml:space="preserve">Figure 37. </w:t>
      </w:r>
      <w:r>
        <w:rPr>
          <w:i/>
          <w:iCs/>
          <w:color w:val="5B6670"/>
          <w:sz w:val="17"/>
          <w:szCs w:val="17"/>
        </w:rPr>
        <w:t>KII Register.</w:t>
      </w:r>
    </w:p>
    <w:p w14:paraId="1105AB1B" w14:textId="77777777" w:rsidR="00A812C3" w:rsidRDefault="001E02FA">
      <w:pPr>
        <w:pStyle w:val="ListParagraph"/>
        <w:numPr>
          <w:ilvl w:val="0"/>
          <w:numId w:val="20"/>
        </w:numPr>
        <w:spacing w:after="80" w:line="276" w:lineRule="auto"/>
      </w:pPr>
      <w:r>
        <w:t xml:space="preserve">Move the </w:t>
      </w:r>
      <w:r>
        <w:rPr>
          <w:b/>
          <w:bCs/>
        </w:rPr>
        <w:t>Status</w:t>
      </w:r>
      <w:r>
        <w:t xml:space="preserve"> as things happen: PROSPECT → INVITED → SCHEDULED → COMPLETED, or DECLINED / NO</w:t>
      </w:r>
      <w:r>
        <w:rPr>
          <w:i/>
          <w:iCs/>
        </w:rPr>
        <w:t>SHOW. Only valid next statuses are shown; NO</w:t>
      </w:r>
      <w:r>
        <w:t>SHOW can be rescheduled.</w:t>
      </w:r>
    </w:p>
    <w:p w14:paraId="2181D3CC" w14:textId="77777777" w:rsidR="00A812C3" w:rsidRDefault="001E02FA">
      <w:pPr>
        <w:keepNext/>
        <w:spacing w:before="80" w:after="40"/>
        <w:jc w:val="center"/>
      </w:pPr>
      <w:r>
        <w:rPr>
          <w:noProof/>
        </w:rPr>
        <w:drawing>
          <wp:inline distT="0" distB="0" distL="0" distR="0" wp14:anchorId="156FCB2E" wp14:editId="7CD27095">
            <wp:extent cx="5334000" cy="3333750"/>
            <wp:effectExtent l="0" t="0" r="0" b="0"/>
            <wp:docPr id="38"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333750"/>
                    </a:xfrm>
                    <a:prstGeom prst="rect">
                      <a:avLst/>
                    </a:prstGeom>
                  </pic:spPr>
                </pic:pic>
              </a:graphicData>
            </a:graphic>
          </wp:inline>
        </w:drawing>
      </w:r>
    </w:p>
    <w:p w14:paraId="0CA6FA4D" w14:textId="77777777" w:rsidR="00A812C3" w:rsidRDefault="001E02FA">
      <w:pPr>
        <w:spacing w:after="180"/>
        <w:jc w:val="center"/>
      </w:pPr>
      <w:r>
        <w:rPr>
          <w:b/>
          <w:bCs/>
          <w:color w:val="5B6670"/>
          <w:sz w:val="17"/>
          <w:szCs w:val="17"/>
        </w:rPr>
        <w:t xml:space="preserve">Figure 38. </w:t>
      </w:r>
      <w:r>
        <w:rPr>
          <w:i/>
          <w:iCs/>
          <w:color w:val="5B6670"/>
          <w:sz w:val="17"/>
          <w:szCs w:val="17"/>
        </w:rPr>
        <w:t>KII record: status, consent, transcript and coding.</w:t>
      </w:r>
    </w:p>
    <w:p w14:paraId="7CDD107E" w14:textId="77777777" w:rsidR="00A812C3" w:rsidRDefault="001E02FA">
      <w:pPr>
        <w:pStyle w:val="ListParagraph"/>
        <w:numPr>
          <w:ilvl w:val="0"/>
          <w:numId w:val="20"/>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47CEBEA3" w14:textId="77777777" w:rsidR="00A812C3" w:rsidRDefault="001E02FA">
      <w:pPr>
        <w:pStyle w:val="ListParagraph"/>
        <w:numPr>
          <w:ilvl w:val="0"/>
          <w:numId w:val="20"/>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61745FA2" w14:textId="77777777" w:rsidR="00A812C3" w:rsidRDefault="001E02FA">
      <w:pPr>
        <w:pStyle w:val="ListParagraph"/>
        <w:numPr>
          <w:ilvl w:val="0"/>
          <w:numId w:val="20"/>
        </w:numPr>
        <w:spacing w:after="80" w:line="276" w:lineRule="auto"/>
      </w:pPr>
      <w:r>
        <w:t xml:space="preserve">Advance </w:t>
      </w:r>
      <w:r>
        <w:rPr>
          <w:b/>
          <w:bCs/>
        </w:rPr>
        <w:t>Transcript</w:t>
      </w:r>
      <w:r>
        <w:t xml:space="preserve"> (NOT</w:t>
      </w:r>
      <w:r>
        <w:rPr>
          <w:i/>
          <w:iCs/>
        </w:rPr>
        <w:t>STARTED → IN</w:t>
      </w:r>
      <w:r>
        <w:t xml:space="preserve">PROGRESS → VERIFIED → ANONYMISED) and </w:t>
      </w:r>
      <w:r>
        <w:rPr>
          <w:b/>
          <w:bCs/>
        </w:rPr>
        <w:t>Coding</w:t>
      </w:r>
      <w:r>
        <w:t xml:space="preserve"> (NOT</w:t>
      </w:r>
      <w:r>
        <w:rPr>
          <w:i/>
          <w:iCs/>
        </w:rPr>
        <w:t>STARTED → IN</w:t>
      </w:r>
      <w:r>
        <w:t>PROGRESS → COMPLETE) as the work progresses.</w:t>
      </w:r>
    </w:p>
    <w:p w14:paraId="4885C3AF" w14:textId="77777777" w:rsidR="00A812C3" w:rsidRDefault="001E02FA">
      <w:pPr>
        <w:pStyle w:val="ListParagraph"/>
        <w:numPr>
          <w:ilvl w:val="0"/>
          <w:numId w:val="20"/>
        </w:numPr>
        <w:spacing w:after="80" w:line="276" w:lineRule="auto"/>
      </w:pPr>
      <w:r>
        <w:lastRenderedPageBreak/>
        <w:t xml:space="preserve">Complete the </w:t>
      </w:r>
      <w:r>
        <w:rPr>
          <w:b/>
          <w:bCs/>
        </w:rPr>
        <w:t>KII Guide</w:t>
      </w:r>
      <w:r>
        <w:t xml:space="preserve"> form in KoboToolbox using the KII ID. The </w:t>
      </w:r>
      <w:r>
        <w:rPr>
          <w:b/>
          <w:bCs/>
        </w:rPr>
        <w:t>Completed KII form (KoboToolbox)</w:t>
      </w:r>
      <w:r>
        <w:t xml:space="preserve"> panel then links to its PDF.</w:t>
      </w:r>
    </w:p>
    <w:p w14:paraId="4EB0F7C0" w14:textId="77777777" w:rsidR="00A812C3" w:rsidRDefault="00A812C3">
      <w:pPr>
        <w:spacing w:after="80"/>
      </w:pPr>
    </w:p>
    <w:p w14:paraId="761D5F28" w14:textId="77777777" w:rsidR="00A812C3" w:rsidRDefault="001E02FA">
      <w:pPr>
        <w:pStyle w:val="Heading2"/>
      </w:pPr>
      <w:bookmarkStart w:id="59" w:name="_Toc240394964"/>
      <w:r>
        <w:t>7.17 Document records (PI, FC, Documentary RA)</w:t>
      </w:r>
      <w:bookmarkEnd w:id="59"/>
    </w:p>
    <w:p w14:paraId="5FD87CA3" w14:textId="77777777" w:rsidR="00A812C3" w:rsidRDefault="001E02FA">
      <w:pPr>
        <w:pStyle w:val="ListParagraph"/>
        <w:numPr>
          <w:ilvl w:val="0"/>
          <w:numId w:val="21"/>
        </w:numPr>
        <w:spacing w:after="80" w:line="276" w:lineRule="auto"/>
      </w:pPr>
      <w:r>
        <w:t xml:space="preserve">Select </w:t>
      </w:r>
      <w:r>
        <w:rPr>
          <w:b/>
          <w:bCs/>
        </w:rPr>
        <w:t>Documents → New document</w:t>
      </w:r>
      <w:r>
        <w:t>.</w:t>
      </w:r>
    </w:p>
    <w:p w14:paraId="0F3263D7" w14:textId="77777777" w:rsidR="00A812C3" w:rsidRDefault="001E02FA">
      <w:pPr>
        <w:keepNext/>
        <w:spacing w:before="80" w:after="40"/>
        <w:jc w:val="center"/>
      </w:pPr>
      <w:r>
        <w:rPr>
          <w:noProof/>
        </w:rPr>
        <w:drawing>
          <wp:inline distT="0" distB="0" distL="0" distR="0" wp14:anchorId="30361245" wp14:editId="2567AA93">
            <wp:extent cx="5334000" cy="3171825"/>
            <wp:effectExtent l="0" t="0" r="0" b="0"/>
            <wp:docPr id="39" name="doc_new.jpg" descr="New Documentary Evidence Record." title="New Documentary Evidence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3171825"/>
                    </a:xfrm>
                    <a:prstGeom prst="rect">
                      <a:avLst/>
                    </a:prstGeom>
                  </pic:spPr>
                </pic:pic>
              </a:graphicData>
            </a:graphic>
          </wp:inline>
        </w:drawing>
      </w:r>
    </w:p>
    <w:p w14:paraId="1B2CF4CB" w14:textId="77777777" w:rsidR="00A812C3" w:rsidRDefault="001E02FA">
      <w:pPr>
        <w:spacing w:after="180"/>
        <w:jc w:val="center"/>
      </w:pPr>
      <w:r>
        <w:rPr>
          <w:b/>
          <w:bCs/>
          <w:color w:val="5B6670"/>
          <w:sz w:val="17"/>
          <w:szCs w:val="17"/>
        </w:rPr>
        <w:t xml:space="preserve">Figure 39. </w:t>
      </w:r>
      <w:r>
        <w:rPr>
          <w:i/>
          <w:iCs/>
          <w:color w:val="5B6670"/>
          <w:sz w:val="17"/>
          <w:szCs w:val="17"/>
        </w:rPr>
        <w:t>New Documentary Evidence Record.</w:t>
      </w:r>
    </w:p>
    <w:p w14:paraId="26B7C060" w14:textId="77777777" w:rsidR="00A812C3" w:rsidRDefault="001E02FA">
      <w:pPr>
        <w:pStyle w:val="ListParagraph"/>
        <w:numPr>
          <w:ilvl w:val="0"/>
          <w:numId w:val="21"/>
        </w:numPr>
        <w:spacing w:after="80" w:line="276" w:lineRule="auto"/>
      </w:pPr>
      <w:r>
        <w:t xml:space="preserve">Enter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725BF84A" w14:textId="77777777" w:rsidR="00A812C3" w:rsidRDefault="00A812C3">
      <w:pPr>
        <w:spacing w:after="80"/>
      </w:pPr>
    </w:p>
    <w:p w14:paraId="4D5131C8" w14:textId="77777777" w:rsidR="00A812C3" w:rsidRDefault="001E02FA">
      <w:pPr>
        <w:pStyle w:val="Heading2"/>
      </w:pPr>
      <w:bookmarkStart w:id="60" w:name="_Toc240394965"/>
      <w:r>
        <w:t>7.17a Assessing and including a document</w:t>
      </w:r>
      <w:bookmarkEnd w:id="60"/>
    </w:p>
    <w:p w14:paraId="3EEFAC15" w14:textId="77777777" w:rsidR="00A812C3" w:rsidRDefault="001E02FA">
      <w:pPr>
        <w:pStyle w:val="ListParagraph"/>
        <w:numPr>
          <w:ilvl w:val="0"/>
          <w:numId w:val="22"/>
        </w:numPr>
        <w:spacing w:after="80" w:line="276" w:lineRule="auto"/>
      </w:pPr>
      <w:r>
        <w:t xml:space="preserve">In </w:t>
      </w:r>
      <w:r>
        <w:rPr>
          <w:b/>
          <w:bCs/>
        </w:rPr>
        <w:t>Documents</w:t>
      </w:r>
      <w:r>
        <w:t xml:space="preserve">, select </w:t>
      </w:r>
      <w:r>
        <w:rPr>
          <w:b/>
          <w:bCs/>
        </w:rPr>
        <w:t>Manage</w:t>
      </w:r>
      <w:r>
        <w:t xml:space="preserve"> on the record.</w:t>
      </w:r>
    </w:p>
    <w:p w14:paraId="0BA98716" w14:textId="77777777" w:rsidR="00A812C3" w:rsidRDefault="001E02FA">
      <w:pPr>
        <w:keepNext/>
        <w:spacing w:before="80" w:after="40"/>
        <w:jc w:val="center"/>
      </w:pPr>
      <w:r>
        <w:rPr>
          <w:noProof/>
        </w:rPr>
        <w:lastRenderedPageBreak/>
        <w:drawing>
          <wp:inline distT="0" distB="0" distL="0" distR="0" wp14:anchorId="15078426" wp14:editId="5C6568DD">
            <wp:extent cx="5334000" cy="3333750"/>
            <wp:effectExtent l="0" t="0" r="0" b="0"/>
            <wp:docPr id="40"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3333750"/>
                    </a:xfrm>
                    <a:prstGeom prst="rect">
                      <a:avLst/>
                    </a:prstGeom>
                  </pic:spPr>
                </pic:pic>
              </a:graphicData>
            </a:graphic>
          </wp:inline>
        </w:drawing>
      </w:r>
    </w:p>
    <w:p w14:paraId="01B00839" w14:textId="77777777" w:rsidR="00A812C3" w:rsidRDefault="001E02FA">
      <w:pPr>
        <w:spacing w:after="180"/>
        <w:jc w:val="center"/>
      </w:pPr>
      <w:r>
        <w:rPr>
          <w:b/>
          <w:bCs/>
          <w:color w:val="5B6670"/>
          <w:sz w:val="17"/>
          <w:szCs w:val="17"/>
        </w:rPr>
        <w:t xml:space="preserve">Figure 40. </w:t>
      </w:r>
      <w:r>
        <w:rPr>
          <w:i/>
          <w:iCs/>
          <w:color w:val="5B6670"/>
          <w:sz w:val="17"/>
          <w:szCs w:val="17"/>
        </w:rPr>
        <w:t>Documentary Evidence Corpus.</w:t>
      </w:r>
    </w:p>
    <w:p w14:paraId="59383325" w14:textId="77777777" w:rsidR="00A812C3" w:rsidRDefault="001E02FA">
      <w:pPr>
        <w:pStyle w:val="ListParagraph"/>
        <w:numPr>
          <w:ilvl w:val="0"/>
          <w:numId w:val="22"/>
        </w:numPr>
        <w:spacing w:after="80" w:line="276" w:lineRule="auto"/>
      </w:pPr>
      <w:r>
        <w:t xml:space="preserve">Assess authenticity: select </w:t>
      </w:r>
      <w:r>
        <w:rPr>
          <w:b/>
          <w:bCs/>
        </w:rPr>
        <w:t>Mark verified</w:t>
      </w:r>
      <w:r>
        <w:t xml:space="preserve"> or </w:t>
      </w:r>
      <w:r>
        <w:rPr>
          <w:b/>
          <w:bCs/>
        </w:rPr>
        <w:t>Mark disputed</w:t>
      </w:r>
      <w:r>
        <w:t>.</w:t>
      </w:r>
    </w:p>
    <w:p w14:paraId="5C0EF460" w14:textId="77777777" w:rsidR="00A812C3" w:rsidRDefault="001E02FA">
      <w:pPr>
        <w:keepNext/>
        <w:spacing w:before="80" w:after="40"/>
        <w:jc w:val="center"/>
      </w:pPr>
      <w:r>
        <w:rPr>
          <w:noProof/>
        </w:rPr>
        <w:drawing>
          <wp:inline distT="0" distB="0" distL="0" distR="0" wp14:anchorId="3974D5EE" wp14:editId="523FD7AA">
            <wp:extent cx="5334000" cy="3333750"/>
            <wp:effectExtent l="0" t="0" r="0" b="0"/>
            <wp:docPr id="4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3333750"/>
                    </a:xfrm>
                    <a:prstGeom prst="rect">
                      <a:avLst/>
                    </a:prstGeom>
                  </pic:spPr>
                </pic:pic>
              </a:graphicData>
            </a:graphic>
          </wp:inline>
        </w:drawing>
      </w:r>
    </w:p>
    <w:p w14:paraId="44C1E0DD" w14:textId="77777777" w:rsidR="00A812C3" w:rsidRDefault="001E02FA">
      <w:pPr>
        <w:spacing w:after="180"/>
        <w:jc w:val="center"/>
      </w:pPr>
      <w:r>
        <w:rPr>
          <w:b/>
          <w:bCs/>
          <w:color w:val="5B6670"/>
          <w:sz w:val="17"/>
          <w:szCs w:val="17"/>
        </w:rPr>
        <w:t xml:space="preserve">Figure 41. </w:t>
      </w:r>
      <w:r>
        <w:rPr>
          <w:i/>
          <w:iCs/>
          <w:color w:val="5B6670"/>
          <w:sz w:val="17"/>
          <w:szCs w:val="17"/>
        </w:rPr>
        <w:t>Document record: authenticity, QA status, memo and coding form.</w:t>
      </w:r>
    </w:p>
    <w:p w14:paraId="5CDC5DE4" w14:textId="77777777" w:rsidR="00A812C3" w:rsidRDefault="001E02FA">
      <w:pPr>
        <w:pStyle w:val="ListParagraph"/>
        <w:numPr>
          <w:ilvl w:val="0"/>
          <w:numId w:val="22"/>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0D0AEB58" w14:textId="77777777" w:rsidR="00A812C3" w:rsidRDefault="001E02FA">
      <w:pPr>
        <w:pStyle w:val="ListParagraph"/>
        <w:numPr>
          <w:ilvl w:val="0"/>
          <w:numId w:val="22"/>
        </w:numPr>
        <w:spacing w:after="80" w:line="276" w:lineRule="auto"/>
      </w:pPr>
      <w:r>
        <w:t xml:space="preserve">Write the </w:t>
      </w:r>
      <w:r>
        <w:rPr>
          <w:b/>
          <w:bCs/>
        </w:rPr>
        <w:t>Interpretive memo</w:t>
      </w:r>
      <w:r>
        <w:t xml:space="preserve"> (dispute reasons, interpretation notes) and select </w:t>
      </w:r>
      <w:r>
        <w:rPr>
          <w:b/>
          <w:bCs/>
        </w:rPr>
        <w:t>Save memo</w:t>
      </w:r>
      <w:r>
        <w:t>.</w:t>
      </w:r>
    </w:p>
    <w:p w14:paraId="76F33794" w14:textId="77777777" w:rsidR="00A812C3" w:rsidRDefault="001E02FA">
      <w:pPr>
        <w:pStyle w:val="ListParagraph"/>
        <w:numPr>
          <w:ilvl w:val="0"/>
          <w:numId w:val="22"/>
        </w:numPr>
        <w:spacing w:after="80" w:line="276" w:lineRule="auto"/>
      </w:pPr>
      <w:r>
        <w:t xml:space="preserve">Code the document in the </w:t>
      </w:r>
      <w:r>
        <w:rPr>
          <w:b/>
          <w:bCs/>
        </w:rPr>
        <w:t>Document, Digital Platform &amp; Media Analysis Tool</w:t>
      </w:r>
      <w:r>
        <w:t xml:space="preserve"> in KoboToolbox using the DOC ID; its PDF then appears on the record.</w:t>
      </w:r>
    </w:p>
    <w:p w14:paraId="6BA813D6" w14:textId="77777777" w:rsidR="00A812C3" w:rsidRDefault="00A812C3">
      <w:pPr>
        <w:spacing w:after="80"/>
      </w:pPr>
    </w:p>
    <w:p w14:paraId="2A0DE850" w14:textId="77777777" w:rsidR="00A812C3" w:rsidRDefault="001E02FA">
      <w:pPr>
        <w:pStyle w:val="Heading2"/>
      </w:pPr>
      <w:bookmarkStart w:id="61" w:name="_Toc240394966"/>
      <w:r>
        <w:lastRenderedPageBreak/>
        <w:t>7.18 Logging costs (PI, FC)</w:t>
      </w:r>
      <w:bookmarkEnd w:id="61"/>
    </w:p>
    <w:p w14:paraId="72960A5E" w14:textId="77777777" w:rsidR="00A812C3" w:rsidRDefault="001E02FA">
      <w:pPr>
        <w:pStyle w:val="ListParagraph"/>
        <w:numPr>
          <w:ilvl w:val="0"/>
          <w:numId w:val="23"/>
        </w:numPr>
        <w:spacing w:after="80" w:line="276" w:lineRule="auto"/>
      </w:pPr>
      <w:r>
        <w:t xml:space="preserve">Select </w:t>
      </w:r>
      <w:r>
        <w:rPr>
          <w:b/>
          <w:bCs/>
        </w:rPr>
        <w:t>Cost</w:t>
      </w:r>
      <w:r>
        <w:t>. The top shows total spend, cost per QA-passed questionnaire and cost per completed KII, with spend by category.</w:t>
      </w:r>
    </w:p>
    <w:p w14:paraId="0118B907" w14:textId="77777777" w:rsidR="00A812C3" w:rsidRDefault="001E02FA">
      <w:pPr>
        <w:keepNext/>
        <w:spacing w:before="80" w:after="40"/>
        <w:jc w:val="center"/>
      </w:pPr>
      <w:r>
        <w:rPr>
          <w:noProof/>
        </w:rPr>
        <w:drawing>
          <wp:inline distT="0" distB="0" distL="0" distR="0" wp14:anchorId="7641642E" wp14:editId="45AD273B">
            <wp:extent cx="5334000" cy="3752850"/>
            <wp:effectExtent l="0" t="0" r="0" b="0"/>
            <wp:docPr id="42"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3752850"/>
                    </a:xfrm>
                    <a:prstGeom prst="rect">
                      <a:avLst/>
                    </a:prstGeom>
                  </pic:spPr>
                </pic:pic>
              </a:graphicData>
            </a:graphic>
          </wp:inline>
        </w:drawing>
      </w:r>
    </w:p>
    <w:p w14:paraId="2C7F0534" w14:textId="77777777" w:rsidR="00A812C3" w:rsidRDefault="001E02FA">
      <w:pPr>
        <w:spacing w:after="180"/>
        <w:jc w:val="center"/>
      </w:pPr>
      <w:r>
        <w:rPr>
          <w:b/>
          <w:bCs/>
          <w:color w:val="5B6670"/>
          <w:sz w:val="17"/>
          <w:szCs w:val="17"/>
        </w:rPr>
        <w:t xml:space="preserve">Figure 42. </w:t>
      </w:r>
      <w:r>
        <w:rPr>
          <w:i/>
          <w:iCs/>
          <w:color w:val="5B6670"/>
          <w:sz w:val="17"/>
          <w:szCs w:val="17"/>
        </w:rPr>
        <w:t>Cost Dashboard and the Log a cost event form.</w:t>
      </w:r>
    </w:p>
    <w:p w14:paraId="1FF7768F" w14:textId="77777777" w:rsidR="00A812C3" w:rsidRDefault="001E02FA">
      <w:pPr>
        <w:pStyle w:val="ListParagraph"/>
        <w:numPr>
          <w:ilvl w:val="0"/>
          <w:numId w:val="23"/>
        </w:numPr>
        <w:spacing w:after="80" w:line="276" w:lineRule="auto"/>
      </w:pPr>
      <w:r>
        <w:t xml:space="preserve">In </w:t>
      </w:r>
      <w:r>
        <w:rPr>
          <w:b/>
          <w:bCs/>
        </w:rPr>
        <w:t>Log a cost event</w:t>
      </w:r>
      <w:r>
        <w:t>, enter the date, choose the category (RA</w:t>
      </w:r>
      <w:r>
        <w:rPr>
          <w:i/>
          <w:iCs/>
        </w:rPr>
        <w:t>ALLOWANCE, AIRTIME</w:t>
      </w:r>
      <w:r>
        <w:t>DATA, TRANSPORT, ACCOMMODATION, HOSTING, MESSAGING, OTHER) and the amount in USD.</w:t>
      </w:r>
    </w:p>
    <w:p w14:paraId="738C02AE" w14:textId="77777777" w:rsidR="00A812C3" w:rsidRDefault="001E02FA">
      <w:pPr>
        <w:pStyle w:val="ListParagraph"/>
        <w:numPr>
          <w:ilvl w:val="0"/>
          <w:numId w:val="23"/>
        </w:numPr>
        <w:spacing w:after="80" w:line="276" w:lineRule="auto"/>
      </w:pPr>
      <w:r>
        <w:t xml:space="preserve">Select </w:t>
      </w:r>
      <w:r>
        <w:rPr>
          <w:b/>
          <w:bCs/>
        </w:rPr>
        <w:t>Log cost</w:t>
      </w:r>
      <w:r>
        <w:t>. Keep the receipt as the study's finance rules require.</w:t>
      </w:r>
    </w:p>
    <w:p w14:paraId="5D4FD4A4" w14:textId="77777777" w:rsidR="00A812C3" w:rsidRDefault="00A812C3">
      <w:pPr>
        <w:spacing w:after="80"/>
      </w:pPr>
    </w:p>
    <w:p w14:paraId="5A9D90BC" w14:textId="77777777" w:rsidR="00A812C3" w:rsidRDefault="001E02FA">
      <w:pPr>
        <w:pStyle w:val="Heading2"/>
      </w:pPr>
      <w:bookmarkStart w:id="62" w:name="_Toc240394967"/>
      <w:r>
        <w:lastRenderedPageBreak/>
        <w:t>7.19 Downloading data (PI, FC, Analyst)</w:t>
      </w:r>
      <w:bookmarkEnd w:id="62"/>
    </w:p>
    <w:p w14:paraId="69C6717C" w14:textId="77777777" w:rsidR="00A812C3" w:rsidRDefault="001E02FA">
      <w:pPr>
        <w:keepNext/>
        <w:spacing w:before="80" w:after="40"/>
        <w:jc w:val="center"/>
      </w:pPr>
      <w:r>
        <w:rPr>
          <w:noProof/>
        </w:rPr>
        <w:drawing>
          <wp:inline distT="0" distB="0" distL="0" distR="0" wp14:anchorId="1EC6D947" wp14:editId="4D8A4046">
            <wp:extent cx="5715000" cy="3657600"/>
            <wp:effectExtent l="0" t="0" r="0" b="0"/>
            <wp:docPr id="43"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15000" cy="3657600"/>
                    </a:xfrm>
                    <a:prstGeom prst="rect">
                      <a:avLst/>
                    </a:prstGeom>
                  </pic:spPr>
                </pic:pic>
              </a:graphicData>
            </a:graphic>
          </wp:inline>
        </w:drawing>
      </w:r>
    </w:p>
    <w:p w14:paraId="7CFC7F2E" w14:textId="77777777" w:rsidR="00A812C3" w:rsidRDefault="001E02FA">
      <w:pPr>
        <w:spacing w:after="180"/>
        <w:jc w:val="center"/>
      </w:pPr>
      <w:r>
        <w:rPr>
          <w:b/>
          <w:bCs/>
          <w:color w:val="5B6670"/>
          <w:sz w:val="17"/>
          <w:szCs w:val="17"/>
        </w:rPr>
        <w:t xml:space="preserve">Figure 43.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A812C3" w14:paraId="76627FE8"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7DA7FF71" w14:textId="77777777" w:rsidR="00A812C3" w:rsidRDefault="001E02FA">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30FF9C72" w14:textId="77777777" w:rsidR="00A812C3" w:rsidRDefault="001E02FA">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592187C5" w14:textId="77777777" w:rsidR="00A812C3" w:rsidRDefault="001E02FA">
            <w:pPr>
              <w:spacing w:after="40"/>
            </w:pPr>
            <w:r>
              <w:rPr>
                <w:b/>
                <w:bCs/>
                <w:color w:val="FFFFFF"/>
                <w:sz w:val="19"/>
                <w:szCs w:val="19"/>
              </w:rPr>
              <w:t>Who</w:t>
            </w:r>
          </w:p>
        </w:tc>
      </w:tr>
      <w:tr w:rsidR="00A812C3" w14:paraId="7D14E265" w14:textId="77777777">
        <w:tblPrEx>
          <w:tblCellMar>
            <w:top w:w="0" w:type="dxa"/>
            <w:bottom w:w="0" w:type="dxa"/>
          </w:tblCellMar>
        </w:tblPrEx>
        <w:trPr>
          <w:cantSplit/>
        </w:trPr>
        <w:tc>
          <w:tcPr>
            <w:tcW w:w="2541" w:type="dxa"/>
            <w:tcMar>
              <w:top w:w="70" w:type="dxa"/>
              <w:left w:w="110" w:type="dxa"/>
              <w:bottom w:w="70" w:type="dxa"/>
              <w:right w:w="110" w:type="dxa"/>
            </w:tcMar>
          </w:tcPr>
          <w:p w14:paraId="3BD1E456" w14:textId="77777777" w:rsidR="00A812C3" w:rsidRDefault="001E02FA">
            <w:pPr>
              <w:spacing w:after="40"/>
            </w:pPr>
            <w:r>
              <w:rPr>
                <w:sz w:val="19"/>
                <w:szCs w:val="19"/>
              </w:rPr>
              <w:t>De-identified analysis export (CSV)</w:t>
            </w:r>
          </w:p>
        </w:tc>
        <w:tc>
          <w:tcPr>
            <w:tcW w:w="4988" w:type="dxa"/>
            <w:tcMar>
              <w:top w:w="70" w:type="dxa"/>
              <w:left w:w="110" w:type="dxa"/>
              <w:bottom w:w="70" w:type="dxa"/>
              <w:right w:w="110" w:type="dxa"/>
            </w:tcMar>
          </w:tcPr>
          <w:p w14:paraId="7E319739" w14:textId="77777777" w:rsidR="00A812C3" w:rsidRDefault="001E02FA">
            <w:pPr>
              <w:spacing w:after="40"/>
            </w:pPr>
            <w:r>
              <w:rPr>
                <w:sz w:val="19"/>
                <w:szCs w:val="19"/>
              </w:rPr>
              <w:t>One row per questionnaire: sample</w:t>
            </w:r>
            <w:r>
              <w:rPr>
                <w:i/>
                <w:iCs/>
                <w:sz w:val="19"/>
                <w:szCs w:val="19"/>
              </w:rPr>
              <w:t>id, master</w:t>
            </w:r>
            <w:r>
              <w:rPr>
                <w:sz w:val="19"/>
                <w:szCs w:val="19"/>
              </w:rPr>
              <w:t>id, province, actor</w:t>
            </w:r>
            <w:r>
              <w:rPr>
                <w:i/>
                <w:iCs/>
                <w:sz w:val="19"/>
                <w:szCs w:val="19"/>
              </w:rPr>
              <w:t>family, value</w:t>
            </w:r>
            <w:r>
              <w:rPr>
                <w:sz w:val="19"/>
                <w:szCs w:val="19"/>
              </w:rPr>
              <w:t>chain, size</w:t>
            </w:r>
            <w:r>
              <w:rPr>
                <w:i/>
                <w:iCs/>
                <w:sz w:val="19"/>
                <w:szCs w:val="19"/>
              </w:rPr>
              <w:t>class, administration</w:t>
            </w:r>
            <w:r>
              <w:rPr>
                <w:sz w:val="19"/>
                <w:szCs w:val="19"/>
              </w:rPr>
              <w:t>mode, qa</w:t>
            </w:r>
            <w:r>
              <w:rPr>
                <w:i/>
                <w:iCs/>
                <w:sz w:val="19"/>
                <w:szCs w:val="19"/>
              </w:rPr>
              <w:t>status, submitted</w:t>
            </w:r>
            <w:r>
              <w:rPr>
                <w:sz w:val="19"/>
                <w:szCs w:val="19"/>
              </w:rPr>
              <w:t>at, completion</w:t>
            </w:r>
            <w:r>
              <w:rPr>
                <w:i/>
                <w:iCs/>
                <w:sz w:val="19"/>
                <w:szCs w:val="19"/>
              </w:rPr>
              <w:t>seconds, consent</w:t>
            </w:r>
            <w:r>
              <w:rPr>
                <w:sz w:val="19"/>
                <w:szCs w:val="19"/>
              </w:rPr>
              <w:t>withdrawn. No names or contact details.</w:t>
            </w:r>
          </w:p>
        </w:tc>
        <w:tc>
          <w:tcPr>
            <w:tcW w:w="1883" w:type="dxa"/>
            <w:tcMar>
              <w:top w:w="70" w:type="dxa"/>
              <w:left w:w="110" w:type="dxa"/>
              <w:bottom w:w="70" w:type="dxa"/>
              <w:right w:w="110" w:type="dxa"/>
            </w:tcMar>
          </w:tcPr>
          <w:p w14:paraId="4F8359B2" w14:textId="77777777" w:rsidR="00A812C3" w:rsidRDefault="001E02FA">
            <w:pPr>
              <w:spacing w:after="40"/>
            </w:pPr>
            <w:r>
              <w:rPr>
                <w:sz w:val="19"/>
                <w:szCs w:val="19"/>
              </w:rPr>
              <w:t>PI, Field Coordinator, Analyst</w:t>
            </w:r>
          </w:p>
        </w:tc>
      </w:tr>
      <w:tr w:rsidR="00A812C3" w14:paraId="29A6A3BF"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53E29A4" w14:textId="77777777" w:rsidR="00A812C3" w:rsidRDefault="001E02FA">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5CD03040" w14:textId="77777777" w:rsidR="00A812C3" w:rsidRDefault="001E02FA">
            <w:pPr>
              <w:spacing w:after="40"/>
            </w:pPr>
            <w:r>
              <w:rPr>
                <w:sz w:val="19"/>
                <w:szCs w:val="19"/>
              </w:rPr>
              <w:t>The same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39D7DF84" w14:textId="77777777" w:rsidR="00A812C3" w:rsidRDefault="001E02FA">
            <w:pPr>
              <w:spacing w:after="40"/>
            </w:pPr>
            <w:r>
              <w:rPr>
                <w:sz w:val="19"/>
                <w:szCs w:val="19"/>
              </w:rPr>
              <w:t>PI only</w:t>
            </w:r>
          </w:p>
        </w:tc>
      </w:tr>
      <w:tr w:rsidR="00A812C3" w14:paraId="57C59E35" w14:textId="77777777">
        <w:tblPrEx>
          <w:tblCellMar>
            <w:top w:w="0" w:type="dxa"/>
            <w:bottom w:w="0" w:type="dxa"/>
          </w:tblCellMar>
        </w:tblPrEx>
        <w:trPr>
          <w:cantSplit/>
        </w:trPr>
        <w:tc>
          <w:tcPr>
            <w:tcW w:w="2541" w:type="dxa"/>
            <w:tcMar>
              <w:top w:w="70" w:type="dxa"/>
              <w:left w:w="110" w:type="dxa"/>
              <w:bottom w:w="70" w:type="dxa"/>
              <w:right w:w="110" w:type="dxa"/>
            </w:tcMar>
          </w:tcPr>
          <w:p w14:paraId="78E4933A" w14:textId="77777777" w:rsidR="00A812C3" w:rsidRDefault="001E02FA">
            <w:pPr>
              <w:spacing w:after="40"/>
            </w:pPr>
            <w:r>
              <w:rPr>
                <w:sz w:val="19"/>
                <w:szCs w:val="19"/>
              </w:rPr>
              <w:t>KoboToolbox data: Excel workbook</w:t>
            </w:r>
          </w:p>
        </w:tc>
        <w:tc>
          <w:tcPr>
            <w:tcW w:w="4988" w:type="dxa"/>
            <w:tcMar>
              <w:top w:w="70" w:type="dxa"/>
              <w:left w:w="110" w:type="dxa"/>
              <w:bottom w:w="70" w:type="dxa"/>
              <w:right w:w="110" w:type="dxa"/>
            </w:tcMar>
          </w:tcPr>
          <w:p w14:paraId="73F104CA" w14:textId="77777777" w:rsidR="00A812C3" w:rsidRDefault="001E02FA">
            <w:pPr>
              <w:spacing w:after="40"/>
            </w:pPr>
            <w:r>
              <w:rPr>
                <w:sz w:val="19"/>
                <w:szCs w:val="19"/>
              </w:rPr>
              <w:t>Every submission's answers for one form: data</w:t>
            </w:r>
            <w:r>
              <w:rPr>
                <w:i/>
                <w:iCs/>
                <w:sz w:val="19"/>
                <w:szCs w:val="19"/>
              </w:rPr>
              <w:t>codes (codes for SPSS/Stata/R), data</w:t>
            </w:r>
            <w:r>
              <w:rPr>
                <w:sz w:val="19"/>
                <w:szCs w:val="19"/>
              </w:rPr>
              <w:t>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0051A8CE" w14:textId="77777777" w:rsidR="00A812C3" w:rsidRDefault="001E02FA">
            <w:pPr>
              <w:spacing w:after="40"/>
            </w:pPr>
            <w:r>
              <w:rPr>
                <w:sz w:val="19"/>
                <w:szCs w:val="19"/>
              </w:rPr>
              <w:t>PI only</w:t>
            </w:r>
          </w:p>
        </w:tc>
      </w:tr>
      <w:tr w:rsidR="00A812C3" w14:paraId="4938A435"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53533A03" w14:textId="77777777" w:rsidR="00A812C3" w:rsidRDefault="001E02FA">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3AE55663" w14:textId="77777777" w:rsidR="00A812C3" w:rsidRDefault="001E02FA">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0B2FF0E1" w14:textId="77777777" w:rsidR="00A812C3" w:rsidRDefault="001E02FA">
            <w:pPr>
              <w:spacing w:after="40"/>
            </w:pPr>
            <w:r>
              <w:rPr>
                <w:sz w:val="19"/>
                <w:szCs w:val="19"/>
              </w:rPr>
              <w:t>PI only</w:t>
            </w:r>
          </w:p>
        </w:tc>
      </w:tr>
    </w:tbl>
    <w:p w14:paraId="1D004F23" w14:textId="77777777" w:rsidR="00A812C3" w:rsidRDefault="00A812C3">
      <w:pPr>
        <w:spacing w:after="120"/>
      </w:pPr>
    </w:p>
    <w:p w14:paraId="2FE8A8F0" w14:textId="77777777" w:rsidR="00A812C3" w:rsidRDefault="001E02FA">
      <w:pPr>
        <w:pStyle w:val="Heading3"/>
      </w:pPr>
      <w:r>
        <w:t>Getting all the data for cleaning and analysis</w:t>
      </w:r>
    </w:p>
    <w:p w14:paraId="0BA5D403" w14:textId="77777777" w:rsidR="00A812C3" w:rsidRDefault="001E02FA">
      <w:pPr>
        <w:pStyle w:val="ListParagraph"/>
        <w:numPr>
          <w:ilvl w:val="0"/>
          <w:numId w:val="24"/>
        </w:numPr>
        <w:spacing w:after="80" w:line="276" w:lineRule="auto"/>
      </w:pPr>
      <w:r>
        <w:t xml:space="preserve">Select </w:t>
      </w:r>
      <w:r>
        <w:rPr>
          <w:b/>
          <w:bCs/>
        </w:rPr>
        <w:t>Export</w:t>
      </w:r>
      <w:r>
        <w:t>.</w:t>
      </w:r>
    </w:p>
    <w:p w14:paraId="73C31BE0" w14:textId="77777777" w:rsidR="00A812C3" w:rsidRDefault="001E02FA">
      <w:pPr>
        <w:pStyle w:val="ListParagraph"/>
        <w:numPr>
          <w:ilvl w:val="0"/>
          <w:numId w:val="24"/>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1F1167B3" w14:textId="77777777" w:rsidR="00A812C3" w:rsidRDefault="001E02FA">
      <w:pPr>
        <w:pStyle w:val="ListParagraph"/>
        <w:numPr>
          <w:ilvl w:val="0"/>
          <w:numId w:val="24"/>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79C3F34C" w14:textId="77777777" w:rsidR="00A812C3" w:rsidRDefault="001E02FA">
      <w:pPr>
        <w:pStyle w:val="ListParagraph"/>
        <w:numPr>
          <w:ilvl w:val="0"/>
          <w:numId w:val="24"/>
        </w:numPr>
        <w:spacing w:after="80" w:line="276" w:lineRule="auto"/>
      </w:pPr>
      <w:r>
        <w:lastRenderedPageBreak/>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6D59B06E" w14:textId="77777777" w:rsidR="00A812C3" w:rsidRDefault="001E02FA">
      <w:pPr>
        <w:pStyle w:val="ListParagraph"/>
        <w:numPr>
          <w:ilvl w:val="0"/>
          <w:numId w:val="24"/>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24D255B0" w14:textId="77777777" w:rsidR="00A812C3" w:rsidRDefault="00A812C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812C3" w14:paraId="2240957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42DFFCE" w14:textId="77777777" w:rsidR="00A812C3" w:rsidRDefault="001E02FA">
            <w:pPr>
              <w:spacing w:after="40"/>
            </w:pPr>
            <w:r>
              <w:rPr>
                <w:b/>
                <w:bCs/>
                <w:sz w:val="20"/>
                <w:szCs w:val="20"/>
              </w:rPr>
              <w:t>Handle raw data carefully</w:t>
            </w:r>
          </w:p>
          <w:p w14:paraId="63BB4485" w14:textId="77777777" w:rsidR="00A812C3" w:rsidRDefault="001E02FA">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22B3707E" w14:textId="77777777" w:rsidR="00A812C3" w:rsidRDefault="001E02FA">
      <w:pPr>
        <w:pStyle w:val="Heading2"/>
      </w:pPr>
      <w:bookmarkStart w:id="63" w:name="_Toc240394968"/>
      <w:r>
        <w:t>7.20 Audit log (PI)</w:t>
      </w:r>
      <w:bookmarkEnd w:id="63"/>
    </w:p>
    <w:p w14:paraId="58EF5F53" w14:textId="77777777" w:rsidR="00A812C3" w:rsidRDefault="001E02FA">
      <w:pPr>
        <w:pStyle w:val="ListParagraph"/>
        <w:numPr>
          <w:ilvl w:val="0"/>
          <w:numId w:val="25"/>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7228CCEA" w14:textId="77777777" w:rsidR="00A812C3" w:rsidRDefault="001E02FA">
      <w:pPr>
        <w:keepNext/>
        <w:spacing w:before="80" w:after="40"/>
        <w:jc w:val="center"/>
      </w:pPr>
      <w:r>
        <w:rPr>
          <w:noProof/>
        </w:rPr>
        <w:drawing>
          <wp:inline distT="0" distB="0" distL="0" distR="0" wp14:anchorId="4BD0A235" wp14:editId="1DEBB0DC">
            <wp:extent cx="5334000" cy="3333750"/>
            <wp:effectExtent l="0" t="0" r="0" b="0"/>
            <wp:docPr id="44"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3333750"/>
                    </a:xfrm>
                    <a:prstGeom prst="rect">
                      <a:avLst/>
                    </a:prstGeom>
                  </pic:spPr>
                </pic:pic>
              </a:graphicData>
            </a:graphic>
          </wp:inline>
        </w:drawing>
      </w:r>
    </w:p>
    <w:p w14:paraId="224A1E14" w14:textId="77777777" w:rsidR="00A812C3" w:rsidRDefault="001E02FA">
      <w:pPr>
        <w:spacing w:after="180"/>
        <w:jc w:val="center"/>
      </w:pPr>
      <w:r>
        <w:rPr>
          <w:b/>
          <w:bCs/>
          <w:color w:val="5B6670"/>
          <w:sz w:val="17"/>
          <w:szCs w:val="17"/>
        </w:rPr>
        <w:t xml:space="preserve">Figure 44. </w:t>
      </w:r>
      <w:r>
        <w:rPr>
          <w:i/>
          <w:iCs/>
          <w:color w:val="5B6670"/>
          <w:sz w:val="17"/>
          <w:szCs w:val="17"/>
        </w:rPr>
        <w:t>Audit Log, newest first.</w:t>
      </w:r>
    </w:p>
    <w:p w14:paraId="10709C7E" w14:textId="77777777" w:rsidR="00A812C3" w:rsidRDefault="001E02FA">
      <w:pPr>
        <w:pStyle w:val="ListParagraph"/>
        <w:numPr>
          <w:ilvl w:val="0"/>
          <w:numId w:val="25"/>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4B303C3B" w14:textId="77777777" w:rsidR="00A812C3" w:rsidRDefault="00A812C3">
      <w:pPr>
        <w:spacing w:after="80"/>
      </w:pPr>
    </w:p>
    <w:p w14:paraId="14836E97" w14:textId="77777777" w:rsidR="00A812C3" w:rsidRDefault="001E02FA">
      <w:pPr>
        <w:pStyle w:val="Heading2"/>
      </w:pPr>
      <w:bookmarkStart w:id="64" w:name="_Toc240394969"/>
      <w:r>
        <w:t>7.21 Manual status changes (PI, FC, Contact RA)</w:t>
      </w:r>
      <w:bookmarkEnd w:id="64"/>
    </w:p>
    <w:p w14:paraId="11365174" w14:textId="77777777" w:rsidR="00A812C3" w:rsidRDefault="001E02FA">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6BDF8443" w14:textId="77777777" w:rsidR="00A812C3" w:rsidRDefault="001E02FA">
      <w:pPr>
        <w:pStyle w:val="ListParagraph"/>
        <w:numPr>
          <w:ilvl w:val="0"/>
          <w:numId w:val="26"/>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78E1F639" w14:textId="77777777" w:rsidR="00A812C3" w:rsidRDefault="001E02FA">
      <w:pPr>
        <w:keepNext/>
        <w:spacing w:before="80" w:after="40"/>
        <w:jc w:val="center"/>
      </w:pPr>
      <w:r>
        <w:rPr>
          <w:noProof/>
        </w:rPr>
        <w:lastRenderedPageBreak/>
        <w:drawing>
          <wp:inline distT="0" distB="0" distL="0" distR="0" wp14:anchorId="75ECA715" wp14:editId="12D2D58E">
            <wp:extent cx="5334000" cy="638175"/>
            <wp:effectExtent l="0" t="0" r="0" b="0"/>
            <wp:docPr id="45"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638175"/>
                    </a:xfrm>
                    <a:prstGeom prst="rect">
                      <a:avLst/>
                    </a:prstGeom>
                  </pic:spPr>
                </pic:pic>
              </a:graphicData>
            </a:graphic>
          </wp:inline>
        </w:drawing>
      </w:r>
    </w:p>
    <w:p w14:paraId="0FAFDA87" w14:textId="77777777" w:rsidR="00A812C3" w:rsidRDefault="001E02FA">
      <w:pPr>
        <w:spacing w:after="180"/>
        <w:jc w:val="center"/>
      </w:pPr>
      <w:r>
        <w:rPr>
          <w:b/>
          <w:bCs/>
          <w:color w:val="5B6670"/>
          <w:sz w:val="17"/>
          <w:szCs w:val="17"/>
        </w:rPr>
        <w:t xml:space="preserve">Figure 45. </w:t>
      </w:r>
      <w:r>
        <w:rPr>
          <w:i/>
          <w:iCs/>
          <w:color w:val="5B6670"/>
          <w:sz w:val="17"/>
          <w:szCs w:val="17"/>
        </w:rPr>
        <w:t>Only valid next statuses are offered.</w:t>
      </w:r>
    </w:p>
    <w:p w14:paraId="685F1D38" w14:textId="77777777" w:rsidR="00A812C3" w:rsidRDefault="001E02FA">
      <w:pPr>
        <w:pStyle w:val="ListParagraph"/>
        <w:numPr>
          <w:ilvl w:val="0"/>
          <w:numId w:val="26"/>
        </w:numPr>
        <w:spacing w:after="80" w:line="276" w:lineRule="auto"/>
      </w:pPr>
      <w:r>
        <w:t>Log a contact attempt or note explaining the decision first.</w:t>
      </w:r>
    </w:p>
    <w:p w14:paraId="23F0E5AE" w14:textId="77777777" w:rsidR="00A812C3" w:rsidRDefault="001E02FA">
      <w:pPr>
        <w:pStyle w:val="ListParagraph"/>
        <w:numPr>
          <w:ilvl w:val="0"/>
          <w:numId w:val="26"/>
        </w:numPr>
        <w:spacing w:after="80" w:line="276" w:lineRule="auto"/>
      </w:pPr>
      <w:r>
        <w:t>Select the new status. The change is audited.</w:t>
      </w:r>
    </w:p>
    <w:p w14:paraId="6BA8131C" w14:textId="77777777" w:rsidR="00A812C3" w:rsidRDefault="00A812C3">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A812C3" w14:paraId="47213C40"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9F1FD47" w14:textId="77777777" w:rsidR="00A812C3" w:rsidRDefault="001E02FA">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438E5A0B" w14:textId="77777777" w:rsidR="00A812C3" w:rsidRDefault="001E02FA">
            <w:pPr>
              <w:spacing w:after="40"/>
            </w:pPr>
            <w:r>
              <w:rPr>
                <w:b/>
                <w:bCs/>
                <w:color w:val="FFFFFF"/>
                <w:sz w:val="19"/>
                <w:szCs w:val="19"/>
              </w:rPr>
              <w:t>Can move to</w:t>
            </w:r>
          </w:p>
        </w:tc>
      </w:tr>
      <w:tr w:rsidR="00A812C3" w14:paraId="0E93F0F8" w14:textId="77777777">
        <w:tblPrEx>
          <w:tblCellMar>
            <w:top w:w="0" w:type="dxa"/>
            <w:bottom w:w="0" w:type="dxa"/>
          </w:tblCellMar>
        </w:tblPrEx>
        <w:trPr>
          <w:cantSplit/>
        </w:trPr>
        <w:tc>
          <w:tcPr>
            <w:tcW w:w="2824" w:type="dxa"/>
            <w:tcMar>
              <w:top w:w="70" w:type="dxa"/>
              <w:left w:w="110" w:type="dxa"/>
              <w:bottom w:w="70" w:type="dxa"/>
              <w:right w:w="110" w:type="dxa"/>
            </w:tcMar>
          </w:tcPr>
          <w:p w14:paraId="61113E70" w14:textId="77777777" w:rsidR="00A812C3" w:rsidRDefault="001E02FA">
            <w:pPr>
              <w:spacing w:after="40"/>
            </w:pPr>
            <w:r>
              <w:rPr>
                <w:sz w:val="19"/>
                <w:szCs w:val="19"/>
              </w:rPr>
              <w:t>S00</w:t>
            </w:r>
          </w:p>
        </w:tc>
        <w:tc>
          <w:tcPr>
            <w:tcW w:w="6588" w:type="dxa"/>
            <w:tcMar>
              <w:top w:w="70" w:type="dxa"/>
              <w:left w:w="110" w:type="dxa"/>
              <w:bottom w:w="70" w:type="dxa"/>
              <w:right w:w="110" w:type="dxa"/>
            </w:tcMar>
          </w:tcPr>
          <w:p w14:paraId="6D952AB2" w14:textId="77777777" w:rsidR="00A812C3" w:rsidRDefault="001E02FA">
            <w:pPr>
              <w:spacing w:after="40"/>
            </w:pPr>
            <w:r>
              <w:rPr>
                <w:sz w:val="19"/>
                <w:szCs w:val="19"/>
              </w:rPr>
              <w:t>S01</w:t>
            </w:r>
          </w:p>
        </w:tc>
      </w:tr>
      <w:tr w:rsidR="00A812C3" w14:paraId="4547858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C9008C6" w14:textId="77777777" w:rsidR="00A812C3" w:rsidRDefault="001E02FA">
            <w:pPr>
              <w:spacing w:after="40"/>
            </w:pPr>
            <w:r>
              <w:rPr>
                <w:sz w:val="19"/>
                <w:szCs w:val="19"/>
              </w:rPr>
              <w:t>S01</w:t>
            </w:r>
          </w:p>
        </w:tc>
        <w:tc>
          <w:tcPr>
            <w:tcW w:w="6588" w:type="dxa"/>
            <w:shd w:val="clear" w:color="auto" w:fill="F8FAFB"/>
            <w:tcMar>
              <w:top w:w="70" w:type="dxa"/>
              <w:left w:w="110" w:type="dxa"/>
              <w:bottom w:w="70" w:type="dxa"/>
              <w:right w:w="110" w:type="dxa"/>
            </w:tcMar>
          </w:tcPr>
          <w:p w14:paraId="1CAD73FE" w14:textId="77777777" w:rsidR="00A812C3" w:rsidRDefault="001E02FA">
            <w:pPr>
              <w:spacing w:after="40"/>
            </w:pPr>
            <w:r>
              <w:rPr>
                <w:sz w:val="19"/>
                <w:szCs w:val="19"/>
              </w:rPr>
              <w:t>S02, S15</w:t>
            </w:r>
          </w:p>
        </w:tc>
      </w:tr>
      <w:tr w:rsidR="00A812C3" w14:paraId="0A5B0329" w14:textId="77777777">
        <w:tblPrEx>
          <w:tblCellMar>
            <w:top w:w="0" w:type="dxa"/>
            <w:bottom w:w="0" w:type="dxa"/>
          </w:tblCellMar>
        </w:tblPrEx>
        <w:trPr>
          <w:cantSplit/>
        </w:trPr>
        <w:tc>
          <w:tcPr>
            <w:tcW w:w="2824" w:type="dxa"/>
            <w:tcMar>
              <w:top w:w="70" w:type="dxa"/>
              <w:left w:w="110" w:type="dxa"/>
              <w:bottom w:w="70" w:type="dxa"/>
              <w:right w:w="110" w:type="dxa"/>
            </w:tcMar>
          </w:tcPr>
          <w:p w14:paraId="63D98279" w14:textId="77777777" w:rsidR="00A812C3" w:rsidRDefault="001E02FA">
            <w:pPr>
              <w:spacing w:after="40"/>
            </w:pPr>
            <w:r>
              <w:rPr>
                <w:sz w:val="19"/>
                <w:szCs w:val="19"/>
              </w:rPr>
              <w:t>S02</w:t>
            </w:r>
          </w:p>
        </w:tc>
        <w:tc>
          <w:tcPr>
            <w:tcW w:w="6588" w:type="dxa"/>
            <w:tcMar>
              <w:top w:w="70" w:type="dxa"/>
              <w:left w:w="110" w:type="dxa"/>
              <w:bottom w:w="70" w:type="dxa"/>
              <w:right w:w="110" w:type="dxa"/>
            </w:tcMar>
          </w:tcPr>
          <w:p w14:paraId="2A6F4947" w14:textId="77777777" w:rsidR="00A812C3" w:rsidRDefault="001E02FA">
            <w:pPr>
              <w:spacing w:after="40"/>
            </w:pPr>
            <w:r>
              <w:rPr>
                <w:sz w:val="19"/>
                <w:szCs w:val="19"/>
              </w:rPr>
              <w:t>S03, S14, S15</w:t>
            </w:r>
          </w:p>
        </w:tc>
      </w:tr>
      <w:tr w:rsidR="00A812C3" w14:paraId="7E9F0A2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094F19E" w14:textId="77777777" w:rsidR="00A812C3" w:rsidRDefault="001E02FA">
            <w:pPr>
              <w:spacing w:after="40"/>
            </w:pPr>
            <w:r>
              <w:rPr>
                <w:sz w:val="19"/>
                <w:szCs w:val="19"/>
              </w:rPr>
              <w:t>S03</w:t>
            </w:r>
          </w:p>
        </w:tc>
        <w:tc>
          <w:tcPr>
            <w:tcW w:w="6588" w:type="dxa"/>
            <w:shd w:val="clear" w:color="auto" w:fill="F8FAFB"/>
            <w:tcMar>
              <w:top w:w="70" w:type="dxa"/>
              <w:left w:w="110" w:type="dxa"/>
              <w:bottom w:w="70" w:type="dxa"/>
              <w:right w:w="110" w:type="dxa"/>
            </w:tcMar>
          </w:tcPr>
          <w:p w14:paraId="4D061D4E" w14:textId="77777777" w:rsidR="00A812C3" w:rsidRDefault="001E02FA">
            <w:pPr>
              <w:spacing w:after="40"/>
            </w:pPr>
            <w:r>
              <w:rPr>
                <w:sz w:val="19"/>
                <w:szCs w:val="19"/>
              </w:rPr>
              <w:t>S04, S14</w:t>
            </w:r>
          </w:p>
        </w:tc>
      </w:tr>
      <w:tr w:rsidR="00A812C3" w14:paraId="749AEAE3" w14:textId="77777777">
        <w:tblPrEx>
          <w:tblCellMar>
            <w:top w:w="0" w:type="dxa"/>
            <w:bottom w:w="0" w:type="dxa"/>
          </w:tblCellMar>
        </w:tblPrEx>
        <w:trPr>
          <w:cantSplit/>
        </w:trPr>
        <w:tc>
          <w:tcPr>
            <w:tcW w:w="2824" w:type="dxa"/>
            <w:tcMar>
              <w:top w:w="70" w:type="dxa"/>
              <w:left w:w="110" w:type="dxa"/>
              <w:bottom w:w="70" w:type="dxa"/>
              <w:right w:w="110" w:type="dxa"/>
            </w:tcMar>
          </w:tcPr>
          <w:p w14:paraId="3656868A" w14:textId="77777777" w:rsidR="00A812C3" w:rsidRDefault="001E02FA">
            <w:pPr>
              <w:spacing w:after="40"/>
            </w:pPr>
            <w:r>
              <w:rPr>
                <w:sz w:val="19"/>
                <w:szCs w:val="19"/>
              </w:rPr>
              <w:t>S04</w:t>
            </w:r>
          </w:p>
        </w:tc>
        <w:tc>
          <w:tcPr>
            <w:tcW w:w="6588" w:type="dxa"/>
            <w:tcMar>
              <w:top w:w="70" w:type="dxa"/>
              <w:left w:w="110" w:type="dxa"/>
              <w:bottom w:w="70" w:type="dxa"/>
              <w:right w:w="110" w:type="dxa"/>
            </w:tcMar>
          </w:tcPr>
          <w:p w14:paraId="3074317A" w14:textId="77777777" w:rsidR="00A812C3" w:rsidRDefault="001E02FA">
            <w:pPr>
              <w:spacing w:after="40"/>
            </w:pPr>
            <w:r>
              <w:rPr>
                <w:sz w:val="19"/>
                <w:szCs w:val="19"/>
              </w:rPr>
              <w:t>S05</w:t>
            </w:r>
          </w:p>
        </w:tc>
      </w:tr>
      <w:tr w:rsidR="00A812C3" w14:paraId="76DBF3C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631F0EF" w14:textId="77777777" w:rsidR="00A812C3" w:rsidRDefault="001E02FA">
            <w:pPr>
              <w:spacing w:after="40"/>
            </w:pPr>
            <w:r>
              <w:rPr>
                <w:sz w:val="19"/>
                <w:szCs w:val="19"/>
              </w:rPr>
              <w:t>S05, S06, S07</w:t>
            </w:r>
          </w:p>
        </w:tc>
        <w:tc>
          <w:tcPr>
            <w:tcW w:w="6588" w:type="dxa"/>
            <w:shd w:val="clear" w:color="auto" w:fill="F8FAFB"/>
            <w:tcMar>
              <w:top w:w="70" w:type="dxa"/>
              <w:left w:w="110" w:type="dxa"/>
              <w:bottom w:w="70" w:type="dxa"/>
              <w:right w:w="110" w:type="dxa"/>
            </w:tcMar>
          </w:tcPr>
          <w:p w14:paraId="74F5055F" w14:textId="77777777" w:rsidR="00A812C3" w:rsidRDefault="001E02FA">
            <w:pPr>
              <w:spacing w:after="40"/>
            </w:pPr>
            <w:r>
              <w:rPr>
                <w:sz w:val="19"/>
                <w:szCs w:val="19"/>
              </w:rPr>
              <w:t>Next step, S12 Refused, S13 Nonresponse</w:t>
            </w:r>
          </w:p>
        </w:tc>
      </w:tr>
      <w:tr w:rsidR="00A812C3" w14:paraId="6E2A5BDA" w14:textId="77777777">
        <w:tblPrEx>
          <w:tblCellMar>
            <w:top w:w="0" w:type="dxa"/>
            <w:bottom w:w="0" w:type="dxa"/>
          </w:tblCellMar>
        </w:tblPrEx>
        <w:trPr>
          <w:cantSplit/>
        </w:trPr>
        <w:tc>
          <w:tcPr>
            <w:tcW w:w="2824" w:type="dxa"/>
            <w:tcMar>
              <w:top w:w="70" w:type="dxa"/>
              <w:left w:w="110" w:type="dxa"/>
              <w:bottom w:w="70" w:type="dxa"/>
              <w:right w:w="110" w:type="dxa"/>
            </w:tcMar>
          </w:tcPr>
          <w:p w14:paraId="6F2463F9" w14:textId="77777777" w:rsidR="00A812C3" w:rsidRDefault="001E02FA">
            <w:pPr>
              <w:spacing w:after="40"/>
            </w:pPr>
            <w:r>
              <w:rPr>
                <w:sz w:val="19"/>
                <w:szCs w:val="19"/>
              </w:rPr>
              <w:t>S08</w:t>
            </w:r>
          </w:p>
        </w:tc>
        <w:tc>
          <w:tcPr>
            <w:tcW w:w="6588" w:type="dxa"/>
            <w:tcMar>
              <w:top w:w="70" w:type="dxa"/>
              <w:left w:w="110" w:type="dxa"/>
              <w:bottom w:w="70" w:type="dxa"/>
              <w:right w:w="110" w:type="dxa"/>
            </w:tcMar>
          </w:tcPr>
          <w:p w14:paraId="621C2E55" w14:textId="77777777" w:rsidR="00A812C3" w:rsidRDefault="001E02FA">
            <w:pPr>
              <w:spacing w:after="40"/>
            </w:pPr>
            <w:r>
              <w:rPr>
                <w:sz w:val="19"/>
                <w:szCs w:val="19"/>
              </w:rPr>
              <w:t>S09, S10</w:t>
            </w:r>
          </w:p>
        </w:tc>
      </w:tr>
      <w:tr w:rsidR="00A812C3" w14:paraId="7ECFC42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A12A664" w14:textId="77777777" w:rsidR="00A812C3" w:rsidRDefault="001E02FA">
            <w:pPr>
              <w:spacing w:after="40"/>
            </w:pPr>
            <w:r>
              <w:rPr>
                <w:sz w:val="19"/>
                <w:szCs w:val="19"/>
              </w:rPr>
              <w:t>S09</w:t>
            </w:r>
          </w:p>
        </w:tc>
        <w:tc>
          <w:tcPr>
            <w:tcW w:w="6588" w:type="dxa"/>
            <w:shd w:val="clear" w:color="auto" w:fill="F8FAFB"/>
            <w:tcMar>
              <w:top w:w="70" w:type="dxa"/>
              <w:left w:w="110" w:type="dxa"/>
              <w:bottom w:w="70" w:type="dxa"/>
              <w:right w:w="110" w:type="dxa"/>
            </w:tcMar>
          </w:tcPr>
          <w:p w14:paraId="68862F41" w14:textId="77777777" w:rsidR="00A812C3" w:rsidRDefault="001E02FA">
            <w:pPr>
              <w:spacing w:after="40"/>
            </w:pPr>
            <w:r>
              <w:rPr>
                <w:sz w:val="19"/>
                <w:szCs w:val="19"/>
              </w:rPr>
              <w:t>S10</w:t>
            </w:r>
          </w:p>
        </w:tc>
      </w:tr>
      <w:tr w:rsidR="00A812C3" w14:paraId="66448549" w14:textId="77777777">
        <w:tblPrEx>
          <w:tblCellMar>
            <w:top w:w="0" w:type="dxa"/>
            <w:bottom w:w="0" w:type="dxa"/>
          </w:tblCellMar>
        </w:tblPrEx>
        <w:trPr>
          <w:cantSplit/>
        </w:trPr>
        <w:tc>
          <w:tcPr>
            <w:tcW w:w="2824" w:type="dxa"/>
            <w:tcMar>
              <w:top w:w="70" w:type="dxa"/>
              <w:left w:w="110" w:type="dxa"/>
              <w:bottom w:w="70" w:type="dxa"/>
              <w:right w:w="110" w:type="dxa"/>
            </w:tcMar>
          </w:tcPr>
          <w:p w14:paraId="03A4E975" w14:textId="77777777" w:rsidR="00A812C3" w:rsidRDefault="001E02FA">
            <w:pPr>
              <w:spacing w:after="40"/>
            </w:pPr>
            <w:r>
              <w:rPr>
                <w:sz w:val="19"/>
                <w:szCs w:val="19"/>
              </w:rPr>
              <w:t>S10</w:t>
            </w:r>
          </w:p>
        </w:tc>
        <w:tc>
          <w:tcPr>
            <w:tcW w:w="6588" w:type="dxa"/>
            <w:tcMar>
              <w:top w:w="70" w:type="dxa"/>
              <w:left w:w="110" w:type="dxa"/>
              <w:bottom w:w="70" w:type="dxa"/>
              <w:right w:w="110" w:type="dxa"/>
            </w:tcMar>
          </w:tcPr>
          <w:p w14:paraId="689CE686" w14:textId="77777777" w:rsidR="00A812C3" w:rsidRDefault="001E02FA">
            <w:pPr>
              <w:spacing w:after="40"/>
            </w:pPr>
            <w:r>
              <w:rPr>
                <w:sz w:val="19"/>
                <w:szCs w:val="19"/>
              </w:rPr>
              <w:t>S11</w:t>
            </w:r>
          </w:p>
        </w:tc>
      </w:tr>
      <w:tr w:rsidR="00A812C3" w14:paraId="364B3A1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DBA1CDB" w14:textId="77777777" w:rsidR="00A812C3" w:rsidRDefault="001E02FA">
            <w:pPr>
              <w:spacing w:after="40"/>
            </w:pPr>
            <w:r>
              <w:rPr>
                <w:sz w:val="19"/>
                <w:szCs w:val="19"/>
              </w:rPr>
              <w:t>S12–S15</w:t>
            </w:r>
          </w:p>
        </w:tc>
        <w:tc>
          <w:tcPr>
            <w:tcW w:w="6588" w:type="dxa"/>
            <w:shd w:val="clear" w:color="auto" w:fill="F8FAFB"/>
            <w:tcMar>
              <w:top w:w="70" w:type="dxa"/>
              <w:left w:w="110" w:type="dxa"/>
              <w:bottom w:w="70" w:type="dxa"/>
              <w:right w:w="110" w:type="dxa"/>
            </w:tcMar>
          </w:tcPr>
          <w:p w14:paraId="17F1E783" w14:textId="77777777" w:rsidR="00A812C3" w:rsidRDefault="001E02FA">
            <w:pPr>
              <w:spacing w:after="40"/>
            </w:pPr>
            <w:r>
              <w:rPr>
                <w:sz w:val="19"/>
                <w:szCs w:val="19"/>
              </w:rPr>
              <w:t>S16 Reserve eligible for activation</w:t>
            </w:r>
          </w:p>
        </w:tc>
      </w:tr>
    </w:tbl>
    <w:p w14:paraId="7EFFA831" w14:textId="77777777" w:rsidR="00A812C3" w:rsidRDefault="00A812C3">
      <w:pPr>
        <w:spacing w:after="120"/>
      </w:pPr>
    </w:p>
    <w:p w14:paraId="30E44FF8" w14:textId="77777777" w:rsidR="00A812C3" w:rsidRDefault="001E02FA">
      <w:pPr>
        <w:pStyle w:val="Heading2"/>
      </w:pPr>
      <w:bookmarkStart w:id="65" w:name="_Toc240394970"/>
      <w:r>
        <w:t>7.22 Recording a withdrawal (PI, FC)</w:t>
      </w:r>
      <w:bookmarkEnd w:id="65"/>
    </w:p>
    <w:p w14:paraId="41DCB3C9" w14:textId="77777777" w:rsidR="00A812C3" w:rsidRDefault="001E02FA">
      <w:pPr>
        <w:spacing w:after="120" w:line="288" w:lineRule="auto"/>
      </w:pPr>
      <w:r>
        <w:t>A participant may withdraw at any time, for any reason, without giving one.</w:t>
      </w:r>
    </w:p>
    <w:p w14:paraId="4AEA05ED" w14:textId="77777777" w:rsidR="00A812C3" w:rsidRDefault="001E02FA">
      <w:pPr>
        <w:pStyle w:val="ListParagraph"/>
        <w:numPr>
          <w:ilvl w:val="0"/>
          <w:numId w:val="27"/>
        </w:numPr>
        <w:spacing w:after="80" w:line="276" w:lineRule="auto"/>
      </w:pPr>
      <w:r>
        <w:t>Stop contacting the person immediately.</w:t>
      </w:r>
    </w:p>
    <w:p w14:paraId="0EF2421F" w14:textId="77777777" w:rsidR="00A812C3" w:rsidRDefault="001E02FA">
      <w:pPr>
        <w:pStyle w:val="ListParagraph"/>
        <w:numPr>
          <w:ilvl w:val="0"/>
          <w:numId w:val="27"/>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7EDF5DC0" w14:textId="77777777" w:rsidR="00A812C3" w:rsidRDefault="001E02FA">
      <w:pPr>
        <w:keepNext/>
        <w:spacing w:before="80" w:after="40"/>
        <w:jc w:val="center"/>
      </w:pPr>
      <w:r>
        <w:rPr>
          <w:noProof/>
        </w:rPr>
        <w:drawing>
          <wp:inline distT="0" distB="0" distL="0" distR="0" wp14:anchorId="3D57650E" wp14:editId="5CCC93F7">
            <wp:extent cx="5334000" cy="1409700"/>
            <wp:effectExtent l="0" t="0" r="0" b="0"/>
            <wp:docPr id="46"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1409700"/>
                    </a:xfrm>
                    <a:prstGeom prst="rect">
                      <a:avLst/>
                    </a:prstGeom>
                  </pic:spPr>
                </pic:pic>
              </a:graphicData>
            </a:graphic>
          </wp:inline>
        </w:drawing>
      </w:r>
    </w:p>
    <w:p w14:paraId="5A1C7B52" w14:textId="77777777" w:rsidR="00A812C3" w:rsidRDefault="001E02FA">
      <w:pPr>
        <w:spacing w:after="180"/>
        <w:jc w:val="center"/>
      </w:pPr>
      <w:r>
        <w:rPr>
          <w:b/>
          <w:bCs/>
          <w:color w:val="5B6670"/>
          <w:sz w:val="17"/>
          <w:szCs w:val="17"/>
        </w:rPr>
        <w:t xml:space="preserve">Figure 46. </w:t>
      </w:r>
      <w:r>
        <w:rPr>
          <w:i/>
          <w:iCs/>
          <w:color w:val="5B6670"/>
          <w:sz w:val="17"/>
          <w:szCs w:val="17"/>
        </w:rPr>
        <w:t>Record a withdrawal.</w:t>
      </w:r>
    </w:p>
    <w:p w14:paraId="11B3DA46" w14:textId="77777777" w:rsidR="00A812C3" w:rsidRDefault="001E02FA">
      <w:pPr>
        <w:pStyle w:val="ListParagraph"/>
        <w:numPr>
          <w:ilvl w:val="0"/>
          <w:numId w:val="27"/>
        </w:numPr>
        <w:spacing w:after="80" w:line="276" w:lineRule="auto"/>
      </w:pPr>
      <w:r>
        <w:t xml:space="preserve">Select </w:t>
      </w:r>
      <w:r>
        <w:rPr>
          <w:b/>
          <w:bCs/>
        </w:rPr>
        <w:t>Record withdrawal</w:t>
      </w:r>
      <w:r>
        <w:t xml:space="preserve"> and confirm.</w:t>
      </w:r>
    </w:p>
    <w:p w14:paraId="3BC96EF8" w14:textId="77777777" w:rsidR="00A812C3" w:rsidRDefault="00A812C3">
      <w:pPr>
        <w:spacing w:after="80"/>
      </w:pPr>
    </w:p>
    <w:p w14:paraId="39B2FB22" w14:textId="77777777" w:rsidR="00A812C3" w:rsidRDefault="001E02FA">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812C3" w14:paraId="32B0D88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259156E" w14:textId="77777777" w:rsidR="00A812C3" w:rsidRDefault="001E02FA">
            <w:pPr>
              <w:spacing w:after="40"/>
            </w:pPr>
            <w:r>
              <w:rPr>
                <w:b/>
                <w:bCs/>
                <w:sz w:val="20"/>
                <w:szCs w:val="20"/>
              </w:rPr>
              <w:lastRenderedPageBreak/>
              <w:t>Answers already submitted</w:t>
            </w:r>
          </w:p>
          <w:p w14:paraId="4E97DAC7" w14:textId="77777777" w:rsidR="00A812C3" w:rsidRDefault="001E02FA">
            <w:pPr>
              <w:spacing w:after="40" w:line="264" w:lineRule="auto"/>
            </w:pPr>
            <w:r>
              <w:rPr>
                <w:sz w:val="19"/>
                <w:szCs w:val="19"/>
              </w:rPr>
              <w:t>Withdrawal does not delete a questionnaire already in KoboToolbox. The PI decides how submitted data from a withdrawn participant is handled in analysis; the export flag makes such cases easy to find.</w:t>
            </w:r>
          </w:p>
        </w:tc>
      </w:tr>
    </w:tbl>
    <w:p w14:paraId="456EF9B9" w14:textId="77777777" w:rsidR="00A812C3" w:rsidRDefault="001E02FA">
      <w:pPr>
        <w:pStyle w:val="Heading2"/>
      </w:pPr>
      <w:bookmarkStart w:id="66" w:name="_Toc240394971"/>
      <w:r>
        <w:t>7.23 When the person is not eligible</w:t>
      </w:r>
      <w:bookmarkEnd w:id="66"/>
    </w:p>
    <w:p w14:paraId="4D6F09C5" w14:textId="77777777" w:rsidR="00A812C3" w:rsidRDefault="001E02FA">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37D6A30F" w14:textId="77777777" w:rsidR="00A812C3" w:rsidRDefault="001E02FA">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403A3DC8" w14:textId="77777777" w:rsidR="00A812C3" w:rsidRDefault="001E02FA">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1560F880" w14:textId="77777777" w:rsidR="00A812C3" w:rsidRDefault="00A812C3">
      <w:pPr>
        <w:spacing w:after="60"/>
      </w:pPr>
    </w:p>
    <w:p w14:paraId="442A0DFB" w14:textId="77777777" w:rsidR="00A812C3" w:rsidRDefault="001E02FA">
      <w:pPr>
        <w:pStyle w:val="Heading2"/>
      </w:pPr>
      <w:bookmarkStart w:id="67" w:name="_Toc240394972"/>
      <w:r>
        <w:t>7.24 PROIT pre-interview profile (PI, FC)</w:t>
      </w:r>
      <w:bookmarkEnd w:id="67"/>
    </w:p>
    <w:p w14:paraId="1C673AF7" w14:textId="77777777" w:rsidR="00A812C3" w:rsidRDefault="001E02FA">
      <w:pPr>
        <w:spacing w:after="120" w:line="288" w:lineRule="auto"/>
      </w:pPr>
      <w:r>
        <w:t>PROIT lets the respondent confirm facts already on public record instead of answering them from scratch. It never pre-fills, skips or infers any scale item (ABI, NFM, Digital Readiness, FST) — only descriptive background.</w:t>
      </w:r>
    </w:p>
    <w:p w14:paraId="3F4DD4F8" w14:textId="77777777" w:rsidR="00A812C3" w:rsidRDefault="001E02FA">
      <w:pPr>
        <w:pStyle w:val="ListParagraph"/>
        <w:numPr>
          <w:ilvl w:val="0"/>
          <w:numId w:val="28"/>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27F013A0" w14:textId="77777777" w:rsidR="00A812C3" w:rsidRDefault="001E02FA">
      <w:pPr>
        <w:pStyle w:val="ListParagraph"/>
        <w:numPr>
          <w:ilvl w:val="0"/>
          <w:numId w:val="28"/>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402D9952" w14:textId="77777777" w:rsidR="00A812C3" w:rsidRDefault="001E02FA">
      <w:pPr>
        <w:keepNext/>
        <w:spacing w:before="80" w:after="40"/>
        <w:jc w:val="center"/>
      </w:pPr>
      <w:r>
        <w:rPr>
          <w:noProof/>
        </w:rPr>
        <w:drawing>
          <wp:inline distT="0" distB="0" distL="0" distR="0" wp14:anchorId="2F554851" wp14:editId="75C4203E">
            <wp:extent cx="5334000" cy="1781175"/>
            <wp:effectExtent l="0" t="0" r="0" b="0"/>
            <wp:docPr id="47"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1781175"/>
                    </a:xfrm>
                    <a:prstGeom prst="rect">
                      <a:avLst/>
                    </a:prstGeom>
                  </pic:spPr>
                </pic:pic>
              </a:graphicData>
            </a:graphic>
          </wp:inline>
        </w:drawing>
      </w:r>
    </w:p>
    <w:p w14:paraId="305FC179" w14:textId="77777777" w:rsidR="00A812C3" w:rsidRDefault="001E02FA">
      <w:pPr>
        <w:spacing w:after="180"/>
        <w:jc w:val="center"/>
      </w:pPr>
      <w:r>
        <w:rPr>
          <w:b/>
          <w:bCs/>
          <w:color w:val="5B6670"/>
          <w:sz w:val="17"/>
          <w:szCs w:val="17"/>
        </w:rPr>
        <w:t xml:space="preserve">Figure 47. </w:t>
      </w:r>
      <w:r>
        <w:rPr>
          <w:i/>
          <w:iCs/>
          <w:color w:val="5B6670"/>
          <w:sz w:val="17"/>
          <w:szCs w:val="17"/>
        </w:rPr>
        <w:t>A draft profile: each fact needs at least one source.</w:t>
      </w:r>
    </w:p>
    <w:p w14:paraId="648DFAE6" w14:textId="77777777" w:rsidR="00A812C3" w:rsidRDefault="001E02FA">
      <w:pPr>
        <w:pStyle w:val="ListParagraph"/>
        <w:numPr>
          <w:ilvl w:val="0"/>
          <w:numId w:val="28"/>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35DF2F62" w14:textId="77777777" w:rsidR="00A812C3" w:rsidRDefault="001E02FA">
      <w:pPr>
        <w:pStyle w:val="ListParagraph"/>
        <w:numPr>
          <w:ilvl w:val="0"/>
          <w:numId w:val="28"/>
        </w:numPr>
        <w:spacing w:after="80" w:line="276" w:lineRule="auto"/>
      </w:pPr>
      <w:r>
        <w:t xml:space="preserve">Use </w:t>
      </w:r>
      <w:r>
        <w:rPr>
          <w:b/>
          <w:bCs/>
        </w:rPr>
        <w:t>Researcher review screen</w:t>
      </w:r>
      <w:r>
        <w:t xml:space="preserve"> to check the whole profile, including gaps and contradictions.</w:t>
      </w:r>
    </w:p>
    <w:p w14:paraId="4E2996AC" w14:textId="77777777" w:rsidR="00A812C3" w:rsidRDefault="001E02FA">
      <w:pPr>
        <w:pStyle w:val="ListParagraph"/>
        <w:numPr>
          <w:ilvl w:val="0"/>
          <w:numId w:val="28"/>
        </w:numPr>
        <w:spacing w:after="80" w:line="276" w:lineRule="auto"/>
      </w:pPr>
      <w:r>
        <w:t xml:space="preserve">A second researcher reviews it and selects </w:t>
      </w:r>
      <w:r>
        <w:rPr>
          <w:b/>
          <w:bCs/>
        </w:rPr>
        <w:t>Lock pre-profile</w:t>
      </w:r>
      <w:r>
        <w:t>. Only a locked profile is shown to the respondent, who confirms, corrects, or says they don't know, prefer not to say, or it is not applicable. The documentary value, the respondent's answer and the reconciled value are kept separately.</w:t>
      </w:r>
    </w:p>
    <w:p w14:paraId="2C8616AF" w14:textId="77777777" w:rsidR="00A812C3" w:rsidRDefault="00A812C3">
      <w:pPr>
        <w:spacing w:after="80"/>
      </w:pPr>
    </w:p>
    <w:p w14:paraId="2F20F504" w14:textId="77777777" w:rsidR="00A812C3" w:rsidRDefault="001E02FA">
      <w:pPr>
        <w:pStyle w:val="Heading1"/>
        <w:pageBreakBefore/>
      </w:pPr>
      <w:bookmarkStart w:id="68" w:name="_Toc240394973"/>
      <w:r>
        <w:lastRenderedPageBreak/>
        <w:t>8. The respondent's experience</w:t>
      </w:r>
      <w:bookmarkEnd w:id="68"/>
    </w:p>
    <w:p w14:paraId="1E647232" w14:textId="77777777" w:rsidR="00A812C3" w:rsidRDefault="001E02FA">
      <w:pPr>
        <w:spacing w:after="120" w:line="288" w:lineRule="auto"/>
      </w:pPr>
      <w:r>
        <w:t xml:space="preserve">What respondents see on their phone. The separate </w:t>
      </w:r>
      <w:r>
        <w:rPr>
          <w:b/>
          <w:bCs/>
        </w:rPr>
        <w:t>Respondent Guide</w:t>
      </w:r>
      <w:r>
        <w:t xml:space="preserve"> can be shared with respondents as it is.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A812C3" w14:paraId="6A765363"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E7DB68B" w14:textId="77777777" w:rsidR="00A812C3" w:rsidRDefault="001E02FA">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07D0A5D3" w14:textId="77777777" w:rsidR="00A812C3" w:rsidRDefault="001E02FA">
            <w:pPr>
              <w:spacing w:after="40"/>
            </w:pPr>
            <w:r>
              <w:rPr>
                <w:b/>
                <w:bCs/>
                <w:color w:val="FFFFFF"/>
                <w:sz w:val="19"/>
                <w:szCs w:val="19"/>
              </w:rPr>
              <w:t>What the respondent does</w:t>
            </w:r>
          </w:p>
        </w:tc>
      </w:tr>
      <w:tr w:rsidR="00A812C3" w14:paraId="7AD14F3E" w14:textId="77777777">
        <w:tblPrEx>
          <w:tblCellMar>
            <w:top w:w="0" w:type="dxa"/>
            <w:bottom w:w="0" w:type="dxa"/>
          </w:tblCellMar>
        </w:tblPrEx>
        <w:trPr>
          <w:cantSplit/>
        </w:trPr>
        <w:tc>
          <w:tcPr>
            <w:tcW w:w="2824" w:type="dxa"/>
            <w:tcMar>
              <w:top w:w="70" w:type="dxa"/>
              <w:left w:w="110" w:type="dxa"/>
              <w:bottom w:w="70" w:type="dxa"/>
              <w:right w:w="110" w:type="dxa"/>
            </w:tcMar>
          </w:tcPr>
          <w:p w14:paraId="5869DE98" w14:textId="77777777" w:rsidR="00A812C3" w:rsidRDefault="001E02FA">
            <w:pPr>
              <w:spacing w:after="40"/>
            </w:pPr>
            <w:r>
              <w:rPr>
                <w:sz w:val="19"/>
                <w:szCs w:val="19"/>
              </w:rPr>
              <w:t>Confirm organisation</w:t>
            </w:r>
          </w:p>
        </w:tc>
        <w:tc>
          <w:tcPr>
            <w:tcW w:w="6588" w:type="dxa"/>
            <w:tcMar>
              <w:top w:w="70" w:type="dxa"/>
              <w:left w:w="110" w:type="dxa"/>
              <w:bottom w:w="70" w:type="dxa"/>
              <w:right w:w="110" w:type="dxa"/>
            </w:tcMar>
          </w:tcPr>
          <w:p w14:paraId="708D610E" w14:textId="77777777" w:rsidR="00A812C3" w:rsidRDefault="001E02FA">
            <w:pPr>
              <w:spacing w:after="40"/>
            </w:pPr>
            <w:r>
              <w:rPr>
                <w:sz w:val="19"/>
                <w:szCs w:val="19"/>
              </w:rPr>
              <w:t>Confirms "is this &lt;organisation&gt;?" with Yes, that's correct, or contacts the team if not.</w:t>
            </w:r>
          </w:p>
        </w:tc>
      </w:tr>
      <w:tr w:rsidR="00A812C3" w14:paraId="16EF91C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AD9F2C9" w14:textId="77777777" w:rsidR="00A812C3" w:rsidRDefault="001E02FA">
            <w:pPr>
              <w:spacing w:after="40"/>
            </w:pPr>
            <w:r>
              <w:rPr>
                <w:sz w:val="19"/>
                <w:szCs w:val="19"/>
              </w:rPr>
              <w:t>A little about you</w:t>
            </w:r>
          </w:p>
        </w:tc>
        <w:tc>
          <w:tcPr>
            <w:tcW w:w="6588" w:type="dxa"/>
            <w:shd w:val="clear" w:color="auto" w:fill="F8FAFB"/>
            <w:tcMar>
              <w:top w:w="70" w:type="dxa"/>
              <w:left w:w="110" w:type="dxa"/>
              <w:bottom w:w="70" w:type="dxa"/>
              <w:right w:w="110" w:type="dxa"/>
            </w:tcMar>
          </w:tcPr>
          <w:p w14:paraId="2643ED33" w14:textId="77777777" w:rsidR="00A812C3" w:rsidRDefault="001E02FA">
            <w:pPr>
              <w:spacing w:after="40"/>
            </w:pPr>
            <w:r>
              <w:rPr>
                <w:sz w:val="19"/>
                <w:szCs w:val="19"/>
              </w:rPr>
              <w:t>Enters their name and role; None of these describe me ends politely without any questions.</w:t>
            </w:r>
          </w:p>
        </w:tc>
      </w:tr>
      <w:tr w:rsidR="00A812C3" w14:paraId="2A3B2161" w14:textId="77777777">
        <w:tblPrEx>
          <w:tblCellMar>
            <w:top w:w="0" w:type="dxa"/>
            <w:bottom w:w="0" w:type="dxa"/>
          </w:tblCellMar>
        </w:tblPrEx>
        <w:trPr>
          <w:cantSplit/>
        </w:trPr>
        <w:tc>
          <w:tcPr>
            <w:tcW w:w="2824" w:type="dxa"/>
            <w:tcMar>
              <w:top w:w="70" w:type="dxa"/>
              <w:left w:w="110" w:type="dxa"/>
              <w:bottom w:w="70" w:type="dxa"/>
              <w:right w:w="110" w:type="dxa"/>
            </w:tcMar>
          </w:tcPr>
          <w:p w14:paraId="7FB72C84" w14:textId="77777777" w:rsidR="00A812C3" w:rsidRDefault="001E02FA">
            <w:pPr>
              <w:spacing w:after="40"/>
            </w:pPr>
            <w:r>
              <w:rPr>
                <w:sz w:val="19"/>
                <w:szCs w:val="19"/>
              </w:rPr>
              <w:t>Participant Information</w:t>
            </w:r>
          </w:p>
        </w:tc>
        <w:tc>
          <w:tcPr>
            <w:tcW w:w="6588" w:type="dxa"/>
            <w:tcMar>
              <w:top w:w="70" w:type="dxa"/>
              <w:left w:w="110" w:type="dxa"/>
              <w:bottom w:w="70" w:type="dxa"/>
              <w:right w:w="110" w:type="dxa"/>
            </w:tcMar>
          </w:tcPr>
          <w:p w14:paraId="3133C5E1" w14:textId="77777777" w:rsidR="00A812C3" w:rsidRDefault="001E02FA">
            <w:pPr>
              <w:spacing w:after="40"/>
            </w:pPr>
            <w:r>
              <w:rPr>
                <w:sz w:val="19"/>
                <w:szCs w:val="19"/>
              </w:rPr>
              <w:t>Reads the information sheet (v1.3), then Continue to consent or Go back.</w:t>
            </w:r>
          </w:p>
        </w:tc>
      </w:tr>
      <w:tr w:rsidR="00A812C3" w14:paraId="178F854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97C5B82" w14:textId="77777777" w:rsidR="00A812C3" w:rsidRDefault="001E02FA">
            <w:pPr>
              <w:spacing w:after="40"/>
            </w:pPr>
            <w:r>
              <w:rPr>
                <w:sz w:val="19"/>
                <w:szCs w:val="19"/>
              </w:rPr>
              <w:t>Your consent</w:t>
            </w:r>
          </w:p>
        </w:tc>
        <w:tc>
          <w:tcPr>
            <w:tcW w:w="6588" w:type="dxa"/>
            <w:shd w:val="clear" w:color="auto" w:fill="F8FAFB"/>
            <w:tcMar>
              <w:top w:w="70" w:type="dxa"/>
              <w:left w:w="110" w:type="dxa"/>
              <w:bottom w:w="70" w:type="dxa"/>
              <w:right w:w="110" w:type="dxa"/>
            </w:tcMar>
          </w:tcPr>
          <w:p w14:paraId="72CF58D3" w14:textId="77777777" w:rsidR="00A812C3" w:rsidRDefault="001E02FA">
            <w:pPr>
              <w:spacing w:after="40"/>
            </w:pPr>
            <w:r>
              <w:rPr>
                <w:sz w:val="19"/>
                <w:szCs w:val="19"/>
              </w:rPr>
              <w:t>I agree to take part or I do not wish to take part; can re-read the information.</w:t>
            </w:r>
          </w:p>
        </w:tc>
      </w:tr>
      <w:tr w:rsidR="00A812C3" w14:paraId="0D49A661" w14:textId="77777777">
        <w:tblPrEx>
          <w:tblCellMar>
            <w:top w:w="0" w:type="dxa"/>
            <w:bottom w:w="0" w:type="dxa"/>
          </w:tblCellMar>
        </w:tblPrEx>
        <w:trPr>
          <w:cantSplit/>
        </w:trPr>
        <w:tc>
          <w:tcPr>
            <w:tcW w:w="2824" w:type="dxa"/>
            <w:tcMar>
              <w:top w:w="70" w:type="dxa"/>
              <w:left w:w="110" w:type="dxa"/>
              <w:bottom w:w="70" w:type="dxa"/>
              <w:right w:w="110" w:type="dxa"/>
            </w:tcMar>
          </w:tcPr>
          <w:p w14:paraId="77F79F9E" w14:textId="77777777" w:rsidR="00A812C3" w:rsidRDefault="001E02FA">
            <w:pPr>
              <w:spacing w:after="40"/>
            </w:pPr>
            <w:r>
              <w:rPr>
                <w:sz w:val="19"/>
                <w:szCs w:val="19"/>
              </w:rPr>
              <w:t>Before we continue (PROIT)</w:t>
            </w:r>
          </w:p>
        </w:tc>
        <w:tc>
          <w:tcPr>
            <w:tcW w:w="6588" w:type="dxa"/>
            <w:tcMar>
              <w:top w:w="70" w:type="dxa"/>
              <w:left w:w="110" w:type="dxa"/>
              <w:bottom w:w="70" w:type="dxa"/>
              <w:right w:w="110" w:type="dxa"/>
            </w:tcMar>
          </w:tcPr>
          <w:p w14:paraId="71B37984" w14:textId="77777777" w:rsidR="00A812C3" w:rsidRDefault="001E02FA">
            <w:pPr>
              <w:spacing w:after="40"/>
            </w:pPr>
            <w:r>
              <w:rPr>
                <w:sz w:val="19"/>
                <w:szCs w:val="19"/>
              </w:rPr>
              <w:t>Only if a locked profile exists: confirms, corrects or skips background facts.</w:t>
            </w:r>
          </w:p>
        </w:tc>
      </w:tr>
      <w:tr w:rsidR="00A812C3" w14:paraId="000459A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D80A097" w14:textId="77777777" w:rsidR="00A812C3" w:rsidRDefault="001E02FA">
            <w:pPr>
              <w:spacing w:after="40"/>
            </w:pPr>
            <w:r>
              <w:rPr>
                <w:sz w:val="19"/>
                <w:szCs w:val="19"/>
              </w:rPr>
              <w:t>How would you like to take part?</w:t>
            </w:r>
          </w:p>
        </w:tc>
        <w:tc>
          <w:tcPr>
            <w:tcW w:w="6588" w:type="dxa"/>
            <w:shd w:val="clear" w:color="auto" w:fill="F8FAFB"/>
            <w:tcMar>
              <w:top w:w="70" w:type="dxa"/>
              <w:left w:w="110" w:type="dxa"/>
              <w:bottom w:w="70" w:type="dxa"/>
              <w:right w:w="110" w:type="dxa"/>
            </w:tcMar>
          </w:tcPr>
          <w:p w14:paraId="2A9DBA64" w14:textId="77777777" w:rsidR="00A812C3" w:rsidRDefault="001E02FA">
            <w:pPr>
              <w:spacing w:after="40"/>
            </w:pPr>
            <w:r>
              <w:rPr>
                <w:sz w:val="19"/>
                <w:szCs w:val="19"/>
              </w:rPr>
              <w:t>Complete it myself now, Have a researcher call me, Complete it via WhatsApp, or Ask someone to contact me another way.</w:t>
            </w:r>
          </w:p>
        </w:tc>
      </w:tr>
      <w:tr w:rsidR="00A812C3" w14:paraId="274122F8" w14:textId="77777777">
        <w:tblPrEx>
          <w:tblCellMar>
            <w:top w:w="0" w:type="dxa"/>
            <w:bottom w:w="0" w:type="dxa"/>
          </w:tblCellMar>
        </w:tblPrEx>
        <w:trPr>
          <w:cantSplit/>
        </w:trPr>
        <w:tc>
          <w:tcPr>
            <w:tcW w:w="2824" w:type="dxa"/>
            <w:tcMar>
              <w:top w:w="70" w:type="dxa"/>
              <w:left w:w="110" w:type="dxa"/>
              <w:bottom w:w="70" w:type="dxa"/>
              <w:right w:w="110" w:type="dxa"/>
            </w:tcMar>
          </w:tcPr>
          <w:p w14:paraId="41EF6462" w14:textId="77777777" w:rsidR="00A812C3" w:rsidRDefault="001E02FA">
            <w:pPr>
              <w:spacing w:after="40"/>
            </w:pPr>
            <w:r>
              <w:rPr>
                <w:sz w:val="19"/>
                <w:szCs w:val="19"/>
              </w:rPr>
              <w:t>Questionnaire</w:t>
            </w:r>
          </w:p>
        </w:tc>
        <w:tc>
          <w:tcPr>
            <w:tcW w:w="6588" w:type="dxa"/>
            <w:tcMar>
              <w:top w:w="70" w:type="dxa"/>
              <w:left w:w="110" w:type="dxa"/>
              <w:bottom w:w="70" w:type="dxa"/>
              <w:right w:w="110" w:type="dxa"/>
            </w:tcMar>
          </w:tcPr>
          <w:p w14:paraId="17EAD6DA" w14:textId="77777777" w:rsidR="00A812C3" w:rsidRDefault="001E02FA">
            <w:pPr>
              <w:spacing w:after="40"/>
            </w:pPr>
            <w:r>
              <w:rPr>
                <w:sz w:val="19"/>
                <w:szCs w:val="19"/>
              </w:rPr>
              <w:t>Start the questionnaire opens the KoboToolbox form (about 15–25 minutes).</w:t>
            </w:r>
          </w:p>
        </w:tc>
      </w:tr>
      <w:tr w:rsidR="00A812C3" w14:paraId="3FA77BF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8E7394C" w14:textId="77777777" w:rsidR="00A812C3" w:rsidRDefault="001E02FA">
            <w:pPr>
              <w:spacing w:after="40"/>
            </w:pPr>
            <w:r>
              <w:rPr>
                <w:sz w:val="19"/>
                <w:szCs w:val="19"/>
              </w:rPr>
              <w:t>When works best for you?</w:t>
            </w:r>
          </w:p>
        </w:tc>
        <w:tc>
          <w:tcPr>
            <w:tcW w:w="6588" w:type="dxa"/>
            <w:shd w:val="clear" w:color="auto" w:fill="F8FAFB"/>
            <w:tcMar>
              <w:top w:w="70" w:type="dxa"/>
              <w:left w:w="110" w:type="dxa"/>
              <w:bottom w:w="70" w:type="dxa"/>
              <w:right w:w="110" w:type="dxa"/>
            </w:tcMar>
          </w:tcPr>
          <w:p w14:paraId="298DCABD" w14:textId="77777777" w:rsidR="00A812C3" w:rsidRDefault="001E02FA">
            <w:pPr>
              <w:spacing w:after="40"/>
            </w:pPr>
            <w:r>
              <w:rPr>
                <w:sz w:val="19"/>
                <w:szCs w:val="19"/>
              </w:rPr>
              <w:t>For a call: picks a future date and time and selects Request this time.</w:t>
            </w:r>
          </w:p>
        </w:tc>
      </w:tr>
      <w:tr w:rsidR="00A812C3" w14:paraId="40A5A204" w14:textId="77777777">
        <w:tblPrEx>
          <w:tblCellMar>
            <w:top w:w="0" w:type="dxa"/>
            <w:bottom w:w="0" w:type="dxa"/>
          </w:tblCellMar>
        </w:tblPrEx>
        <w:trPr>
          <w:cantSplit/>
        </w:trPr>
        <w:tc>
          <w:tcPr>
            <w:tcW w:w="2824" w:type="dxa"/>
            <w:tcMar>
              <w:top w:w="70" w:type="dxa"/>
              <w:left w:w="110" w:type="dxa"/>
              <w:bottom w:w="70" w:type="dxa"/>
              <w:right w:w="110" w:type="dxa"/>
            </w:tcMar>
          </w:tcPr>
          <w:p w14:paraId="174C961E" w14:textId="77777777" w:rsidR="00A812C3" w:rsidRDefault="001E02FA">
            <w:pPr>
              <w:spacing w:after="40"/>
            </w:pPr>
            <w:r>
              <w:rPr>
                <w:sz w:val="19"/>
                <w:szCs w:val="19"/>
              </w:rPr>
              <w:t>Thank you</w:t>
            </w:r>
          </w:p>
        </w:tc>
        <w:tc>
          <w:tcPr>
            <w:tcW w:w="6588" w:type="dxa"/>
            <w:tcMar>
              <w:top w:w="70" w:type="dxa"/>
              <w:left w:w="110" w:type="dxa"/>
              <w:bottom w:w="70" w:type="dxa"/>
              <w:right w:w="110" w:type="dxa"/>
            </w:tcMar>
          </w:tcPr>
          <w:p w14:paraId="7027C461" w14:textId="77777777" w:rsidR="00A812C3" w:rsidRDefault="001E02FA">
            <w:pPr>
              <w:spacing w:after="40"/>
            </w:pPr>
            <w:r>
              <w:rPr>
                <w:sz w:val="19"/>
                <w:szCs w:val="19"/>
              </w:rPr>
              <w:t>Neutral closing message. No score or rating.</w:t>
            </w:r>
          </w:p>
        </w:tc>
      </w:tr>
    </w:tbl>
    <w:p w14:paraId="2D455922" w14:textId="77777777" w:rsidR="00A812C3" w:rsidRDefault="00A812C3">
      <w:pPr>
        <w:spacing w:after="120"/>
      </w:pPr>
    </w:p>
    <w:p w14:paraId="5879337C" w14:textId="77777777" w:rsidR="00A812C3" w:rsidRDefault="001E02FA">
      <w:pPr>
        <w:keepNext/>
        <w:spacing w:before="80" w:after="40"/>
        <w:jc w:val="center"/>
      </w:pPr>
      <w:r>
        <w:rPr>
          <w:noProof/>
        </w:rPr>
        <w:drawing>
          <wp:inline distT="0" distB="0" distL="0" distR="0" wp14:anchorId="0015DC0B" wp14:editId="61A74CAA">
            <wp:extent cx="2476500" cy="4533900"/>
            <wp:effectExtent l="0" t="0" r="0" b="0"/>
            <wp:docPr id="48"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2476500" cy="4533900"/>
                    </a:xfrm>
                    <a:prstGeom prst="rect">
                      <a:avLst/>
                    </a:prstGeom>
                  </pic:spPr>
                </pic:pic>
              </a:graphicData>
            </a:graphic>
          </wp:inline>
        </w:drawing>
      </w:r>
    </w:p>
    <w:p w14:paraId="3CB8F67C" w14:textId="77777777" w:rsidR="00A812C3" w:rsidRDefault="001E02FA">
      <w:pPr>
        <w:spacing w:after="180"/>
        <w:jc w:val="center"/>
      </w:pPr>
      <w:r>
        <w:rPr>
          <w:b/>
          <w:bCs/>
          <w:color w:val="5B6670"/>
          <w:sz w:val="17"/>
          <w:szCs w:val="17"/>
        </w:rPr>
        <w:t xml:space="preserve">Figure 48. </w:t>
      </w:r>
      <w:r>
        <w:rPr>
          <w:i/>
          <w:iCs/>
          <w:color w:val="5B6670"/>
          <w:sz w:val="17"/>
          <w:szCs w:val="17"/>
        </w:rPr>
        <w:t>Choosing how to take part (phone view).</w:t>
      </w:r>
    </w:p>
    <w:p w14:paraId="1ED4D61B" w14:textId="77777777" w:rsidR="00A812C3" w:rsidRDefault="001E02FA">
      <w:pPr>
        <w:pStyle w:val="Heading2"/>
      </w:pPr>
      <w:bookmarkStart w:id="69" w:name="_Toc240394974"/>
      <w:r>
        <w:lastRenderedPageBreak/>
        <w:t>8.1 Message templates</w:t>
      </w:r>
      <w:bookmarkEnd w:id="69"/>
    </w:p>
    <w:p w14:paraId="6626823A" w14:textId="77777777" w:rsidR="00A812C3" w:rsidRDefault="001E02FA">
      <w:pPr>
        <w:spacing w:after="120" w:line="288" w:lineRule="auto"/>
      </w:pPr>
      <w:r>
        <w:t>The invitation screen writes the approved invitation message for WhatsApp automatically. The approved reminders are: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A812C3" w14:paraId="6FA6637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E5EE2A7" w14:textId="77777777" w:rsidR="00A812C3" w:rsidRDefault="001E02FA">
            <w:pPr>
              <w:spacing w:after="40"/>
            </w:pPr>
            <w:r>
              <w:rPr>
                <w:b/>
                <w:bCs/>
                <w:sz w:val="19"/>
                <w:szCs w:val="19"/>
              </w:rPr>
              <w:t>Day 2 reminder</w:t>
            </w:r>
          </w:p>
        </w:tc>
        <w:tc>
          <w:tcPr>
            <w:tcW w:w="6588" w:type="dxa"/>
            <w:tcMar>
              <w:top w:w="70" w:type="dxa"/>
              <w:left w:w="110" w:type="dxa"/>
              <w:bottom w:w="70" w:type="dxa"/>
              <w:right w:w="110" w:type="dxa"/>
            </w:tcMar>
          </w:tcPr>
          <w:p w14:paraId="492A1CF9" w14:textId="77777777" w:rsidR="00A812C3" w:rsidRDefault="001E02FA">
            <w:pPr>
              <w:spacing w:after="40"/>
            </w:pPr>
            <w:r>
              <w:rPr>
                <w:sz w:val="19"/>
                <w:szCs w:val="19"/>
              </w:rPr>
              <w:t>Hello, this is a reminder about the ABF-FST research study invitation sent to your organisation. Please use the link you were sent to take part, or reply here if you have questions.</w:t>
            </w:r>
          </w:p>
        </w:tc>
      </w:tr>
      <w:tr w:rsidR="00A812C3" w14:paraId="6CF92E8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D435C85" w14:textId="77777777" w:rsidR="00A812C3" w:rsidRDefault="001E02FA">
            <w:pPr>
              <w:spacing w:after="40"/>
            </w:pPr>
            <w:r>
              <w:rPr>
                <w:b/>
                <w:bCs/>
                <w:sz w:val="19"/>
                <w:szCs w:val="19"/>
              </w:rPr>
              <w:t>Day 7 final routine attempt</w:t>
            </w:r>
          </w:p>
        </w:tc>
        <w:tc>
          <w:tcPr>
            <w:tcW w:w="6588" w:type="dxa"/>
            <w:tcMar>
              <w:top w:w="70" w:type="dxa"/>
              <w:left w:w="110" w:type="dxa"/>
              <w:bottom w:w="70" w:type="dxa"/>
              <w:right w:w="110" w:type="dxa"/>
            </w:tcMar>
          </w:tcPr>
          <w:p w14:paraId="7C413773" w14:textId="77777777" w:rsidR="00A812C3" w:rsidRDefault="001E02FA">
            <w:pPr>
              <w:spacing w:after="40"/>
            </w:pPr>
            <w:r>
              <w:rPr>
                <w:sz w:val="19"/>
                <w:szCs w:val="19"/>
              </w:rPr>
              <w:t>Hello, this is a final reminder about the ABF-FST research study invitation. If you would still like to take part, please use the link you were sent. Thank you.</w:t>
            </w:r>
          </w:p>
        </w:tc>
      </w:tr>
    </w:tbl>
    <w:p w14:paraId="2E7A3B9F" w14:textId="77777777" w:rsidR="00A812C3" w:rsidRDefault="00A812C3">
      <w:pPr>
        <w:spacing w:after="120"/>
      </w:pPr>
    </w:p>
    <w:p w14:paraId="224E091F" w14:textId="77777777" w:rsidR="00A812C3" w:rsidRDefault="001E02FA">
      <w:pPr>
        <w:pStyle w:val="Heading1"/>
        <w:pageBreakBefore/>
      </w:pPr>
      <w:bookmarkStart w:id="70" w:name="_Toc240394975"/>
      <w:r>
        <w:lastRenderedPageBreak/>
        <w:t>9. KoboToolbox administration (PI)</w:t>
      </w:r>
      <w:bookmarkEnd w:id="70"/>
    </w:p>
    <w:p w14:paraId="26C0B33E" w14:textId="77777777" w:rsidR="00A812C3" w:rsidRDefault="001E02FA">
      <w:pPr>
        <w:pStyle w:val="Heading2"/>
      </w:pPr>
      <w:bookmarkStart w:id="71" w:name="_Toc240394976"/>
      <w:r>
        <w:t>9.1 The connected forms</w:t>
      </w:r>
      <w:bookmarkEnd w:id="7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390"/>
        <w:gridCol w:w="3478"/>
        <w:gridCol w:w="2544"/>
      </w:tblGrid>
      <w:tr w:rsidR="00A812C3" w14:paraId="7F7D93F9"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49A92837" w14:textId="77777777" w:rsidR="00A812C3" w:rsidRDefault="001E02FA">
            <w:pPr>
              <w:spacing w:after="40"/>
            </w:pPr>
            <w:r>
              <w:rPr>
                <w:b/>
                <w:bCs/>
                <w:color w:val="FFFFFF"/>
                <w:sz w:val="19"/>
                <w:szCs w:val="19"/>
              </w:rPr>
              <w:t>Form</w:t>
            </w:r>
          </w:p>
        </w:tc>
        <w:tc>
          <w:tcPr>
            <w:tcW w:w="3482" w:type="dxa"/>
            <w:shd w:val="clear" w:color="auto" w:fill="1B3350"/>
            <w:tcMar>
              <w:top w:w="70" w:type="dxa"/>
              <w:left w:w="110" w:type="dxa"/>
              <w:bottom w:w="70" w:type="dxa"/>
              <w:right w:w="110" w:type="dxa"/>
            </w:tcMar>
          </w:tcPr>
          <w:p w14:paraId="7978A5E3" w14:textId="77777777" w:rsidR="00A812C3" w:rsidRDefault="001E02FA">
            <w:pPr>
              <w:spacing w:after="40"/>
            </w:pPr>
            <w:r>
              <w:rPr>
                <w:b/>
                <w:bCs/>
                <w:color w:val="FFFFFF"/>
                <w:sz w:val="19"/>
                <w:szCs w:val="19"/>
              </w:rPr>
              <w:t>Public web link</w:t>
            </w:r>
          </w:p>
        </w:tc>
        <w:tc>
          <w:tcPr>
            <w:tcW w:w="2353" w:type="dxa"/>
            <w:shd w:val="clear" w:color="auto" w:fill="1B3350"/>
            <w:tcMar>
              <w:top w:w="70" w:type="dxa"/>
              <w:left w:w="110" w:type="dxa"/>
              <w:bottom w:w="70" w:type="dxa"/>
              <w:right w:w="110" w:type="dxa"/>
            </w:tcMar>
          </w:tcPr>
          <w:p w14:paraId="2480E27D" w14:textId="77777777" w:rsidR="00A812C3" w:rsidRDefault="001E02FA">
            <w:pPr>
              <w:spacing w:after="40"/>
            </w:pPr>
            <w:r>
              <w:rPr>
                <w:b/>
                <w:bCs/>
                <w:color w:val="FFFFFF"/>
                <w:sz w:val="19"/>
                <w:szCs w:val="19"/>
              </w:rPr>
              <w:t>Portal setting</w:t>
            </w:r>
          </w:p>
        </w:tc>
      </w:tr>
      <w:tr w:rsidR="00A812C3" w14:paraId="3F4DBB91" w14:textId="77777777">
        <w:tblPrEx>
          <w:tblCellMar>
            <w:top w:w="0" w:type="dxa"/>
            <w:bottom w:w="0" w:type="dxa"/>
          </w:tblCellMar>
        </w:tblPrEx>
        <w:trPr>
          <w:cantSplit/>
        </w:trPr>
        <w:tc>
          <w:tcPr>
            <w:tcW w:w="3577" w:type="dxa"/>
            <w:tcMar>
              <w:top w:w="70" w:type="dxa"/>
              <w:left w:w="110" w:type="dxa"/>
              <w:bottom w:w="70" w:type="dxa"/>
              <w:right w:w="110" w:type="dxa"/>
            </w:tcMar>
          </w:tcPr>
          <w:p w14:paraId="0FA2AB00" w14:textId="77777777" w:rsidR="00A812C3" w:rsidRDefault="001E02FA">
            <w:pPr>
              <w:spacing w:after="40"/>
            </w:pPr>
            <w:r>
              <w:rPr>
                <w:sz w:val="19"/>
                <w:szCs w:val="19"/>
              </w:rPr>
              <w:t>Main Study Questionnaire</w:t>
            </w:r>
          </w:p>
        </w:tc>
        <w:tc>
          <w:tcPr>
            <w:tcW w:w="3482" w:type="dxa"/>
            <w:tcMar>
              <w:top w:w="70" w:type="dxa"/>
              <w:left w:w="110" w:type="dxa"/>
              <w:bottom w:w="70" w:type="dxa"/>
              <w:right w:w="110" w:type="dxa"/>
            </w:tcMar>
          </w:tcPr>
          <w:p w14:paraId="6E86D612" w14:textId="77777777" w:rsidR="00A812C3" w:rsidRDefault="001E02FA">
            <w:pPr>
              <w:spacing w:after="40"/>
            </w:pPr>
            <w:r>
              <w:rPr>
                <w:sz w:val="19"/>
                <w:szCs w:val="19"/>
              </w:rPr>
              <w:t>https://ee.kobotoolbox.org/x/fSOJejrV</w:t>
            </w:r>
          </w:p>
        </w:tc>
        <w:tc>
          <w:tcPr>
            <w:tcW w:w="2353" w:type="dxa"/>
            <w:tcMar>
              <w:top w:w="70" w:type="dxa"/>
              <w:left w:w="110" w:type="dxa"/>
              <w:bottom w:w="70" w:type="dxa"/>
              <w:right w:w="110" w:type="dxa"/>
            </w:tcMar>
          </w:tcPr>
          <w:p w14:paraId="45CF5DC9" w14:textId="77777777" w:rsidR="00A812C3" w:rsidRDefault="001E02FA">
            <w:pPr>
              <w:spacing w:after="40"/>
            </w:pPr>
            <w:r>
              <w:rPr>
                <w:sz w:val="19"/>
                <w:szCs w:val="19"/>
              </w:rPr>
              <w:t>KOBO</w:t>
            </w:r>
            <w:r>
              <w:rPr>
                <w:i/>
                <w:iCs/>
                <w:sz w:val="19"/>
                <w:szCs w:val="19"/>
              </w:rPr>
              <w:t>ASSET</w:t>
            </w:r>
            <w:r>
              <w:rPr>
                <w:sz w:val="19"/>
                <w:szCs w:val="19"/>
              </w:rPr>
              <w:t>UID, KOBO</w:t>
            </w:r>
            <w:r>
              <w:rPr>
                <w:i/>
                <w:iCs/>
                <w:sz w:val="19"/>
                <w:szCs w:val="19"/>
              </w:rPr>
              <w:t>FORM</w:t>
            </w:r>
            <w:r>
              <w:rPr>
                <w:sz w:val="19"/>
                <w:szCs w:val="19"/>
              </w:rPr>
              <w:t>URL</w:t>
            </w:r>
          </w:p>
        </w:tc>
      </w:tr>
      <w:tr w:rsidR="00A812C3" w14:paraId="34886C50"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4217176" w14:textId="77777777" w:rsidR="00A812C3" w:rsidRDefault="001E02FA">
            <w:pPr>
              <w:spacing w:after="40"/>
            </w:pPr>
            <w:r>
              <w:rPr>
                <w:sz w:val="19"/>
                <w:szCs w:val="19"/>
              </w:rPr>
              <w:t>Main Study KII Guide</w:t>
            </w:r>
          </w:p>
        </w:tc>
        <w:tc>
          <w:tcPr>
            <w:tcW w:w="3482" w:type="dxa"/>
            <w:shd w:val="clear" w:color="auto" w:fill="F8FAFB"/>
            <w:tcMar>
              <w:top w:w="70" w:type="dxa"/>
              <w:left w:w="110" w:type="dxa"/>
              <w:bottom w:w="70" w:type="dxa"/>
              <w:right w:w="110" w:type="dxa"/>
            </w:tcMar>
          </w:tcPr>
          <w:p w14:paraId="320A6FCB" w14:textId="77777777" w:rsidR="00A812C3" w:rsidRDefault="001E02FA">
            <w:pPr>
              <w:spacing w:after="40"/>
            </w:pPr>
            <w:r>
              <w:rPr>
                <w:sz w:val="19"/>
                <w:szCs w:val="19"/>
              </w:rPr>
              <w:t>https://ee.kobotoolbox.org/x/fJ2W7YTV</w:t>
            </w:r>
          </w:p>
        </w:tc>
        <w:tc>
          <w:tcPr>
            <w:tcW w:w="2353" w:type="dxa"/>
            <w:shd w:val="clear" w:color="auto" w:fill="F8FAFB"/>
            <w:tcMar>
              <w:top w:w="70" w:type="dxa"/>
              <w:left w:w="110" w:type="dxa"/>
              <w:bottom w:w="70" w:type="dxa"/>
              <w:right w:w="110" w:type="dxa"/>
            </w:tcMar>
          </w:tcPr>
          <w:p w14:paraId="556F93DD" w14:textId="77777777" w:rsidR="00A812C3" w:rsidRDefault="001E02FA">
            <w:pPr>
              <w:spacing w:after="40"/>
            </w:pPr>
            <w:r>
              <w:rPr>
                <w:sz w:val="19"/>
                <w:szCs w:val="19"/>
              </w:rPr>
              <w:t>KOBO</w:t>
            </w:r>
            <w:r>
              <w:rPr>
                <w:i/>
                <w:iCs/>
                <w:sz w:val="19"/>
                <w:szCs w:val="19"/>
              </w:rPr>
              <w:t>KII</w:t>
            </w:r>
            <w:r>
              <w:rPr>
                <w:sz w:val="19"/>
                <w:szCs w:val="19"/>
              </w:rPr>
              <w:t>ASSET_UID</w:t>
            </w:r>
          </w:p>
        </w:tc>
      </w:tr>
      <w:tr w:rsidR="00A812C3" w14:paraId="6486C8A3" w14:textId="77777777">
        <w:tblPrEx>
          <w:tblCellMar>
            <w:top w:w="0" w:type="dxa"/>
            <w:bottom w:w="0" w:type="dxa"/>
          </w:tblCellMar>
        </w:tblPrEx>
        <w:trPr>
          <w:cantSplit/>
        </w:trPr>
        <w:tc>
          <w:tcPr>
            <w:tcW w:w="3577" w:type="dxa"/>
            <w:tcMar>
              <w:top w:w="70" w:type="dxa"/>
              <w:left w:w="110" w:type="dxa"/>
              <w:bottom w:w="70" w:type="dxa"/>
              <w:right w:w="110" w:type="dxa"/>
            </w:tcMar>
          </w:tcPr>
          <w:p w14:paraId="70B00988" w14:textId="77777777" w:rsidR="00A812C3" w:rsidRDefault="001E02FA">
            <w:pPr>
              <w:spacing w:after="40"/>
            </w:pPr>
            <w:r>
              <w:rPr>
                <w:sz w:val="19"/>
                <w:szCs w:val="19"/>
              </w:rPr>
              <w:t>Document, Digital Platform &amp; Media Analysis Tool</w:t>
            </w:r>
          </w:p>
        </w:tc>
        <w:tc>
          <w:tcPr>
            <w:tcW w:w="3482" w:type="dxa"/>
            <w:tcMar>
              <w:top w:w="70" w:type="dxa"/>
              <w:left w:w="110" w:type="dxa"/>
              <w:bottom w:w="70" w:type="dxa"/>
              <w:right w:w="110" w:type="dxa"/>
            </w:tcMar>
          </w:tcPr>
          <w:p w14:paraId="2C6AA9C2" w14:textId="77777777" w:rsidR="00A812C3" w:rsidRDefault="001E02FA">
            <w:pPr>
              <w:spacing w:after="40"/>
            </w:pPr>
            <w:r>
              <w:rPr>
                <w:sz w:val="19"/>
                <w:szCs w:val="19"/>
              </w:rPr>
              <w:t>https://ee.kobotoolbox.org/x/nM616hqU</w:t>
            </w:r>
          </w:p>
        </w:tc>
        <w:tc>
          <w:tcPr>
            <w:tcW w:w="2353" w:type="dxa"/>
            <w:tcMar>
              <w:top w:w="70" w:type="dxa"/>
              <w:left w:w="110" w:type="dxa"/>
              <w:bottom w:w="70" w:type="dxa"/>
              <w:right w:w="110" w:type="dxa"/>
            </w:tcMar>
          </w:tcPr>
          <w:p w14:paraId="12FF3AFD" w14:textId="77777777" w:rsidR="00A812C3" w:rsidRDefault="001E02FA">
            <w:pPr>
              <w:spacing w:after="40"/>
            </w:pPr>
            <w:r>
              <w:rPr>
                <w:sz w:val="19"/>
                <w:szCs w:val="19"/>
              </w:rPr>
              <w:t>KOBO</w:t>
            </w:r>
            <w:r>
              <w:rPr>
                <w:i/>
                <w:iCs/>
                <w:sz w:val="19"/>
                <w:szCs w:val="19"/>
              </w:rPr>
              <w:t>DOCUMENTS</w:t>
            </w:r>
            <w:r>
              <w:rPr>
                <w:sz w:val="19"/>
                <w:szCs w:val="19"/>
              </w:rPr>
              <w:t>ASSET_UID</w:t>
            </w:r>
          </w:p>
        </w:tc>
      </w:tr>
    </w:tbl>
    <w:p w14:paraId="21CBEF0E" w14:textId="77777777" w:rsidR="00A812C3" w:rsidRDefault="00A812C3">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812C3" w14:paraId="0275D6E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79EBDC2" w14:textId="77777777" w:rsidR="00A812C3" w:rsidRDefault="001E02FA">
            <w:pPr>
              <w:spacing w:after="40"/>
            </w:pPr>
            <w:r>
              <w:rPr>
                <w:b/>
                <w:bCs/>
                <w:sz w:val="20"/>
                <w:szCs w:val="20"/>
              </w:rPr>
              <w:t>Respondents must start from the portal</w:t>
            </w:r>
          </w:p>
          <w:p w14:paraId="0FE294DF" w14:textId="77777777" w:rsidR="00A812C3" w:rsidRDefault="001E02FA">
            <w:pPr>
              <w:spacing w:after="40" w:line="264" w:lineRule="auto"/>
            </w:pPr>
            <w:r>
              <w:rPr>
                <w:sz w:val="19"/>
                <w:szCs w:val="19"/>
              </w:rPr>
              <w:t>Do not send the questionnaire's public KoboToolbox link to respondents. Submissions made directly on that link carry no portal signature and are set aside. Always send the personal invitation link.</w:t>
            </w:r>
          </w:p>
        </w:tc>
      </w:tr>
    </w:tbl>
    <w:p w14:paraId="7DC11B20" w14:textId="77777777" w:rsidR="00A812C3" w:rsidRDefault="001E02FA">
      <w:pPr>
        <w:pStyle w:val="Heading2"/>
      </w:pPr>
      <w:bookmarkStart w:id="72" w:name="_Toc240394977"/>
      <w:r>
        <w:t>9.2 Changing a form</w:t>
      </w:r>
      <w:bookmarkEnd w:id="72"/>
    </w:p>
    <w:p w14:paraId="743A8CF7" w14:textId="77777777" w:rsidR="00A812C3" w:rsidRDefault="001E02FA">
      <w:pPr>
        <w:pStyle w:val="ListParagraph"/>
        <w:numPr>
          <w:ilvl w:val="0"/>
          <w:numId w:val="2"/>
        </w:numPr>
        <w:spacing w:after="60" w:line="276" w:lineRule="auto"/>
      </w:pPr>
      <w:r>
        <w:t>Keep the hidden identifier fields (</w:t>
      </w:r>
      <w:r>
        <w:rPr>
          <w:rFonts w:ascii="Consolas" w:eastAsia="Consolas" w:hAnsi="Consolas" w:cs="Consolas"/>
          <w:color w:val="122238"/>
          <w:sz w:val="19"/>
          <w:szCs w:val="19"/>
        </w:rPr>
        <w:t>master_id</w:t>
      </w:r>
      <w:r>
        <w:t xml:space="preserve">, </w:t>
      </w:r>
      <w:r>
        <w:rPr>
          <w:rFonts w:ascii="Consolas" w:eastAsia="Consolas" w:hAnsi="Consolas" w:cs="Consolas"/>
          <w:color w:val="122238"/>
          <w:sz w:val="19"/>
          <w:szCs w:val="19"/>
        </w:rPr>
        <w:t>sample_id</w:t>
      </w:r>
      <w:r>
        <w:t xml:space="preserve">, </w:t>
      </w:r>
      <w:r>
        <w:rPr>
          <w:rFonts w:ascii="Consolas" w:eastAsia="Consolas" w:hAnsi="Consolas" w:cs="Consolas"/>
          <w:color w:val="122238"/>
          <w:sz w:val="19"/>
          <w:szCs w:val="19"/>
        </w:rPr>
        <w:t>administration_mode</w:t>
      </w:r>
      <w:r>
        <w:t xml:space="preserve">, </w:t>
      </w:r>
      <w:r>
        <w:rPr>
          <w:rFonts w:ascii="Consolas" w:eastAsia="Consolas" w:hAnsi="Consolas" w:cs="Consolas"/>
          <w:color w:val="122238"/>
          <w:sz w:val="19"/>
          <w:szCs w:val="19"/>
        </w:rPr>
        <w:t>respondent_role_category</w:t>
      </w:r>
      <w:r>
        <w:t xml:space="preserve">, </w:t>
      </w:r>
      <w:r>
        <w:rPr>
          <w:rFonts w:ascii="Consolas" w:eastAsia="Consolas" w:hAnsi="Consolas" w:cs="Consolas"/>
          <w:color w:val="122238"/>
          <w:sz w:val="19"/>
          <w:szCs w:val="19"/>
        </w:rPr>
        <w:t>portal_token_id</w:t>
      </w:r>
      <w:r>
        <w:t xml:space="preserve">) and the </w:t>
      </w:r>
      <w:r>
        <w:rPr>
          <w:rFonts w:ascii="Consolas" w:eastAsia="Consolas" w:hAnsi="Consolas" w:cs="Consolas"/>
          <w:color w:val="122238"/>
          <w:sz w:val="19"/>
          <w:szCs w:val="19"/>
        </w:rPr>
        <w:t>SAMPLE_ID_FINAL</w:t>
      </w:r>
      <w:r>
        <w:t xml:space="preserve">, </w:t>
      </w:r>
      <w:r>
        <w:rPr>
          <w:rFonts w:ascii="Consolas" w:eastAsia="Consolas" w:hAnsi="Consolas" w:cs="Consolas"/>
          <w:color w:val="122238"/>
          <w:sz w:val="19"/>
          <w:szCs w:val="19"/>
        </w:rPr>
        <w:t>part_a/KII_ID</w:t>
      </w:r>
      <w:r>
        <w:t xml:space="preserve"> and </w:t>
      </w:r>
      <w:r>
        <w:rPr>
          <w:rFonts w:ascii="Consolas" w:eastAsia="Consolas" w:hAnsi="Consolas" w:cs="Consolas"/>
          <w:color w:val="122238"/>
          <w:sz w:val="19"/>
          <w:szCs w:val="19"/>
        </w:rPr>
        <w:t>section_a/DOC_ID</w:t>
      </w:r>
      <w:r>
        <w:t xml:space="preserve"> fields unchanged — they link answers to records.</w:t>
      </w:r>
    </w:p>
    <w:p w14:paraId="053ED7B2" w14:textId="77777777" w:rsidR="00A812C3" w:rsidRDefault="001E02FA">
      <w:pPr>
        <w:pStyle w:val="ListParagraph"/>
        <w:numPr>
          <w:ilvl w:val="0"/>
          <w:numId w:val="2"/>
        </w:numPr>
        <w:spacing w:after="60" w:line="276" w:lineRule="auto"/>
      </w:pPr>
      <w:r>
        <w:t>After redeploying the questionnaire with new required questions, ask the technical administrator to refresh the required-field QA list (</w:t>
      </w:r>
      <w:r>
        <w:rPr>
          <w:rFonts w:ascii="Consolas" w:eastAsia="Consolas" w:hAnsi="Consolas" w:cs="Consolas"/>
          <w:color w:val="122238"/>
          <w:sz w:val="19"/>
          <w:szCs w:val="19"/>
        </w:rPr>
        <w:t>qa_required_fields_from_kobo</w:t>
      </w:r>
      <w:r>
        <w:t>).</w:t>
      </w:r>
    </w:p>
    <w:p w14:paraId="56E573CC" w14:textId="77777777" w:rsidR="00A812C3" w:rsidRDefault="001E02FA">
      <w:pPr>
        <w:pStyle w:val="ListParagraph"/>
        <w:numPr>
          <w:ilvl w:val="0"/>
          <w:numId w:val="2"/>
        </w:numPr>
        <w:spacing w:after="60" w:line="276" w:lineRule="auto"/>
      </w:pPr>
      <w:r>
        <w:t>Test every change with one test submission launched from a test invitation, then delete the test submission in KoboToolbox.</w:t>
      </w:r>
    </w:p>
    <w:p w14:paraId="3B98326D" w14:textId="77777777" w:rsidR="00A812C3" w:rsidRDefault="00A812C3">
      <w:pPr>
        <w:spacing w:after="60"/>
      </w:pPr>
    </w:p>
    <w:p w14:paraId="58D346DA" w14:textId="77777777" w:rsidR="00A812C3" w:rsidRDefault="001E02FA">
      <w:pPr>
        <w:pStyle w:val="Heading2"/>
      </w:pPr>
      <w:bookmarkStart w:id="73" w:name="_Toc240394978"/>
      <w:r>
        <w:t>9.3 Rotating the KoboToolbox password and API token</w:t>
      </w:r>
      <w:bookmarkEnd w:id="73"/>
    </w:p>
    <w:p w14:paraId="3C520F6F" w14:textId="77777777" w:rsidR="00A812C3" w:rsidRDefault="001E02FA">
      <w:pPr>
        <w:pStyle w:val="ListParagraph"/>
        <w:numPr>
          <w:ilvl w:val="0"/>
          <w:numId w:val="29"/>
        </w:numPr>
        <w:spacing w:after="80" w:line="276" w:lineRule="auto"/>
      </w:pPr>
      <w:r>
        <w:t>Sign in to KoboToolbox (https://kf.kobotoolbox.org) and change the account password.</w:t>
      </w:r>
    </w:p>
    <w:p w14:paraId="3326E0EE" w14:textId="77777777" w:rsidR="00A812C3" w:rsidRDefault="001E02FA">
      <w:pPr>
        <w:pStyle w:val="ListParagraph"/>
        <w:numPr>
          <w:ilvl w:val="0"/>
          <w:numId w:val="29"/>
        </w:numPr>
        <w:spacing w:after="80" w:line="276" w:lineRule="auto"/>
      </w:pPr>
      <w:r>
        <w:t xml:space="preserve">In </w:t>
      </w:r>
      <w:r>
        <w:rPr>
          <w:b/>
          <w:bCs/>
        </w:rPr>
        <w:t>Account settings → Security</w:t>
      </w:r>
      <w:r>
        <w:t>, generate a new API token.</w:t>
      </w:r>
    </w:p>
    <w:p w14:paraId="758FC880" w14:textId="77777777" w:rsidR="00A812C3" w:rsidRDefault="001E02FA">
      <w:pPr>
        <w:pStyle w:val="ListParagraph"/>
        <w:numPr>
          <w:ilvl w:val="0"/>
          <w:numId w:val="29"/>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 The script never displays it.</w:t>
      </w:r>
    </w:p>
    <w:p w14:paraId="280BBFA0" w14:textId="77777777" w:rsidR="00A812C3" w:rsidRDefault="001E02FA">
      <w:pPr>
        <w:pStyle w:val="ListParagraph"/>
        <w:numPr>
          <w:ilvl w:val="0"/>
          <w:numId w:val="29"/>
        </w:numPr>
        <w:spacing w:after="80" w:line="276" w:lineRule="auto"/>
      </w:pPr>
      <w:r>
        <w:t xml:space="preserve">In the portal, open </w:t>
      </w:r>
      <w:r>
        <w:rPr>
          <w:b/>
          <w:bCs/>
        </w:rPr>
        <w:t>QA Queue</w:t>
      </w:r>
      <w:r>
        <w:t xml:space="preserve"> and select </w:t>
      </w:r>
      <w:r>
        <w:rPr>
          <w:b/>
          <w:bCs/>
        </w:rPr>
        <w:t>Sync now</w:t>
      </w:r>
      <w:r>
        <w:t>; the panel should report a successful run.</w:t>
      </w:r>
    </w:p>
    <w:p w14:paraId="65C330F8" w14:textId="77777777" w:rsidR="00A812C3" w:rsidRDefault="00A812C3">
      <w:pPr>
        <w:spacing w:after="80"/>
      </w:pPr>
    </w:p>
    <w:p w14:paraId="0C3A7DC0" w14:textId="77777777" w:rsidR="00A812C3" w:rsidRDefault="001E02FA">
      <w:pPr>
        <w:pStyle w:val="Heading1"/>
        <w:pageBreakBefore/>
      </w:pPr>
      <w:bookmarkStart w:id="74" w:name="_Toc240394979"/>
      <w:r>
        <w:lastRenderedPageBreak/>
        <w:t>10. System administration</w:t>
      </w:r>
      <w:bookmarkEnd w:id="74"/>
    </w:p>
    <w:p w14:paraId="3AF6F88E" w14:textId="77777777" w:rsidR="00A812C3" w:rsidRDefault="001E02FA">
      <w:pPr>
        <w:pStyle w:val="Heading2"/>
      </w:pPr>
      <w:bookmarkStart w:id="75" w:name="_Toc240394980"/>
      <w:r>
        <w:t>10.1 Creating and managing accounts (PI)</w:t>
      </w:r>
      <w:bookmarkEnd w:id="75"/>
    </w:p>
    <w:p w14:paraId="2FAA3634" w14:textId="77777777" w:rsidR="00A812C3" w:rsidRDefault="001E02FA">
      <w:pPr>
        <w:pStyle w:val="ListParagraph"/>
        <w:numPr>
          <w:ilvl w:val="0"/>
          <w:numId w:val="30"/>
        </w:numPr>
        <w:spacing w:after="80" w:line="276" w:lineRule="auto"/>
      </w:pPr>
      <w:r>
        <w:t xml:space="preserve">Open </w:t>
      </w:r>
      <w:r>
        <w:rPr>
          <w:b/>
          <w:bCs/>
        </w:rPr>
        <w:t>https://research.agribizframework.com/django-admin/</w:t>
      </w:r>
      <w:r>
        <w:t xml:space="preserve"> and sign in with the PI account.</w:t>
      </w:r>
    </w:p>
    <w:p w14:paraId="2FEE41D5" w14:textId="77777777" w:rsidR="00A812C3" w:rsidRDefault="001E02FA">
      <w:pPr>
        <w:pStyle w:val="ListParagraph"/>
        <w:numPr>
          <w:ilvl w:val="0"/>
          <w:numId w:val="30"/>
        </w:numPr>
        <w:spacing w:after="80" w:line="276" w:lineRule="auto"/>
      </w:pPr>
      <w:r>
        <w:t xml:space="preserve">Select </w:t>
      </w:r>
      <w:r>
        <w:rPr>
          <w:b/>
          <w:bCs/>
        </w:rPr>
        <w:t>Users → Add user</w:t>
      </w:r>
      <w:r>
        <w:t>, enter a username and a strong temporary password, and save.</w:t>
      </w:r>
    </w:p>
    <w:p w14:paraId="62605328" w14:textId="77777777" w:rsidR="00A812C3" w:rsidRDefault="001E02FA">
      <w:pPr>
        <w:pStyle w:val="ListParagraph"/>
        <w:numPr>
          <w:ilvl w:val="0"/>
          <w:numId w:val="30"/>
        </w:numPr>
        <w:spacing w:after="80" w:line="276" w:lineRule="auto"/>
      </w:pPr>
      <w:r>
        <w:t xml:space="preserve">On the next page, set the person's name and </w:t>
      </w:r>
      <w:r>
        <w:rPr>
          <w:b/>
          <w:bCs/>
        </w:rPr>
        <w:t>email</w:t>
      </w:r>
      <w:r>
        <w:t xml:space="preserve"> (used for </w:t>
      </w:r>
      <w:r>
        <w:rPr>
          <w:b/>
          <w:bCs/>
        </w:rPr>
        <w:t>Email to me</w:t>
      </w:r>
      <w:r>
        <w:t xml:space="preserve">), choose the </w:t>
      </w:r>
      <w:r>
        <w:rPr>
          <w:b/>
          <w:bCs/>
        </w:rPr>
        <w:t>Role</w:t>
      </w:r>
      <w:r>
        <w:t xml:space="preserve"> under </w:t>
      </w:r>
      <w:r>
        <w:rPr>
          <w:b/>
          <w:bCs/>
        </w:rPr>
        <w:t>ABF-FST role</w:t>
      </w:r>
      <w:r>
        <w:t>, and save.</w:t>
      </w:r>
    </w:p>
    <w:p w14:paraId="24630A03" w14:textId="77777777" w:rsidR="00A812C3" w:rsidRDefault="001E02FA">
      <w:pPr>
        <w:pStyle w:val="ListParagraph"/>
        <w:numPr>
          <w:ilvl w:val="0"/>
          <w:numId w:val="30"/>
        </w:numPr>
        <w:spacing w:after="80" w:line="276" w:lineRule="auto"/>
      </w:pPr>
      <w:r>
        <w:t>Give the person their username and temporary password separately and ask them to change it at first sign-in (</w:t>
      </w:r>
      <w:r>
        <w:rPr>
          <w:b/>
          <w:bCs/>
        </w:rPr>
        <w:t>Change password</w:t>
      </w:r>
      <w:r>
        <w:t>).</w:t>
      </w:r>
    </w:p>
    <w:p w14:paraId="0683DED3" w14:textId="77777777" w:rsidR="00A812C3" w:rsidRDefault="001E02FA">
      <w:pPr>
        <w:pStyle w:val="ListParagraph"/>
        <w:numPr>
          <w:ilvl w:val="0"/>
          <w:numId w:val="30"/>
        </w:numPr>
        <w:spacing w:after="80" w:line="276" w:lineRule="auto"/>
      </w:pPr>
      <w:r>
        <w:t xml:space="preserve">When someone leaves the team, untick </w:t>
      </w:r>
      <w:r>
        <w:rPr>
          <w:b/>
          <w:bCs/>
        </w:rPr>
        <w:t>Active</w:t>
      </w:r>
      <w:r>
        <w:t xml:space="preserve"> on their user record. Never delete users: their audit history must remain.</w:t>
      </w:r>
    </w:p>
    <w:p w14:paraId="0C07EDF1" w14:textId="77777777" w:rsidR="00A812C3" w:rsidRDefault="001E02FA">
      <w:pPr>
        <w:pStyle w:val="ListParagraph"/>
        <w:numPr>
          <w:ilvl w:val="0"/>
          <w:numId w:val="30"/>
        </w:numPr>
        <w:spacing w:after="80" w:line="276" w:lineRule="auto"/>
      </w:pPr>
      <w:r>
        <w:t>Reassign a departing Contact RA's cases from each case page (</w:t>
      </w:r>
      <w:r>
        <w:rPr>
          <w:b/>
          <w:bCs/>
        </w:rPr>
        <w:t>Assigned Contact RA</w:t>
      </w:r>
      <w:r>
        <w:t>) before deactivating them.</w:t>
      </w:r>
    </w:p>
    <w:p w14:paraId="273FED40" w14:textId="77777777" w:rsidR="00A812C3" w:rsidRDefault="00A812C3">
      <w:pPr>
        <w:spacing w:after="80"/>
      </w:pPr>
    </w:p>
    <w:p w14:paraId="5A7D7AA7" w14:textId="77777777" w:rsidR="00A812C3" w:rsidRDefault="001E02FA">
      <w:pPr>
        <w:pStyle w:val="Heading2"/>
      </w:pPr>
      <w:bookmarkStart w:id="76" w:name="_Toc240394981"/>
      <w:r>
        <w:t>10.2 Server operations (technical administrator)</w:t>
      </w:r>
      <w:bookmarkEnd w:id="7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A812C3" w14:paraId="6C0F5C47"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1AD740AC" w14:textId="77777777" w:rsidR="00A812C3" w:rsidRDefault="001E02FA">
            <w:pPr>
              <w:spacing w:after="40"/>
            </w:pPr>
            <w:r>
              <w:rPr>
                <w:b/>
                <w:bCs/>
                <w:color w:val="FFFFFF"/>
                <w:sz w:val="19"/>
                <w:szCs w:val="19"/>
              </w:rPr>
              <w:t>Task</w:t>
            </w:r>
          </w:p>
        </w:tc>
        <w:tc>
          <w:tcPr>
            <w:tcW w:w="5835" w:type="dxa"/>
            <w:shd w:val="clear" w:color="auto" w:fill="1B3350"/>
            <w:tcMar>
              <w:top w:w="70" w:type="dxa"/>
              <w:left w:w="110" w:type="dxa"/>
              <w:bottom w:w="70" w:type="dxa"/>
              <w:right w:w="110" w:type="dxa"/>
            </w:tcMar>
          </w:tcPr>
          <w:p w14:paraId="4ED8BE75" w14:textId="77777777" w:rsidR="00A812C3" w:rsidRDefault="001E02FA">
            <w:pPr>
              <w:spacing w:after="40"/>
            </w:pPr>
            <w:r>
              <w:rPr>
                <w:b/>
                <w:bCs/>
                <w:color w:val="FFFFFF"/>
                <w:sz w:val="19"/>
                <w:szCs w:val="19"/>
              </w:rPr>
              <w:t>Command (on the server, as root)</w:t>
            </w:r>
          </w:p>
        </w:tc>
      </w:tr>
      <w:tr w:rsidR="00A812C3" w14:paraId="098B748C" w14:textId="77777777">
        <w:tblPrEx>
          <w:tblCellMar>
            <w:top w:w="0" w:type="dxa"/>
            <w:bottom w:w="0" w:type="dxa"/>
          </w:tblCellMar>
        </w:tblPrEx>
        <w:trPr>
          <w:cantSplit/>
        </w:trPr>
        <w:tc>
          <w:tcPr>
            <w:tcW w:w="3577" w:type="dxa"/>
            <w:tcMar>
              <w:top w:w="70" w:type="dxa"/>
              <w:left w:w="110" w:type="dxa"/>
              <w:bottom w:w="70" w:type="dxa"/>
              <w:right w:w="110" w:type="dxa"/>
            </w:tcMar>
          </w:tcPr>
          <w:p w14:paraId="2453FE77" w14:textId="77777777" w:rsidR="00A812C3" w:rsidRDefault="001E02FA">
            <w:pPr>
              <w:spacing w:after="40"/>
            </w:pPr>
            <w:r>
              <w:rPr>
                <w:sz w:val="19"/>
                <w:szCs w:val="19"/>
              </w:rPr>
              <w:t>Deploy an update</w:t>
            </w:r>
          </w:p>
        </w:tc>
        <w:tc>
          <w:tcPr>
            <w:tcW w:w="5835" w:type="dxa"/>
            <w:tcMar>
              <w:top w:w="70" w:type="dxa"/>
              <w:left w:w="110" w:type="dxa"/>
              <w:bottom w:w="70" w:type="dxa"/>
              <w:right w:w="110" w:type="dxa"/>
            </w:tcMar>
          </w:tcPr>
          <w:p w14:paraId="4555D9A5" w14:textId="77777777" w:rsidR="00A812C3" w:rsidRDefault="001E02FA">
            <w:pPr>
              <w:spacing w:after="40"/>
            </w:pPr>
            <w:r>
              <w:rPr>
                <w:rFonts w:ascii="Consolas" w:eastAsia="Consolas" w:hAnsi="Consolas" w:cs="Consolas"/>
                <w:sz w:val="19"/>
                <w:szCs w:val="19"/>
              </w:rPr>
              <w:t>sudo bash /srv/agribiz-drp/deploy/deploy.sh</w:t>
            </w:r>
          </w:p>
        </w:tc>
      </w:tr>
      <w:tr w:rsidR="00A812C3" w14:paraId="3267B758"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4602DE06" w14:textId="77777777" w:rsidR="00A812C3" w:rsidRDefault="001E02FA">
            <w:pPr>
              <w:spacing w:after="40"/>
            </w:pPr>
            <w:r>
              <w:rPr>
                <w:sz w:val="19"/>
                <w:szCs w:val="19"/>
              </w:rPr>
              <w:t>Roll back the last deploy</w:t>
            </w:r>
          </w:p>
        </w:tc>
        <w:tc>
          <w:tcPr>
            <w:tcW w:w="5835" w:type="dxa"/>
            <w:shd w:val="clear" w:color="auto" w:fill="F8FAFB"/>
            <w:tcMar>
              <w:top w:w="70" w:type="dxa"/>
              <w:left w:w="110" w:type="dxa"/>
              <w:bottom w:w="70" w:type="dxa"/>
              <w:right w:w="110" w:type="dxa"/>
            </w:tcMar>
          </w:tcPr>
          <w:p w14:paraId="770C6ABC" w14:textId="77777777" w:rsidR="00A812C3" w:rsidRDefault="001E02FA">
            <w:pPr>
              <w:spacing w:after="40"/>
            </w:pPr>
            <w:r>
              <w:rPr>
                <w:rFonts w:ascii="Consolas" w:eastAsia="Consolas" w:hAnsi="Consolas" w:cs="Consolas"/>
                <w:sz w:val="19"/>
                <w:szCs w:val="19"/>
              </w:rPr>
              <w:t>sudo bash /srv/agribiz-drp/deploy/rollback.sh</w:t>
            </w:r>
          </w:p>
        </w:tc>
      </w:tr>
      <w:tr w:rsidR="00A812C3" w14:paraId="197B05EC" w14:textId="77777777">
        <w:tblPrEx>
          <w:tblCellMar>
            <w:top w:w="0" w:type="dxa"/>
            <w:bottom w:w="0" w:type="dxa"/>
          </w:tblCellMar>
        </w:tblPrEx>
        <w:trPr>
          <w:cantSplit/>
        </w:trPr>
        <w:tc>
          <w:tcPr>
            <w:tcW w:w="3577" w:type="dxa"/>
            <w:tcMar>
              <w:top w:w="70" w:type="dxa"/>
              <w:left w:w="110" w:type="dxa"/>
              <w:bottom w:w="70" w:type="dxa"/>
              <w:right w:w="110" w:type="dxa"/>
            </w:tcMar>
          </w:tcPr>
          <w:p w14:paraId="4FF166FC" w14:textId="77777777" w:rsidR="00A812C3" w:rsidRDefault="001E02FA">
            <w:pPr>
              <w:spacing w:after="40"/>
            </w:pPr>
            <w:r>
              <w:rPr>
                <w:sz w:val="19"/>
                <w:szCs w:val="19"/>
              </w:rPr>
              <w:t>Check go-live readiness without changing data</w:t>
            </w:r>
          </w:p>
        </w:tc>
        <w:tc>
          <w:tcPr>
            <w:tcW w:w="5835" w:type="dxa"/>
            <w:tcMar>
              <w:top w:w="70" w:type="dxa"/>
              <w:left w:w="110" w:type="dxa"/>
              <w:bottom w:w="70" w:type="dxa"/>
              <w:right w:w="110" w:type="dxa"/>
            </w:tcMar>
          </w:tcPr>
          <w:p w14:paraId="7B08BE57" w14:textId="77777777" w:rsidR="00A812C3" w:rsidRDefault="001E02FA">
            <w:pPr>
              <w:spacing w:after="40"/>
            </w:pPr>
            <w:r>
              <w:rPr>
                <w:rFonts w:ascii="Consolas" w:eastAsia="Consolas" w:hAnsi="Consolas" w:cs="Consolas"/>
                <w:sz w:val="19"/>
                <w:szCs w:val="19"/>
              </w:rPr>
              <w:t>cd /srv/agribiz-drp/backend &amp;&amp; sudo -u agribiz-drp venv/bin/python manage.py golive_preflight</w:t>
            </w:r>
          </w:p>
        </w:tc>
      </w:tr>
      <w:tr w:rsidR="00A812C3" w14:paraId="707851C4"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1F9EDB05" w14:textId="77777777" w:rsidR="00A812C3" w:rsidRDefault="001E02FA">
            <w:pPr>
              <w:spacing w:after="40"/>
            </w:pPr>
            <w:r>
              <w:rPr>
                <w:sz w:val="19"/>
                <w:szCs w:val="19"/>
              </w:rPr>
              <w:t>Connect or reconnect KoboToolbox</w:t>
            </w:r>
          </w:p>
        </w:tc>
        <w:tc>
          <w:tcPr>
            <w:tcW w:w="5835" w:type="dxa"/>
            <w:shd w:val="clear" w:color="auto" w:fill="F8FAFB"/>
            <w:tcMar>
              <w:top w:w="70" w:type="dxa"/>
              <w:left w:w="110" w:type="dxa"/>
              <w:bottom w:w="70" w:type="dxa"/>
              <w:right w:w="110" w:type="dxa"/>
            </w:tcMar>
          </w:tcPr>
          <w:p w14:paraId="2C450FB5" w14:textId="77777777" w:rsidR="00A812C3" w:rsidRDefault="001E02FA">
            <w:pPr>
              <w:spacing w:after="40"/>
            </w:pPr>
            <w:r>
              <w:rPr>
                <w:rFonts w:ascii="Consolas" w:eastAsia="Consolas" w:hAnsi="Consolas" w:cs="Consolas"/>
                <w:sz w:val="19"/>
                <w:szCs w:val="19"/>
              </w:rPr>
              <w:t>sudo bash /srv/agribiz-drp/deploy/configure-kobo.sh</w:t>
            </w:r>
          </w:p>
        </w:tc>
      </w:tr>
      <w:tr w:rsidR="00A812C3" w14:paraId="21EDF1FB" w14:textId="77777777">
        <w:tblPrEx>
          <w:tblCellMar>
            <w:top w:w="0" w:type="dxa"/>
            <w:bottom w:w="0" w:type="dxa"/>
          </w:tblCellMar>
        </w:tblPrEx>
        <w:trPr>
          <w:cantSplit/>
        </w:trPr>
        <w:tc>
          <w:tcPr>
            <w:tcW w:w="3577" w:type="dxa"/>
            <w:tcMar>
              <w:top w:w="70" w:type="dxa"/>
              <w:left w:w="110" w:type="dxa"/>
              <w:bottom w:w="70" w:type="dxa"/>
              <w:right w:w="110" w:type="dxa"/>
            </w:tcMar>
          </w:tcPr>
          <w:p w14:paraId="52E5C330" w14:textId="77777777" w:rsidR="00A812C3" w:rsidRDefault="001E02FA">
            <w:pPr>
              <w:spacing w:after="40"/>
            </w:pPr>
            <w:r>
              <w:rPr>
                <w:sz w:val="19"/>
                <w:szCs w:val="19"/>
              </w:rPr>
              <w:t>Set up outgoing email (Gmail App Password)</w:t>
            </w:r>
          </w:p>
        </w:tc>
        <w:tc>
          <w:tcPr>
            <w:tcW w:w="5835" w:type="dxa"/>
            <w:tcMar>
              <w:top w:w="70" w:type="dxa"/>
              <w:left w:w="110" w:type="dxa"/>
              <w:bottom w:w="70" w:type="dxa"/>
              <w:right w:w="110" w:type="dxa"/>
            </w:tcMar>
          </w:tcPr>
          <w:p w14:paraId="537DF35C" w14:textId="77777777" w:rsidR="00A812C3" w:rsidRDefault="001E02FA">
            <w:pPr>
              <w:spacing w:after="40"/>
            </w:pPr>
            <w:r>
              <w:rPr>
                <w:rFonts w:ascii="Consolas" w:eastAsia="Consolas" w:hAnsi="Consolas" w:cs="Consolas"/>
                <w:sz w:val="19"/>
                <w:szCs w:val="19"/>
              </w:rPr>
              <w:t>sudo bash /srv/agribiz-drp/deploy/configure-email.sh</w:t>
            </w:r>
          </w:p>
        </w:tc>
      </w:tr>
      <w:tr w:rsidR="00A812C3" w14:paraId="6BC46BCB"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4068F0B1" w14:textId="77777777" w:rsidR="00A812C3" w:rsidRDefault="001E02FA">
            <w:pPr>
              <w:spacing w:after="40"/>
            </w:pPr>
            <w:r>
              <w:rPr>
                <w:sz w:val="19"/>
                <w:szCs w:val="19"/>
              </w:rPr>
              <w:t>Enable encrypted Google Drive backups</w:t>
            </w:r>
          </w:p>
        </w:tc>
        <w:tc>
          <w:tcPr>
            <w:tcW w:w="5835" w:type="dxa"/>
            <w:shd w:val="clear" w:color="auto" w:fill="F8FAFB"/>
            <w:tcMar>
              <w:top w:w="70" w:type="dxa"/>
              <w:left w:w="110" w:type="dxa"/>
              <w:bottom w:w="70" w:type="dxa"/>
              <w:right w:w="110" w:type="dxa"/>
            </w:tcMar>
          </w:tcPr>
          <w:p w14:paraId="14E68D38" w14:textId="77777777" w:rsidR="00A812C3" w:rsidRDefault="001E02FA">
            <w:pPr>
              <w:spacing w:after="40"/>
            </w:pPr>
            <w:r>
              <w:rPr>
                <w:rFonts w:ascii="Consolas" w:eastAsia="Consolas" w:hAnsi="Consolas" w:cs="Consolas"/>
                <w:sz w:val="19"/>
                <w:szCs w:val="19"/>
              </w:rPr>
              <w:t>sudo bash /srv/agribiz-drp/deploy/configure-offsite-backup.sh</w:t>
            </w:r>
          </w:p>
        </w:tc>
      </w:tr>
      <w:tr w:rsidR="00A812C3" w14:paraId="68936870" w14:textId="77777777">
        <w:tblPrEx>
          <w:tblCellMar>
            <w:top w:w="0" w:type="dxa"/>
            <w:bottom w:w="0" w:type="dxa"/>
          </w:tblCellMar>
        </w:tblPrEx>
        <w:trPr>
          <w:cantSplit/>
        </w:trPr>
        <w:tc>
          <w:tcPr>
            <w:tcW w:w="3577" w:type="dxa"/>
            <w:tcMar>
              <w:top w:w="70" w:type="dxa"/>
              <w:left w:w="110" w:type="dxa"/>
              <w:bottom w:w="70" w:type="dxa"/>
              <w:right w:w="110" w:type="dxa"/>
            </w:tcMar>
          </w:tcPr>
          <w:p w14:paraId="69682B67" w14:textId="77777777" w:rsidR="00A812C3" w:rsidRDefault="001E02FA">
            <w:pPr>
              <w:spacing w:after="40"/>
            </w:pPr>
            <w:r>
              <w:rPr>
                <w:sz w:val="19"/>
                <w:szCs w:val="19"/>
              </w:rPr>
              <w:t>Check services</w:t>
            </w:r>
          </w:p>
        </w:tc>
        <w:tc>
          <w:tcPr>
            <w:tcW w:w="5835" w:type="dxa"/>
            <w:tcMar>
              <w:top w:w="70" w:type="dxa"/>
              <w:left w:w="110" w:type="dxa"/>
              <w:bottom w:w="70" w:type="dxa"/>
              <w:right w:w="110" w:type="dxa"/>
            </w:tcMar>
          </w:tcPr>
          <w:p w14:paraId="5C55F48B" w14:textId="77777777" w:rsidR="00A812C3" w:rsidRDefault="001E02FA">
            <w:pPr>
              <w:spacing w:after="40"/>
            </w:pPr>
            <w:r>
              <w:rPr>
                <w:rFonts w:ascii="Consolas" w:eastAsia="Consolas" w:hAnsi="Consolas" w:cs="Consolas"/>
                <w:sz w:val="19"/>
                <w:szCs w:val="19"/>
              </w:rPr>
              <w:t>systemctl status drp-backend drp-frontend drp-celery-worker drp-celery-beat nginx</w:t>
            </w:r>
          </w:p>
        </w:tc>
      </w:tr>
    </w:tbl>
    <w:p w14:paraId="7A1A78C2" w14:textId="77777777" w:rsidR="00A812C3" w:rsidRDefault="00A812C3">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812C3" w14:paraId="6FD34EC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497B624" w14:textId="77777777" w:rsidR="00A812C3" w:rsidRDefault="001E02FA">
            <w:pPr>
              <w:spacing w:after="40"/>
            </w:pPr>
            <w:r>
              <w:rPr>
                <w:b/>
                <w:bCs/>
                <w:sz w:val="20"/>
                <w:szCs w:val="20"/>
              </w:rPr>
              <w:t>Secrets never go in chat or email</w:t>
            </w:r>
          </w:p>
          <w:p w14:paraId="2B337319" w14:textId="77777777" w:rsidR="00A812C3" w:rsidRDefault="001E02FA">
            <w:pPr>
              <w:spacing w:after="40" w:line="264" w:lineRule="auto"/>
            </w:pPr>
            <w:r>
              <w:rPr>
                <w:sz w:val="19"/>
                <w:szCs w:val="19"/>
              </w:rPr>
              <w:t>Passwords, API tokens, App Passwords and backup encryption keys are typed only into the configuration scripts on the server. Store the backup encryption key in a password manager: without it the offsite backups cannot be restored.</w:t>
            </w:r>
          </w:p>
        </w:tc>
      </w:tr>
    </w:tbl>
    <w:p w14:paraId="18817006" w14:textId="77777777" w:rsidR="00A812C3" w:rsidRDefault="001E02FA">
      <w:pPr>
        <w:pStyle w:val="Heading2"/>
      </w:pPr>
      <w:bookmarkStart w:id="77" w:name="_Toc240394982"/>
      <w:r>
        <w:t>10.3 Backups</w:t>
      </w:r>
      <w:bookmarkEnd w:id="77"/>
    </w:p>
    <w:p w14:paraId="38B36049" w14:textId="77777777" w:rsidR="00A812C3" w:rsidRDefault="001E02FA">
      <w:pPr>
        <w:pStyle w:val="ListParagraph"/>
        <w:numPr>
          <w:ilvl w:val="0"/>
          <w:numId w:val="2"/>
        </w:numPr>
        <w:spacing w:after="60" w:line="276" w:lineRule="auto"/>
      </w:pPr>
      <w:r>
        <w:t>The database and private KoboToolbox files are backed up on the server every 4 hours.</w:t>
      </w:r>
    </w:p>
    <w:p w14:paraId="54819CA5" w14:textId="77777777" w:rsidR="00A812C3" w:rsidRDefault="001E02FA">
      <w:pPr>
        <w:pStyle w:val="ListParagraph"/>
        <w:numPr>
          <w:ilvl w:val="0"/>
          <w:numId w:val="2"/>
        </w:numPr>
        <w:spacing w:after="60" w:line="276" w:lineRule="auto"/>
      </w:pPr>
      <w:r>
        <w:t>Once offsite backup is configured, each backup is encrypted and copied to Google Drive.</w:t>
      </w:r>
    </w:p>
    <w:p w14:paraId="0B6354C4" w14:textId="77777777" w:rsidR="00A812C3" w:rsidRDefault="001E02FA">
      <w:pPr>
        <w:pStyle w:val="ListParagraph"/>
        <w:numPr>
          <w:ilvl w:val="0"/>
          <w:numId w:val="2"/>
        </w:numPr>
        <w:spacing w:after="60" w:line="276" w:lineRule="auto"/>
      </w:pPr>
      <w:r>
        <w:t>Recovery targets: lose at most 4 hours of data, restore within 4 hours.</w:t>
      </w:r>
    </w:p>
    <w:p w14:paraId="7CB7891D" w14:textId="77777777" w:rsidR="00A812C3" w:rsidRDefault="00A812C3">
      <w:pPr>
        <w:spacing w:after="60"/>
      </w:pPr>
    </w:p>
    <w:p w14:paraId="28141A4B" w14:textId="77777777" w:rsidR="00A812C3" w:rsidRDefault="001E02FA">
      <w:pPr>
        <w:pStyle w:val="Heading1"/>
        <w:pageBreakBefore/>
      </w:pPr>
      <w:bookmarkStart w:id="78" w:name="_Toc240394983"/>
      <w:r>
        <w:lastRenderedPageBreak/>
        <w:t>11. Data protection and ethics in practice</w:t>
      </w:r>
      <w:bookmarkEnd w:id="78"/>
    </w:p>
    <w:p w14:paraId="2641735C" w14:textId="77777777" w:rsidR="00A812C3" w:rsidRDefault="001E02FA">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37F3482B" w14:textId="77777777" w:rsidR="00A812C3" w:rsidRDefault="001E02FA">
      <w:pPr>
        <w:pStyle w:val="ListParagraph"/>
        <w:numPr>
          <w:ilvl w:val="0"/>
          <w:numId w:val="2"/>
        </w:numPr>
        <w:spacing w:after="60" w:line="276" w:lineRule="auto"/>
      </w:pPr>
      <w:r>
        <w:t>Never share your username or password, and never sign in for someone else.</w:t>
      </w:r>
    </w:p>
    <w:p w14:paraId="0B2478DC" w14:textId="77777777" w:rsidR="00A812C3" w:rsidRDefault="001E02FA">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113D3E3B" w14:textId="77777777" w:rsidR="00A812C3" w:rsidRDefault="001E02FA">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75891AA6" w14:textId="77777777" w:rsidR="00A812C3" w:rsidRDefault="001E02FA">
      <w:pPr>
        <w:pStyle w:val="ListParagraph"/>
        <w:numPr>
          <w:ilvl w:val="0"/>
          <w:numId w:val="2"/>
        </w:numPr>
        <w:spacing w:after="60" w:line="276" w:lineRule="auto"/>
      </w:pPr>
      <w:r>
        <w:t>If a respondent asks to withdraw, stop contacting them and tell the Field Coordinator or PI the same day so the withdrawal is recorded.</w:t>
      </w:r>
    </w:p>
    <w:p w14:paraId="27D03B81" w14:textId="77777777" w:rsidR="00A812C3" w:rsidRDefault="001E02FA">
      <w:pPr>
        <w:pStyle w:val="ListParagraph"/>
        <w:numPr>
          <w:ilvl w:val="0"/>
          <w:numId w:val="2"/>
        </w:numPr>
        <w:spacing w:after="60" w:line="276" w:lineRule="auto"/>
      </w:pPr>
      <w:r>
        <w:t>Report a lost device, a suspected account compromise, or data sent to the wrong person to the PI immediately.</w:t>
      </w:r>
    </w:p>
    <w:p w14:paraId="7A879E99" w14:textId="77777777" w:rsidR="00A812C3" w:rsidRDefault="00A812C3">
      <w:pPr>
        <w:spacing w:after="60"/>
      </w:pPr>
    </w:p>
    <w:p w14:paraId="3FDC5283" w14:textId="77777777" w:rsidR="00A812C3" w:rsidRDefault="001E02FA">
      <w:pPr>
        <w:pStyle w:val="Heading2"/>
      </w:pPr>
      <w:bookmarkStart w:id="79" w:name="_Toc240394984"/>
      <w:r>
        <w:t>11.1 What respondents are told (PIS v1.3, summary)</w:t>
      </w:r>
      <w:bookmarkEnd w:id="79"/>
    </w:p>
    <w:p w14:paraId="02563A0B" w14:textId="77777777" w:rsidR="00A812C3" w:rsidRDefault="001E02FA">
      <w:pPr>
        <w:pStyle w:val="ListParagraph"/>
        <w:numPr>
          <w:ilvl w:val="0"/>
          <w:numId w:val="2"/>
        </w:numPr>
        <w:spacing w:after="60" w:line="276" w:lineRule="auto"/>
      </w:pPr>
      <w:r>
        <w:t>The study, the researcher, the supervisors and the CUT ethics clearance.</w:t>
      </w:r>
    </w:p>
    <w:p w14:paraId="40FD724A" w14:textId="77777777" w:rsidR="00A812C3" w:rsidRDefault="001E02FA">
      <w:pPr>
        <w:pStyle w:val="ListParagraph"/>
        <w:numPr>
          <w:ilvl w:val="0"/>
          <w:numId w:val="2"/>
        </w:numPr>
        <w:spacing w:after="60" w:line="276" w:lineRule="auto"/>
      </w:pPr>
      <w:r>
        <w:t>The questionnaire takes around 15–25 minutes, online or with a researcher by phone or WhatsApp.</w:t>
      </w:r>
    </w:p>
    <w:p w14:paraId="561666DD" w14:textId="77777777" w:rsidR="00A812C3" w:rsidRDefault="001E02FA">
      <w:pPr>
        <w:pStyle w:val="ListParagraph"/>
        <w:numPr>
          <w:ilvl w:val="0"/>
          <w:numId w:val="2"/>
        </w:numPr>
        <w:spacing w:after="60" w:line="276" w:lineRule="auto"/>
      </w:pPr>
      <w:r>
        <w:t>Public information may be looked up beforehand and shown for confirmation; they may skip that step.</w:t>
      </w:r>
    </w:p>
    <w:p w14:paraId="3474FEEF" w14:textId="77777777" w:rsidR="00A812C3" w:rsidRDefault="001E02FA">
      <w:pPr>
        <w:pStyle w:val="ListParagraph"/>
        <w:numPr>
          <w:ilvl w:val="0"/>
          <w:numId w:val="2"/>
        </w:numPr>
        <w:spacing w:after="60" w:line="276" w:lineRule="auto"/>
      </w:pPr>
      <w:r>
        <w:t>Participation is voluntary; they may decline or stop at any time without consequence.</w:t>
      </w:r>
    </w:p>
    <w:p w14:paraId="0764D7B7" w14:textId="77777777" w:rsidR="00A812C3" w:rsidRDefault="001E02FA">
      <w:pPr>
        <w:pStyle w:val="ListParagraph"/>
        <w:numPr>
          <w:ilvl w:val="0"/>
          <w:numId w:val="2"/>
        </w:numPr>
        <w:spacing w:after="60" w:line="276" w:lineRule="auto"/>
      </w:pPr>
      <w:r>
        <w:t>No score, rating or financing decision is produced; individual answers are never shared with lenders.</w:t>
      </w:r>
    </w:p>
    <w:p w14:paraId="42B4467F" w14:textId="77777777" w:rsidR="00A812C3" w:rsidRDefault="001E02FA">
      <w:pPr>
        <w:pStyle w:val="ListParagraph"/>
        <w:numPr>
          <w:ilvl w:val="0"/>
          <w:numId w:val="2"/>
        </w:numPr>
        <w:spacing w:after="60" w:line="276" w:lineRule="auto"/>
      </w:pPr>
      <w:r>
        <w:t>Names and contact details are kept separately from answers, used only to manage participation, and results are reported only in combined, anonymised form.</w:t>
      </w:r>
    </w:p>
    <w:p w14:paraId="190146C3" w14:textId="77777777" w:rsidR="00A812C3" w:rsidRDefault="001E02FA">
      <w:pPr>
        <w:pStyle w:val="ListParagraph"/>
        <w:numPr>
          <w:ilvl w:val="0"/>
          <w:numId w:val="2"/>
        </w:numPr>
        <w:spacing w:after="60" w:line="276" w:lineRule="auto"/>
      </w:pPr>
      <w:r>
        <w:t>Contact: Happyson Saina, 0773943709, abffst.research.cut@gmail.com.</w:t>
      </w:r>
    </w:p>
    <w:p w14:paraId="61046B66" w14:textId="77777777" w:rsidR="00A812C3" w:rsidRDefault="00A812C3">
      <w:pPr>
        <w:spacing w:after="60"/>
      </w:pPr>
    </w:p>
    <w:p w14:paraId="0199099E" w14:textId="77777777" w:rsidR="00A812C3" w:rsidRDefault="001E02FA">
      <w:pPr>
        <w:pStyle w:val="Heading1"/>
        <w:pageBreakBefore/>
      </w:pPr>
      <w:bookmarkStart w:id="80" w:name="_Toc240394985"/>
      <w:r>
        <w:lastRenderedPageBreak/>
        <w:t>12. Troubleshooting</w:t>
      </w:r>
      <w:bookmarkEnd w:id="80"/>
    </w:p>
    <w:p w14:paraId="6712928A" w14:textId="77777777" w:rsidR="00A812C3" w:rsidRDefault="001E02FA">
      <w:pPr>
        <w:pStyle w:val="Heading2"/>
      </w:pPr>
      <w:bookmarkStart w:id="81" w:name="_Toc240394986"/>
      <w:r>
        <w:t>12.1 Staff</w:t>
      </w:r>
      <w:bookmarkEnd w:id="8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A812C3" w14:paraId="2D4716A5"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E8CB56A" w14:textId="77777777" w:rsidR="00A812C3" w:rsidRDefault="001E02FA">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07187D6D" w14:textId="77777777" w:rsidR="00A812C3" w:rsidRDefault="001E02FA">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19070E0" w14:textId="77777777" w:rsidR="00A812C3" w:rsidRDefault="001E02FA">
            <w:pPr>
              <w:spacing w:after="40"/>
            </w:pPr>
            <w:r>
              <w:rPr>
                <w:b/>
                <w:bCs/>
                <w:color w:val="FFFFFF"/>
                <w:sz w:val="19"/>
                <w:szCs w:val="19"/>
              </w:rPr>
              <w:t>What to do</w:t>
            </w:r>
          </w:p>
        </w:tc>
      </w:tr>
      <w:tr w:rsidR="00A812C3" w14:paraId="4961562B" w14:textId="77777777">
        <w:tblPrEx>
          <w:tblCellMar>
            <w:top w:w="0" w:type="dxa"/>
            <w:bottom w:w="0" w:type="dxa"/>
          </w:tblCellMar>
        </w:tblPrEx>
        <w:trPr>
          <w:cantSplit/>
        </w:trPr>
        <w:tc>
          <w:tcPr>
            <w:tcW w:w="2635" w:type="dxa"/>
            <w:tcMar>
              <w:top w:w="70" w:type="dxa"/>
              <w:left w:w="110" w:type="dxa"/>
              <w:bottom w:w="70" w:type="dxa"/>
              <w:right w:w="110" w:type="dxa"/>
            </w:tcMar>
          </w:tcPr>
          <w:p w14:paraId="1B3C868B" w14:textId="77777777" w:rsidR="00A812C3" w:rsidRDefault="001E02FA">
            <w:pPr>
              <w:spacing w:after="40"/>
            </w:pPr>
            <w:r>
              <w:rPr>
                <w:sz w:val="19"/>
                <w:szCs w:val="19"/>
              </w:rPr>
              <w:t>"This screen isn't part of your role"</w:t>
            </w:r>
          </w:p>
        </w:tc>
        <w:tc>
          <w:tcPr>
            <w:tcW w:w="3200" w:type="dxa"/>
            <w:tcMar>
              <w:top w:w="70" w:type="dxa"/>
              <w:left w:w="110" w:type="dxa"/>
              <w:bottom w:w="70" w:type="dxa"/>
              <w:right w:w="110" w:type="dxa"/>
            </w:tcMar>
          </w:tcPr>
          <w:p w14:paraId="7C024AB9" w14:textId="77777777" w:rsidR="00A812C3" w:rsidRDefault="001E02FA">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7EF99F4D" w14:textId="77777777" w:rsidR="00A812C3" w:rsidRDefault="001E02FA">
            <w:pPr>
              <w:spacing w:after="40"/>
            </w:pPr>
            <w:r>
              <w:rPr>
                <w:sz w:val="19"/>
                <w:szCs w:val="19"/>
              </w:rPr>
              <w:t>Select Go to my start screen. If you need that screen, ask the PI about your role.</w:t>
            </w:r>
          </w:p>
        </w:tc>
      </w:tr>
      <w:tr w:rsidR="00A812C3" w14:paraId="41A2AFF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6337994" w14:textId="77777777" w:rsidR="00A812C3" w:rsidRDefault="001E02FA">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6FCBE0F4" w14:textId="77777777" w:rsidR="00A812C3" w:rsidRDefault="001E02FA">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7B81E7B3" w14:textId="77777777" w:rsidR="00A812C3" w:rsidRDefault="001E02FA">
            <w:pPr>
              <w:spacing w:after="40"/>
            </w:pPr>
            <w:r>
              <w:rPr>
                <w:sz w:val="19"/>
                <w:szCs w:val="19"/>
              </w:rPr>
              <w:t>Wait a minute and try again. A wrong password says so explicitly.</w:t>
            </w:r>
          </w:p>
        </w:tc>
      </w:tr>
      <w:tr w:rsidR="00A812C3" w14:paraId="3587D1F6" w14:textId="77777777">
        <w:tblPrEx>
          <w:tblCellMar>
            <w:top w:w="0" w:type="dxa"/>
            <w:bottom w:w="0" w:type="dxa"/>
          </w:tblCellMar>
        </w:tblPrEx>
        <w:trPr>
          <w:cantSplit/>
        </w:trPr>
        <w:tc>
          <w:tcPr>
            <w:tcW w:w="2635" w:type="dxa"/>
            <w:tcMar>
              <w:top w:w="70" w:type="dxa"/>
              <w:left w:w="110" w:type="dxa"/>
              <w:bottom w:w="70" w:type="dxa"/>
              <w:right w:w="110" w:type="dxa"/>
            </w:tcMar>
          </w:tcPr>
          <w:p w14:paraId="194687C1" w14:textId="77777777" w:rsidR="00A812C3" w:rsidRDefault="001E02FA">
            <w:pPr>
              <w:spacing w:after="40"/>
            </w:pPr>
            <w:r>
              <w:rPr>
                <w:sz w:val="19"/>
                <w:szCs w:val="19"/>
              </w:rPr>
              <w:t>A register shows fewer rows than expected</w:t>
            </w:r>
          </w:p>
        </w:tc>
        <w:tc>
          <w:tcPr>
            <w:tcW w:w="3200" w:type="dxa"/>
            <w:tcMar>
              <w:top w:w="70" w:type="dxa"/>
              <w:left w:w="110" w:type="dxa"/>
              <w:bottom w:w="70" w:type="dxa"/>
              <w:right w:w="110" w:type="dxa"/>
            </w:tcMar>
          </w:tcPr>
          <w:p w14:paraId="41D2C0D8" w14:textId="77777777" w:rsidR="00A812C3" w:rsidRDefault="001E02FA">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4D3CEE1E" w14:textId="77777777" w:rsidR="00A812C3" w:rsidRDefault="001E02FA">
            <w:pPr>
              <w:spacing w:after="40"/>
            </w:pPr>
            <w:r>
              <w:rPr>
                <w:sz w:val="19"/>
                <w:szCs w:val="19"/>
              </w:rPr>
              <w:t>Use Next, or search. Ask the Field Coordinator to assign the case.</w:t>
            </w:r>
          </w:p>
        </w:tc>
      </w:tr>
      <w:tr w:rsidR="00A812C3" w14:paraId="03864ED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68E94C6" w14:textId="77777777" w:rsidR="00A812C3" w:rsidRDefault="001E02FA">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16EE3192" w14:textId="77777777" w:rsidR="00A812C3" w:rsidRDefault="001E02FA">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4AF06603" w14:textId="77777777" w:rsidR="00A812C3" w:rsidRDefault="001E02FA">
            <w:pPr>
              <w:spacing w:after="40"/>
            </w:pPr>
            <w:r>
              <w:rPr>
                <w:sz w:val="19"/>
                <w:szCs w:val="19"/>
              </w:rPr>
              <w:t>Read the message beside the button; complete the missing step first.</w:t>
            </w:r>
          </w:p>
        </w:tc>
      </w:tr>
      <w:tr w:rsidR="00A812C3" w14:paraId="0932DAAC" w14:textId="77777777">
        <w:tblPrEx>
          <w:tblCellMar>
            <w:top w:w="0" w:type="dxa"/>
            <w:bottom w:w="0" w:type="dxa"/>
          </w:tblCellMar>
        </w:tblPrEx>
        <w:trPr>
          <w:cantSplit/>
        </w:trPr>
        <w:tc>
          <w:tcPr>
            <w:tcW w:w="2635" w:type="dxa"/>
            <w:tcMar>
              <w:top w:w="70" w:type="dxa"/>
              <w:left w:w="110" w:type="dxa"/>
              <w:bottom w:w="70" w:type="dxa"/>
              <w:right w:w="110" w:type="dxa"/>
            </w:tcMar>
          </w:tcPr>
          <w:p w14:paraId="528C62F4" w14:textId="77777777" w:rsidR="00A812C3" w:rsidRDefault="001E02FA">
            <w:pPr>
              <w:spacing w:after="40"/>
            </w:pPr>
            <w:r>
              <w:rPr>
                <w:sz w:val="19"/>
                <w:szCs w:val="19"/>
              </w:rPr>
              <w:t>"KoboToolbox couldn't be reached"</w:t>
            </w:r>
          </w:p>
        </w:tc>
        <w:tc>
          <w:tcPr>
            <w:tcW w:w="3200" w:type="dxa"/>
            <w:tcMar>
              <w:top w:w="70" w:type="dxa"/>
              <w:left w:w="110" w:type="dxa"/>
              <w:bottom w:w="70" w:type="dxa"/>
              <w:right w:w="110" w:type="dxa"/>
            </w:tcMar>
          </w:tcPr>
          <w:p w14:paraId="6EBD0F57" w14:textId="77777777" w:rsidR="00A812C3" w:rsidRDefault="001E02FA">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6602819A" w14:textId="77777777" w:rsidR="00A812C3" w:rsidRDefault="001E02FA">
            <w:pPr>
              <w:spacing w:after="40"/>
            </w:pPr>
            <w:r>
              <w:rPr>
                <w:sz w:val="19"/>
                <w:szCs w:val="19"/>
              </w:rPr>
              <w:t>Try again in a few minutes. If it persists, tell the PI.</w:t>
            </w:r>
          </w:p>
        </w:tc>
      </w:tr>
      <w:tr w:rsidR="00A812C3" w14:paraId="2537F5E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EFBB745" w14:textId="77777777" w:rsidR="00A812C3" w:rsidRDefault="001E02FA">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19B2DA83" w14:textId="77777777" w:rsidR="00A812C3" w:rsidRDefault="001E02FA">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7D75A495" w14:textId="77777777" w:rsidR="00A812C3" w:rsidRDefault="001E02FA">
            <w:pPr>
              <w:spacing w:after="40"/>
            </w:pPr>
            <w:r>
              <w:rPr>
                <w:sz w:val="19"/>
                <w:szCs w:val="19"/>
              </w:rPr>
              <w:t>Refresh the page. Your saved work is not lost; unsaved typing may be.</w:t>
            </w:r>
          </w:p>
        </w:tc>
      </w:tr>
    </w:tbl>
    <w:p w14:paraId="6EE11F24" w14:textId="77777777" w:rsidR="00A812C3" w:rsidRDefault="00A812C3">
      <w:pPr>
        <w:spacing w:after="120"/>
      </w:pPr>
    </w:p>
    <w:p w14:paraId="4D7496D2" w14:textId="77777777" w:rsidR="00A812C3" w:rsidRDefault="001E02FA">
      <w:pPr>
        <w:pStyle w:val="Heading2"/>
      </w:pPr>
      <w:bookmarkStart w:id="82" w:name="_Toc240394987"/>
      <w:r>
        <w:t>12.2 Respondents</w:t>
      </w:r>
      <w:bookmarkEnd w:id="8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A812C3" w14:paraId="377B44E9"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CCAE21D" w14:textId="77777777" w:rsidR="00A812C3" w:rsidRDefault="001E02FA">
            <w:pPr>
              <w:spacing w:after="40"/>
            </w:pPr>
            <w:r>
              <w:rPr>
                <w:b/>
                <w:bCs/>
                <w:color w:val="FFFFFF"/>
                <w:sz w:val="19"/>
                <w:szCs w:val="19"/>
              </w:rPr>
              <w:t>Respondent says</w:t>
            </w:r>
          </w:p>
        </w:tc>
        <w:tc>
          <w:tcPr>
            <w:tcW w:w="3200" w:type="dxa"/>
            <w:shd w:val="clear" w:color="auto" w:fill="1B3350"/>
            <w:tcMar>
              <w:top w:w="70" w:type="dxa"/>
              <w:left w:w="110" w:type="dxa"/>
              <w:bottom w:w="70" w:type="dxa"/>
              <w:right w:w="110" w:type="dxa"/>
            </w:tcMar>
          </w:tcPr>
          <w:p w14:paraId="5E51349F" w14:textId="77777777" w:rsidR="00A812C3" w:rsidRDefault="001E02FA">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C5C998A" w14:textId="77777777" w:rsidR="00A812C3" w:rsidRDefault="001E02FA">
            <w:pPr>
              <w:spacing w:after="40"/>
            </w:pPr>
            <w:r>
              <w:rPr>
                <w:b/>
                <w:bCs/>
                <w:color w:val="FFFFFF"/>
                <w:sz w:val="19"/>
                <w:szCs w:val="19"/>
              </w:rPr>
              <w:t>What to do</w:t>
            </w:r>
          </w:p>
        </w:tc>
      </w:tr>
      <w:tr w:rsidR="00A812C3" w14:paraId="34FF8CA9" w14:textId="77777777">
        <w:tblPrEx>
          <w:tblCellMar>
            <w:top w:w="0" w:type="dxa"/>
            <w:bottom w:w="0" w:type="dxa"/>
          </w:tblCellMar>
        </w:tblPrEx>
        <w:trPr>
          <w:cantSplit/>
        </w:trPr>
        <w:tc>
          <w:tcPr>
            <w:tcW w:w="2635" w:type="dxa"/>
            <w:tcMar>
              <w:top w:w="70" w:type="dxa"/>
              <w:left w:w="110" w:type="dxa"/>
              <w:bottom w:w="70" w:type="dxa"/>
              <w:right w:w="110" w:type="dxa"/>
            </w:tcMar>
          </w:tcPr>
          <w:p w14:paraId="0F0F6934" w14:textId="77777777" w:rsidR="00A812C3" w:rsidRDefault="001E02FA">
            <w:pPr>
              <w:spacing w:after="40"/>
            </w:pPr>
            <w:r>
              <w:rPr>
                <w:sz w:val="19"/>
                <w:szCs w:val="19"/>
              </w:rPr>
              <w:t>"The link says it's not valid"</w:t>
            </w:r>
          </w:p>
        </w:tc>
        <w:tc>
          <w:tcPr>
            <w:tcW w:w="3200" w:type="dxa"/>
            <w:tcMar>
              <w:top w:w="70" w:type="dxa"/>
              <w:left w:w="110" w:type="dxa"/>
              <w:bottom w:w="70" w:type="dxa"/>
              <w:right w:w="110" w:type="dxa"/>
            </w:tcMar>
          </w:tcPr>
          <w:p w14:paraId="5D43991A" w14:textId="77777777" w:rsidR="00A812C3" w:rsidRDefault="001E02FA">
            <w:pPr>
              <w:spacing w:after="40"/>
            </w:pPr>
            <w:r>
              <w:rPr>
                <w:sz w:val="19"/>
                <w:szCs w:val="19"/>
              </w:rPr>
              <w:t>Mistyped, expired (14 days), revoked, or replaced by a newer link.</w:t>
            </w:r>
          </w:p>
        </w:tc>
        <w:tc>
          <w:tcPr>
            <w:tcW w:w="3577" w:type="dxa"/>
            <w:tcMar>
              <w:top w:w="70" w:type="dxa"/>
              <w:left w:w="110" w:type="dxa"/>
              <w:bottom w:w="70" w:type="dxa"/>
              <w:right w:w="110" w:type="dxa"/>
            </w:tcMar>
          </w:tcPr>
          <w:p w14:paraId="0555508B" w14:textId="77777777" w:rsidR="00A812C3" w:rsidRDefault="001E02FA">
            <w:pPr>
              <w:spacing w:after="40"/>
            </w:pPr>
            <w:r>
              <w:rPr>
                <w:sz w:val="19"/>
                <w:szCs w:val="19"/>
              </w:rPr>
              <w:t>Check the case's invitation history; send a new invitation.</w:t>
            </w:r>
          </w:p>
        </w:tc>
      </w:tr>
      <w:tr w:rsidR="00A812C3" w14:paraId="25E5874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AC3F0A8" w14:textId="77777777" w:rsidR="00A812C3" w:rsidRDefault="001E02FA">
            <w:pPr>
              <w:spacing w:after="40"/>
            </w:pPr>
            <w:r>
              <w:rPr>
                <w:sz w:val="19"/>
                <w:szCs w:val="19"/>
              </w:rPr>
              <w:t>"I'm not the right person"</w:t>
            </w:r>
          </w:p>
        </w:tc>
        <w:tc>
          <w:tcPr>
            <w:tcW w:w="3200" w:type="dxa"/>
            <w:shd w:val="clear" w:color="auto" w:fill="F8FAFB"/>
            <w:tcMar>
              <w:top w:w="70" w:type="dxa"/>
              <w:left w:w="110" w:type="dxa"/>
              <w:bottom w:w="70" w:type="dxa"/>
              <w:right w:w="110" w:type="dxa"/>
            </w:tcMar>
          </w:tcPr>
          <w:p w14:paraId="59F43EE3" w14:textId="77777777" w:rsidR="00A812C3" w:rsidRDefault="001E02FA">
            <w:pPr>
              <w:spacing w:after="40"/>
            </w:pPr>
            <w:r>
              <w:rPr>
                <w:sz w:val="19"/>
                <w:szCs w:val="19"/>
              </w:rPr>
              <w:t>They are not in a senior, knowledgeable role.</w:t>
            </w:r>
          </w:p>
        </w:tc>
        <w:tc>
          <w:tcPr>
            <w:tcW w:w="3577" w:type="dxa"/>
            <w:shd w:val="clear" w:color="auto" w:fill="F8FAFB"/>
            <w:tcMar>
              <w:top w:w="70" w:type="dxa"/>
              <w:left w:w="110" w:type="dxa"/>
              <w:bottom w:w="70" w:type="dxa"/>
              <w:right w:w="110" w:type="dxa"/>
            </w:tcMar>
          </w:tcPr>
          <w:p w14:paraId="0A1D6CD9" w14:textId="77777777" w:rsidR="00A812C3" w:rsidRDefault="001E02FA">
            <w:pPr>
              <w:spacing w:after="40"/>
            </w:pPr>
            <w:r>
              <w:rPr>
                <w:sz w:val="19"/>
                <w:szCs w:val="19"/>
              </w:rPr>
              <w:t>Ask them to nominate the right person; record and invite that person.</w:t>
            </w:r>
          </w:p>
        </w:tc>
      </w:tr>
      <w:tr w:rsidR="00A812C3" w14:paraId="08CEA44B" w14:textId="77777777">
        <w:tblPrEx>
          <w:tblCellMar>
            <w:top w:w="0" w:type="dxa"/>
            <w:bottom w:w="0" w:type="dxa"/>
          </w:tblCellMar>
        </w:tblPrEx>
        <w:trPr>
          <w:cantSplit/>
        </w:trPr>
        <w:tc>
          <w:tcPr>
            <w:tcW w:w="2635" w:type="dxa"/>
            <w:tcMar>
              <w:top w:w="70" w:type="dxa"/>
              <w:left w:w="110" w:type="dxa"/>
              <w:bottom w:w="70" w:type="dxa"/>
              <w:right w:w="110" w:type="dxa"/>
            </w:tcMar>
          </w:tcPr>
          <w:p w14:paraId="71830BA6" w14:textId="77777777" w:rsidR="00A812C3" w:rsidRDefault="001E02FA">
            <w:pPr>
              <w:spacing w:after="40"/>
            </w:pPr>
            <w:r>
              <w:rPr>
                <w:sz w:val="19"/>
                <w:szCs w:val="19"/>
              </w:rPr>
              <w:t>"It won't let me pick a time"</w:t>
            </w:r>
          </w:p>
        </w:tc>
        <w:tc>
          <w:tcPr>
            <w:tcW w:w="3200" w:type="dxa"/>
            <w:tcMar>
              <w:top w:w="70" w:type="dxa"/>
              <w:left w:w="110" w:type="dxa"/>
              <w:bottom w:w="70" w:type="dxa"/>
              <w:right w:w="110" w:type="dxa"/>
            </w:tcMar>
          </w:tcPr>
          <w:p w14:paraId="4B62D83D" w14:textId="77777777" w:rsidR="00A812C3" w:rsidRDefault="001E02FA">
            <w:pPr>
              <w:spacing w:after="40"/>
            </w:pPr>
            <w:r>
              <w:rPr>
                <w:sz w:val="19"/>
                <w:szCs w:val="19"/>
              </w:rPr>
              <w:t>The time chosen is in the past.</w:t>
            </w:r>
          </w:p>
        </w:tc>
        <w:tc>
          <w:tcPr>
            <w:tcW w:w="3577" w:type="dxa"/>
            <w:tcMar>
              <w:top w:w="70" w:type="dxa"/>
              <w:left w:w="110" w:type="dxa"/>
              <w:bottom w:w="70" w:type="dxa"/>
              <w:right w:w="110" w:type="dxa"/>
            </w:tcMar>
          </w:tcPr>
          <w:p w14:paraId="2A0E7C98" w14:textId="77777777" w:rsidR="00A812C3" w:rsidRDefault="001E02FA">
            <w:pPr>
              <w:spacing w:after="40"/>
            </w:pPr>
            <w:r>
              <w:rPr>
                <w:sz w:val="19"/>
                <w:szCs w:val="19"/>
              </w:rPr>
              <w:t>Choose a future date and time.</w:t>
            </w:r>
          </w:p>
        </w:tc>
      </w:tr>
      <w:tr w:rsidR="00A812C3" w14:paraId="028E32C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A819940" w14:textId="77777777" w:rsidR="00A812C3" w:rsidRDefault="001E02FA">
            <w:pPr>
              <w:spacing w:after="40"/>
            </w:pPr>
            <w:r>
              <w:rPr>
                <w:sz w:val="19"/>
                <w:szCs w:val="19"/>
              </w:rPr>
              <w:t>"The questionnaire won't open"</w:t>
            </w:r>
          </w:p>
        </w:tc>
        <w:tc>
          <w:tcPr>
            <w:tcW w:w="3200" w:type="dxa"/>
            <w:shd w:val="clear" w:color="auto" w:fill="F8FAFB"/>
            <w:tcMar>
              <w:top w:w="70" w:type="dxa"/>
              <w:left w:w="110" w:type="dxa"/>
              <w:bottom w:w="70" w:type="dxa"/>
              <w:right w:w="110" w:type="dxa"/>
            </w:tcMar>
          </w:tcPr>
          <w:p w14:paraId="58E11B71" w14:textId="77777777" w:rsidR="00A812C3" w:rsidRDefault="001E02FA">
            <w:pPr>
              <w:spacing w:after="40"/>
            </w:pPr>
            <w:r>
              <w:rPr>
                <w:sz w:val="19"/>
                <w:szCs w:val="19"/>
              </w:rPr>
              <w:t>Weak connection or a busy service.</w:t>
            </w:r>
          </w:p>
        </w:tc>
        <w:tc>
          <w:tcPr>
            <w:tcW w:w="3577" w:type="dxa"/>
            <w:shd w:val="clear" w:color="auto" w:fill="F8FAFB"/>
            <w:tcMar>
              <w:top w:w="70" w:type="dxa"/>
              <w:left w:w="110" w:type="dxa"/>
              <w:bottom w:w="70" w:type="dxa"/>
              <w:right w:w="110" w:type="dxa"/>
            </w:tcMar>
          </w:tcPr>
          <w:p w14:paraId="4EE6AD2B" w14:textId="77777777" w:rsidR="00A812C3" w:rsidRDefault="001E02FA">
            <w:pPr>
              <w:spacing w:after="40"/>
            </w:pPr>
            <w:r>
              <w:rPr>
                <w:sz w:val="19"/>
                <w:szCs w:val="19"/>
              </w:rPr>
              <w:t>Select Try again, or Ask a researcher to help me instead; offer a call.</w:t>
            </w:r>
          </w:p>
        </w:tc>
      </w:tr>
      <w:tr w:rsidR="00A812C3" w14:paraId="363EB4CF" w14:textId="77777777">
        <w:tblPrEx>
          <w:tblCellMar>
            <w:top w:w="0" w:type="dxa"/>
            <w:bottom w:w="0" w:type="dxa"/>
          </w:tblCellMar>
        </w:tblPrEx>
        <w:trPr>
          <w:cantSplit/>
        </w:trPr>
        <w:tc>
          <w:tcPr>
            <w:tcW w:w="2635" w:type="dxa"/>
            <w:tcMar>
              <w:top w:w="70" w:type="dxa"/>
              <w:left w:w="110" w:type="dxa"/>
              <w:bottom w:w="70" w:type="dxa"/>
              <w:right w:w="110" w:type="dxa"/>
            </w:tcMar>
          </w:tcPr>
          <w:p w14:paraId="243E9BD7" w14:textId="77777777" w:rsidR="00A812C3" w:rsidRDefault="001E02FA">
            <w:pPr>
              <w:spacing w:after="40"/>
            </w:pPr>
            <w:r>
              <w:rPr>
                <w:sz w:val="19"/>
                <w:szCs w:val="19"/>
              </w:rPr>
              <w:t>"Will this affect our financing?"</w:t>
            </w:r>
          </w:p>
        </w:tc>
        <w:tc>
          <w:tcPr>
            <w:tcW w:w="3200" w:type="dxa"/>
            <w:tcMar>
              <w:top w:w="70" w:type="dxa"/>
              <w:left w:w="110" w:type="dxa"/>
              <w:bottom w:w="70" w:type="dxa"/>
              <w:right w:w="110" w:type="dxa"/>
            </w:tcMar>
          </w:tcPr>
          <w:p w14:paraId="10ED4CA5" w14:textId="77777777" w:rsidR="00A812C3" w:rsidRDefault="001E02FA">
            <w:pPr>
              <w:spacing w:after="40"/>
            </w:pPr>
            <w:r>
              <w:rPr>
                <w:sz w:val="19"/>
                <w:szCs w:val="19"/>
              </w:rPr>
              <w:t>Understandable concern.</w:t>
            </w:r>
          </w:p>
        </w:tc>
        <w:tc>
          <w:tcPr>
            <w:tcW w:w="3577" w:type="dxa"/>
            <w:tcMar>
              <w:top w:w="70" w:type="dxa"/>
              <w:left w:w="110" w:type="dxa"/>
              <w:bottom w:w="70" w:type="dxa"/>
              <w:right w:w="110" w:type="dxa"/>
            </w:tcMar>
          </w:tcPr>
          <w:p w14:paraId="7AA20FA2" w14:textId="77777777" w:rsidR="00A812C3" w:rsidRDefault="001E02FA">
            <w:pPr>
              <w:spacing w:after="40"/>
            </w:pPr>
            <w:r>
              <w:rPr>
                <w:sz w:val="19"/>
                <w:szCs w:val="19"/>
              </w:rPr>
              <w:t>No. No score, rating or financing decision is produced, and answers are never shared with lenders.</w:t>
            </w:r>
          </w:p>
        </w:tc>
      </w:tr>
      <w:tr w:rsidR="00A812C3" w14:paraId="7277427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EAB45E3" w14:textId="77777777" w:rsidR="00A812C3" w:rsidRDefault="001E02FA">
            <w:pPr>
              <w:spacing w:after="40"/>
            </w:pPr>
            <w:r>
              <w:rPr>
                <w:sz w:val="19"/>
                <w:szCs w:val="19"/>
              </w:rPr>
              <w:t>"I want to stop / withdraw"</w:t>
            </w:r>
          </w:p>
        </w:tc>
        <w:tc>
          <w:tcPr>
            <w:tcW w:w="3200" w:type="dxa"/>
            <w:shd w:val="clear" w:color="auto" w:fill="F8FAFB"/>
            <w:tcMar>
              <w:top w:w="70" w:type="dxa"/>
              <w:left w:w="110" w:type="dxa"/>
              <w:bottom w:w="70" w:type="dxa"/>
              <w:right w:w="110" w:type="dxa"/>
            </w:tcMar>
          </w:tcPr>
          <w:p w14:paraId="2BA4E364" w14:textId="77777777" w:rsidR="00A812C3" w:rsidRDefault="001E02FA">
            <w:pPr>
              <w:spacing w:after="40"/>
            </w:pPr>
            <w:r>
              <w:rPr>
                <w:sz w:val="19"/>
                <w:szCs w:val="19"/>
              </w:rPr>
              <w:t>Their right at any time.</w:t>
            </w:r>
          </w:p>
        </w:tc>
        <w:tc>
          <w:tcPr>
            <w:tcW w:w="3577" w:type="dxa"/>
            <w:shd w:val="clear" w:color="auto" w:fill="F8FAFB"/>
            <w:tcMar>
              <w:top w:w="70" w:type="dxa"/>
              <w:left w:w="110" w:type="dxa"/>
              <w:bottom w:w="70" w:type="dxa"/>
              <w:right w:w="110" w:type="dxa"/>
            </w:tcMar>
          </w:tcPr>
          <w:p w14:paraId="6FB44991" w14:textId="77777777" w:rsidR="00A812C3" w:rsidRDefault="001E02FA">
            <w:pPr>
              <w:spacing w:after="40"/>
            </w:pPr>
            <w:r>
              <w:rPr>
                <w:sz w:val="19"/>
                <w:szCs w:val="19"/>
              </w:rPr>
              <w:t>Thank them, stop contact, and have the Field Coordinator or PI record the withdrawal.</w:t>
            </w:r>
          </w:p>
        </w:tc>
      </w:tr>
    </w:tbl>
    <w:p w14:paraId="643F0808" w14:textId="77777777" w:rsidR="00A812C3" w:rsidRDefault="00A812C3">
      <w:pPr>
        <w:spacing w:after="120"/>
      </w:pPr>
    </w:p>
    <w:p w14:paraId="61240B86" w14:textId="77777777" w:rsidR="00A812C3" w:rsidRDefault="001E02FA">
      <w:pPr>
        <w:pStyle w:val="Heading1"/>
        <w:pageBreakBefore/>
      </w:pPr>
      <w:bookmarkStart w:id="83" w:name="_Toc240394988"/>
      <w:r>
        <w:lastRenderedPageBreak/>
        <w:t>13. Glossary</w:t>
      </w:r>
      <w:bookmarkEnd w:id="8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7059"/>
      </w:tblGrid>
      <w:tr w:rsidR="00A812C3" w14:paraId="6B2278F8"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3EDAEDBE" w14:textId="77777777" w:rsidR="00A812C3" w:rsidRDefault="001E02FA">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6FDF7899" w14:textId="77777777" w:rsidR="00A812C3" w:rsidRDefault="001E02FA">
            <w:pPr>
              <w:spacing w:after="40"/>
            </w:pPr>
            <w:r>
              <w:rPr>
                <w:b/>
                <w:bCs/>
                <w:color w:val="FFFFFF"/>
                <w:sz w:val="19"/>
                <w:szCs w:val="19"/>
              </w:rPr>
              <w:t>Meaning</w:t>
            </w:r>
          </w:p>
        </w:tc>
      </w:tr>
      <w:tr w:rsidR="00A812C3" w14:paraId="63132DB9" w14:textId="77777777">
        <w:tblPrEx>
          <w:tblCellMar>
            <w:top w:w="0" w:type="dxa"/>
            <w:bottom w:w="0" w:type="dxa"/>
          </w:tblCellMar>
        </w:tblPrEx>
        <w:trPr>
          <w:cantSplit/>
        </w:trPr>
        <w:tc>
          <w:tcPr>
            <w:tcW w:w="2353" w:type="dxa"/>
            <w:tcMar>
              <w:top w:w="70" w:type="dxa"/>
              <w:left w:w="110" w:type="dxa"/>
              <w:bottom w:w="70" w:type="dxa"/>
              <w:right w:w="110" w:type="dxa"/>
            </w:tcMar>
          </w:tcPr>
          <w:p w14:paraId="2487B7CF" w14:textId="77777777" w:rsidR="00A812C3" w:rsidRDefault="001E02FA">
            <w:pPr>
              <w:spacing w:after="40"/>
            </w:pPr>
            <w:r>
              <w:rPr>
                <w:sz w:val="19"/>
                <w:szCs w:val="19"/>
              </w:rPr>
              <w:t>ABF-FST</w:t>
            </w:r>
          </w:p>
        </w:tc>
        <w:tc>
          <w:tcPr>
            <w:tcW w:w="7059" w:type="dxa"/>
            <w:tcMar>
              <w:top w:w="70" w:type="dxa"/>
              <w:left w:w="110" w:type="dxa"/>
              <w:bottom w:w="70" w:type="dxa"/>
              <w:right w:w="110" w:type="dxa"/>
            </w:tcMar>
          </w:tcPr>
          <w:p w14:paraId="05A34177" w14:textId="77777777" w:rsidR="00A812C3" w:rsidRDefault="001E02FA">
            <w:pPr>
              <w:spacing w:after="40"/>
            </w:pPr>
            <w:r>
              <w:rPr>
                <w:sz w:val="19"/>
                <w:szCs w:val="19"/>
              </w:rPr>
              <w:t>Agribusiness Bankability Framework for Food Systems Transformation — the doctoral study this portal supports.</w:t>
            </w:r>
          </w:p>
        </w:tc>
      </w:tr>
      <w:tr w:rsidR="00A812C3" w14:paraId="2C16E5D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1CDF496" w14:textId="77777777" w:rsidR="00A812C3" w:rsidRDefault="001E02FA">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052D0B4B" w14:textId="77777777" w:rsidR="00A812C3" w:rsidRDefault="001E02FA">
            <w:pPr>
              <w:spacing w:after="40"/>
            </w:pPr>
            <w:r>
              <w:rPr>
                <w:sz w:val="19"/>
                <w:szCs w:val="19"/>
              </w:rPr>
              <w:t>The 400 selected organisations and their 400 locked, matched replacements.</w:t>
            </w:r>
          </w:p>
        </w:tc>
      </w:tr>
      <w:tr w:rsidR="00A812C3" w14:paraId="2C0A1773" w14:textId="77777777">
        <w:tblPrEx>
          <w:tblCellMar>
            <w:top w:w="0" w:type="dxa"/>
            <w:bottom w:w="0" w:type="dxa"/>
          </w:tblCellMar>
        </w:tblPrEx>
        <w:trPr>
          <w:cantSplit/>
        </w:trPr>
        <w:tc>
          <w:tcPr>
            <w:tcW w:w="2353" w:type="dxa"/>
            <w:tcMar>
              <w:top w:w="70" w:type="dxa"/>
              <w:left w:w="110" w:type="dxa"/>
              <w:bottom w:w="70" w:type="dxa"/>
              <w:right w:w="110" w:type="dxa"/>
            </w:tcMar>
          </w:tcPr>
          <w:p w14:paraId="057BEEF4" w14:textId="77777777" w:rsidR="00A812C3" w:rsidRDefault="001E02FA">
            <w:pPr>
              <w:spacing w:after="40"/>
            </w:pPr>
            <w:r>
              <w:rPr>
                <w:sz w:val="19"/>
                <w:szCs w:val="19"/>
              </w:rPr>
              <w:t>Master ID</w:t>
            </w:r>
          </w:p>
        </w:tc>
        <w:tc>
          <w:tcPr>
            <w:tcW w:w="7059" w:type="dxa"/>
            <w:tcMar>
              <w:top w:w="70" w:type="dxa"/>
              <w:left w:w="110" w:type="dxa"/>
              <w:bottom w:w="70" w:type="dxa"/>
              <w:right w:w="110" w:type="dxa"/>
            </w:tcMar>
          </w:tcPr>
          <w:p w14:paraId="7E8AC08F" w14:textId="77777777" w:rsidR="00A812C3" w:rsidRDefault="001E02FA">
            <w:pPr>
              <w:spacing w:after="40"/>
            </w:pPr>
            <w:r>
              <w:rPr>
                <w:sz w:val="19"/>
                <w:szCs w:val="19"/>
              </w:rPr>
              <w:t>System-generated organisation identifier, e.g. MID-HA-000001 (province code + sequence).</w:t>
            </w:r>
          </w:p>
        </w:tc>
      </w:tr>
      <w:tr w:rsidR="00A812C3" w14:paraId="1D40ACE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A326707" w14:textId="77777777" w:rsidR="00A812C3" w:rsidRDefault="001E02FA">
            <w:pPr>
              <w:spacing w:after="40"/>
            </w:pPr>
            <w:r>
              <w:rPr>
                <w:sz w:val="19"/>
                <w:szCs w:val="19"/>
              </w:rPr>
              <w:t>Sample ID</w:t>
            </w:r>
          </w:p>
        </w:tc>
        <w:tc>
          <w:tcPr>
            <w:tcW w:w="7059" w:type="dxa"/>
            <w:shd w:val="clear" w:color="auto" w:fill="F8FAFB"/>
            <w:tcMar>
              <w:top w:w="70" w:type="dxa"/>
              <w:left w:w="110" w:type="dxa"/>
              <w:bottom w:w="70" w:type="dxa"/>
              <w:right w:w="110" w:type="dxa"/>
            </w:tcMar>
          </w:tcPr>
          <w:p w14:paraId="1AA73FA0" w14:textId="77777777" w:rsidR="00A812C3" w:rsidRDefault="001E02FA">
            <w:pPr>
              <w:spacing w:after="40"/>
            </w:pPr>
            <w:r>
              <w:rPr>
                <w:sz w:val="19"/>
                <w:szCs w:val="19"/>
              </w:rPr>
              <w:t>System-generated case identifier, e.g. SID-2026-000001. Never typed by hand, never reused.</w:t>
            </w:r>
          </w:p>
        </w:tc>
      </w:tr>
      <w:tr w:rsidR="00A812C3" w14:paraId="1F04CB42" w14:textId="77777777">
        <w:tblPrEx>
          <w:tblCellMar>
            <w:top w:w="0" w:type="dxa"/>
            <w:bottom w:w="0" w:type="dxa"/>
          </w:tblCellMar>
        </w:tblPrEx>
        <w:trPr>
          <w:cantSplit/>
        </w:trPr>
        <w:tc>
          <w:tcPr>
            <w:tcW w:w="2353" w:type="dxa"/>
            <w:tcMar>
              <w:top w:w="70" w:type="dxa"/>
              <w:left w:w="110" w:type="dxa"/>
              <w:bottom w:w="70" w:type="dxa"/>
              <w:right w:w="110" w:type="dxa"/>
            </w:tcMar>
          </w:tcPr>
          <w:p w14:paraId="5536C4BB" w14:textId="77777777" w:rsidR="00A812C3" w:rsidRDefault="001E02FA">
            <w:pPr>
              <w:spacing w:after="40"/>
            </w:pPr>
            <w:r>
              <w:rPr>
                <w:sz w:val="19"/>
                <w:szCs w:val="19"/>
              </w:rPr>
              <w:t>Stratum</w:t>
            </w:r>
          </w:p>
        </w:tc>
        <w:tc>
          <w:tcPr>
            <w:tcW w:w="7059" w:type="dxa"/>
            <w:tcMar>
              <w:top w:w="70" w:type="dxa"/>
              <w:left w:w="110" w:type="dxa"/>
              <w:bottom w:w="70" w:type="dxa"/>
              <w:right w:w="110" w:type="dxa"/>
            </w:tcMar>
          </w:tcPr>
          <w:p w14:paraId="31262276" w14:textId="77777777" w:rsidR="00A812C3" w:rsidRDefault="001E02FA">
            <w:pPr>
              <w:spacing w:after="40"/>
            </w:pPr>
            <w:r>
              <w:rPr>
                <w:sz w:val="19"/>
                <w:szCs w:val="19"/>
              </w:rPr>
              <w:t>The sampling cell: Province × Actor family × Size class.</w:t>
            </w:r>
          </w:p>
        </w:tc>
      </w:tr>
      <w:tr w:rsidR="00A812C3" w14:paraId="114401A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5F653E8" w14:textId="77777777" w:rsidR="00A812C3" w:rsidRDefault="001E02FA">
            <w:pPr>
              <w:spacing w:after="40"/>
            </w:pPr>
            <w:r>
              <w:rPr>
                <w:sz w:val="19"/>
                <w:szCs w:val="19"/>
              </w:rPr>
              <w:t>Case</w:t>
            </w:r>
          </w:p>
        </w:tc>
        <w:tc>
          <w:tcPr>
            <w:tcW w:w="7059" w:type="dxa"/>
            <w:shd w:val="clear" w:color="auto" w:fill="F8FAFB"/>
            <w:tcMar>
              <w:top w:w="70" w:type="dxa"/>
              <w:left w:w="110" w:type="dxa"/>
              <w:bottom w:w="70" w:type="dxa"/>
              <w:right w:w="110" w:type="dxa"/>
            </w:tcMar>
          </w:tcPr>
          <w:p w14:paraId="25FDB636" w14:textId="77777777" w:rsidR="00A812C3" w:rsidRDefault="001E02FA">
            <w:pPr>
              <w:spacing w:after="40"/>
            </w:pPr>
            <w:r>
              <w:rPr>
                <w:sz w:val="19"/>
                <w:szCs w:val="19"/>
              </w:rPr>
              <w:t>One organisation's place in the sample (a Sample ID).</w:t>
            </w:r>
          </w:p>
        </w:tc>
      </w:tr>
      <w:tr w:rsidR="00A812C3" w14:paraId="332A4BA7" w14:textId="77777777">
        <w:tblPrEx>
          <w:tblCellMar>
            <w:top w:w="0" w:type="dxa"/>
            <w:bottom w:w="0" w:type="dxa"/>
          </w:tblCellMar>
        </w:tblPrEx>
        <w:trPr>
          <w:cantSplit/>
        </w:trPr>
        <w:tc>
          <w:tcPr>
            <w:tcW w:w="2353" w:type="dxa"/>
            <w:tcMar>
              <w:top w:w="70" w:type="dxa"/>
              <w:left w:w="110" w:type="dxa"/>
              <w:bottom w:w="70" w:type="dxa"/>
              <w:right w:w="110" w:type="dxa"/>
            </w:tcMar>
          </w:tcPr>
          <w:p w14:paraId="7900E4F8" w14:textId="77777777" w:rsidR="00A812C3" w:rsidRDefault="001E02FA">
            <w:pPr>
              <w:spacing w:after="40"/>
            </w:pPr>
            <w:r>
              <w:rPr>
                <w:sz w:val="19"/>
                <w:szCs w:val="19"/>
              </w:rPr>
              <w:t>Workflow status</w:t>
            </w:r>
          </w:p>
        </w:tc>
        <w:tc>
          <w:tcPr>
            <w:tcW w:w="7059" w:type="dxa"/>
            <w:tcMar>
              <w:top w:w="70" w:type="dxa"/>
              <w:left w:w="110" w:type="dxa"/>
              <w:bottom w:w="70" w:type="dxa"/>
              <w:right w:w="110" w:type="dxa"/>
            </w:tcMar>
          </w:tcPr>
          <w:p w14:paraId="325CF4DB" w14:textId="77777777" w:rsidR="00A812C3" w:rsidRDefault="001E02FA">
            <w:pPr>
              <w:spacing w:after="40"/>
            </w:pPr>
            <w:r>
              <w:rPr>
                <w:sz w:val="19"/>
                <w:szCs w:val="19"/>
              </w:rPr>
              <w:t>Where a Main case is, from S00 Selected to S11 Completed, or a drop state (S12–S15).</w:t>
            </w:r>
          </w:p>
        </w:tc>
      </w:tr>
      <w:tr w:rsidR="00A812C3" w14:paraId="7832CE8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8A51431" w14:textId="77777777" w:rsidR="00A812C3" w:rsidRDefault="001E02FA">
            <w:pPr>
              <w:spacing w:after="40"/>
            </w:pPr>
            <w:r>
              <w:rPr>
                <w:sz w:val="19"/>
                <w:szCs w:val="19"/>
              </w:rPr>
              <w:t>Invitation</w:t>
            </w:r>
          </w:p>
        </w:tc>
        <w:tc>
          <w:tcPr>
            <w:tcW w:w="7059" w:type="dxa"/>
            <w:shd w:val="clear" w:color="auto" w:fill="F8FAFB"/>
            <w:tcMar>
              <w:top w:w="70" w:type="dxa"/>
              <w:left w:w="110" w:type="dxa"/>
              <w:bottom w:w="70" w:type="dxa"/>
              <w:right w:w="110" w:type="dxa"/>
            </w:tcMar>
          </w:tcPr>
          <w:p w14:paraId="7004836D" w14:textId="77777777" w:rsidR="00A812C3" w:rsidRDefault="001E02FA">
            <w:pPr>
              <w:spacing w:after="40"/>
            </w:pPr>
            <w:r>
              <w:rPr>
                <w:sz w:val="19"/>
                <w:szCs w:val="19"/>
              </w:rPr>
              <w:t>A personal link (valid 14 days) plus an 8-character manual code, issued per case.</w:t>
            </w:r>
          </w:p>
        </w:tc>
      </w:tr>
      <w:tr w:rsidR="00A812C3" w14:paraId="7AFDBB72" w14:textId="77777777">
        <w:tblPrEx>
          <w:tblCellMar>
            <w:top w:w="0" w:type="dxa"/>
            <w:bottom w:w="0" w:type="dxa"/>
          </w:tblCellMar>
        </w:tblPrEx>
        <w:trPr>
          <w:cantSplit/>
        </w:trPr>
        <w:tc>
          <w:tcPr>
            <w:tcW w:w="2353" w:type="dxa"/>
            <w:tcMar>
              <w:top w:w="70" w:type="dxa"/>
              <w:left w:w="110" w:type="dxa"/>
              <w:bottom w:w="70" w:type="dxa"/>
              <w:right w:w="110" w:type="dxa"/>
            </w:tcMar>
          </w:tcPr>
          <w:p w14:paraId="5029FA77" w14:textId="77777777" w:rsidR="00A812C3" w:rsidRDefault="001E02FA">
            <w:pPr>
              <w:spacing w:after="40"/>
            </w:pPr>
            <w:r>
              <w:rPr>
                <w:sz w:val="19"/>
                <w:szCs w:val="19"/>
              </w:rPr>
              <w:t>Eligibility</w:t>
            </w:r>
          </w:p>
        </w:tc>
        <w:tc>
          <w:tcPr>
            <w:tcW w:w="7059" w:type="dxa"/>
            <w:tcMar>
              <w:top w:w="70" w:type="dxa"/>
              <w:left w:w="110" w:type="dxa"/>
              <w:bottom w:w="70" w:type="dxa"/>
              <w:right w:w="110" w:type="dxa"/>
            </w:tcMar>
          </w:tcPr>
          <w:p w14:paraId="757A96F2" w14:textId="77777777" w:rsidR="00A812C3" w:rsidRDefault="001E02FA">
            <w:pPr>
              <w:spacing w:after="40"/>
            </w:pPr>
            <w:r>
              <w:rPr>
                <w:sz w:val="19"/>
                <w:szCs w:val="19"/>
              </w:rPr>
              <w:t>The respondent's confirmation that they hold a senior, knowledgeable role.</w:t>
            </w:r>
          </w:p>
        </w:tc>
      </w:tr>
      <w:tr w:rsidR="00A812C3" w14:paraId="1A8B47D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30CF63A" w14:textId="77777777" w:rsidR="00A812C3" w:rsidRDefault="001E02FA">
            <w:pPr>
              <w:spacing w:after="40"/>
            </w:pPr>
            <w:r>
              <w:rPr>
                <w:sz w:val="19"/>
                <w:szCs w:val="19"/>
              </w:rPr>
              <w:t>Consent</w:t>
            </w:r>
          </w:p>
        </w:tc>
        <w:tc>
          <w:tcPr>
            <w:tcW w:w="7059" w:type="dxa"/>
            <w:shd w:val="clear" w:color="auto" w:fill="F8FAFB"/>
            <w:tcMar>
              <w:top w:w="70" w:type="dxa"/>
              <w:left w:w="110" w:type="dxa"/>
              <w:bottom w:w="70" w:type="dxa"/>
              <w:right w:w="110" w:type="dxa"/>
            </w:tcMar>
          </w:tcPr>
          <w:p w14:paraId="534F0BFA" w14:textId="77777777" w:rsidR="00A812C3" w:rsidRDefault="001E02FA">
            <w:pPr>
              <w:spacing w:after="40"/>
            </w:pPr>
            <w:r>
              <w:rPr>
                <w:sz w:val="19"/>
                <w:szCs w:val="19"/>
              </w:rPr>
              <w:t>The respondent's recorded agreement to take part (participation consent). KII recording consent is separate.</w:t>
            </w:r>
          </w:p>
        </w:tc>
      </w:tr>
      <w:tr w:rsidR="00A812C3" w14:paraId="6E6C3CE3" w14:textId="77777777">
        <w:tblPrEx>
          <w:tblCellMar>
            <w:top w:w="0" w:type="dxa"/>
            <w:bottom w:w="0" w:type="dxa"/>
          </w:tblCellMar>
        </w:tblPrEx>
        <w:trPr>
          <w:cantSplit/>
        </w:trPr>
        <w:tc>
          <w:tcPr>
            <w:tcW w:w="2353" w:type="dxa"/>
            <w:tcMar>
              <w:top w:w="70" w:type="dxa"/>
              <w:left w:w="110" w:type="dxa"/>
              <w:bottom w:w="70" w:type="dxa"/>
              <w:right w:w="110" w:type="dxa"/>
            </w:tcMar>
          </w:tcPr>
          <w:p w14:paraId="6C50E584" w14:textId="77777777" w:rsidR="00A812C3" w:rsidRDefault="001E02FA">
            <w:pPr>
              <w:spacing w:after="40"/>
            </w:pPr>
            <w:r>
              <w:rPr>
                <w:sz w:val="19"/>
                <w:szCs w:val="19"/>
              </w:rPr>
              <w:t>PIS</w:t>
            </w:r>
          </w:p>
        </w:tc>
        <w:tc>
          <w:tcPr>
            <w:tcW w:w="7059" w:type="dxa"/>
            <w:tcMar>
              <w:top w:w="70" w:type="dxa"/>
              <w:left w:w="110" w:type="dxa"/>
              <w:bottom w:w="70" w:type="dxa"/>
              <w:right w:w="110" w:type="dxa"/>
            </w:tcMar>
          </w:tcPr>
          <w:p w14:paraId="7681D8EF" w14:textId="77777777" w:rsidR="00A812C3" w:rsidRDefault="001E02FA">
            <w:pPr>
              <w:spacing w:after="40"/>
            </w:pPr>
            <w:r>
              <w:rPr>
                <w:sz w:val="19"/>
                <w:szCs w:val="19"/>
              </w:rPr>
              <w:t>Participant Information Sheet, currently version 1.3.</w:t>
            </w:r>
          </w:p>
        </w:tc>
      </w:tr>
      <w:tr w:rsidR="00A812C3" w14:paraId="741BA9A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968B83E" w14:textId="77777777" w:rsidR="00A812C3" w:rsidRDefault="001E02FA">
            <w:pPr>
              <w:spacing w:after="40"/>
            </w:pPr>
            <w:r>
              <w:rPr>
                <w:sz w:val="19"/>
                <w:szCs w:val="19"/>
              </w:rPr>
              <w:t>PROIT</w:t>
            </w:r>
          </w:p>
        </w:tc>
        <w:tc>
          <w:tcPr>
            <w:tcW w:w="7059" w:type="dxa"/>
            <w:shd w:val="clear" w:color="auto" w:fill="F8FAFB"/>
            <w:tcMar>
              <w:top w:w="70" w:type="dxa"/>
              <w:left w:w="110" w:type="dxa"/>
              <w:bottom w:w="70" w:type="dxa"/>
              <w:right w:w="110" w:type="dxa"/>
            </w:tcMar>
          </w:tcPr>
          <w:p w14:paraId="5170EC07" w14:textId="77777777" w:rsidR="00A812C3" w:rsidRDefault="001E02FA">
            <w:pPr>
              <w:spacing w:after="40"/>
            </w:pPr>
            <w:r>
              <w:rPr>
                <w:sz w:val="19"/>
                <w:szCs w:val="19"/>
              </w:rPr>
              <w:t>Pre-Interview Respondent &amp; Organisation Intelligence and Verification Tool: background facts found before contact, confirmed by the respondent.</w:t>
            </w:r>
          </w:p>
        </w:tc>
      </w:tr>
      <w:tr w:rsidR="00A812C3" w14:paraId="60473B0D" w14:textId="77777777">
        <w:tblPrEx>
          <w:tblCellMar>
            <w:top w:w="0" w:type="dxa"/>
            <w:bottom w:w="0" w:type="dxa"/>
          </w:tblCellMar>
        </w:tblPrEx>
        <w:trPr>
          <w:cantSplit/>
        </w:trPr>
        <w:tc>
          <w:tcPr>
            <w:tcW w:w="2353" w:type="dxa"/>
            <w:tcMar>
              <w:top w:w="70" w:type="dxa"/>
              <w:left w:w="110" w:type="dxa"/>
              <w:bottom w:w="70" w:type="dxa"/>
              <w:right w:w="110" w:type="dxa"/>
            </w:tcMar>
          </w:tcPr>
          <w:p w14:paraId="64482EBA" w14:textId="77777777" w:rsidR="00A812C3" w:rsidRDefault="001E02FA">
            <w:pPr>
              <w:spacing w:after="40"/>
            </w:pPr>
            <w:r>
              <w:rPr>
                <w:sz w:val="19"/>
                <w:szCs w:val="19"/>
              </w:rPr>
              <w:t>KoboToolbox</w:t>
            </w:r>
          </w:p>
        </w:tc>
        <w:tc>
          <w:tcPr>
            <w:tcW w:w="7059" w:type="dxa"/>
            <w:tcMar>
              <w:top w:w="70" w:type="dxa"/>
              <w:left w:w="110" w:type="dxa"/>
              <w:bottom w:w="70" w:type="dxa"/>
              <w:right w:w="110" w:type="dxa"/>
            </w:tcMar>
          </w:tcPr>
          <w:p w14:paraId="4035854A" w14:textId="77777777" w:rsidR="00A812C3" w:rsidRDefault="001E02FA">
            <w:pPr>
              <w:spacing w:after="40"/>
            </w:pPr>
            <w:r>
              <w:rPr>
                <w:sz w:val="19"/>
                <w:szCs w:val="19"/>
              </w:rPr>
              <w:t>The external data-collection service that hosts the three study forms.</w:t>
            </w:r>
          </w:p>
        </w:tc>
      </w:tr>
      <w:tr w:rsidR="00A812C3" w14:paraId="14DD2A2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7B15364" w14:textId="77777777" w:rsidR="00A812C3" w:rsidRDefault="001E02FA">
            <w:pPr>
              <w:spacing w:after="40"/>
            </w:pPr>
            <w:r>
              <w:rPr>
                <w:sz w:val="19"/>
                <w:szCs w:val="19"/>
              </w:rPr>
              <w:t>Submission</w:t>
            </w:r>
          </w:p>
        </w:tc>
        <w:tc>
          <w:tcPr>
            <w:tcW w:w="7059" w:type="dxa"/>
            <w:shd w:val="clear" w:color="auto" w:fill="F8FAFB"/>
            <w:tcMar>
              <w:top w:w="70" w:type="dxa"/>
              <w:left w:w="110" w:type="dxa"/>
              <w:bottom w:w="70" w:type="dxa"/>
              <w:right w:w="110" w:type="dxa"/>
            </w:tcMar>
          </w:tcPr>
          <w:p w14:paraId="58D8EBDC" w14:textId="77777777" w:rsidR="00A812C3" w:rsidRDefault="001E02FA">
            <w:pPr>
              <w:spacing w:after="40"/>
            </w:pPr>
            <w:r>
              <w:rPr>
                <w:sz w:val="19"/>
                <w:szCs w:val="19"/>
              </w:rPr>
              <w:t>One completed KoboToolbox form.</w:t>
            </w:r>
          </w:p>
        </w:tc>
      </w:tr>
      <w:tr w:rsidR="00A812C3" w14:paraId="3F14F591" w14:textId="77777777">
        <w:tblPrEx>
          <w:tblCellMar>
            <w:top w:w="0" w:type="dxa"/>
            <w:bottom w:w="0" w:type="dxa"/>
          </w:tblCellMar>
        </w:tblPrEx>
        <w:trPr>
          <w:cantSplit/>
        </w:trPr>
        <w:tc>
          <w:tcPr>
            <w:tcW w:w="2353" w:type="dxa"/>
            <w:tcMar>
              <w:top w:w="70" w:type="dxa"/>
              <w:left w:w="110" w:type="dxa"/>
              <w:bottom w:w="70" w:type="dxa"/>
              <w:right w:w="110" w:type="dxa"/>
            </w:tcMar>
          </w:tcPr>
          <w:p w14:paraId="03A785E5" w14:textId="77777777" w:rsidR="00A812C3" w:rsidRDefault="001E02FA">
            <w:pPr>
              <w:spacing w:after="40"/>
            </w:pPr>
            <w:r>
              <w:rPr>
                <w:sz w:val="19"/>
                <w:szCs w:val="19"/>
              </w:rPr>
              <w:t>QA</w:t>
            </w:r>
          </w:p>
        </w:tc>
        <w:tc>
          <w:tcPr>
            <w:tcW w:w="7059" w:type="dxa"/>
            <w:tcMar>
              <w:top w:w="70" w:type="dxa"/>
              <w:left w:w="110" w:type="dxa"/>
              <w:bottom w:w="70" w:type="dxa"/>
              <w:right w:w="110" w:type="dxa"/>
            </w:tcMar>
          </w:tcPr>
          <w:p w14:paraId="4CC8669A" w14:textId="77777777" w:rsidR="00A812C3" w:rsidRDefault="001E02FA">
            <w:pPr>
              <w:spacing w:after="40"/>
            </w:pPr>
            <w:r>
              <w:rPr>
                <w:sz w:val="19"/>
                <w:szCs w:val="19"/>
              </w:rPr>
              <w:t>Quality assurance: automated checks plus a human decision on every questionnaire.</w:t>
            </w:r>
          </w:p>
        </w:tc>
      </w:tr>
      <w:tr w:rsidR="00A812C3" w14:paraId="57382DB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21D8A6D" w14:textId="77777777" w:rsidR="00A812C3" w:rsidRDefault="001E02FA">
            <w:pPr>
              <w:spacing w:after="40"/>
            </w:pPr>
            <w:r>
              <w:rPr>
                <w:sz w:val="19"/>
                <w:szCs w:val="19"/>
              </w:rPr>
              <w:t>QA exception</w:t>
            </w:r>
          </w:p>
        </w:tc>
        <w:tc>
          <w:tcPr>
            <w:tcW w:w="7059" w:type="dxa"/>
            <w:shd w:val="clear" w:color="auto" w:fill="F8FAFB"/>
            <w:tcMar>
              <w:top w:w="70" w:type="dxa"/>
              <w:left w:w="110" w:type="dxa"/>
              <w:bottom w:w="70" w:type="dxa"/>
              <w:right w:w="110" w:type="dxa"/>
            </w:tcMar>
          </w:tcPr>
          <w:p w14:paraId="62544DC3" w14:textId="77777777" w:rsidR="00A812C3" w:rsidRDefault="001E02FA">
            <w:pPr>
              <w:spacing w:after="40"/>
            </w:pPr>
            <w:r>
              <w:rPr>
                <w:sz w:val="19"/>
                <w:szCs w:val="19"/>
              </w:rPr>
              <w:t>An automated flag raised by a QA rule, worked and closed by a person.</w:t>
            </w:r>
          </w:p>
        </w:tc>
      </w:tr>
      <w:tr w:rsidR="00A812C3" w14:paraId="7525A20D" w14:textId="77777777">
        <w:tblPrEx>
          <w:tblCellMar>
            <w:top w:w="0" w:type="dxa"/>
            <w:bottom w:w="0" w:type="dxa"/>
          </w:tblCellMar>
        </w:tblPrEx>
        <w:trPr>
          <w:cantSplit/>
        </w:trPr>
        <w:tc>
          <w:tcPr>
            <w:tcW w:w="2353" w:type="dxa"/>
            <w:tcMar>
              <w:top w:w="70" w:type="dxa"/>
              <w:left w:w="110" w:type="dxa"/>
              <w:bottom w:w="70" w:type="dxa"/>
              <w:right w:w="110" w:type="dxa"/>
            </w:tcMar>
          </w:tcPr>
          <w:p w14:paraId="213DE92C" w14:textId="77777777" w:rsidR="00A812C3" w:rsidRDefault="001E02FA">
            <w:pPr>
              <w:spacing w:after="40"/>
            </w:pPr>
            <w:r>
              <w:rPr>
                <w:sz w:val="19"/>
                <w:szCs w:val="19"/>
              </w:rPr>
              <w:t>KII</w:t>
            </w:r>
          </w:p>
        </w:tc>
        <w:tc>
          <w:tcPr>
            <w:tcW w:w="7059" w:type="dxa"/>
            <w:tcMar>
              <w:top w:w="70" w:type="dxa"/>
              <w:left w:w="110" w:type="dxa"/>
              <w:bottom w:w="70" w:type="dxa"/>
              <w:right w:w="110" w:type="dxa"/>
            </w:tcMar>
          </w:tcPr>
          <w:p w14:paraId="5F26F8DA" w14:textId="77777777" w:rsidR="00A812C3" w:rsidRDefault="001E02FA">
            <w:pPr>
              <w:spacing w:after="40"/>
            </w:pPr>
            <w:r>
              <w:rPr>
                <w:sz w:val="19"/>
                <w:szCs w:val="19"/>
              </w:rPr>
              <w:t>Key Informant Interview (target 60 completed).</w:t>
            </w:r>
          </w:p>
        </w:tc>
      </w:tr>
      <w:tr w:rsidR="00A812C3" w14:paraId="39FF323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FC6CB47" w14:textId="77777777" w:rsidR="00A812C3" w:rsidRDefault="001E02FA">
            <w:pPr>
              <w:spacing w:after="40"/>
            </w:pPr>
            <w:r>
              <w:rPr>
                <w:sz w:val="19"/>
                <w:szCs w:val="19"/>
              </w:rPr>
              <w:t>Documentary evidence</w:t>
            </w:r>
          </w:p>
        </w:tc>
        <w:tc>
          <w:tcPr>
            <w:tcW w:w="7059" w:type="dxa"/>
            <w:shd w:val="clear" w:color="auto" w:fill="F8FAFB"/>
            <w:tcMar>
              <w:top w:w="70" w:type="dxa"/>
              <w:left w:w="110" w:type="dxa"/>
              <w:bottom w:w="70" w:type="dxa"/>
              <w:right w:w="110" w:type="dxa"/>
            </w:tcMar>
          </w:tcPr>
          <w:p w14:paraId="487134B0" w14:textId="77777777" w:rsidR="00A812C3" w:rsidRDefault="001E02FA">
            <w:pPr>
              <w:spacing w:after="40"/>
            </w:pPr>
            <w:r>
              <w:rPr>
                <w:sz w:val="19"/>
                <w:szCs w:val="19"/>
              </w:rPr>
              <w:t>Documents, digital platform and media sources analysed (target 50–75).</w:t>
            </w:r>
          </w:p>
        </w:tc>
      </w:tr>
      <w:tr w:rsidR="00A812C3" w14:paraId="2AD2CFD8" w14:textId="77777777">
        <w:tblPrEx>
          <w:tblCellMar>
            <w:top w:w="0" w:type="dxa"/>
            <w:bottom w:w="0" w:type="dxa"/>
          </w:tblCellMar>
        </w:tblPrEx>
        <w:trPr>
          <w:cantSplit/>
        </w:trPr>
        <w:tc>
          <w:tcPr>
            <w:tcW w:w="2353" w:type="dxa"/>
            <w:tcMar>
              <w:top w:w="70" w:type="dxa"/>
              <w:left w:w="110" w:type="dxa"/>
              <w:bottom w:w="70" w:type="dxa"/>
              <w:right w:w="110" w:type="dxa"/>
            </w:tcMar>
          </w:tcPr>
          <w:p w14:paraId="0E36E9AA" w14:textId="77777777" w:rsidR="00A812C3" w:rsidRDefault="001E02FA">
            <w:pPr>
              <w:spacing w:after="40"/>
            </w:pPr>
            <w:r>
              <w:rPr>
                <w:sz w:val="19"/>
                <w:szCs w:val="19"/>
              </w:rPr>
              <w:t>Administration mode</w:t>
            </w:r>
          </w:p>
        </w:tc>
        <w:tc>
          <w:tcPr>
            <w:tcW w:w="7059" w:type="dxa"/>
            <w:tcMar>
              <w:top w:w="70" w:type="dxa"/>
              <w:left w:w="110" w:type="dxa"/>
              <w:bottom w:w="70" w:type="dxa"/>
              <w:right w:w="110" w:type="dxa"/>
            </w:tcMar>
          </w:tcPr>
          <w:p w14:paraId="6BAEC545" w14:textId="77777777" w:rsidR="00A812C3" w:rsidRDefault="001E02FA">
            <w:pPr>
              <w:spacing w:after="40"/>
            </w:pPr>
            <w:r>
              <w:rPr>
                <w:sz w:val="19"/>
                <w:szCs w:val="19"/>
              </w:rPr>
              <w:t>How the questionnaire was completed (codes 01–06).</w:t>
            </w:r>
          </w:p>
        </w:tc>
      </w:tr>
      <w:tr w:rsidR="00A812C3" w14:paraId="59B8F4B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47C5AF8" w14:textId="77777777" w:rsidR="00A812C3" w:rsidRDefault="001E02FA">
            <w:pPr>
              <w:spacing w:after="40"/>
            </w:pPr>
            <w:r>
              <w:rPr>
                <w:sz w:val="19"/>
                <w:szCs w:val="19"/>
              </w:rPr>
              <w:t>Follow-up</w:t>
            </w:r>
          </w:p>
        </w:tc>
        <w:tc>
          <w:tcPr>
            <w:tcW w:w="7059" w:type="dxa"/>
            <w:shd w:val="clear" w:color="auto" w:fill="F8FAFB"/>
            <w:tcMar>
              <w:top w:w="70" w:type="dxa"/>
              <w:left w:w="110" w:type="dxa"/>
              <w:bottom w:w="70" w:type="dxa"/>
              <w:right w:w="110" w:type="dxa"/>
            </w:tcMar>
          </w:tcPr>
          <w:p w14:paraId="61BAE390" w14:textId="77777777" w:rsidR="00A812C3" w:rsidRDefault="001E02FA">
            <w:pPr>
              <w:spacing w:after="40"/>
            </w:pPr>
            <w:r>
              <w:rPr>
                <w:sz w:val="19"/>
                <w:szCs w:val="19"/>
              </w:rPr>
              <w:t>An approved reminder due to be sent to an invited respondent (Day 2, Day 7).</w:t>
            </w:r>
          </w:p>
        </w:tc>
      </w:tr>
      <w:tr w:rsidR="00A812C3" w14:paraId="6AF65789" w14:textId="77777777">
        <w:tblPrEx>
          <w:tblCellMar>
            <w:top w:w="0" w:type="dxa"/>
            <w:bottom w:w="0" w:type="dxa"/>
          </w:tblCellMar>
        </w:tblPrEx>
        <w:trPr>
          <w:cantSplit/>
        </w:trPr>
        <w:tc>
          <w:tcPr>
            <w:tcW w:w="2353" w:type="dxa"/>
            <w:tcMar>
              <w:top w:w="70" w:type="dxa"/>
              <w:left w:w="110" w:type="dxa"/>
              <w:bottom w:w="70" w:type="dxa"/>
              <w:right w:w="110" w:type="dxa"/>
            </w:tcMar>
          </w:tcPr>
          <w:p w14:paraId="2791BFF1" w14:textId="77777777" w:rsidR="00A812C3" w:rsidRDefault="001E02FA">
            <w:pPr>
              <w:spacing w:after="40"/>
            </w:pPr>
            <w:r>
              <w:rPr>
                <w:sz w:val="19"/>
                <w:szCs w:val="19"/>
              </w:rPr>
              <w:t>Withdrawal</w:t>
            </w:r>
          </w:p>
        </w:tc>
        <w:tc>
          <w:tcPr>
            <w:tcW w:w="7059" w:type="dxa"/>
            <w:tcMar>
              <w:top w:w="70" w:type="dxa"/>
              <w:left w:w="110" w:type="dxa"/>
              <w:bottom w:w="70" w:type="dxa"/>
              <w:right w:w="110" w:type="dxa"/>
            </w:tcMar>
          </w:tcPr>
          <w:p w14:paraId="1D7D4CC1" w14:textId="77777777" w:rsidR="00A812C3" w:rsidRDefault="001E02FA">
            <w:pPr>
              <w:spacing w:after="40"/>
            </w:pPr>
            <w:r>
              <w:rPr>
                <w:sz w:val="19"/>
                <w:szCs w:val="19"/>
              </w:rPr>
              <w:t>A participant's request to stop taking part, recorded once in the portal.</w:t>
            </w:r>
          </w:p>
        </w:tc>
      </w:tr>
      <w:tr w:rsidR="00A812C3" w14:paraId="4B33190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789114B" w14:textId="77777777" w:rsidR="00A812C3" w:rsidRDefault="001E02FA">
            <w:pPr>
              <w:spacing w:after="40"/>
            </w:pPr>
            <w:r>
              <w:rPr>
                <w:sz w:val="19"/>
                <w:szCs w:val="19"/>
              </w:rPr>
              <w:t>Audit log</w:t>
            </w:r>
          </w:p>
        </w:tc>
        <w:tc>
          <w:tcPr>
            <w:tcW w:w="7059" w:type="dxa"/>
            <w:shd w:val="clear" w:color="auto" w:fill="F8FAFB"/>
            <w:tcMar>
              <w:top w:w="70" w:type="dxa"/>
              <w:left w:w="110" w:type="dxa"/>
              <w:bottom w:w="70" w:type="dxa"/>
              <w:right w:w="110" w:type="dxa"/>
            </w:tcMar>
          </w:tcPr>
          <w:p w14:paraId="30691ABA" w14:textId="77777777" w:rsidR="00A812C3" w:rsidRDefault="001E02FA">
            <w:pPr>
              <w:spacing w:after="40"/>
            </w:pPr>
            <w:r>
              <w:rPr>
                <w:sz w:val="19"/>
                <w:szCs w:val="19"/>
              </w:rPr>
              <w:t>The permanent record of every sensitive action and who took it.</w:t>
            </w:r>
          </w:p>
        </w:tc>
      </w:tr>
      <w:tr w:rsidR="00A812C3" w14:paraId="53995AFA" w14:textId="77777777">
        <w:tblPrEx>
          <w:tblCellMar>
            <w:top w:w="0" w:type="dxa"/>
            <w:bottom w:w="0" w:type="dxa"/>
          </w:tblCellMar>
        </w:tblPrEx>
        <w:trPr>
          <w:cantSplit/>
        </w:trPr>
        <w:tc>
          <w:tcPr>
            <w:tcW w:w="2353" w:type="dxa"/>
            <w:tcMar>
              <w:top w:w="70" w:type="dxa"/>
              <w:left w:w="110" w:type="dxa"/>
              <w:bottom w:w="70" w:type="dxa"/>
              <w:right w:w="110" w:type="dxa"/>
            </w:tcMar>
          </w:tcPr>
          <w:p w14:paraId="0254EC81" w14:textId="77777777" w:rsidR="00A812C3" w:rsidRDefault="001E02FA">
            <w:pPr>
              <w:spacing w:after="40"/>
            </w:pPr>
            <w:r>
              <w:rPr>
                <w:sz w:val="19"/>
                <w:szCs w:val="19"/>
              </w:rPr>
              <w:t>Data lock</w:t>
            </w:r>
          </w:p>
        </w:tc>
        <w:tc>
          <w:tcPr>
            <w:tcW w:w="7059" w:type="dxa"/>
            <w:tcMar>
              <w:top w:w="70" w:type="dxa"/>
              <w:left w:w="110" w:type="dxa"/>
              <w:bottom w:w="70" w:type="dxa"/>
              <w:right w:w="110" w:type="dxa"/>
            </w:tcMar>
          </w:tcPr>
          <w:p w14:paraId="0F01D01B" w14:textId="77777777" w:rsidR="00A812C3" w:rsidRDefault="001E02FA">
            <w:pPr>
              <w:spacing w:after="40"/>
            </w:pPr>
            <w:r>
              <w:rPr>
                <w:sz w:val="19"/>
                <w:szCs w:val="19"/>
              </w:rPr>
              <w:t>30 November 2026 — the date fieldwork data is frozen for analysis.</w:t>
            </w:r>
          </w:p>
        </w:tc>
      </w:tr>
    </w:tbl>
    <w:p w14:paraId="3D43F805" w14:textId="77777777" w:rsidR="00A812C3" w:rsidRDefault="00A812C3">
      <w:pPr>
        <w:spacing w:after="120"/>
      </w:pPr>
    </w:p>
    <w:p w14:paraId="738EB16E" w14:textId="77777777" w:rsidR="00A812C3" w:rsidRDefault="001E02FA">
      <w:pPr>
        <w:pStyle w:val="Heading1"/>
        <w:pageBreakBefore/>
      </w:pPr>
      <w:bookmarkStart w:id="84" w:name="_Toc240394989"/>
      <w:r>
        <w:lastRenderedPageBreak/>
        <w:t>Appendix A. Quick reference</w:t>
      </w:r>
      <w:bookmarkEnd w:id="8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A812C3" w14:paraId="5657E32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439AC17" w14:textId="77777777" w:rsidR="00A812C3" w:rsidRDefault="001E02FA">
            <w:pPr>
              <w:spacing w:after="40"/>
            </w:pPr>
            <w:r>
              <w:rPr>
                <w:b/>
                <w:bCs/>
                <w:sz w:val="19"/>
                <w:szCs w:val="19"/>
              </w:rPr>
              <w:t>Staff sign-in</w:t>
            </w:r>
          </w:p>
        </w:tc>
        <w:tc>
          <w:tcPr>
            <w:tcW w:w="6588" w:type="dxa"/>
            <w:tcMar>
              <w:top w:w="70" w:type="dxa"/>
              <w:left w:w="110" w:type="dxa"/>
              <w:bottom w:w="70" w:type="dxa"/>
              <w:right w:w="110" w:type="dxa"/>
            </w:tcMar>
          </w:tcPr>
          <w:p w14:paraId="738BD42E" w14:textId="77777777" w:rsidR="00A812C3" w:rsidRDefault="001E02FA">
            <w:pPr>
              <w:spacing w:after="40"/>
            </w:pPr>
            <w:r>
              <w:rPr>
                <w:sz w:val="19"/>
                <w:szCs w:val="19"/>
              </w:rPr>
              <w:t>https://research.agribizframework.com/admin/login</w:t>
            </w:r>
          </w:p>
        </w:tc>
      </w:tr>
      <w:tr w:rsidR="00A812C3" w14:paraId="03524C5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4B1D4CB" w14:textId="77777777" w:rsidR="00A812C3" w:rsidRDefault="001E02FA">
            <w:pPr>
              <w:spacing w:after="40"/>
            </w:pPr>
            <w:r>
              <w:rPr>
                <w:b/>
                <w:bCs/>
                <w:sz w:val="19"/>
                <w:szCs w:val="19"/>
              </w:rPr>
              <w:t>Respondent links</w:t>
            </w:r>
          </w:p>
        </w:tc>
        <w:tc>
          <w:tcPr>
            <w:tcW w:w="6588" w:type="dxa"/>
            <w:tcMar>
              <w:top w:w="70" w:type="dxa"/>
              <w:left w:w="110" w:type="dxa"/>
              <w:bottom w:w="70" w:type="dxa"/>
              <w:right w:w="110" w:type="dxa"/>
            </w:tcMar>
          </w:tcPr>
          <w:p w14:paraId="353D14C3" w14:textId="77777777" w:rsidR="00A812C3" w:rsidRDefault="001E02FA">
            <w:pPr>
              <w:spacing w:after="40"/>
            </w:pPr>
            <w:r>
              <w:rPr>
                <w:sz w:val="19"/>
                <w:szCs w:val="19"/>
              </w:rPr>
              <w:t>https://research.agribizframework.com/i/&lt;personal code&gt;</w:t>
            </w:r>
          </w:p>
        </w:tc>
      </w:tr>
      <w:tr w:rsidR="00A812C3" w14:paraId="0CC7B80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74774BC" w14:textId="77777777" w:rsidR="00A812C3" w:rsidRDefault="001E02FA">
            <w:pPr>
              <w:spacing w:after="40"/>
            </w:pPr>
            <w:r>
              <w:rPr>
                <w:b/>
                <w:bCs/>
                <w:sz w:val="19"/>
                <w:szCs w:val="19"/>
              </w:rPr>
              <w:t>Account administration (PI)</w:t>
            </w:r>
          </w:p>
        </w:tc>
        <w:tc>
          <w:tcPr>
            <w:tcW w:w="6588" w:type="dxa"/>
            <w:tcMar>
              <w:top w:w="70" w:type="dxa"/>
              <w:left w:w="110" w:type="dxa"/>
              <w:bottom w:w="70" w:type="dxa"/>
              <w:right w:w="110" w:type="dxa"/>
            </w:tcMar>
          </w:tcPr>
          <w:p w14:paraId="5B55FC95" w14:textId="77777777" w:rsidR="00A812C3" w:rsidRDefault="001E02FA">
            <w:pPr>
              <w:spacing w:after="40"/>
            </w:pPr>
            <w:r>
              <w:rPr>
                <w:sz w:val="19"/>
                <w:szCs w:val="19"/>
              </w:rPr>
              <w:t>https://research.agribizframework.com/django-admin/</w:t>
            </w:r>
          </w:p>
        </w:tc>
      </w:tr>
      <w:tr w:rsidR="00A812C3" w14:paraId="3741867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4EB181D" w14:textId="77777777" w:rsidR="00A812C3" w:rsidRDefault="001E02FA">
            <w:pPr>
              <w:spacing w:after="40"/>
            </w:pPr>
            <w:r>
              <w:rPr>
                <w:b/>
                <w:bCs/>
                <w:sz w:val="19"/>
                <w:szCs w:val="19"/>
              </w:rPr>
              <w:t>KoboToolbox</w:t>
            </w:r>
          </w:p>
        </w:tc>
        <w:tc>
          <w:tcPr>
            <w:tcW w:w="6588" w:type="dxa"/>
            <w:tcMar>
              <w:top w:w="70" w:type="dxa"/>
              <w:left w:w="110" w:type="dxa"/>
              <w:bottom w:w="70" w:type="dxa"/>
              <w:right w:w="110" w:type="dxa"/>
            </w:tcMar>
          </w:tcPr>
          <w:p w14:paraId="2A090640" w14:textId="77777777" w:rsidR="00A812C3" w:rsidRDefault="001E02FA">
            <w:pPr>
              <w:spacing w:after="40"/>
            </w:pPr>
            <w:r>
              <w:rPr>
                <w:sz w:val="19"/>
                <w:szCs w:val="19"/>
              </w:rPr>
              <w:t>https://kf.kobotoolbox.org</w:t>
            </w:r>
          </w:p>
        </w:tc>
      </w:tr>
      <w:tr w:rsidR="00A812C3" w14:paraId="25A13C5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7CF5193" w14:textId="77777777" w:rsidR="00A812C3" w:rsidRDefault="001E02FA">
            <w:pPr>
              <w:spacing w:after="40"/>
            </w:pPr>
            <w:r>
              <w:rPr>
                <w:b/>
                <w:bCs/>
                <w:sz w:val="19"/>
                <w:szCs w:val="19"/>
              </w:rPr>
              <w:t>Study email</w:t>
            </w:r>
          </w:p>
        </w:tc>
        <w:tc>
          <w:tcPr>
            <w:tcW w:w="6588" w:type="dxa"/>
            <w:tcMar>
              <w:top w:w="70" w:type="dxa"/>
              <w:left w:w="110" w:type="dxa"/>
              <w:bottom w:w="70" w:type="dxa"/>
              <w:right w:w="110" w:type="dxa"/>
            </w:tcMar>
          </w:tcPr>
          <w:p w14:paraId="17795AE8" w14:textId="77777777" w:rsidR="00A812C3" w:rsidRDefault="001E02FA">
            <w:pPr>
              <w:spacing w:after="40"/>
            </w:pPr>
            <w:r>
              <w:rPr>
                <w:sz w:val="19"/>
                <w:szCs w:val="19"/>
              </w:rPr>
              <w:t>abffst.research.cut@gmail.com</w:t>
            </w:r>
          </w:p>
        </w:tc>
      </w:tr>
      <w:tr w:rsidR="00A812C3" w14:paraId="2FC64EA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594A914" w14:textId="77777777" w:rsidR="00A812C3" w:rsidRDefault="001E02FA">
            <w:pPr>
              <w:spacing w:after="40"/>
            </w:pPr>
            <w:r>
              <w:rPr>
                <w:b/>
                <w:bCs/>
                <w:sz w:val="19"/>
                <w:szCs w:val="19"/>
              </w:rPr>
              <w:t>PI phone</w:t>
            </w:r>
          </w:p>
        </w:tc>
        <w:tc>
          <w:tcPr>
            <w:tcW w:w="6588" w:type="dxa"/>
            <w:tcMar>
              <w:top w:w="70" w:type="dxa"/>
              <w:left w:w="110" w:type="dxa"/>
              <w:bottom w:w="70" w:type="dxa"/>
              <w:right w:w="110" w:type="dxa"/>
            </w:tcMar>
          </w:tcPr>
          <w:p w14:paraId="23272515" w14:textId="77777777" w:rsidR="00A812C3" w:rsidRDefault="001E02FA">
            <w:pPr>
              <w:spacing w:after="40"/>
            </w:pPr>
            <w:r>
              <w:rPr>
                <w:sz w:val="19"/>
                <w:szCs w:val="19"/>
              </w:rPr>
              <w:t>0773943709</w:t>
            </w:r>
          </w:p>
        </w:tc>
      </w:tr>
      <w:tr w:rsidR="00A812C3" w14:paraId="5061E27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5C51797" w14:textId="77777777" w:rsidR="00A812C3" w:rsidRDefault="001E02FA">
            <w:pPr>
              <w:spacing w:after="40"/>
            </w:pPr>
            <w:r>
              <w:rPr>
                <w:b/>
                <w:bCs/>
                <w:sz w:val="19"/>
                <w:szCs w:val="19"/>
              </w:rPr>
              <w:t>Invitation validity</w:t>
            </w:r>
          </w:p>
        </w:tc>
        <w:tc>
          <w:tcPr>
            <w:tcW w:w="6588" w:type="dxa"/>
            <w:tcMar>
              <w:top w:w="70" w:type="dxa"/>
              <w:left w:w="110" w:type="dxa"/>
              <w:bottom w:w="70" w:type="dxa"/>
              <w:right w:w="110" w:type="dxa"/>
            </w:tcMar>
          </w:tcPr>
          <w:p w14:paraId="5526E667" w14:textId="77777777" w:rsidR="00A812C3" w:rsidRDefault="001E02FA">
            <w:pPr>
              <w:spacing w:after="40"/>
            </w:pPr>
            <w:r>
              <w:rPr>
                <w:sz w:val="19"/>
                <w:szCs w:val="19"/>
              </w:rPr>
              <w:t>14 days</w:t>
            </w:r>
          </w:p>
        </w:tc>
      </w:tr>
      <w:tr w:rsidR="00A812C3" w14:paraId="4A5EFE4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63AFD40" w14:textId="77777777" w:rsidR="00A812C3" w:rsidRDefault="001E02FA">
            <w:pPr>
              <w:spacing w:after="40"/>
            </w:pPr>
            <w:r>
              <w:rPr>
                <w:b/>
                <w:bCs/>
                <w:sz w:val="19"/>
                <w:szCs w:val="19"/>
              </w:rPr>
              <w:t>Reminders</w:t>
            </w:r>
          </w:p>
        </w:tc>
        <w:tc>
          <w:tcPr>
            <w:tcW w:w="6588" w:type="dxa"/>
            <w:tcMar>
              <w:top w:w="70" w:type="dxa"/>
              <w:left w:w="110" w:type="dxa"/>
              <w:bottom w:w="70" w:type="dxa"/>
              <w:right w:w="110" w:type="dxa"/>
            </w:tcMar>
          </w:tcPr>
          <w:p w14:paraId="3012554B" w14:textId="77777777" w:rsidR="00A812C3" w:rsidRDefault="001E02FA">
            <w:pPr>
              <w:spacing w:after="40"/>
            </w:pPr>
            <w:r>
              <w:rPr>
                <w:sz w:val="19"/>
                <w:szCs w:val="19"/>
              </w:rPr>
              <w:t>Day 2 and Day 7</w:t>
            </w:r>
          </w:p>
        </w:tc>
      </w:tr>
      <w:tr w:rsidR="00A812C3" w14:paraId="0FB944D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94ECAEE" w14:textId="77777777" w:rsidR="00A812C3" w:rsidRDefault="001E02FA">
            <w:pPr>
              <w:spacing w:after="40"/>
            </w:pPr>
            <w:r>
              <w:rPr>
                <w:b/>
                <w:bCs/>
                <w:sz w:val="19"/>
                <w:szCs w:val="19"/>
              </w:rPr>
              <w:t>QA duration limits</w:t>
            </w:r>
          </w:p>
        </w:tc>
        <w:tc>
          <w:tcPr>
            <w:tcW w:w="6588" w:type="dxa"/>
            <w:tcMar>
              <w:top w:w="70" w:type="dxa"/>
              <w:left w:w="110" w:type="dxa"/>
              <w:bottom w:w="70" w:type="dxa"/>
              <w:right w:w="110" w:type="dxa"/>
            </w:tcMar>
          </w:tcPr>
          <w:p w14:paraId="1ECBE913" w14:textId="77777777" w:rsidR="00A812C3" w:rsidRDefault="001E02FA">
            <w:pPr>
              <w:spacing w:after="40"/>
            </w:pPr>
            <w:r>
              <w:rPr>
                <w:sz w:val="19"/>
                <w:szCs w:val="19"/>
              </w:rPr>
              <w:t>5 to 90 minutes</w:t>
            </w:r>
          </w:p>
        </w:tc>
      </w:tr>
      <w:tr w:rsidR="00A812C3" w14:paraId="6BD36F3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1938649" w14:textId="77777777" w:rsidR="00A812C3" w:rsidRDefault="001E02FA">
            <w:pPr>
              <w:spacing w:after="40"/>
            </w:pPr>
            <w:r>
              <w:rPr>
                <w:b/>
                <w:bCs/>
                <w:sz w:val="19"/>
                <w:szCs w:val="19"/>
              </w:rPr>
              <w:t>Targets</w:t>
            </w:r>
          </w:p>
        </w:tc>
        <w:tc>
          <w:tcPr>
            <w:tcW w:w="6588" w:type="dxa"/>
            <w:tcMar>
              <w:top w:w="70" w:type="dxa"/>
              <w:left w:w="110" w:type="dxa"/>
              <w:bottom w:w="70" w:type="dxa"/>
              <w:right w:w="110" w:type="dxa"/>
            </w:tcMar>
          </w:tcPr>
          <w:p w14:paraId="23937A9C" w14:textId="77777777" w:rsidR="00A812C3" w:rsidRDefault="001E02FA">
            <w:pPr>
              <w:spacing w:after="40"/>
            </w:pPr>
            <w:r>
              <w:rPr>
                <w:sz w:val="19"/>
                <w:szCs w:val="19"/>
              </w:rPr>
              <w:t>400 questionnaires · 60 KIIs · 50–75 documents</w:t>
            </w:r>
          </w:p>
        </w:tc>
      </w:tr>
      <w:tr w:rsidR="00A812C3" w14:paraId="2182B2C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95E61D4" w14:textId="77777777" w:rsidR="00A812C3" w:rsidRDefault="001E02FA">
            <w:pPr>
              <w:spacing w:after="40"/>
            </w:pPr>
            <w:r>
              <w:rPr>
                <w:b/>
                <w:bCs/>
                <w:sz w:val="19"/>
                <w:szCs w:val="19"/>
              </w:rPr>
              <w:t>Data lock</w:t>
            </w:r>
          </w:p>
        </w:tc>
        <w:tc>
          <w:tcPr>
            <w:tcW w:w="6588" w:type="dxa"/>
            <w:tcMar>
              <w:top w:w="70" w:type="dxa"/>
              <w:left w:w="110" w:type="dxa"/>
              <w:bottom w:w="70" w:type="dxa"/>
              <w:right w:w="110" w:type="dxa"/>
            </w:tcMar>
          </w:tcPr>
          <w:p w14:paraId="24DBDB8F" w14:textId="77777777" w:rsidR="00A812C3" w:rsidRDefault="001E02FA">
            <w:pPr>
              <w:spacing w:after="40"/>
            </w:pPr>
            <w:r>
              <w:rPr>
                <w:sz w:val="19"/>
                <w:szCs w:val="19"/>
              </w:rPr>
              <w:t>30 November 2026</w:t>
            </w:r>
          </w:p>
        </w:tc>
      </w:tr>
    </w:tbl>
    <w:p w14:paraId="2E103343" w14:textId="77777777" w:rsidR="00A812C3" w:rsidRDefault="00A812C3">
      <w:pPr>
        <w:spacing w:after="120"/>
      </w:pPr>
    </w:p>
    <w:p w14:paraId="3E8B5E11" w14:textId="77777777" w:rsidR="00A812C3" w:rsidRDefault="001E02FA">
      <w:pPr>
        <w:pStyle w:val="Heading2"/>
      </w:pPr>
      <w:bookmarkStart w:id="85" w:name="_Toc240394990"/>
      <w:r>
        <w:t>Administration modes</w:t>
      </w:r>
      <w:bookmarkEnd w:id="8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A812C3" w14:paraId="0D1317AF"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03A48C05" w14:textId="77777777" w:rsidR="00A812C3" w:rsidRDefault="001E02FA">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5A9C4720" w14:textId="77777777" w:rsidR="00A812C3" w:rsidRDefault="001E02FA">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38617004" w14:textId="77777777" w:rsidR="00A812C3" w:rsidRDefault="001E02FA">
            <w:pPr>
              <w:spacing w:after="40"/>
            </w:pPr>
            <w:r>
              <w:rPr>
                <w:b/>
                <w:bCs/>
                <w:color w:val="FFFFFF"/>
                <w:sz w:val="19"/>
                <w:szCs w:val="19"/>
              </w:rPr>
              <w:t>What happens</w:t>
            </w:r>
          </w:p>
        </w:tc>
      </w:tr>
      <w:tr w:rsidR="00A812C3" w14:paraId="13A4E5BD" w14:textId="77777777">
        <w:tblPrEx>
          <w:tblCellMar>
            <w:top w:w="0" w:type="dxa"/>
            <w:bottom w:w="0" w:type="dxa"/>
          </w:tblCellMar>
        </w:tblPrEx>
        <w:trPr>
          <w:cantSplit/>
        </w:trPr>
        <w:tc>
          <w:tcPr>
            <w:tcW w:w="941" w:type="dxa"/>
            <w:tcMar>
              <w:top w:w="70" w:type="dxa"/>
              <w:left w:w="110" w:type="dxa"/>
              <w:bottom w:w="70" w:type="dxa"/>
              <w:right w:w="110" w:type="dxa"/>
            </w:tcMar>
          </w:tcPr>
          <w:p w14:paraId="308039F7" w14:textId="77777777" w:rsidR="00A812C3" w:rsidRDefault="001E02FA">
            <w:pPr>
              <w:spacing w:after="40"/>
            </w:pPr>
            <w:r>
              <w:rPr>
                <w:sz w:val="19"/>
                <w:szCs w:val="19"/>
              </w:rPr>
              <w:t>01</w:t>
            </w:r>
          </w:p>
        </w:tc>
        <w:tc>
          <w:tcPr>
            <w:tcW w:w="3294" w:type="dxa"/>
            <w:tcMar>
              <w:top w:w="70" w:type="dxa"/>
              <w:left w:w="110" w:type="dxa"/>
              <w:bottom w:w="70" w:type="dxa"/>
              <w:right w:w="110" w:type="dxa"/>
            </w:tcMar>
          </w:tcPr>
          <w:p w14:paraId="423C84B5" w14:textId="77777777" w:rsidR="00A812C3" w:rsidRDefault="001E02FA">
            <w:pPr>
              <w:spacing w:after="40"/>
            </w:pPr>
            <w:r>
              <w:rPr>
                <w:sz w:val="19"/>
                <w:szCs w:val="19"/>
              </w:rPr>
              <w:t>Web self-administration</w:t>
            </w:r>
          </w:p>
        </w:tc>
        <w:tc>
          <w:tcPr>
            <w:tcW w:w="5177" w:type="dxa"/>
            <w:tcMar>
              <w:top w:w="70" w:type="dxa"/>
              <w:left w:w="110" w:type="dxa"/>
              <w:bottom w:w="70" w:type="dxa"/>
              <w:right w:w="110" w:type="dxa"/>
            </w:tcMar>
          </w:tcPr>
          <w:p w14:paraId="26BBF4A3" w14:textId="77777777" w:rsidR="00A812C3" w:rsidRDefault="001E02FA">
            <w:pPr>
              <w:spacing w:after="40"/>
            </w:pPr>
            <w:r>
              <w:rPr>
                <w:sz w:val="19"/>
                <w:szCs w:val="19"/>
              </w:rPr>
              <w:t>The respondent completes the questionnaire alone from the link.</w:t>
            </w:r>
          </w:p>
        </w:tc>
      </w:tr>
      <w:tr w:rsidR="00A812C3" w14:paraId="66AF1BE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80E32F1" w14:textId="77777777" w:rsidR="00A812C3" w:rsidRDefault="001E02FA">
            <w:pPr>
              <w:spacing w:after="40"/>
            </w:pPr>
            <w:r>
              <w:rPr>
                <w:sz w:val="19"/>
                <w:szCs w:val="19"/>
              </w:rPr>
              <w:t>02</w:t>
            </w:r>
          </w:p>
        </w:tc>
        <w:tc>
          <w:tcPr>
            <w:tcW w:w="3294" w:type="dxa"/>
            <w:shd w:val="clear" w:color="auto" w:fill="F8FAFB"/>
            <w:tcMar>
              <w:top w:w="70" w:type="dxa"/>
              <w:left w:w="110" w:type="dxa"/>
              <w:bottom w:w="70" w:type="dxa"/>
              <w:right w:w="110" w:type="dxa"/>
            </w:tcMar>
          </w:tcPr>
          <w:p w14:paraId="13C512A2" w14:textId="77777777" w:rsidR="00A812C3" w:rsidRDefault="001E02FA">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0A68847B" w14:textId="77777777" w:rsidR="00A812C3" w:rsidRDefault="001E02FA">
            <w:pPr>
              <w:spacing w:after="40"/>
            </w:pPr>
            <w:r>
              <w:rPr>
                <w:sz w:val="19"/>
                <w:szCs w:val="19"/>
              </w:rPr>
              <w:t>The link is sent by WhatsApp; the respondent completes it alone.</w:t>
            </w:r>
          </w:p>
        </w:tc>
      </w:tr>
      <w:tr w:rsidR="00A812C3" w14:paraId="1730AC96" w14:textId="77777777">
        <w:tblPrEx>
          <w:tblCellMar>
            <w:top w:w="0" w:type="dxa"/>
            <w:bottom w:w="0" w:type="dxa"/>
          </w:tblCellMar>
        </w:tblPrEx>
        <w:trPr>
          <w:cantSplit/>
        </w:trPr>
        <w:tc>
          <w:tcPr>
            <w:tcW w:w="941" w:type="dxa"/>
            <w:tcMar>
              <w:top w:w="70" w:type="dxa"/>
              <w:left w:w="110" w:type="dxa"/>
              <w:bottom w:w="70" w:type="dxa"/>
              <w:right w:w="110" w:type="dxa"/>
            </w:tcMar>
          </w:tcPr>
          <w:p w14:paraId="66CF4A9B" w14:textId="77777777" w:rsidR="00A812C3" w:rsidRDefault="001E02FA">
            <w:pPr>
              <w:spacing w:after="40"/>
            </w:pPr>
            <w:r>
              <w:rPr>
                <w:sz w:val="19"/>
                <w:szCs w:val="19"/>
              </w:rPr>
              <w:t>03</w:t>
            </w:r>
          </w:p>
        </w:tc>
        <w:tc>
          <w:tcPr>
            <w:tcW w:w="3294" w:type="dxa"/>
            <w:tcMar>
              <w:top w:w="70" w:type="dxa"/>
              <w:left w:w="110" w:type="dxa"/>
              <w:bottom w:w="70" w:type="dxa"/>
              <w:right w:w="110" w:type="dxa"/>
            </w:tcMar>
          </w:tcPr>
          <w:p w14:paraId="396E11A6" w14:textId="77777777" w:rsidR="00A812C3" w:rsidRDefault="001E02FA">
            <w:pPr>
              <w:spacing w:after="40"/>
            </w:pPr>
            <w:r>
              <w:rPr>
                <w:sz w:val="19"/>
                <w:szCs w:val="19"/>
              </w:rPr>
              <w:t>Telephone, interviewer-administered</w:t>
            </w:r>
          </w:p>
        </w:tc>
        <w:tc>
          <w:tcPr>
            <w:tcW w:w="5177" w:type="dxa"/>
            <w:tcMar>
              <w:top w:w="70" w:type="dxa"/>
              <w:left w:w="110" w:type="dxa"/>
              <w:bottom w:w="70" w:type="dxa"/>
              <w:right w:w="110" w:type="dxa"/>
            </w:tcMar>
          </w:tcPr>
          <w:p w14:paraId="4EA7D203" w14:textId="77777777" w:rsidR="00A812C3" w:rsidRDefault="001E02FA">
            <w:pPr>
              <w:spacing w:after="40"/>
            </w:pPr>
            <w:r>
              <w:rPr>
                <w:sz w:val="19"/>
                <w:szCs w:val="19"/>
              </w:rPr>
              <w:t>A researcher calls and completes the form while the respondent answers.</w:t>
            </w:r>
          </w:p>
        </w:tc>
      </w:tr>
      <w:tr w:rsidR="00A812C3" w14:paraId="3C0C6AA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159B4C2" w14:textId="77777777" w:rsidR="00A812C3" w:rsidRDefault="001E02FA">
            <w:pPr>
              <w:spacing w:after="40"/>
            </w:pPr>
            <w:r>
              <w:rPr>
                <w:sz w:val="19"/>
                <w:szCs w:val="19"/>
              </w:rPr>
              <w:t>04</w:t>
            </w:r>
          </w:p>
        </w:tc>
        <w:tc>
          <w:tcPr>
            <w:tcW w:w="3294" w:type="dxa"/>
            <w:shd w:val="clear" w:color="auto" w:fill="F8FAFB"/>
            <w:tcMar>
              <w:top w:w="70" w:type="dxa"/>
              <w:left w:w="110" w:type="dxa"/>
              <w:bottom w:w="70" w:type="dxa"/>
              <w:right w:w="110" w:type="dxa"/>
            </w:tcMar>
          </w:tcPr>
          <w:p w14:paraId="29784E25" w14:textId="77777777" w:rsidR="00A812C3" w:rsidRDefault="001E02FA">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075AA8DA" w14:textId="77777777" w:rsidR="00A812C3" w:rsidRDefault="001E02FA">
            <w:pPr>
              <w:spacing w:after="40"/>
            </w:pPr>
            <w:r>
              <w:rPr>
                <w:sz w:val="19"/>
                <w:szCs w:val="19"/>
              </w:rPr>
              <w:t>As 03, over a WhatsApp voice or video call.</w:t>
            </w:r>
          </w:p>
        </w:tc>
      </w:tr>
      <w:tr w:rsidR="00A812C3" w14:paraId="4E8FEBC0" w14:textId="77777777">
        <w:tblPrEx>
          <w:tblCellMar>
            <w:top w:w="0" w:type="dxa"/>
            <w:bottom w:w="0" w:type="dxa"/>
          </w:tblCellMar>
        </w:tblPrEx>
        <w:trPr>
          <w:cantSplit/>
        </w:trPr>
        <w:tc>
          <w:tcPr>
            <w:tcW w:w="941" w:type="dxa"/>
            <w:tcMar>
              <w:top w:w="70" w:type="dxa"/>
              <w:left w:w="110" w:type="dxa"/>
              <w:bottom w:w="70" w:type="dxa"/>
              <w:right w:w="110" w:type="dxa"/>
            </w:tcMar>
          </w:tcPr>
          <w:p w14:paraId="4363FF4D" w14:textId="77777777" w:rsidR="00A812C3" w:rsidRDefault="001E02FA">
            <w:pPr>
              <w:spacing w:after="40"/>
            </w:pPr>
            <w:r>
              <w:rPr>
                <w:sz w:val="19"/>
                <w:szCs w:val="19"/>
              </w:rPr>
              <w:t>05</w:t>
            </w:r>
          </w:p>
        </w:tc>
        <w:tc>
          <w:tcPr>
            <w:tcW w:w="3294" w:type="dxa"/>
            <w:tcMar>
              <w:top w:w="70" w:type="dxa"/>
              <w:left w:w="110" w:type="dxa"/>
              <w:bottom w:w="70" w:type="dxa"/>
              <w:right w:w="110" w:type="dxa"/>
            </w:tcMar>
          </w:tcPr>
          <w:p w14:paraId="6E461220" w14:textId="77777777" w:rsidR="00A812C3" w:rsidRDefault="001E02FA">
            <w:pPr>
              <w:spacing w:after="40"/>
            </w:pPr>
            <w:r>
              <w:rPr>
                <w:sz w:val="19"/>
                <w:szCs w:val="19"/>
              </w:rPr>
              <w:t>Video call, interviewer-assisted</w:t>
            </w:r>
          </w:p>
        </w:tc>
        <w:tc>
          <w:tcPr>
            <w:tcW w:w="5177" w:type="dxa"/>
            <w:tcMar>
              <w:top w:w="70" w:type="dxa"/>
              <w:left w:w="110" w:type="dxa"/>
              <w:bottom w:w="70" w:type="dxa"/>
              <w:right w:w="110" w:type="dxa"/>
            </w:tcMar>
          </w:tcPr>
          <w:p w14:paraId="113237B6" w14:textId="77777777" w:rsidR="00A812C3" w:rsidRDefault="001E02FA">
            <w:pPr>
              <w:spacing w:after="40"/>
            </w:pPr>
            <w:r>
              <w:rPr>
                <w:sz w:val="19"/>
                <w:szCs w:val="19"/>
              </w:rPr>
              <w:t>As 03, over Teams, Zoom or Google Meet.</w:t>
            </w:r>
          </w:p>
        </w:tc>
      </w:tr>
      <w:tr w:rsidR="00A812C3" w14:paraId="4020F85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2540C28" w14:textId="77777777" w:rsidR="00A812C3" w:rsidRDefault="001E02FA">
            <w:pPr>
              <w:spacing w:after="40"/>
            </w:pPr>
            <w:r>
              <w:rPr>
                <w:sz w:val="19"/>
                <w:szCs w:val="19"/>
              </w:rPr>
              <w:t>06</w:t>
            </w:r>
          </w:p>
        </w:tc>
        <w:tc>
          <w:tcPr>
            <w:tcW w:w="3294" w:type="dxa"/>
            <w:shd w:val="clear" w:color="auto" w:fill="F8FAFB"/>
            <w:tcMar>
              <w:top w:w="70" w:type="dxa"/>
              <w:left w:w="110" w:type="dxa"/>
              <w:bottom w:w="70" w:type="dxa"/>
              <w:right w:w="110" w:type="dxa"/>
            </w:tcMar>
          </w:tcPr>
          <w:p w14:paraId="6D63011E" w14:textId="77777777" w:rsidR="00A812C3" w:rsidRDefault="001E02FA">
            <w:pPr>
              <w:spacing w:after="40"/>
            </w:pPr>
            <w:r>
              <w:rPr>
                <w:sz w:val="19"/>
                <w:szCs w:val="19"/>
              </w:rPr>
              <w:t>Face to face</w:t>
            </w:r>
          </w:p>
        </w:tc>
        <w:tc>
          <w:tcPr>
            <w:tcW w:w="5177" w:type="dxa"/>
            <w:shd w:val="clear" w:color="auto" w:fill="F8FAFB"/>
            <w:tcMar>
              <w:top w:w="70" w:type="dxa"/>
              <w:left w:w="110" w:type="dxa"/>
              <w:bottom w:w="70" w:type="dxa"/>
              <w:right w:w="110" w:type="dxa"/>
            </w:tcMar>
          </w:tcPr>
          <w:p w14:paraId="0A2ECAA6" w14:textId="77777777" w:rsidR="00A812C3" w:rsidRDefault="001E02FA">
            <w:pPr>
              <w:spacing w:after="40"/>
            </w:pPr>
            <w:r>
              <w:rPr>
                <w:sz w:val="19"/>
                <w:szCs w:val="19"/>
              </w:rPr>
              <w:t>In person; the researcher operates the device.</w:t>
            </w:r>
          </w:p>
        </w:tc>
      </w:tr>
    </w:tbl>
    <w:p w14:paraId="4BE386EE" w14:textId="77777777" w:rsidR="00A812C3" w:rsidRDefault="00A812C3">
      <w:pPr>
        <w:spacing w:after="120"/>
      </w:pPr>
    </w:p>
    <w:sectPr w:rsidR="00A812C3">
      <w:headerReference w:type="default" r:id="rId55"/>
      <w:footerReference w:type="default" r:id="rId56"/>
      <w:headerReference w:type="first" r:id="rId57"/>
      <w:footerReference w:type="first" r:id="rId58"/>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994D0B" w14:textId="77777777" w:rsidR="001E02FA" w:rsidRDefault="001E02FA">
      <w:r>
        <w:separator/>
      </w:r>
    </w:p>
  </w:endnote>
  <w:endnote w:type="continuationSeparator" w:id="0">
    <w:p w14:paraId="6C83565F" w14:textId="77777777" w:rsidR="001E02FA" w:rsidRDefault="001E02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2A5097" w14:textId="77777777" w:rsidR="00A812C3" w:rsidRDefault="001E02FA">
    <w:pPr>
      <w:tabs>
        <w:tab w:val="right" w:pos="9412"/>
      </w:tabs>
    </w:pPr>
    <w:r>
      <w:rPr>
        <w:color w:val="5B6670"/>
        <w:sz w:val="16"/>
        <w:szCs w:val="16"/>
      </w:rPr>
      <w:t>Version 1.0 · 15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4B53B2" w14:textId="77777777" w:rsidR="00A812C3" w:rsidRDefault="00A812C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233106" w14:textId="77777777" w:rsidR="001E02FA" w:rsidRDefault="001E02FA">
      <w:r>
        <w:separator/>
      </w:r>
    </w:p>
  </w:footnote>
  <w:footnote w:type="continuationSeparator" w:id="0">
    <w:p w14:paraId="4CD7C102" w14:textId="77777777" w:rsidR="001E02FA" w:rsidRDefault="001E02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E23831" w14:textId="77777777" w:rsidR="00A812C3" w:rsidRDefault="001E02FA">
    <w:pPr>
      <w:pBdr>
        <w:bottom w:val="single" w:sz="4" w:space="4" w:color="D5DAE0"/>
      </w:pBdr>
      <w:tabs>
        <w:tab w:val="right" w:pos="9412"/>
      </w:tabs>
    </w:pPr>
    <w:r>
      <w:rPr>
        <w:b/>
        <w:bCs/>
        <w:color w:val="1B3350"/>
        <w:sz w:val="16"/>
        <w:szCs w:val="16"/>
      </w:rPr>
      <w:t>ABF-FST DIGITAL RESPONDENT PORTAL</w:t>
    </w:r>
    <w:r>
      <w:rPr>
        <w:color w:val="5B6670"/>
        <w:sz w:val="16"/>
        <w:szCs w:val="16"/>
      </w:rPr>
      <w:tab/>
      <w:t>System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2591BC" w14:textId="77777777" w:rsidR="00A812C3" w:rsidRDefault="00A812C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F0CEC"/>
    <w:multiLevelType w:val="hybridMultilevel"/>
    <w:tmpl w:val="EF80C022"/>
    <w:lvl w:ilvl="0" w:tplc="4A7A8836">
      <w:start w:val="1"/>
      <w:numFmt w:val="decimal"/>
      <w:lvlText w:val="%1."/>
      <w:lvlJc w:val="left"/>
      <w:pPr>
        <w:ind w:left="460" w:hanging="360"/>
      </w:pPr>
      <w:rPr>
        <w:b/>
        <w:bCs/>
        <w:color w:val="A67C27"/>
      </w:rPr>
    </w:lvl>
    <w:lvl w:ilvl="1" w:tplc="0D9C9DC0">
      <w:numFmt w:val="decimal"/>
      <w:lvlText w:val=""/>
      <w:lvlJc w:val="left"/>
    </w:lvl>
    <w:lvl w:ilvl="2" w:tplc="7120400C">
      <w:numFmt w:val="decimal"/>
      <w:lvlText w:val=""/>
      <w:lvlJc w:val="left"/>
    </w:lvl>
    <w:lvl w:ilvl="3" w:tplc="76F4D2A8">
      <w:numFmt w:val="decimal"/>
      <w:lvlText w:val=""/>
      <w:lvlJc w:val="left"/>
    </w:lvl>
    <w:lvl w:ilvl="4" w:tplc="02DCF25E">
      <w:numFmt w:val="decimal"/>
      <w:lvlText w:val=""/>
      <w:lvlJc w:val="left"/>
    </w:lvl>
    <w:lvl w:ilvl="5" w:tplc="98B6052A">
      <w:numFmt w:val="decimal"/>
      <w:lvlText w:val=""/>
      <w:lvlJc w:val="left"/>
    </w:lvl>
    <w:lvl w:ilvl="6" w:tplc="5B703D70">
      <w:numFmt w:val="decimal"/>
      <w:lvlText w:val=""/>
      <w:lvlJc w:val="left"/>
    </w:lvl>
    <w:lvl w:ilvl="7" w:tplc="65E2E884">
      <w:numFmt w:val="decimal"/>
      <w:lvlText w:val=""/>
      <w:lvlJc w:val="left"/>
    </w:lvl>
    <w:lvl w:ilvl="8" w:tplc="D48E0A80">
      <w:numFmt w:val="decimal"/>
      <w:lvlText w:val=""/>
      <w:lvlJc w:val="left"/>
    </w:lvl>
  </w:abstractNum>
  <w:abstractNum w:abstractNumId="1" w15:restartNumberingAfterBreak="0">
    <w:nsid w:val="041D6B8D"/>
    <w:multiLevelType w:val="hybridMultilevel"/>
    <w:tmpl w:val="8EC8FDBA"/>
    <w:lvl w:ilvl="0" w:tplc="76C87C3A">
      <w:start w:val="1"/>
      <w:numFmt w:val="decimal"/>
      <w:lvlText w:val="%1."/>
      <w:lvlJc w:val="left"/>
      <w:pPr>
        <w:ind w:left="460" w:hanging="360"/>
      </w:pPr>
      <w:rPr>
        <w:b/>
        <w:bCs/>
        <w:color w:val="A67C27"/>
      </w:rPr>
    </w:lvl>
    <w:lvl w:ilvl="1" w:tplc="2EEC84B6">
      <w:numFmt w:val="decimal"/>
      <w:lvlText w:val=""/>
      <w:lvlJc w:val="left"/>
    </w:lvl>
    <w:lvl w:ilvl="2" w:tplc="E3609036">
      <w:numFmt w:val="decimal"/>
      <w:lvlText w:val=""/>
      <w:lvlJc w:val="left"/>
    </w:lvl>
    <w:lvl w:ilvl="3" w:tplc="E53A6638">
      <w:numFmt w:val="decimal"/>
      <w:lvlText w:val=""/>
      <w:lvlJc w:val="left"/>
    </w:lvl>
    <w:lvl w:ilvl="4" w:tplc="E780A60A">
      <w:numFmt w:val="decimal"/>
      <w:lvlText w:val=""/>
      <w:lvlJc w:val="left"/>
    </w:lvl>
    <w:lvl w:ilvl="5" w:tplc="3660920A">
      <w:numFmt w:val="decimal"/>
      <w:lvlText w:val=""/>
      <w:lvlJc w:val="left"/>
    </w:lvl>
    <w:lvl w:ilvl="6" w:tplc="F29045A2">
      <w:numFmt w:val="decimal"/>
      <w:lvlText w:val=""/>
      <w:lvlJc w:val="left"/>
    </w:lvl>
    <w:lvl w:ilvl="7" w:tplc="C910E2AA">
      <w:numFmt w:val="decimal"/>
      <w:lvlText w:val=""/>
      <w:lvlJc w:val="left"/>
    </w:lvl>
    <w:lvl w:ilvl="8" w:tplc="505AFB3C">
      <w:numFmt w:val="decimal"/>
      <w:lvlText w:val=""/>
      <w:lvlJc w:val="left"/>
    </w:lvl>
  </w:abstractNum>
  <w:abstractNum w:abstractNumId="2" w15:restartNumberingAfterBreak="0">
    <w:nsid w:val="0C0F3B47"/>
    <w:multiLevelType w:val="hybridMultilevel"/>
    <w:tmpl w:val="9CE8E02C"/>
    <w:lvl w:ilvl="0" w:tplc="BA62EC42">
      <w:start w:val="1"/>
      <w:numFmt w:val="decimal"/>
      <w:lvlText w:val="%1."/>
      <w:lvlJc w:val="left"/>
      <w:pPr>
        <w:ind w:left="460" w:hanging="360"/>
      </w:pPr>
      <w:rPr>
        <w:b/>
        <w:bCs/>
        <w:color w:val="A67C27"/>
      </w:rPr>
    </w:lvl>
    <w:lvl w:ilvl="1" w:tplc="44B2E380">
      <w:numFmt w:val="decimal"/>
      <w:lvlText w:val=""/>
      <w:lvlJc w:val="left"/>
    </w:lvl>
    <w:lvl w:ilvl="2" w:tplc="33687276">
      <w:numFmt w:val="decimal"/>
      <w:lvlText w:val=""/>
      <w:lvlJc w:val="left"/>
    </w:lvl>
    <w:lvl w:ilvl="3" w:tplc="7A70A9EC">
      <w:numFmt w:val="decimal"/>
      <w:lvlText w:val=""/>
      <w:lvlJc w:val="left"/>
    </w:lvl>
    <w:lvl w:ilvl="4" w:tplc="35CEAB24">
      <w:numFmt w:val="decimal"/>
      <w:lvlText w:val=""/>
      <w:lvlJc w:val="left"/>
    </w:lvl>
    <w:lvl w:ilvl="5" w:tplc="25DCEAA0">
      <w:numFmt w:val="decimal"/>
      <w:lvlText w:val=""/>
      <w:lvlJc w:val="left"/>
    </w:lvl>
    <w:lvl w:ilvl="6" w:tplc="B0509B96">
      <w:numFmt w:val="decimal"/>
      <w:lvlText w:val=""/>
      <w:lvlJc w:val="left"/>
    </w:lvl>
    <w:lvl w:ilvl="7" w:tplc="47BEA054">
      <w:numFmt w:val="decimal"/>
      <w:lvlText w:val=""/>
      <w:lvlJc w:val="left"/>
    </w:lvl>
    <w:lvl w:ilvl="8" w:tplc="2AE29706">
      <w:numFmt w:val="decimal"/>
      <w:lvlText w:val=""/>
      <w:lvlJc w:val="left"/>
    </w:lvl>
  </w:abstractNum>
  <w:abstractNum w:abstractNumId="3" w15:restartNumberingAfterBreak="0">
    <w:nsid w:val="10537579"/>
    <w:multiLevelType w:val="hybridMultilevel"/>
    <w:tmpl w:val="C3F29812"/>
    <w:lvl w:ilvl="0" w:tplc="528C2622">
      <w:start w:val="1"/>
      <w:numFmt w:val="decimal"/>
      <w:lvlText w:val="%1."/>
      <w:lvlJc w:val="left"/>
      <w:pPr>
        <w:ind w:left="460" w:hanging="360"/>
      </w:pPr>
      <w:rPr>
        <w:b/>
        <w:bCs/>
        <w:color w:val="A67C27"/>
      </w:rPr>
    </w:lvl>
    <w:lvl w:ilvl="1" w:tplc="4B24FDA6">
      <w:numFmt w:val="decimal"/>
      <w:lvlText w:val=""/>
      <w:lvlJc w:val="left"/>
    </w:lvl>
    <w:lvl w:ilvl="2" w:tplc="7D5CC93C">
      <w:numFmt w:val="decimal"/>
      <w:lvlText w:val=""/>
      <w:lvlJc w:val="left"/>
    </w:lvl>
    <w:lvl w:ilvl="3" w:tplc="8AB48564">
      <w:numFmt w:val="decimal"/>
      <w:lvlText w:val=""/>
      <w:lvlJc w:val="left"/>
    </w:lvl>
    <w:lvl w:ilvl="4" w:tplc="DD70BEC8">
      <w:numFmt w:val="decimal"/>
      <w:lvlText w:val=""/>
      <w:lvlJc w:val="left"/>
    </w:lvl>
    <w:lvl w:ilvl="5" w:tplc="8A9A9608">
      <w:numFmt w:val="decimal"/>
      <w:lvlText w:val=""/>
      <w:lvlJc w:val="left"/>
    </w:lvl>
    <w:lvl w:ilvl="6" w:tplc="54D879DA">
      <w:numFmt w:val="decimal"/>
      <w:lvlText w:val=""/>
      <w:lvlJc w:val="left"/>
    </w:lvl>
    <w:lvl w:ilvl="7" w:tplc="422E38A8">
      <w:numFmt w:val="decimal"/>
      <w:lvlText w:val=""/>
      <w:lvlJc w:val="left"/>
    </w:lvl>
    <w:lvl w:ilvl="8" w:tplc="0AB4D7BA">
      <w:numFmt w:val="decimal"/>
      <w:lvlText w:val=""/>
      <w:lvlJc w:val="left"/>
    </w:lvl>
  </w:abstractNum>
  <w:abstractNum w:abstractNumId="4" w15:restartNumberingAfterBreak="0">
    <w:nsid w:val="11C14505"/>
    <w:multiLevelType w:val="hybridMultilevel"/>
    <w:tmpl w:val="0472EAA4"/>
    <w:lvl w:ilvl="0" w:tplc="406601C0">
      <w:start w:val="1"/>
      <w:numFmt w:val="decimal"/>
      <w:lvlText w:val="%1."/>
      <w:lvlJc w:val="left"/>
      <w:pPr>
        <w:ind w:left="460" w:hanging="360"/>
      </w:pPr>
      <w:rPr>
        <w:b/>
        <w:bCs/>
        <w:color w:val="A67C27"/>
      </w:rPr>
    </w:lvl>
    <w:lvl w:ilvl="1" w:tplc="7284D38E">
      <w:numFmt w:val="decimal"/>
      <w:lvlText w:val=""/>
      <w:lvlJc w:val="left"/>
    </w:lvl>
    <w:lvl w:ilvl="2" w:tplc="A52C37A8">
      <w:numFmt w:val="decimal"/>
      <w:lvlText w:val=""/>
      <w:lvlJc w:val="left"/>
    </w:lvl>
    <w:lvl w:ilvl="3" w:tplc="B8C60014">
      <w:numFmt w:val="decimal"/>
      <w:lvlText w:val=""/>
      <w:lvlJc w:val="left"/>
    </w:lvl>
    <w:lvl w:ilvl="4" w:tplc="71EC0886">
      <w:numFmt w:val="decimal"/>
      <w:lvlText w:val=""/>
      <w:lvlJc w:val="left"/>
    </w:lvl>
    <w:lvl w:ilvl="5" w:tplc="6016CA94">
      <w:numFmt w:val="decimal"/>
      <w:lvlText w:val=""/>
      <w:lvlJc w:val="left"/>
    </w:lvl>
    <w:lvl w:ilvl="6" w:tplc="497A1BA8">
      <w:numFmt w:val="decimal"/>
      <w:lvlText w:val=""/>
      <w:lvlJc w:val="left"/>
    </w:lvl>
    <w:lvl w:ilvl="7" w:tplc="4184EFC4">
      <w:numFmt w:val="decimal"/>
      <w:lvlText w:val=""/>
      <w:lvlJc w:val="left"/>
    </w:lvl>
    <w:lvl w:ilvl="8" w:tplc="C6147C70">
      <w:numFmt w:val="decimal"/>
      <w:lvlText w:val=""/>
      <w:lvlJc w:val="left"/>
    </w:lvl>
  </w:abstractNum>
  <w:abstractNum w:abstractNumId="5" w15:restartNumberingAfterBreak="0">
    <w:nsid w:val="1A927D75"/>
    <w:multiLevelType w:val="hybridMultilevel"/>
    <w:tmpl w:val="96BAC16C"/>
    <w:lvl w:ilvl="0" w:tplc="E676E0D0">
      <w:start w:val="1"/>
      <w:numFmt w:val="decimal"/>
      <w:lvlText w:val="%1."/>
      <w:lvlJc w:val="left"/>
      <w:pPr>
        <w:ind w:left="460" w:hanging="360"/>
      </w:pPr>
      <w:rPr>
        <w:b/>
        <w:bCs/>
        <w:color w:val="A67C27"/>
      </w:rPr>
    </w:lvl>
    <w:lvl w:ilvl="1" w:tplc="078AAC62">
      <w:numFmt w:val="decimal"/>
      <w:lvlText w:val=""/>
      <w:lvlJc w:val="left"/>
    </w:lvl>
    <w:lvl w:ilvl="2" w:tplc="9648E31C">
      <w:numFmt w:val="decimal"/>
      <w:lvlText w:val=""/>
      <w:lvlJc w:val="left"/>
    </w:lvl>
    <w:lvl w:ilvl="3" w:tplc="40C065C6">
      <w:numFmt w:val="decimal"/>
      <w:lvlText w:val=""/>
      <w:lvlJc w:val="left"/>
    </w:lvl>
    <w:lvl w:ilvl="4" w:tplc="E3B66E80">
      <w:numFmt w:val="decimal"/>
      <w:lvlText w:val=""/>
      <w:lvlJc w:val="left"/>
    </w:lvl>
    <w:lvl w:ilvl="5" w:tplc="897824EE">
      <w:numFmt w:val="decimal"/>
      <w:lvlText w:val=""/>
      <w:lvlJc w:val="left"/>
    </w:lvl>
    <w:lvl w:ilvl="6" w:tplc="472CCDF4">
      <w:numFmt w:val="decimal"/>
      <w:lvlText w:val=""/>
      <w:lvlJc w:val="left"/>
    </w:lvl>
    <w:lvl w:ilvl="7" w:tplc="9F90C8A2">
      <w:numFmt w:val="decimal"/>
      <w:lvlText w:val=""/>
      <w:lvlJc w:val="left"/>
    </w:lvl>
    <w:lvl w:ilvl="8" w:tplc="80DC1792">
      <w:numFmt w:val="decimal"/>
      <w:lvlText w:val=""/>
      <w:lvlJc w:val="left"/>
    </w:lvl>
  </w:abstractNum>
  <w:abstractNum w:abstractNumId="6" w15:restartNumberingAfterBreak="0">
    <w:nsid w:val="1DC67657"/>
    <w:multiLevelType w:val="hybridMultilevel"/>
    <w:tmpl w:val="7E0AC84A"/>
    <w:lvl w:ilvl="0" w:tplc="6E9A812A">
      <w:start w:val="1"/>
      <w:numFmt w:val="decimal"/>
      <w:lvlText w:val="%1."/>
      <w:lvlJc w:val="left"/>
      <w:pPr>
        <w:ind w:left="460" w:hanging="360"/>
      </w:pPr>
      <w:rPr>
        <w:b/>
        <w:bCs/>
        <w:color w:val="A67C27"/>
      </w:rPr>
    </w:lvl>
    <w:lvl w:ilvl="1" w:tplc="BAB663B4">
      <w:numFmt w:val="decimal"/>
      <w:lvlText w:val=""/>
      <w:lvlJc w:val="left"/>
    </w:lvl>
    <w:lvl w:ilvl="2" w:tplc="78E465BE">
      <w:numFmt w:val="decimal"/>
      <w:lvlText w:val=""/>
      <w:lvlJc w:val="left"/>
    </w:lvl>
    <w:lvl w:ilvl="3" w:tplc="BD84FB60">
      <w:numFmt w:val="decimal"/>
      <w:lvlText w:val=""/>
      <w:lvlJc w:val="left"/>
    </w:lvl>
    <w:lvl w:ilvl="4" w:tplc="17FEAC86">
      <w:numFmt w:val="decimal"/>
      <w:lvlText w:val=""/>
      <w:lvlJc w:val="left"/>
    </w:lvl>
    <w:lvl w:ilvl="5" w:tplc="2DDA7794">
      <w:numFmt w:val="decimal"/>
      <w:lvlText w:val=""/>
      <w:lvlJc w:val="left"/>
    </w:lvl>
    <w:lvl w:ilvl="6" w:tplc="02D4FAAE">
      <w:numFmt w:val="decimal"/>
      <w:lvlText w:val=""/>
      <w:lvlJc w:val="left"/>
    </w:lvl>
    <w:lvl w:ilvl="7" w:tplc="A6629174">
      <w:numFmt w:val="decimal"/>
      <w:lvlText w:val=""/>
      <w:lvlJc w:val="left"/>
    </w:lvl>
    <w:lvl w:ilvl="8" w:tplc="7D5814A6">
      <w:numFmt w:val="decimal"/>
      <w:lvlText w:val=""/>
      <w:lvlJc w:val="left"/>
    </w:lvl>
  </w:abstractNum>
  <w:abstractNum w:abstractNumId="7" w15:restartNumberingAfterBreak="0">
    <w:nsid w:val="2652565C"/>
    <w:multiLevelType w:val="hybridMultilevel"/>
    <w:tmpl w:val="C0C839AE"/>
    <w:lvl w:ilvl="0" w:tplc="4552E4EA">
      <w:start w:val="1"/>
      <w:numFmt w:val="decimal"/>
      <w:lvlText w:val="%1."/>
      <w:lvlJc w:val="left"/>
      <w:pPr>
        <w:ind w:left="460" w:hanging="360"/>
      </w:pPr>
      <w:rPr>
        <w:b/>
        <w:bCs/>
        <w:color w:val="A67C27"/>
      </w:rPr>
    </w:lvl>
    <w:lvl w:ilvl="1" w:tplc="99C801CC">
      <w:numFmt w:val="decimal"/>
      <w:lvlText w:val=""/>
      <w:lvlJc w:val="left"/>
    </w:lvl>
    <w:lvl w:ilvl="2" w:tplc="32FA1DD6">
      <w:numFmt w:val="decimal"/>
      <w:lvlText w:val=""/>
      <w:lvlJc w:val="left"/>
    </w:lvl>
    <w:lvl w:ilvl="3" w:tplc="DF541A38">
      <w:numFmt w:val="decimal"/>
      <w:lvlText w:val=""/>
      <w:lvlJc w:val="left"/>
    </w:lvl>
    <w:lvl w:ilvl="4" w:tplc="295AD10A">
      <w:numFmt w:val="decimal"/>
      <w:lvlText w:val=""/>
      <w:lvlJc w:val="left"/>
    </w:lvl>
    <w:lvl w:ilvl="5" w:tplc="FA5EAFE8">
      <w:numFmt w:val="decimal"/>
      <w:lvlText w:val=""/>
      <w:lvlJc w:val="left"/>
    </w:lvl>
    <w:lvl w:ilvl="6" w:tplc="07E08DFA">
      <w:numFmt w:val="decimal"/>
      <w:lvlText w:val=""/>
      <w:lvlJc w:val="left"/>
    </w:lvl>
    <w:lvl w:ilvl="7" w:tplc="2A7C5B06">
      <w:numFmt w:val="decimal"/>
      <w:lvlText w:val=""/>
      <w:lvlJc w:val="left"/>
    </w:lvl>
    <w:lvl w:ilvl="8" w:tplc="66D2DD28">
      <w:numFmt w:val="decimal"/>
      <w:lvlText w:val=""/>
      <w:lvlJc w:val="left"/>
    </w:lvl>
  </w:abstractNum>
  <w:abstractNum w:abstractNumId="8" w15:restartNumberingAfterBreak="0">
    <w:nsid w:val="2AB93D44"/>
    <w:multiLevelType w:val="hybridMultilevel"/>
    <w:tmpl w:val="4CD28134"/>
    <w:lvl w:ilvl="0" w:tplc="19A0706E">
      <w:start w:val="1"/>
      <w:numFmt w:val="decimal"/>
      <w:lvlText w:val="%1."/>
      <w:lvlJc w:val="left"/>
      <w:pPr>
        <w:ind w:left="460" w:hanging="360"/>
      </w:pPr>
      <w:rPr>
        <w:b/>
        <w:bCs/>
        <w:color w:val="A67C27"/>
      </w:rPr>
    </w:lvl>
    <w:lvl w:ilvl="1" w:tplc="B7E0B9A2">
      <w:numFmt w:val="decimal"/>
      <w:lvlText w:val=""/>
      <w:lvlJc w:val="left"/>
    </w:lvl>
    <w:lvl w:ilvl="2" w:tplc="1980B546">
      <w:numFmt w:val="decimal"/>
      <w:lvlText w:val=""/>
      <w:lvlJc w:val="left"/>
    </w:lvl>
    <w:lvl w:ilvl="3" w:tplc="E21E24F4">
      <w:numFmt w:val="decimal"/>
      <w:lvlText w:val=""/>
      <w:lvlJc w:val="left"/>
    </w:lvl>
    <w:lvl w:ilvl="4" w:tplc="F8E29850">
      <w:numFmt w:val="decimal"/>
      <w:lvlText w:val=""/>
      <w:lvlJc w:val="left"/>
    </w:lvl>
    <w:lvl w:ilvl="5" w:tplc="CE30BF00">
      <w:numFmt w:val="decimal"/>
      <w:lvlText w:val=""/>
      <w:lvlJc w:val="left"/>
    </w:lvl>
    <w:lvl w:ilvl="6" w:tplc="F5EAA2C0">
      <w:numFmt w:val="decimal"/>
      <w:lvlText w:val=""/>
      <w:lvlJc w:val="left"/>
    </w:lvl>
    <w:lvl w:ilvl="7" w:tplc="2286DF7E">
      <w:numFmt w:val="decimal"/>
      <w:lvlText w:val=""/>
      <w:lvlJc w:val="left"/>
    </w:lvl>
    <w:lvl w:ilvl="8" w:tplc="844841E2">
      <w:numFmt w:val="decimal"/>
      <w:lvlText w:val=""/>
      <w:lvlJc w:val="left"/>
    </w:lvl>
  </w:abstractNum>
  <w:abstractNum w:abstractNumId="9" w15:restartNumberingAfterBreak="0">
    <w:nsid w:val="2E412319"/>
    <w:multiLevelType w:val="hybridMultilevel"/>
    <w:tmpl w:val="73E0BC28"/>
    <w:lvl w:ilvl="0" w:tplc="CA84C440">
      <w:start w:val="1"/>
      <w:numFmt w:val="decimal"/>
      <w:lvlText w:val="%1."/>
      <w:lvlJc w:val="left"/>
      <w:pPr>
        <w:ind w:left="460" w:hanging="360"/>
      </w:pPr>
      <w:rPr>
        <w:b/>
        <w:bCs/>
        <w:color w:val="A67C27"/>
      </w:rPr>
    </w:lvl>
    <w:lvl w:ilvl="1" w:tplc="74207D42">
      <w:numFmt w:val="decimal"/>
      <w:lvlText w:val=""/>
      <w:lvlJc w:val="left"/>
    </w:lvl>
    <w:lvl w:ilvl="2" w:tplc="B69873BA">
      <w:numFmt w:val="decimal"/>
      <w:lvlText w:val=""/>
      <w:lvlJc w:val="left"/>
    </w:lvl>
    <w:lvl w:ilvl="3" w:tplc="18F83660">
      <w:numFmt w:val="decimal"/>
      <w:lvlText w:val=""/>
      <w:lvlJc w:val="left"/>
    </w:lvl>
    <w:lvl w:ilvl="4" w:tplc="766C8994">
      <w:numFmt w:val="decimal"/>
      <w:lvlText w:val=""/>
      <w:lvlJc w:val="left"/>
    </w:lvl>
    <w:lvl w:ilvl="5" w:tplc="7D3AB33A">
      <w:numFmt w:val="decimal"/>
      <w:lvlText w:val=""/>
      <w:lvlJc w:val="left"/>
    </w:lvl>
    <w:lvl w:ilvl="6" w:tplc="24CE3B4A">
      <w:numFmt w:val="decimal"/>
      <w:lvlText w:val=""/>
      <w:lvlJc w:val="left"/>
    </w:lvl>
    <w:lvl w:ilvl="7" w:tplc="F0E40894">
      <w:numFmt w:val="decimal"/>
      <w:lvlText w:val=""/>
      <w:lvlJc w:val="left"/>
    </w:lvl>
    <w:lvl w:ilvl="8" w:tplc="7A5A60CA">
      <w:numFmt w:val="decimal"/>
      <w:lvlText w:val=""/>
      <w:lvlJc w:val="left"/>
    </w:lvl>
  </w:abstractNum>
  <w:abstractNum w:abstractNumId="10" w15:restartNumberingAfterBreak="0">
    <w:nsid w:val="31124AEB"/>
    <w:multiLevelType w:val="hybridMultilevel"/>
    <w:tmpl w:val="AEC449F2"/>
    <w:lvl w:ilvl="0" w:tplc="40AC9306">
      <w:start w:val="1"/>
      <w:numFmt w:val="bullet"/>
      <w:lvlText w:val="●"/>
      <w:lvlJc w:val="left"/>
      <w:pPr>
        <w:ind w:left="720" w:hanging="360"/>
      </w:pPr>
    </w:lvl>
    <w:lvl w:ilvl="1" w:tplc="C89A798A">
      <w:start w:val="1"/>
      <w:numFmt w:val="bullet"/>
      <w:lvlText w:val="○"/>
      <w:lvlJc w:val="left"/>
      <w:pPr>
        <w:ind w:left="1440" w:hanging="360"/>
      </w:pPr>
    </w:lvl>
    <w:lvl w:ilvl="2" w:tplc="2A6E2BA4">
      <w:start w:val="1"/>
      <w:numFmt w:val="bullet"/>
      <w:lvlText w:val="■"/>
      <w:lvlJc w:val="left"/>
      <w:pPr>
        <w:ind w:left="2160" w:hanging="360"/>
      </w:pPr>
    </w:lvl>
    <w:lvl w:ilvl="3" w:tplc="BC8AAC90">
      <w:start w:val="1"/>
      <w:numFmt w:val="bullet"/>
      <w:lvlText w:val="●"/>
      <w:lvlJc w:val="left"/>
      <w:pPr>
        <w:ind w:left="2880" w:hanging="360"/>
      </w:pPr>
    </w:lvl>
    <w:lvl w:ilvl="4" w:tplc="7E96D550">
      <w:start w:val="1"/>
      <w:numFmt w:val="bullet"/>
      <w:lvlText w:val="○"/>
      <w:lvlJc w:val="left"/>
      <w:pPr>
        <w:ind w:left="3600" w:hanging="360"/>
      </w:pPr>
    </w:lvl>
    <w:lvl w:ilvl="5" w:tplc="E6B06A2C">
      <w:start w:val="1"/>
      <w:numFmt w:val="bullet"/>
      <w:lvlText w:val="■"/>
      <w:lvlJc w:val="left"/>
      <w:pPr>
        <w:ind w:left="4320" w:hanging="360"/>
      </w:pPr>
    </w:lvl>
    <w:lvl w:ilvl="6" w:tplc="7DDAA63A">
      <w:start w:val="1"/>
      <w:numFmt w:val="bullet"/>
      <w:lvlText w:val="●"/>
      <w:lvlJc w:val="left"/>
      <w:pPr>
        <w:ind w:left="5040" w:hanging="360"/>
      </w:pPr>
    </w:lvl>
    <w:lvl w:ilvl="7" w:tplc="68202DD0">
      <w:start w:val="1"/>
      <w:numFmt w:val="bullet"/>
      <w:lvlText w:val="●"/>
      <w:lvlJc w:val="left"/>
      <w:pPr>
        <w:ind w:left="5760" w:hanging="360"/>
      </w:pPr>
    </w:lvl>
    <w:lvl w:ilvl="8" w:tplc="146A6F3E">
      <w:start w:val="1"/>
      <w:numFmt w:val="bullet"/>
      <w:lvlText w:val="●"/>
      <w:lvlJc w:val="left"/>
      <w:pPr>
        <w:ind w:left="6480" w:hanging="360"/>
      </w:pPr>
    </w:lvl>
  </w:abstractNum>
  <w:abstractNum w:abstractNumId="11" w15:restartNumberingAfterBreak="0">
    <w:nsid w:val="366D3865"/>
    <w:multiLevelType w:val="hybridMultilevel"/>
    <w:tmpl w:val="544C72B0"/>
    <w:lvl w:ilvl="0" w:tplc="67BCF410">
      <w:start w:val="1"/>
      <w:numFmt w:val="decimal"/>
      <w:lvlText w:val="%1."/>
      <w:lvlJc w:val="left"/>
      <w:pPr>
        <w:ind w:left="460" w:hanging="360"/>
      </w:pPr>
      <w:rPr>
        <w:b/>
        <w:bCs/>
        <w:color w:val="A67C27"/>
      </w:rPr>
    </w:lvl>
    <w:lvl w:ilvl="1" w:tplc="BB34641A">
      <w:numFmt w:val="decimal"/>
      <w:lvlText w:val=""/>
      <w:lvlJc w:val="left"/>
    </w:lvl>
    <w:lvl w:ilvl="2" w:tplc="AE6251EE">
      <w:numFmt w:val="decimal"/>
      <w:lvlText w:val=""/>
      <w:lvlJc w:val="left"/>
    </w:lvl>
    <w:lvl w:ilvl="3" w:tplc="A0FEE14E">
      <w:numFmt w:val="decimal"/>
      <w:lvlText w:val=""/>
      <w:lvlJc w:val="left"/>
    </w:lvl>
    <w:lvl w:ilvl="4" w:tplc="1BC46D7C">
      <w:numFmt w:val="decimal"/>
      <w:lvlText w:val=""/>
      <w:lvlJc w:val="left"/>
    </w:lvl>
    <w:lvl w:ilvl="5" w:tplc="B0F8B700">
      <w:numFmt w:val="decimal"/>
      <w:lvlText w:val=""/>
      <w:lvlJc w:val="left"/>
    </w:lvl>
    <w:lvl w:ilvl="6" w:tplc="3488A476">
      <w:numFmt w:val="decimal"/>
      <w:lvlText w:val=""/>
      <w:lvlJc w:val="left"/>
    </w:lvl>
    <w:lvl w:ilvl="7" w:tplc="D0FCD3B4">
      <w:numFmt w:val="decimal"/>
      <w:lvlText w:val=""/>
      <w:lvlJc w:val="left"/>
    </w:lvl>
    <w:lvl w:ilvl="8" w:tplc="4A3A19B4">
      <w:numFmt w:val="decimal"/>
      <w:lvlText w:val=""/>
      <w:lvlJc w:val="left"/>
    </w:lvl>
  </w:abstractNum>
  <w:abstractNum w:abstractNumId="12" w15:restartNumberingAfterBreak="0">
    <w:nsid w:val="39424BA0"/>
    <w:multiLevelType w:val="hybridMultilevel"/>
    <w:tmpl w:val="21867996"/>
    <w:lvl w:ilvl="0" w:tplc="134EDAD6">
      <w:start w:val="1"/>
      <w:numFmt w:val="decimal"/>
      <w:lvlText w:val="%1."/>
      <w:lvlJc w:val="left"/>
      <w:pPr>
        <w:ind w:left="460" w:hanging="360"/>
      </w:pPr>
      <w:rPr>
        <w:b/>
        <w:bCs/>
        <w:color w:val="A67C27"/>
      </w:rPr>
    </w:lvl>
    <w:lvl w:ilvl="1" w:tplc="C92C590E">
      <w:numFmt w:val="decimal"/>
      <w:lvlText w:val=""/>
      <w:lvlJc w:val="left"/>
    </w:lvl>
    <w:lvl w:ilvl="2" w:tplc="C81C5828">
      <w:numFmt w:val="decimal"/>
      <w:lvlText w:val=""/>
      <w:lvlJc w:val="left"/>
    </w:lvl>
    <w:lvl w:ilvl="3" w:tplc="78E8F35A">
      <w:numFmt w:val="decimal"/>
      <w:lvlText w:val=""/>
      <w:lvlJc w:val="left"/>
    </w:lvl>
    <w:lvl w:ilvl="4" w:tplc="66486410">
      <w:numFmt w:val="decimal"/>
      <w:lvlText w:val=""/>
      <w:lvlJc w:val="left"/>
    </w:lvl>
    <w:lvl w:ilvl="5" w:tplc="47282958">
      <w:numFmt w:val="decimal"/>
      <w:lvlText w:val=""/>
      <w:lvlJc w:val="left"/>
    </w:lvl>
    <w:lvl w:ilvl="6" w:tplc="79DA0DA4">
      <w:numFmt w:val="decimal"/>
      <w:lvlText w:val=""/>
      <w:lvlJc w:val="left"/>
    </w:lvl>
    <w:lvl w:ilvl="7" w:tplc="CE145576">
      <w:numFmt w:val="decimal"/>
      <w:lvlText w:val=""/>
      <w:lvlJc w:val="left"/>
    </w:lvl>
    <w:lvl w:ilvl="8" w:tplc="11F07266">
      <w:numFmt w:val="decimal"/>
      <w:lvlText w:val=""/>
      <w:lvlJc w:val="left"/>
    </w:lvl>
  </w:abstractNum>
  <w:abstractNum w:abstractNumId="13" w15:restartNumberingAfterBreak="0">
    <w:nsid w:val="3D256665"/>
    <w:multiLevelType w:val="hybridMultilevel"/>
    <w:tmpl w:val="1B0E2920"/>
    <w:lvl w:ilvl="0" w:tplc="0D720C10">
      <w:start w:val="1"/>
      <w:numFmt w:val="decimal"/>
      <w:lvlText w:val="%1."/>
      <w:lvlJc w:val="left"/>
      <w:pPr>
        <w:ind w:left="460" w:hanging="360"/>
      </w:pPr>
      <w:rPr>
        <w:b/>
        <w:bCs/>
        <w:color w:val="A67C27"/>
      </w:rPr>
    </w:lvl>
    <w:lvl w:ilvl="1" w:tplc="34283ADC">
      <w:numFmt w:val="decimal"/>
      <w:lvlText w:val=""/>
      <w:lvlJc w:val="left"/>
    </w:lvl>
    <w:lvl w:ilvl="2" w:tplc="7EC6EA70">
      <w:numFmt w:val="decimal"/>
      <w:lvlText w:val=""/>
      <w:lvlJc w:val="left"/>
    </w:lvl>
    <w:lvl w:ilvl="3" w:tplc="8AD8E088">
      <w:numFmt w:val="decimal"/>
      <w:lvlText w:val=""/>
      <w:lvlJc w:val="left"/>
    </w:lvl>
    <w:lvl w:ilvl="4" w:tplc="55F627A8">
      <w:numFmt w:val="decimal"/>
      <w:lvlText w:val=""/>
      <w:lvlJc w:val="left"/>
    </w:lvl>
    <w:lvl w:ilvl="5" w:tplc="A56A7288">
      <w:numFmt w:val="decimal"/>
      <w:lvlText w:val=""/>
      <w:lvlJc w:val="left"/>
    </w:lvl>
    <w:lvl w:ilvl="6" w:tplc="6DCA529C">
      <w:numFmt w:val="decimal"/>
      <w:lvlText w:val=""/>
      <w:lvlJc w:val="left"/>
    </w:lvl>
    <w:lvl w:ilvl="7" w:tplc="C420BCFA">
      <w:numFmt w:val="decimal"/>
      <w:lvlText w:val=""/>
      <w:lvlJc w:val="left"/>
    </w:lvl>
    <w:lvl w:ilvl="8" w:tplc="55F85B2E">
      <w:numFmt w:val="decimal"/>
      <w:lvlText w:val=""/>
      <w:lvlJc w:val="left"/>
    </w:lvl>
  </w:abstractNum>
  <w:abstractNum w:abstractNumId="14" w15:restartNumberingAfterBreak="0">
    <w:nsid w:val="459C3DE8"/>
    <w:multiLevelType w:val="hybridMultilevel"/>
    <w:tmpl w:val="3E76BD7A"/>
    <w:lvl w:ilvl="0" w:tplc="7B98E488">
      <w:start w:val="1"/>
      <w:numFmt w:val="decimal"/>
      <w:lvlText w:val="%1."/>
      <w:lvlJc w:val="left"/>
      <w:pPr>
        <w:ind w:left="460" w:hanging="360"/>
      </w:pPr>
      <w:rPr>
        <w:b/>
        <w:bCs/>
        <w:color w:val="A67C27"/>
      </w:rPr>
    </w:lvl>
    <w:lvl w:ilvl="1" w:tplc="D30C2F82">
      <w:numFmt w:val="decimal"/>
      <w:lvlText w:val=""/>
      <w:lvlJc w:val="left"/>
    </w:lvl>
    <w:lvl w:ilvl="2" w:tplc="F2E4B938">
      <w:numFmt w:val="decimal"/>
      <w:lvlText w:val=""/>
      <w:lvlJc w:val="left"/>
    </w:lvl>
    <w:lvl w:ilvl="3" w:tplc="35125F6E">
      <w:numFmt w:val="decimal"/>
      <w:lvlText w:val=""/>
      <w:lvlJc w:val="left"/>
    </w:lvl>
    <w:lvl w:ilvl="4" w:tplc="543029AC">
      <w:numFmt w:val="decimal"/>
      <w:lvlText w:val=""/>
      <w:lvlJc w:val="left"/>
    </w:lvl>
    <w:lvl w:ilvl="5" w:tplc="FC6A07D8">
      <w:numFmt w:val="decimal"/>
      <w:lvlText w:val=""/>
      <w:lvlJc w:val="left"/>
    </w:lvl>
    <w:lvl w:ilvl="6" w:tplc="4ABA3E98">
      <w:numFmt w:val="decimal"/>
      <w:lvlText w:val=""/>
      <w:lvlJc w:val="left"/>
    </w:lvl>
    <w:lvl w:ilvl="7" w:tplc="B2D2D1E2">
      <w:numFmt w:val="decimal"/>
      <w:lvlText w:val=""/>
      <w:lvlJc w:val="left"/>
    </w:lvl>
    <w:lvl w:ilvl="8" w:tplc="7A466A1C">
      <w:numFmt w:val="decimal"/>
      <w:lvlText w:val=""/>
      <w:lvlJc w:val="left"/>
    </w:lvl>
  </w:abstractNum>
  <w:abstractNum w:abstractNumId="15" w15:restartNumberingAfterBreak="0">
    <w:nsid w:val="4C772A61"/>
    <w:multiLevelType w:val="hybridMultilevel"/>
    <w:tmpl w:val="FF4CAA40"/>
    <w:lvl w:ilvl="0" w:tplc="F7D67C3A">
      <w:start w:val="1"/>
      <w:numFmt w:val="decimal"/>
      <w:lvlText w:val="%1."/>
      <w:lvlJc w:val="left"/>
      <w:pPr>
        <w:ind w:left="460" w:hanging="360"/>
      </w:pPr>
      <w:rPr>
        <w:b/>
        <w:bCs/>
        <w:color w:val="A67C27"/>
      </w:rPr>
    </w:lvl>
    <w:lvl w:ilvl="1" w:tplc="602CFA94">
      <w:numFmt w:val="decimal"/>
      <w:lvlText w:val=""/>
      <w:lvlJc w:val="left"/>
    </w:lvl>
    <w:lvl w:ilvl="2" w:tplc="9A02D5DE">
      <w:numFmt w:val="decimal"/>
      <w:lvlText w:val=""/>
      <w:lvlJc w:val="left"/>
    </w:lvl>
    <w:lvl w:ilvl="3" w:tplc="1EAAAA8C">
      <w:numFmt w:val="decimal"/>
      <w:lvlText w:val=""/>
      <w:lvlJc w:val="left"/>
    </w:lvl>
    <w:lvl w:ilvl="4" w:tplc="5C409DBE">
      <w:numFmt w:val="decimal"/>
      <w:lvlText w:val=""/>
      <w:lvlJc w:val="left"/>
    </w:lvl>
    <w:lvl w:ilvl="5" w:tplc="174C290A">
      <w:numFmt w:val="decimal"/>
      <w:lvlText w:val=""/>
      <w:lvlJc w:val="left"/>
    </w:lvl>
    <w:lvl w:ilvl="6" w:tplc="ACD04FEE">
      <w:numFmt w:val="decimal"/>
      <w:lvlText w:val=""/>
      <w:lvlJc w:val="left"/>
    </w:lvl>
    <w:lvl w:ilvl="7" w:tplc="CA584C40">
      <w:numFmt w:val="decimal"/>
      <w:lvlText w:val=""/>
      <w:lvlJc w:val="left"/>
    </w:lvl>
    <w:lvl w:ilvl="8" w:tplc="83109FD2">
      <w:numFmt w:val="decimal"/>
      <w:lvlText w:val=""/>
      <w:lvlJc w:val="left"/>
    </w:lvl>
  </w:abstractNum>
  <w:abstractNum w:abstractNumId="16" w15:restartNumberingAfterBreak="0">
    <w:nsid w:val="4CC26C13"/>
    <w:multiLevelType w:val="hybridMultilevel"/>
    <w:tmpl w:val="DC240106"/>
    <w:lvl w:ilvl="0" w:tplc="BA140366">
      <w:start w:val="1"/>
      <w:numFmt w:val="decimal"/>
      <w:lvlText w:val="%1."/>
      <w:lvlJc w:val="left"/>
      <w:pPr>
        <w:ind w:left="460" w:hanging="360"/>
      </w:pPr>
      <w:rPr>
        <w:b/>
        <w:bCs/>
        <w:color w:val="A67C27"/>
      </w:rPr>
    </w:lvl>
    <w:lvl w:ilvl="1" w:tplc="C4BC04A0">
      <w:numFmt w:val="decimal"/>
      <w:lvlText w:val=""/>
      <w:lvlJc w:val="left"/>
    </w:lvl>
    <w:lvl w:ilvl="2" w:tplc="ADC01B78">
      <w:numFmt w:val="decimal"/>
      <w:lvlText w:val=""/>
      <w:lvlJc w:val="left"/>
    </w:lvl>
    <w:lvl w:ilvl="3" w:tplc="3CFE34DE">
      <w:numFmt w:val="decimal"/>
      <w:lvlText w:val=""/>
      <w:lvlJc w:val="left"/>
    </w:lvl>
    <w:lvl w:ilvl="4" w:tplc="96C0E02A">
      <w:numFmt w:val="decimal"/>
      <w:lvlText w:val=""/>
      <w:lvlJc w:val="left"/>
    </w:lvl>
    <w:lvl w:ilvl="5" w:tplc="41640E2C">
      <w:numFmt w:val="decimal"/>
      <w:lvlText w:val=""/>
      <w:lvlJc w:val="left"/>
    </w:lvl>
    <w:lvl w:ilvl="6" w:tplc="288E5A64">
      <w:numFmt w:val="decimal"/>
      <w:lvlText w:val=""/>
      <w:lvlJc w:val="left"/>
    </w:lvl>
    <w:lvl w:ilvl="7" w:tplc="413613B8">
      <w:numFmt w:val="decimal"/>
      <w:lvlText w:val=""/>
      <w:lvlJc w:val="left"/>
    </w:lvl>
    <w:lvl w:ilvl="8" w:tplc="E16EE04E">
      <w:numFmt w:val="decimal"/>
      <w:lvlText w:val=""/>
      <w:lvlJc w:val="left"/>
    </w:lvl>
  </w:abstractNum>
  <w:abstractNum w:abstractNumId="17" w15:restartNumberingAfterBreak="0">
    <w:nsid w:val="4CD00E1C"/>
    <w:multiLevelType w:val="hybridMultilevel"/>
    <w:tmpl w:val="0D527244"/>
    <w:lvl w:ilvl="0" w:tplc="2E36546C">
      <w:start w:val="1"/>
      <w:numFmt w:val="decimal"/>
      <w:lvlText w:val="%1."/>
      <w:lvlJc w:val="left"/>
      <w:pPr>
        <w:ind w:left="460" w:hanging="360"/>
      </w:pPr>
      <w:rPr>
        <w:b/>
        <w:bCs/>
        <w:color w:val="A67C27"/>
      </w:rPr>
    </w:lvl>
    <w:lvl w:ilvl="1" w:tplc="1CEAB9C0">
      <w:numFmt w:val="decimal"/>
      <w:lvlText w:val=""/>
      <w:lvlJc w:val="left"/>
    </w:lvl>
    <w:lvl w:ilvl="2" w:tplc="ADB6A9F0">
      <w:numFmt w:val="decimal"/>
      <w:lvlText w:val=""/>
      <w:lvlJc w:val="left"/>
    </w:lvl>
    <w:lvl w:ilvl="3" w:tplc="F0406188">
      <w:numFmt w:val="decimal"/>
      <w:lvlText w:val=""/>
      <w:lvlJc w:val="left"/>
    </w:lvl>
    <w:lvl w:ilvl="4" w:tplc="1C821B20">
      <w:numFmt w:val="decimal"/>
      <w:lvlText w:val=""/>
      <w:lvlJc w:val="left"/>
    </w:lvl>
    <w:lvl w:ilvl="5" w:tplc="E00EFD6E">
      <w:numFmt w:val="decimal"/>
      <w:lvlText w:val=""/>
      <w:lvlJc w:val="left"/>
    </w:lvl>
    <w:lvl w:ilvl="6" w:tplc="30A6AF16">
      <w:numFmt w:val="decimal"/>
      <w:lvlText w:val=""/>
      <w:lvlJc w:val="left"/>
    </w:lvl>
    <w:lvl w:ilvl="7" w:tplc="66D8F086">
      <w:numFmt w:val="decimal"/>
      <w:lvlText w:val=""/>
      <w:lvlJc w:val="left"/>
    </w:lvl>
    <w:lvl w:ilvl="8" w:tplc="D47AC4B0">
      <w:numFmt w:val="decimal"/>
      <w:lvlText w:val=""/>
      <w:lvlJc w:val="left"/>
    </w:lvl>
  </w:abstractNum>
  <w:abstractNum w:abstractNumId="18" w15:restartNumberingAfterBreak="0">
    <w:nsid w:val="4CD37BF7"/>
    <w:multiLevelType w:val="hybridMultilevel"/>
    <w:tmpl w:val="25B86A56"/>
    <w:lvl w:ilvl="0" w:tplc="E03CF3A4">
      <w:start w:val="1"/>
      <w:numFmt w:val="decimal"/>
      <w:lvlText w:val="%1."/>
      <w:lvlJc w:val="left"/>
      <w:pPr>
        <w:ind w:left="460" w:hanging="360"/>
      </w:pPr>
      <w:rPr>
        <w:b/>
        <w:bCs/>
        <w:color w:val="A67C27"/>
      </w:rPr>
    </w:lvl>
    <w:lvl w:ilvl="1" w:tplc="7122B16E">
      <w:numFmt w:val="decimal"/>
      <w:lvlText w:val=""/>
      <w:lvlJc w:val="left"/>
    </w:lvl>
    <w:lvl w:ilvl="2" w:tplc="3BBCF194">
      <w:numFmt w:val="decimal"/>
      <w:lvlText w:val=""/>
      <w:lvlJc w:val="left"/>
    </w:lvl>
    <w:lvl w:ilvl="3" w:tplc="4BB83D36">
      <w:numFmt w:val="decimal"/>
      <w:lvlText w:val=""/>
      <w:lvlJc w:val="left"/>
    </w:lvl>
    <w:lvl w:ilvl="4" w:tplc="BEE025F8">
      <w:numFmt w:val="decimal"/>
      <w:lvlText w:val=""/>
      <w:lvlJc w:val="left"/>
    </w:lvl>
    <w:lvl w:ilvl="5" w:tplc="1A6AA6BE">
      <w:numFmt w:val="decimal"/>
      <w:lvlText w:val=""/>
      <w:lvlJc w:val="left"/>
    </w:lvl>
    <w:lvl w:ilvl="6" w:tplc="62EA0888">
      <w:numFmt w:val="decimal"/>
      <w:lvlText w:val=""/>
      <w:lvlJc w:val="left"/>
    </w:lvl>
    <w:lvl w:ilvl="7" w:tplc="C1543716">
      <w:numFmt w:val="decimal"/>
      <w:lvlText w:val=""/>
      <w:lvlJc w:val="left"/>
    </w:lvl>
    <w:lvl w:ilvl="8" w:tplc="8F16D41A">
      <w:numFmt w:val="decimal"/>
      <w:lvlText w:val=""/>
      <w:lvlJc w:val="left"/>
    </w:lvl>
  </w:abstractNum>
  <w:abstractNum w:abstractNumId="19" w15:restartNumberingAfterBreak="0">
    <w:nsid w:val="4FEF490A"/>
    <w:multiLevelType w:val="hybridMultilevel"/>
    <w:tmpl w:val="82DA810A"/>
    <w:lvl w:ilvl="0" w:tplc="D9CE7058">
      <w:start w:val="1"/>
      <w:numFmt w:val="decimal"/>
      <w:lvlText w:val="%1."/>
      <w:lvlJc w:val="left"/>
      <w:pPr>
        <w:ind w:left="460" w:hanging="360"/>
      </w:pPr>
      <w:rPr>
        <w:b/>
        <w:bCs/>
        <w:color w:val="A67C27"/>
      </w:rPr>
    </w:lvl>
    <w:lvl w:ilvl="1" w:tplc="4C885916">
      <w:numFmt w:val="decimal"/>
      <w:lvlText w:val=""/>
      <w:lvlJc w:val="left"/>
    </w:lvl>
    <w:lvl w:ilvl="2" w:tplc="189ED338">
      <w:numFmt w:val="decimal"/>
      <w:lvlText w:val=""/>
      <w:lvlJc w:val="left"/>
    </w:lvl>
    <w:lvl w:ilvl="3" w:tplc="9C7A81FC">
      <w:numFmt w:val="decimal"/>
      <w:lvlText w:val=""/>
      <w:lvlJc w:val="left"/>
    </w:lvl>
    <w:lvl w:ilvl="4" w:tplc="1786BE8C">
      <w:numFmt w:val="decimal"/>
      <w:lvlText w:val=""/>
      <w:lvlJc w:val="left"/>
    </w:lvl>
    <w:lvl w:ilvl="5" w:tplc="B4D025AE">
      <w:numFmt w:val="decimal"/>
      <w:lvlText w:val=""/>
      <w:lvlJc w:val="left"/>
    </w:lvl>
    <w:lvl w:ilvl="6" w:tplc="D89094DE">
      <w:numFmt w:val="decimal"/>
      <w:lvlText w:val=""/>
      <w:lvlJc w:val="left"/>
    </w:lvl>
    <w:lvl w:ilvl="7" w:tplc="AE4C3546">
      <w:numFmt w:val="decimal"/>
      <w:lvlText w:val=""/>
      <w:lvlJc w:val="left"/>
    </w:lvl>
    <w:lvl w:ilvl="8" w:tplc="46629D26">
      <w:numFmt w:val="decimal"/>
      <w:lvlText w:val=""/>
      <w:lvlJc w:val="left"/>
    </w:lvl>
  </w:abstractNum>
  <w:abstractNum w:abstractNumId="20" w15:restartNumberingAfterBreak="0">
    <w:nsid w:val="52A016D6"/>
    <w:multiLevelType w:val="hybridMultilevel"/>
    <w:tmpl w:val="9C8664D8"/>
    <w:lvl w:ilvl="0" w:tplc="5018F8AA">
      <w:start w:val="1"/>
      <w:numFmt w:val="decimal"/>
      <w:lvlText w:val="%1."/>
      <w:lvlJc w:val="left"/>
      <w:pPr>
        <w:ind w:left="460" w:hanging="360"/>
      </w:pPr>
      <w:rPr>
        <w:b/>
        <w:bCs/>
        <w:color w:val="A67C27"/>
      </w:rPr>
    </w:lvl>
    <w:lvl w:ilvl="1" w:tplc="5720BD22">
      <w:numFmt w:val="decimal"/>
      <w:lvlText w:val=""/>
      <w:lvlJc w:val="left"/>
    </w:lvl>
    <w:lvl w:ilvl="2" w:tplc="5DA29D12">
      <w:numFmt w:val="decimal"/>
      <w:lvlText w:val=""/>
      <w:lvlJc w:val="left"/>
    </w:lvl>
    <w:lvl w:ilvl="3" w:tplc="5068217C">
      <w:numFmt w:val="decimal"/>
      <w:lvlText w:val=""/>
      <w:lvlJc w:val="left"/>
    </w:lvl>
    <w:lvl w:ilvl="4" w:tplc="E2E8A3BA">
      <w:numFmt w:val="decimal"/>
      <w:lvlText w:val=""/>
      <w:lvlJc w:val="left"/>
    </w:lvl>
    <w:lvl w:ilvl="5" w:tplc="AAF88FE0">
      <w:numFmt w:val="decimal"/>
      <w:lvlText w:val=""/>
      <w:lvlJc w:val="left"/>
    </w:lvl>
    <w:lvl w:ilvl="6" w:tplc="2480A6FA">
      <w:numFmt w:val="decimal"/>
      <w:lvlText w:val=""/>
      <w:lvlJc w:val="left"/>
    </w:lvl>
    <w:lvl w:ilvl="7" w:tplc="3B245994">
      <w:numFmt w:val="decimal"/>
      <w:lvlText w:val=""/>
      <w:lvlJc w:val="left"/>
    </w:lvl>
    <w:lvl w:ilvl="8" w:tplc="EA5C67DC">
      <w:numFmt w:val="decimal"/>
      <w:lvlText w:val=""/>
      <w:lvlJc w:val="left"/>
    </w:lvl>
  </w:abstractNum>
  <w:abstractNum w:abstractNumId="21" w15:restartNumberingAfterBreak="0">
    <w:nsid w:val="53605058"/>
    <w:multiLevelType w:val="hybridMultilevel"/>
    <w:tmpl w:val="F38E3AE8"/>
    <w:lvl w:ilvl="0" w:tplc="4CEC74E4">
      <w:start w:val="1"/>
      <w:numFmt w:val="decimal"/>
      <w:lvlText w:val="%1."/>
      <w:lvlJc w:val="left"/>
      <w:pPr>
        <w:ind w:left="460" w:hanging="360"/>
      </w:pPr>
      <w:rPr>
        <w:b/>
        <w:bCs/>
        <w:color w:val="A67C27"/>
      </w:rPr>
    </w:lvl>
    <w:lvl w:ilvl="1" w:tplc="B3E27046">
      <w:numFmt w:val="decimal"/>
      <w:lvlText w:val=""/>
      <w:lvlJc w:val="left"/>
    </w:lvl>
    <w:lvl w:ilvl="2" w:tplc="C0E82F52">
      <w:numFmt w:val="decimal"/>
      <w:lvlText w:val=""/>
      <w:lvlJc w:val="left"/>
    </w:lvl>
    <w:lvl w:ilvl="3" w:tplc="B084576C">
      <w:numFmt w:val="decimal"/>
      <w:lvlText w:val=""/>
      <w:lvlJc w:val="left"/>
    </w:lvl>
    <w:lvl w:ilvl="4" w:tplc="2818AACA">
      <w:numFmt w:val="decimal"/>
      <w:lvlText w:val=""/>
      <w:lvlJc w:val="left"/>
    </w:lvl>
    <w:lvl w:ilvl="5" w:tplc="9474BEB8">
      <w:numFmt w:val="decimal"/>
      <w:lvlText w:val=""/>
      <w:lvlJc w:val="left"/>
    </w:lvl>
    <w:lvl w:ilvl="6" w:tplc="37DE98C6">
      <w:numFmt w:val="decimal"/>
      <w:lvlText w:val=""/>
      <w:lvlJc w:val="left"/>
    </w:lvl>
    <w:lvl w:ilvl="7" w:tplc="76B0C204">
      <w:numFmt w:val="decimal"/>
      <w:lvlText w:val=""/>
      <w:lvlJc w:val="left"/>
    </w:lvl>
    <w:lvl w:ilvl="8" w:tplc="87402084">
      <w:numFmt w:val="decimal"/>
      <w:lvlText w:val=""/>
      <w:lvlJc w:val="left"/>
    </w:lvl>
  </w:abstractNum>
  <w:abstractNum w:abstractNumId="22" w15:restartNumberingAfterBreak="0">
    <w:nsid w:val="584F1282"/>
    <w:multiLevelType w:val="hybridMultilevel"/>
    <w:tmpl w:val="534ACCAE"/>
    <w:lvl w:ilvl="0" w:tplc="C97C1402">
      <w:start w:val="1"/>
      <w:numFmt w:val="decimal"/>
      <w:lvlText w:val="%1."/>
      <w:lvlJc w:val="left"/>
      <w:pPr>
        <w:ind w:left="460" w:hanging="360"/>
      </w:pPr>
      <w:rPr>
        <w:b/>
        <w:bCs/>
        <w:color w:val="A67C27"/>
      </w:rPr>
    </w:lvl>
    <w:lvl w:ilvl="1" w:tplc="00507266">
      <w:numFmt w:val="decimal"/>
      <w:lvlText w:val=""/>
      <w:lvlJc w:val="left"/>
    </w:lvl>
    <w:lvl w:ilvl="2" w:tplc="57C23D3C">
      <w:numFmt w:val="decimal"/>
      <w:lvlText w:val=""/>
      <w:lvlJc w:val="left"/>
    </w:lvl>
    <w:lvl w:ilvl="3" w:tplc="8BCEE35C">
      <w:numFmt w:val="decimal"/>
      <w:lvlText w:val=""/>
      <w:lvlJc w:val="left"/>
    </w:lvl>
    <w:lvl w:ilvl="4" w:tplc="EF5E7976">
      <w:numFmt w:val="decimal"/>
      <w:lvlText w:val=""/>
      <w:lvlJc w:val="left"/>
    </w:lvl>
    <w:lvl w:ilvl="5" w:tplc="3ADA35B6">
      <w:numFmt w:val="decimal"/>
      <w:lvlText w:val=""/>
      <w:lvlJc w:val="left"/>
    </w:lvl>
    <w:lvl w:ilvl="6" w:tplc="0DD63978">
      <w:numFmt w:val="decimal"/>
      <w:lvlText w:val=""/>
      <w:lvlJc w:val="left"/>
    </w:lvl>
    <w:lvl w:ilvl="7" w:tplc="1060B876">
      <w:numFmt w:val="decimal"/>
      <w:lvlText w:val=""/>
      <w:lvlJc w:val="left"/>
    </w:lvl>
    <w:lvl w:ilvl="8" w:tplc="146835D2">
      <w:numFmt w:val="decimal"/>
      <w:lvlText w:val=""/>
      <w:lvlJc w:val="left"/>
    </w:lvl>
  </w:abstractNum>
  <w:abstractNum w:abstractNumId="23" w15:restartNumberingAfterBreak="0">
    <w:nsid w:val="5F4B0647"/>
    <w:multiLevelType w:val="hybridMultilevel"/>
    <w:tmpl w:val="009A78EA"/>
    <w:lvl w:ilvl="0" w:tplc="2BE41DD4">
      <w:start w:val="1"/>
      <w:numFmt w:val="decimal"/>
      <w:lvlText w:val="%1."/>
      <w:lvlJc w:val="left"/>
      <w:pPr>
        <w:ind w:left="460" w:hanging="360"/>
      </w:pPr>
      <w:rPr>
        <w:b/>
        <w:bCs/>
        <w:color w:val="A67C27"/>
      </w:rPr>
    </w:lvl>
    <w:lvl w:ilvl="1" w:tplc="9A52D030">
      <w:numFmt w:val="decimal"/>
      <w:lvlText w:val=""/>
      <w:lvlJc w:val="left"/>
    </w:lvl>
    <w:lvl w:ilvl="2" w:tplc="5E2C30BC">
      <w:numFmt w:val="decimal"/>
      <w:lvlText w:val=""/>
      <w:lvlJc w:val="left"/>
    </w:lvl>
    <w:lvl w:ilvl="3" w:tplc="09DEE34A">
      <w:numFmt w:val="decimal"/>
      <w:lvlText w:val=""/>
      <w:lvlJc w:val="left"/>
    </w:lvl>
    <w:lvl w:ilvl="4" w:tplc="53901DEE">
      <w:numFmt w:val="decimal"/>
      <w:lvlText w:val=""/>
      <w:lvlJc w:val="left"/>
    </w:lvl>
    <w:lvl w:ilvl="5" w:tplc="9B00E73E">
      <w:numFmt w:val="decimal"/>
      <w:lvlText w:val=""/>
      <w:lvlJc w:val="left"/>
    </w:lvl>
    <w:lvl w:ilvl="6" w:tplc="D974DBA2">
      <w:numFmt w:val="decimal"/>
      <w:lvlText w:val=""/>
      <w:lvlJc w:val="left"/>
    </w:lvl>
    <w:lvl w:ilvl="7" w:tplc="55C840BE">
      <w:numFmt w:val="decimal"/>
      <w:lvlText w:val=""/>
      <w:lvlJc w:val="left"/>
    </w:lvl>
    <w:lvl w:ilvl="8" w:tplc="0A6421D2">
      <w:numFmt w:val="decimal"/>
      <w:lvlText w:val=""/>
      <w:lvlJc w:val="left"/>
    </w:lvl>
  </w:abstractNum>
  <w:abstractNum w:abstractNumId="24" w15:restartNumberingAfterBreak="0">
    <w:nsid w:val="62C32451"/>
    <w:multiLevelType w:val="hybridMultilevel"/>
    <w:tmpl w:val="D44877BE"/>
    <w:lvl w:ilvl="0" w:tplc="284AFF4C">
      <w:start w:val="1"/>
      <w:numFmt w:val="decimal"/>
      <w:lvlText w:val="%1."/>
      <w:lvlJc w:val="left"/>
      <w:pPr>
        <w:ind w:left="460" w:hanging="360"/>
      </w:pPr>
      <w:rPr>
        <w:b/>
        <w:bCs/>
        <w:color w:val="A67C27"/>
      </w:rPr>
    </w:lvl>
    <w:lvl w:ilvl="1" w:tplc="B2F25AAC">
      <w:numFmt w:val="decimal"/>
      <w:lvlText w:val=""/>
      <w:lvlJc w:val="left"/>
    </w:lvl>
    <w:lvl w:ilvl="2" w:tplc="D86898F0">
      <w:numFmt w:val="decimal"/>
      <w:lvlText w:val=""/>
      <w:lvlJc w:val="left"/>
    </w:lvl>
    <w:lvl w:ilvl="3" w:tplc="DDD83CB6">
      <w:numFmt w:val="decimal"/>
      <w:lvlText w:val=""/>
      <w:lvlJc w:val="left"/>
    </w:lvl>
    <w:lvl w:ilvl="4" w:tplc="660C685C">
      <w:numFmt w:val="decimal"/>
      <w:lvlText w:val=""/>
      <w:lvlJc w:val="left"/>
    </w:lvl>
    <w:lvl w:ilvl="5" w:tplc="2A22AB04">
      <w:numFmt w:val="decimal"/>
      <w:lvlText w:val=""/>
      <w:lvlJc w:val="left"/>
    </w:lvl>
    <w:lvl w:ilvl="6" w:tplc="28467950">
      <w:numFmt w:val="decimal"/>
      <w:lvlText w:val=""/>
      <w:lvlJc w:val="left"/>
    </w:lvl>
    <w:lvl w:ilvl="7" w:tplc="53DCA82C">
      <w:numFmt w:val="decimal"/>
      <w:lvlText w:val=""/>
      <w:lvlJc w:val="left"/>
    </w:lvl>
    <w:lvl w:ilvl="8" w:tplc="22D81464">
      <w:numFmt w:val="decimal"/>
      <w:lvlText w:val=""/>
      <w:lvlJc w:val="left"/>
    </w:lvl>
  </w:abstractNum>
  <w:abstractNum w:abstractNumId="25" w15:restartNumberingAfterBreak="0">
    <w:nsid w:val="63AF0F37"/>
    <w:multiLevelType w:val="hybridMultilevel"/>
    <w:tmpl w:val="BF603BC4"/>
    <w:lvl w:ilvl="0" w:tplc="31E8F446">
      <w:start w:val="1"/>
      <w:numFmt w:val="decimal"/>
      <w:lvlText w:val="%1."/>
      <w:lvlJc w:val="left"/>
      <w:pPr>
        <w:ind w:left="460" w:hanging="360"/>
      </w:pPr>
      <w:rPr>
        <w:b/>
        <w:bCs/>
        <w:color w:val="A67C27"/>
      </w:rPr>
    </w:lvl>
    <w:lvl w:ilvl="1" w:tplc="BE94C7E2">
      <w:numFmt w:val="decimal"/>
      <w:lvlText w:val=""/>
      <w:lvlJc w:val="left"/>
    </w:lvl>
    <w:lvl w:ilvl="2" w:tplc="E516FDC4">
      <w:numFmt w:val="decimal"/>
      <w:lvlText w:val=""/>
      <w:lvlJc w:val="left"/>
    </w:lvl>
    <w:lvl w:ilvl="3" w:tplc="D88ABDA8">
      <w:numFmt w:val="decimal"/>
      <w:lvlText w:val=""/>
      <w:lvlJc w:val="left"/>
    </w:lvl>
    <w:lvl w:ilvl="4" w:tplc="79809276">
      <w:numFmt w:val="decimal"/>
      <w:lvlText w:val=""/>
      <w:lvlJc w:val="left"/>
    </w:lvl>
    <w:lvl w:ilvl="5" w:tplc="58788F00">
      <w:numFmt w:val="decimal"/>
      <w:lvlText w:val=""/>
      <w:lvlJc w:val="left"/>
    </w:lvl>
    <w:lvl w:ilvl="6" w:tplc="9BA6998E">
      <w:numFmt w:val="decimal"/>
      <w:lvlText w:val=""/>
      <w:lvlJc w:val="left"/>
    </w:lvl>
    <w:lvl w:ilvl="7" w:tplc="4446A904">
      <w:numFmt w:val="decimal"/>
      <w:lvlText w:val=""/>
      <w:lvlJc w:val="left"/>
    </w:lvl>
    <w:lvl w:ilvl="8" w:tplc="6DE4528E">
      <w:numFmt w:val="decimal"/>
      <w:lvlText w:val=""/>
      <w:lvlJc w:val="left"/>
    </w:lvl>
  </w:abstractNum>
  <w:abstractNum w:abstractNumId="26" w15:restartNumberingAfterBreak="0">
    <w:nsid w:val="664F2396"/>
    <w:multiLevelType w:val="hybridMultilevel"/>
    <w:tmpl w:val="E940CAD6"/>
    <w:lvl w:ilvl="0" w:tplc="F1841180">
      <w:start w:val="1"/>
      <w:numFmt w:val="bullet"/>
      <w:lvlText w:val="•"/>
      <w:lvlJc w:val="left"/>
      <w:pPr>
        <w:ind w:left="460" w:hanging="280"/>
      </w:pPr>
    </w:lvl>
    <w:lvl w:ilvl="1" w:tplc="CF884C4C">
      <w:start w:val="1"/>
      <w:numFmt w:val="bullet"/>
      <w:lvlText w:val="–"/>
      <w:lvlJc w:val="left"/>
      <w:pPr>
        <w:ind w:left="900" w:hanging="280"/>
      </w:pPr>
    </w:lvl>
    <w:lvl w:ilvl="2" w:tplc="6D944B2E">
      <w:numFmt w:val="decimal"/>
      <w:lvlText w:val=""/>
      <w:lvlJc w:val="left"/>
    </w:lvl>
    <w:lvl w:ilvl="3" w:tplc="A730554C">
      <w:numFmt w:val="decimal"/>
      <w:lvlText w:val=""/>
      <w:lvlJc w:val="left"/>
    </w:lvl>
    <w:lvl w:ilvl="4" w:tplc="95D2424E">
      <w:numFmt w:val="decimal"/>
      <w:lvlText w:val=""/>
      <w:lvlJc w:val="left"/>
    </w:lvl>
    <w:lvl w:ilvl="5" w:tplc="32D46F7A">
      <w:numFmt w:val="decimal"/>
      <w:lvlText w:val=""/>
      <w:lvlJc w:val="left"/>
    </w:lvl>
    <w:lvl w:ilvl="6" w:tplc="FEF21B54">
      <w:numFmt w:val="decimal"/>
      <w:lvlText w:val=""/>
      <w:lvlJc w:val="left"/>
    </w:lvl>
    <w:lvl w:ilvl="7" w:tplc="E3442622">
      <w:numFmt w:val="decimal"/>
      <w:lvlText w:val=""/>
      <w:lvlJc w:val="left"/>
    </w:lvl>
    <w:lvl w:ilvl="8" w:tplc="39D0550E">
      <w:numFmt w:val="decimal"/>
      <w:lvlText w:val=""/>
      <w:lvlJc w:val="left"/>
    </w:lvl>
  </w:abstractNum>
  <w:abstractNum w:abstractNumId="27" w15:restartNumberingAfterBreak="0">
    <w:nsid w:val="69344886"/>
    <w:multiLevelType w:val="hybridMultilevel"/>
    <w:tmpl w:val="030C3966"/>
    <w:lvl w:ilvl="0" w:tplc="88324A90">
      <w:start w:val="1"/>
      <w:numFmt w:val="decimal"/>
      <w:lvlText w:val="%1."/>
      <w:lvlJc w:val="left"/>
      <w:pPr>
        <w:ind w:left="460" w:hanging="360"/>
      </w:pPr>
      <w:rPr>
        <w:b/>
        <w:bCs/>
        <w:color w:val="A67C27"/>
      </w:rPr>
    </w:lvl>
    <w:lvl w:ilvl="1" w:tplc="CFAC99C2">
      <w:numFmt w:val="decimal"/>
      <w:lvlText w:val=""/>
      <w:lvlJc w:val="left"/>
    </w:lvl>
    <w:lvl w:ilvl="2" w:tplc="4B7AEC8A">
      <w:numFmt w:val="decimal"/>
      <w:lvlText w:val=""/>
      <w:lvlJc w:val="left"/>
    </w:lvl>
    <w:lvl w:ilvl="3" w:tplc="07F0CF78">
      <w:numFmt w:val="decimal"/>
      <w:lvlText w:val=""/>
      <w:lvlJc w:val="left"/>
    </w:lvl>
    <w:lvl w:ilvl="4" w:tplc="CCA69202">
      <w:numFmt w:val="decimal"/>
      <w:lvlText w:val=""/>
      <w:lvlJc w:val="left"/>
    </w:lvl>
    <w:lvl w:ilvl="5" w:tplc="D90A08D6">
      <w:numFmt w:val="decimal"/>
      <w:lvlText w:val=""/>
      <w:lvlJc w:val="left"/>
    </w:lvl>
    <w:lvl w:ilvl="6" w:tplc="34F87A76">
      <w:numFmt w:val="decimal"/>
      <w:lvlText w:val=""/>
      <w:lvlJc w:val="left"/>
    </w:lvl>
    <w:lvl w:ilvl="7" w:tplc="8E5ABC86">
      <w:numFmt w:val="decimal"/>
      <w:lvlText w:val=""/>
      <w:lvlJc w:val="left"/>
    </w:lvl>
    <w:lvl w:ilvl="8" w:tplc="0A00E988">
      <w:numFmt w:val="decimal"/>
      <w:lvlText w:val=""/>
      <w:lvlJc w:val="left"/>
    </w:lvl>
  </w:abstractNum>
  <w:abstractNum w:abstractNumId="28" w15:restartNumberingAfterBreak="0">
    <w:nsid w:val="6D9D614B"/>
    <w:multiLevelType w:val="hybridMultilevel"/>
    <w:tmpl w:val="89C6F4A6"/>
    <w:lvl w:ilvl="0" w:tplc="0C2C5ACC">
      <w:start w:val="1"/>
      <w:numFmt w:val="decimal"/>
      <w:lvlText w:val="%1."/>
      <w:lvlJc w:val="left"/>
      <w:pPr>
        <w:ind w:left="460" w:hanging="360"/>
      </w:pPr>
      <w:rPr>
        <w:b/>
        <w:bCs/>
        <w:color w:val="A67C27"/>
      </w:rPr>
    </w:lvl>
    <w:lvl w:ilvl="1" w:tplc="C6F2DF5E">
      <w:numFmt w:val="decimal"/>
      <w:lvlText w:val=""/>
      <w:lvlJc w:val="left"/>
    </w:lvl>
    <w:lvl w:ilvl="2" w:tplc="A1DE2F48">
      <w:numFmt w:val="decimal"/>
      <w:lvlText w:val=""/>
      <w:lvlJc w:val="left"/>
    </w:lvl>
    <w:lvl w:ilvl="3" w:tplc="406CDCBA">
      <w:numFmt w:val="decimal"/>
      <w:lvlText w:val=""/>
      <w:lvlJc w:val="left"/>
    </w:lvl>
    <w:lvl w:ilvl="4" w:tplc="75BADF30">
      <w:numFmt w:val="decimal"/>
      <w:lvlText w:val=""/>
      <w:lvlJc w:val="left"/>
    </w:lvl>
    <w:lvl w:ilvl="5" w:tplc="C64CC9B2">
      <w:numFmt w:val="decimal"/>
      <w:lvlText w:val=""/>
      <w:lvlJc w:val="left"/>
    </w:lvl>
    <w:lvl w:ilvl="6" w:tplc="2FCE6062">
      <w:numFmt w:val="decimal"/>
      <w:lvlText w:val=""/>
      <w:lvlJc w:val="left"/>
    </w:lvl>
    <w:lvl w:ilvl="7" w:tplc="176CF6AC">
      <w:numFmt w:val="decimal"/>
      <w:lvlText w:val=""/>
      <w:lvlJc w:val="left"/>
    </w:lvl>
    <w:lvl w:ilvl="8" w:tplc="C27EDCE4">
      <w:numFmt w:val="decimal"/>
      <w:lvlText w:val=""/>
      <w:lvlJc w:val="left"/>
    </w:lvl>
  </w:abstractNum>
  <w:abstractNum w:abstractNumId="29" w15:restartNumberingAfterBreak="0">
    <w:nsid w:val="77EE4404"/>
    <w:multiLevelType w:val="hybridMultilevel"/>
    <w:tmpl w:val="099E650C"/>
    <w:lvl w:ilvl="0" w:tplc="0EA88A36">
      <w:start w:val="1"/>
      <w:numFmt w:val="decimal"/>
      <w:lvlText w:val="%1."/>
      <w:lvlJc w:val="left"/>
      <w:pPr>
        <w:ind w:left="460" w:hanging="360"/>
      </w:pPr>
      <w:rPr>
        <w:b/>
        <w:bCs/>
        <w:color w:val="A67C27"/>
      </w:rPr>
    </w:lvl>
    <w:lvl w:ilvl="1" w:tplc="B778EDBE">
      <w:numFmt w:val="decimal"/>
      <w:lvlText w:val=""/>
      <w:lvlJc w:val="left"/>
    </w:lvl>
    <w:lvl w:ilvl="2" w:tplc="4386E10E">
      <w:numFmt w:val="decimal"/>
      <w:lvlText w:val=""/>
      <w:lvlJc w:val="left"/>
    </w:lvl>
    <w:lvl w:ilvl="3" w:tplc="99A0060E">
      <w:numFmt w:val="decimal"/>
      <w:lvlText w:val=""/>
      <w:lvlJc w:val="left"/>
    </w:lvl>
    <w:lvl w:ilvl="4" w:tplc="AC00120A">
      <w:numFmt w:val="decimal"/>
      <w:lvlText w:val=""/>
      <w:lvlJc w:val="left"/>
    </w:lvl>
    <w:lvl w:ilvl="5" w:tplc="85FC7C80">
      <w:numFmt w:val="decimal"/>
      <w:lvlText w:val=""/>
      <w:lvlJc w:val="left"/>
    </w:lvl>
    <w:lvl w:ilvl="6" w:tplc="D78233A6">
      <w:numFmt w:val="decimal"/>
      <w:lvlText w:val=""/>
      <w:lvlJc w:val="left"/>
    </w:lvl>
    <w:lvl w:ilvl="7" w:tplc="AEEAE14A">
      <w:numFmt w:val="decimal"/>
      <w:lvlText w:val=""/>
      <w:lvlJc w:val="left"/>
    </w:lvl>
    <w:lvl w:ilvl="8" w:tplc="4F501EF4">
      <w:numFmt w:val="decimal"/>
      <w:lvlText w:val=""/>
      <w:lvlJc w:val="left"/>
    </w:lvl>
  </w:abstractNum>
  <w:num w:numId="1" w16cid:durableId="221018692">
    <w:abstractNumId w:val="10"/>
    <w:lvlOverride w:ilvl="0">
      <w:startOverride w:val="1"/>
    </w:lvlOverride>
  </w:num>
  <w:num w:numId="2" w16cid:durableId="1428619548">
    <w:abstractNumId w:val="26"/>
    <w:lvlOverride w:ilvl="0">
      <w:startOverride w:val="1"/>
    </w:lvlOverride>
  </w:num>
  <w:num w:numId="3" w16cid:durableId="1516847542">
    <w:abstractNumId w:val="8"/>
    <w:lvlOverride w:ilvl="0">
      <w:startOverride w:val="1"/>
    </w:lvlOverride>
  </w:num>
  <w:num w:numId="4" w16cid:durableId="383648919">
    <w:abstractNumId w:val="25"/>
    <w:lvlOverride w:ilvl="0">
      <w:startOverride w:val="1"/>
    </w:lvlOverride>
  </w:num>
  <w:num w:numId="5" w16cid:durableId="1287657867">
    <w:abstractNumId w:val="29"/>
    <w:lvlOverride w:ilvl="0">
      <w:startOverride w:val="1"/>
    </w:lvlOverride>
  </w:num>
  <w:num w:numId="6" w16cid:durableId="1929339548">
    <w:abstractNumId w:val="16"/>
    <w:lvlOverride w:ilvl="0">
      <w:startOverride w:val="1"/>
    </w:lvlOverride>
  </w:num>
  <w:num w:numId="7" w16cid:durableId="232393326">
    <w:abstractNumId w:val="12"/>
    <w:lvlOverride w:ilvl="0">
      <w:startOverride w:val="1"/>
    </w:lvlOverride>
  </w:num>
  <w:num w:numId="8" w16cid:durableId="830753604">
    <w:abstractNumId w:val="1"/>
    <w:lvlOverride w:ilvl="0">
      <w:startOverride w:val="1"/>
    </w:lvlOverride>
  </w:num>
  <w:num w:numId="9" w16cid:durableId="249966943">
    <w:abstractNumId w:val="7"/>
    <w:lvlOverride w:ilvl="0">
      <w:startOverride w:val="1"/>
    </w:lvlOverride>
  </w:num>
  <w:num w:numId="10" w16cid:durableId="1277253286">
    <w:abstractNumId w:val="27"/>
    <w:lvlOverride w:ilvl="0">
      <w:startOverride w:val="1"/>
    </w:lvlOverride>
  </w:num>
  <w:num w:numId="11" w16cid:durableId="985620294">
    <w:abstractNumId w:val="9"/>
    <w:lvlOverride w:ilvl="0">
      <w:startOverride w:val="1"/>
    </w:lvlOverride>
  </w:num>
  <w:num w:numId="12" w16cid:durableId="2058973365">
    <w:abstractNumId w:val="5"/>
    <w:lvlOverride w:ilvl="0">
      <w:startOverride w:val="1"/>
    </w:lvlOverride>
  </w:num>
  <w:num w:numId="13" w16cid:durableId="457721000">
    <w:abstractNumId w:val="20"/>
    <w:lvlOverride w:ilvl="0">
      <w:startOverride w:val="1"/>
    </w:lvlOverride>
  </w:num>
  <w:num w:numId="14" w16cid:durableId="1594774862">
    <w:abstractNumId w:val="17"/>
    <w:lvlOverride w:ilvl="0">
      <w:startOverride w:val="1"/>
    </w:lvlOverride>
  </w:num>
  <w:num w:numId="15" w16cid:durableId="524641173">
    <w:abstractNumId w:val="2"/>
    <w:lvlOverride w:ilvl="0">
      <w:startOverride w:val="1"/>
    </w:lvlOverride>
  </w:num>
  <w:num w:numId="16" w16cid:durableId="1500541813">
    <w:abstractNumId w:val="13"/>
    <w:lvlOverride w:ilvl="0">
      <w:startOverride w:val="1"/>
    </w:lvlOverride>
  </w:num>
  <w:num w:numId="17" w16cid:durableId="914247835">
    <w:abstractNumId w:val="28"/>
    <w:lvlOverride w:ilvl="0">
      <w:startOverride w:val="1"/>
    </w:lvlOverride>
  </w:num>
  <w:num w:numId="18" w16cid:durableId="947811095">
    <w:abstractNumId w:val="23"/>
    <w:lvlOverride w:ilvl="0">
      <w:startOverride w:val="1"/>
    </w:lvlOverride>
  </w:num>
  <w:num w:numId="19" w16cid:durableId="1120414865">
    <w:abstractNumId w:val="19"/>
    <w:lvlOverride w:ilvl="0">
      <w:startOverride w:val="1"/>
    </w:lvlOverride>
  </w:num>
  <w:num w:numId="20" w16cid:durableId="37555837">
    <w:abstractNumId w:val="3"/>
    <w:lvlOverride w:ilvl="0">
      <w:startOverride w:val="1"/>
    </w:lvlOverride>
  </w:num>
  <w:num w:numId="21" w16cid:durableId="1751072590">
    <w:abstractNumId w:val="18"/>
    <w:lvlOverride w:ilvl="0">
      <w:startOverride w:val="1"/>
    </w:lvlOverride>
  </w:num>
  <w:num w:numId="22" w16cid:durableId="1052853048">
    <w:abstractNumId w:val="24"/>
    <w:lvlOverride w:ilvl="0">
      <w:startOverride w:val="1"/>
    </w:lvlOverride>
  </w:num>
  <w:num w:numId="23" w16cid:durableId="702753645">
    <w:abstractNumId w:val="4"/>
    <w:lvlOverride w:ilvl="0">
      <w:startOverride w:val="1"/>
    </w:lvlOverride>
  </w:num>
  <w:num w:numId="24" w16cid:durableId="354890484">
    <w:abstractNumId w:val="15"/>
    <w:lvlOverride w:ilvl="0">
      <w:startOverride w:val="1"/>
    </w:lvlOverride>
  </w:num>
  <w:num w:numId="25" w16cid:durableId="248928042">
    <w:abstractNumId w:val="21"/>
    <w:lvlOverride w:ilvl="0">
      <w:startOverride w:val="1"/>
    </w:lvlOverride>
  </w:num>
  <w:num w:numId="26" w16cid:durableId="2121869579">
    <w:abstractNumId w:val="11"/>
    <w:lvlOverride w:ilvl="0">
      <w:startOverride w:val="1"/>
    </w:lvlOverride>
  </w:num>
  <w:num w:numId="27" w16cid:durableId="257635842">
    <w:abstractNumId w:val="0"/>
    <w:lvlOverride w:ilvl="0">
      <w:startOverride w:val="1"/>
    </w:lvlOverride>
  </w:num>
  <w:num w:numId="28" w16cid:durableId="1697193180">
    <w:abstractNumId w:val="22"/>
    <w:lvlOverride w:ilvl="0">
      <w:startOverride w:val="1"/>
    </w:lvlOverride>
  </w:num>
  <w:num w:numId="29" w16cid:durableId="786853840">
    <w:abstractNumId w:val="6"/>
    <w:lvlOverride w:ilvl="0">
      <w:startOverride w:val="1"/>
    </w:lvlOverride>
  </w:num>
  <w:num w:numId="30" w16cid:durableId="1339188751">
    <w:abstractNumId w:val="1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12C3"/>
    <w:rsid w:val="001E02FA"/>
    <w:rsid w:val="00A812C3"/>
    <w:rsid w:val="00D90B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5B9AF4"/>
  <w15:docId w15:val="{181DF6DC-CD63-4DE8-93B7-3F67CAF7DB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E02FA"/>
    <w:pPr>
      <w:spacing w:after="100"/>
    </w:pPr>
  </w:style>
  <w:style w:type="paragraph" w:styleId="TOC2">
    <w:name w:val="toc 2"/>
    <w:basedOn w:val="Normal"/>
    <w:next w:val="Normal"/>
    <w:autoRedefine/>
    <w:uiPriority w:val="39"/>
    <w:unhideWhenUsed/>
    <w:rsid w:val="001E02FA"/>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image" Target="media/image36.jpg"/><Relationship Id="rId47" Type="http://schemas.openxmlformats.org/officeDocument/2006/relationships/image" Target="media/image41.jpg"/><Relationship Id="rId50" Type="http://schemas.openxmlformats.org/officeDocument/2006/relationships/image" Target="media/image44.jpg"/><Relationship Id="rId55" Type="http://schemas.openxmlformats.org/officeDocument/2006/relationships/header" Target="header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footer" Target="footer2.xml"/><Relationship Id="rId5" Type="http://schemas.openxmlformats.org/officeDocument/2006/relationships/footnotes" Target="footnotes.xml"/><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footer" Target="footer1.xml"/><Relationship Id="rId8" Type="http://schemas.openxmlformats.org/officeDocument/2006/relationships/image" Target="media/image2.jpg"/><Relationship Id="rId51" Type="http://schemas.openxmlformats.org/officeDocument/2006/relationships/image" Target="media/image45.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fontTable" Target="fontTable.xml"/><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header" Target="header2.xml"/><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52</Pages>
  <Words>9867</Words>
  <Characters>56246</Characters>
  <Application>Microsoft Office Word</Application>
  <DocSecurity>0</DocSecurity>
  <Lines>468</Lines>
  <Paragraphs>131</Paragraphs>
  <ScaleCrop>false</ScaleCrop>
  <Company/>
  <LinksUpToDate>false</LinksUpToDate>
  <CharactersWithSpaces>65982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Daniel Mudhombozi</cp:lastModifiedBy>
  <cp:revision>2</cp:revision>
  <dcterms:created xsi:type="dcterms:W3CDTF">2026-09-15T17:59:00Z</dcterms:created>
  <dcterms:modified xsi:type="dcterms:W3CDTF">2026-09-15T18:00:00Z</dcterms:modified>
</cp:coreProperties>
</file>