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B2DFFA" w14:textId="77777777" w:rsidR="00BA0127" w:rsidRDefault="00BA0127">
      <w:pPr>
        <w:spacing w:after="1400"/>
      </w:pPr>
    </w:p>
    <w:p w14:paraId="4F47322A" w14:textId="77777777" w:rsidR="00BA0127" w:rsidRDefault="00DD4085">
      <w:pPr>
        <w:spacing w:after="120"/>
      </w:pPr>
      <w:r>
        <w:rPr>
          <w:b/>
          <w:bCs/>
          <w:color w:val="A67C27"/>
          <w:spacing w:val="20"/>
          <w:sz w:val="20"/>
          <w:szCs w:val="20"/>
        </w:rPr>
        <w:t>CHINHOYI UNIVERSITY OF TECHNOLOGY · ABF-FST RESEARCH STUDY</w:t>
      </w:r>
    </w:p>
    <w:p w14:paraId="795C65DF" w14:textId="77777777" w:rsidR="00BA0127" w:rsidRDefault="00DD4085">
      <w:pPr>
        <w:pBdr>
          <w:bottom w:val="single" w:sz="18" w:space="12" w:color="A67C27"/>
        </w:pBdr>
        <w:spacing w:after="160"/>
      </w:pPr>
      <w:r>
        <w:rPr>
          <w:b/>
          <w:bCs/>
          <w:color w:val="122238"/>
          <w:sz w:val="56"/>
          <w:szCs w:val="56"/>
        </w:rPr>
        <w:t>Role Guide 5: Key Informant Interview Research Assistant</w:t>
      </w:r>
    </w:p>
    <w:p w14:paraId="68BD1C70" w14:textId="77777777" w:rsidR="00BA0127" w:rsidRDefault="00DD4085">
      <w:pPr>
        <w:spacing w:after="700" w:line="300" w:lineRule="auto"/>
      </w:pPr>
      <w:r>
        <w:rPr>
          <w:color w:val="5B6670"/>
          <w:sz w:val="28"/>
          <w:szCs w:val="28"/>
        </w:rPr>
        <w:t>Step-by-step instructions for the KII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BA0127" w14:paraId="5BB08510" w14:textId="77777777">
        <w:tblPrEx>
          <w:tblCellMar>
            <w:top w:w="0" w:type="dxa"/>
            <w:bottom w:w="0" w:type="dxa"/>
          </w:tblCellMar>
        </w:tblPrEx>
        <w:tc>
          <w:tcPr>
            <w:tcW w:w="2300" w:type="dxa"/>
            <w:tcMar>
              <w:top w:w="70" w:type="dxa"/>
              <w:left w:w="110" w:type="dxa"/>
              <w:bottom w:w="70" w:type="dxa"/>
              <w:right w:w="110" w:type="dxa"/>
            </w:tcMar>
          </w:tcPr>
          <w:p w14:paraId="39F8DB6A" w14:textId="77777777" w:rsidR="00BA0127" w:rsidRDefault="00DD4085">
            <w:pPr>
              <w:spacing w:after="40"/>
            </w:pPr>
            <w:r>
              <w:rPr>
                <w:b/>
                <w:bCs/>
                <w:color w:val="A67C27"/>
                <w:sz w:val="19"/>
                <w:szCs w:val="19"/>
              </w:rPr>
              <w:t>STUDY</w:t>
            </w:r>
          </w:p>
        </w:tc>
        <w:tc>
          <w:tcPr>
            <w:tcW w:w="7112" w:type="dxa"/>
            <w:tcMar>
              <w:top w:w="70" w:type="dxa"/>
              <w:left w:w="110" w:type="dxa"/>
              <w:bottom w:w="70" w:type="dxa"/>
              <w:right w:w="110" w:type="dxa"/>
            </w:tcMar>
          </w:tcPr>
          <w:p w14:paraId="1B064C79" w14:textId="77777777" w:rsidR="00BA0127" w:rsidRDefault="00DD4085">
            <w:pPr>
              <w:spacing w:after="40"/>
            </w:pPr>
            <w:r>
              <w:rPr>
                <w:sz w:val="19"/>
                <w:szCs w:val="19"/>
              </w:rPr>
              <w:t>Developing and Validating the Agribusiness Bankability Framework for Food Systems Transformation through Novel Financing Models in Zimbabwe (ABF-FST)</w:t>
            </w:r>
          </w:p>
        </w:tc>
      </w:tr>
      <w:tr w:rsidR="00BA0127" w14:paraId="0BD53FE5" w14:textId="77777777">
        <w:tblPrEx>
          <w:tblCellMar>
            <w:top w:w="0" w:type="dxa"/>
            <w:bottom w:w="0" w:type="dxa"/>
          </w:tblCellMar>
        </w:tblPrEx>
        <w:tc>
          <w:tcPr>
            <w:tcW w:w="2300" w:type="dxa"/>
            <w:tcMar>
              <w:top w:w="70" w:type="dxa"/>
              <w:left w:w="110" w:type="dxa"/>
              <w:bottom w:w="70" w:type="dxa"/>
              <w:right w:w="110" w:type="dxa"/>
            </w:tcMar>
          </w:tcPr>
          <w:p w14:paraId="1DED9F1D" w14:textId="77777777" w:rsidR="00BA0127" w:rsidRDefault="00DD4085">
            <w:pPr>
              <w:spacing w:after="40"/>
            </w:pPr>
            <w:r>
              <w:rPr>
                <w:b/>
                <w:bCs/>
                <w:color w:val="A67C27"/>
                <w:sz w:val="19"/>
                <w:szCs w:val="19"/>
              </w:rPr>
              <w:t>PRINCIPAL RESEARCHER</w:t>
            </w:r>
          </w:p>
        </w:tc>
        <w:tc>
          <w:tcPr>
            <w:tcW w:w="7112" w:type="dxa"/>
            <w:tcMar>
              <w:top w:w="70" w:type="dxa"/>
              <w:left w:w="110" w:type="dxa"/>
              <w:bottom w:w="70" w:type="dxa"/>
              <w:right w:w="110" w:type="dxa"/>
            </w:tcMar>
          </w:tcPr>
          <w:p w14:paraId="3FFDEF61" w14:textId="77777777" w:rsidR="00BA0127" w:rsidRDefault="00DD4085">
            <w:pPr>
              <w:spacing w:after="40"/>
            </w:pPr>
            <w:r>
              <w:rPr>
                <w:sz w:val="19"/>
                <w:szCs w:val="19"/>
              </w:rPr>
              <w:t>Happyson Saina, Doctor of Strategic Management candidate, Chinhoyi University of Technology</w:t>
            </w:r>
          </w:p>
        </w:tc>
      </w:tr>
      <w:tr w:rsidR="00BA0127" w14:paraId="561FF48D" w14:textId="77777777">
        <w:tblPrEx>
          <w:tblCellMar>
            <w:top w:w="0" w:type="dxa"/>
            <w:bottom w:w="0" w:type="dxa"/>
          </w:tblCellMar>
        </w:tblPrEx>
        <w:tc>
          <w:tcPr>
            <w:tcW w:w="2300" w:type="dxa"/>
            <w:tcMar>
              <w:top w:w="70" w:type="dxa"/>
              <w:left w:w="110" w:type="dxa"/>
              <w:bottom w:w="70" w:type="dxa"/>
              <w:right w:w="110" w:type="dxa"/>
            </w:tcMar>
          </w:tcPr>
          <w:p w14:paraId="0F00FE00" w14:textId="77777777" w:rsidR="00BA0127" w:rsidRDefault="00DD4085">
            <w:pPr>
              <w:spacing w:after="40"/>
            </w:pPr>
            <w:r>
              <w:rPr>
                <w:b/>
                <w:bCs/>
                <w:color w:val="A67C27"/>
                <w:sz w:val="19"/>
                <w:szCs w:val="19"/>
              </w:rPr>
              <w:t>SUPERVISORS</w:t>
            </w:r>
          </w:p>
        </w:tc>
        <w:tc>
          <w:tcPr>
            <w:tcW w:w="7112" w:type="dxa"/>
            <w:tcMar>
              <w:top w:w="70" w:type="dxa"/>
              <w:left w:w="110" w:type="dxa"/>
              <w:bottom w:w="70" w:type="dxa"/>
              <w:right w:w="110" w:type="dxa"/>
            </w:tcMar>
          </w:tcPr>
          <w:p w14:paraId="341CF641" w14:textId="77777777" w:rsidR="00BA0127" w:rsidRDefault="00DD4085">
            <w:pPr>
              <w:spacing w:after="40"/>
            </w:pPr>
            <w:r>
              <w:rPr>
                <w:sz w:val="19"/>
                <w:szCs w:val="19"/>
              </w:rPr>
              <w:t>Dr L. Chikazhe and Dr J. Kanyepe</w:t>
            </w:r>
          </w:p>
        </w:tc>
      </w:tr>
      <w:tr w:rsidR="00BA0127" w14:paraId="1397E470" w14:textId="77777777">
        <w:tblPrEx>
          <w:tblCellMar>
            <w:top w:w="0" w:type="dxa"/>
            <w:bottom w:w="0" w:type="dxa"/>
          </w:tblCellMar>
        </w:tblPrEx>
        <w:tc>
          <w:tcPr>
            <w:tcW w:w="2300" w:type="dxa"/>
            <w:tcMar>
              <w:top w:w="70" w:type="dxa"/>
              <w:left w:w="110" w:type="dxa"/>
              <w:bottom w:w="70" w:type="dxa"/>
              <w:right w:w="110" w:type="dxa"/>
            </w:tcMar>
          </w:tcPr>
          <w:p w14:paraId="22F5B65E" w14:textId="77777777" w:rsidR="00BA0127" w:rsidRDefault="00DD4085">
            <w:pPr>
              <w:spacing w:after="40"/>
            </w:pPr>
            <w:r>
              <w:rPr>
                <w:b/>
                <w:bCs/>
                <w:color w:val="A67C27"/>
                <w:sz w:val="19"/>
                <w:szCs w:val="19"/>
              </w:rPr>
              <w:t>FOR</w:t>
            </w:r>
          </w:p>
        </w:tc>
        <w:tc>
          <w:tcPr>
            <w:tcW w:w="7112" w:type="dxa"/>
            <w:tcMar>
              <w:top w:w="70" w:type="dxa"/>
              <w:left w:w="110" w:type="dxa"/>
              <w:bottom w:w="70" w:type="dxa"/>
              <w:right w:w="110" w:type="dxa"/>
            </w:tcMar>
          </w:tcPr>
          <w:p w14:paraId="4761F244" w14:textId="77777777" w:rsidR="00BA0127" w:rsidRDefault="00DD4085">
            <w:pPr>
              <w:spacing w:after="40"/>
            </w:pPr>
            <w:r>
              <w:rPr>
                <w:sz w:val="19"/>
                <w:szCs w:val="19"/>
              </w:rPr>
              <w:t>Research assistants who arrange, conduct and process Key Informant Interviews</w:t>
            </w:r>
          </w:p>
        </w:tc>
      </w:tr>
      <w:tr w:rsidR="00BA0127" w14:paraId="3CAB3EB9" w14:textId="77777777">
        <w:tblPrEx>
          <w:tblCellMar>
            <w:top w:w="0" w:type="dxa"/>
            <w:bottom w:w="0" w:type="dxa"/>
          </w:tblCellMar>
        </w:tblPrEx>
        <w:tc>
          <w:tcPr>
            <w:tcW w:w="2300" w:type="dxa"/>
            <w:tcMar>
              <w:top w:w="70" w:type="dxa"/>
              <w:left w:w="110" w:type="dxa"/>
              <w:bottom w:w="70" w:type="dxa"/>
              <w:right w:w="110" w:type="dxa"/>
            </w:tcMar>
          </w:tcPr>
          <w:p w14:paraId="452345F9" w14:textId="77777777" w:rsidR="00BA0127" w:rsidRDefault="00DD4085">
            <w:pPr>
              <w:spacing w:after="40"/>
            </w:pPr>
            <w:r>
              <w:rPr>
                <w:b/>
                <w:bCs/>
                <w:color w:val="A67C27"/>
                <w:sz w:val="19"/>
                <w:szCs w:val="19"/>
              </w:rPr>
              <w:t>SYSTEM ADDRESS</w:t>
            </w:r>
          </w:p>
        </w:tc>
        <w:tc>
          <w:tcPr>
            <w:tcW w:w="7112" w:type="dxa"/>
            <w:tcMar>
              <w:top w:w="70" w:type="dxa"/>
              <w:left w:w="110" w:type="dxa"/>
              <w:bottom w:w="70" w:type="dxa"/>
              <w:right w:w="110" w:type="dxa"/>
            </w:tcMar>
          </w:tcPr>
          <w:p w14:paraId="75403E84" w14:textId="77777777" w:rsidR="00BA0127" w:rsidRDefault="00DD4085">
            <w:pPr>
              <w:spacing w:after="40"/>
            </w:pPr>
            <w:r>
              <w:rPr>
                <w:sz w:val="19"/>
                <w:szCs w:val="19"/>
              </w:rPr>
              <w:t>https://research.agribizframework.com</w:t>
            </w:r>
          </w:p>
        </w:tc>
      </w:tr>
      <w:tr w:rsidR="00BA0127" w14:paraId="6C6AE280" w14:textId="77777777">
        <w:tblPrEx>
          <w:tblCellMar>
            <w:top w:w="0" w:type="dxa"/>
            <w:bottom w:w="0" w:type="dxa"/>
          </w:tblCellMar>
        </w:tblPrEx>
        <w:tc>
          <w:tcPr>
            <w:tcW w:w="2300" w:type="dxa"/>
            <w:tcMar>
              <w:top w:w="70" w:type="dxa"/>
              <w:left w:w="110" w:type="dxa"/>
              <w:bottom w:w="70" w:type="dxa"/>
              <w:right w:w="110" w:type="dxa"/>
            </w:tcMar>
          </w:tcPr>
          <w:p w14:paraId="109200EC" w14:textId="77777777" w:rsidR="00BA0127" w:rsidRDefault="00DD4085">
            <w:pPr>
              <w:spacing w:after="40"/>
            </w:pPr>
            <w:r>
              <w:rPr>
                <w:b/>
                <w:bCs/>
                <w:color w:val="A67C27"/>
                <w:sz w:val="19"/>
                <w:szCs w:val="19"/>
              </w:rPr>
              <w:t>CONTACT</w:t>
            </w:r>
          </w:p>
        </w:tc>
        <w:tc>
          <w:tcPr>
            <w:tcW w:w="7112" w:type="dxa"/>
            <w:tcMar>
              <w:top w:w="70" w:type="dxa"/>
              <w:left w:w="110" w:type="dxa"/>
              <w:bottom w:w="70" w:type="dxa"/>
              <w:right w:w="110" w:type="dxa"/>
            </w:tcMar>
          </w:tcPr>
          <w:p w14:paraId="4C3A1CAC" w14:textId="77777777" w:rsidR="00BA0127" w:rsidRDefault="00DD4085">
            <w:pPr>
              <w:spacing w:after="40"/>
            </w:pPr>
            <w:r>
              <w:rPr>
                <w:sz w:val="19"/>
                <w:szCs w:val="19"/>
              </w:rPr>
              <w:t>0773943709 · abffst.research@gmail.com</w:t>
            </w:r>
          </w:p>
        </w:tc>
      </w:tr>
      <w:tr w:rsidR="00BA0127" w14:paraId="008F8CFC" w14:textId="77777777">
        <w:tblPrEx>
          <w:tblCellMar>
            <w:top w:w="0" w:type="dxa"/>
            <w:bottom w:w="0" w:type="dxa"/>
          </w:tblCellMar>
        </w:tblPrEx>
        <w:tc>
          <w:tcPr>
            <w:tcW w:w="2300" w:type="dxa"/>
            <w:tcMar>
              <w:top w:w="70" w:type="dxa"/>
              <w:left w:w="110" w:type="dxa"/>
              <w:bottom w:w="70" w:type="dxa"/>
              <w:right w:w="110" w:type="dxa"/>
            </w:tcMar>
          </w:tcPr>
          <w:p w14:paraId="5B80378B" w14:textId="77777777" w:rsidR="00BA0127" w:rsidRDefault="00DD4085">
            <w:pPr>
              <w:spacing w:after="40"/>
            </w:pPr>
            <w:r>
              <w:rPr>
                <w:b/>
                <w:bCs/>
                <w:color w:val="A67C27"/>
                <w:sz w:val="19"/>
                <w:szCs w:val="19"/>
              </w:rPr>
              <w:t>VERSION</w:t>
            </w:r>
          </w:p>
        </w:tc>
        <w:tc>
          <w:tcPr>
            <w:tcW w:w="7112" w:type="dxa"/>
            <w:tcMar>
              <w:top w:w="70" w:type="dxa"/>
              <w:left w:w="110" w:type="dxa"/>
              <w:bottom w:w="70" w:type="dxa"/>
              <w:right w:w="110" w:type="dxa"/>
            </w:tcMar>
          </w:tcPr>
          <w:p w14:paraId="60DFB0D4" w14:textId="77777777" w:rsidR="00BA0127" w:rsidRDefault="00DD4085">
            <w:pPr>
              <w:spacing w:after="40"/>
            </w:pPr>
            <w:r>
              <w:rPr>
                <w:sz w:val="19"/>
                <w:szCs w:val="19"/>
              </w:rPr>
              <w:t>Version 1.18 · 4 October 2026</w:t>
            </w:r>
          </w:p>
        </w:tc>
      </w:tr>
    </w:tbl>
    <w:p w14:paraId="1E205C77" w14:textId="77777777" w:rsidR="00BA0127" w:rsidRDefault="00BA0127">
      <w:pPr>
        <w:spacing w:after="500"/>
      </w:pPr>
    </w:p>
    <w:p w14:paraId="5A880E8E" w14:textId="77777777" w:rsidR="00BA0127" w:rsidRDefault="00DD4085">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30A35450" w14:textId="77777777" w:rsidR="00BA0127" w:rsidRDefault="00DD4085">
      <w:r>
        <w:br w:type="page"/>
      </w:r>
    </w:p>
    <w:p w14:paraId="04E64075" w14:textId="77777777" w:rsidR="00BA0127" w:rsidRDefault="00DD4085">
      <w:pPr>
        <w:spacing w:after="200"/>
      </w:pPr>
      <w:r>
        <w:rPr>
          <w:b/>
          <w:bCs/>
          <w:color w:val="122238"/>
          <w:sz w:val="36"/>
          <w:szCs w:val="36"/>
        </w:rPr>
        <w:lastRenderedPageBreak/>
        <w:t>Contents</w:t>
      </w:r>
    </w:p>
    <w:sdt>
      <w:sdtPr>
        <w:alias w:val="Contents"/>
        <w:id w:val="-783799248"/>
      </w:sdtPr>
      <w:sdtEndPr/>
      <w:sdtContent>
        <w:p w14:paraId="7839794C" w14:textId="072A036E" w:rsidR="00DD4085" w:rsidRDefault="00DD408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998618" w:history="1">
            <w:r w:rsidRPr="00C91E34">
              <w:rPr>
                <w:rStyle w:val="Hyperlink"/>
                <w:noProof/>
              </w:rPr>
              <w:t>1. Your role at a glance</w:t>
            </w:r>
            <w:r>
              <w:rPr>
                <w:noProof/>
              </w:rPr>
              <w:tab/>
            </w:r>
            <w:r>
              <w:rPr>
                <w:noProof/>
              </w:rPr>
              <w:fldChar w:fldCharType="begin"/>
            </w:r>
            <w:r>
              <w:rPr>
                <w:noProof/>
              </w:rPr>
              <w:instrText xml:space="preserve"> PAGEREF _Toc241998618 \h </w:instrText>
            </w:r>
            <w:r>
              <w:rPr>
                <w:noProof/>
              </w:rPr>
            </w:r>
            <w:r>
              <w:rPr>
                <w:noProof/>
              </w:rPr>
              <w:fldChar w:fldCharType="separate"/>
            </w:r>
            <w:r>
              <w:rPr>
                <w:noProof/>
              </w:rPr>
              <w:t>3</w:t>
            </w:r>
            <w:r>
              <w:rPr>
                <w:noProof/>
              </w:rPr>
              <w:fldChar w:fldCharType="end"/>
            </w:r>
          </w:hyperlink>
        </w:p>
        <w:p w14:paraId="4FEF6147" w14:textId="2CCAE980" w:rsidR="00DD4085" w:rsidRDefault="00DD408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619" w:history="1">
            <w:r w:rsidRPr="00C91E34">
              <w:rPr>
                <w:rStyle w:val="Hyperlink"/>
                <w:noProof/>
              </w:rPr>
              <w:t>2. Signing in and your screens</w:t>
            </w:r>
            <w:r>
              <w:rPr>
                <w:noProof/>
              </w:rPr>
              <w:tab/>
            </w:r>
            <w:r>
              <w:rPr>
                <w:noProof/>
              </w:rPr>
              <w:fldChar w:fldCharType="begin"/>
            </w:r>
            <w:r>
              <w:rPr>
                <w:noProof/>
              </w:rPr>
              <w:instrText xml:space="preserve"> PAGEREF _Toc241998619 \h </w:instrText>
            </w:r>
            <w:r>
              <w:rPr>
                <w:noProof/>
              </w:rPr>
            </w:r>
            <w:r>
              <w:rPr>
                <w:noProof/>
              </w:rPr>
              <w:fldChar w:fldCharType="separate"/>
            </w:r>
            <w:r>
              <w:rPr>
                <w:noProof/>
              </w:rPr>
              <w:t>4</w:t>
            </w:r>
            <w:r>
              <w:rPr>
                <w:noProof/>
              </w:rPr>
              <w:fldChar w:fldCharType="end"/>
            </w:r>
          </w:hyperlink>
        </w:p>
        <w:p w14:paraId="2D73C69F" w14:textId="02ADE90C" w:rsidR="00DD4085" w:rsidRDefault="00DD408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620" w:history="1">
            <w:r w:rsidRPr="00C91E34">
              <w:rPr>
                <w:rStyle w:val="Hyperlink"/>
                <w:noProof/>
              </w:rPr>
              <w:t>Signing in</w:t>
            </w:r>
            <w:r>
              <w:rPr>
                <w:noProof/>
              </w:rPr>
              <w:tab/>
            </w:r>
            <w:r>
              <w:rPr>
                <w:noProof/>
              </w:rPr>
              <w:fldChar w:fldCharType="begin"/>
            </w:r>
            <w:r>
              <w:rPr>
                <w:noProof/>
              </w:rPr>
              <w:instrText xml:space="preserve"> PAGEREF _Toc241998620 \h </w:instrText>
            </w:r>
            <w:r>
              <w:rPr>
                <w:noProof/>
              </w:rPr>
            </w:r>
            <w:r>
              <w:rPr>
                <w:noProof/>
              </w:rPr>
              <w:fldChar w:fldCharType="separate"/>
            </w:r>
            <w:r>
              <w:rPr>
                <w:noProof/>
              </w:rPr>
              <w:t>4</w:t>
            </w:r>
            <w:r>
              <w:rPr>
                <w:noProof/>
              </w:rPr>
              <w:fldChar w:fldCharType="end"/>
            </w:r>
          </w:hyperlink>
        </w:p>
        <w:p w14:paraId="4D9795D5" w14:textId="6BD38350" w:rsidR="00DD4085" w:rsidRDefault="00DD408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621" w:history="1">
            <w:r w:rsidRPr="00C91E34">
              <w:rPr>
                <w:rStyle w:val="Hyperlink"/>
                <w:noProof/>
              </w:rPr>
              <w:t>Finding your way around</w:t>
            </w:r>
            <w:r>
              <w:rPr>
                <w:noProof/>
              </w:rPr>
              <w:tab/>
            </w:r>
            <w:r>
              <w:rPr>
                <w:noProof/>
              </w:rPr>
              <w:fldChar w:fldCharType="begin"/>
            </w:r>
            <w:r>
              <w:rPr>
                <w:noProof/>
              </w:rPr>
              <w:instrText xml:space="preserve"> PAGEREF _Toc241998621 \h </w:instrText>
            </w:r>
            <w:r>
              <w:rPr>
                <w:noProof/>
              </w:rPr>
            </w:r>
            <w:r>
              <w:rPr>
                <w:noProof/>
              </w:rPr>
              <w:fldChar w:fldCharType="separate"/>
            </w:r>
            <w:r>
              <w:rPr>
                <w:noProof/>
              </w:rPr>
              <w:t>4</w:t>
            </w:r>
            <w:r>
              <w:rPr>
                <w:noProof/>
              </w:rPr>
              <w:fldChar w:fldCharType="end"/>
            </w:r>
          </w:hyperlink>
        </w:p>
        <w:p w14:paraId="4B5BDE93" w14:textId="3376C96C" w:rsidR="00DD4085" w:rsidRDefault="00DD408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622" w:history="1">
            <w:r w:rsidRPr="00C91E34">
              <w:rPr>
                <w:rStyle w:val="Hyperlink"/>
                <w:noProof/>
              </w:rPr>
              <w:t>Your screens</w:t>
            </w:r>
            <w:r>
              <w:rPr>
                <w:noProof/>
              </w:rPr>
              <w:tab/>
            </w:r>
            <w:r>
              <w:rPr>
                <w:noProof/>
              </w:rPr>
              <w:fldChar w:fldCharType="begin"/>
            </w:r>
            <w:r>
              <w:rPr>
                <w:noProof/>
              </w:rPr>
              <w:instrText xml:space="preserve"> PAGEREF _Toc241998622 \h </w:instrText>
            </w:r>
            <w:r>
              <w:rPr>
                <w:noProof/>
              </w:rPr>
            </w:r>
            <w:r>
              <w:rPr>
                <w:noProof/>
              </w:rPr>
              <w:fldChar w:fldCharType="separate"/>
            </w:r>
            <w:r>
              <w:rPr>
                <w:noProof/>
              </w:rPr>
              <w:t>5</w:t>
            </w:r>
            <w:r>
              <w:rPr>
                <w:noProof/>
              </w:rPr>
              <w:fldChar w:fldCharType="end"/>
            </w:r>
          </w:hyperlink>
        </w:p>
        <w:p w14:paraId="1E769136" w14:textId="562D59FA" w:rsidR="00DD4085" w:rsidRDefault="00DD408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623" w:history="1">
            <w:r w:rsidRPr="00C91E34">
              <w:rPr>
                <w:rStyle w:val="Hyperlink"/>
                <w:noProof/>
              </w:rPr>
              <w:t>Changing your password</w:t>
            </w:r>
            <w:r>
              <w:rPr>
                <w:noProof/>
              </w:rPr>
              <w:tab/>
            </w:r>
            <w:r>
              <w:rPr>
                <w:noProof/>
              </w:rPr>
              <w:fldChar w:fldCharType="begin"/>
            </w:r>
            <w:r>
              <w:rPr>
                <w:noProof/>
              </w:rPr>
              <w:instrText xml:space="preserve"> PAGEREF _Toc241998623 \h </w:instrText>
            </w:r>
            <w:r>
              <w:rPr>
                <w:noProof/>
              </w:rPr>
            </w:r>
            <w:r>
              <w:rPr>
                <w:noProof/>
              </w:rPr>
              <w:fldChar w:fldCharType="separate"/>
            </w:r>
            <w:r>
              <w:rPr>
                <w:noProof/>
              </w:rPr>
              <w:t>5</w:t>
            </w:r>
            <w:r>
              <w:rPr>
                <w:noProof/>
              </w:rPr>
              <w:fldChar w:fldCharType="end"/>
            </w:r>
          </w:hyperlink>
        </w:p>
        <w:p w14:paraId="45AD75FF" w14:textId="028E3430" w:rsidR="00DD4085" w:rsidRDefault="00DD408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624" w:history="1">
            <w:r w:rsidRPr="00C91E34">
              <w:rPr>
                <w:rStyle w:val="Hyperlink"/>
                <w:noProof/>
              </w:rPr>
              <w:t>3. Your routine</w:t>
            </w:r>
            <w:r>
              <w:rPr>
                <w:noProof/>
              </w:rPr>
              <w:tab/>
            </w:r>
            <w:r>
              <w:rPr>
                <w:noProof/>
              </w:rPr>
              <w:fldChar w:fldCharType="begin"/>
            </w:r>
            <w:r>
              <w:rPr>
                <w:noProof/>
              </w:rPr>
              <w:instrText xml:space="preserve"> PAGEREF _Toc241998624 \h </w:instrText>
            </w:r>
            <w:r>
              <w:rPr>
                <w:noProof/>
              </w:rPr>
            </w:r>
            <w:r>
              <w:rPr>
                <w:noProof/>
              </w:rPr>
              <w:fldChar w:fldCharType="separate"/>
            </w:r>
            <w:r>
              <w:rPr>
                <w:noProof/>
              </w:rPr>
              <w:t>6</w:t>
            </w:r>
            <w:r>
              <w:rPr>
                <w:noProof/>
              </w:rPr>
              <w:fldChar w:fldCharType="end"/>
            </w:r>
          </w:hyperlink>
        </w:p>
        <w:p w14:paraId="2A948603" w14:textId="2E669508" w:rsidR="00DD4085" w:rsidRDefault="00DD408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625" w:history="1">
            <w:r w:rsidRPr="00C91E34">
              <w:rPr>
                <w:rStyle w:val="Hyperlink"/>
                <w:noProof/>
              </w:rPr>
              <w:t>4. Step-by-step tasks</w:t>
            </w:r>
            <w:r>
              <w:rPr>
                <w:noProof/>
              </w:rPr>
              <w:tab/>
            </w:r>
            <w:r>
              <w:rPr>
                <w:noProof/>
              </w:rPr>
              <w:fldChar w:fldCharType="begin"/>
            </w:r>
            <w:r>
              <w:rPr>
                <w:noProof/>
              </w:rPr>
              <w:instrText xml:space="preserve"> PAGEREF _Toc241998625 \h </w:instrText>
            </w:r>
            <w:r>
              <w:rPr>
                <w:noProof/>
              </w:rPr>
            </w:r>
            <w:r>
              <w:rPr>
                <w:noProof/>
              </w:rPr>
              <w:fldChar w:fldCharType="separate"/>
            </w:r>
            <w:r>
              <w:rPr>
                <w:noProof/>
              </w:rPr>
              <w:t>7</w:t>
            </w:r>
            <w:r>
              <w:rPr>
                <w:noProof/>
              </w:rPr>
              <w:fldChar w:fldCharType="end"/>
            </w:r>
          </w:hyperlink>
        </w:p>
        <w:p w14:paraId="1EE5FAC8" w14:textId="55E3603F" w:rsidR="00DD4085" w:rsidRDefault="00DD408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626" w:history="1">
            <w:r w:rsidRPr="00C91E34">
              <w:rPr>
                <w:rStyle w:val="Hyperlink"/>
                <w:noProof/>
              </w:rPr>
              <w:t>4.1 Reading the KII/Doc Dashboard</w:t>
            </w:r>
            <w:r>
              <w:rPr>
                <w:noProof/>
              </w:rPr>
              <w:tab/>
            </w:r>
            <w:r>
              <w:rPr>
                <w:noProof/>
              </w:rPr>
              <w:fldChar w:fldCharType="begin"/>
            </w:r>
            <w:r>
              <w:rPr>
                <w:noProof/>
              </w:rPr>
              <w:instrText xml:space="preserve"> PAGEREF _Toc241998626 \h </w:instrText>
            </w:r>
            <w:r>
              <w:rPr>
                <w:noProof/>
              </w:rPr>
            </w:r>
            <w:r>
              <w:rPr>
                <w:noProof/>
              </w:rPr>
              <w:fldChar w:fldCharType="separate"/>
            </w:r>
            <w:r>
              <w:rPr>
                <w:noProof/>
              </w:rPr>
              <w:t>7</w:t>
            </w:r>
            <w:r>
              <w:rPr>
                <w:noProof/>
              </w:rPr>
              <w:fldChar w:fldCharType="end"/>
            </w:r>
          </w:hyperlink>
        </w:p>
        <w:p w14:paraId="77D28E63" w14:textId="2EA1135F" w:rsidR="00DD4085" w:rsidRDefault="00DD408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627" w:history="1">
            <w:r w:rsidRPr="00C91E34">
              <w:rPr>
                <w:rStyle w:val="Hyperlink"/>
                <w:noProof/>
              </w:rPr>
              <w:t>4.2 Creating a KII record</w:t>
            </w:r>
            <w:r>
              <w:rPr>
                <w:noProof/>
              </w:rPr>
              <w:tab/>
            </w:r>
            <w:r>
              <w:rPr>
                <w:noProof/>
              </w:rPr>
              <w:fldChar w:fldCharType="begin"/>
            </w:r>
            <w:r>
              <w:rPr>
                <w:noProof/>
              </w:rPr>
              <w:instrText xml:space="preserve"> PAGEREF _Toc241998627 \h </w:instrText>
            </w:r>
            <w:r>
              <w:rPr>
                <w:noProof/>
              </w:rPr>
            </w:r>
            <w:r>
              <w:rPr>
                <w:noProof/>
              </w:rPr>
              <w:fldChar w:fldCharType="separate"/>
            </w:r>
            <w:r>
              <w:rPr>
                <w:noProof/>
              </w:rPr>
              <w:t>7</w:t>
            </w:r>
            <w:r>
              <w:rPr>
                <w:noProof/>
              </w:rPr>
              <w:fldChar w:fldCharType="end"/>
            </w:r>
          </w:hyperlink>
        </w:p>
        <w:p w14:paraId="63AD73F5" w14:textId="2E411108" w:rsidR="00DD4085" w:rsidRDefault="00DD408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628" w:history="1">
            <w:r w:rsidRPr="00C91E34">
              <w:rPr>
                <w:rStyle w:val="Hyperlink"/>
                <w:noProof/>
              </w:rPr>
              <w:t>4.3 Correcting a KII record's details</w:t>
            </w:r>
            <w:r>
              <w:rPr>
                <w:noProof/>
              </w:rPr>
              <w:tab/>
            </w:r>
            <w:r>
              <w:rPr>
                <w:noProof/>
              </w:rPr>
              <w:fldChar w:fldCharType="begin"/>
            </w:r>
            <w:r>
              <w:rPr>
                <w:noProof/>
              </w:rPr>
              <w:instrText xml:space="preserve"> PAGEREF _Toc241998628 \h </w:instrText>
            </w:r>
            <w:r>
              <w:rPr>
                <w:noProof/>
              </w:rPr>
            </w:r>
            <w:r>
              <w:rPr>
                <w:noProof/>
              </w:rPr>
              <w:fldChar w:fldCharType="separate"/>
            </w:r>
            <w:r>
              <w:rPr>
                <w:noProof/>
              </w:rPr>
              <w:t>8</w:t>
            </w:r>
            <w:r>
              <w:rPr>
                <w:noProof/>
              </w:rPr>
              <w:fldChar w:fldCharType="end"/>
            </w:r>
          </w:hyperlink>
        </w:p>
        <w:p w14:paraId="104671EC" w14:textId="0D1CB82B" w:rsidR="00DD4085" w:rsidRDefault="00DD408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629" w:history="1">
            <w:r w:rsidRPr="00C91E34">
              <w:rPr>
                <w:rStyle w:val="Hyperlink"/>
                <w:noProof/>
              </w:rPr>
              <w:t>4.4 Taking a KII from invitation to coded transcript</w:t>
            </w:r>
            <w:r>
              <w:rPr>
                <w:noProof/>
              </w:rPr>
              <w:tab/>
            </w:r>
            <w:r>
              <w:rPr>
                <w:noProof/>
              </w:rPr>
              <w:fldChar w:fldCharType="begin"/>
            </w:r>
            <w:r>
              <w:rPr>
                <w:noProof/>
              </w:rPr>
              <w:instrText xml:space="preserve"> PAGEREF _Toc241998629 \h </w:instrText>
            </w:r>
            <w:r>
              <w:rPr>
                <w:noProof/>
              </w:rPr>
            </w:r>
            <w:r>
              <w:rPr>
                <w:noProof/>
              </w:rPr>
              <w:fldChar w:fldCharType="separate"/>
            </w:r>
            <w:r>
              <w:rPr>
                <w:noProof/>
              </w:rPr>
              <w:t>8</w:t>
            </w:r>
            <w:r>
              <w:rPr>
                <w:noProof/>
              </w:rPr>
              <w:fldChar w:fldCharType="end"/>
            </w:r>
          </w:hyperlink>
        </w:p>
        <w:p w14:paraId="798D1E22" w14:textId="100FB7F2" w:rsidR="00DD4085" w:rsidRDefault="00DD408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630" w:history="1">
            <w:r w:rsidRPr="00C91E34">
              <w:rPr>
                <w:rStyle w:val="Hyperlink"/>
                <w:noProof/>
              </w:rPr>
              <w:t>4.5 Opening the KII Guide with the KII ID filled in</w:t>
            </w:r>
            <w:r>
              <w:rPr>
                <w:noProof/>
              </w:rPr>
              <w:tab/>
            </w:r>
            <w:r>
              <w:rPr>
                <w:noProof/>
              </w:rPr>
              <w:fldChar w:fldCharType="begin"/>
            </w:r>
            <w:r>
              <w:rPr>
                <w:noProof/>
              </w:rPr>
              <w:instrText xml:space="preserve"> PAGEREF _Toc241998630 \h </w:instrText>
            </w:r>
            <w:r>
              <w:rPr>
                <w:noProof/>
              </w:rPr>
            </w:r>
            <w:r>
              <w:rPr>
                <w:noProof/>
              </w:rPr>
              <w:fldChar w:fldCharType="separate"/>
            </w:r>
            <w:r>
              <w:rPr>
                <w:noProof/>
              </w:rPr>
              <w:t>10</w:t>
            </w:r>
            <w:r>
              <w:rPr>
                <w:noProof/>
              </w:rPr>
              <w:fldChar w:fldCharType="end"/>
            </w:r>
          </w:hyperlink>
        </w:p>
        <w:p w14:paraId="35C9EF6B" w14:textId="02CA17EE" w:rsidR="00DD4085" w:rsidRDefault="00DD408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631" w:history="1">
            <w:r w:rsidRPr="00C91E34">
              <w:rPr>
                <w:rStyle w:val="Hyperlink"/>
                <w:noProof/>
              </w:rPr>
              <w:t>4.6 Sending the informant their own link (self-service)</w:t>
            </w:r>
            <w:r>
              <w:rPr>
                <w:noProof/>
              </w:rPr>
              <w:tab/>
            </w:r>
            <w:r>
              <w:rPr>
                <w:noProof/>
              </w:rPr>
              <w:fldChar w:fldCharType="begin"/>
            </w:r>
            <w:r>
              <w:rPr>
                <w:noProof/>
              </w:rPr>
              <w:instrText xml:space="preserve"> PAGEREF _Toc241998631 \h </w:instrText>
            </w:r>
            <w:r>
              <w:rPr>
                <w:noProof/>
              </w:rPr>
            </w:r>
            <w:r>
              <w:rPr>
                <w:noProof/>
              </w:rPr>
              <w:fldChar w:fldCharType="separate"/>
            </w:r>
            <w:r>
              <w:rPr>
                <w:noProof/>
              </w:rPr>
              <w:t>10</w:t>
            </w:r>
            <w:r>
              <w:rPr>
                <w:noProof/>
              </w:rPr>
              <w:fldChar w:fldCharType="end"/>
            </w:r>
          </w:hyperlink>
        </w:p>
        <w:p w14:paraId="1EF2B975" w14:textId="383749D8" w:rsidR="00DD4085" w:rsidRDefault="00DD408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632" w:history="1">
            <w:r w:rsidRPr="00C91E34">
              <w:rPr>
                <w:rStyle w:val="Hyperlink"/>
                <w:noProof/>
              </w:rPr>
              <w:t>4.7 Verifying a profile with the respondent, and reconciling it afterwards</w:t>
            </w:r>
            <w:r>
              <w:rPr>
                <w:noProof/>
              </w:rPr>
              <w:tab/>
            </w:r>
            <w:r>
              <w:rPr>
                <w:noProof/>
              </w:rPr>
              <w:fldChar w:fldCharType="begin"/>
            </w:r>
            <w:r>
              <w:rPr>
                <w:noProof/>
              </w:rPr>
              <w:instrText xml:space="preserve"> PAGEREF _Toc241998632 \h </w:instrText>
            </w:r>
            <w:r>
              <w:rPr>
                <w:noProof/>
              </w:rPr>
            </w:r>
            <w:r>
              <w:rPr>
                <w:noProof/>
              </w:rPr>
              <w:fldChar w:fldCharType="separate"/>
            </w:r>
            <w:r>
              <w:rPr>
                <w:noProof/>
              </w:rPr>
              <w:t>11</w:t>
            </w:r>
            <w:r>
              <w:rPr>
                <w:noProof/>
              </w:rPr>
              <w:fldChar w:fldCharType="end"/>
            </w:r>
          </w:hyperlink>
        </w:p>
        <w:p w14:paraId="60C19252" w14:textId="191294AE" w:rsidR="00DD4085" w:rsidRDefault="00DD408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633" w:history="1">
            <w:r w:rsidRPr="00C91E34">
              <w:rPr>
                <w:rStyle w:val="Hyperlink"/>
                <w:noProof/>
              </w:rPr>
              <w:t>4.8 Downloading or emailing completed forms (Form PDFs)</w:t>
            </w:r>
            <w:r>
              <w:rPr>
                <w:noProof/>
              </w:rPr>
              <w:tab/>
            </w:r>
            <w:r>
              <w:rPr>
                <w:noProof/>
              </w:rPr>
              <w:fldChar w:fldCharType="begin"/>
            </w:r>
            <w:r>
              <w:rPr>
                <w:noProof/>
              </w:rPr>
              <w:instrText xml:space="preserve"> PAGEREF _Toc241998633 \h </w:instrText>
            </w:r>
            <w:r>
              <w:rPr>
                <w:noProof/>
              </w:rPr>
            </w:r>
            <w:r>
              <w:rPr>
                <w:noProof/>
              </w:rPr>
              <w:fldChar w:fldCharType="separate"/>
            </w:r>
            <w:r>
              <w:rPr>
                <w:noProof/>
              </w:rPr>
              <w:t>13</w:t>
            </w:r>
            <w:r>
              <w:rPr>
                <w:noProof/>
              </w:rPr>
              <w:fldChar w:fldCharType="end"/>
            </w:r>
          </w:hyperlink>
        </w:p>
        <w:p w14:paraId="7D17454D" w14:textId="0E4A1ECB" w:rsidR="00DD4085" w:rsidRDefault="00DD408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634" w:history="1">
            <w:r w:rsidRPr="00C91E34">
              <w:rPr>
                <w:rStyle w:val="Hyperlink"/>
                <w:noProof/>
              </w:rPr>
              <w:t>4.9 Consent in interviews</w:t>
            </w:r>
            <w:r>
              <w:rPr>
                <w:noProof/>
              </w:rPr>
              <w:tab/>
            </w:r>
            <w:r>
              <w:rPr>
                <w:noProof/>
              </w:rPr>
              <w:fldChar w:fldCharType="begin"/>
            </w:r>
            <w:r>
              <w:rPr>
                <w:noProof/>
              </w:rPr>
              <w:instrText xml:space="preserve"> PAGEREF _Toc241998634 \h </w:instrText>
            </w:r>
            <w:r>
              <w:rPr>
                <w:noProof/>
              </w:rPr>
            </w:r>
            <w:r>
              <w:rPr>
                <w:noProof/>
              </w:rPr>
              <w:fldChar w:fldCharType="separate"/>
            </w:r>
            <w:r>
              <w:rPr>
                <w:noProof/>
              </w:rPr>
              <w:t>14</w:t>
            </w:r>
            <w:r>
              <w:rPr>
                <w:noProof/>
              </w:rPr>
              <w:fldChar w:fldCharType="end"/>
            </w:r>
          </w:hyperlink>
        </w:p>
        <w:p w14:paraId="00CAA24C" w14:textId="30F0C18E" w:rsidR="00DD4085" w:rsidRDefault="00DD408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635" w:history="1">
            <w:r w:rsidRPr="00C91E34">
              <w:rPr>
                <w:rStyle w:val="Hyperlink"/>
                <w:noProof/>
              </w:rPr>
              <w:t>5. Rules you must follow</w:t>
            </w:r>
            <w:r>
              <w:rPr>
                <w:noProof/>
              </w:rPr>
              <w:tab/>
            </w:r>
            <w:r>
              <w:rPr>
                <w:noProof/>
              </w:rPr>
              <w:fldChar w:fldCharType="begin"/>
            </w:r>
            <w:r>
              <w:rPr>
                <w:noProof/>
              </w:rPr>
              <w:instrText xml:space="preserve"> PAGEREF _Toc241998635 \h </w:instrText>
            </w:r>
            <w:r>
              <w:rPr>
                <w:noProof/>
              </w:rPr>
            </w:r>
            <w:r>
              <w:rPr>
                <w:noProof/>
              </w:rPr>
              <w:fldChar w:fldCharType="separate"/>
            </w:r>
            <w:r>
              <w:rPr>
                <w:noProof/>
              </w:rPr>
              <w:t>15</w:t>
            </w:r>
            <w:r>
              <w:rPr>
                <w:noProof/>
              </w:rPr>
              <w:fldChar w:fldCharType="end"/>
            </w:r>
          </w:hyperlink>
        </w:p>
        <w:p w14:paraId="78C0F2E1" w14:textId="3077FE15" w:rsidR="00DD4085" w:rsidRDefault="00DD408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636" w:history="1">
            <w:r w:rsidRPr="00C91E34">
              <w:rPr>
                <w:rStyle w:val="Hyperlink"/>
                <w:noProof/>
              </w:rPr>
              <w:t>6. Troubleshooting</w:t>
            </w:r>
            <w:r>
              <w:rPr>
                <w:noProof/>
              </w:rPr>
              <w:tab/>
            </w:r>
            <w:r>
              <w:rPr>
                <w:noProof/>
              </w:rPr>
              <w:fldChar w:fldCharType="begin"/>
            </w:r>
            <w:r>
              <w:rPr>
                <w:noProof/>
              </w:rPr>
              <w:instrText xml:space="preserve"> PAGEREF _Toc241998636 \h </w:instrText>
            </w:r>
            <w:r>
              <w:rPr>
                <w:noProof/>
              </w:rPr>
            </w:r>
            <w:r>
              <w:rPr>
                <w:noProof/>
              </w:rPr>
              <w:fldChar w:fldCharType="separate"/>
            </w:r>
            <w:r>
              <w:rPr>
                <w:noProof/>
              </w:rPr>
              <w:t>16</w:t>
            </w:r>
            <w:r>
              <w:rPr>
                <w:noProof/>
              </w:rPr>
              <w:fldChar w:fldCharType="end"/>
            </w:r>
          </w:hyperlink>
        </w:p>
        <w:p w14:paraId="1D32A790" w14:textId="763FE15E" w:rsidR="00DD4085" w:rsidRDefault="00DD408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637" w:history="1">
            <w:r w:rsidRPr="00C91E34">
              <w:rPr>
                <w:rStyle w:val="Hyperlink"/>
                <w:noProof/>
              </w:rPr>
              <w:t>7. Quick reference</w:t>
            </w:r>
            <w:r>
              <w:rPr>
                <w:noProof/>
              </w:rPr>
              <w:tab/>
            </w:r>
            <w:r>
              <w:rPr>
                <w:noProof/>
              </w:rPr>
              <w:fldChar w:fldCharType="begin"/>
            </w:r>
            <w:r>
              <w:rPr>
                <w:noProof/>
              </w:rPr>
              <w:instrText xml:space="preserve"> PAGEREF _Toc241998637 \h </w:instrText>
            </w:r>
            <w:r>
              <w:rPr>
                <w:noProof/>
              </w:rPr>
            </w:r>
            <w:r>
              <w:rPr>
                <w:noProof/>
              </w:rPr>
              <w:fldChar w:fldCharType="separate"/>
            </w:r>
            <w:r>
              <w:rPr>
                <w:noProof/>
              </w:rPr>
              <w:t>17</w:t>
            </w:r>
            <w:r>
              <w:rPr>
                <w:noProof/>
              </w:rPr>
              <w:fldChar w:fldCharType="end"/>
            </w:r>
          </w:hyperlink>
        </w:p>
        <w:p w14:paraId="3B530E10" w14:textId="56FBD227" w:rsidR="00DD4085" w:rsidRDefault="00DD408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638" w:history="1">
            <w:r w:rsidRPr="00C91E34">
              <w:rPr>
                <w:rStyle w:val="Hyperlink"/>
                <w:noProof/>
              </w:rPr>
              <w:t>8. Every screen and button for your role</w:t>
            </w:r>
            <w:r>
              <w:rPr>
                <w:noProof/>
              </w:rPr>
              <w:tab/>
            </w:r>
            <w:r>
              <w:rPr>
                <w:noProof/>
              </w:rPr>
              <w:fldChar w:fldCharType="begin"/>
            </w:r>
            <w:r>
              <w:rPr>
                <w:noProof/>
              </w:rPr>
              <w:instrText xml:space="preserve"> PAGEREF _Toc241998638 \h </w:instrText>
            </w:r>
            <w:r>
              <w:rPr>
                <w:noProof/>
              </w:rPr>
            </w:r>
            <w:r>
              <w:rPr>
                <w:noProof/>
              </w:rPr>
              <w:fldChar w:fldCharType="separate"/>
            </w:r>
            <w:r>
              <w:rPr>
                <w:noProof/>
              </w:rPr>
              <w:t>18</w:t>
            </w:r>
            <w:r>
              <w:rPr>
                <w:noProof/>
              </w:rPr>
              <w:fldChar w:fldCharType="end"/>
            </w:r>
          </w:hyperlink>
        </w:p>
        <w:p w14:paraId="7C4F51FA" w14:textId="1B1F893D" w:rsidR="00DD4085" w:rsidRDefault="00DD408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639" w:history="1">
            <w:r w:rsidRPr="00C91E34">
              <w:rPr>
                <w:rStyle w:val="Hyperlink"/>
                <w:noProof/>
              </w:rPr>
              <w:t>8.1 Sign in</w:t>
            </w:r>
            <w:r>
              <w:rPr>
                <w:noProof/>
              </w:rPr>
              <w:tab/>
            </w:r>
            <w:r>
              <w:rPr>
                <w:noProof/>
              </w:rPr>
              <w:fldChar w:fldCharType="begin"/>
            </w:r>
            <w:r>
              <w:rPr>
                <w:noProof/>
              </w:rPr>
              <w:instrText xml:space="preserve"> PAGEREF _Toc241998639 \h </w:instrText>
            </w:r>
            <w:r>
              <w:rPr>
                <w:noProof/>
              </w:rPr>
            </w:r>
            <w:r>
              <w:rPr>
                <w:noProof/>
              </w:rPr>
              <w:fldChar w:fldCharType="separate"/>
            </w:r>
            <w:r>
              <w:rPr>
                <w:noProof/>
              </w:rPr>
              <w:t>18</w:t>
            </w:r>
            <w:r>
              <w:rPr>
                <w:noProof/>
              </w:rPr>
              <w:fldChar w:fldCharType="end"/>
            </w:r>
          </w:hyperlink>
        </w:p>
        <w:p w14:paraId="0A08DFAE" w14:textId="7B058976" w:rsidR="00DD4085" w:rsidRDefault="00DD408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640" w:history="1">
            <w:r w:rsidRPr="00C91E34">
              <w:rPr>
                <w:rStyle w:val="Hyperlink"/>
                <w:noProof/>
              </w:rPr>
              <w:t>8.2 The header and menu bar (every screen)</w:t>
            </w:r>
            <w:r>
              <w:rPr>
                <w:noProof/>
              </w:rPr>
              <w:tab/>
            </w:r>
            <w:r>
              <w:rPr>
                <w:noProof/>
              </w:rPr>
              <w:fldChar w:fldCharType="begin"/>
            </w:r>
            <w:r>
              <w:rPr>
                <w:noProof/>
              </w:rPr>
              <w:instrText xml:space="preserve"> PAGEREF _Toc241998640 \h </w:instrText>
            </w:r>
            <w:r>
              <w:rPr>
                <w:noProof/>
              </w:rPr>
            </w:r>
            <w:r>
              <w:rPr>
                <w:noProof/>
              </w:rPr>
              <w:fldChar w:fldCharType="separate"/>
            </w:r>
            <w:r>
              <w:rPr>
                <w:noProof/>
              </w:rPr>
              <w:t>18</w:t>
            </w:r>
            <w:r>
              <w:rPr>
                <w:noProof/>
              </w:rPr>
              <w:fldChar w:fldCharType="end"/>
            </w:r>
          </w:hyperlink>
        </w:p>
        <w:p w14:paraId="1179D36E" w14:textId="66901503" w:rsidR="00DD4085" w:rsidRDefault="00DD408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641" w:history="1">
            <w:r w:rsidRPr="00C91E34">
              <w:rPr>
                <w:rStyle w:val="Hyperlink"/>
                <w:noProof/>
              </w:rPr>
              <w:t>8.3 Change Password</w:t>
            </w:r>
            <w:r>
              <w:rPr>
                <w:noProof/>
              </w:rPr>
              <w:tab/>
            </w:r>
            <w:r>
              <w:rPr>
                <w:noProof/>
              </w:rPr>
              <w:fldChar w:fldCharType="begin"/>
            </w:r>
            <w:r>
              <w:rPr>
                <w:noProof/>
              </w:rPr>
              <w:instrText xml:space="preserve"> PAGEREF _Toc241998641 \h </w:instrText>
            </w:r>
            <w:r>
              <w:rPr>
                <w:noProof/>
              </w:rPr>
            </w:r>
            <w:r>
              <w:rPr>
                <w:noProof/>
              </w:rPr>
              <w:fldChar w:fldCharType="separate"/>
            </w:r>
            <w:r>
              <w:rPr>
                <w:noProof/>
              </w:rPr>
              <w:t>19</w:t>
            </w:r>
            <w:r>
              <w:rPr>
                <w:noProof/>
              </w:rPr>
              <w:fldChar w:fldCharType="end"/>
            </w:r>
          </w:hyperlink>
        </w:p>
        <w:p w14:paraId="09B0E5CD" w14:textId="7D838BE0" w:rsidR="00DD4085" w:rsidRDefault="00DD408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642" w:history="1">
            <w:r w:rsidRPr="00C91E34">
              <w:rPr>
                <w:rStyle w:val="Hyperlink"/>
                <w:noProof/>
              </w:rPr>
              <w:t>8.4 KII / Document Dashboard</w:t>
            </w:r>
            <w:r>
              <w:rPr>
                <w:noProof/>
              </w:rPr>
              <w:tab/>
            </w:r>
            <w:r>
              <w:rPr>
                <w:noProof/>
              </w:rPr>
              <w:fldChar w:fldCharType="begin"/>
            </w:r>
            <w:r>
              <w:rPr>
                <w:noProof/>
              </w:rPr>
              <w:instrText xml:space="preserve"> PAGEREF _Toc241998642 \h </w:instrText>
            </w:r>
            <w:r>
              <w:rPr>
                <w:noProof/>
              </w:rPr>
            </w:r>
            <w:r>
              <w:rPr>
                <w:noProof/>
              </w:rPr>
              <w:fldChar w:fldCharType="separate"/>
            </w:r>
            <w:r>
              <w:rPr>
                <w:noProof/>
              </w:rPr>
              <w:t>19</w:t>
            </w:r>
            <w:r>
              <w:rPr>
                <w:noProof/>
              </w:rPr>
              <w:fldChar w:fldCharType="end"/>
            </w:r>
          </w:hyperlink>
        </w:p>
        <w:p w14:paraId="626C9DD9" w14:textId="41DFC1EE" w:rsidR="00DD4085" w:rsidRDefault="00DD408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643" w:history="1">
            <w:r w:rsidRPr="00C91E34">
              <w:rPr>
                <w:rStyle w:val="Hyperlink"/>
                <w:noProof/>
              </w:rPr>
              <w:t>8.5 Interview sheet (verifying a locked profile)</w:t>
            </w:r>
            <w:r>
              <w:rPr>
                <w:noProof/>
              </w:rPr>
              <w:tab/>
            </w:r>
            <w:r>
              <w:rPr>
                <w:noProof/>
              </w:rPr>
              <w:fldChar w:fldCharType="begin"/>
            </w:r>
            <w:r>
              <w:rPr>
                <w:noProof/>
              </w:rPr>
              <w:instrText xml:space="preserve"> PAGEREF _Toc241998643 \h </w:instrText>
            </w:r>
            <w:r>
              <w:rPr>
                <w:noProof/>
              </w:rPr>
            </w:r>
            <w:r>
              <w:rPr>
                <w:noProof/>
              </w:rPr>
              <w:fldChar w:fldCharType="separate"/>
            </w:r>
            <w:r>
              <w:rPr>
                <w:noProof/>
              </w:rPr>
              <w:t>20</w:t>
            </w:r>
            <w:r>
              <w:rPr>
                <w:noProof/>
              </w:rPr>
              <w:fldChar w:fldCharType="end"/>
            </w:r>
          </w:hyperlink>
        </w:p>
        <w:p w14:paraId="7BF06665" w14:textId="1A7E617F" w:rsidR="00DD4085" w:rsidRDefault="00DD408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644" w:history="1">
            <w:r w:rsidRPr="00C91E34">
              <w:rPr>
                <w:rStyle w:val="Hyperlink"/>
                <w:noProof/>
              </w:rPr>
              <w:t>8.6 KII Register</w:t>
            </w:r>
            <w:r>
              <w:rPr>
                <w:noProof/>
              </w:rPr>
              <w:tab/>
            </w:r>
            <w:r>
              <w:rPr>
                <w:noProof/>
              </w:rPr>
              <w:fldChar w:fldCharType="begin"/>
            </w:r>
            <w:r>
              <w:rPr>
                <w:noProof/>
              </w:rPr>
              <w:instrText xml:space="preserve"> PAGEREF _Toc241998644 \h </w:instrText>
            </w:r>
            <w:r>
              <w:rPr>
                <w:noProof/>
              </w:rPr>
            </w:r>
            <w:r>
              <w:rPr>
                <w:noProof/>
              </w:rPr>
              <w:fldChar w:fldCharType="separate"/>
            </w:r>
            <w:r>
              <w:rPr>
                <w:noProof/>
              </w:rPr>
              <w:t>20</w:t>
            </w:r>
            <w:r>
              <w:rPr>
                <w:noProof/>
              </w:rPr>
              <w:fldChar w:fldCharType="end"/>
            </w:r>
          </w:hyperlink>
        </w:p>
        <w:p w14:paraId="5095255B" w14:textId="29A29E67" w:rsidR="00DD4085" w:rsidRDefault="00DD408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645" w:history="1">
            <w:r w:rsidRPr="00C91E34">
              <w:rPr>
                <w:rStyle w:val="Hyperlink"/>
                <w:noProof/>
              </w:rPr>
              <w:t>8.7 New KII Record</w:t>
            </w:r>
            <w:r>
              <w:rPr>
                <w:noProof/>
              </w:rPr>
              <w:tab/>
            </w:r>
            <w:r>
              <w:rPr>
                <w:noProof/>
              </w:rPr>
              <w:fldChar w:fldCharType="begin"/>
            </w:r>
            <w:r>
              <w:rPr>
                <w:noProof/>
              </w:rPr>
              <w:instrText xml:space="preserve"> PAGEREF _Toc241998645 \h </w:instrText>
            </w:r>
            <w:r>
              <w:rPr>
                <w:noProof/>
              </w:rPr>
            </w:r>
            <w:r>
              <w:rPr>
                <w:noProof/>
              </w:rPr>
              <w:fldChar w:fldCharType="separate"/>
            </w:r>
            <w:r>
              <w:rPr>
                <w:noProof/>
              </w:rPr>
              <w:t>21</w:t>
            </w:r>
            <w:r>
              <w:rPr>
                <w:noProof/>
              </w:rPr>
              <w:fldChar w:fldCharType="end"/>
            </w:r>
          </w:hyperlink>
        </w:p>
        <w:p w14:paraId="04C6E6DC" w14:textId="43F27D6A" w:rsidR="00DD4085" w:rsidRDefault="00DD408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646" w:history="1">
            <w:r w:rsidRPr="00C91E34">
              <w:rPr>
                <w:rStyle w:val="Hyperlink"/>
                <w:noProof/>
              </w:rPr>
              <w:t>8.8 KII record</w:t>
            </w:r>
            <w:r>
              <w:rPr>
                <w:noProof/>
              </w:rPr>
              <w:tab/>
            </w:r>
            <w:r>
              <w:rPr>
                <w:noProof/>
              </w:rPr>
              <w:fldChar w:fldCharType="begin"/>
            </w:r>
            <w:r>
              <w:rPr>
                <w:noProof/>
              </w:rPr>
              <w:instrText xml:space="preserve"> PAGEREF _Toc241998646 \h </w:instrText>
            </w:r>
            <w:r>
              <w:rPr>
                <w:noProof/>
              </w:rPr>
            </w:r>
            <w:r>
              <w:rPr>
                <w:noProof/>
              </w:rPr>
              <w:fldChar w:fldCharType="separate"/>
            </w:r>
            <w:r>
              <w:rPr>
                <w:noProof/>
              </w:rPr>
              <w:t>21</w:t>
            </w:r>
            <w:r>
              <w:rPr>
                <w:noProof/>
              </w:rPr>
              <w:fldChar w:fldCharType="end"/>
            </w:r>
          </w:hyperlink>
        </w:p>
        <w:p w14:paraId="5D932E62" w14:textId="5A116529" w:rsidR="00DD4085" w:rsidRDefault="00DD408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647" w:history="1">
            <w:r w:rsidRPr="00C91E34">
              <w:rPr>
                <w:rStyle w:val="Hyperlink"/>
                <w:noProof/>
              </w:rPr>
              <w:t>8.9 Completed forms (Form PDFs)</w:t>
            </w:r>
            <w:r>
              <w:rPr>
                <w:noProof/>
              </w:rPr>
              <w:tab/>
            </w:r>
            <w:r>
              <w:rPr>
                <w:noProof/>
              </w:rPr>
              <w:fldChar w:fldCharType="begin"/>
            </w:r>
            <w:r>
              <w:rPr>
                <w:noProof/>
              </w:rPr>
              <w:instrText xml:space="preserve"> PAGEREF _Toc241998647 \h </w:instrText>
            </w:r>
            <w:r>
              <w:rPr>
                <w:noProof/>
              </w:rPr>
            </w:r>
            <w:r>
              <w:rPr>
                <w:noProof/>
              </w:rPr>
              <w:fldChar w:fldCharType="separate"/>
            </w:r>
            <w:r>
              <w:rPr>
                <w:noProof/>
              </w:rPr>
              <w:t>22</w:t>
            </w:r>
            <w:r>
              <w:rPr>
                <w:noProof/>
              </w:rPr>
              <w:fldChar w:fldCharType="end"/>
            </w:r>
          </w:hyperlink>
        </w:p>
        <w:p w14:paraId="0238A355" w14:textId="726742BC" w:rsidR="00BA0127" w:rsidRDefault="00DD4085">
          <w:r>
            <w:fldChar w:fldCharType="end"/>
          </w:r>
        </w:p>
      </w:sdtContent>
    </w:sdt>
    <w:p w14:paraId="51DEA841" w14:textId="77777777" w:rsidR="00BA0127" w:rsidRDefault="00DD4085">
      <w:pPr>
        <w:pStyle w:val="Heading1"/>
        <w:pageBreakBefore/>
      </w:pPr>
      <w:bookmarkStart w:id="0" w:name="_Toc241998618"/>
      <w:r>
        <w:lastRenderedPageBreak/>
        <w:t>1. Your role at a glance</w:t>
      </w:r>
      <w:bookmarkEnd w:id="0"/>
    </w:p>
    <w:p w14:paraId="65E99E2E" w14:textId="77777777" w:rsidR="00BA0127" w:rsidRDefault="00DD4085">
      <w:pPr>
        <w:spacing w:after="120" w:line="288" w:lineRule="auto"/>
      </w:pPr>
      <w:r>
        <w:t>You take each Key Informant Interview from first contact to a coded transcript: keep the KII record's status current, record participation and recording consent separately, and complete the KII Guide in KoboToolbox so the interview can be analysed.</w:t>
      </w:r>
    </w:p>
    <w:p w14:paraId="4E663003" w14:textId="77777777" w:rsidR="00BA0127" w:rsidRDefault="00DD4085">
      <w:pPr>
        <w:pStyle w:val="Heading3"/>
      </w:pPr>
      <w:r>
        <w:t>You can</w:t>
      </w:r>
    </w:p>
    <w:p w14:paraId="414CD31C" w14:textId="77777777" w:rsidR="00BA0127" w:rsidRDefault="00DD4085">
      <w:pPr>
        <w:pStyle w:val="ListParagraph"/>
        <w:numPr>
          <w:ilvl w:val="0"/>
          <w:numId w:val="2"/>
        </w:numPr>
        <w:spacing w:after="60" w:line="276" w:lineRule="auto"/>
      </w:pPr>
      <w:r>
        <w:t>See the KII/Doc Dashboard, the KII Register and KII records.</w:t>
      </w:r>
    </w:p>
    <w:p w14:paraId="3B4BA1DA" w14:textId="77777777" w:rsidR="00BA0127" w:rsidRDefault="00DD4085">
      <w:pPr>
        <w:pStyle w:val="ListParagraph"/>
        <w:numPr>
          <w:ilvl w:val="0"/>
          <w:numId w:val="2"/>
        </w:numPr>
        <w:spacing w:after="60" w:line="276" w:lineRule="auto"/>
      </w:pPr>
      <w:r>
        <w:t>Create KII records; change status; record participation and recording consent; update transcript and coding progress.</w:t>
      </w:r>
    </w:p>
    <w:p w14:paraId="5F8D0960" w14:textId="77777777" w:rsidR="00BA0127" w:rsidRDefault="00DD4085">
      <w:pPr>
        <w:pStyle w:val="ListParagraph"/>
        <w:numPr>
          <w:ilvl w:val="0"/>
          <w:numId w:val="2"/>
        </w:numPr>
        <w:spacing w:after="60" w:line="276" w:lineRule="auto"/>
      </w:pPr>
      <w:r>
        <w:t>Send an informant their own self-service interview link (phone, WhatsApp or email on the record, then Invite), for someone who would rather complete it alone than do a live call.</w:t>
      </w:r>
    </w:p>
    <w:p w14:paraId="40AD9845" w14:textId="77777777" w:rsidR="00BA0127" w:rsidRDefault="00DD4085">
      <w:pPr>
        <w:pStyle w:val="ListParagraph"/>
        <w:numPr>
          <w:ilvl w:val="0"/>
          <w:numId w:val="2"/>
        </w:numPr>
        <w:spacing w:after="60" w:line="276" w:lineRule="auto"/>
      </w:pPr>
      <w:r>
        <w:t>Download PDFs of completed KII Guide forms.</w:t>
      </w:r>
    </w:p>
    <w:p w14:paraId="5EB75439" w14:textId="77777777" w:rsidR="00BA0127" w:rsidRDefault="00BA0127">
      <w:pPr>
        <w:spacing w:after="60"/>
      </w:pPr>
    </w:p>
    <w:p w14:paraId="3A2701A6" w14:textId="77777777" w:rsidR="00BA0127" w:rsidRDefault="00DD4085">
      <w:pPr>
        <w:pStyle w:val="Heading3"/>
      </w:pPr>
      <w:r>
        <w:t>You cannot</w:t>
      </w:r>
    </w:p>
    <w:p w14:paraId="05770936" w14:textId="77777777" w:rsidR="00BA0127" w:rsidRDefault="00DD4085">
      <w:pPr>
        <w:pStyle w:val="ListParagraph"/>
        <w:numPr>
          <w:ilvl w:val="0"/>
          <w:numId w:val="2"/>
        </w:numPr>
        <w:spacing w:after="60" w:line="276" w:lineRule="auto"/>
      </w:pPr>
      <w:r>
        <w:t>See or edit documents, questionnaire QA, the Main-400 register, costs or exports.</w:t>
      </w:r>
    </w:p>
    <w:p w14:paraId="42A9102B" w14:textId="77777777" w:rsidR="00BA0127" w:rsidRDefault="00DD4085">
      <w:pPr>
        <w:pStyle w:val="ListParagraph"/>
        <w:numPr>
          <w:ilvl w:val="0"/>
          <w:numId w:val="2"/>
        </w:numPr>
        <w:spacing w:after="60" w:line="276" w:lineRule="auto"/>
      </w:pPr>
      <w:r>
        <w:t>Mark an interview completed with a recording unless recording consent was recorded.</w:t>
      </w:r>
    </w:p>
    <w:p w14:paraId="6ADE1A42" w14:textId="77777777" w:rsidR="00BA0127" w:rsidRDefault="00BA0127">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BA0127" w14:paraId="677AB16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5A2519B" w14:textId="77777777" w:rsidR="00BA0127" w:rsidRDefault="00DD4085">
            <w:pPr>
              <w:spacing w:after="40"/>
            </w:pPr>
            <w:r>
              <w:rPr>
                <w:b/>
                <w:bCs/>
                <w:sz w:val="20"/>
                <w:szCs w:val="20"/>
              </w:rPr>
              <w:t>Where this fits</w:t>
            </w:r>
          </w:p>
          <w:p w14:paraId="1F219C6D" w14:textId="77777777" w:rsidR="00BA0127" w:rsidRDefault="00DD4085">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68F491E9" w14:textId="77777777" w:rsidR="00BA0127" w:rsidRDefault="00DD4085">
      <w:pPr>
        <w:pStyle w:val="Heading1"/>
        <w:pageBreakBefore/>
      </w:pPr>
      <w:bookmarkStart w:id="1" w:name="_Toc241998619"/>
      <w:r>
        <w:lastRenderedPageBreak/>
        <w:t>2. Signing in and your screens</w:t>
      </w:r>
      <w:bookmarkEnd w:id="1"/>
    </w:p>
    <w:p w14:paraId="098E7B27" w14:textId="77777777" w:rsidR="00BA0127" w:rsidRDefault="00DD4085">
      <w:pPr>
        <w:pStyle w:val="Heading2"/>
      </w:pPr>
      <w:bookmarkStart w:id="2" w:name="_Toc241998620"/>
      <w:r>
        <w:t>Signing in</w:t>
      </w:r>
      <w:bookmarkEnd w:id="2"/>
    </w:p>
    <w:p w14:paraId="3A174309" w14:textId="77777777" w:rsidR="00BA0127" w:rsidRDefault="00DD4085">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29738F21" w14:textId="77777777" w:rsidR="00BA0127" w:rsidRDefault="00DD4085">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5146BD2E" w14:textId="77777777" w:rsidR="00BA0127" w:rsidRDefault="00DD4085">
      <w:pPr>
        <w:keepNext/>
        <w:spacing w:before="80" w:after="40"/>
        <w:jc w:val="center"/>
      </w:pPr>
      <w:r>
        <w:rPr>
          <w:noProof/>
        </w:rPr>
        <w:drawing>
          <wp:inline distT="0" distB="0" distL="0" distR="0" wp14:anchorId="03B42510" wp14:editId="30FE8C03">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21D45F89" w14:textId="77777777" w:rsidR="00BA0127" w:rsidRDefault="00DD4085">
      <w:pPr>
        <w:spacing w:after="180"/>
        <w:jc w:val="center"/>
      </w:pPr>
      <w:r>
        <w:rPr>
          <w:b/>
          <w:bCs/>
          <w:color w:val="5B6670"/>
          <w:sz w:val="17"/>
          <w:szCs w:val="17"/>
        </w:rPr>
        <w:t xml:space="preserve">Figure 1. </w:t>
      </w:r>
      <w:r>
        <w:rPr>
          <w:i/>
          <w:iCs/>
          <w:color w:val="5B6670"/>
          <w:sz w:val="17"/>
          <w:szCs w:val="17"/>
        </w:rPr>
        <w:t>The sign-in screen for all internal staff.</w:t>
      </w:r>
    </w:p>
    <w:p w14:paraId="6B61CBBB" w14:textId="77777777" w:rsidR="00BA0127" w:rsidRDefault="00DD4085">
      <w:pPr>
        <w:pStyle w:val="ListParagraph"/>
        <w:numPr>
          <w:ilvl w:val="0"/>
          <w:numId w:val="3"/>
        </w:numPr>
        <w:spacing w:after="80" w:line="276" w:lineRule="auto"/>
      </w:pPr>
      <w:r>
        <w:t xml:space="preserve">You arrive on your start screen: </w:t>
      </w:r>
      <w:r>
        <w:rPr>
          <w:b/>
          <w:bCs/>
        </w:rPr>
        <w:t>KII/Doc Dashboard</w:t>
      </w:r>
      <w:r>
        <w:t>. The bar across the top lists only the screens your role (KII RA) can open.</w:t>
      </w:r>
    </w:p>
    <w:p w14:paraId="21D1B148" w14:textId="77777777" w:rsidR="00BA0127" w:rsidRDefault="00BA0127">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BA0127" w14:paraId="73B03B5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48AE3D0" w14:textId="77777777" w:rsidR="00BA0127" w:rsidRDefault="00DD4085">
            <w:pPr>
              <w:spacing w:after="40"/>
            </w:pPr>
            <w:r>
              <w:rPr>
                <w:b/>
                <w:bCs/>
                <w:sz w:val="20"/>
                <w:szCs w:val="20"/>
              </w:rPr>
              <w:t>Accounts</w:t>
            </w:r>
          </w:p>
          <w:p w14:paraId="5F524F11" w14:textId="77777777" w:rsidR="00BA0127" w:rsidRDefault="00DD4085">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4AE104E5" w14:textId="77777777" w:rsidR="00BA0127" w:rsidRDefault="00DD4085">
      <w:pPr>
        <w:pStyle w:val="Heading2"/>
      </w:pPr>
      <w:bookmarkStart w:id="3" w:name="_Toc241998621"/>
      <w:r>
        <w:t>Finding your way around</w:t>
      </w:r>
      <w:bookmarkEnd w:id="3"/>
    </w:p>
    <w:p w14:paraId="358596F0" w14:textId="77777777" w:rsidR="00BA0127" w:rsidRDefault="00DD4085">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60FC558B" w14:textId="77777777" w:rsidR="00BA0127" w:rsidRDefault="00DD4085">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4B6AA5F7" w14:textId="77777777" w:rsidR="00BA0127" w:rsidRDefault="00DD4085">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556DC0DB" w14:textId="77777777" w:rsidR="00BA0127" w:rsidRDefault="00DD4085">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6E8C8060" w14:textId="77777777" w:rsidR="00BA0127" w:rsidRDefault="00DD4085">
      <w:pPr>
        <w:pStyle w:val="ListParagraph"/>
        <w:numPr>
          <w:ilvl w:val="0"/>
          <w:numId w:val="2"/>
        </w:numPr>
        <w:spacing w:after="60" w:line="276" w:lineRule="auto"/>
      </w:pPr>
      <w:r>
        <w:rPr>
          <w:b/>
          <w:bCs/>
        </w:rPr>
        <w:t>Sign out</w:t>
      </w:r>
      <w:r>
        <w:t xml:space="preserve"> (top right) ends your session. Always sign out on a shared or public computer.</w:t>
      </w:r>
    </w:p>
    <w:p w14:paraId="1F25D585" w14:textId="77777777" w:rsidR="00BA0127" w:rsidRDefault="00DD4085">
      <w:pPr>
        <w:pStyle w:val="ListParagraph"/>
        <w:numPr>
          <w:ilvl w:val="0"/>
          <w:numId w:val="2"/>
        </w:numPr>
        <w:spacing w:after="60" w:line="276" w:lineRule="auto"/>
      </w:pPr>
      <w:r>
        <w:t>If you are inactive for a while you may be asked to sign in again. This protects research data on unattended devices.</w:t>
      </w:r>
    </w:p>
    <w:p w14:paraId="097CFF80" w14:textId="77777777" w:rsidR="00BA0127" w:rsidRDefault="00BA0127">
      <w:pPr>
        <w:spacing w:after="60"/>
      </w:pPr>
    </w:p>
    <w:p w14:paraId="1B627D1C" w14:textId="77777777" w:rsidR="00BA0127" w:rsidRDefault="00DD4085">
      <w:pPr>
        <w:keepNext/>
        <w:spacing w:before="80" w:after="40"/>
        <w:jc w:val="center"/>
      </w:pPr>
      <w:r>
        <w:rPr>
          <w:noProof/>
        </w:rPr>
        <w:lastRenderedPageBreak/>
        <w:drawing>
          <wp:inline distT="0" distB="0" distL="0" distR="0" wp14:anchorId="304E2795" wp14:editId="41514676">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2C666A13" w14:textId="77777777" w:rsidR="00BA0127" w:rsidRDefault="00DD4085">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700018A4" w14:textId="77777777" w:rsidR="00BA0127" w:rsidRDefault="00DD4085">
      <w:pPr>
        <w:pStyle w:val="Heading2"/>
      </w:pPr>
      <w:bookmarkStart w:id="4" w:name="_Toc241998622"/>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BA0127" w14:paraId="3B361725"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4EBE3F31" w14:textId="77777777" w:rsidR="00BA0127" w:rsidRDefault="00DD4085">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738B1F20" w14:textId="77777777" w:rsidR="00BA0127" w:rsidRDefault="00DD4085">
            <w:pPr>
              <w:spacing w:after="40"/>
            </w:pPr>
            <w:r>
              <w:rPr>
                <w:b/>
                <w:bCs/>
                <w:color w:val="FFFFFF"/>
                <w:sz w:val="19"/>
                <w:szCs w:val="19"/>
              </w:rPr>
              <w:t>What you use it for</w:t>
            </w:r>
          </w:p>
        </w:tc>
      </w:tr>
      <w:tr w:rsidR="00BA0127" w14:paraId="2D30C008" w14:textId="77777777">
        <w:tblPrEx>
          <w:tblCellMar>
            <w:top w:w="0" w:type="dxa"/>
            <w:bottom w:w="0" w:type="dxa"/>
          </w:tblCellMar>
        </w:tblPrEx>
        <w:trPr>
          <w:cantSplit/>
        </w:trPr>
        <w:tc>
          <w:tcPr>
            <w:tcW w:w="2824" w:type="dxa"/>
            <w:tcMar>
              <w:top w:w="70" w:type="dxa"/>
              <w:left w:w="110" w:type="dxa"/>
              <w:bottom w:w="70" w:type="dxa"/>
              <w:right w:w="110" w:type="dxa"/>
            </w:tcMar>
          </w:tcPr>
          <w:p w14:paraId="2522BE7C" w14:textId="77777777" w:rsidR="00BA0127" w:rsidRDefault="00DD4085">
            <w:pPr>
              <w:spacing w:after="40"/>
            </w:pPr>
            <w:r>
              <w:rPr>
                <w:sz w:val="19"/>
                <w:szCs w:val="19"/>
              </w:rPr>
              <w:t>KII/Doc Dashboard</w:t>
            </w:r>
          </w:p>
        </w:tc>
        <w:tc>
          <w:tcPr>
            <w:tcW w:w="6588" w:type="dxa"/>
            <w:tcMar>
              <w:top w:w="70" w:type="dxa"/>
              <w:left w:w="110" w:type="dxa"/>
              <w:bottom w:w="70" w:type="dxa"/>
              <w:right w:w="110" w:type="dxa"/>
            </w:tcMar>
          </w:tcPr>
          <w:p w14:paraId="40F25EEF" w14:textId="77777777" w:rsidR="00BA0127" w:rsidRDefault="00DD4085">
            <w:pPr>
              <w:spacing w:after="40"/>
            </w:pPr>
            <w:r>
              <w:rPr>
                <w:sz w:val="19"/>
                <w:szCs w:val="19"/>
              </w:rPr>
              <w:t>KIIs completed against the target of 60; KIIs by status.</w:t>
            </w:r>
          </w:p>
        </w:tc>
      </w:tr>
      <w:tr w:rsidR="00BA0127" w14:paraId="731691E7"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243B824" w14:textId="77777777" w:rsidR="00BA0127" w:rsidRDefault="00DD4085">
            <w:pPr>
              <w:spacing w:after="40"/>
            </w:pPr>
            <w:r>
              <w:rPr>
                <w:sz w:val="19"/>
                <w:szCs w:val="19"/>
              </w:rPr>
              <w:t>Form PDFs</w:t>
            </w:r>
          </w:p>
        </w:tc>
        <w:tc>
          <w:tcPr>
            <w:tcW w:w="6588" w:type="dxa"/>
            <w:shd w:val="clear" w:color="auto" w:fill="F8FAFB"/>
            <w:tcMar>
              <w:top w:w="70" w:type="dxa"/>
              <w:left w:w="110" w:type="dxa"/>
              <w:bottom w:w="70" w:type="dxa"/>
              <w:right w:w="110" w:type="dxa"/>
            </w:tcMar>
          </w:tcPr>
          <w:p w14:paraId="3AFC10A0" w14:textId="77777777" w:rsidR="00BA0127" w:rsidRDefault="00DD4085">
            <w:pPr>
              <w:spacing w:after="40"/>
            </w:pPr>
            <w:r>
              <w:rPr>
                <w:sz w:val="19"/>
                <w:szCs w:val="19"/>
              </w:rPr>
              <w:t>Completed KII Guide forms.</w:t>
            </w:r>
          </w:p>
        </w:tc>
      </w:tr>
      <w:tr w:rsidR="00BA0127" w14:paraId="6377C66D" w14:textId="77777777">
        <w:tblPrEx>
          <w:tblCellMar>
            <w:top w:w="0" w:type="dxa"/>
            <w:bottom w:w="0" w:type="dxa"/>
          </w:tblCellMar>
        </w:tblPrEx>
        <w:trPr>
          <w:cantSplit/>
        </w:trPr>
        <w:tc>
          <w:tcPr>
            <w:tcW w:w="2824" w:type="dxa"/>
            <w:tcMar>
              <w:top w:w="70" w:type="dxa"/>
              <w:left w:w="110" w:type="dxa"/>
              <w:bottom w:w="70" w:type="dxa"/>
              <w:right w:w="110" w:type="dxa"/>
            </w:tcMar>
          </w:tcPr>
          <w:p w14:paraId="43E84B92" w14:textId="77777777" w:rsidR="00BA0127" w:rsidRDefault="00DD4085">
            <w:pPr>
              <w:spacing w:after="40"/>
            </w:pPr>
            <w:r>
              <w:rPr>
                <w:sz w:val="19"/>
                <w:szCs w:val="19"/>
              </w:rPr>
              <w:t>KII Register</w:t>
            </w:r>
          </w:p>
        </w:tc>
        <w:tc>
          <w:tcPr>
            <w:tcW w:w="6588" w:type="dxa"/>
            <w:tcMar>
              <w:top w:w="70" w:type="dxa"/>
              <w:left w:w="110" w:type="dxa"/>
              <w:bottom w:w="70" w:type="dxa"/>
              <w:right w:w="110" w:type="dxa"/>
            </w:tcMar>
          </w:tcPr>
          <w:p w14:paraId="41A7F53C" w14:textId="77777777" w:rsidR="00BA0127" w:rsidRDefault="00DD4085">
            <w:pPr>
              <w:spacing w:after="40"/>
            </w:pPr>
            <w:r>
              <w:rPr>
                <w:sz w:val="19"/>
                <w:szCs w:val="19"/>
              </w:rPr>
              <w:t>All KII records; create and manage.</w:t>
            </w:r>
          </w:p>
        </w:tc>
      </w:tr>
    </w:tbl>
    <w:p w14:paraId="05043651" w14:textId="77777777" w:rsidR="00BA0127" w:rsidRDefault="00BA0127">
      <w:pPr>
        <w:spacing w:after="120"/>
      </w:pPr>
    </w:p>
    <w:p w14:paraId="0DA4786D" w14:textId="77777777" w:rsidR="00BA0127" w:rsidRDefault="00DD4085">
      <w:pPr>
        <w:pStyle w:val="Heading2"/>
      </w:pPr>
      <w:bookmarkStart w:id="5" w:name="_Toc241998623"/>
      <w:r>
        <w:t>Changing your password</w:t>
      </w:r>
      <w:bookmarkEnd w:id="5"/>
    </w:p>
    <w:p w14:paraId="79ACAD82" w14:textId="77777777" w:rsidR="00BA0127" w:rsidRDefault="00DD4085">
      <w:pPr>
        <w:pStyle w:val="ListParagraph"/>
        <w:numPr>
          <w:ilvl w:val="0"/>
          <w:numId w:val="4"/>
        </w:numPr>
        <w:spacing w:after="80" w:line="276" w:lineRule="auto"/>
      </w:pPr>
      <w:r>
        <w:t xml:space="preserve">Select </w:t>
      </w:r>
      <w:r>
        <w:rPr>
          <w:b/>
          <w:bCs/>
        </w:rPr>
        <w:t>Change password</w:t>
      </w:r>
      <w:r>
        <w:t xml:space="preserve"> in the top right corner.</w:t>
      </w:r>
    </w:p>
    <w:p w14:paraId="7089521A" w14:textId="77777777" w:rsidR="00BA0127" w:rsidRDefault="00DD4085">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5F1FB5A4" w14:textId="77777777" w:rsidR="00BA0127" w:rsidRDefault="00DD4085">
      <w:pPr>
        <w:keepNext/>
        <w:spacing w:before="80" w:after="40"/>
        <w:jc w:val="center"/>
      </w:pPr>
      <w:r>
        <w:rPr>
          <w:noProof/>
        </w:rPr>
        <w:drawing>
          <wp:inline distT="0" distB="0" distL="0" distR="0" wp14:anchorId="6608F3B5" wp14:editId="007A549A">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5E883AB4" w14:textId="77777777" w:rsidR="00BA0127" w:rsidRDefault="00DD4085">
      <w:pPr>
        <w:spacing w:after="180"/>
        <w:jc w:val="center"/>
      </w:pPr>
      <w:r>
        <w:rPr>
          <w:b/>
          <w:bCs/>
          <w:color w:val="5B6670"/>
          <w:sz w:val="17"/>
          <w:szCs w:val="17"/>
        </w:rPr>
        <w:t xml:space="preserve">Figure 3. </w:t>
      </w:r>
      <w:r>
        <w:rPr>
          <w:i/>
          <w:iCs/>
          <w:color w:val="5B6670"/>
          <w:sz w:val="17"/>
          <w:szCs w:val="17"/>
        </w:rPr>
        <w:t>Change Password screen.</w:t>
      </w:r>
    </w:p>
    <w:p w14:paraId="2B40FB56" w14:textId="77777777" w:rsidR="00BA0127" w:rsidRDefault="00DD4085">
      <w:pPr>
        <w:pStyle w:val="ListParagraph"/>
        <w:numPr>
          <w:ilvl w:val="0"/>
          <w:numId w:val="4"/>
        </w:numPr>
        <w:spacing w:after="80" w:line="276" w:lineRule="auto"/>
      </w:pPr>
      <w:r>
        <w:t>Use the new password next time you sign in. If you have forgotten your password, ask the PI to reset it.</w:t>
      </w:r>
    </w:p>
    <w:p w14:paraId="76F6D3F4" w14:textId="77777777" w:rsidR="00BA0127" w:rsidRDefault="00BA0127">
      <w:pPr>
        <w:spacing w:after="80"/>
      </w:pPr>
    </w:p>
    <w:p w14:paraId="762E1CF1" w14:textId="77777777" w:rsidR="00BA0127" w:rsidRDefault="00DD4085">
      <w:pPr>
        <w:pStyle w:val="Heading1"/>
        <w:pageBreakBefore/>
      </w:pPr>
      <w:bookmarkStart w:id="6" w:name="_Toc241998624"/>
      <w:r>
        <w:lastRenderedPageBreak/>
        <w:t>3. Your routine</w:t>
      </w:r>
      <w:bookmarkEnd w:id="6"/>
    </w:p>
    <w:p w14:paraId="62193991" w14:textId="77777777" w:rsidR="00BA0127" w:rsidRDefault="00DD4085">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7341"/>
      </w:tblGrid>
      <w:tr w:rsidR="00BA0127" w14:paraId="7E40329C"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7CC25ECB" w14:textId="77777777" w:rsidR="00BA0127" w:rsidRDefault="00DD4085">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47BB79E5" w14:textId="77777777" w:rsidR="00BA0127" w:rsidRDefault="00DD4085">
            <w:pPr>
              <w:spacing w:after="40"/>
            </w:pPr>
            <w:r>
              <w:rPr>
                <w:b/>
                <w:bCs/>
                <w:color w:val="FFFFFF"/>
                <w:sz w:val="19"/>
                <w:szCs w:val="19"/>
              </w:rPr>
              <w:t>What to do</w:t>
            </w:r>
          </w:p>
        </w:tc>
      </w:tr>
      <w:tr w:rsidR="00BA0127" w14:paraId="5EFF8DDB" w14:textId="77777777">
        <w:tblPrEx>
          <w:tblCellMar>
            <w:top w:w="0" w:type="dxa"/>
            <w:bottom w:w="0" w:type="dxa"/>
          </w:tblCellMar>
        </w:tblPrEx>
        <w:trPr>
          <w:cantSplit/>
        </w:trPr>
        <w:tc>
          <w:tcPr>
            <w:tcW w:w="2071" w:type="dxa"/>
            <w:tcMar>
              <w:top w:w="70" w:type="dxa"/>
              <w:left w:w="110" w:type="dxa"/>
              <w:bottom w:w="70" w:type="dxa"/>
              <w:right w:w="110" w:type="dxa"/>
            </w:tcMar>
          </w:tcPr>
          <w:p w14:paraId="7FE28480" w14:textId="77777777" w:rsidR="00BA0127" w:rsidRDefault="00DD4085">
            <w:pPr>
              <w:spacing w:after="40"/>
            </w:pPr>
            <w:r>
              <w:rPr>
                <w:sz w:val="19"/>
                <w:szCs w:val="19"/>
              </w:rPr>
              <w:t>Weekly planning</w:t>
            </w:r>
          </w:p>
        </w:tc>
        <w:tc>
          <w:tcPr>
            <w:tcW w:w="7341" w:type="dxa"/>
            <w:tcMar>
              <w:top w:w="70" w:type="dxa"/>
              <w:left w:w="110" w:type="dxa"/>
              <w:bottom w:w="70" w:type="dxa"/>
              <w:right w:w="110" w:type="dxa"/>
            </w:tcMar>
          </w:tcPr>
          <w:p w14:paraId="30023031" w14:textId="77777777" w:rsidR="00BA0127" w:rsidRDefault="00DD4085">
            <w:pPr>
              <w:spacing w:after="40"/>
            </w:pPr>
            <w:r>
              <w:rPr>
                <w:sz w:val="19"/>
                <w:szCs w:val="19"/>
              </w:rPr>
              <w:t>KII Register filtered mentally by status: PROSPECT and INVITED need contact; SCHEDULED need preparation.</w:t>
            </w:r>
          </w:p>
        </w:tc>
      </w:tr>
      <w:tr w:rsidR="00BA0127" w14:paraId="6AECCE45"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0CF20465" w14:textId="77777777" w:rsidR="00BA0127" w:rsidRDefault="00DD4085">
            <w:pPr>
              <w:spacing w:after="40"/>
            </w:pPr>
            <w:r>
              <w:rPr>
                <w:sz w:val="19"/>
                <w:szCs w:val="19"/>
              </w:rPr>
              <w:t>Before each interview</w:t>
            </w:r>
          </w:p>
        </w:tc>
        <w:tc>
          <w:tcPr>
            <w:tcW w:w="7341" w:type="dxa"/>
            <w:shd w:val="clear" w:color="auto" w:fill="F8FAFB"/>
            <w:tcMar>
              <w:top w:w="70" w:type="dxa"/>
              <w:left w:w="110" w:type="dxa"/>
              <w:bottom w:w="70" w:type="dxa"/>
              <w:right w:w="110" w:type="dxa"/>
            </w:tcMar>
          </w:tcPr>
          <w:p w14:paraId="3B9F5781" w14:textId="77777777" w:rsidR="00BA0127" w:rsidRDefault="00DD4085">
            <w:pPr>
              <w:spacing w:after="40"/>
            </w:pPr>
            <w:r>
              <w:rPr>
                <w:sz w:val="19"/>
                <w:szCs w:val="19"/>
              </w:rPr>
              <w:t>Open the KII record's Interview sheet (once the coordinator has locked the profile): the public facts to confirm and the gaps to ask. Prepare the KII Guide.</w:t>
            </w:r>
          </w:p>
        </w:tc>
      </w:tr>
      <w:tr w:rsidR="00BA0127" w14:paraId="62EFC85A" w14:textId="77777777">
        <w:tblPrEx>
          <w:tblCellMar>
            <w:top w:w="0" w:type="dxa"/>
            <w:bottom w:w="0" w:type="dxa"/>
          </w:tblCellMar>
        </w:tblPrEx>
        <w:trPr>
          <w:cantSplit/>
        </w:trPr>
        <w:tc>
          <w:tcPr>
            <w:tcW w:w="2071" w:type="dxa"/>
            <w:tcMar>
              <w:top w:w="70" w:type="dxa"/>
              <w:left w:w="110" w:type="dxa"/>
              <w:bottom w:w="70" w:type="dxa"/>
              <w:right w:w="110" w:type="dxa"/>
            </w:tcMar>
          </w:tcPr>
          <w:p w14:paraId="19B2282D" w14:textId="77777777" w:rsidR="00BA0127" w:rsidRDefault="00DD4085">
            <w:pPr>
              <w:spacing w:after="40"/>
            </w:pPr>
            <w:r>
              <w:rPr>
                <w:sz w:val="19"/>
                <w:szCs w:val="19"/>
              </w:rPr>
              <w:t>At the interview</w:t>
            </w:r>
          </w:p>
        </w:tc>
        <w:tc>
          <w:tcPr>
            <w:tcW w:w="7341" w:type="dxa"/>
            <w:tcMar>
              <w:top w:w="70" w:type="dxa"/>
              <w:left w:w="110" w:type="dxa"/>
              <w:bottom w:w="70" w:type="dxa"/>
              <w:right w:w="110" w:type="dxa"/>
            </w:tcMar>
          </w:tcPr>
          <w:p w14:paraId="62BC0A9B" w14:textId="77777777" w:rsidR="00BA0127" w:rsidRDefault="00DD4085">
            <w:pPr>
              <w:spacing w:after="40"/>
            </w:pPr>
            <w:r>
              <w:rPr>
                <w:sz w:val="19"/>
                <w:szCs w:val="19"/>
              </w:rPr>
              <w:t>Record participation consent, and recording consent if recording.</w:t>
            </w:r>
          </w:p>
        </w:tc>
      </w:tr>
      <w:tr w:rsidR="00BA0127" w14:paraId="15EB9B9E"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23E6220D" w14:textId="77777777" w:rsidR="00BA0127" w:rsidRDefault="00DD4085">
            <w:pPr>
              <w:spacing w:after="40"/>
            </w:pPr>
            <w:r>
              <w:rPr>
                <w:sz w:val="19"/>
                <w:szCs w:val="19"/>
              </w:rPr>
              <w:t>After each interview</w:t>
            </w:r>
          </w:p>
        </w:tc>
        <w:tc>
          <w:tcPr>
            <w:tcW w:w="7341" w:type="dxa"/>
            <w:shd w:val="clear" w:color="auto" w:fill="F8FAFB"/>
            <w:tcMar>
              <w:top w:w="70" w:type="dxa"/>
              <w:left w:w="110" w:type="dxa"/>
              <w:bottom w:w="70" w:type="dxa"/>
              <w:right w:w="110" w:type="dxa"/>
            </w:tcMar>
          </w:tcPr>
          <w:p w14:paraId="4EB52224" w14:textId="77777777" w:rsidR="00BA0127" w:rsidRDefault="00DD4085">
            <w:pPr>
              <w:spacing w:after="40"/>
            </w:pPr>
            <w:r>
              <w:rPr>
                <w:sz w:val="19"/>
                <w:szCs w:val="19"/>
              </w:rPr>
              <w:t>Mark COMPLETED (tick Recording made only if recorded); complete the KII Guide in KoboToolbox (Continue this interview opens it with the KII ID filled in, once consent is recorded); update transcript and coding as work progresses.</w:t>
            </w:r>
          </w:p>
        </w:tc>
      </w:tr>
    </w:tbl>
    <w:p w14:paraId="0ABDBC64" w14:textId="77777777" w:rsidR="00BA0127" w:rsidRDefault="00BA0127">
      <w:pPr>
        <w:spacing w:after="120"/>
      </w:pPr>
    </w:p>
    <w:p w14:paraId="2BF10073" w14:textId="77777777" w:rsidR="00BA0127" w:rsidRDefault="00DD4085">
      <w:pPr>
        <w:pStyle w:val="Heading1"/>
        <w:pageBreakBefore/>
      </w:pPr>
      <w:bookmarkStart w:id="7" w:name="_Toc241998625"/>
      <w:r>
        <w:lastRenderedPageBreak/>
        <w:t>4. Step-by-step tasks</w:t>
      </w:r>
      <w:bookmarkEnd w:id="7"/>
    </w:p>
    <w:p w14:paraId="57AB177D" w14:textId="77777777" w:rsidR="00BA0127" w:rsidRDefault="00DD4085">
      <w:pPr>
        <w:pStyle w:val="Heading2"/>
      </w:pPr>
      <w:bookmarkStart w:id="8" w:name="_Toc241998626"/>
      <w:r>
        <w:t>4.1 Reading the KII/Doc Dashboard</w:t>
      </w:r>
      <w:bookmarkEnd w:id="8"/>
    </w:p>
    <w:p w14:paraId="59B0FCD6" w14:textId="77777777" w:rsidR="00BA0127" w:rsidRDefault="00DD4085">
      <w:pPr>
        <w:keepNext/>
        <w:spacing w:before="80" w:after="40"/>
        <w:jc w:val="center"/>
      </w:pPr>
      <w:r>
        <w:rPr>
          <w:noProof/>
        </w:rPr>
        <w:drawing>
          <wp:inline distT="0" distB="0" distL="0" distR="0" wp14:anchorId="700C565C" wp14:editId="2459ED07">
            <wp:extent cx="5715000" cy="3571875"/>
            <wp:effectExtent l="0" t="0" r="0" b="0"/>
            <wp:docPr id="4" name="kii_dashboard.jpg" descr="KII / Document Dashboard." title="KII / Documen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75E08331" w14:textId="77777777" w:rsidR="00BA0127" w:rsidRDefault="00DD4085">
      <w:pPr>
        <w:spacing w:after="180"/>
        <w:jc w:val="center"/>
      </w:pPr>
      <w:r>
        <w:rPr>
          <w:b/>
          <w:bCs/>
          <w:color w:val="5B6670"/>
          <w:sz w:val="17"/>
          <w:szCs w:val="17"/>
        </w:rPr>
        <w:t xml:space="preserve">Figure 4. </w:t>
      </w:r>
      <w:r>
        <w:rPr>
          <w:i/>
          <w:iCs/>
          <w:color w:val="5B6670"/>
          <w:sz w:val="17"/>
          <w:szCs w:val="17"/>
        </w:rPr>
        <w:t>KII / Document Dashboard.</w:t>
      </w:r>
    </w:p>
    <w:p w14:paraId="4115ECC1" w14:textId="77777777" w:rsidR="00BA0127" w:rsidRDefault="00DD4085">
      <w:pPr>
        <w:pStyle w:val="Heading2"/>
      </w:pPr>
      <w:bookmarkStart w:id="9" w:name="_Toc241998627"/>
      <w:r>
        <w:t>4.2 Creating a KII record</w:t>
      </w:r>
      <w:bookmarkEnd w:id="9"/>
    </w:p>
    <w:p w14:paraId="01288EFE" w14:textId="77777777" w:rsidR="00BA0127" w:rsidRDefault="00DD4085">
      <w:pPr>
        <w:pStyle w:val="ListParagraph"/>
        <w:numPr>
          <w:ilvl w:val="0"/>
          <w:numId w:val="5"/>
        </w:numPr>
        <w:spacing w:after="80" w:line="276" w:lineRule="auto"/>
      </w:pPr>
      <w:r>
        <w:t xml:space="preserve">Select </w:t>
      </w:r>
      <w:r>
        <w:rPr>
          <w:b/>
          <w:bCs/>
        </w:rPr>
        <w:t>KII Register → New KII record</w:t>
      </w:r>
      <w:r>
        <w:t>.</w:t>
      </w:r>
    </w:p>
    <w:p w14:paraId="0C0268D0" w14:textId="77777777" w:rsidR="00BA0127" w:rsidRDefault="00DD4085">
      <w:pPr>
        <w:keepNext/>
        <w:spacing w:before="80" w:after="40"/>
        <w:jc w:val="center"/>
      </w:pPr>
      <w:r>
        <w:rPr>
          <w:noProof/>
        </w:rPr>
        <w:drawing>
          <wp:inline distT="0" distB="0" distL="0" distR="0" wp14:anchorId="28E6F040" wp14:editId="3E9B7E66">
            <wp:extent cx="5334000" cy="2667000"/>
            <wp:effectExtent l="0" t="0" r="0" b="0"/>
            <wp:docPr id="5"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667000"/>
                    </a:xfrm>
                    <a:prstGeom prst="rect">
                      <a:avLst/>
                    </a:prstGeom>
                  </pic:spPr>
                </pic:pic>
              </a:graphicData>
            </a:graphic>
          </wp:inline>
        </w:drawing>
      </w:r>
    </w:p>
    <w:p w14:paraId="537BB26D" w14:textId="77777777" w:rsidR="00BA0127" w:rsidRDefault="00DD4085">
      <w:pPr>
        <w:spacing w:after="180"/>
        <w:jc w:val="center"/>
      </w:pPr>
      <w:r>
        <w:rPr>
          <w:b/>
          <w:bCs/>
          <w:color w:val="5B6670"/>
          <w:sz w:val="17"/>
          <w:szCs w:val="17"/>
        </w:rPr>
        <w:t xml:space="preserve">Figure 5. </w:t>
      </w:r>
      <w:r>
        <w:rPr>
          <w:i/>
          <w:iCs/>
          <w:color w:val="5B6670"/>
          <w:sz w:val="17"/>
          <w:szCs w:val="17"/>
        </w:rPr>
        <w:t>New KII Record.</w:t>
      </w:r>
    </w:p>
    <w:p w14:paraId="4B78F426" w14:textId="77777777" w:rsidR="00BA0127" w:rsidRDefault="00DD4085">
      <w:pPr>
        <w:pStyle w:val="ListParagraph"/>
        <w:numPr>
          <w:ilvl w:val="0"/>
          <w:numId w:val="5"/>
        </w:numPr>
        <w:spacing w:after="80" w:line="276" w:lineRule="auto"/>
      </w:pPr>
      <w:r>
        <w:t xml:space="preserve">Enter </w:t>
      </w:r>
      <w:r>
        <w:rPr>
          <w:b/>
          <w:bCs/>
        </w:rPr>
        <w:t>Stakeholder category</w:t>
      </w:r>
      <w:r>
        <w:t xml:space="preserve">, </w:t>
      </w:r>
      <w:r>
        <w:rPr>
          <w:b/>
          <w:bCs/>
        </w:rPr>
        <w:t>Participant name</w:t>
      </w:r>
      <w:r>
        <w:t xml:space="preserve">, </w:t>
      </w:r>
      <w:r>
        <w:rPr>
          <w:b/>
          <w:bCs/>
        </w:rPr>
        <w:t>Participant role</w:t>
      </w:r>
      <w:r>
        <w:t xml:space="preserve"> and </w:t>
      </w:r>
      <w:r>
        <w:rPr>
          <w:b/>
          <w:bCs/>
        </w:rPr>
        <w:t>Preferred mode</w:t>
      </w:r>
      <w:r>
        <w:t xml:space="preserve">, then select </w:t>
      </w:r>
      <w:r>
        <w:rPr>
          <w:b/>
          <w:bCs/>
        </w:rPr>
        <w:t>Create KII record</w:t>
      </w:r>
      <w:r>
        <w:t>. The KII ID (e.g. KII-0026) is generated.</w:t>
      </w:r>
    </w:p>
    <w:p w14:paraId="7A3B3137" w14:textId="77777777" w:rsidR="00BA0127" w:rsidRDefault="00BA0127">
      <w:pPr>
        <w:spacing w:after="80"/>
      </w:pPr>
    </w:p>
    <w:p w14:paraId="4BDBFBE6" w14:textId="77777777" w:rsidR="00BA0127" w:rsidRDefault="00DD4085">
      <w:pPr>
        <w:pStyle w:val="Heading2"/>
      </w:pPr>
      <w:bookmarkStart w:id="10" w:name="_Toc241998628"/>
      <w:r>
        <w:lastRenderedPageBreak/>
        <w:t>4.3 Correcting a KII record's details</w:t>
      </w:r>
      <w:bookmarkEnd w:id="10"/>
    </w:p>
    <w:p w14:paraId="515B7634" w14:textId="77777777" w:rsidR="00BA0127" w:rsidRDefault="00DD4085">
      <w:pPr>
        <w:spacing w:after="120" w:line="288" w:lineRule="auto"/>
      </w:pPr>
      <w:r>
        <w:t xml:space="preserve">For a mistyped name, role or category, a contact detail, or anything else under </w:t>
      </w:r>
      <w:r>
        <w:rPr>
          <w:b/>
          <w:bCs/>
        </w:rPr>
        <w:t>Record details</w:t>
      </w:r>
      <w:r>
        <w:t xml:space="preserve"> -- found after the record was created.</w:t>
      </w:r>
    </w:p>
    <w:p w14:paraId="3CD285F4" w14:textId="77777777" w:rsidR="00BA0127" w:rsidRDefault="00DD4085">
      <w:pPr>
        <w:pStyle w:val="ListParagraph"/>
        <w:numPr>
          <w:ilvl w:val="0"/>
          <w:numId w:val="6"/>
        </w:numPr>
        <w:spacing w:after="80" w:line="276" w:lineRule="auto"/>
      </w:pPr>
      <w:r>
        <w:t xml:space="preserve">On the KII record, under </w:t>
      </w:r>
      <w:r>
        <w:rPr>
          <w:b/>
          <w:bCs/>
        </w:rPr>
        <w:t>Record details</w:t>
      </w:r>
      <w:r>
        <w:t xml:space="preserve">, correct </w:t>
      </w:r>
      <w:r>
        <w:rPr>
          <w:b/>
          <w:bCs/>
        </w:rPr>
        <w:t>Participant name</w:t>
      </w:r>
      <w:r>
        <w:t xml:space="preserve">, </w:t>
      </w:r>
      <w:r>
        <w:rPr>
          <w:b/>
          <w:bCs/>
        </w:rPr>
        <w:t>Participant role</w:t>
      </w:r>
      <w:r>
        <w:t xml:space="preserve">, </w:t>
      </w:r>
      <w:r>
        <w:rPr>
          <w:b/>
          <w:bCs/>
        </w:rPr>
        <w:t>Stakeholder category</w:t>
      </w:r>
      <w:r>
        <w:t xml:space="preserve">, </w:t>
      </w:r>
      <w:r>
        <w:rPr>
          <w:b/>
          <w:bCs/>
        </w:rPr>
        <w:t>Phone</w:t>
      </w:r>
      <w:r>
        <w:t xml:space="preserve">, </w:t>
      </w:r>
      <w:r>
        <w:rPr>
          <w:b/>
          <w:bCs/>
        </w:rPr>
        <w:t>WhatsApp number</w:t>
      </w:r>
      <w:r>
        <w:t xml:space="preserve">, </w:t>
      </w:r>
      <w:r>
        <w:rPr>
          <w:b/>
          <w:bCs/>
        </w:rPr>
        <w:t>Email</w:t>
      </w:r>
      <w:r>
        <w:t xml:space="preserve">, </w:t>
      </w:r>
      <w:r>
        <w:rPr>
          <w:b/>
          <w:bCs/>
        </w:rPr>
        <w:t>Preferred mode</w:t>
      </w:r>
      <w:r>
        <w:t xml:space="preserve">, </w:t>
      </w:r>
      <w:r>
        <w:rPr>
          <w:b/>
          <w:bCs/>
        </w:rPr>
        <w:t>Interview date</w:t>
      </w:r>
      <w:r>
        <w:t xml:space="preserve">, </w:t>
      </w:r>
      <w:r>
        <w:rPr>
          <w:b/>
          <w:bCs/>
        </w:rPr>
        <w:t>Duration</w:t>
      </w:r>
      <w:r>
        <w:t xml:space="preserve"> or </w:t>
      </w:r>
      <w:r>
        <w:rPr>
          <w:b/>
          <w:bCs/>
        </w:rPr>
        <w:t>Field notes</w:t>
      </w:r>
      <w:r>
        <w:t>.</w:t>
      </w:r>
    </w:p>
    <w:p w14:paraId="7369AC0B" w14:textId="77777777" w:rsidR="00BA0127" w:rsidRDefault="00DD4085">
      <w:pPr>
        <w:keepNext/>
        <w:spacing w:before="80" w:after="40"/>
        <w:jc w:val="center"/>
      </w:pPr>
      <w:r>
        <w:rPr>
          <w:noProof/>
        </w:rPr>
        <w:drawing>
          <wp:inline distT="0" distB="0" distL="0" distR="0" wp14:anchorId="6E4CDCE7" wp14:editId="15C37F8F">
            <wp:extent cx="5334000" cy="3752850"/>
            <wp:effectExtent l="0" t="0" r="0" b="0"/>
            <wp:docPr id="6" name="kii_detail.jpg" descr="Record details: everything except status, transcript and coding progress." title="Record details: everything except status, transcript and coding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752850"/>
                    </a:xfrm>
                    <a:prstGeom prst="rect">
                      <a:avLst/>
                    </a:prstGeom>
                  </pic:spPr>
                </pic:pic>
              </a:graphicData>
            </a:graphic>
          </wp:inline>
        </w:drawing>
      </w:r>
    </w:p>
    <w:p w14:paraId="37FA09FF" w14:textId="77777777" w:rsidR="00BA0127" w:rsidRDefault="00DD4085">
      <w:pPr>
        <w:spacing w:after="180"/>
        <w:jc w:val="center"/>
      </w:pPr>
      <w:r>
        <w:rPr>
          <w:b/>
          <w:bCs/>
          <w:color w:val="5B6670"/>
          <w:sz w:val="17"/>
          <w:szCs w:val="17"/>
        </w:rPr>
        <w:t xml:space="preserve">Figure 6. </w:t>
      </w:r>
      <w:r>
        <w:rPr>
          <w:i/>
          <w:iCs/>
          <w:color w:val="5B6670"/>
          <w:sz w:val="17"/>
          <w:szCs w:val="17"/>
        </w:rPr>
        <w:t>Record details: everything except status, transcript and coding progress.</w:t>
      </w:r>
    </w:p>
    <w:p w14:paraId="0E5E59FA" w14:textId="77777777" w:rsidR="00BA0127" w:rsidRDefault="00DD4085">
      <w:pPr>
        <w:pStyle w:val="ListParagraph"/>
        <w:numPr>
          <w:ilvl w:val="0"/>
          <w:numId w:val="6"/>
        </w:numPr>
        <w:spacing w:after="80" w:line="276" w:lineRule="auto"/>
      </w:pPr>
      <w:r>
        <w:t xml:space="preserve">Select </w:t>
      </w:r>
      <w:r>
        <w:rPr>
          <w:b/>
          <w:bCs/>
        </w:rPr>
        <w:t>Save details</w:t>
      </w:r>
      <w:r>
        <w:t>.</w:t>
      </w:r>
    </w:p>
    <w:p w14:paraId="54AE733B" w14:textId="77777777" w:rsidR="00BA0127" w:rsidRDefault="00BA0127">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BA0127" w14:paraId="39AEA77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3878D1A" w14:textId="77777777" w:rsidR="00BA0127" w:rsidRDefault="00DD4085">
            <w:pPr>
              <w:spacing w:after="40"/>
            </w:pPr>
            <w:r>
              <w:rPr>
                <w:b/>
                <w:bCs/>
                <w:sz w:val="20"/>
                <w:szCs w:val="20"/>
              </w:rPr>
              <w:t>Status, transcript and coding have their own controls</w:t>
            </w:r>
          </w:p>
          <w:p w14:paraId="423D0326" w14:textId="77777777" w:rsidR="00BA0127" w:rsidRDefault="00DD4085">
            <w:pPr>
              <w:spacing w:after="40" w:line="264" w:lineRule="auto"/>
            </w:pPr>
            <w:r>
              <w:rPr>
                <w:sz w:val="19"/>
                <w:szCs w:val="19"/>
              </w:rPr>
              <w:t>This form never changes Status, Transcript or Coding progress, even though they're part of the same record -- those only move through their own validated buttons below (status transitions, consent, transcript/coding progress), each of which is audited.</w:t>
            </w:r>
          </w:p>
        </w:tc>
      </w:tr>
    </w:tbl>
    <w:p w14:paraId="7C5A5D55" w14:textId="77777777" w:rsidR="00BA0127" w:rsidRDefault="00DD4085">
      <w:pPr>
        <w:pStyle w:val="Heading2"/>
      </w:pPr>
      <w:bookmarkStart w:id="11" w:name="_Toc241998629"/>
      <w:r>
        <w:t>4.4 Taking a KII from invitation to coded transcript</w:t>
      </w:r>
      <w:bookmarkEnd w:id="11"/>
    </w:p>
    <w:p w14:paraId="31BB8A6E" w14:textId="77777777" w:rsidR="00BA0127" w:rsidRDefault="00DD4085">
      <w:pPr>
        <w:pStyle w:val="ListParagraph"/>
        <w:numPr>
          <w:ilvl w:val="0"/>
          <w:numId w:val="7"/>
        </w:numPr>
        <w:spacing w:after="80" w:line="276" w:lineRule="auto"/>
      </w:pPr>
      <w:r>
        <w:t xml:space="preserve">In </w:t>
      </w:r>
      <w:r>
        <w:rPr>
          <w:b/>
          <w:bCs/>
        </w:rPr>
        <w:t>KII Register</w:t>
      </w:r>
      <w:r>
        <w:t xml:space="preserve">, select </w:t>
      </w:r>
      <w:r>
        <w:rPr>
          <w:b/>
          <w:bCs/>
        </w:rPr>
        <w:t>Manage</w:t>
      </w:r>
      <w:r>
        <w:t xml:space="preserve"> on the record.</w:t>
      </w:r>
    </w:p>
    <w:p w14:paraId="02BA5DE1" w14:textId="77777777" w:rsidR="00BA0127" w:rsidRDefault="00DD4085">
      <w:pPr>
        <w:keepNext/>
        <w:spacing w:before="80" w:after="40"/>
        <w:jc w:val="center"/>
      </w:pPr>
      <w:r>
        <w:rPr>
          <w:noProof/>
        </w:rPr>
        <w:lastRenderedPageBreak/>
        <w:drawing>
          <wp:inline distT="0" distB="0" distL="0" distR="0" wp14:anchorId="08014B52" wp14:editId="34B34F5F">
            <wp:extent cx="5334000" cy="3333750"/>
            <wp:effectExtent l="0" t="0" r="0" b="0"/>
            <wp:docPr id="7"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333750"/>
                    </a:xfrm>
                    <a:prstGeom prst="rect">
                      <a:avLst/>
                    </a:prstGeom>
                  </pic:spPr>
                </pic:pic>
              </a:graphicData>
            </a:graphic>
          </wp:inline>
        </w:drawing>
      </w:r>
    </w:p>
    <w:p w14:paraId="42B031E4" w14:textId="77777777" w:rsidR="00BA0127" w:rsidRDefault="00DD4085">
      <w:pPr>
        <w:spacing w:after="180"/>
        <w:jc w:val="center"/>
      </w:pPr>
      <w:r>
        <w:rPr>
          <w:b/>
          <w:bCs/>
          <w:color w:val="5B6670"/>
          <w:sz w:val="17"/>
          <w:szCs w:val="17"/>
        </w:rPr>
        <w:t xml:space="preserve">Figure 7. </w:t>
      </w:r>
      <w:r>
        <w:rPr>
          <w:i/>
          <w:iCs/>
          <w:color w:val="5B6670"/>
          <w:sz w:val="17"/>
          <w:szCs w:val="17"/>
        </w:rPr>
        <w:t>KII Register.</w:t>
      </w:r>
    </w:p>
    <w:p w14:paraId="7C76D7A9" w14:textId="77777777" w:rsidR="00BA0127" w:rsidRDefault="00DD4085">
      <w:pPr>
        <w:pStyle w:val="ListParagraph"/>
        <w:numPr>
          <w:ilvl w:val="0"/>
          <w:numId w:val="7"/>
        </w:numPr>
        <w:spacing w:after="80" w:line="276" w:lineRule="auto"/>
      </w:pPr>
      <w:r>
        <w:t xml:space="preserve">Move the </w:t>
      </w:r>
      <w:r>
        <w:rPr>
          <w:b/>
          <w:bCs/>
        </w:rPr>
        <w:t>Status</w:t>
      </w:r>
      <w:r>
        <w:t xml:space="preserve"> as things happen: PROSPECT → INVITED → SCHEDULED → COMPLETED, or DECLINED / NO_SHOW. Only valid next statuses are shown; NO_SHOW can be rescheduled.</w:t>
      </w:r>
    </w:p>
    <w:p w14:paraId="763C6B72" w14:textId="77777777" w:rsidR="00BA0127" w:rsidRDefault="00DD4085">
      <w:pPr>
        <w:keepNext/>
        <w:spacing w:before="80" w:after="40"/>
        <w:jc w:val="center"/>
      </w:pPr>
      <w:r>
        <w:rPr>
          <w:noProof/>
        </w:rPr>
        <w:drawing>
          <wp:inline distT="0" distB="0" distL="0" distR="0" wp14:anchorId="5DF8CD65" wp14:editId="2CEC8C63">
            <wp:extent cx="5334000" cy="3752850"/>
            <wp:effectExtent l="0" t="0" r="0" b="0"/>
            <wp:docPr id="8"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752850"/>
                    </a:xfrm>
                    <a:prstGeom prst="rect">
                      <a:avLst/>
                    </a:prstGeom>
                  </pic:spPr>
                </pic:pic>
              </a:graphicData>
            </a:graphic>
          </wp:inline>
        </w:drawing>
      </w:r>
    </w:p>
    <w:p w14:paraId="06F2FAC4" w14:textId="77777777" w:rsidR="00BA0127" w:rsidRDefault="00DD4085">
      <w:pPr>
        <w:spacing w:after="180"/>
        <w:jc w:val="center"/>
      </w:pPr>
      <w:r>
        <w:rPr>
          <w:b/>
          <w:bCs/>
          <w:color w:val="5B6670"/>
          <w:sz w:val="17"/>
          <w:szCs w:val="17"/>
        </w:rPr>
        <w:t xml:space="preserve">Figure 8. </w:t>
      </w:r>
      <w:r>
        <w:rPr>
          <w:i/>
          <w:iCs/>
          <w:color w:val="5B6670"/>
          <w:sz w:val="17"/>
          <w:szCs w:val="17"/>
        </w:rPr>
        <w:t>KII record: status, consent, transcript and coding.</w:t>
      </w:r>
    </w:p>
    <w:p w14:paraId="328AD88B" w14:textId="77777777" w:rsidR="00BA0127" w:rsidRDefault="00DD4085">
      <w:pPr>
        <w:pStyle w:val="ListParagraph"/>
        <w:numPr>
          <w:ilvl w:val="0"/>
          <w:numId w:val="7"/>
        </w:numPr>
        <w:spacing w:after="80" w:line="276" w:lineRule="auto"/>
      </w:pPr>
      <w:r>
        <w:t xml:space="preserve">Before the interview starts, select </w:t>
      </w:r>
      <w:r>
        <w:rPr>
          <w:b/>
          <w:bCs/>
        </w:rPr>
        <w:t>Record participation consent</w:t>
      </w:r>
      <w:r>
        <w:t xml:space="preserve">. If the interview will be recorded, also select </w:t>
      </w:r>
      <w:r>
        <w:rPr>
          <w:b/>
          <w:bCs/>
        </w:rPr>
        <w:t>Record recording consent</w:t>
      </w:r>
      <w:r>
        <w:t xml:space="preserve"> — the two are always separate.</w:t>
      </w:r>
    </w:p>
    <w:p w14:paraId="13A20DD6" w14:textId="77777777" w:rsidR="00BA0127" w:rsidRDefault="00DD4085">
      <w:pPr>
        <w:pStyle w:val="ListParagraph"/>
        <w:numPr>
          <w:ilvl w:val="0"/>
          <w:numId w:val="7"/>
        </w:numPr>
        <w:spacing w:after="80" w:line="276" w:lineRule="auto"/>
      </w:pPr>
      <w:r>
        <w:t xml:space="preserve">When marking </w:t>
      </w:r>
      <w:r>
        <w:rPr>
          <w:b/>
          <w:bCs/>
        </w:rPr>
        <w:t>COMPLETED</w:t>
      </w:r>
      <w:r>
        <w:t xml:space="preserve">, tick </w:t>
      </w:r>
      <w:r>
        <w:rPr>
          <w:b/>
          <w:bCs/>
        </w:rPr>
        <w:t>Recording made</w:t>
      </w:r>
      <w:r>
        <w:t xml:space="preserve"> only if a recording exists. The portal refuses a recorded completion without recording consent.</w:t>
      </w:r>
    </w:p>
    <w:p w14:paraId="4AF98D34" w14:textId="77777777" w:rsidR="00BA0127" w:rsidRDefault="00DD4085">
      <w:pPr>
        <w:pStyle w:val="ListParagraph"/>
        <w:numPr>
          <w:ilvl w:val="0"/>
          <w:numId w:val="7"/>
        </w:numPr>
        <w:spacing w:after="80" w:line="276" w:lineRule="auto"/>
      </w:pPr>
      <w:r>
        <w:lastRenderedPageBreak/>
        <w:t xml:space="preserve">Advance </w:t>
      </w:r>
      <w:r>
        <w:rPr>
          <w:b/>
          <w:bCs/>
        </w:rPr>
        <w:t>Transcript</w:t>
      </w:r>
      <w:r>
        <w:t xml:space="preserve"> (NOT_STARTED → IN_PROGRESS → VERIFIED → ANONYMISED) and </w:t>
      </w:r>
      <w:r>
        <w:rPr>
          <w:b/>
          <w:bCs/>
        </w:rPr>
        <w:t>Coding</w:t>
      </w:r>
      <w:r>
        <w:t xml:space="preserve"> (NOT_STARTED → IN_PROGRESS → COMPLETE) as the work progresses.</w:t>
      </w:r>
    </w:p>
    <w:p w14:paraId="62AAE226" w14:textId="77777777" w:rsidR="00BA0127" w:rsidRDefault="00DD4085">
      <w:pPr>
        <w:pStyle w:val="ListParagraph"/>
        <w:numPr>
          <w:ilvl w:val="0"/>
          <w:numId w:val="7"/>
        </w:numPr>
        <w:spacing w:after="80" w:line="276" w:lineRule="auto"/>
      </w:pPr>
      <w:r>
        <w:t xml:space="preserve">Complete the </w:t>
      </w:r>
      <w:r>
        <w:rPr>
          <w:b/>
          <w:bCs/>
        </w:rPr>
        <w:t>KII Guide</w:t>
      </w:r>
      <w:r>
        <w:t xml:space="preserve"> form in KoboToolbox using the KII ID (see the next section). The </w:t>
      </w:r>
      <w:r>
        <w:rPr>
          <w:b/>
          <w:bCs/>
        </w:rPr>
        <w:t>Completed KII form (KoboToolbox)</w:t>
      </w:r>
      <w:r>
        <w:t xml:space="preserve"> panel then links to its PDF, and at the next sync (within 15 minutes, or at once with </w:t>
      </w:r>
      <w:r>
        <w:rPr>
          <w:b/>
          <w:bCs/>
        </w:rPr>
        <w:t>Sync now</w:t>
      </w:r>
      <w:r>
        <w:t xml:space="preserve"> on </w:t>
      </w:r>
      <w:r>
        <w:rPr>
          <w:b/>
          <w:bCs/>
        </w:rPr>
        <w:t>Form PDFs</w:t>
      </w:r>
      <w:r>
        <w:t xml:space="preserve">) the portal sets </w:t>
      </w:r>
      <w:r>
        <w:rPr>
          <w:b/>
          <w:bCs/>
        </w:rPr>
        <w:t>Coding</w:t>
      </w:r>
      <w:r>
        <w:t xml:space="preserve"> to COMPLETE for you.</w:t>
      </w:r>
    </w:p>
    <w:p w14:paraId="50B2B8F9" w14:textId="77777777" w:rsidR="00BA0127" w:rsidRDefault="00BA0127">
      <w:pPr>
        <w:spacing w:after="80"/>
      </w:pPr>
    </w:p>
    <w:p w14:paraId="736F1B3F" w14:textId="77777777" w:rsidR="00BA0127" w:rsidRDefault="00DD4085">
      <w:pPr>
        <w:pStyle w:val="Heading2"/>
      </w:pPr>
      <w:bookmarkStart w:id="12" w:name="_Toc241998630"/>
      <w:r>
        <w:t>4.5 Opening the KII Guide with the KII ID filled in</w:t>
      </w:r>
      <w:bookmarkEnd w:id="12"/>
    </w:p>
    <w:p w14:paraId="08752438" w14:textId="77777777" w:rsidR="00BA0127" w:rsidRDefault="00DD4085">
      <w:pPr>
        <w:pStyle w:val="ListParagraph"/>
        <w:numPr>
          <w:ilvl w:val="0"/>
          <w:numId w:val="8"/>
        </w:numPr>
        <w:spacing w:after="80" w:line="276" w:lineRule="auto"/>
      </w:pPr>
      <w:r>
        <w:t xml:space="preserve">Record </w:t>
      </w:r>
      <w:r>
        <w:rPr>
          <w:b/>
          <w:bCs/>
        </w:rPr>
        <w:t>participation consent</w:t>
      </w:r>
      <w:r>
        <w:t xml:space="preserve"> first. Until you do, the </w:t>
      </w:r>
      <w:r>
        <w:rPr>
          <w:b/>
          <w:bCs/>
        </w:rPr>
        <w:t>Coding</w:t>
      </w:r>
      <w:r>
        <w:t xml:space="preserve"> panel says “Record participation consent first” and the interview link is withheld.</w:t>
      </w:r>
    </w:p>
    <w:p w14:paraId="10FB3437" w14:textId="77777777" w:rsidR="00BA0127" w:rsidRDefault="00DD4085">
      <w:pPr>
        <w:keepNext/>
        <w:spacing w:before="80" w:after="40"/>
        <w:jc w:val="center"/>
      </w:pPr>
      <w:r>
        <w:rPr>
          <w:noProof/>
        </w:rPr>
        <w:drawing>
          <wp:inline distT="0" distB="0" distL="0" distR="0" wp14:anchorId="09D26CA3" wp14:editId="689E654E">
            <wp:extent cx="5334000" cy="523875"/>
            <wp:effectExtent l="0" t="0" r="0" b="0"/>
            <wp:docPr id="9"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523875"/>
                    </a:xfrm>
                    <a:prstGeom prst="rect">
                      <a:avLst/>
                    </a:prstGeom>
                  </pic:spPr>
                </pic:pic>
              </a:graphicData>
            </a:graphic>
          </wp:inline>
        </w:drawing>
      </w:r>
    </w:p>
    <w:p w14:paraId="100EDA7B" w14:textId="77777777" w:rsidR="00BA0127" w:rsidRDefault="00DD4085">
      <w:pPr>
        <w:spacing w:after="180"/>
        <w:jc w:val="center"/>
      </w:pPr>
      <w:r>
        <w:rPr>
          <w:b/>
          <w:bCs/>
          <w:color w:val="5B6670"/>
          <w:sz w:val="17"/>
          <w:szCs w:val="17"/>
        </w:rPr>
        <w:t xml:space="preserve">Figure 9. </w:t>
      </w:r>
      <w:r>
        <w:rPr>
          <w:i/>
          <w:iCs/>
          <w:color w:val="5B6670"/>
          <w:sz w:val="17"/>
          <w:szCs w:val="17"/>
        </w:rPr>
        <w:t>Before consent: no interview link.</w:t>
      </w:r>
    </w:p>
    <w:p w14:paraId="24E05283" w14:textId="77777777" w:rsidR="00BA0127" w:rsidRDefault="00DD4085">
      <w:pPr>
        <w:pStyle w:val="ListParagraph"/>
        <w:numPr>
          <w:ilvl w:val="0"/>
          <w:numId w:val="8"/>
        </w:numPr>
        <w:spacing w:after="80" w:line="276" w:lineRule="auto"/>
      </w:pPr>
      <w:r>
        <w:t xml:space="preserve">Once consent is recorded, the panel offers </w:t>
      </w:r>
      <w:r>
        <w:rPr>
          <w:b/>
          <w:bCs/>
        </w:rPr>
        <w:t>Continue this interview</w:t>
      </w:r>
      <w:r>
        <w:t>. Select it: the KoboToolbox KII Guide opens in a new tab with the KII ID already entered, so it can never be mistyped and the completed form always matches this record.</w:t>
      </w:r>
    </w:p>
    <w:p w14:paraId="4CCA3D69" w14:textId="77777777" w:rsidR="00BA0127" w:rsidRDefault="00DD4085">
      <w:pPr>
        <w:keepNext/>
        <w:spacing w:before="80" w:after="40"/>
        <w:jc w:val="center"/>
      </w:pPr>
      <w:r>
        <w:rPr>
          <w:noProof/>
        </w:rPr>
        <w:drawing>
          <wp:inline distT="0" distB="0" distL="0" distR="0" wp14:anchorId="1FA1551A" wp14:editId="0B4A9247">
            <wp:extent cx="5334000" cy="742950"/>
            <wp:effectExtent l="0" t="0" r="0" b="0"/>
            <wp:docPr id="10"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742950"/>
                    </a:xfrm>
                    <a:prstGeom prst="rect">
                      <a:avLst/>
                    </a:prstGeom>
                  </pic:spPr>
                </pic:pic>
              </a:graphicData>
            </a:graphic>
          </wp:inline>
        </w:drawing>
      </w:r>
    </w:p>
    <w:p w14:paraId="05A2CC79" w14:textId="77777777" w:rsidR="00BA0127" w:rsidRDefault="00DD4085">
      <w:pPr>
        <w:spacing w:after="180"/>
        <w:jc w:val="center"/>
      </w:pPr>
      <w:r>
        <w:rPr>
          <w:b/>
          <w:bCs/>
          <w:color w:val="5B6670"/>
          <w:sz w:val="17"/>
          <w:szCs w:val="17"/>
        </w:rPr>
        <w:t xml:space="preserve">Figure 10. </w:t>
      </w:r>
      <w:r>
        <w:rPr>
          <w:i/>
          <w:iCs/>
          <w:color w:val="5B6670"/>
          <w:sz w:val="17"/>
          <w:szCs w:val="17"/>
        </w:rPr>
        <w:t>After consent: Continue this interview.</w:t>
      </w:r>
    </w:p>
    <w:p w14:paraId="518B03F0" w14:textId="77777777" w:rsidR="00BA0127" w:rsidRDefault="00DD4085">
      <w:pPr>
        <w:pStyle w:val="ListParagraph"/>
        <w:numPr>
          <w:ilvl w:val="0"/>
          <w:numId w:val="8"/>
        </w:numPr>
        <w:spacing w:after="80" w:line="276" w:lineRule="auto"/>
      </w:pPr>
      <w:r>
        <w:t>Complete the interview in the form as usual.</w:t>
      </w:r>
    </w:p>
    <w:p w14:paraId="5D23010D" w14:textId="77777777" w:rsidR="00BA0127" w:rsidRDefault="00BA0127">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BA0127" w14:paraId="4C76DF7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2EC3B06" w14:textId="77777777" w:rsidR="00BA0127" w:rsidRDefault="00DD4085">
            <w:pPr>
              <w:spacing w:after="40"/>
            </w:pPr>
            <w:r>
              <w:rPr>
                <w:b/>
                <w:bCs/>
                <w:sz w:val="20"/>
                <w:szCs w:val="20"/>
              </w:rPr>
              <w:t>What the link carries</w:t>
            </w:r>
          </w:p>
          <w:p w14:paraId="5BA10CDA" w14:textId="77777777" w:rsidR="00BA0127" w:rsidRDefault="00DD4085">
            <w:pPr>
              <w:spacing w:after="40" w:line="264" w:lineRule="auto"/>
            </w:pPr>
            <w:r>
              <w:rPr>
                <w:sz w:val="19"/>
                <w:szCs w:val="19"/>
              </w:rPr>
              <w:t>Only the KII ID and your own username. It never carries the participant's name, role or organisation, so nothing identifying is left in a web address or your browser history.</w:t>
            </w:r>
          </w:p>
        </w:tc>
      </w:tr>
    </w:tbl>
    <w:p w14:paraId="07678AA9" w14:textId="77777777" w:rsidR="00BA0127" w:rsidRDefault="00DD4085">
      <w:pPr>
        <w:pStyle w:val="Heading2"/>
      </w:pPr>
      <w:bookmarkStart w:id="13" w:name="_Toc241998631"/>
      <w:r>
        <w:t>4.6 Sending the informant their own link (self-service)</w:t>
      </w:r>
      <w:bookmarkEnd w:id="13"/>
    </w:p>
    <w:p w14:paraId="2A3F323D" w14:textId="77777777" w:rsidR="00BA0127" w:rsidRDefault="00DD4085">
      <w:pPr>
        <w:spacing w:after="120" w:line="288" w:lineRule="auto"/>
      </w:pPr>
      <w:r>
        <w:t xml:space="preserve">Some informants would rather complete the interview alone, in their own time, than do a live call. The </w:t>
      </w:r>
      <w:r>
        <w:rPr>
          <w:b/>
          <w:bCs/>
        </w:rPr>
        <w:t>Invite</w:t>
      </w:r>
      <w:r>
        <w:t xml:space="preserve"> panel on the record sends them a personal link they can open unsupervised -- the same idea as a Main-400 invitation, but for a KII.</w:t>
      </w:r>
    </w:p>
    <w:p w14:paraId="55771484" w14:textId="77777777" w:rsidR="00BA0127" w:rsidRDefault="00DD4085">
      <w:pPr>
        <w:pStyle w:val="ListParagraph"/>
        <w:numPr>
          <w:ilvl w:val="0"/>
          <w:numId w:val="9"/>
        </w:numPr>
        <w:spacing w:after="80" w:line="276" w:lineRule="auto"/>
      </w:pPr>
      <w:r>
        <w:t xml:space="preserve">Under </w:t>
      </w:r>
      <w:r>
        <w:rPr>
          <w:b/>
          <w:bCs/>
        </w:rPr>
        <w:t>Record details</w:t>
      </w:r>
      <w:r>
        <w:t xml:space="preserve">, enter the informant's </w:t>
      </w:r>
      <w:r>
        <w:rPr>
          <w:b/>
          <w:bCs/>
        </w:rPr>
        <w:t>Phone</w:t>
      </w:r>
      <w:r>
        <w:t xml:space="preserve">, </w:t>
      </w:r>
      <w:r>
        <w:rPr>
          <w:b/>
          <w:bCs/>
        </w:rPr>
        <w:t>WhatsApp number</w:t>
      </w:r>
      <w:r>
        <w:t xml:space="preserve"> or </w:t>
      </w:r>
      <w:r>
        <w:rPr>
          <w:b/>
          <w:bCs/>
        </w:rPr>
        <w:t>Email</w:t>
      </w:r>
      <w:r>
        <w:t xml:space="preserve"> and select </w:t>
      </w:r>
      <w:r>
        <w:rPr>
          <w:b/>
          <w:bCs/>
        </w:rPr>
        <w:t>Save details</w:t>
      </w:r>
      <w:r>
        <w:t>. At least one is needed to send a link.</w:t>
      </w:r>
    </w:p>
    <w:p w14:paraId="545AFB4C" w14:textId="77777777" w:rsidR="00BA0127" w:rsidRDefault="00DD4085">
      <w:pPr>
        <w:keepNext/>
        <w:spacing w:before="80" w:after="40"/>
        <w:jc w:val="center"/>
      </w:pPr>
      <w:r>
        <w:rPr>
          <w:noProof/>
        </w:rPr>
        <w:lastRenderedPageBreak/>
        <w:drawing>
          <wp:inline distT="0" distB="0" distL="0" distR="0" wp14:anchorId="46DA5A60" wp14:editId="41C9F1A3">
            <wp:extent cx="5334000" cy="3752850"/>
            <wp:effectExtent l="0" t="0" r="0" b="0"/>
            <wp:docPr id="11" name="kii_detail.jpg" descr="Record details: phone, WhatsApp number and email." title="Record details: phone, WhatsApp number and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752850"/>
                    </a:xfrm>
                    <a:prstGeom prst="rect">
                      <a:avLst/>
                    </a:prstGeom>
                  </pic:spPr>
                </pic:pic>
              </a:graphicData>
            </a:graphic>
          </wp:inline>
        </w:drawing>
      </w:r>
    </w:p>
    <w:p w14:paraId="4167694D" w14:textId="77777777" w:rsidR="00BA0127" w:rsidRDefault="00DD4085">
      <w:pPr>
        <w:spacing w:after="180"/>
        <w:jc w:val="center"/>
      </w:pPr>
      <w:r>
        <w:rPr>
          <w:b/>
          <w:bCs/>
          <w:color w:val="5B6670"/>
          <w:sz w:val="17"/>
          <w:szCs w:val="17"/>
        </w:rPr>
        <w:t xml:space="preserve">Figure 11. </w:t>
      </w:r>
      <w:r>
        <w:rPr>
          <w:i/>
          <w:iCs/>
          <w:color w:val="5B6670"/>
          <w:sz w:val="17"/>
          <w:szCs w:val="17"/>
        </w:rPr>
        <w:t>Record details: phone, WhatsApp number and email.</w:t>
      </w:r>
    </w:p>
    <w:p w14:paraId="373F8EE2" w14:textId="77777777" w:rsidR="00BA0127" w:rsidRDefault="00DD4085">
      <w:pPr>
        <w:pStyle w:val="ListParagraph"/>
        <w:numPr>
          <w:ilvl w:val="0"/>
          <w:numId w:val="9"/>
        </w:numPr>
        <w:spacing w:after="80" w:line="276" w:lineRule="auto"/>
      </w:pPr>
      <w:r>
        <w:t xml:space="preserve">Under </w:t>
      </w:r>
      <w:r>
        <w:rPr>
          <w:b/>
          <w:bCs/>
        </w:rPr>
        <w:t>Invite (self-service link)</w:t>
      </w:r>
      <w:r>
        <w:t xml:space="preserve">, choose a </w:t>
      </w:r>
      <w:r>
        <w:rPr>
          <w:b/>
          <w:bCs/>
        </w:rPr>
        <w:t>Channel</w:t>
      </w:r>
      <w:r>
        <w:t xml:space="preserve"> and select </w:t>
      </w:r>
      <w:r>
        <w:rPr>
          <w:b/>
          <w:bCs/>
        </w:rPr>
        <w:t>Send link</w:t>
      </w:r>
      <w:r>
        <w:t>. The personal link, its manual code and ready-made WhatsApp/SMS/email messages appear -- the same panel used for Main-400 invitations.</w:t>
      </w:r>
    </w:p>
    <w:p w14:paraId="1C593AC3" w14:textId="77777777" w:rsidR="00BA0127" w:rsidRDefault="00DD4085">
      <w:pPr>
        <w:pStyle w:val="ListParagraph"/>
        <w:numPr>
          <w:ilvl w:val="0"/>
          <w:numId w:val="9"/>
        </w:numPr>
        <w:spacing w:after="80" w:line="276" w:lineRule="auto"/>
      </w:pPr>
      <w:r>
        <w:t xml:space="preserve">Send it on the channel you chose: </w:t>
      </w:r>
      <w:r>
        <w:rPr>
          <w:b/>
          <w:bCs/>
        </w:rPr>
        <w:t>Send via WhatsApp</w:t>
      </w:r>
      <w:r>
        <w:t xml:space="preserve">, </w:t>
      </w:r>
      <w:r>
        <w:rPr>
          <w:b/>
          <w:bCs/>
        </w:rPr>
        <w:t>Send by SMS</w:t>
      </w:r>
      <w:r>
        <w:t xml:space="preserve">, </w:t>
      </w:r>
      <w:r>
        <w:rPr>
          <w:b/>
          <w:bCs/>
        </w:rPr>
        <w:t>Email from study address</w:t>
      </w:r>
      <w:r>
        <w:t xml:space="preserve"> (if email is set up) or </w:t>
      </w:r>
      <w:r>
        <w:rPr>
          <w:b/>
          <w:bCs/>
        </w:rPr>
        <w:t>Open in email app</w:t>
      </w:r>
      <w:r>
        <w:t xml:space="preserve">, or </w:t>
      </w:r>
      <w:r>
        <w:rPr>
          <w:b/>
          <w:bCs/>
        </w:rPr>
        <w:t>Copy message</w:t>
      </w:r>
      <w:r>
        <w:t xml:space="preserve"> for anything else.</w:t>
      </w:r>
    </w:p>
    <w:p w14:paraId="26300955" w14:textId="77777777" w:rsidR="00BA0127" w:rsidRDefault="00BA0127">
      <w:pPr>
        <w:spacing w:after="80"/>
      </w:pPr>
    </w:p>
    <w:p w14:paraId="1BE2C817" w14:textId="77777777" w:rsidR="00BA0127" w:rsidRDefault="00DD4085">
      <w:pPr>
        <w:spacing w:after="120" w:line="288" w:lineRule="auto"/>
      </w:pPr>
      <w:r>
        <w:t xml:space="preserve">The informant opens the link, reads a short Key Informant Interview information sheet, agrees to take part, and is taken straight to the KII Guide with the KII ID already filled in -- no account, no app, nothing identifying in the link. Once they consent, </w:t>
      </w:r>
      <w:r>
        <w:rPr>
          <w:b/>
          <w:bCs/>
        </w:rPr>
        <w:t>Record participation consent</w:t>
      </w:r>
      <w:r>
        <w:t xml:space="preserve"> on this page updates to </w:t>
      </w:r>
      <w:r>
        <w:rPr>
          <w:b/>
          <w:bCs/>
        </w:rPr>
        <w:t>GIVEN</w:t>
      </w:r>
      <w:r>
        <w:t xml:space="preserve"> on its own, and </w:t>
      </w:r>
      <w:r>
        <w:rPr>
          <w:b/>
          <w:bCs/>
        </w:rPr>
        <w:t>Continue this interview</w:t>
      </w:r>
      <w:r>
        <w:t xml:space="preserve"> above becomes available too, exactly as if an RA had recorded it.</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BA0127" w14:paraId="75D1311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622D566" w14:textId="77777777" w:rsidR="00BA0127" w:rsidRDefault="00DD4085">
            <w:pPr>
              <w:spacing w:after="40"/>
            </w:pPr>
            <w:r>
              <w:rPr>
                <w:b/>
                <w:bCs/>
                <w:sz w:val="20"/>
                <w:szCs w:val="20"/>
              </w:rPr>
              <w:t>Sending a new link replaces the old one</w:t>
            </w:r>
          </w:p>
          <w:p w14:paraId="616188FD" w14:textId="77777777" w:rsidR="00BA0127" w:rsidRDefault="00DD4085">
            <w:pPr>
              <w:spacing w:after="40" w:line="264" w:lineRule="auto"/>
            </w:pPr>
            <w:r>
              <w:rPr>
                <w:sz w:val="19"/>
                <w:szCs w:val="19"/>
              </w:rPr>
              <w:t>Issuing another link for the same informant (for example after 14 days, or if they ask for a resend) immediately retires the previous one -- only one link is ever live per KII record, the same rule as Main-400 invitations.</w:t>
            </w:r>
          </w:p>
        </w:tc>
      </w:tr>
      <w:tr w:rsidR="00BA0127" w14:paraId="06DE34B2"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5544D3D" w14:textId="77777777" w:rsidR="00BA0127" w:rsidRDefault="00DD4085">
            <w:pPr>
              <w:spacing w:after="40"/>
            </w:pPr>
            <w:r>
              <w:rPr>
                <w:b/>
                <w:bCs/>
                <w:sz w:val="20"/>
                <w:szCs w:val="20"/>
              </w:rPr>
              <w:t>Still a self-administered interview, not a recorded one</w:t>
            </w:r>
          </w:p>
          <w:p w14:paraId="3E2404F0" w14:textId="77777777" w:rsidR="00BA0127" w:rsidRDefault="00DD4085">
            <w:pPr>
              <w:spacing w:after="40" w:line="264" w:lineRule="auto"/>
            </w:pPr>
            <w:r>
              <w:rPr>
                <w:sz w:val="19"/>
                <w:szCs w:val="19"/>
              </w:rPr>
              <w:t>Nobody is present on a self-service session, so there is nothing to record and no recording consent is asked for on this path. If the informant would rather be interviewed live and recorded, arrange that by phone, WhatsApp or video call instead, and record both consents the usual way (above).</w:t>
            </w:r>
          </w:p>
        </w:tc>
      </w:tr>
    </w:tbl>
    <w:p w14:paraId="15984B69" w14:textId="77777777" w:rsidR="00BA0127" w:rsidRDefault="00DD4085">
      <w:pPr>
        <w:pStyle w:val="Heading2"/>
      </w:pPr>
      <w:bookmarkStart w:id="14" w:name="_Toc241998632"/>
      <w:r>
        <w:t>4.7 Verifying a profile with the respondent, and reconciling it afterwards</w:t>
      </w:r>
      <w:bookmarkEnd w:id="14"/>
    </w:p>
    <w:p w14:paraId="0E91BE35" w14:textId="77777777" w:rsidR="00BA0127" w:rsidRDefault="00DD4085">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14:paraId="083AC08A" w14:textId="77777777" w:rsidR="00BA0127" w:rsidRDefault="00DD4085">
      <w:pPr>
        <w:pStyle w:val="ListParagraph"/>
        <w:numPr>
          <w:ilvl w:val="0"/>
          <w:numId w:val="10"/>
        </w:numPr>
        <w:spacing w:after="80" w:line="276" w:lineRule="auto"/>
      </w:pPr>
      <w:r>
        <w:lastRenderedPageBreak/>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14:paraId="50F913F9" w14:textId="77777777" w:rsidR="00BA0127" w:rsidRDefault="00DD4085">
      <w:pPr>
        <w:keepNext/>
        <w:spacing w:before="80" w:after="40"/>
        <w:jc w:val="center"/>
      </w:pPr>
      <w:r>
        <w:rPr>
          <w:noProof/>
        </w:rPr>
        <w:drawing>
          <wp:inline distT="0" distB="0" distL="0" distR="0" wp14:anchorId="7B47CF1B" wp14:editId="0CE1374C">
            <wp:extent cx="4752975" cy="4953000"/>
            <wp:effectExtent l="0" t="0" r="0" b="0"/>
            <wp:docPr id="12"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752975" cy="4953000"/>
                    </a:xfrm>
                    <a:prstGeom prst="rect">
                      <a:avLst/>
                    </a:prstGeom>
                  </pic:spPr>
                </pic:pic>
              </a:graphicData>
            </a:graphic>
          </wp:inline>
        </w:drawing>
      </w:r>
    </w:p>
    <w:p w14:paraId="7E8006E1" w14:textId="77777777" w:rsidR="00BA0127" w:rsidRDefault="00DD4085">
      <w:pPr>
        <w:spacing w:after="180"/>
        <w:jc w:val="center"/>
      </w:pPr>
      <w:r>
        <w:rPr>
          <w:b/>
          <w:bCs/>
          <w:color w:val="5B6670"/>
          <w:sz w:val="17"/>
          <w:szCs w:val="17"/>
        </w:rPr>
        <w:t xml:space="preserve">Figure 12. </w:t>
      </w:r>
      <w:r>
        <w:rPr>
          <w:i/>
          <w:iCs/>
          <w:color w:val="5B6670"/>
          <w:sz w:val="17"/>
          <w:szCs w:val="17"/>
        </w:rPr>
        <w:t>The interview sheet: confirm what is public, ask what is not.</w:t>
      </w:r>
    </w:p>
    <w:p w14:paraId="1094D443" w14:textId="77777777" w:rsidR="00BA0127" w:rsidRDefault="00DD4085">
      <w:pPr>
        <w:pStyle w:val="ListParagraph"/>
        <w:numPr>
          <w:ilvl w:val="0"/>
          <w:numId w:val="10"/>
        </w:numPr>
        <w:spacing w:after="80" w:line="276" w:lineRule="auto"/>
      </w:pPr>
      <w:r>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14:paraId="389FBED2" w14:textId="77777777" w:rsidR="00BA0127" w:rsidRDefault="00DD4085">
      <w:pPr>
        <w:pStyle w:val="ListParagraph"/>
        <w:numPr>
          <w:ilvl w:val="0"/>
          <w:numId w:val="10"/>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14:paraId="636845C5" w14:textId="77777777" w:rsidR="00BA0127" w:rsidRDefault="00DD4085">
      <w:pPr>
        <w:pStyle w:val="ListParagraph"/>
        <w:numPr>
          <w:ilvl w:val="0"/>
          <w:numId w:val="10"/>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14:paraId="32497B59" w14:textId="77777777" w:rsidR="00BA0127" w:rsidRDefault="00DD4085">
      <w:pPr>
        <w:pStyle w:val="ListParagraph"/>
        <w:numPr>
          <w:ilvl w:val="0"/>
          <w:numId w:val="10"/>
        </w:numPr>
        <w:spacing w:after="80" w:line="276" w:lineRule="auto"/>
      </w:pPr>
      <w:r>
        <w:t xml:space="preserve">When the interview is over, select </w:t>
      </w:r>
      <w:r>
        <w:rPr>
          <w:b/>
          <w:bCs/>
        </w:rPr>
        <w:t>Interview finished</w:t>
      </w:r>
      <w:r>
        <w:t>.</w:t>
      </w:r>
    </w:p>
    <w:p w14:paraId="480DC492" w14:textId="77777777" w:rsidR="00BA0127" w:rsidRDefault="00BA0127">
      <w:pPr>
        <w:spacing w:after="80"/>
      </w:pPr>
    </w:p>
    <w:p w14:paraId="533AFA91" w14:textId="77777777" w:rsidR="00BA0127" w:rsidRDefault="00DD4085">
      <w:pPr>
        <w:pStyle w:val="Heading3"/>
      </w:pPr>
      <w:r>
        <w:t>After the interview: reconcile (coordinator and PI)</w:t>
      </w:r>
    </w:p>
    <w:p w14:paraId="18AB6B3D" w14:textId="77777777" w:rsidR="00BA0127" w:rsidRDefault="00DD4085">
      <w:pPr>
        <w:pStyle w:val="ListParagraph"/>
        <w:numPr>
          <w:ilvl w:val="0"/>
          <w:numId w:val="11"/>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14:paraId="033DBF7B" w14:textId="77777777" w:rsidR="00BA0127" w:rsidRDefault="00DD4085">
      <w:pPr>
        <w:keepNext/>
        <w:spacing w:before="80" w:after="40"/>
        <w:jc w:val="center"/>
      </w:pPr>
      <w:r>
        <w:rPr>
          <w:noProof/>
        </w:rPr>
        <w:lastRenderedPageBreak/>
        <w:drawing>
          <wp:inline distT="0" distB="0" distL="0" distR="0" wp14:anchorId="37131515" wp14:editId="721CA27D">
            <wp:extent cx="5334000" cy="1152525"/>
            <wp:effectExtent l="0" t="0" r="0" b="0"/>
            <wp:docPr id="13"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1152525"/>
                    </a:xfrm>
                    <a:prstGeom prst="rect">
                      <a:avLst/>
                    </a:prstGeom>
                  </pic:spPr>
                </pic:pic>
              </a:graphicData>
            </a:graphic>
          </wp:inline>
        </w:drawing>
      </w:r>
    </w:p>
    <w:p w14:paraId="72E78DA0" w14:textId="77777777" w:rsidR="00BA0127" w:rsidRDefault="00DD4085">
      <w:pPr>
        <w:spacing w:after="180"/>
        <w:jc w:val="center"/>
      </w:pPr>
      <w:r>
        <w:rPr>
          <w:b/>
          <w:bCs/>
          <w:color w:val="5B6670"/>
          <w:sz w:val="17"/>
          <w:szCs w:val="17"/>
        </w:rPr>
        <w:t xml:space="preserve">Figure 13. </w:t>
      </w:r>
      <w:r>
        <w:rPr>
          <w:i/>
          <w:iCs/>
          <w:color w:val="5B6670"/>
          <w:sz w:val="17"/>
          <w:szCs w:val="17"/>
        </w:rPr>
        <w:t>Reconciling a corrected fact: the three values stay separate.</w:t>
      </w:r>
    </w:p>
    <w:p w14:paraId="383118F5" w14:textId="77777777" w:rsidR="00BA0127" w:rsidRDefault="00DD4085">
      <w:pPr>
        <w:pStyle w:val="ListParagraph"/>
        <w:numPr>
          <w:ilvl w:val="0"/>
          <w:numId w:val="11"/>
        </w:numPr>
        <w:spacing w:after="80" w:line="276" w:lineRule="auto"/>
      </w:pPr>
      <w:r>
        <w:t xml:space="preserve">The status at the top of the sheet counts up: “Verified 6 of 8 · settled 5 of 8”, then </w:t>
      </w:r>
      <w:r>
        <w:rPr>
          <w:b/>
          <w:bCs/>
        </w:rPr>
        <w:t>Reconciled</w:t>
      </w:r>
      <w:r>
        <w:t xml:space="preserve"> when every fact is settled. At that moment the portal also sends the whole profile (what was known, what the respondent said, the reconciled value, and the sources) to KoboToolbox, in the </w:t>
      </w:r>
      <w:r>
        <w:rPr>
          <w:b/>
          <w:bCs/>
        </w:rPr>
        <w:t>ABF-FST PROIT Interview Profile</w:t>
      </w:r>
      <w:r>
        <w:t xml:space="preserve"> form, and the status shows </w:t>
      </w:r>
      <w:r>
        <w:rPr>
          <w:b/>
          <w:bCs/>
        </w:rPr>
        <w:t>Saved to KoboToolbox</w:t>
      </w:r>
      <w:r>
        <w:t>.</w:t>
      </w:r>
    </w:p>
    <w:p w14:paraId="4E9733B6" w14:textId="77777777" w:rsidR="00BA0127" w:rsidRDefault="00DD4085">
      <w:pPr>
        <w:pStyle w:val="ListParagraph"/>
        <w:numPr>
          <w:ilvl w:val="0"/>
          <w:numId w:val="11"/>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14:paraId="19A7BC9D" w14:textId="77777777" w:rsidR="00BA0127" w:rsidRDefault="00BA0127">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BA0127" w14:paraId="5313515B"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2FB914D" w14:textId="77777777" w:rsidR="00BA0127" w:rsidRDefault="00DD4085">
            <w:pPr>
              <w:spacing w:after="40"/>
            </w:pPr>
            <w:r>
              <w:rPr>
                <w:b/>
                <w:bCs/>
                <w:sz w:val="20"/>
                <w:szCs w:val="20"/>
              </w:rPr>
              <w:t>A case is not complete until its profile is reconciled</w:t>
            </w:r>
          </w:p>
          <w:p w14:paraId="18020EA4" w14:textId="77777777" w:rsidR="00BA0127" w:rsidRDefault="00DD4085">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14:paraId="21F870FD" w14:textId="77777777" w:rsidR="00BA0127" w:rsidRDefault="00DD4085">
            <w:pPr>
              <w:spacing w:after="40" w:line="264" w:lineRule="auto"/>
            </w:pPr>
            <w:r>
              <w:rPr>
                <w:sz w:val="19"/>
                <w:szCs w:val="19"/>
              </w:rPr>
              <w:t>This applies only to a case that has a locked profile with facts on it. A case with no profile is not held up.</w:t>
            </w:r>
          </w:p>
        </w:tc>
      </w:tr>
    </w:tbl>
    <w:p w14:paraId="2724F9C9" w14:textId="77777777" w:rsidR="00BA0127" w:rsidRDefault="00DD4085">
      <w:pPr>
        <w:pStyle w:val="Heading2"/>
      </w:pPr>
      <w:bookmarkStart w:id="15" w:name="_Toc241998633"/>
      <w:r>
        <w:t>4.8 Downloading or emailing completed forms (Form PDFs)</w:t>
      </w:r>
      <w:bookmarkEnd w:id="15"/>
    </w:p>
    <w:p w14:paraId="508F52CF" w14:textId="77777777" w:rsidR="00BA0127" w:rsidRDefault="00DD4085">
      <w:pPr>
        <w:pStyle w:val="ListParagraph"/>
        <w:numPr>
          <w:ilvl w:val="0"/>
          <w:numId w:val="12"/>
        </w:numPr>
        <w:spacing w:after="80" w:line="276" w:lineRule="auto"/>
      </w:pPr>
      <w:r>
        <w:t xml:space="preserve">Select </w:t>
      </w:r>
      <w:r>
        <w:rPr>
          <w:b/>
          <w:bCs/>
        </w:rPr>
        <w:t>Form PDFs</w:t>
      </w:r>
      <w:r>
        <w:t>. You see the completed KII Guide forms from KoboToolbox, newest first.</w:t>
      </w:r>
    </w:p>
    <w:p w14:paraId="2568B148" w14:textId="77777777" w:rsidR="00BA0127" w:rsidRDefault="00DD4085">
      <w:pPr>
        <w:keepNext/>
        <w:spacing w:before="80" w:after="40"/>
        <w:jc w:val="center"/>
      </w:pPr>
      <w:r>
        <w:rPr>
          <w:noProof/>
        </w:rPr>
        <w:drawing>
          <wp:inline distT="0" distB="0" distL="0" distR="0" wp14:anchorId="4F9289C6" wp14:editId="43BC4E37">
            <wp:extent cx="5334000" cy="3333750"/>
            <wp:effectExtent l="0" t="0" r="0" b="0"/>
            <wp:docPr id="14" name="kii_form_pdfs.jpg" descr="Completed KII Guide forms, with the sync status." title="Completed KII Guide forms, with the sync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333750"/>
                    </a:xfrm>
                    <a:prstGeom prst="rect">
                      <a:avLst/>
                    </a:prstGeom>
                  </pic:spPr>
                </pic:pic>
              </a:graphicData>
            </a:graphic>
          </wp:inline>
        </w:drawing>
      </w:r>
    </w:p>
    <w:p w14:paraId="3C65E814" w14:textId="77777777" w:rsidR="00BA0127" w:rsidRDefault="00DD4085">
      <w:pPr>
        <w:spacing w:after="180"/>
        <w:jc w:val="center"/>
      </w:pPr>
      <w:r>
        <w:rPr>
          <w:b/>
          <w:bCs/>
          <w:color w:val="5B6670"/>
          <w:sz w:val="17"/>
          <w:szCs w:val="17"/>
        </w:rPr>
        <w:t xml:space="preserve">Figure 14. </w:t>
      </w:r>
      <w:r>
        <w:rPr>
          <w:i/>
          <w:iCs/>
          <w:color w:val="5B6670"/>
          <w:sz w:val="17"/>
          <w:szCs w:val="17"/>
        </w:rPr>
        <w:t>Completed KII Guide forms, with the sync status.</w:t>
      </w:r>
    </w:p>
    <w:p w14:paraId="2C8527B3" w14:textId="77777777" w:rsidR="00BA0127" w:rsidRDefault="00DD4085">
      <w:pPr>
        <w:pStyle w:val="ListParagraph"/>
        <w:numPr>
          <w:ilvl w:val="0"/>
          <w:numId w:val="12"/>
        </w:numPr>
        <w:spacing w:after="80" w:line="276" w:lineRule="auto"/>
      </w:pPr>
      <w:r>
        <w:t xml:space="preserve">Select </w:t>
      </w:r>
      <w:r>
        <w:rPr>
          <w:b/>
          <w:bCs/>
        </w:rPr>
        <w:t>Download PDF</w:t>
      </w:r>
      <w:r>
        <w:t xml:space="preserve"> to save a readable copy: sections, questions, the chosen answers as words (not codes) and repeated groups.</w:t>
      </w:r>
    </w:p>
    <w:p w14:paraId="0B50CF1A" w14:textId="77777777" w:rsidR="00BA0127" w:rsidRDefault="00DD4085">
      <w:pPr>
        <w:pStyle w:val="ListParagraph"/>
        <w:numPr>
          <w:ilvl w:val="0"/>
          <w:numId w:val="12"/>
        </w:numPr>
        <w:spacing w:after="80" w:line="276" w:lineRule="auto"/>
      </w:pPr>
      <w:r>
        <w:t xml:space="preserve">Select </w:t>
      </w:r>
      <w:r>
        <w:rPr>
          <w:b/>
          <w:bCs/>
        </w:rPr>
        <w:t>Email to me</w:t>
      </w:r>
      <w:r>
        <w:t xml:space="preserve"> to send the PDF to the email address on your account.</w:t>
      </w:r>
    </w:p>
    <w:p w14:paraId="3625E074" w14:textId="77777777" w:rsidR="00BA0127" w:rsidRDefault="00BA0127">
      <w:pPr>
        <w:spacing w:after="80"/>
      </w:pPr>
    </w:p>
    <w:p w14:paraId="66208AF8" w14:textId="77777777" w:rsidR="00BA0127" w:rsidRDefault="00DD4085">
      <w:pPr>
        <w:spacing w:after="120" w:line="288" w:lineRule="auto"/>
      </w:pPr>
      <w:r>
        <w:lastRenderedPageBreak/>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09803B37" w14:textId="77777777" w:rsidR="00BA0127" w:rsidRDefault="00DD4085">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BA0127" w14:paraId="43F6AAD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76C6EC5" w14:textId="77777777" w:rsidR="00BA0127" w:rsidRDefault="00DD4085">
            <w:pPr>
              <w:spacing w:after="40"/>
            </w:pPr>
            <w:r>
              <w:rPr>
                <w:b/>
                <w:bCs/>
                <w:sz w:val="20"/>
                <w:szCs w:val="20"/>
              </w:rPr>
              <w:t>How the sync works</w:t>
            </w:r>
          </w:p>
          <w:p w14:paraId="35E2417A" w14:textId="77777777" w:rsidR="00BA0127" w:rsidRDefault="00DD4085">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69055C9D" w14:textId="77777777" w:rsidR="00BA0127" w:rsidRDefault="00DD4085">
      <w:pPr>
        <w:pStyle w:val="Heading2"/>
      </w:pPr>
      <w:bookmarkStart w:id="16" w:name="_Toc241998634"/>
      <w:r>
        <w:t>4.9 Consent in interviews</w:t>
      </w:r>
      <w:bookmarkEnd w:id="16"/>
    </w:p>
    <w:p w14:paraId="0DBED0B3" w14:textId="77777777" w:rsidR="00BA0127" w:rsidRDefault="00DD4085">
      <w:pPr>
        <w:pStyle w:val="ListParagraph"/>
        <w:numPr>
          <w:ilvl w:val="0"/>
          <w:numId w:val="2"/>
        </w:numPr>
        <w:spacing w:after="60" w:line="276" w:lineRule="auto"/>
      </w:pPr>
      <w:r>
        <w:t xml:space="preserve">Read or summarise the information sheet and ask for agreement </w:t>
      </w:r>
      <w:r>
        <w:rPr>
          <w:b/>
          <w:bCs/>
        </w:rPr>
        <w:t>before</w:t>
      </w:r>
      <w:r>
        <w:t xml:space="preserve"> the first question.</w:t>
      </w:r>
    </w:p>
    <w:p w14:paraId="6C591873" w14:textId="77777777" w:rsidR="00BA0127" w:rsidRDefault="00DD4085">
      <w:pPr>
        <w:pStyle w:val="ListParagraph"/>
        <w:numPr>
          <w:ilvl w:val="0"/>
          <w:numId w:val="2"/>
        </w:numPr>
        <w:spacing w:after="60" w:line="276" w:lineRule="auto"/>
      </w:pPr>
      <w:r>
        <w:t>Ask separately whether the interview may be recorded. If they say no, take notes only.</w:t>
      </w:r>
    </w:p>
    <w:p w14:paraId="310BE12D" w14:textId="77777777" w:rsidR="00BA0127" w:rsidRDefault="00DD4085">
      <w:pPr>
        <w:pStyle w:val="ListParagraph"/>
        <w:numPr>
          <w:ilvl w:val="0"/>
          <w:numId w:val="2"/>
        </w:numPr>
        <w:spacing w:after="60" w:line="276" w:lineRule="auto"/>
      </w:pPr>
      <w:r>
        <w:t>Record each decision on the KII record straight away with the matching button.</w:t>
      </w:r>
    </w:p>
    <w:p w14:paraId="2FCA3651" w14:textId="77777777" w:rsidR="00BA0127" w:rsidRDefault="00DD4085">
      <w:pPr>
        <w:pStyle w:val="ListParagraph"/>
        <w:numPr>
          <w:ilvl w:val="0"/>
          <w:numId w:val="2"/>
        </w:numPr>
        <w:spacing w:after="60" w:line="276" w:lineRule="auto"/>
      </w:pPr>
      <w:r>
        <w:t>If they later ask to stop or withdraw, stop, and tell the PI the same day.</w:t>
      </w:r>
    </w:p>
    <w:p w14:paraId="7B929963" w14:textId="77777777" w:rsidR="00BA0127" w:rsidRDefault="00BA0127">
      <w:pPr>
        <w:spacing w:after="60"/>
      </w:pPr>
    </w:p>
    <w:p w14:paraId="4213749C" w14:textId="77777777" w:rsidR="00BA0127" w:rsidRDefault="00DD4085">
      <w:pPr>
        <w:pStyle w:val="Heading1"/>
        <w:pageBreakBefore/>
      </w:pPr>
      <w:bookmarkStart w:id="17" w:name="_Toc241998635"/>
      <w:r>
        <w:lastRenderedPageBreak/>
        <w:t>5. Rules you must follow</w:t>
      </w:r>
      <w:bookmarkEnd w:id="17"/>
    </w:p>
    <w:p w14:paraId="7F6D5212" w14:textId="77777777" w:rsidR="00BA0127" w:rsidRDefault="00DD4085">
      <w:pPr>
        <w:pStyle w:val="ListParagraph"/>
        <w:numPr>
          <w:ilvl w:val="0"/>
          <w:numId w:val="2"/>
        </w:numPr>
        <w:spacing w:after="60" w:line="276" w:lineRule="auto"/>
      </w:pPr>
      <w:r>
        <w:t>Keep recordings and transcripts only in the study's approved storage.</w:t>
      </w:r>
    </w:p>
    <w:p w14:paraId="1FF26EBB" w14:textId="77777777" w:rsidR="00BA0127" w:rsidRDefault="00DD4085">
      <w:pPr>
        <w:pStyle w:val="ListParagraph"/>
        <w:numPr>
          <w:ilvl w:val="0"/>
          <w:numId w:val="2"/>
        </w:numPr>
        <w:spacing w:after="60" w:line="276" w:lineRule="auto"/>
      </w:pPr>
      <w:r>
        <w:t>Anonymise transcripts before they are shared for coding beyond the core team.</w:t>
      </w:r>
    </w:p>
    <w:p w14:paraId="328ECEE1" w14:textId="77777777" w:rsidR="00BA0127" w:rsidRDefault="00DD4085">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2BA36A80" w14:textId="77777777" w:rsidR="00BA0127" w:rsidRDefault="00DD4085">
      <w:pPr>
        <w:pStyle w:val="ListParagraph"/>
        <w:numPr>
          <w:ilvl w:val="0"/>
          <w:numId w:val="2"/>
        </w:numPr>
        <w:spacing w:after="60" w:line="276" w:lineRule="auto"/>
      </w:pPr>
      <w:r>
        <w:t>Never share your username or password, and never sign in for someone else.</w:t>
      </w:r>
    </w:p>
    <w:p w14:paraId="37398565" w14:textId="77777777" w:rsidR="00BA0127" w:rsidRDefault="00DD4085">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34BF45D0" w14:textId="77777777" w:rsidR="00BA0127" w:rsidRDefault="00DD4085">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28E61966" w14:textId="77777777" w:rsidR="00BA0127" w:rsidRDefault="00DD4085">
      <w:pPr>
        <w:pStyle w:val="ListParagraph"/>
        <w:numPr>
          <w:ilvl w:val="0"/>
          <w:numId w:val="2"/>
        </w:numPr>
        <w:spacing w:after="60" w:line="276" w:lineRule="auto"/>
      </w:pPr>
      <w:r>
        <w:t>If a respondent asks to withdraw, stop contacting them and tell the Field Coordinator or PI the same day so the withdrawal is recorded.</w:t>
      </w:r>
    </w:p>
    <w:p w14:paraId="1E6939EB" w14:textId="77777777" w:rsidR="00BA0127" w:rsidRDefault="00DD4085">
      <w:pPr>
        <w:pStyle w:val="ListParagraph"/>
        <w:numPr>
          <w:ilvl w:val="0"/>
          <w:numId w:val="2"/>
        </w:numPr>
        <w:spacing w:after="60" w:line="276" w:lineRule="auto"/>
      </w:pPr>
      <w:r>
        <w:t>Report a lost device, a suspected account compromise, or data sent to the wrong person to the PI immediately.</w:t>
      </w:r>
    </w:p>
    <w:p w14:paraId="45DFBA5F" w14:textId="77777777" w:rsidR="00BA0127" w:rsidRDefault="00BA0127">
      <w:pPr>
        <w:spacing w:after="60"/>
      </w:pPr>
    </w:p>
    <w:p w14:paraId="32FDABB9" w14:textId="77777777" w:rsidR="00BA0127" w:rsidRDefault="00DD4085">
      <w:pPr>
        <w:pStyle w:val="Heading1"/>
        <w:pageBreakBefore/>
      </w:pPr>
      <w:bookmarkStart w:id="18" w:name="_Toc241998636"/>
      <w:r>
        <w:lastRenderedPageBreak/>
        <w:t>6. Troubleshooting</w:t>
      </w:r>
      <w:bookmarkEnd w:id="18"/>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BA0127" w14:paraId="22ACD1C8"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48B1B08C" w14:textId="77777777" w:rsidR="00BA0127" w:rsidRDefault="00DD4085">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63CECA9E" w14:textId="77777777" w:rsidR="00BA0127" w:rsidRDefault="00DD4085">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0F3FEE7C" w14:textId="77777777" w:rsidR="00BA0127" w:rsidRDefault="00DD4085">
            <w:pPr>
              <w:spacing w:after="40"/>
            </w:pPr>
            <w:r>
              <w:rPr>
                <w:b/>
                <w:bCs/>
                <w:color w:val="FFFFFF"/>
                <w:sz w:val="19"/>
                <w:szCs w:val="19"/>
              </w:rPr>
              <w:t>What to do</w:t>
            </w:r>
          </w:p>
        </w:tc>
      </w:tr>
      <w:tr w:rsidR="00BA0127" w14:paraId="3B3BF9EE" w14:textId="77777777">
        <w:tblPrEx>
          <w:tblCellMar>
            <w:top w:w="0" w:type="dxa"/>
            <w:bottom w:w="0" w:type="dxa"/>
          </w:tblCellMar>
        </w:tblPrEx>
        <w:trPr>
          <w:cantSplit/>
        </w:trPr>
        <w:tc>
          <w:tcPr>
            <w:tcW w:w="2635" w:type="dxa"/>
            <w:tcMar>
              <w:top w:w="70" w:type="dxa"/>
              <w:left w:w="110" w:type="dxa"/>
              <w:bottom w:w="70" w:type="dxa"/>
              <w:right w:w="110" w:type="dxa"/>
            </w:tcMar>
          </w:tcPr>
          <w:p w14:paraId="5AF8AB1D" w14:textId="77777777" w:rsidR="00BA0127" w:rsidRDefault="00DD4085">
            <w:pPr>
              <w:spacing w:after="40"/>
            </w:pPr>
            <w:r>
              <w:rPr>
                <w:sz w:val="19"/>
                <w:szCs w:val="19"/>
              </w:rPr>
              <w:t>COMPLETED with recording is refused</w:t>
            </w:r>
          </w:p>
        </w:tc>
        <w:tc>
          <w:tcPr>
            <w:tcW w:w="3200" w:type="dxa"/>
            <w:tcMar>
              <w:top w:w="70" w:type="dxa"/>
              <w:left w:w="110" w:type="dxa"/>
              <w:bottom w:w="70" w:type="dxa"/>
              <w:right w:w="110" w:type="dxa"/>
            </w:tcMar>
          </w:tcPr>
          <w:p w14:paraId="10C95FFD" w14:textId="77777777" w:rsidR="00BA0127" w:rsidRDefault="00DD4085">
            <w:pPr>
              <w:spacing w:after="40"/>
            </w:pPr>
            <w:r>
              <w:rPr>
                <w:sz w:val="19"/>
                <w:szCs w:val="19"/>
              </w:rPr>
              <w:t>Recording consent not recorded.</w:t>
            </w:r>
          </w:p>
        </w:tc>
        <w:tc>
          <w:tcPr>
            <w:tcW w:w="3577" w:type="dxa"/>
            <w:tcMar>
              <w:top w:w="70" w:type="dxa"/>
              <w:left w:w="110" w:type="dxa"/>
              <w:bottom w:w="70" w:type="dxa"/>
              <w:right w:w="110" w:type="dxa"/>
            </w:tcMar>
          </w:tcPr>
          <w:p w14:paraId="18742855" w14:textId="77777777" w:rsidR="00BA0127" w:rsidRDefault="00DD4085">
            <w:pPr>
              <w:spacing w:after="40"/>
            </w:pPr>
            <w:r>
              <w:rPr>
                <w:sz w:val="19"/>
                <w:szCs w:val="19"/>
              </w:rPr>
              <w:t>Record recording consent first, or untick Recording made.</w:t>
            </w:r>
          </w:p>
        </w:tc>
      </w:tr>
      <w:tr w:rsidR="00BA0127" w14:paraId="694858B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6EFEA05" w14:textId="77777777" w:rsidR="00BA0127" w:rsidRDefault="00DD4085">
            <w:pPr>
              <w:spacing w:after="40"/>
            </w:pPr>
            <w:r>
              <w:rPr>
                <w:sz w:val="19"/>
                <w:szCs w:val="19"/>
              </w:rPr>
              <w:t>No PDF on the KII record</w:t>
            </w:r>
          </w:p>
        </w:tc>
        <w:tc>
          <w:tcPr>
            <w:tcW w:w="3200" w:type="dxa"/>
            <w:shd w:val="clear" w:color="auto" w:fill="F8FAFB"/>
            <w:tcMar>
              <w:top w:w="70" w:type="dxa"/>
              <w:left w:w="110" w:type="dxa"/>
              <w:bottom w:w="70" w:type="dxa"/>
              <w:right w:w="110" w:type="dxa"/>
            </w:tcMar>
          </w:tcPr>
          <w:p w14:paraId="3CF16B07" w14:textId="77777777" w:rsidR="00BA0127" w:rsidRDefault="00DD4085">
            <w:pPr>
              <w:spacing w:after="40"/>
            </w:pPr>
            <w:r>
              <w:rPr>
                <w:sz w:val="19"/>
                <w:szCs w:val="19"/>
              </w:rPr>
              <w:t>The KII Guide has not been submitted with this KII ID.</w:t>
            </w:r>
          </w:p>
        </w:tc>
        <w:tc>
          <w:tcPr>
            <w:tcW w:w="3577" w:type="dxa"/>
            <w:shd w:val="clear" w:color="auto" w:fill="F8FAFB"/>
            <w:tcMar>
              <w:top w:w="70" w:type="dxa"/>
              <w:left w:w="110" w:type="dxa"/>
              <w:bottom w:w="70" w:type="dxa"/>
              <w:right w:w="110" w:type="dxa"/>
            </w:tcMar>
          </w:tcPr>
          <w:p w14:paraId="14A3C1A3" w14:textId="77777777" w:rsidR="00BA0127" w:rsidRDefault="00DD4085">
            <w:pPr>
              <w:spacing w:after="40"/>
            </w:pPr>
            <w:r>
              <w:rPr>
                <w:sz w:val="19"/>
                <w:szCs w:val="19"/>
              </w:rPr>
              <w:t>Check the KII ID in the KoboToolbox form.</w:t>
            </w:r>
          </w:p>
        </w:tc>
      </w:tr>
      <w:tr w:rsidR="00BA0127" w14:paraId="24909769" w14:textId="77777777">
        <w:tblPrEx>
          <w:tblCellMar>
            <w:top w:w="0" w:type="dxa"/>
            <w:bottom w:w="0" w:type="dxa"/>
          </w:tblCellMar>
        </w:tblPrEx>
        <w:trPr>
          <w:cantSplit/>
        </w:trPr>
        <w:tc>
          <w:tcPr>
            <w:tcW w:w="2635" w:type="dxa"/>
            <w:tcMar>
              <w:top w:w="70" w:type="dxa"/>
              <w:left w:w="110" w:type="dxa"/>
              <w:bottom w:w="70" w:type="dxa"/>
              <w:right w:w="110" w:type="dxa"/>
            </w:tcMar>
          </w:tcPr>
          <w:p w14:paraId="1781324A" w14:textId="77777777" w:rsidR="00BA0127" w:rsidRDefault="00DD4085">
            <w:pPr>
              <w:spacing w:after="40"/>
            </w:pPr>
            <w:r>
              <w:rPr>
                <w:sz w:val="19"/>
                <w:szCs w:val="19"/>
              </w:rPr>
              <w:t>"This screen isn't part of your role"</w:t>
            </w:r>
          </w:p>
        </w:tc>
        <w:tc>
          <w:tcPr>
            <w:tcW w:w="3200" w:type="dxa"/>
            <w:tcMar>
              <w:top w:w="70" w:type="dxa"/>
              <w:left w:w="110" w:type="dxa"/>
              <w:bottom w:w="70" w:type="dxa"/>
              <w:right w:w="110" w:type="dxa"/>
            </w:tcMar>
          </w:tcPr>
          <w:p w14:paraId="5272FC60" w14:textId="77777777" w:rsidR="00BA0127" w:rsidRDefault="00DD4085">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2048D142" w14:textId="77777777" w:rsidR="00BA0127" w:rsidRDefault="00DD4085">
            <w:pPr>
              <w:spacing w:after="40"/>
            </w:pPr>
            <w:r>
              <w:rPr>
                <w:sz w:val="19"/>
                <w:szCs w:val="19"/>
              </w:rPr>
              <w:t>Select Go to my start screen. If you need that screen, ask the PI about your role.</w:t>
            </w:r>
          </w:p>
        </w:tc>
      </w:tr>
      <w:tr w:rsidR="00BA0127" w14:paraId="550FF5C2"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A0D6717" w14:textId="77777777" w:rsidR="00BA0127" w:rsidRDefault="00DD4085">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4F38D64A" w14:textId="77777777" w:rsidR="00BA0127" w:rsidRDefault="00DD4085">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5281B52A" w14:textId="77777777" w:rsidR="00BA0127" w:rsidRDefault="00DD4085">
            <w:pPr>
              <w:spacing w:after="40"/>
            </w:pPr>
            <w:r>
              <w:rPr>
                <w:sz w:val="19"/>
                <w:szCs w:val="19"/>
              </w:rPr>
              <w:t>Wait a minute and try again. A wrong password says so explicitly.</w:t>
            </w:r>
          </w:p>
        </w:tc>
      </w:tr>
      <w:tr w:rsidR="00BA0127" w14:paraId="08D30C3B" w14:textId="77777777">
        <w:tblPrEx>
          <w:tblCellMar>
            <w:top w:w="0" w:type="dxa"/>
            <w:bottom w:w="0" w:type="dxa"/>
          </w:tblCellMar>
        </w:tblPrEx>
        <w:trPr>
          <w:cantSplit/>
        </w:trPr>
        <w:tc>
          <w:tcPr>
            <w:tcW w:w="2635" w:type="dxa"/>
            <w:tcMar>
              <w:top w:w="70" w:type="dxa"/>
              <w:left w:w="110" w:type="dxa"/>
              <w:bottom w:w="70" w:type="dxa"/>
              <w:right w:w="110" w:type="dxa"/>
            </w:tcMar>
          </w:tcPr>
          <w:p w14:paraId="6053E3B9" w14:textId="77777777" w:rsidR="00BA0127" w:rsidRDefault="00DD4085">
            <w:pPr>
              <w:spacing w:after="40"/>
            </w:pPr>
            <w:r>
              <w:rPr>
                <w:sz w:val="19"/>
                <w:szCs w:val="19"/>
              </w:rPr>
              <w:t>A register shows fewer rows than expected</w:t>
            </w:r>
          </w:p>
        </w:tc>
        <w:tc>
          <w:tcPr>
            <w:tcW w:w="3200" w:type="dxa"/>
            <w:tcMar>
              <w:top w:w="70" w:type="dxa"/>
              <w:left w:w="110" w:type="dxa"/>
              <w:bottom w:w="70" w:type="dxa"/>
              <w:right w:w="110" w:type="dxa"/>
            </w:tcMar>
          </w:tcPr>
          <w:p w14:paraId="0D541EA8" w14:textId="77777777" w:rsidR="00BA0127" w:rsidRDefault="00DD4085">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6F28BC77" w14:textId="77777777" w:rsidR="00BA0127" w:rsidRDefault="00DD4085">
            <w:pPr>
              <w:spacing w:after="40"/>
            </w:pPr>
            <w:r>
              <w:rPr>
                <w:sz w:val="19"/>
                <w:szCs w:val="19"/>
              </w:rPr>
              <w:t>Choose more rows under Show at the foot of the list, use the page numbers or Next, or search. Ask the Field Coordinator to assign the case.</w:t>
            </w:r>
          </w:p>
        </w:tc>
      </w:tr>
      <w:tr w:rsidR="00BA0127" w14:paraId="40B82DE5"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388F599" w14:textId="77777777" w:rsidR="00BA0127" w:rsidRDefault="00DD4085">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5842B0F8" w14:textId="77777777" w:rsidR="00BA0127" w:rsidRDefault="00DD4085">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118BF163" w14:textId="77777777" w:rsidR="00BA0127" w:rsidRDefault="00DD4085">
            <w:pPr>
              <w:spacing w:after="40"/>
            </w:pPr>
            <w:r>
              <w:rPr>
                <w:sz w:val="19"/>
                <w:szCs w:val="19"/>
              </w:rPr>
              <w:t>Read the message beside the button; complete the missing step first.</w:t>
            </w:r>
          </w:p>
        </w:tc>
      </w:tr>
      <w:tr w:rsidR="00BA0127" w14:paraId="40F32A30" w14:textId="77777777">
        <w:tblPrEx>
          <w:tblCellMar>
            <w:top w:w="0" w:type="dxa"/>
            <w:bottom w:w="0" w:type="dxa"/>
          </w:tblCellMar>
        </w:tblPrEx>
        <w:trPr>
          <w:cantSplit/>
        </w:trPr>
        <w:tc>
          <w:tcPr>
            <w:tcW w:w="2635" w:type="dxa"/>
            <w:tcMar>
              <w:top w:w="70" w:type="dxa"/>
              <w:left w:w="110" w:type="dxa"/>
              <w:bottom w:w="70" w:type="dxa"/>
              <w:right w:w="110" w:type="dxa"/>
            </w:tcMar>
          </w:tcPr>
          <w:p w14:paraId="74C5763E" w14:textId="77777777" w:rsidR="00BA0127" w:rsidRDefault="00DD4085">
            <w:pPr>
              <w:spacing w:after="40"/>
            </w:pPr>
            <w:r>
              <w:rPr>
                <w:sz w:val="19"/>
                <w:szCs w:val="19"/>
              </w:rPr>
              <w:t>"KoboToolbox couldn't be reached"</w:t>
            </w:r>
          </w:p>
        </w:tc>
        <w:tc>
          <w:tcPr>
            <w:tcW w:w="3200" w:type="dxa"/>
            <w:tcMar>
              <w:top w:w="70" w:type="dxa"/>
              <w:left w:w="110" w:type="dxa"/>
              <w:bottom w:w="70" w:type="dxa"/>
              <w:right w:w="110" w:type="dxa"/>
            </w:tcMar>
          </w:tcPr>
          <w:p w14:paraId="5656105F" w14:textId="77777777" w:rsidR="00BA0127" w:rsidRDefault="00DD4085">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3EBF036C" w14:textId="77777777" w:rsidR="00BA0127" w:rsidRDefault="00DD4085">
            <w:pPr>
              <w:spacing w:after="40"/>
            </w:pPr>
            <w:r>
              <w:rPr>
                <w:sz w:val="19"/>
                <w:szCs w:val="19"/>
              </w:rPr>
              <w:t>Try again in a few minutes. If it persists, tell the PI.</w:t>
            </w:r>
          </w:p>
        </w:tc>
      </w:tr>
      <w:tr w:rsidR="00BA0127" w14:paraId="4B6AB60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BA6591D" w14:textId="77777777" w:rsidR="00BA0127" w:rsidRDefault="00DD4085">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47B59A08" w14:textId="77777777" w:rsidR="00BA0127" w:rsidRDefault="00DD4085">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1CE2FF59" w14:textId="77777777" w:rsidR="00BA0127" w:rsidRDefault="00DD4085">
            <w:pPr>
              <w:spacing w:after="40"/>
            </w:pPr>
            <w:r>
              <w:rPr>
                <w:sz w:val="19"/>
                <w:szCs w:val="19"/>
              </w:rPr>
              <w:t>Select Sync now. If it still differs, or says it couldn't reach KoboToolbox, try again in a few minutes and tell the PI if it persists.</w:t>
            </w:r>
          </w:p>
        </w:tc>
      </w:tr>
      <w:tr w:rsidR="00BA0127" w14:paraId="369A2715" w14:textId="77777777">
        <w:tblPrEx>
          <w:tblCellMar>
            <w:top w:w="0" w:type="dxa"/>
            <w:bottom w:w="0" w:type="dxa"/>
          </w:tblCellMar>
        </w:tblPrEx>
        <w:trPr>
          <w:cantSplit/>
        </w:trPr>
        <w:tc>
          <w:tcPr>
            <w:tcW w:w="2635" w:type="dxa"/>
            <w:tcMar>
              <w:top w:w="70" w:type="dxa"/>
              <w:left w:w="110" w:type="dxa"/>
              <w:bottom w:w="70" w:type="dxa"/>
              <w:right w:w="110" w:type="dxa"/>
            </w:tcMar>
          </w:tcPr>
          <w:p w14:paraId="57D5E2F6" w14:textId="77777777" w:rsidR="00BA0127" w:rsidRDefault="00DD4085">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4370EEF4" w14:textId="77777777" w:rsidR="00BA0127" w:rsidRDefault="00DD4085">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5E8BDC95" w14:textId="77777777" w:rsidR="00BA0127" w:rsidRDefault="00DD4085">
            <w:pPr>
              <w:spacing w:after="40"/>
            </w:pPr>
            <w:r>
              <w:rPr>
                <w:sz w:val="19"/>
                <w:szCs w:val="19"/>
              </w:rPr>
              <w:t>To redo the coding, delete that record in KoboToolbox, then select Sync now on Form PDFs. The document unlocks.</w:t>
            </w:r>
          </w:p>
        </w:tc>
      </w:tr>
      <w:tr w:rsidR="00BA0127" w14:paraId="378983B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2DA1A22" w14:textId="77777777" w:rsidR="00BA0127" w:rsidRDefault="00DD4085">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14296B76" w14:textId="77777777" w:rsidR="00BA0127" w:rsidRDefault="00DD4085">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140C50EE" w14:textId="77777777" w:rsidR="00BA0127" w:rsidRDefault="00DD4085">
            <w:pPr>
              <w:spacing w:after="40"/>
            </w:pPr>
            <w:r>
              <w:rPr>
                <w:sz w:val="19"/>
                <w:szCs w:val="19"/>
              </w:rPr>
              <w:t>Refresh the page. Your saved work is not lost; unsaved typing may be.</w:t>
            </w:r>
          </w:p>
        </w:tc>
      </w:tr>
      <w:tr w:rsidR="00BA0127" w14:paraId="01977018" w14:textId="77777777">
        <w:tblPrEx>
          <w:tblCellMar>
            <w:top w:w="0" w:type="dxa"/>
            <w:bottom w:w="0" w:type="dxa"/>
          </w:tblCellMar>
        </w:tblPrEx>
        <w:trPr>
          <w:cantSplit/>
        </w:trPr>
        <w:tc>
          <w:tcPr>
            <w:tcW w:w="2635" w:type="dxa"/>
            <w:tcMar>
              <w:top w:w="70" w:type="dxa"/>
              <w:left w:w="110" w:type="dxa"/>
              <w:bottom w:w="70" w:type="dxa"/>
              <w:right w:w="110" w:type="dxa"/>
            </w:tcMar>
          </w:tcPr>
          <w:p w14:paraId="318FDC3A" w14:textId="77777777" w:rsidR="00BA0127" w:rsidRDefault="00DD4085">
            <w:pPr>
              <w:spacing w:after="40"/>
            </w:pPr>
            <w:r>
              <w:rPr>
                <w:sz w:val="19"/>
                <w:szCs w:val="19"/>
              </w:rPr>
              <w:t>Email invitations says email isn't set up</w:t>
            </w:r>
          </w:p>
        </w:tc>
        <w:tc>
          <w:tcPr>
            <w:tcW w:w="3200" w:type="dxa"/>
            <w:tcMar>
              <w:top w:w="70" w:type="dxa"/>
              <w:left w:w="110" w:type="dxa"/>
              <w:bottom w:w="70" w:type="dxa"/>
              <w:right w:w="110" w:type="dxa"/>
            </w:tcMar>
          </w:tcPr>
          <w:p w14:paraId="77006C7E" w14:textId="77777777" w:rsidR="00BA0127" w:rsidRDefault="00DD4085">
            <w:pPr>
              <w:spacing w:after="40"/>
            </w:pPr>
            <w:r>
              <w:rPr>
                <w:sz w:val="19"/>
                <w:szCs w:val="19"/>
              </w:rPr>
              <w:t>Outgoing email has not been configured on the server.</w:t>
            </w:r>
          </w:p>
        </w:tc>
        <w:tc>
          <w:tcPr>
            <w:tcW w:w="3577" w:type="dxa"/>
            <w:tcMar>
              <w:top w:w="70" w:type="dxa"/>
              <w:left w:w="110" w:type="dxa"/>
              <w:bottom w:w="70" w:type="dxa"/>
              <w:right w:w="110" w:type="dxa"/>
            </w:tcMar>
          </w:tcPr>
          <w:p w14:paraId="664F0C4A" w14:textId="77777777" w:rsidR="00BA0127" w:rsidRDefault="00DD4085">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BA0127" w14:paraId="529EB31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9B3E9D7" w14:textId="77777777" w:rsidR="00BA0127" w:rsidRDefault="00DD4085">
            <w:pPr>
              <w:spacing w:after="40"/>
            </w:pPr>
            <w:r>
              <w:rPr>
                <w:sz w:val="19"/>
                <w:szCs w:val="19"/>
              </w:rPr>
              <w:t>A WhatsApp invitation was prepared but never sent</w:t>
            </w:r>
          </w:p>
        </w:tc>
        <w:tc>
          <w:tcPr>
            <w:tcW w:w="3200" w:type="dxa"/>
            <w:shd w:val="clear" w:color="auto" w:fill="F8FAFB"/>
            <w:tcMar>
              <w:top w:w="70" w:type="dxa"/>
              <w:left w:w="110" w:type="dxa"/>
              <w:bottom w:w="70" w:type="dxa"/>
              <w:right w:w="110" w:type="dxa"/>
            </w:tcMar>
          </w:tcPr>
          <w:p w14:paraId="761E9B85" w14:textId="77777777" w:rsidR="00BA0127" w:rsidRDefault="00DD4085">
            <w:pPr>
              <w:spacing w:after="40"/>
            </w:pPr>
            <w:r>
              <w:rPr>
                <w:sz w:val="19"/>
                <w:szCs w:val="19"/>
              </w:rPr>
              <w:t>Prepare</w:t>
            </w:r>
            <w:r>
              <w:rPr>
                <w:sz w:val="19"/>
                <w:szCs w:val="19"/>
              </w:rPr>
              <w:t xml:space="preserve"> counts it as sent and moves the case to S05.</w:t>
            </w:r>
          </w:p>
        </w:tc>
        <w:tc>
          <w:tcPr>
            <w:tcW w:w="3577" w:type="dxa"/>
            <w:shd w:val="clear" w:color="auto" w:fill="F8FAFB"/>
            <w:tcMar>
              <w:top w:w="70" w:type="dxa"/>
              <w:left w:w="110" w:type="dxa"/>
              <w:bottom w:w="70" w:type="dxa"/>
              <w:right w:w="110" w:type="dxa"/>
            </w:tcMar>
          </w:tcPr>
          <w:p w14:paraId="0F412E6D" w14:textId="77777777" w:rsidR="00BA0127" w:rsidRDefault="00DD4085">
            <w:pPr>
              <w:spacing w:after="40"/>
            </w:pPr>
            <w:r>
              <w:rPr>
                <w:sz w:val="19"/>
                <w:szCs w:val="19"/>
              </w:rPr>
              <w:t>Open the case and Revoke that invitation; send a new one from the case's Invitations panel when you can reach the person.</w:t>
            </w:r>
          </w:p>
        </w:tc>
      </w:tr>
      <w:tr w:rsidR="00BA0127" w14:paraId="0228572D" w14:textId="77777777">
        <w:tblPrEx>
          <w:tblCellMar>
            <w:top w:w="0" w:type="dxa"/>
            <w:bottom w:w="0" w:type="dxa"/>
          </w:tblCellMar>
        </w:tblPrEx>
        <w:trPr>
          <w:cantSplit/>
        </w:trPr>
        <w:tc>
          <w:tcPr>
            <w:tcW w:w="2635" w:type="dxa"/>
            <w:tcMar>
              <w:top w:w="70" w:type="dxa"/>
              <w:left w:w="110" w:type="dxa"/>
              <w:bottom w:w="70" w:type="dxa"/>
              <w:right w:w="110" w:type="dxa"/>
            </w:tcMar>
          </w:tcPr>
          <w:p w14:paraId="2D492245" w14:textId="77777777" w:rsidR="00BA0127" w:rsidRDefault="00DD4085">
            <w:pPr>
              <w:spacing w:after="40"/>
            </w:pPr>
            <w:r>
              <w:rPr>
                <w:sz w:val="19"/>
                <w:szCs w:val="19"/>
              </w:rPr>
              <w:t>A case is missing from the WhatsApp or email queue</w:t>
            </w:r>
          </w:p>
        </w:tc>
        <w:tc>
          <w:tcPr>
            <w:tcW w:w="3200" w:type="dxa"/>
            <w:tcMar>
              <w:top w:w="70" w:type="dxa"/>
              <w:left w:w="110" w:type="dxa"/>
              <w:bottom w:w="70" w:type="dxa"/>
              <w:right w:w="110" w:type="dxa"/>
            </w:tcMar>
          </w:tcPr>
          <w:p w14:paraId="69B46B49" w14:textId="77777777" w:rsidR="00BA0127" w:rsidRDefault="00DD4085">
            <w:pPr>
              <w:spacing w:after="40"/>
            </w:pPr>
            <w:r>
              <w:rPr>
                <w:sz w:val="19"/>
                <w:szCs w:val="19"/>
              </w:rPr>
              <w:t>It is not verified (S03 or S04), has no number or email on file, already has an open invitation, or is assigned to another Contact RA.</w:t>
            </w:r>
          </w:p>
        </w:tc>
        <w:tc>
          <w:tcPr>
            <w:tcW w:w="3577" w:type="dxa"/>
            <w:tcMar>
              <w:top w:w="70" w:type="dxa"/>
              <w:left w:w="110" w:type="dxa"/>
              <w:bottom w:w="70" w:type="dxa"/>
              <w:right w:w="110" w:type="dxa"/>
            </w:tcMar>
          </w:tcPr>
          <w:p w14:paraId="4984AE87" w14:textId="77777777" w:rsidR="00BA0127" w:rsidRDefault="00DD4085">
            <w:pPr>
              <w:spacing w:after="40"/>
            </w:pPr>
            <w:r>
              <w:rPr>
                <w:sz w:val="19"/>
                <w:szCs w:val="19"/>
              </w:rPr>
              <w:t>Verify the case, add the contact detail, or check its invitation history.</w:t>
            </w:r>
          </w:p>
        </w:tc>
      </w:tr>
      <w:tr w:rsidR="00BA0127" w14:paraId="5916D004"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0A4FC90" w14:textId="77777777" w:rsidR="00BA0127" w:rsidRDefault="00DD4085">
            <w:pPr>
              <w:spacing w:after="40"/>
            </w:pPr>
            <w:r>
              <w:rPr>
                <w:sz w:val="19"/>
                <w:szCs w:val="19"/>
              </w:rPr>
              <w:t>The contact finder says it would overwrite a detail</w:t>
            </w:r>
          </w:p>
        </w:tc>
        <w:tc>
          <w:tcPr>
            <w:tcW w:w="3200" w:type="dxa"/>
            <w:shd w:val="clear" w:color="auto" w:fill="F8FAFB"/>
            <w:tcMar>
              <w:top w:w="70" w:type="dxa"/>
              <w:left w:w="110" w:type="dxa"/>
              <w:bottom w:w="70" w:type="dxa"/>
              <w:right w:w="110" w:type="dxa"/>
            </w:tcMar>
          </w:tcPr>
          <w:p w14:paraId="347A0864" w14:textId="77777777" w:rsidR="00BA0127" w:rsidRDefault="00DD4085">
            <w:pPr>
              <w:spacing w:after="40"/>
            </w:pPr>
            <w:r>
              <w:rPr>
                <w:sz w:val="19"/>
                <w:szCs w:val="19"/>
              </w:rPr>
              <w:t>The organisation contact already has a different phone or email.</w:t>
            </w:r>
          </w:p>
        </w:tc>
        <w:tc>
          <w:tcPr>
            <w:tcW w:w="3577" w:type="dxa"/>
            <w:shd w:val="clear" w:color="auto" w:fill="F8FAFB"/>
            <w:tcMar>
              <w:top w:w="70" w:type="dxa"/>
              <w:left w:w="110" w:type="dxa"/>
              <w:bottom w:w="70" w:type="dxa"/>
              <w:right w:w="110" w:type="dxa"/>
            </w:tcMar>
          </w:tcPr>
          <w:p w14:paraId="48A0BA45" w14:textId="77777777" w:rsidR="00BA0127" w:rsidRDefault="00DD4085">
            <w:pPr>
              <w:spacing w:after="40"/>
            </w:pPr>
            <w:r>
              <w:rPr>
                <w:sz w:val="19"/>
                <w:szCs w:val="19"/>
              </w:rPr>
              <w:t>Check which is right and correct it under Respondents and contact details.</w:t>
            </w:r>
          </w:p>
        </w:tc>
      </w:tr>
      <w:tr w:rsidR="00BA0127" w14:paraId="1D47FFC1" w14:textId="77777777">
        <w:tblPrEx>
          <w:tblCellMar>
            <w:top w:w="0" w:type="dxa"/>
            <w:bottom w:w="0" w:type="dxa"/>
          </w:tblCellMar>
        </w:tblPrEx>
        <w:trPr>
          <w:cantSplit/>
        </w:trPr>
        <w:tc>
          <w:tcPr>
            <w:tcW w:w="2635" w:type="dxa"/>
            <w:tcMar>
              <w:top w:w="70" w:type="dxa"/>
              <w:left w:w="110" w:type="dxa"/>
              <w:bottom w:w="70" w:type="dxa"/>
              <w:right w:w="110" w:type="dxa"/>
            </w:tcMar>
          </w:tcPr>
          <w:p w14:paraId="5B371952" w14:textId="77777777" w:rsidR="00BA0127" w:rsidRDefault="00DD4085">
            <w:pPr>
              <w:spacing w:after="40"/>
            </w:pPr>
            <w:r>
              <w:rPr>
                <w:sz w:val="19"/>
                <w:szCs w:val="19"/>
              </w:rPr>
              <w:t>A file upload seems stuck</w:t>
            </w:r>
          </w:p>
        </w:tc>
        <w:tc>
          <w:tcPr>
            <w:tcW w:w="3200" w:type="dxa"/>
            <w:tcMar>
              <w:top w:w="70" w:type="dxa"/>
              <w:left w:w="110" w:type="dxa"/>
              <w:bottom w:w="70" w:type="dxa"/>
              <w:right w:w="110" w:type="dxa"/>
            </w:tcMar>
          </w:tcPr>
          <w:p w14:paraId="6BD33FE5" w14:textId="77777777" w:rsidR="00BA0127" w:rsidRDefault="00DD4085">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22471D9E" w14:textId="77777777" w:rsidR="00BA0127" w:rsidRDefault="00DD4085">
            <w:pPr>
              <w:spacing w:after="40"/>
            </w:pPr>
            <w:r>
              <w:rPr>
                <w:sz w:val="19"/>
                <w:szCs w:val="19"/>
              </w:rPr>
              <w:t>Wait for Saving… and the file name. If it fails, try again or upload a smaller version.</w:t>
            </w:r>
          </w:p>
        </w:tc>
      </w:tr>
    </w:tbl>
    <w:p w14:paraId="6E2B6248" w14:textId="77777777" w:rsidR="00BA0127" w:rsidRDefault="00BA0127">
      <w:pPr>
        <w:spacing w:after="120"/>
      </w:pPr>
    </w:p>
    <w:p w14:paraId="116655D3" w14:textId="77777777" w:rsidR="00BA0127" w:rsidRDefault="00DD4085">
      <w:pPr>
        <w:pStyle w:val="Heading1"/>
        <w:pageBreakBefore/>
      </w:pPr>
      <w:bookmarkStart w:id="19" w:name="_Toc241998637"/>
      <w:r>
        <w:lastRenderedPageBreak/>
        <w:t>7. Quick reference</w:t>
      </w:r>
      <w:bookmarkEnd w:id="1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BA0127" w14:paraId="21DAB3F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DF74843" w14:textId="77777777" w:rsidR="00BA0127" w:rsidRDefault="00DD4085">
            <w:pPr>
              <w:spacing w:after="40"/>
            </w:pPr>
            <w:r>
              <w:rPr>
                <w:b/>
                <w:bCs/>
                <w:sz w:val="19"/>
                <w:szCs w:val="19"/>
              </w:rPr>
              <w:t>Sign in</w:t>
            </w:r>
          </w:p>
        </w:tc>
        <w:tc>
          <w:tcPr>
            <w:tcW w:w="6588" w:type="dxa"/>
            <w:tcMar>
              <w:top w:w="70" w:type="dxa"/>
              <w:left w:w="110" w:type="dxa"/>
              <w:bottom w:w="70" w:type="dxa"/>
              <w:right w:w="110" w:type="dxa"/>
            </w:tcMar>
          </w:tcPr>
          <w:p w14:paraId="329BE631" w14:textId="77777777" w:rsidR="00BA0127" w:rsidRDefault="00DD4085">
            <w:pPr>
              <w:spacing w:after="40"/>
            </w:pPr>
            <w:r>
              <w:rPr>
                <w:sz w:val="19"/>
                <w:szCs w:val="19"/>
              </w:rPr>
              <w:t>https://research.agribizframework.com/admin/login</w:t>
            </w:r>
          </w:p>
        </w:tc>
      </w:tr>
      <w:tr w:rsidR="00BA0127" w14:paraId="06D63A2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E365C6C" w14:textId="77777777" w:rsidR="00BA0127" w:rsidRDefault="00DD4085">
            <w:pPr>
              <w:spacing w:after="40"/>
            </w:pPr>
            <w:r>
              <w:rPr>
                <w:b/>
                <w:bCs/>
                <w:sz w:val="19"/>
                <w:szCs w:val="19"/>
              </w:rPr>
              <w:t>You start on</w:t>
            </w:r>
          </w:p>
        </w:tc>
        <w:tc>
          <w:tcPr>
            <w:tcW w:w="6588" w:type="dxa"/>
            <w:tcMar>
              <w:top w:w="70" w:type="dxa"/>
              <w:left w:w="110" w:type="dxa"/>
              <w:bottom w:w="70" w:type="dxa"/>
              <w:right w:w="110" w:type="dxa"/>
            </w:tcMar>
          </w:tcPr>
          <w:p w14:paraId="668491B2" w14:textId="77777777" w:rsidR="00BA0127" w:rsidRDefault="00DD4085">
            <w:pPr>
              <w:spacing w:after="40"/>
            </w:pPr>
            <w:r>
              <w:rPr>
                <w:sz w:val="19"/>
                <w:szCs w:val="19"/>
              </w:rPr>
              <w:t>KII/Doc Dashboard</w:t>
            </w:r>
          </w:p>
        </w:tc>
      </w:tr>
      <w:tr w:rsidR="00BA0127" w14:paraId="7573E72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3828206" w14:textId="77777777" w:rsidR="00BA0127" w:rsidRDefault="00DD4085">
            <w:pPr>
              <w:spacing w:after="40"/>
            </w:pPr>
            <w:r>
              <w:rPr>
                <w:b/>
                <w:bCs/>
                <w:sz w:val="19"/>
                <w:szCs w:val="19"/>
              </w:rPr>
              <w:t>Target</w:t>
            </w:r>
          </w:p>
        </w:tc>
        <w:tc>
          <w:tcPr>
            <w:tcW w:w="6588" w:type="dxa"/>
            <w:tcMar>
              <w:top w:w="70" w:type="dxa"/>
              <w:left w:w="110" w:type="dxa"/>
              <w:bottom w:w="70" w:type="dxa"/>
              <w:right w:w="110" w:type="dxa"/>
            </w:tcMar>
          </w:tcPr>
          <w:p w14:paraId="20C30A6E" w14:textId="77777777" w:rsidR="00BA0127" w:rsidRDefault="00DD4085">
            <w:pPr>
              <w:spacing w:after="40"/>
            </w:pPr>
            <w:r>
              <w:rPr>
                <w:sz w:val="19"/>
                <w:szCs w:val="19"/>
              </w:rPr>
              <w:t>60 completed KIIs</w:t>
            </w:r>
          </w:p>
        </w:tc>
      </w:tr>
      <w:tr w:rsidR="00BA0127" w14:paraId="38D2ADA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A7821DA" w14:textId="77777777" w:rsidR="00BA0127" w:rsidRDefault="00DD4085">
            <w:pPr>
              <w:spacing w:after="40"/>
            </w:pPr>
            <w:r>
              <w:rPr>
                <w:b/>
                <w:bCs/>
                <w:sz w:val="19"/>
                <w:szCs w:val="19"/>
              </w:rPr>
              <w:t>Status order</w:t>
            </w:r>
          </w:p>
        </w:tc>
        <w:tc>
          <w:tcPr>
            <w:tcW w:w="6588" w:type="dxa"/>
            <w:tcMar>
              <w:top w:w="70" w:type="dxa"/>
              <w:left w:w="110" w:type="dxa"/>
              <w:bottom w:w="70" w:type="dxa"/>
              <w:right w:w="110" w:type="dxa"/>
            </w:tcMar>
          </w:tcPr>
          <w:p w14:paraId="6DB7A21A" w14:textId="77777777" w:rsidR="00BA0127" w:rsidRDefault="00DD4085">
            <w:pPr>
              <w:spacing w:after="40"/>
            </w:pPr>
            <w:r>
              <w:rPr>
                <w:sz w:val="19"/>
                <w:szCs w:val="19"/>
              </w:rPr>
              <w:t>PROSPECT → INVITED → SCHEDULED → COMPLETED</w:t>
            </w:r>
          </w:p>
        </w:tc>
      </w:tr>
      <w:tr w:rsidR="00BA0127" w14:paraId="2C91E31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55D3418" w14:textId="77777777" w:rsidR="00BA0127" w:rsidRDefault="00DD4085">
            <w:pPr>
              <w:spacing w:after="40"/>
            </w:pPr>
            <w:r>
              <w:rPr>
                <w:b/>
                <w:bCs/>
                <w:sz w:val="19"/>
                <w:szCs w:val="19"/>
              </w:rPr>
              <w:t>Transcript</w:t>
            </w:r>
          </w:p>
        </w:tc>
        <w:tc>
          <w:tcPr>
            <w:tcW w:w="6588" w:type="dxa"/>
            <w:tcMar>
              <w:top w:w="70" w:type="dxa"/>
              <w:left w:w="110" w:type="dxa"/>
              <w:bottom w:w="70" w:type="dxa"/>
              <w:right w:w="110" w:type="dxa"/>
            </w:tcMar>
          </w:tcPr>
          <w:p w14:paraId="63A42E52" w14:textId="77777777" w:rsidR="00BA0127" w:rsidRDefault="00DD4085">
            <w:pPr>
              <w:spacing w:after="40"/>
            </w:pPr>
            <w:r>
              <w:rPr>
                <w:sz w:val="19"/>
                <w:szCs w:val="19"/>
              </w:rPr>
              <w:t>NOT_STARTED → IN_PROGRESS → VERIFIED → ANONYMISED</w:t>
            </w:r>
          </w:p>
        </w:tc>
      </w:tr>
      <w:tr w:rsidR="00BA0127" w14:paraId="324EBD5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3C0F6DD" w14:textId="77777777" w:rsidR="00BA0127" w:rsidRDefault="00DD4085">
            <w:pPr>
              <w:spacing w:after="40"/>
            </w:pPr>
            <w:r>
              <w:rPr>
                <w:b/>
                <w:bCs/>
                <w:sz w:val="19"/>
                <w:szCs w:val="19"/>
              </w:rPr>
              <w:t>Coding</w:t>
            </w:r>
          </w:p>
        </w:tc>
        <w:tc>
          <w:tcPr>
            <w:tcW w:w="6588" w:type="dxa"/>
            <w:tcMar>
              <w:top w:w="70" w:type="dxa"/>
              <w:left w:w="110" w:type="dxa"/>
              <w:bottom w:w="70" w:type="dxa"/>
              <w:right w:w="110" w:type="dxa"/>
            </w:tcMar>
          </w:tcPr>
          <w:p w14:paraId="4CCB6782" w14:textId="77777777" w:rsidR="00BA0127" w:rsidRDefault="00DD4085">
            <w:pPr>
              <w:spacing w:after="40"/>
            </w:pPr>
            <w:r>
              <w:rPr>
                <w:sz w:val="19"/>
                <w:szCs w:val="19"/>
              </w:rPr>
              <w:t>NOT_STARTED → IN_PROGRESS → COMPLETE</w:t>
            </w:r>
          </w:p>
        </w:tc>
      </w:tr>
      <w:tr w:rsidR="00BA0127" w14:paraId="7B0BFCA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1C3A282" w14:textId="77777777" w:rsidR="00BA0127" w:rsidRDefault="00DD4085">
            <w:pPr>
              <w:spacing w:after="40"/>
            </w:pPr>
            <w:r>
              <w:rPr>
                <w:b/>
                <w:bCs/>
                <w:sz w:val="19"/>
                <w:szCs w:val="19"/>
              </w:rPr>
              <w:t>Help</w:t>
            </w:r>
          </w:p>
        </w:tc>
        <w:tc>
          <w:tcPr>
            <w:tcW w:w="6588" w:type="dxa"/>
            <w:tcMar>
              <w:top w:w="70" w:type="dxa"/>
              <w:left w:w="110" w:type="dxa"/>
              <w:bottom w:w="70" w:type="dxa"/>
              <w:right w:w="110" w:type="dxa"/>
            </w:tcMar>
          </w:tcPr>
          <w:p w14:paraId="193E0329" w14:textId="77777777" w:rsidR="00BA0127" w:rsidRDefault="00DD4085">
            <w:pPr>
              <w:spacing w:after="40"/>
            </w:pPr>
            <w:r>
              <w:rPr>
                <w:sz w:val="19"/>
                <w:szCs w:val="19"/>
              </w:rPr>
              <w:t>Field Coordinator; PI: Happyson Saina, 0773943709, abffst.research@gmail.com</w:t>
            </w:r>
          </w:p>
        </w:tc>
      </w:tr>
    </w:tbl>
    <w:p w14:paraId="15E7AA4C" w14:textId="77777777" w:rsidR="00BA0127" w:rsidRDefault="00BA0127">
      <w:pPr>
        <w:spacing w:after="120"/>
      </w:pPr>
    </w:p>
    <w:p w14:paraId="737CD82F" w14:textId="77777777" w:rsidR="00BA0127" w:rsidRDefault="00DD4085">
      <w:pPr>
        <w:pStyle w:val="Heading1"/>
        <w:pageBreakBefore/>
      </w:pPr>
      <w:bookmarkStart w:id="20" w:name="_Toc241998638"/>
      <w:r>
        <w:lastRenderedPageBreak/>
        <w:t>8. Every screen and button for your role</w:t>
      </w:r>
      <w:bookmarkEnd w:id="20"/>
    </w:p>
    <w:p w14:paraId="177E7438" w14:textId="77777777" w:rsidR="00BA0127" w:rsidRDefault="00DD4085">
      <w:pPr>
        <w:spacing w:after="120" w:line="288" w:lineRule="auto"/>
      </w:pPr>
      <w:r>
        <w:t>This section lists every screen you can open as KII RA,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BA0127" w14:paraId="6F5C1F0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93D469B" w14:textId="77777777" w:rsidR="00BA0127" w:rsidRDefault="00DD4085">
            <w:pPr>
              <w:spacing w:after="40"/>
            </w:pPr>
            <w:r>
              <w:rPr>
                <w:b/>
                <w:bCs/>
                <w:sz w:val="20"/>
                <w:szCs w:val="20"/>
              </w:rPr>
              <w:t>Reading the tables</w:t>
            </w:r>
          </w:p>
          <w:p w14:paraId="6ECAA656" w14:textId="77777777" w:rsidR="00BA0127" w:rsidRDefault="00DD4085">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3C1E93FA" w14:textId="77777777" w:rsidR="00BA0127" w:rsidRDefault="00DD4085">
      <w:pPr>
        <w:pStyle w:val="Heading2"/>
      </w:pPr>
      <w:bookmarkStart w:id="21" w:name="_Toc241998639"/>
      <w:r>
        <w:t>8.1 Sign in</w:t>
      </w:r>
      <w:bookmarkEnd w:id="21"/>
    </w:p>
    <w:p w14:paraId="7C1FA839" w14:textId="77777777" w:rsidR="00BA0127" w:rsidRDefault="00DD4085">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65857AB5" w14:textId="77777777" w:rsidR="00BA0127" w:rsidRDefault="00DD4085">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BA0127" w14:paraId="1C3FA7E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CC15017" w14:textId="77777777" w:rsidR="00BA0127" w:rsidRDefault="00DD408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F2A5022" w14:textId="77777777" w:rsidR="00BA0127" w:rsidRDefault="00DD408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550F0A9" w14:textId="77777777" w:rsidR="00BA0127" w:rsidRDefault="00DD408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D2D41BD" w14:textId="77777777" w:rsidR="00BA0127" w:rsidRDefault="00DD4085">
            <w:pPr>
              <w:spacing w:after="40"/>
            </w:pPr>
            <w:r>
              <w:rPr>
                <w:b/>
                <w:bCs/>
                <w:color w:val="FFFFFF"/>
                <w:sz w:val="19"/>
                <w:szCs w:val="19"/>
              </w:rPr>
              <w:t>What happens next</w:t>
            </w:r>
          </w:p>
        </w:tc>
      </w:tr>
      <w:tr w:rsidR="00BA0127" w14:paraId="1E6E6A6C" w14:textId="77777777">
        <w:tblPrEx>
          <w:tblCellMar>
            <w:top w:w="0" w:type="dxa"/>
            <w:bottom w:w="0" w:type="dxa"/>
          </w:tblCellMar>
        </w:tblPrEx>
        <w:trPr>
          <w:cantSplit/>
        </w:trPr>
        <w:tc>
          <w:tcPr>
            <w:tcW w:w="1882" w:type="dxa"/>
            <w:tcMar>
              <w:top w:w="70" w:type="dxa"/>
              <w:left w:w="110" w:type="dxa"/>
              <w:bottom w:w="70" w:type="dxa"/>
              <w:right w:w="110" w:type="dxa"/>
            </w:tcMar>
          </w:tcPr>
          <w:p w14:paraId="511A3F1C" w14:textId="77777777" w:rsidR="00BA0127" w:rsidRDefault="00DD4085">
            <w:pPr>
              <w:spacing w:after="40"/>
            </w:pPr>
            <w:r>
              <w:rPr>
                <w:sz w:val="19"/>
                <w:szCs w:val="19"/>
              </w:rPr>
              <w:t>Username</w:t>
            </w:r>
          </w:p>
        </w:tc>
        <w:tc>
          <w:tcPr>
            <w:tcW w:w="3012" w:type="dxa"/>
            <w:tcMar>
              <w:top w:w="70" w:type="dxa"/>
              <w:left w:w="110" w:type="dxa"/>
              <w:bottom w:w="70" w:type="dxa"/>
              <w:right w:w="110" w:type="dxa"/>
            </w:tcMar>
          </w:tcPr>
          <w:p w14:paraId="76F3F35B" w14:textId="77777777" w:rsidR="00BA0127" w:rsidRDefault="00DD4085">
            <w:pPr>
              <w:spacing w:after="40"/>
            </w:pPr>
            <w:r>
              <w:rPr>
                <w:sz w:val="19"/>
                <w:szCs w:val="19"/>
              </w:rPr>
              <w:t>Type the username the PI gave you.</w:t>
            </w:r>
          </w:p>
        </w:tc>
        <w:tc>
          <w:tcPr>
            <w:tcW w:w="2447" w:type="dxa"/>
            <w:tcMar>
              <w:top w:w="70" w:type="dxa"/>
              <w:left w:w="110" w:type="dxa"/>
              <w:bottom w:w="70" w:type="dxa"/>
              <w:right w:w="110" w:type="dxa"/>
            </w:tcMar>
          </w:tcPr>
          <w:p w14:paraId="07CBD044" w14:textId="77777777" w:rsidR="00BA0127" w:rsidRDefault="00DD4085">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31016AE4" w14:textId="77777777" w:rsidR="00BA0127" w:rsidRDefault="00DD4085">
            <w:pPr>
              <w:spacing w:after="40"/>
            </w:pPr>
            <w:r>
              <w:rPr>
                <w:sz w:val="19"/>
                <w:szCs w:val="19"/>
              </w:rPr>
              <w:t>Nothing yet; you also need the password.</w:t>
            </w:r>
          </w:p>
        </w:tc>
      </w:tr>
      <w:tr w:rsidR="00BA0127" w14:paraId="0935ADB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CF5708D" w14:textId="77777777" w:rsidR="00BA0127" w:rsidRDefault="00DD4085">
            <w:pPr>
              <w:spacing w:after="40"/>
            </w:pPr>
            <w:r>
              <w:rPr>
                <w:sz w:val="19"/>
                <w:szCs w:val="19"/>
              </w:rPr>
              <w:t>Password</w:t>
            </w:r>
          </w:p>
        </w:tc>
        <w:tc>
          <w:tcPr>
            <w:tcW w:w="3012" w:type="dxa"/>
            <w:shd w:val="clear" w:color="auto" w:fill="F8FAFB"/>
            <w:tcMar>
              <w:top w:w="70" w:type="dxa"/>
              <w:left w:w="110" w:type="dxa"/>
              <w:bottom w:w="70" w:type="dxa"/>
              <w:right w:w="110" w:type="dxa"/>
            </w:tcMar>
          </w:tcPr>
          <w:p w14:paraId="3EEB975B" w14:textId="77777777" w:rsidR="00BA0127" w:rsidRDefault="00DD4085">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6F1A587F" w14:textId="77777777" w:rsidR="00BA0127" w:rsidRDefault="00DD4085">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60C1E331" w14:textId="77777777" w:rsidR="00BA0127" w:rsidRDefault="00DD4085">
            <w:pPr>
              <w:spacing w:after="40"/>
            </w:pPr>
            <w:r>
              <w:rPr>
                <w:sz w:val="19"/>
                <w:szCs w:val="19"/>
              </w:rPr>
              <w:t>Nothing yet; select Sign in.</w:t>
            </w:r>
          </w:p>
        </w:tc>
      </w:tr>
      <w:tr w:rsidR="00BA0127" w14:paraId="38CC944F" w14:textId="77777777">
        <w:tblPrEx>
          <w:tblCellMar>
            <w:top w:w="0" w:type="dxa"/>
            <w:bottom w:w="0" w:type="dxa"/>
          </w:tblCellMar>
        </w:tblPrEx>
        <w:trPr>
          <w:cantSplit/>
        </w:trPr>
        <w:tc>
          <w:tcPr>
            <w:tcW w:w="1882" w:type="dxa"/>
            <w:tcMar>
              <w:top w:w="70" w:type="dxa"/>
              <w:left w:w="110" w:type="dxa"/>
              <w:bottom w:w="70" w:type="dxa"/>
              <w:right w:w="110" w:type="dxa"/>
            </w:tcMar>
          </w:tcPr>
          <w:p w14:paraId="6B56E474" w14:textId="77777777" w:rsidR="00BA0127" w:rsidRDefault="00DD4085">
            <w:pPr>
              <w:spacing w:after="40"/>
            </w:pPr>
            <w:r>
              <w:rPr>
                <w:sz w:val="19"/>
                <w:szCs w:val="19"/>
              </w:rPr>
              <w:t>Sign in</w:t>
            </w:r>
          </w:p>
        </w:tc>
        <w:tc>
          <w:tcPr>
            <w:tcW w:w="3012" w:type="dxa"/>
            <w:tcMar>
              <w:top w:w="70" w:type="dxa"/>
              <w:left w:w="110" w:type="dxa"/>
              <w:bottom w:w="70" w:type="dxa"/>
              <w:right w:w="110" w:type="dxa"/>
            </w:tcMar>
          </w:tcPr>
          <w:p w14:paraId="7F872A33" w14:textId="77777777" w:rsidR="00BA0127" w:rsidRDefault="00DD4085">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7F6AF4AA" w14:textId="77777777" w:rsidR="00BA0127" w:rsidRDefault="00DD4085">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45390DA0" w14:textId="77777777" w:rsidR="00BA0127" w:rsidRDefault="00DD4085">
            <w:pPr>
              <w:spacing w:after="40"/>
            </w:pPr>
            <w:r>
              <w:rPr>
                <w:sz w:val="19"/>
                <w:szCs w:val="19"/>
              </w:rPr>
              <w:t>Your start screen opens. A wrong password says so. “Too many sign-in attempts” means wait a minute.</w:t>
            </w:r>
          </w:p>
        </w:tc>
      </w:tr>
    </w:tbl>
    <w:p w14:paraId="1B6264BB" w14:textId="77777777" w:rsidR="00BA0127" w:rsidRDefault="00BA0127">
      <w:pPr>
        <w:spacing w:after="120"/>
      </w:pPr>
    </w:p>
    <w:p w14:paraId="28BF1F18" w14:textId="77777777" w:rsidR="00BA0127" w:rsidRDefault="00DD4085">
      <w:pPr>
        <w:pStyle w:val="Heading2"/>
      </w:pPr>
      <w:bookmarkStart w:id="22" w:name="_Toc241998640"/>
      <w:r>
        <w:t>8.2 The header and menu bar (every screen)</w:t>
      </w:r>
      <w:bookmarkEnd w:id="22"/>
    </w:p>
    <w:p w14:paraId="4718A84C" w14:textId="77777777" w:rsidR="00BA0127" w:rsidRDefault="00DD4085">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17FD3784" w14:textId="77777777" w:rsidR="00BA0127" w:rsidRDefault="00DD4085">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BA0127" w14:paraId="5EB317D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8477680" w14:textId="77777777" w:rsidR="00BA0127" w:rsidRDefault="00DD408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89A0B82" w14:textId="77777777" w:rsidR="00BA0127" w:rsidRDefault="00DD408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8B82921" w14:textId="77777777" w:rsidR="00BA0127" w:rsidRDefault="00DD408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C0ECBF3" w14:textId="77777777" w:rsidR="00BA0127" w:rsidRDefault="00DD4085">
            <w:pPr>
              <w:spacing w:after="40"/>
            </w:pPr>
            <w:r>
              <w:rPr>
                <w:b/>
                <w:bCs/>
                <w:color w:val="FFFFFF"/>
                <w:sz w:val="19"/>
                <w:szCs w:val="19"/>
              </w:rPr>
              <w:t>What happens next</w:t>
            </w:r>
          </w:p>
        </w:tc>
      </w:tr>
      <w:tr w:rsidR="00BA0127" w14:paraId="126A44DE" w14:textId="77777777">
        <w:tblPrEx>
          <w:tblCellMar>
            <w:top w:w="0" w:type="dxa"/>
            <w:bottom w:w="0" w:type="dxa"/>
          </w:tblCellMar>
        </w:tblPrEx>
        <w:trPr>
          <w:cantSplit/>
        </w:trPr>
        <w:tc>
          <w:tcPr>
            <w:tcW w:w="1882" w:type="dxa"/>
            <w:tcMar>
              <w:top w:w="70" w:type="dxa"/>
              <w:left w:w="110" w:type="dxa"/>
              <w:bottom w:w="70" w:type="dxa"/>
              <w:right w:w="110" w:type="dxa"/>
            </w:tcMar>
          </w:tcPr>
          <w:p w14:paraId="17A7A3C0" w14:textId="77777777" w:rsidR="00BA0127" w:rsidRDefault="00DD4085">
            <w:pPr>
              <w:spacing w:after="40"/>
            </w:pPr>
            <w:r>
              <w:rPr>
                <w:sz w:val="19"/>
                <w:szCs w:val="19"/>
              </w:rPr>
              <w:t>Menu bar (Executive, Sampling, … Audit)</w:t>
            </w:r>
          </w:p>
        </w:tc>
        <w:tc>
          <w:tcPr>
            <w:tcW w:w="3012" w:type="dxa"/>
            <w:tcMar>
              <w:top w:w="70" w:type="dxa"/>
              <w:left w:w="110" w:type="dxa"/>
              <w:bottom w:w="70" w:type="dxa"/>
              <w:right w:w="110" w:type="dxa"/>
            </w:tcMar>
          </w:tcPr>
          <w:p w14:paraId="1541B925" w14:textId="77777777" w:rsidR="00BA0127" w:rsidRDefault="00DD4085">
            <w:pPr>
              <w:spacing w:after="40"/>
            </w:pPr>
            <w:r>
              <w:rPr>
                <w:sz w:val="19"/>
                <w:szCs w:val="19"/>
              </w:rPr>
              <w:t>Opens a screen. The current screen is underlined.</w:t>
            </w:r>
          </w:p>
        </w:tc>
        <w:tc>
          <w:tcPr>
            <w:tcW w:w="2447" w:type="dxa"/>
            <w:tcMar>
              <w:top w:w="70" w:type="dxa"/>
              <w:left w:w="110" w:type="dxa"/>
              <w:bottom w:w="70" w:type="dxa"/>
              <w:right w:w="110" w:type="dxa"/>
            </w:tcMar>
          </w:tcPr>
          <w:p w14:paraId="1568835B" w14:textId="77777777" w:rsidR="00BA0127" w:rsidRDefault="00DD4085">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6583F566" w14:textId="77777777" w:rsidR="00BA0127" w:rsidRDefault="00DD4085">
            <w:pPr>
              <w:spacing w:after="40"/>
            </w:pPr>
            <w:r>
              <w:rPr>
                <w:sz w:val="19"/>
                <w:szCs w:val="19"/>
              </w:rPr>
              <w:t>The screen opens. A screen not in your list shows “This screen isn't part of your role”.</w:t>
            </w:r>
          </w:p>
        </w:tc>
      </w:tr>
      <w:tr w:rsidR="00BA0127" w14:paraId="56645AD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1E0A0F7" w14:textId="77777777" w:rsidR="00BA0127" w:rsidRDefault="00DD4085">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718BCC90" w14:textId="77777777" w:rsidR="00BA0127" w:rsidRDefault="00DD4085">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1B33B04B" w14:textId="77777777" w:rsidR="00BA0127" w:rsidRDefault="00DD4085">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28FEEA04" w14:textId="77777777" w:rsidR="00BA0127" w:rsidRDefault="00DD4085">
            <w:pPr>
              <w:spacing w:after="40"/>
            </w:pPr>
            <w:r>
              <w:rPr>
                <w:sz w:val="19"/>
                <w:szCs w:val="19"/>
              </w:rPr>
              <w:t>The Change Password screen opens.</w:t>
            </w:r>
          </w:p>
        </w:tc>
      </w:tr>
      <w:tr w:rsidR="00BA0127" w14:paraId="0D775D78" w14:textId="77777777">
        <w:tblPrEx>
          <w:tblCellMar>
            <w:top w:w="0" w:type="dxa"/>
            <w:bottom w:w="0" w:type="dxa"/>
          </w:tblCellMar>
        </w:tblPrEx>
        <w:trPr>
          <w:cantSplit/>
        </w:trPr>
        <w:tc>
          <w:tcPr>
            <w:tcW w:w="1882" w:type="dxa"/>
            <w:tcMar>
              <w:top w:w="70" w:type="dxa"/>
              <w:left w:w="110" w:type="dxa"/>
              <w:bottom w:w="70" w:type="dxa"/>
              <w:right w:w="110" w:type="dxa"/>
            </w:tcMar>
          </w:tcPr>
          <w:p w14:paraId="62FDDD91" w14:textId="77777777" w:rsidR="00BA0127" w:rsidRDefault="00DD4085">
            <w:pPr>
              <w:spacing w:after="40"/>
            </w:pPr>
            <w:r>
              <w:rPr>
                <w:sz w:val="19"/>
                <w:szCs w:val="19"/>
              </w:rPr>
              <w:t>Sign out</w:t>
            </w:r>
          </w:p>
        </w:tc>
        <w:tc>
          <w:tcPr>
            <w:tcW w:w="3012" w:type="dxa"/>
            <w:tcMar>
              <w:top w:w="70" w:type="dxa"/>
              <w:left w:w="110" w:type="dxa"/>
              <w:bottom w:w="70" w:type="dxa"/>
              <w:right w:w="110" w:type="dxa"/>
            </w:tcMar>
          </w:tcPr>
          <w:p w14:paraId="402A005B" w14:textId="77777777" w:rsidR="00BA0127" w:rsidRDefault="00DD4085">
            <w:pPr>
              <w:spacing w:after="40"/>
            </w:pPr>
            <w:r>
              <w:rPr>
                <w:sz w:val="19"/>
                <w:szCs w:val="19"/>
              </w:rPr>
              <w:t>Ends your session on this device.</w:t>
            </w:r>
          </w:p>
        </w:tc>
        <w:tc>
          <w:tcPr>
            <w:tcW w:w="2447" w:type="dxa"/>
            <w:tcMar>
              <w:top w:w="70" w:type="dxa"/>
              <w:left w:w="110" w:type="dxa"/>
              <w:bottom w:w="70" w:type="dxa"/>
              <w:right w:w="110" w:type="dxa"/>
            </w:tcMar>
          </w:tcPr>
          <w:p w14:paraId="265C867E" w14:textId="77777777" w:rsidR="00BA0127" w:rsidRDefault="00DD4085">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46A044AC" w14:textId="77777777" w:rsidR="00BA0127" w:rsidRDefault="00DD4085">
            <w:pPr>
              <w:spacing w:after="40"/>
            </w:pPr>
            <w:r>
              <w:rPr>
                <w:sz w:val="19"/>
                <w:szCs w:val="19"/>
              </w:rPr>
              <w:t>Your session on this device ends and you return to the Sign in screen.</w:t>
            </w:r>
          </w:p>
        </w:tc>
      </w:tr>
      <w:tr w:rsidR="00BA0127" w14:paraId="5AE7DC6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749760C" w14:textId="77777777" w:rsidR="00BA0127" w:rsidRDefault="00DD4085">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14:paraId="18427FB5" w14:textId="77777777" w:rsidR="00BA0127" w:rsidRDefault="00DD4085">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4A29F1F5" w14:textId="77777777" w:rsidR="00BA0127" w:rsidRDefault="00DD4085">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46342E7A" w14:textId="77777777" w:rsidR="00BA0127" w:rsidRDefault="00DD4085">
            <w:pPr>
              <w:spacing w:after="40"/>
            </w:pPr>
            <w:r>
              <w:rPr>
                <w:sz w:val="19"/>
                <w:szCs w:val="19"/>
              </w:rPr>
              <w:t>The parent screen opens.</w:t>
            </w:r>
          </w:p>
        </w:tc>
      </w:tr>
      <w:tr w:rsidR="00BA0127" w14:paraId="3C602BA2" w14:textId="77777777">
        <w:tblPrEx>
          <w:tblCellMar>
            <w:top w:w="0" w:type="dxa"/>
            <w:bottom w:w="0" w:type="dxa"/>
          </w:tblCellMar>
        </w:tblPrEx>
        <w:trPr>
          <w:cantSplit/>
        </w:trPr>
        <w:tc>
          <w:tcPr>
            <w:tcW w:w="1882" w:type="dxa"/>
            <w:tcMar>
              <w:top w:w="70" w:type="dxa"/>
              <w:left w:w="110" w:type="dxa"/>
              <w:bottom w:w="70" w:type="dxa"/>
              <w:right w:w="110" w:type="dxa"/>
            </w:tcMar>
          </w:tcPr>
          <w:p w14:paraId="0C004733" w14:textId="77777777" w:rsidR="00BA0127" w:rsidRDefault="00DD4085">
            <w:pPr>
              <w:spacing w:after="40"/>
            </w:pPr>
            <w:r>
              <w:rPr>
                <w:sz w:val="19"/>
                <w:szCs w:val="19"/>
              </w:rPr>
              <w:t>Go to my start screen</w:t>
            </w:r>
          </w:p>
        </w:tc>
        <w:tc>
          <w:tcPr>
            <w:tcW w:w="3012" w:type="dxa"/>
            <w:tcMar>
              <w:top w:w="70" w:type="dxa"/>
              <w:left w:w="110" w:type="dxa"/>
              <w:bottom w:w="70" w:type="dxa"/>
              <w:right w:w="110" w:type="dxa"/>
            </w:tcMar>
          </w:tcPr>
          <w:p w14:paraId="01B81DD6" w14:textId="77777777" w:rsidR="00BA0127" w:rsidRDefault="00DD4085">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0F5D57F6" w14:textId="77777777" w:rsidR="00BA0127" w:rsidRDefault="00DD4085">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0B043B36" w14:textId="77777777" w:rsidR="00BA0127" w:rsidRDefault="00DD4085">
            <w:pPr>
              <w:spacing w:after="40"/>
            </w:pPr>
            <w:r>
              <w:rPr>
                <w:sz w:val="19"/>
                <w:szCs w:val="19"/>
              </w:rPr>
              <w:t>Your start screen opens.</w:t>
            </w:r>
          </w:p>
        </w:tc>
      </w:tr>
    </w:tbl>
    <w:p w14:paraId="5076B55A" w14:textId="77777777" w:rsidR="00BA0127" w:rsidRDefault="00BA0127">
      <w:pPr>
        <w:spacing w:after="120"/>
      </w:pPr>
    </w:p>
    <w:p w14:paraId="75180CD1" w14:textId="77777777" w:rsidR="00BA0127" w:rsidRDefault="00DD4085">
      <w:pPr>
        <w:pStyle w:val="Heading2"/>
      </w:pPr>
      <w:bookmarkStart w:id="23" w:name="_Toc241998641"/>
      <w:r>
        <w:t>8.3 Change Password</w:t>
      </w:r>
      <w:bookmarkEnd w:id="23"/>
    </w:p>
    <w:p w14:paraId="36B0A6F0" w14:textId="77777777" w:rsidR="00BA0127" w:rsidRDefault="00DD4085">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32010627" w14:textId="77777777" w:rsidR="00BA0127" w:rsidRDefault="00DD4085">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BA0127" w14:paraId="6298777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C55CC26" w14:textId="77777777" w:rsidR="00BA0127" w:rsidRDefault="00DD408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285C0AC" w14:textId="77777777" w:rsidR="00BA0127" w:rsidRDefault="00DD408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03D4B7E" w14:textId="77777777" w:rsidR="00BA0127" w:rsidRDefault="00DD408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A8605C7" w14:textId="77777777" w:rsidR="00BA0127" w:rsidRDefault="00DD4085">
            <w:pPr>
              <w:spacing w:after="40"/>
            </w:pPr>
            <w:r>
              <w:rPr>
                <w:b/>
                <w:bCs/>
                <w:color w:val="FFFFFF"/>
                <w:sz w:val="19"/>
                <w:szCs w:val="19"/>
              </w:rPr>
              <w:t>What happens next</w:t>
            </w:r>
          </w:p>
        </w:tc>
      </w:tr>
      <w:tr w:rsidR="00BA0127" w14:paraId="512CE897" w14:textId="77777777">
        <w:tblPrEx>
          <w:tblCellMar>
            <w:top w:w="0" w:type="dxa"/>
            <w:bottom w:w="0" w:type="dxa"/>
          </w:tblCellMar>
        </w:tblPrEx>
        <w:trPr>
          <w:cantSplit/>
        </w:trPr>
        <w:tc>
          <w:tcPr>
            <w:tcW w:w="1882" w:type="dxa"/>
            <w:tcMar>
              <w:top w:w="70" w:type="dxa"/>
              <w:left w:w="110" w:type="dxa"/>
              <w:bottom w:w="70" w:type="dxa"/>
              <w:right w:w="110" w:type="dxa"/>
            </w:tcMar>
          </w:tcPr>
          <w:p w14:paraId="0E2ADCDB" w14:textId="77777777" w:rsidR="00BA0127" w:rsidRDefault="00DD4085">
            <w:pPr>
              <w:spacing w:after="40"/>
            </w:pPr>
            <w:r>
              <w:rPr>
                <w:sz w:val="19"/>
                <w:szCs w:val="19"/>
              </w:rPr>
              <w:t>Current password</w:t>
            </w:r>
          </w:p>
        </w:tc>
        <w:tc>
          <w:tcPr>
            <w:tcW w:w="3012" w:type="dxa"/>
            <w:tcMar>
              <w:top w:w="70" w:type="dxa"/>
              <w:left w:w="110" w:type="dxa"/>
              <w:bottom w:w="70" w:type="dxa"/>
              <w:right w:w="110" w:type="dxa"/>
            </w:tcMar>
          </w:tcPr>
          <w:p w14:paraId="1D6776E2" w14:textId="77777777" w:rsidR="00BA0127" w:rsidRDefault="00DD4085">
            <w:pPr>
              <w:spacing w:after="40"/>
            </w:pPr>
            <w:r>
              <w:rPr>
                <w:sz w:val="19"/>
                <w:szCs w:val="19"/>
              </w:rPr>
              <w:t>Type the password you use now.</w:t>
            </w:r>
          </w:p>
        </w:tc>
        <w:tc>
          <w:tcPr>
            <w:tcW w:w="2447" w:type="dxa"/>
            <w:tcMar>
              <w:top w:w="70" w:type="dxa"/>
              <w:left w:w="110" w:type="dxa"/>
              <w:bottom w:w="70" w:type="dxa"/>
              <w:right w:w="110" w:type="dxa"/>
            </w:tcMar>
          </w:tcPr>
          <w:p w14:paraId="25486DDB" w14:textId="77777777" w:rsidR="00BA0127" w:rsidRDefault="00DD4085">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66AB3569" w14:textId="77777777" w:rsidR="00BA0127" w:rsidRDefault="00DD4085">
            <w:pPr>
              <w:spacing w:after="40"/>
            </w:pPr>
            <w:r>
              <w:rPr>
                <w:sz w:val="19"/>
                <w:szCs w:val="19"/>
              </w:rPr>
              <w:t>Nothing yet.</w:t>
            </w:r>
          </w:p>
        </w:tc>
      </w:tr>
      <w:tr w:rsidR="00BA0127" w14:paraId="02E7777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2E3D4D4" w14:textId="77777777" w:rsidR="00BA0127" w:rsidRDefault="00DD4085">
            <w:pPr>
              <w:spacing w:after="40"/>
            </w:pPr>
            <w:r>
              <w:rPr>
                <w:sz w:val="19"/>
                <w:szCs w:val="19"/>
              </w:rPr>
              <w:t>New password</w:t>
            </w:r>
          </w:p>
        </w:tc>
        <w:tc>
          <w:tcPr>
            <w:tcW w:w="3012" w:type="dxa"/>
            <w:shd w:val="clear" w:color="auto" w:fill="F8FAFB"/>
            <w:tcMar>
              <w:top w:w="70" w:type="dxa"/>
              <w:left w:w="110" w:type="dxa"/>
              <w:bottom w:w="70" w:type="dxa"/>
              <w:right w:w="110" w:type="dxa"/>
            </w:tcMar>
          </w:tcPr>
          <w:p w14:paraId="3968990A" w14:textId="77777777" w:rsidR="00BA0127" w:rsidRDefault="00DD4085">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7CC3EE2B" w14:textId="77777777" w:rsidR="00BA0127" w:rsidRDefault="00DD4085">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0394EA26" w14:textId="77777777" w:rsidR="00BA0127" w:rsidRDefault="00DD4085">
            <w:pPr>
              <w:spacing w:after="40"/>
            </w:pPr>
            <w:r>
              <w:rPr>
                <w:sz w:val="19"/>
                <w:szCs w:val="19"/>
              </w:rPr>
              <w:t>Nothing yet.</w:t>
            </w:r>
          </w:p>
        </w:tc>
      </w:tr>
      <w:tr w:rsidR="00BA0127" w14:paraId="3F51E1A5" w14:textId="77777777">
        <w:tblPrEx>
          <w:tblCellMar>
            <w:top w:w="0" w:type="dxa"/>
            <w:bottom w:w="0" w:type="dxa"/>
          </w:tblCellMar>
        </w:tblPrEx>
        <w:trPr>
          <w:cantSplit/>
        </w:trPr>
        <w:tc>
          <w:tcPr>
            <w:tcW w:w="1882" w:type="dxa"/>
            <w:tcMar>
              <w:top w:w="70" w:type="dxa"/>
              <w:left w:w="110" w:type="dxa"/>
              <w:bottom w:w="70" w:type="dxa"/>
              <w:right w:w="110" w:type="dxa"/>
            </w:tcMar>
          </w:tcPr>
          <w:p w14:paraId="04DEEAE6" w14:textId="77777777" w:rsidR="00BA0127" w:rsidRDefault="00DD4085">
            <w:pPr>
              <w:spacing w:after="40"/>
            </w:pPr>
            <w:r>
              <w:rPr>
                <w:sz w:val="19"/>
                <w:szCs w:val="19"/>
              </w:rPr>
              <w:t>Confirm new password</w:t>
            </w:r>
          </w:p>
        </w:tc>
        <w:tc>
          <w:tcPr>
            <w:tcW w:w="3012" w:type="dxa"/>
            <w:tcMar>
              <w:top w:w="70" w:type="dxa"/>
              <w:left w:w="110" w:type="dxa"/>
              <w:bottom w:w="70" w:type="dxa"/>
              <w:right w:w="110" w:type="dxa"/>
            </w:tcMar>
          </w:tcPr>
          <w:p w14:paraId="76E624CA" w14:textId="77777777" w:rsidR="00BA0127" w:rsidRDefault="00DD4085">
            <w:pPr>
              <w:spacing w:after="40"/>
            </w:pPr>
            <w:r>
              <w:rPr>
                <w:sz w:val="19"/>
                <w:szCs w:val="19"/>
              </w:rPr>
              <w:t>Type the new password again.</w:t>
            </w:r>
          </w:p>
        </w:tc>
        <w:tc>
          <w:tcPr>
            <w:tcW w:w="2447" w:type="dxa"/>
            <w:tcMar>
              <w:top w:w="70" w:type="dxa"/>
              <w:left w:w="110" w:type="dxa"/>
              <w:bottom w:w="70" w:type="dxa"/>
              <w:right w:w="110" w:type="dxa"/>
            </w:tcMar>
          </w:tcPr>
          <w:p w14:paraId="761E42CB" w14:textId="77777777" w:rsidR="00BA0127" w:rsidRDefault="00DD4085">
            <w:pPr>
              <w:spacing w:after="40"/>
            </w:pPr>
            <w:r>
              <w:rPr>
                <w:sz w:val="19"/>
                <w:szCs w:val="19"/>
              </w:rPr>
              <w:t>Catches a typing slip that would lock you out.</w:t>
            </w:r>
          </w:p>
        </w:tc>
        <w:tc>
          <w:tcPr>
            <w:tcW w:w="2071" w:type="dxa"/>
            <w:tcMar>
              <w:top w:w="70" w:type="dxa"/>
              <w:left w:w="110" w:type="dxa"/>
              <w:bottom w:w="70" w:type="dxa"/>
              <w:right w:w="110" w:type="dxa"/>
            </w:tcMar>
          </w:tcPr>
          <w:p w14:paraId="01F56C8C" w14:textId="77777777" w:rsidR="00BA0127" w:rsidRDefault="00DD4085">
            <w:pPr>
              <w:spacing w:after="40"/>
            </w:pPr>
            <w:r>
              <w:rPr>
                <w:sz w:val="19"/>
                <w:szCs w:val="19"/>
              </w:rPr>
              <w:t>Nothing yet.</w:t>
            </w:r>
          </w:p>
        </w:tc>
      </w:tr>
      <w:tr w:rsidR="00BA0127" w14:paraId="66EAEBB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34A45EB" w14:textId="77777777" w:rsidR="00BA0127" w:rsidRDefault="00DD4085">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13692416" w14:textId="77777777" w:rsidR="00BA0127" w:rsidRDefault="00DD4085">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439A200E" w14:textId="77777777" w:rsidR="00BA0127" w:rsidRDefault="00DD4085">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0ACC9E8B" w14:textId="77777777" w:rsidR="00BA0127" w:rsidRDefault="00DD4085">
            <w:pPr>
              <w:spacing w:after="40"/>
            </w:pPr>
            <w:r>
              <w:rPr>
                <w:sz w:val="19"/>
                <w:szCs w:val="19"/>
              </w:rPr>
              <w:t>A confirmation appears. Use the new password next time.</w:t>
            </w:r>
          </w:p>
        </w:tc>
      </w:tr>
    </w:tbl>
    <w:p w14:paraId="5D61FF02" w14:textId="77777777" w:rsidR="00BA0127" w:rsidRDefault="00BA0127">
      <w:pPr>
        <w:spacing w:after="120"/>
      </w:pPr>
    </w:p>
    <w:p w14:paraId="1380D1A9" w14:textId="77777777" w:rsidR="00BA0127" w:rsidRDefault="00DD4085">
      <w:pPr>
        <w:pStyle w:val="Heading2"/>
      </w:pPr>
      <w:bookmarkStart w:id="24" w:name="_Toc241998642"/>
      <w:r>
        <w:t>8.4 KII / Document Dashboard</w:t>
      </w:r>
      <w:bookmarkEnd w:id="24"/>
    </w:p>
    <w:p w14:paraId="4FF80361" w14:textId="77777777" w:rsidR="00BA0127" w:rsidRDefault="00DD4085">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78A688E9" w14:textId="77777777" w:rsidR="00BA0127" w:rsidRDefault="00DD4085">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BA0127" w14:paraId="5DD168F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7DF4955" w14:textId="77777777" w:rsidR="00BA0127" w:rsidRDefault="00DD408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C0D10EE" w14:textId="77777777" w:rsidR="00BA0127" w:rsidRDefault="00DD408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C4F4623" w14:textId="77777777" w:rsidR="00BA0127" w:rsidRDefault="00DD408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8429816" w14:textId="77777777" w:rsidR="00BA0127" w:rsidRDefault="00DD4085">
            <w:pPr>
              <w:spacing w:after="40"/>
            </w:pPr>
            <w:r>
              <w:rPr>
                <w:b/>
                <w:bCs/>
                <w:color w:val="FFFFFF"/>
                <w:sz w:val="19"/>
                <w:szCs w:val="19"/>
              </w:rPr>
              <w:t>What happens next</w:t>
            </w:r>
          </w:p>
        </w:tc>
      </w:tr>
      <w:tr w:rsidR="00BA0127" w14:paraId="78661033" w14:textId="77777777">
        <w:tblPrEx>
          <w:tblCellMar>
            <w:top w:w="0" w:type="dxa"/>
            <w:bottom w:w="0" w:type="dxa"/>
          </w:tblCellMar>
        </w:tblPrEx>
        <w:trPr>
          <w:cantSplit/>
        </w:trPr>
        <w:tc>
          <w:tcPr>
            <w:tcW w:w="1882" w:type="dxa"/>
            <w:tcMar>
              <w:top w:w="70" w:type="dxa"/>
              <w:left w:w="110" w:type="dxa"/>
              <w:bottom w:w="70" w:type="dxa"/>
              <w:right w:w="110" w:type="dxa"/>
            </w:tcMar>
          </w:tcPr>
          <w:p w14:paraId="45B5D2C8" w14:textId="77777777" w:rsidR="00BA0127" w:rsidRDefault="00DD4085">
            <w:pPr>
              <w:spacing w:after="40"/>
            </w:pPr>
            <w:r>
              <w:rPr>
                <w:sz w:val="19"/>
                <w:szCs w:val="19"/>
              </w:rPr>
              <w:t>KII by status</w:t>
            </w:r>
          </w:p>
        </w:tc>
        <w:tc>
          <w:tcPr>
            <w:tcW w:w="3012" w:type="dxa"/>
            <w:tcMar>
              <w:top w:w="70" w:type="dxa"/>
              <w:left w:w="110" w:type="dxa"/>
              <w:bottom w:w="70" w:type="dxa"/>
              <w:right w:w="110" w:type="dxa"/>
            </w:tcMar>
          </w:tcPr>
          <w:p w14:paraId="6B641BD2" w14:textId="77777777" w:rsidR="00BA0127" w:rsidRDefault="00DD4085">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7A8C26F8" w14:textId="77777777" w:rsidR="00BA0127" w:rsidRDefault="00DD4085">
            <w:pPr>
              <w:spacing w:after="40"/>
            </w:pPr>
            <w:r>
              <w:rPr>
                <w:sz w:val="19"/>
                <w:szCs w:val="19"/>
              </w:rPr>
              <w:t>Shows how far the interview target has come.</w:t>
            </w:r>
          </w:p>
        </w:tc>
        <w:tc>
          <w:tcPr>
            <w:tcW w:w="2071" w:type="dxa"/>
            <w:tcMar>
              <w:top w:w="70" w:type="dxa"/>
              <w:left w:w="110" w:type="dxa"/>
              <w:bottom w:w="70" w:type="dxa"/>
              <w:right w:w="110" w:type="dxa"/>
            </w:tcMar>
          </w:tcPr>
          <w:p w14:paraId="6DBFF6A5" w14:textId="77777777" w:rsidR="00BA0127" w:rsidRDefault="00DD4085">
            <w:pPr>
              <w:spacing w:after="40"/>
            </w:pPr>
            <w:r>
              <w:rPr>
                <w:sz w:val="19"/>
                <w:szCs w:val="19"/>
              </w:rPr>
              <w:t>Read only.</w:t>
            </w:r>
          </w:p>
        </w:tc>
      </w:tr>
      <w:tr w:rsidR="00BA0127" w14:paraId="199D58A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E8862E5" w14:textId="77777777" w:rsidR="00BA0127" w:rsidRDefault="00DD4085">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5146DA76" w14:textId="77777777" w:rsidR="00BA0127" w:rsidRDefault="00DD4085">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2637B0AB" w14:textId="77777777" w:rsidR="00BA0127" w:rsidRDefault="00DD4085">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418154C1" w14:textId="77777777" w:rsidR="00BA0127" w:rsidRDefault="00DD4085">
            <w:pPr>
              <w:spacing w:after="40"/>
            </w:pPr>
            <w:r>
              <w:rPr>
                <w:sz w:val="19"/>
                <w:szCs w:val="19"/>
              </w:rPr>
              <w:t>Read only.</w:t>
            </w:r>
          </w:p>
        </w:tc>
      </w:tr>
    </w:tbl>
    <w:p w14:paraId="445E4DF7" w14:textId="77777777" w:rsidR="00BA0127" w:rsidRDefault="00BA0127">
      <w:pPr>
        <w:spacing w:after="120"/>
      </w:pPr>
    </w:p>
    <w:p w14:paraId="70E1D405" w14:textId="77777777" w:rsidR="00BA0127" w:rsidRDefault="00DD4085">
      <w:pPr>
        <w:pStyle w:val="Heading2"/>
      </w:pPr>
      <w:bookmarkStart w:id="25" w:name="_Toc241998643"/>
      <w:r>
        <w:lastRenderedPageBreak/>
        <w:t>8.5 Interview sheet (verifying a locked profile)</w:t>
      </w:r>
      <w:bookmarkEnd w:id="25"/>
    </w:p>
    <w:p w14:paraId="228FB51C" w14:textId="77777777" w:rsidR="00BA0127" w:rsidRDefault="00DD4085">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14:paraId="7E23BF38" w14:textId="77777777" w:rsidR="00BA0127" w:rsidRDefault="00DD4085">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BA0127" w14:paraId="07317E6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C6BD58F" w14:textId="77777777" w:rsidR="00BA0127" w:rsidRDefault="00DD408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FEC9F80" w14:textId="77777777" w:rsidR="00BA0127" w:rsidRDefault="00DD408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3AFAF18" w14:textId="77777777" w:rsidR="00BA0127" w:rsidRDefault="00DD408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5DCEB09" w14:textId="77777777" w:rsidR="00BA0127" w:rsidRDefault="00DD4085">
            <w:pPr>
              <w:spacing w:after="40"/>
            </w:pPr>
            <w:r>
              <w:rPr>
                <w:b/>
                <w:bCs/>
                <w:color w:val="FFFFFF"/>
                <w:sz w:val="19"/>
                <w:szCs w:val="19"/>
              </w:rPr>
              <w:t>What happens next</w:t>
            </w:r>
          </w:p>
        </w:tc>
      </w:tr>
      <w:tr w:rsidR="00BA0127" w14:paraId="77860C88" w14:textId="77777777">
        <w:tblPrEx>
          <w:tblCellMar>
            <w:top w:w="0" w:type="dxa"/>
            <w:bottom w:w="0" w:type="dxa"/>
          </w:tblCellMar>
        </w:tblPrEx>
        <w:trPr>
          <w:cantSplit/>
        </w:trPr>
        <w:tc>
          <w:tcPr>
            <w:tcW w:w="1882" w:type="dxa"/>
            <w:tcMar>
              <w:top w:w="70" w:type="dxa"/>
              <w:left w:w="110" w:type="dxa"/>
              <w:bottom w:w="70" w:type="dxa"/>
              <w:right w:w="110" w:type="dxa"/>
            </w:tcMar>
          </w:tcPr>
          <w:p w14:paraId="10CB0FDC" w14:textId="77777777" w:rsidR="00BA0127" w:rsidRDefault="00DD4085">
            <w:pPr>
              <w:spacing w:after="40"/>
            </w:pPr>
            <w:r>
              <w:rPr>
                <w:sz w:val="19"/>
                <w:szCs w:val="19"/>
              </w:rPr>
              <w:t>Status (Verified x of y · settled x of y / Reconciled)</w:t>
            </w:r>
          </w:p>
        </w:tc>
        <w:tc>
          <w:tcPr>
            <w:tcW w:w="3012" w:type="dxa"/>
            <w:tcMar>
              <w:top w:w="70" w:type="dxa"/>
              <w:left w:w="110" w:type="dxa"/>
              <w:bottom w:w="70" w:type="dxa"/>
              <w:right w:w="110" w:type="dxa"/>
            </w:tcMar>
          </w:tcPr>
          <w:p w14:paraId="592C279D" w14:textId="77777777" w:rsidR="00BA0127" w:rsidRDefault="00DD4085">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14:paraId="0DF890D3" w14:textId="77777777" w:rsidR="00BA0127" w:rsidRDefault="00DD4085">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14:paraId="13D89984" w14:textId="77777777" w:rsidR="00BA0127" w:rsidRDefault="00DD4085">
            <w:pPr>
              <w:spacing w:after="40"/>
            </w:pPr>
            <w:r>
              <w:rPr>
                <w:sz w:val="19"/>
                <w:szCs w:val="19"/>
              </w:rPr>
              <w:t>Read only. It updates as answers are saved.</w:t>
            </w:r>
          </w:p>
        </w:tc>
      </w:tr>
      <w:tr w:rsidR="00BA0127" w14:paraId="5167662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C9BA45B" w14:textId="77777777" w:rsidR="00BA0127" w:rsidRDefault="00DD4085">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14:paraId="29FD2714" w14:textId="77777777" w:rsidR="00BA0127" w:rsidRDefault="00DD4085">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14:paraId="6FD0F305" w14:textId="77777777" w:rsidR="00BA0127" w:rsidRDefault="00DD4085">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14:paraId="3E07EEF8" w14:textId="77777777" w:rsidR="00BA0127" w:rsidRDefault="00DD4085">
            <w:pPr>
              <w:spacing w:after="40"/>
            </w:pPr>
            <w:r>
              <w:rPr>
                <w:sz w:val="19"/>
                <w:szCs w:val="19"/>
              </w:rPr>
              <w:t>Read only.</w:t>
            </w:r>
          </w:p>
        </w:tc>
      </w:tr>
      <w:tr w:rsidR="00BA0127" w14:paraId="1DB05BF8" w14:textId="77777777">
        <w:tblPrEx>
          <w:tblCellMar>
            <w:top w:w="0" w:type="dxa"/>
            <w:bottom w:w="0" w:type="dxa"/>
          </w:tblCellMar>
        </w:tblPrEx>
        <w:trPr>
          <w:cantSplit/>
        </w:trPr>
        <w:tc>
          <w:tcPr>
            <w:tcW w:w="1882" w:type="dxa"/>
            <w:tcMar>
              <w:top w:w="70" w:type="dxa"/>
              <w:left w:w="110" w:type="dxa"/>
              <w:bottom w:w="70" w:type="dxa"/>
              <w:right w:w="110" w:type="dxa"/>
            </w:tcMar>
          </w:tcPr>
          <w:p w14:paraId="06C6B9A4" w14:textId="77777777" w:rsidR="00BA0127" w:rsidRDefault="00DD4085">
            <w:pPr>
              <w:spacing w:after="40"/>
            </w:pPr>
            <w:r>
              <w:rPr>
                <w:sz w:val="19"/>
                <w:szCs w:val="19"/>
              </w:rPr>
              <w:t>Public source says (with source links)</w:t>
            </w:r>
          </w:p>
        </w:tc>
        <w:tc>
          <w:tcPr>
            <w:tcW w:w="3012" w:type="dxa"/>
            <w:tcMar>
              <w:top w:w="70" w:type="dxa"/>
              <w:left w:w="110" w:type="dxa"/>
              <w:bottom w:w="70" w:type="dxa"/>
              <w:right w:w="110" w:type="dxa"/>
            </w:tcMar>
          </w:tcPr>
          <w:p w14:paraId="10CC8965" w14:textId="77777777" w:rsidR="00BA0127" w:rsidRDefault="00DD4085">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14:paraId="11BF9FBE" w14:textId="77777777" w:rsidR="00BA0127" w:rsidRDefault="00DD4085">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14:paraId="7F5FEA67" w14:textId="77777777" w:rsidR="00BA0127" w:rsidRDefault="00DD4085">
            <w:pPr>
              <w:spacing w:after="40"/>
            </w:pPr>
            <w:r>
              <w:rPr>
                <w:sz w:val="19"/>
                <w:szCs w:val="19"/>
              </w:rPr>
              <w:t>Read only. Select a source to open it.</w:t>
            </w:r>
          </w:p>
        </w:tc>
      </w:tr>
      <w:tr w:rsidR="00BA0127" w14:paraId="58080FF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1C4F7F6" w14:textId="77777777" w:rsidR="00BA0127" w:rsidRDefault="00DD4085">
            <w:pPr>
              <w:spacing w:after="40"/>
            </w:pPr>
            <w:r>
              <w:rPr>
                <w:sz w:val="19"/>
                <w:szCs w:val="19"/>
              </w:rPr>
              <w:t>What the respondent said</w:t>
            </w:r>
          </w:p>
        </w:tc>
        <w:tc>
          <w:tcPr>
            <w:tcW w:w="3012" w:type="dxa"/>
            <w:shd w:val="clear" w:color="auto" w:fill="F8FAFB"/>
            <w:tcMar>
              <w:top w:w="70" w:type="dxa"/>
              <w:left w:w="110" w:type="dxa"/>
              <w:bottom w:w="70" w:type="dxa"/>
              <w:right w:w="110" w:type="dxa"/>
            </w:tcMar>
          </w:tcPr>
          <w:p w14:paraId="4C695B0E" w14:textId="77777777" w:rsidR="00BA0127" w:rsidRDefault="00DD4085">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14:paraId="00D6F4E4" w14:textId="77777777" w:rsidR="00BA0127" w:rsidRDefault="00DD4085">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14:paraId="517D8945" w14:textId="77777777" w:rsidR="00BA0127" w:rsidRDefault="00DD4085">
            <w:pPr>
              <w:spacing w:after="40"/>
            </w:pPr>
            <w:r>
              <w:rPr>
                <w:sz w:val="19"/>
                <w:szCs w:val="19"/>
              </w:rPr>
              <w:t>Nothing is saved until Save answer.</w:t>
            </w:r>
          </w:p>
        </w:tc>
      </w:tr>
      <w:tr w:rsidR="00BA0127" w14:paraId="2224A7B0" w14:textId="77777777">
        <w:tblPrEx>
          <w:tblCellMar>
            <w:top w:w="0" w:type="dxa"/>
            <w:bottom w:w="0" w:type="dxa"/>
          </w:tblCellMar>
        </w:tblPrEx>
        <w:trPr>
          <w:cantSplit/>
        </w:trPr>
        <w:tc>
          <w:tcPr>
            <w:tcW w:w="1882" w:type="dxa"/>
            <w:tcMar>
              <w:top w:w="70" w:type="dxa"/>
              <w:left w:w="110" w:type="dxa"/>
              <w:bottom w:w="70" w:type="dxa"/>
              <w:right w:w="110" w:type="dxa"/>
            </w:tcMar>
          </w:tcPr>
          <w:p w14:paraId="4859F569" w14:textId="77777777" w:rsidR="00BA0127" w:rsidRDefault="00DD4085">
            <w:pPr>
              <w:spacing w:after="40"/>
            </w:pPr>
            <w:r>
              <w:rPr>
                <w:sz w:val="19"/>
                <w:szCs w:val="19"/>
              </w:rPr>
              <w:t>Their answer / Comment</w:t>
            </w:r>
          </w:p>
        </w:tc>
        <w:tc>
          <w:tcPr>
            <w:tcW w:w="3012" w:type="dxa"/>
            <w:tcMar>
              <w:top w:w="70" w:type="dxa"/>
              <w:left w:w="110" w:type="dxa"/>
              <w:bottom w:w="70" w:type="dxa"/>
              <w:right w:w="110" w:type="dxa"/>
            </w:tcMar>
          </w:tcPr>
          <w:p w14:paraId="3E28A632" w14:textId="77777777" w:rsidR="00BA0127" w:rsidRDefault="00DD4085">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14:paraId="387C98F7" w14:textId="77777777" w:rsidR="00BA0127" w:rsidRDefault="00DD4085">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14:paraId="1F051C8A" w14:textId="77777777" w:rsidR="00BA0127" w:rsidRDefault="00DD4085">
            <w:pPr>
              <w:spacing w:after="40"/>
            </w:pPr>
            <w:r>
              <w:rPr>
                <w:sz w:val="19"/>
                <w:szCs w:val="19"/>
              </w:rPr>
              <w:t>Kept with the row.</w:t>
            </w:r>
          </w:p>
        </w:tc>
      </w:tr>
      <w:tr w:rsidR="00BA0127" w14:paraId="0682FBC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341BE56" w14:textId="77777777" w:rsidR="00BA0127" w:rsidRDefault="00DD4085">
            <w:pPr>
              <w:spacing w:after="40"/>
            </w:pPr>
            <w:r>
              <w:rPr>
                <w:sz w:val="19"/>
                <w:szCs w:val="19"/>
              </w:rPr>
              <w:t>Save answer</w:t>
            </w:r>
          </w:p>
        </w:tc>
        <w:tc>
          <w:tcPr>
            <w:tcW w:w="3012" w:type="dxa"/>
            <w:shd w:val="clear" w:color="auto" w:fill="F8FAFB"/>
            <w:tcMar>
              <w:top w:w="70" w:type="dxa"/>
              <w:left w:w="110" w:type="dxa"/>
              <w:bottom w:w="70" w:type="dxa"/>
              <w:right w:w="110" w:type="dxa"/>
            </w:tcMar>
          </w:tcPr>
          <w:p w14:paraId="3C2FDA4F" w14:textId="77777777" w:rsidR="00BA0127" w:rsidRDefault="00DD4085">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14:paraId="12D6E64A" w14:textId="77777777" w:rsidR="00BA0127" w:rsidRDefault="00DD4085">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14:paraId="594D5356" w14:textId="77777777" w:rsidR="00BA0127" w:rsidRDefault="00DD4085">
            <w:pPr>
              <w:spacing w:after="40"/>
            </w:pPr>
            <w:r>
              <w:rPr>
                <w:sz w:val="19"/>
                <w:szCs w:val="19"/>
              </w:rPr>
              <w:t>The status updates; “Recorded: …” appears under the row. A correction shows “Differs from the public source”.</w:t>
            </w:r>
          </w:p>
        </w:tc>
      </w:tr>
      <w:tr w:rsidR="00BA0127" w14:paraId="3D891EE2" w14:textId="77777777">
        <w:tblPrEx>
          <w:tblCellMar>
            <w:top w:w="0" w:type="dxa"/>
            <w:bottom w:w="0" w:type="dxa"/>
          </w:tblCellMar>
        </w:tblPrEx>
        <w:trPr>
          <w:cantSplit/>
        </w:trPr>
        <w:tc>
          <w:tcPr>
            <w:tcW w:w="1882" w:type="dxa"/>
            <w:tcMar>
              <w:top w:w="70" w:type="dxa"/>
              <w:left w:w="110" w:type="dxa"/>
              <w:bottom w:w="70" w:type="dxa"/>
              <w:right w:w="110" w:type="dxa"/>
            </w:tcMar>
          </w:tcPr>
          <w:p w14:paraId="6A01226E" w14:textId="77777777" w:rsidR="00BA0127" w:rsidRDefault="00DD4085">
            <w:pPr>
              <w:spacing w:after="40"/>
            </w:pPr>
            <w:r>
              <w:rPr>
                <w:sz w:val="19"/>
                <w:szCs w:val="19"/>
              </w:rPr>
              <w:t>Differs from the public source (label)</w:t>
            </w:r>
          </w:p>
        </w:tc>
        <w:tc>
          <w:tcPr>
            <w:tcW w:w="3012" w:type="dxa"/>
            <w:tcMar>
              <w:top w:w="70" w:type="dxa"/>
              <w:left w:w="110" w:type="dxa"/>
              <w:bottom w:w="70" w:type="dxa"/>
              <w:right w:w="110" w:type="dxa"/>
            </w:tcMar>
          </w:tcPr>
          <w:p w14:paraId="4892D7D0" w14:textId="77777777" w:rsidR="00BA0127" w:rsidRDefault="00DD4085">
            <w:pPr>
              <w:spacing w:after="40"/>
            </w:pPr>
            <w:r>
              <w:rPr>
                <w:sz w:val="19"/>
                <w:szCs w:val="19"/>
              </w:rPr>
              <w:t>Marks a fact the respondent corrected or qualified.</w:t>
            </w:r>
          </w:p>
        </w:tc>
        <w:tc>
          <w:tcPr>
            <w:tcW w:w="2447" w:type="dxa"/>
            <w:tcMar>
              <w:top w:w="70" w:type="dxa"/>
              <w:left w:w="110" w:type="dxa"/>
              <w:bottom w:w="70" w:type="dxa"/>
              <w:right w:w="110" w:type="dxa"/>
            </w:tcMar>
          </w:tcPr>
          <w:p w14:paraId="446E1816" w14:textId="77777777" w:rsidR="00BA0127" w:rsidRDefault="00DD4085">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14:paraId="4E9ECF72" w14:textId="77777777" w:rsidR="00BA0127" w:rsidRDefault="00DD4085">
            <w:pPr>
              <w:spacing w:after="40"/>
            </w:pPr>
            <w:r>
              <w:rPr>
                <w:sz w:val="19"/>
                <w:szCs w:val="19"/>
              </w:rPr>
              <w:t>Read only. The coordinator reconciles it.</w:t>
            </w:r>
          </w:p>
        </w:tc>
      </w:tr>
      <w:tr w:rsidR="00BA0127" w14:paraId="19ACA46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0728F1B" w14:textId="77777777" w:rsidR="00BA0127" w:rsidRDefault="00DD4085">
            <w:pPr>
              <w:spacing w:after="40"/>
            </w:pPr>
            <w:r>
              <w:rPr>
                <w:sz w:val="19"/>
                <w:szCs w:val="19"/>
              </w:rPr>
              <w:t>Interview finished</w:t>
            </w:r>
          </w:p>
        </w:tc>
        <w:tc>
          <w:tcPr>
            <w:tcW w:w="3012" w:type="dxa"/>
            <w:shd w:val="clear" w:color="auto" w:fill="F8FAFB"/>
            <w:tcMar>
              <w:top w:w="70" w:type="dxa"/>
              <w:left w:w="110" w:type="dxa"/>
              <w:bottom w:w="70" w:type="dxa"/>
              <w:right w:w="110" w:type="dxa"/>
            </w:tcMar>
          </w:tcPr>
          <w:p w14:paraId="55E8D1D4" w14:textId="77777777" w:rsidR="00BA0127" w:rsidRDefault="00DD4085">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14:paraId="5FC695BE" w14:textId="77777777" w:rsidR="00BA0127" w:rsidRDefault="00DD4085">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14:paraId="606B9128" w14:textId="77777777" w:rsidR="00BA0127" w:rsidRDefault="00DD4085">
            <w:pPr>
              <w:spacing w:after="40"/>
            </w:pPr>
            <w:r>
              <w:rPr>
                <w:sz w:val="19"/>
                <w:szCs w:val="19"/>
              </w:rPr>
              <w:t>It shows the time it was recorded.</w:t>
            </w:r>
          </w:p>
        </w:tc>
      </w:tr>
    </w:tbl>
    <w:p w14:paraId="0F2B69A5" w14:textId="77777777" w:rsidR="00BA0127" w:rsidRDefault="00BA0127">
      <w:pPr>
        <w:spacing w:after="120"/>
      </w:pPr>
    </w:p>
    <w:p w14:paraId="0F80A634" w14:textId="77777777" w:rsidR="00BA0127" w:rsidRDefault="00DD4085">
      <w:pPr>
        <w:pStyle w:val="Heading2"/>
      </w:pPr>
      <w:bookmarkStart w:id="26" w:name="_Toc241998644"/>
      <w:r>
        <w:t>8.6 KII Register</w:t>
      </w:r>
      <w:bookmarkEnd w:id="26"/>
    </w:p>
    <w:p w14:paraId="5574C266" w14:textId="77777777" w:rsidR="00BA0127" w:rsidRDefault="00DD4085">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14:paraId="7B52B504" w14:textId="77777777" w:rsidR="00BA0127" w:rsidRDefault="00DD4085">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BA0127" w14:paraId="0D5588F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EF76539" w14:textId="77777777" w:rsidR="00BA0127" w:rsidRDefault="00DD4085">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63F2FE77" w14:textId="77777777" w:rsidR="00BA0127" w:rsidRDefault="00DD408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C19155C" w14:textId="77777777" w:rsidR="00BA0127" w:rsidRDefault="00DD408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9556D78" w14:textId="77777777" w:rsidR="00BA0127" w:rsidRDefault="00DD4085">
            <w:pPr>
              <w:spacing w:after="40"/>
            </w:pPr>
            <w:r>
              <w:rPr>
                <w:b/>
                <w:bCs/>
                <w:color w:val="FFFFFF"/>
                <w:sz w:val="19"/>
                <w:szCs w:val="19"/>
              </w:rPr>
              <w:t>What happens next</w:t>
            </w:r>
          </w:p>
        </w:tc>
      </w:tr>
      <w:tr w:rsidR="00BA0127" w14:paraId="4E6CFA63" w14:textId="77777777">
        <w:tblPrEx>
          <w:tblCellMar>
            <w:top w:w="0" w:type="dxa"/>
            <w:bottom w:w="0" w:type="dxa"/>
          </w:tblCellMar>
        </w:tblPrEx>
        <w:trPr>
          <w:cantSplit/>
        </w:trPr>
        <w:tc>
          <w:tcPr>
            <w:tcW w:w="1882" w:type="dxa"/>
            <w:tcMar>
              <w:top w:w="70" w:type="dxa"/>
              <w:left w:w="110" w:type="dxa"/>
              <w:bottom w:w="70" w:type="dxa"/>
              <w:right w:w="110" w:type="dxa"/>
            </w:tcMar>
          </w:tcPr>
          <w:p w14:paraId="2573FC37" w14:textId="77777777" w:rsidR="00BA0127" w:rsidRDefault="00DD4085">
            <w:pPr>
              <w:spacing w:after="40"/>
            </w:pPr>
            <w:r>
              <w:rPr>
                <w:sz w:val="19"/>
                <w:szCs w:val="19"/>
              </w:rPr>
              <w:t>New KII record</w:t>
            </w:r>
          </w:p>
        </w:tc>
        <w:tc>
          <w:tcPr>
            <w:tcW w:w="3012" w:type="dxa"/>
            <w:tcMar>
              <w:top w:w="70" w:type="dxa"/>
              <w:left w:w="110" w:type="dxa"/>
              <w:bottom w:w="70" w:type="dxa"/>
              <w:right w:w="110" w:type="dxa"/>
            </w:tcMar>
          </w:tcPr>
          <w:p w14:paraId="6D9FA252" w14:textId="77777777" w:rsidR="00BA0127" w:rsidRDefault="00DD4085">
            <w:pPr>
              <w:spacing w:after="40"/>
            </w:pPr>
            <w:r>
              <w:rPr>
                <w:sz w:val="19"/>
                <w:szCs w:val="19"/>
              </w:rPr>
              <w:t>Opens the form to create a KII record.</w:t>
            </w:r>
          </w:p>
        </w:tc>
        <w:tc>
          <w:tcPr>
            <w:tcW w:w="2447" w:type="dxa"/>
            <w:tcMar>
              <w:top w:w="70" w:type="dxa"/>
              <w:left w:w="110" w:type="dxa"/>
              <w:bottom w:w="70" w:type="dxa"/>
              <w:right w:w="110" w:type="dxa"/>
            </w:tcMar>
          </w:tcPr>
          <w:p w14:paraId="2023038D" w14:textId="77777777" w:rsidR="00BA0127" w:rsidRDefault="00DD4085">
            <w:pPr>
              <w:spacing w:after="40"/>
            </w:pPr>
            <w:r>
              <w:rPr>
                <w:sz w:val="19"/>
                <w:szCs w:val="19"/>
              </w:rPr>
              <w:t>Each interview gets its own record and KII ID from the start of contact.</w:t>
            </w:r>
          </w:p>
        </w:tc>
        <w:tc>
          <w:tcPr>
            <w:tcW w:w="2071" w:type="dxa"/>
            <w:tcMar>
              <w:top w:w="70" w:type="dxa"/>
              <w:left w:w="110" w:type="dxa"/>
              <w:bottom w:w="70" w:type="dxa"/>
              <w:right w:w="110" w:type="dxa"/>
            </w:tcMar>
          </w:tcPr>
          <w:p w14:paraId="7A4BF117" w14:textId="77777777" w:rsidR="00BA0127" w:rsidRDefault="00DD4085">
            <w:pPr>
              <w:spacing w:after="40"/>
            </w:pPr>
            <w:r>
              <w:rPr>
                <w:sz w:val="19"/>
                <w:szCs w:val="19"/>
              </w:rPr>
              <w:t>The New KII Record screen opens.</w:t>
            </w:r>
          </w:p>
        </w:tc>
      </w:tr>
      <w:tr w:rsidR="00BA0127" w14:paraId="0FD5369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5CE8BB2" w14:textId="77777777" w:rsidR="00BA0127" w:rsidRDefault="00DD4085">
            <w:pPr>
              <w:spacing w:after="40"/>
            </w:pPr>
            <w:r>
              <w:rPr>
                <w:sz w:val="19"/>
                <w:szCs w:val="19"/>
              </w:rPr>
              <w:t>Search KII ID, name or role</w:t>
            </w:r>
          </w:p>
        </w:tc>
        <w:tc>
          <w:tcPr>
            <w:tcW w:w="3012" w:type="dxa"/>
            <w:shd w:val="clear" w:color="auto" w:fill="F8FAFB"/>
            <w:tcMar>
              <w:top w:w="70" w:type="dxa"/>
              <w:left w:w="110" w:type="dxa"/>
              <w:bottom w:w="70" w:type="dxa"/>
              <w:right w:w="110" w:type="dxa"/>
            </w:tcMar>
          </w:tcPr>
          <w:p w14:paraId="1FD1FC70" w14:textId="77777777" w:rsidR="00BA0127" w:rsidRDefault="00DD4085">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55CE272F" w14:textId="77777777" w:rsidR="00BA0127" w:rsidRDefault="00DD4085">
            <w:pPr>
              <w:spacing w:after="40"/>
            </w:pPr>
            <w:r>
              <w:rPr>
                <w:sz w:val="19"/>
                <w:szCs w:val="19"/>
              </w:rPr>
              <w:t>Finding one participant among dozens.</w:t>
            </w:r>
          </w:p>
        </w:tc>
        <w:tc>
          <w:tcPr>
            <w:tcW w:w="2071" w:type="dxa"/>
            <w:shd w:val="clear" w:color="auto" w:fill="F8FAFB"/>
            <w:tcMar>
              <w:top w:w="70" w:type="dxa"/>
              <w:left w:w="110" w:type="dxa"/>
              <w:bottom w:w="70" w:type="dxa"/>
              <w:right w:w="110" w:type="dxa"/>
            </w:tcMar>
          </w:tcPr>
          <w:p w14:paraId="60C20F63" w14:textId="77777777" w:rsidR="00BA0127" w:rsidRDefault="00DD4085">
            <w:pPr>
              <w:spacing w:after="40"/>
            </w:pPr>
            <w:r>
              <w:rPr>
                <w:sz w:val="19"/>
                <w:szCs w:val="19"/>
              </w:rPr>
              <w:t>Only matching records are listed.</w:t>
            </w:r>
          </w:p>
        </w:tc>
      </w:tr>
      <w:tr w:rsidR="00BA0127" w14:paraId="2C6D413B" w14:textId="77777777">
        <w:tblPrEx>
          <w:tblCellMar>
            <w:top w:w="0" w:type="dxa"/>
            <w:bottom w:w="0" w:type="dxa"/>
          </w:tblCellMar>
        </w:tblPrEx>
        <w:trPr>
          <w:cantSplit/>
        </w:trPr>
        <w:tc>
          <w:tcPr>
            <w:tcW w:w="1882" w:type="dxa"/>
            <w:tcMar>
              <w:top w:w="70" w:type="dxa"/>
              <w:left w:w="110" w:type="dxa"/>
              <w:bottom w:w="70" w:type="dxa"/>
              <w:right w:w="110" w:type="dxa"/>
            </w:tcMar>
          </w:tcPr>
          <w:p w14:paraId="019BE85F" w14:textId="77777777" w:rsidR="00BA0127" w:rsidRDefault="00DD4085">
            <w:pPr>
              <w:spacing w:after="40"/>
            </w:pPr>
            <w:r>
              <w:rPr>
                <w:sz w:val="19"/>
                <w:szCs w:val="19"/>
              </w:rPr>
              <w:t>Manage</w:t>
            </w:r>
          </w:p>
        </w:tc>
        <w:tc>
          <w:tcPr>
            <w:tcW w:w="3012" w:type="dxa"/>
            <w:tcMar>
              <w:top w:w="70" w:type="dxa"/>
              <w:left w:w="110" w:type="dxa"/>
              <w:bottom w:w="70" w:type="dxa"/>
              <w:right w:w="110" w:type="dxa"/>
            </w:tcMar>
          </w:tcPr>
          <w:p w14:paraId="552E29C0" w14:textId="77777777" w:rsidR="00BA0127" w:rsidRDefault="00DD4085">
            <w:pPr>
              <w:spacing w:after="40"/>
            </w:pPr>
            <w:r>
              <w:rPr>
                <w:sz w:val="19"/>
                <w:szCs w:val="19"/>
              </w:rPr>
              <w:t>Opens the KII record.</w:t>
            </w:r>
          </w:p>
        </w:tc>
        <w:tc>
          <w:tcPr>
            <w:tcW w:w="2447" w:type="dxa"/>
            <w:tcMar>
              <w:top w:w="70" w:type="dxa"/>
              <w:left w:w="110" w:type="dxa"/>
              <w:bottom w:w="70" w:type="dxa"/>
              <w:right w:w="110" w:type="dxa"/>
            </w:tcMar>
          </w:tcPr>
          <w:p w14:paraId="67048F27" w14:textId="77777777" w:rsidR="00BA0127" w:rsidRDefault="00DD4085">
            <w:pPr>
              <w:spacing w:after="40"/>
            </w:pPr>
            <w:r>
              <w:rPr>
                <w:sz w:val="19"/>
                <w:szCs w:val="19"/>
              </w:rPr>
              <w:t>All work on an interview happens on its own record.</w:t>
            </w:r>
          </w:p>
        </w:tc>
        <w:tc>
          <w:tcPr>
            <w:tcW w:w="2071" w:type="dxa"/>
            <w:tcMar>
              <w:top w:w="70" w:type="dxa"/>
              <w:left w:w="110" w:type="dxa"/>
              <w:bottom w:w="70" w:type="dxa"/>
              <w:right w:w="110" w:type="dxa"/>
            </w:tcMar>
          </w:tcPr>
          <w:p w14:paraId="34F4BFC2" w14:textId="77777777" w:rsidR="00BA0127" w:rsidRDefault="00DD4085">
            <w:pPr>
              <w:spacing w:after="40"/>
            </w:pPr>
            <w:r>
              <w:rPr>
                <w:sz w:val="19"/>
                <w:szCs w:val="19"/>
              </w:rPr>
              <w:t>The KII record opens.</w:t>
            </w:r>
          </w:p>
        </w:tc>
      </w:tr>
      <w:tr w:rsidR="00BA0127" w14:paraId="0209267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66C4068" w14:textId="77777777" w:rsidR="00BA0127" w:rsidRDefault="00DD4085">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31EFDD07" w14:textId="77777777" w:rsidR="00BA0127" w:rsidRDefault="00DD4085">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59FF2A23" w14:textId="77777777" w:rsidR="00BA0127" w:rsidRDefault="00DD4085">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2D005D54" w14:textId="77777777" w:rsidR="00BA0127" w:rsidRDefault="00DD4085">
            <w:pPr>
              <w:spacing w:after="40"/>
            </w:pPr>
            <w:r>
              <w:rPr>
                <w:sz w:val="19"/>
                <w:szCs w:val="19"/>
              </w:rPr>
              <w:t>The list redraws.</w:t>
            </w:r>
          </w:p>
        </w:tc>
      </w:tr>
    </w:tbl>
    <w:p w14:paraId="3415CA52" w14:textId="77777777" w:rsidR="00BA0127" w:rsidRDefault="00BA0127">
      <w:pPr>
        <w:spacing w:after="120"/>
      </w:pPr>
    </w:p>
    <w:p w14:paraId="42FF87E1" w14:textId="77777777" w:rsidR="00BA0127" w:rsidRDefault="00DD4085">
      <w:pPr>
        <w:pStyle w:val="Heading2"/>
      </w:pPr>
      <w:bookmarkStart w:id="27" w:name="_Toc241998645"/>
      <w:r>
        <w:t>8.7 New KII Record</w:t>
      </w:r>
      <w:bookmarkEnd w:id="27"/>
    </w:p>
    <w:p w14:paraId="600C9648" w14:textId="77777777" w:rsidR="00BA0127" w:rsidRDefault="00DD4085">
      <w:pPr>
        <w:spacing w:after="120" w:line="288" w:lineRule="auto"/>
      </w:pPr>
      <w:r>
        <w:rPr>
          <w:b/>
          <w:bCs/>
        </w:rPr>
        <w:t>Who can open it:</w:t>
      </w:r>
      <w:r>
        <w:t xml:space="preserve"> PI / System Admin, Field / Digital Coordinator, KII RA.  </w:t>
      </w:r>
      <w:r>
        <w:rPr>
          <w:b/>
          <w:bCs/>
        </w:rPr>
        <w:t>Where:</w:t>
      </w:r>
      <w:r>
        <w:t xml:space="preserve"> </w:t>
      </w:r>
      <w:r>
        <w:rPr>
          <w:rFonts w:ascii="Consolas" w:eastAsia="Consolas" w:hAnsi="Consolas" w:cs="Consolas"/>
          <w:color w:val="122238"/>
          <w:sz w:val="19"/>
          <w:szCs w:val="19"/>
        </w:rPr>
        <w:t>/admin/kii/new</w:t>
      </w:r>
    </w:p>
    <w:p w14:paraId="5DEE364D" w14:textId="77777777" w:rsidR="00BA0127" w:rsidRDefault="00DD4085">
      <w:pPr>
        <w:spacing w:after="120" w:line="288" w:lineRule="auto"/>
      </w:pPr>
      <w:r>
        <w:t>Starts the record for one interview.</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BA0127" w14:paraId="325E659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6A60244" w14:textId="77777777" w:rsidR="00BA0127" w:rsidRDefault="00DD408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9B19975" w14:textId="77777777" w:rsidR="00BA0127" w:rsidRDefault="00DD408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D590488" w14:textId="77777777" w:rsidR="00BA0127" w:rsidRDefault="00DD408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B0FA5F4" w14:textId="77777777" w:rsidR="00BA0127" w:rsidRDefault="00DD4085">
            <w:pPr>
              <w:spacing w:after="40"/>
            </w:pPr>
            <w:r>
              <w:rPr>
                <w:b/>
                <w:bCs/>
                <w:color w:val="FFFFFF"/>
                <w:sz w:val="19"/>
                <w:szCs w:val="19"/>
              </w:rPr>
              <w:t>What happens next</w:t>
            </w:r>
          </w:p>
        </w:tc>
      </w:tr>
      <w:tr w:rsidR="00BA0127" w14:paraId="606C4265" w14:textId="77777777">
        <w:tblPrEx>
          <w:tblCellMar>
            <w:top w:w="0" w:type="dxa"/>
            <w:bottom w:w="0" w:type="dxa"/>
          </w:tblCellMar>
        </w:tblPrEx>
        <w:trPr>
          <w:cantSplit/>
        </w:trPr>
        <w:tc>
          <w:tcPr>
            <w:tcW w:w="1882" w:type="dxa"/>
            <w:tcMar>
              <w:top w:w="70" w:type="dxa"/>
              <w:left w:w="110" w:type="dxa"/>
              <w:bottom w:w="70" w:type="dxa"/>
              <w:right w:w="110" w:type="dxa"/>
            </w:tcMar>
          </w:tcPr>
          <w:p w14:paraId="6A6C5DE5" w14:textId="77777777" w:rsidR="00BA0127" w:rsidRDefault="00DD4085">
            <w:pPr>
              <w:spacing w:after="40"/>
            </w:pPr>
            <w:r>
              <w:rPr>
                <w:sz w:val="19"/>
                <w:szCs w:val="19"/>
              </w:rPr>
              <w:t>Stakeholder category, Participant name, Participant role, Preferred mode</w:t>
            </w:r>
          </w:p>
        </w:tc>
        <w:tc>
          <w:tcPr>
            <w:tcW w:w="3012" w:type="dxa"/>
            <w:tcMar>
              <w:top w:w="70" w:type="dxa"/>
              <w:left w:w="110" w:type="dxa"/>
              <w:bottom w:w="70" w:type="dxa"/>
              <w:right w:w="110" w:type="dxa"/>
            </w:tcMar>
          </w:tcPr>
          <w:p w14:paraId="5A5B06B0" w14:textId="77777777" w:rsidR="00BA0127" w:rsidRDefault="00DD4085">
            <w:pPr>
              <w:spacing w:after="40"/>
            </w:pPr>
            <w:r>
              <w:rPr>
                <w:sz w:val="19"/>
                <w:szCs w:val="19"/>
              </w:rPr>
              <w:t>Say who the participant is and how they prefer to be interviewed.</w:t>
            </w:r>
          </w:p>
        </w:tc>
        <w:tc>
          <w:tcPr>
            <w:tcW w:w="2447" w:type="dxa"/>
            <w:tcMar>
              <w:top w:w="70" w:type="dxa"/>
              <w:left w:w="110" w:type="dxa"/>
              <w:bottom w:w="70" w:type="dxa"/>
              <w:right w:w="110" w:type="dxa"/>
            </w:tcMar>
          </w:tcPr>
          <w:p w14:paraId="711C6860" w14:textId="77777777" w:rsidR="00BA0127" w:rsidRDefault="00DD4085">
            <w:pPr>
              <w:spacing w:after="40"/>
            </w:pPr>
            <w:r>
              <w:rPr>
                <w:sz w:val="19"/>
                <w:szCs w:val="19"/>
              </w:rPr>
              <w:t>The category places the interview in the KII design; the name and role are needed to arrange it. They stay in the portal and are never put into web addresses.</w:t>
            </w:r>
          </w:p>
        </w:tc>
        <w:tc>
          <w:tcPr>
            <w:tcW w:w="2071" w:type="dxa"/>
            <w:tcMar>
              <w:top w:w="70" w:type="dxa"/>
              <w:left w:w="110" w:type="dxa"/>
              <w:bottom w:w="70" w:type="dxa"/>
              <w:right w:w="110" w:type="dxa"/>
            </w:tcMar>
          </w:tcPr>
          <w:p w14:paraId="69DD0DEE" w14:textId="77777777" w:rsidR="00BA0127" w:rsidRDefault="00DD4085">
            <w:pPr>
              <w:spacing w:after="40"/>
            </w:pPr>
            <w:r>
              <w:rPr>
                <w:sz w:val="19"/>
                <w:szCs w:val="19"/>
              </w:rPr>
              <w:t>Nothing is saved until you select Create KII record.</w:t>
            </w:r>
          </w:p>
        </w:tc>
      </w:tr>
      <w:tr w:rsidR="00BA0127" w14:paraId="111506E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43BFBDA" w14:textId="77777777" w:rsidR="00BA0127" w:rsidRDefault="00DD4085">
            <w:pPr>
              <w:spacing w:after="40"/>
            </w:pPr>
            <w:r>
              <w:rPr>
                <w:sz w:val="19"/>
                <w:szCs w:val="19"/>
              </w:rPr>
              <w:t>Create KII record</w:t>
            </w:r>
          </w:p>
        </w:tc>
        <w:tc>
          <w:tcPr>
            <w:tcW w:w="3012" w:type="dxa"/>
            <w:shd w:val="clear" w:color="auto" w:fill="F8FAFB"/>
            <w:tcMar>
              <w:top w:w="70" w:type="dxa"/>
              <w:left w:w="110" w:type="dxa"/>
              <w:bottom w:w="70" w:type="dxa"/>
              <w:right w:w="110" w:type="dxa"/>
            </w:tcMar>
          </w:tcPr>
          <w:p w14:paraId="7C39A7E5" w14:textId="77777777" w:rsidR="00BA0127" w:rsidRDefault="00DD4085">
            <w:pPr>
              <w:spacing w:after="40"/>
            </w:pPr>
            <w:r>
              <w:rPr>
                <w:sz w:val="19"/>
                <w:szCs w:val="19"/>
              </w:rPr>
              <w:t>Saves the record.</w:t>
            </w:r>
          </w:p>
        </w:tc>
        <w:tc>
          <w:tcPr>
            <w:tcW w:w="2447" w:type="dxa"/>
            <w:shd w:val="clear" w:color="auto" w:fill="F8FAFB"/>
            <w:tcMar>
              <w:top w:w="70" w:type="dxa"/>
              <w:left w:w="110" w:type="dxa"/>
              <w:bottom w:w="70" w:type="dxa"/>
              <w:right w:w="110" w:type="dxa"/>
            </w:tcMar>
          </w:tcPr>
          <w:p w14:paraId="4AEAE3E4" w14:textId="77777777" w:rsidR="00BA0127" w:rsidRDefault="00DD4085">
            <w:pPr>
              <w:spacing w:after="40"/>
            </w:pPr>
            <w:r>
              <w:rPr>
                <w:sz w:val="19"/>
                <w:szCs w:val="19"/>
              </w:rPr>
              <w:t>The KII ID (for example KII-0026) is generated by the system so it is never typed or reused.</w:t>
            </w:r>
          </w:p>
        </w:tc>
        <w:tc>
          <w:tcPr>
            <w:tcW w:w="2071" w:type="dxa"/>
            <w:shd w:val="clear" w:color="auto" w:fill="F8FAFB"/>
            <w:tcMar>
              <w:top w:w="70" w:type="dxa"/>
              <w:left w:w="110" w:type="dxa"/>
              <w:bottom w:w="70" w:type="dxa"/>
              <w:right w:w="110" w:type="dxa"/>
            </w:tcMar>
          </w:tcPr>
          <w:p w14:paraId="30358AA7" w14:textId="77777777" w:rsidR="00BA0127" w:rsidRDefault="00DD4085">
            <w:pPr>
              <w:spacing w:after="40"/>
            </w:pPr>
            <w:r>
              <w:rPr>
                <w:sz w:val="19"/>
                <w:szCs w:val="19"/>
              </w:rPr>
              <w:t>The record opens at its starting status, with no consent recorded yet.</w:t>
            </w:r>
          </w:p>
        </w:tc>
      </w:tr>
    </w:tbl>
    <w:p w14:paraId="6EB79F44" w14:textId="77777777" w:rsidR="00BA0127" w:rsidRDefault="00BA0127">
      <w:pPr>
        <w:spacing w:after="120"/>
      </w:pPr>
    </w:p>
    <w:p w14:paraId="1565E67F" w14:textId="77777777" w:rsidR="00BA0127" w:rsidRDefault="00DD4085">
      <w:pPr>
        <w:pStyle w:val="Heading2"/>
      </w:pPr>
      <w:bookmarkStart w:id="28" w:name="_Toc241998646"/>
      <w:r>
        <w:t>8.8 KII record</w:t>
      </w:r>
      <w:bookmarkEnd w:id="28"/>
    </w:p>
    <w:p w14:paraId="0148541B" w14:textId="77777777" w:rsidR="00BA0127" w:rsidRDefault="00DD4085">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14:paraId="4ECF4B9A" w14:textId="77777777" w:rsidR="00BA0127" w:rsidRDefault="00DD4085">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BA0127" w14:paraId="2BF1096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1942AD7" w14:textId="77777777" w:rsidR="00BA0127" w:rsidRDefault="00DD408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C3C3B85" w14:textId="77777777" w:rsidR="00BA0127" w:rsidRDefault="00DD408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DC426C0" w14:textId="77777777" w:rsidR="00BA0127" w:rsidRDefault="00DD408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90F5308" w14:textId="77777777" w:rsidR="00BA0127" w:rsidRDefault="00DD4085">
            <w:pPr>
              <w:spacing w:after="40"/>
            </w:pPr>
            <w:r>
              <w:rPr>
                <w:b/>
                <w:bCs/>
                <w:color w:val="FFFFFF"/>
                <w:sz w:val="19"/>
                <w:szCs w:val="19"/>
              </w:rPr>
              <w:t>What happens next</w:t>
            </w:r>
          </w:p>
        </w:tc>
      </w:tr>
      <w:tr w:rsidR="00BA0127" w14:paraId="3373204B" w14:textId="77777777">
        <w:tblPrEx>
          <w:tblCellMar>
            <w:top w:w="0" w:type="dxa"/>
            <w:bottom w:w="0" w:type="dxa"/>
          </w:tblCellMar>
        </w:tblPrEx>
        <w:trPr>
          <w:cantSplit/>
        </w:trPr>
        <w:tc>
          <w:tcPr>
            <w:tcW w:w="1882" w:type="dxa"/>
            <w:tcMar>
              <w:top w:w="70" w:type="dxa"/>
              <w:left w:w="110" w:type="dxa"/>
              <w:bottom w:w="70" w:type="dxa"/>
              <w:right w:w="110" w:type="dxa"/>
            </w:tcMar>
          </w:tcPr>
          <w:p w14:paraId="59017131" w14:textId="77777777" w:rsidR="00BA0127" w:rsidRDefault="00DD4085">
            <w:pPr>
              <w:spacing w:after="40"/>
            </w:pPr>
            <w:r>
              <w:rPr>
                <w:sz w:val="19"/>
                <w:szCs w:val="19"/>
              </w:rPr>
              <w:t>Status buttons (INVITED, SCHEDULED, COMPLETED, DECLINED, NO_SHOW)</w:t>
            </w:r>
          </w:p>
        </w:tc>
        <w:tc>
          <w:tcPr>
            <w:tcW w:w="3012" w:type="dxa"/>
            <w:tcMar>
              <w:top w:w="70" w:type="dxa"/>
              <w:left w:w="110" w:type="dxa"/>
              <w:bottom w:w="70" w:type="dxa"/>
              <w:right w:w="110" w:type="dxa"/>
            </w:tcMar>
          </w:tcPr>
          <w:p w14:paraId="276047AC" w14:textId="77777777" w:rsidR="00BA0127" w:rsidRDefault="00DD4085">
            <w:pPr>
              <w:spacing w:after="40"/>
            </w:pPr>
            <w:r>
              <w:rPr>
                <w:sz w:val="19"/>
                <w:szCs w:val="19"/>
              </w:rPr>
              <w:t>Move the interview to the next status as things happen. Only valid next statuses are shown: a prospect can be invited or decline; an invited person scheduled or decline; a scheduled interview completed, no-show or decline; a no-show can be rescheduled.</w:t>
            </w:r>
          </w:p>
        </w:tc>
        <w:tc>
          <w:tcPr>
            <w:tcW w:w="2447" w:type="dxa"/>
            <w:tcMar>
              <w:top w:w="70" w:type="dxa"/>
              <w:left w:w="110" w:type="dxa"/>
              <w:bottom w:w="70" w:type="dxa"/>
              <w:right w:w="110" w:type="dxa"/>
            </w:tcMar>
          </w:tcPr>
          <w:p w14:paraId="33AA4BA1" w14:textId="77777777" w:rsidR="00BA0127" w:rsidRDefault="00DD4085">
            <w:pPr>
              <w:spacing w:after="40"/>
            </w:pPr>
            <w:r>
              <w:rPr>
                <w:sz w:val="19"/>
                <w:szCs w:val="19"/>
              </w:rPr>
              <w:t>A status should only follow what really happened, and COMPLETED, DECLINED are final.</w:t>
            </w:r>
          </w:p>
        </w:tc>
        <w:tc>
          <w:tcPr>
            <w:tcW w:w="2071" w:type="dxa"/>
            <w:tcMar>
              <w:top w:w="70" w:type="dxa"/>
              <w:left w:w="110" w:type="dxa"/>
              <w:bottom w:w="70" w:type="dxa"/>
              <w:right w:w="110" w:type="dxa"/>
            </w:tcMar>
          </w:tcPr>
          <w:p w14:paraId="27243788" w14:textId="77777777" w:rsidR="00BA0127" w:rsidRDefault="00DD4085">
            <w:pPr>
              <w:spacing w:after="40"/>
            </w:pPr>
            <w:r>
              <w:rPr>
                <w:sz w:val="19"/>
                <w:szCs w:val="19"/>
              </w:rPr>
              <w:t>The status changes and is audited. A final status shows no more buttons.</w:t>
            </w:r>
          </w:p>
        </w:tc>
      </w:tr>
      <w:tr w:rsidR="00BA0127" w14:paraId="1BA2DDB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2AAA673" w14:textId="77777777" w:rsidR="00BA0127" w:rsidRDefault="00DD4085">
            <w:pPr>
              <w:spacing w:after="40"/>
            </w:pPr>
            <w:r>
              <w:rPr>
                <w:sz w:val="19"/>
                <w:szCs w:val="19"/>
              </w:rPr>
              <w:t>Recording made (tick box, when marking COMPLETED)</w:t>
            </w:r>
          </w:p>
        </w:tc>
        <w:tc>
          <w:tcPr>
            <w:tcW w:w="3012" w:type="dxa"/>
            <w:shd w:val="clear" w:color="auto" w:fill="F8FAFB"/>
            <w:tcMar>
              <w:top w:w="70" w:type="dxa"/>
              <w:left w:w="110" w:type="dxa"/>
              <w:bottom w:w="70" w:type="dxa"/>
              <w:right w:w="110" w:type="dxa"/>
            </w:tcMar>
          </w:tcPr>
          <w:p w14:paraId="47C07560" w14:textId="77777777" w:rsidR="00BA0127" w:rsidRDefault="00DD4085">
            <w:pPr>
              <w:spacing w:after="40"/>
            </w:pPr>
            <w:r>
              <w:rPr>
                <w:sz w:val="19"/>
                <w:szCs w:val="19"/>
              </w:rPr>
              <w:t>Tick it only if the interview was audio-recorded.</w:t>
            </w:r>
          </w:p>
        </w:tc>
        <w:tc>
          <w:tcPr>
            <w:tcW w:w="2447" w:type="dxa"/>
            <w:shd w:val="clear" w:color="auto" w:fill="F8FAFB"/>
            <w:tcMar>
              <w:top w:w="70" w:type="dxa"/>
              <w:left w:w="110" w:type="dxa"/>
              <w:bottom w:w="70" w:type="dxa"/>
              <w:right w:w="110" w:type="dxa"/>
            </w:tcMar>
          </w:tcPr>
          <w:p w14:paraId="3D63B76C" w14:textId="77777777" w:rsidR="00BA0127" w:rsidRDefault="00DD4085">
            <w:pPr>
              <w:spacing w:after="40"/>
            </w:pPr>
            <w:r>
              <w:rPr>
                <w:sz w:val="19"/>
                <w:szCs w:val="19"/>
              </w:rPr>
              <w:t>A recorded interview needs the participant's separate recording consent; the portal refuses to complete it as recorded without that.</w:t>
            </w:r>
          </w:p>
        </w:tc>
        <w:tc>
          <w:tcPr>
            <w:tcW w:w="2071" w:type="dxa"/>
            <w:shd w:val="clear" w:color="auto" w:fill="F8FAFB"/>
            <w:tcMar>
              <w:top w:w="70" w:type="dxa"/>
              <w:left w:w="110" w:type="dxa"/>
              <w:bottom w:w="70" w:type="dxa"/>
              <w:right w:w="110" w:type="dxa"/>
            </w:tcMar>
          </w:tcPr>
          <w:p w14:paraId="35807204" w14:textId="77777777" w:rsidR="00BA0127" w:rsidRDefault="00DD4085">
            <w:pPr>
              <w:spacing w:after="40"/>
            </w:pPr>
            <w:r>
              <w:rPr>
                <w:sz w:val="19"/>
                <w:szCs w:val="19"/>
              </w:rPr>
              <w:t>If recording consent is missing you are told, and the status does not change.</w:t>
            </w:r>
          </w:p>
        </w:tc>
      </w:tr>
      <w:tr w:rsidR="00BA0127" w14:paraId="340B389F" w14:textId="77777777">
        <w:tblPrEx>
          <w:tblCellMar>
            <w:top w:w="0" w:type="dxa"/>
            <w:bottom w:w="0" w:type="dxa"/>
          </w:tblCellMar>
        </w:tblPrEx>
        <w:trPr>
          <w:cantSplit/>
        </w:trPr>
        <w:tc>
          <w:tcPr>
            <w:tcW w:w="1882" w:type="dxa"/>
            <w:tcMar>
              <w:top w:w="70" w:type="dxa"/>
              <w:left w:w="110" w:type="dxa"/>
              <w:bottom w:w="70" w:type="dxa"/>
              <w:right w:w="110" w:type="dxa"/>
            </w:tcMar>
          </w:tcPr>
          <w:p w14:paraId="52219724" w14:textId="77777777" w:rsidR="00BA0127" w:rsidRDefault="00DD4085">
            <w:pPr>
              <w:spacing w:after="40"/>
            </w:pPr>
            <w:r>
              <w:rPr>
                <w:sz w:val="19"/>
                <w:szCs w:val="19"/>
              </w:rPr>
              <w:lastRenderedPageBreak/>
              <w:t>Record participation consent</w:t>
            </w:r>
          </w:p>
        </w:tc>
        <w:tc>
          <w:tcPr>
            <w:tcW w:w="3012" w:type="dxa"/>
            <w:tcMar>
              <w:top w:w="70" w:type="dxa"/>
              <w:left w:w="110" w:type="dxa"/>
              <w:bottom w:w="70" w:type="dxa"/>
              <w:right w:w="110" w:type="dxa"/>
            </w:tcMar>
          </w:tcPr>
          <w:p w14:paraId="6DB0271A" w14:textId="77777777" w:rsidR="00BA0127" w:rsidRDefault="00DD4085">
            <w:pPr>
              <w:spacing w:after="40"/>
            </w:pPr>
            <w:r>
              <w:rPr>
                <w:sz w:val="19"/>
                <w:szCs w:val="19"/>
              </w:rPr>
              <w:t>Records that the participant agreed to take part, after you read or summarised the information sheet.</w:t>
            </w:r>
          </w:p>
        </w:tc>
        <w:tc>
          <w:tcPr>
            <w:tcW w:w="2447" w:type="dxa"/>
            <w:tcMar>
              <w:top w:w="70" w:type="dxa"/>
              <w:left w:w="110" w:type="dxa"/>
              <w:bottom w:w="70" w:type="dxa"/>
              <w:right w:w="110" w:type="dxa"/>
            </w:tcMar>
          </w:tcPr>
          <w:p w14:paraId="19D90749" w14:textId="77777777" w:rsidR="00BA0127" w:rsidRDefault="00DD4085">
            <w:pPr>
              <w:spacing w:after="40"/>
            </w:pPr>
            <w:r>
              <w:rPr>
                <w:sz w:val="19"/>
                <w:szCs w:val="19"/>
              </w:rPr>
              <w:t>Nobody is interviewed without consent. The interview link stays hidden until this is recorded.</w:t>
            </w:r>
          </w:p>
        </w:tc>
        <w:tc>
          <w:tcPr>
            <w:tcW w:w="2071" w:type="dxa"/>
            <w:tcMar>
              <w:top w:w="70" w:type="dxa"/>
              <w:left w:w="110" w:type="dxa"/>
              <w:bottom w:w="70" w:type="dxa"/>
              <w:right w:w="110" w:type="dxa"/>
            </w:tcMar>
          </w:tcPr>
          <w:p w14:paraId="35F9324B" w14:textId="77777777" w:rsidR="00BA0127" w:rsidRDefault="00DD4085">
            <w:pPr>
              <w:spacing w:after="40"/>
            </w:pPr>
            <w:r>
              <w:rPr>
                <w:sz w:val="19"/>
                <w:szCs w:val="19"/>
              </w:rPr>
              <w:t>The consent is recorded (with the information sheet version). Continue this interview appears.</w:t>
            </w:r>
          </w:p>
        </w:tc>
      </w:tr>
      <w:tr w:rsidR="00BA0127" w14:paraId="2D63D5F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D87E948" w14:textId="77777777" w:rsidR="00BA0127" w:rsidRDefault="00DD4085">
            <w:pPr>
              <w:spacing w:after="40"/>
            </w:pPr>
            <w:r>
              <w:rPr>
                <w:sz w:val="19"/>
                <w:szCs w:val="19"/>
              </w:rPr>
              <w:t>Record recording consent</w:t>
            </w:r>
          </w:p>
        </w:tc>
        <w:tc>
          <w:tcPr>
            <w:tcW w:w="3012" w:type="dxa"/>
            <w:shd w:val="clear" w:color="auto" w:fill="F8FAFB"/>
            <w:tcMar>
              <w:top w:w="70" w:type="dxa"/>
              <w:left w:w="110" w:type="dxa"/>
              <w:bottom w:w="70" w:type="dxa"/>
              <w:right w:w="110" w:type="dxa"/>
            </w:tcMar>
          </w:tcPr>
          <w:p w14:paraId="520D2780" w14:textId="77777777" w:rsidR="00BA0127" w:rsidRDefault="00DD4085">
            <w:pPr>
              <w:spacing w:after="40"/>
            </w:pPr>
            <w:r>
              <w:rPr>
                <w:sz w:val="19"/>
                <w:szCs w:val="19"/>
              </w:rPr>
              <w:t>Records that the participant agreed to be audio-recorded.</w:t>
            </w:r>
          </w:p>
        </w:tc>
        <w:tc>
          <w:tcPr>
            <w:tcW w:w="2447" w:type="dxa"/>
            <w:shd w:val="clear" w:color="auto" w:fill="F8FAFB"/>
            <w:tcMar>
              <w:top w:w="70" w:type="dxa"/>
              <w:left w:w="110" w:type="dxa"/>
              <w:bottom w:w="70" w:type="dxa"/>
              <w:right w:w="110" w:type="dxa"/>
            </w:tcMar>
          </w:tcPr>
          <w:p w14:paraId="5DB14A1E" w14:textId="77777777" w:rsidR="00BA0127" w:rsidRDefault="00DD4085">
            <w:pPr>
              <w:spacing w:after="40"/>
            </w:pPr>
            <w:r>
              <w:rPr>
                <w:sz w:val="19"/>
                <w:szCs w:val="19"/>
              </w:rPr>
              <w:t>Recording consent is always a separate decision; it is never assumed from taking part.</w:t>
            </w:r>
          </w:p>
        </w:tc>
        <w:tc>
          <w:tcPr>
            <w:tcW w:w="2071" w:type="dxa"/>
            <w:shd w:val="clear" w:color="auto" w:fill="F8FAFB"/>
            <w:tcMar>
              <w:top w:w="70" w:type="dxa"/>
              <w:left w:w="110" w:type="dxa"/>
              <w:bottom w:w="70" w:type="dxa"/>
              <w:right w:w="110" w:type="dxa"/>
            </w:tcMar>
          </w:tcPr>
          <w:p w14:paraId="75753AF6" w14:textId="77777777" w:rsidR="00BA0127" w:rsidRDefault="00DD4085">
            <w:pPr>
              <w:spacing w:after="40"/>
            </w:pPr>
            <w:r>
              <w:rPr>
                <w:sz w:val="19"/>
                <w:szCs w:val="19"/>
              </w:rPr>
              <w:t>Recording consent is recorded and a recorded interview can be completed.</w:t>
            </w:r>
          </w:p>
        </w:tc>
      </w:tr>
      <w:tr w:rsidR="00BA0127" w14:paraId="7C0F6C88" w14:textId="77777777">
        <w:tblPrEx>
          <w:tblCellMar>
            <w:top w:w="0" w:type="dxa"/>
            <w:bottom w:w="0" w:type="dxa"/>
          </w:tblCellMar>
        </w:tblPrEx>
        <w:trPr>
          <w:cantSplit/>
        </w:trPr>
        <w:tc>
          <w:tcPr>
            <w:tcW w:w="1882" w:type="dxa"/>
            <w:tcMar>
              <w:top w:w="70" w:type="dxa"/>
              <w:left w:w="110" w:type="dxa"/>
              <w:bottom w:w="70" w:type="dxa"/>
              <w:right w:w="110" w:type="dxa"/>
            </w:tcMar>
          </w:tcPr>
          <w:p w14:paraId="6A137203" w14:textId="77777777" w:rsidR="00BA0127" w:rsidRDefault="00DD4085">
            <w:pPr>
              <w:spacing w:after="40"/>
            </w:pPr>
            <w:r>
              <w:rPr>
                <w:sz w:val="19"/>
                <w:szCs w:val="19"/>
              </w:rPr>
              <w:t>Continue this interview</w:t>
            </w:r>
          </w:p>
        </w:tc>
        <w:tc>
          <w:tcPr>
            <w:tcW w:w="3012" w:type="dxa"/>
            <w:tcMar>
              <w:top w:w="70" w:type="dxa"/>
              <w:left w:w="110" w:type="dxa"/>
              <w:bottom w:w="70" w:type="dxa"/>
              <w:right w:w="110" w:type="dxa"/>
            </w:tcMar>
          </w:tcPr>
          <w:p w14:paraId="0709D9C6" w14:textId="77777777" w:rsidR="00BA0127" w:rsidRDefault="00DD4085">
            <w:pPr>
              <w:spacing w:after="40"/>
            </w:pPr>
            <w:r>
              <w:rPr>
                <w:sz w:val="19"/>
                <w:szCs w:val="19"/>
              </w:rPr>
              <w:t>Opens the KoboToolbox KII Guide in a new tab with this record's KII ID already filled in.</w:t>
            </w:r>
          </w:p>
        </w:tc>
        <w:tc>
          <w:tcPr>
            <w:tcW w:w="2447" w:type="dxa"/>
            <w:tcMar>
              <w:top w:w="70" w:type="dxa"/>
              <w:left w:w="110" w:type="dxa"/>
              <w:bottom w:w="70" w:type="dxa"/>
              <w:right w:w="110" w:type="dxa"/>
            </w:tcMar>
          </w:tcPr>
          <w:p w14:paraId="1FF43E00" w14:textId="77777777" w:rsidR="00BA0127" w:rsidRDefault="00DD4085">
            <w:pPr>
              <w:spacing w:after="40"/>
            </w:pPr>
            <w:r>
              <w:rPr>
                <w:sz w:val="19"/>
                <w:szCs w:val="19"/>
              </w:rPr>
              <w:t>So the completed form always matches this record and the ID can never be mistyped. Only the ID and your username are sent, never the participant's name.</w:t>
            </w:r>
          </w:p>
        </w:tc>
        <w:tc>
          <w:tcPr>
            <w:tcW w:w="2071" w:type="dxa"/>
            <w:tcMar>
              <w:top w:w="70" w:type="dxa"/>
              <w:left w:w="110" w:type="dxa"/>
              <w:bottom w:w="70" w:type="dxa"/>
              <w:right w:w="110" w:type="dxa"/>
            </w:tcMar>
          </w:tcPr>
          <w:p w14:paraId="77FB3AE5" w14:textId="77777777" w:rsidR="00BA0127" w:rsidRDefault="00DD4085">
            <w:pPr>
              <w:spacing w:after="40"/>
            </w:pPr>
            <w:r>
              <w:rPr>
                <w:sz w:val="19"/>
                <w:szCs w:val="19"/>
              </w:rPr>
              <w:t>The KoboToolbox form opens. When submitted, the completed form appears under Completed KII form.</w:t>
            </w:r>
          </w:p>
        </w:tc>
      </w:tr>
      <w:tr w:rsidR="00BA0127" w14:paraId="312E998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6C39BA8" w14:textId="77777777" w:rsidR="00BA0127" w:rsidRDefault="00DD4085">
            <w:pPr>
              <w:spacing w:after="40"/>
            </w:pPr>
            <w:r>
              <w:rPr>
                <w:sz w:val="19"/>
                <w:szCs w:val="19"/>
              </w:rPr>
              <w:t>Transcript status (NOT_STARTED, IN_PROGRESS, VERIFIED, ANONYMISED)</w:t>
            </w:r>
          </w:p>
        </w:tc>
        <w:tc>
          <w:tcPr>
            <w:tcW w:w="3012" w:type="dxa"/>
            <w:shd w:val="clear" w:color="auto" w:fill="F8FAFB"/>
            <w:tcMar>
              <w:top w:w="70" w:type="dxa"/>
              <w:left w:w="110" w:type="dxa"/>
              <w:bottom w:w="70" w:type="dxa"/>
              <w:right w:w="110" w:type="dxa"/>
            </w:tcMar>
          </w:tcPr>
          <w:p w14:paraId="49377EC8" w14:textId="77777777" w:rsidR="00BA0127" w:rsidRDefault="00DD4085">
            <w:pPr>
              <w:spacing w:after="40"/>
            </w:pPr>
            <w:r>
              <w:rPr>
                <w:sz w:val="19"/>
                <w:szCs w:val="19"/>
              </w:rPr>
              <w:t>Record how far the transcript has got.</w:t>
            </w:r>
          </w:p>
        </w:tc>
        <w:tc>
          <w:tcPr>
            <w:tcW w:w="2447" w:type="dxa"/>
            <w:shd w:val="clear" w:color="auto" w:fill="F8FAFB"/>
            <w:tcMar>
              <w:top w:w="70" w:type="dxa"/>
              <w:left w:w="110" w:type="dxa"/>
              <w:bottom w:w="70" w:type="dxa"/>
              <w:right w:w="110" w:type="dxa"/>
            </w:tcMar>
          </w:tcPr>
          <w:p w14:paraId="71079725" w14:textId="77777777" w:rsidR="00BA0127" w:rsidRDefault="00DD4085">
            <w:pPr>
              <w:spacing w:after="40"/>
            </w:pPr>
            <w:r>
              <w:rPr>
                <w:sz w:val="19"/>
                <w:szCs w:val="19"/>
              </w:rPr>
              <w:t>A transcript must be verified and anonymised before it can be analysed or quoted.</w:t>
            </w:r>
          </w:p>
        </w:tc>
        <w:tc>
          <w:tcPr>
            <w:tcW w:w="2071" w:type="dxa"/>
            <w:shd w:val="clear" w:color="auto" w:fill="F8FAFB"/>
            <w:tcMar>
              <w:top w:w="70" w:type="dxa"/>
              <w:left w:w="110" w:type="dxa"/>
              <w:bottom w:w="70" w:type="dxa"/>
              <w:right w:w="110" w:type="dxa"/>
            </w:tcMar>
          </w:tcPr>
          <w:p w14:paraId="4B3E5423" w14:textId="77777777" w:rsidR="00BA0127" w:rsidRDefault="00DD4085">
            <w:pPr>
              <w:spacing w:after="40"/>
            </w:pPr>
            <w:r>
              <w:rPr>
                <w:sz w:val="19"/>
                <w:szCs w:val="19"/>
              </w:rPr>
              <w:t>The status changes and cannot go backwards.</w:t>
            </w:r>
          </w:p>
        </w:tc>
      </w:tr>
      <w:tr w:rsidR="00BA0127" w14:paraId="4704B835" w14:textId="77777777">
        <w:tblPrEx>
          <w:tblCellMar>
            <w:top w:w="0" w:type="dxa"/>
            <w:bottom w:w="0" w:type="dxa"/>
          </w:tblCellMar>
        </w:tblPrEx>
        <w:trPr>
          <w:cantSplit/>
        </w:trPr>
        <w:tc>
          <w:tcPr>
            <w:tcW w:w="1882" w:type="dxa"/>
            <w:tcMar>
              <w:top w:w="70" w:type="dxa"/>
              <w:left w:w="110" w:type="dxa"/>
              <w:bottom w:w="70" w:type="dxa"/>
              <w:right w:w="110" w:type="dxa"/>
            </w:tcMar>
          </w:tcPr>
          <w:p w14:paraId="63C5CA6E" w14:textId="77777777" w:rsidR="00BA0127" w:rsidRDefault="00DD4085">
            <w:pPr>
              <w:spacing w:after="40"/>
            </w:pPr>
            <w:r>
              <w:rPr>
                <w:sz w:val="19"/>
                <w:szCs w:val="19"/>
              </w:rPr>
              <w:t>Coding status (NOT_STARTED, IN_PROGRESS, COMPLETE)</w:t>
            </w:r>
          </w:p>
        </w:tc>
        <w:tc>
          <w:tcPr>
            <w:tcW w:w="3012" w:type="dxa"/>
            <w:tcMar>
              <w:top w:w="70" w:type="dxa"/>
              <w:left w:w="110" w:type="dxa"/>
              <w:bottom w:w="70" w:type="dxa"/>
              <w:right w:w="110" w:type="dxa"/>
            </w:tcMar>
          </w:tcPr>
          <w:p w14:paraId="35F3C2BE" w14:textId="77777777" w:rsidR="00BA0127" w:rsidRDefault="00DD4085">
            <w:pPr>
              <w:spacing w:after="40"/>
            </w:pPr>
            <w:r>
              <w:rPr>
                <w:sz w:val="19"/>
                <w:szCs w:val="19"/>
              </w:rPr>
              <w:t>Record how far the coding has got. It moves to COMPLETE by itself when the completed KII Guide is synced for this KII ID.</w:t>
            </w:r>
          </w:p>
        </w:tc>
        <w:tc>
          <w:tcPr>
            <w:tcW w:w="2447" w:type="dxa"/>
            <w:tcMar>
              <w:top w:w="70" w:type="dxa"/>
              <w:left w:w="110" w:type="dxa"/>
              <w:bottom w:w="70" w:type="dxa"/>
              <w:right w:w="110" w:type="dxa"/>
            </w:tcMar>
          </w:tcPr>
          <w:p w14:paraId="6382B243" w14:textId="77777777" w:rsidR="00BA0127" w:rsidRDefault="00DD4085">
            <w:pPr>
              <w:spacing w:after="40"/>
            </w:pPr>
            <w:r>
              <w:rPr>
                <w:sz w:val="19"/>
                <w:szCs w:val="19"/>
              </w:rPr>
              <w:t>Shows what has and has not been analysed. If the interview had a locked pre-interview profile, COMPLETE is refused until it is reconciled; a synced KII Guide then completes it at the next sync.</w:t>
            </w:r>
          </w:p>
        </w:tc>
        <w:tc>
          <w:tcPr>
            <w:tcW w:w="2071" w:type="dxa"/>
            <w:tcMar>
              <w:top w:w="70" w:type="dxa"/>
              <w:left w:w="110" w:type="dxa"/>
              <w:bottom w:w="70" w:type="dxa"/>
              <w:right w:w="110" w:type="dxa"/>
            </w:tcMar>
          </w:tcPr>
          <w:p w14:paraId="27FD99DF" w14:textId="77777777" w:rsidR="00BA0127" w:rsidRDefault="00DD4085">
            <w:pPr>
              <w:spacing w:after="40"/>
            </w:pPr>
            <w:r>
              <w:rPr>
                <w:sz w:val="19"/>
                <w:szCs w:val="19"/>
              </w:rPr>
              <w:t>The status changes and cannot go backwards. If the profile is not reconciled you are told what is outstanding.</w:t>
            </w:r>
          </w:p>
        </w:tc>
      </w:tr>
      <w:tr w:rsidR="00BA0127" w14:paraId="1DA662D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B1BABF0" w14:textId="77777777" w:rsidR="00BA0127" w:rsidRDefault="00DD4085">
            <w:pPr>
              <w:spacing w:after="40"/>
            </w:pPr>
            <w:r>
              <w:rPr>
                <w:sz w:val="19"/>
                <w:szCs w:val="19"/>
              </w:rPr>
              <w:t>Completed KII form → Download PDF</w:t>
            </w:r>
          </w:p>
        </w:tc>
        <w:tc>
          <w:tcPr>
            <w:tcW w:w="3012" w:type="dxa"/>
            <w:shd w:val="clear" w:color="auto" w:fill="F8FAFB"/>
            <w:tcMar>
              <w:top w:w="70" w:type="dxa"/>
              <w:left w:w="110" w:type="dxa"/>
              <w:bottom w:w="70" w:type="dxa"/>
              <w:right w:w="110" w:type="dxa"/>
            </w:tcMar>
          </w:tcPr>
          <w:p w14:paraId="0F9FD222" w14:textId="77777777" w:rsidR="00BA0127" w:rsidRDefault="00DD4085">
            <w:pPr>
              <w:spacing w:after="40"/>
            </w:pPr>
            <w:r>
              <w:rPr>
                <w:sz w:val="19"/>
                <w:szCs w:val="19"/>
              </w:rPr>
              <w:t>Downloads the completed KII Guide for this record as a readable PDF.</w:t>
            </w:r>
          </w:p>
        </w:tc>
        <w:tc>
          <w:tcPr>
            <w:tcW w:w="2447" w:type="dxa"/>
            <w:shd w:val="clear" w:color="auto" w:fill="F8FAFB"/>
            <w:tcMar>
              <w:top w:w="70" w:type="dxa"/>
              <w:left w:w="110" w:type="dxa"/>
              <w:bottom w:w="70" w:type="dxa"/>
              <w:right w:w="110" w:type="dxa"/>
            </w:tcMar>
          </w:tcPr>
          <w:p w14:paraId="014D21D2" w14:textId="77777777" w:rsidR="00BA0127" w:rsidRDefault="00DD4085">
            <w:pPr>
              <w:spacing w:after="40"/>
            </w:pPr>
            <w:r>
              <w:rPr>
                <w:sz w:val="19"/>
                <w:szCs w:val="19"/>
              </w:rPr>
              <w:t>A readable copy without opening KoboToolbox.</w:t>
            </w:r>
          </w:p>
        </w:tc>
        <w:tc>
          <w:tcPr>
            <w:tcW w:w="2071" w:type="dxa"/>
            <w:shd w:val="clear" w:color="auto" w:fill="F8FAFB"/>
            <w:tcMar>
              <w:top w:w="70" w:type="dxa"/>
              <w:left w:w="110" w:type="dxa"/>
              <w:bottom w:w="70" w:type="dxa"/>
              <w:right w:w="110" w:type="dxa"/>
            </w:tcMar>
          </w:tcPr>
          <w:p w14:paraId="07172300" w14:textId="77777777" w:rsidR="00BA0127" w:rsidRDefault="00DD4085">
            <w:pPr>
              <w:spacing w:after="40"/>
            </w:pPr>
            <w:r>
              <w:rPr>
                <w:sz w:val="19"/>
                <w:szCs w:val="19"/>
              </w:rPr>
              <w:t>A PDF downloads; the download is audited.</w:t>
            </w:r>
          </w:p>
        </w:tc>
      </w:tr>
    </w:tbl>
    <w:p w14:paraId="132A74B0" w14:textId="77777777" w:rsidR="00BA0127" w:rsidRDefault="00BA0127">
      <w:pPr>
        <w:spacing w:after="120"/>
      </w:pPr>
    </w:p>
    <w:p w14:paraId="5ECB43F6" w14:textId="77777777" w:rsidR="00BA0127" w:rsidRDefault="00DD4085">
      <w:pPr>
        <w:pStyle w:val="Heading2"/>
      </w:pPr>
      <w:bookmarkStart w:id="29" w:name="_Toc241998647"/>
      <w:r>
        <w:t>8.9 Completed forms (Form PDFs)</w:t>
      </w:r>
      <w:bookmarkEnd w:id="29"/>
    </w:p>
    <w:p w14:paraId="36FB2985" w14:textId="77777777" w:rsidR="00BA0127" w:rsidRDefault="00DD4085">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5C7499BF" w14:textId="77777777" w:rsidR="00BA0127" w:rsidRDefault="00DD4085">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BA0127" w14:paraId="406EB94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03B2AB4" w14:textId="77777777" w:rsidR="00BA0127" w:rsidRDefault="00DD408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8E1E798" w14:textId="77777777" w:rsidR="00BA0127" w:rsidRDefault="00DD408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D7EB8DF" w14:textId="77777777" w:rsidR="00BA0127" w:rsidRDefault="00DD408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186EE3F" w14:textId="77777777" w:rsidR="00BA0127" w:rsidRDefault="00DD4085">
            <w:pPr>
              <w:spacing w:after="40"/>
            </w:pPr>
            <w:r>
              <w:rPr>
                <w:b/>
                <w:bCs/>
                <w:color w:val="FFFFFF"/>
                <w:sz w:val="19"/>
                <w:szCs w:val="19"/>
              </w:rPr>
              <w:t>What happens next</w:t>
            </w:r>
          </w:p>
        </w:tc>
      </w:tr>
      <w:tr w:rsidR="00BA0127" w14:paraId="6EDCCD1D" w14:textId="77777777">
        <w:tblPrEx>
          <w:tblCellMar>
            <w:top w:w="0" w:type="dxa"/>
            <w:bottom w:w="0" w:type="dxa"/>
          </w:tblCellMar>
        </w:tblPrEx>
        <w:trPr>
          <w:cantSplit/>
        </w:trPr>
        <w:tc>
          <w:tcPr>
            <w:tcW w:w="1882" w:type="dxa"/>
            <w:tcMar>
              <w:top w:w="70" w:type="dxa"/>
              <w:left w:w="110" w:type="dxa"/>
              <w:bottom w:w="70" w:type="dxa"/>
              <w:right w:w="110" w:type="dxa"/>
            </w:tcMar>
          </w:tcPr>
          <w:p w14:paraId="72C7DE0B" w14:textId="77777777" w:rsidR="00BA0127" w:rsidRDefault="00DD4085">
            <w:pPr>
              <w:spacing w:after="40"/>
            </w:pPr>
            <w:r>
              <w:rPr>
                <w:sz w:val="19"/>
                <w:szCs w:val="19"/>
              </w:rPr>
              <w:t>Sync panel: “In sync with KoboToolbox”</w:t>
            </w:r>
          </w:p>
        </w:tc>
        <w:tc>
          <w:tcPr>
            <w:tcW w:w="3012" w:type="dxa"/>
            <w:tcMar>
              <w:top w:w="70" w:type="dxa"/>
              <w:left w:w="110" w:type="dxa"/>
              <w:bottom w:w="70" w:type="dxa"/>
              <w:right w:w="110" w:type="dxa"/>
            </w:tcMar>
          </w:tcPr>
          <w:p w14:paraId="789E3DBC" w14:textId="77777777" w:rsidR="00BA0127" w:rsidRDefault="00DD4085">
            <w:pPr>
              <w:spacing w:after="40"/>
            </w:pPr>
            <w:r>
              <w:rPr>
                <w:sz w:val="19"/>
                <w:szCs w:val="19"/>
              </w:rPr>
              <w:t>Shows how many submissions KoboToolbox holds and how many the portal holds, and when they were last matched.</w:t>
            </w:r>
          </w:p>
        </w:tc>
        <w:tc>
          <w:tcPr>
            <w:tcW w:w="2447" w:type="dxa"/>
            <w:tcMar>
              <w:top w:w="70" w:type="dxa"/>
              <w:left w:w="110" w:type="dxa"/>
              <w:bottom w:w="70" w:type="dxa"/>
              <w:right w:w="110" w:type="dxa"/>
            </w:tcMar>
          </w:tcPr>
          <w:p w14:paraId="69B34B4F" w14:textId="77777777" w:rsidR="00BA0127" w:rsidRDefault="00DD4085">
            <w:pPr>
              <w:spacing w:after="40"/>
            </w:pPr>
            <w:r>
              <w:rPr>
                <w:sz w:val="19"/>
                <w:szCs w:val="19"/>
              </w:rPr>
              <w:t>The portal keeps its own copy of the completed forms. If the two numbers differ, the portal is behind.</w:t>
            </w:r>
          </w:p>
        </w:tc>
        <w:tc>
          <w:tcPr>
            <w:tcW w:w="2071" w:type="dxa"/>
            <w:tcMar>
              <w:top w:w="70" w:type="dxa"/>
              <w:left w:w="110" w:type="dxa"/>
              <w:bottom w:w="70" w:type="dxa"/>
              <w:right w:w="110" w:type="dxa"/>
            </w:tcMar>
          </w:tcPr>
          <w:p w14:paraId="1E5CF2D6" w14:textId="77777777" w:rsidR="00BA0127" w:rsidRDefault="00DD4085">
            <w:pPr>
              <w:spacing w:after="40"/>
            </w:pPr>
            <w:r>
              <w:rPr>
                <w:sz w:val="19"/>
                <w:szCs w:val="19"/>
              </w:rPr>
              <w:t>Read only. “Not in sync” means press Sync now.</w:t>
            </w:r>
          </w:p>
        </w:tc>
      </w:tr>
      <w:tr w:rsidR="00BA0127" w14:paraId="3B15EF3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7B5B56B" w14:textId="77777777" w:rsidR="00BA0127" w:rsidRDefault="00DD4085">
            <w:pPr>
              <w:spacing w:after="40"/>
            </w:pPr>
            <w:r>
              <w:rPr>
                <w:sz w:val="19"/>
                <w:szCs w:val="19"/>
              </w:rPr>
              <w:lastRenderedPageBreak/>
              <w:t>Sync now</w:t>
            </w:r>
          </w:p>
        </w:tc>
        <w:tc>
          <w:tcPr>
            <w:tcW w:w="3012" w:type="dxa"/>
            <w:shd w:val="clear" w:color="auto" w:fill="F8FAFB"/>
            <w:tcMar>
              <w:top w:w="70" w:type="dxa"/>
              <w:left w:w="110" w:type="dxa"/>
              <w:bottom w:w="70" w:type="dxa"/>
              <w:right w:w="110" w:type="dxa"/>
            </w:tcMar>
          </w:tcPr>
          <w:p w14:paraId="00FD824C" w14:textId="77777777" w:rsidR="00BA0127" w:rsidRDefault="00DD4085">
            <w:pPr>
              <w:spacing w:after="40"/>
            </w:pPr>
            <w:r>
              <w:rPr>
                <w:sz w:val="19"/>
                <w:szCs w:val="19"/>
              </w:rPr>
              <w:t>Pulls that form from KoboToolbox now and updates the portal's copy.</w:t>
            </w:r>
          </w:p>
        </w:tc>
        <w:tc>
          <w:tcPr>
            <w:tcW w:w="2447" w:type="dxa"/>
            <w:shd w:val="clear" w:color="auto" w:fill="F8FAFB"/>
            <w:tcMar>
              <w:top w:w="70" w:type="dxa"/>
              <w:left w:w="110" w:type="dxa"/>
              <w:bottom w:w="70" w:type="dxa"/>
              <w:right w:w="110" w:type="dxa"/>
            </w:tcMar>
          </w:tcPr>
          <w:p w14:paraId="187C4879" w14:textId="77777777" w:rsidR="00BA0127" w:rsidRDefault="00DD4085">
            <w:pPr>
              <w:spacing w:after="40"/>
            </w:pPr>
            <w:r>
              <w:rPr>
                <w:sz w:val="19"/>
                <w:szCs w:val="19"/>
              </w:rPr>
              <w:t>The automatic sync runs every 15 minutes; this brings it up to date immediately. It also notices edits and deletions made in KoboToolbox.</w:t>
            </w:r>
          </w:p>
        </w:tc>
        <w:tc>
          <w:tcPr>
            <w:tcW w:w="2071" w:type="dxa"/>
            <w:shd w:val="clear" w:color="auto" w:fill="F8FAFB"/>
            <w:tcMar>
              <w:top w:w="70" w:type="dxa"/>
              <w:left w:w="110" w:type="dxa"/>
              <w:bottom w:w="70" w:type="dxa"/>
              <w:right w:w="110" w:type="dxa"/>
            </w:tcMar>
          </w:tcPr>
          <w:p w14:paraId="72F4F989" w14:textId="77777777" w:rsidR="00BA0127" w:rsidRDefault="00DD4085">
            <w:pPr>
              <w:spacing w:after="40"/>
            </w:pPr>
            <w:r>
              <w:rPr>
                <w:sz w:val="19"/>
                <w:szCs w:val="19"/>
              </w:rPr>
              <w:t>The counts refresh. A KII record's coding can move to COMPLETE; a document whose submission was deleted in KoboToolbox unlocks.</w:t>
            </w:r>
          </w:p>
        </w:tc>
      </w:tr>
      <w:tr w:rsidR="00BA0127" w14:paraId="7EBF7A06" w14:textId="77777777">
        <w:tblPrEx>
          <w:tblCellMar>
            <w:top w:w="0" w:type="dxa"/>
            <w:bottom w:w="0" w:type="dxa"/>
          </w:tblCellMar>
        </w:tblPrEx>
        <w:trPr>
          <w:cantSplit/>
        </w:trPr>
        <w:tc>
          <w:tcPr>
            <w:tcW w:w="1882" w:type="dxa"/>
            <w:tcMar>
              <w:top w:w="70" w:type="dxa"/>
              <w:left w:w="110" w:type="dxa"/>
              <w:bottom w:w="70" w:type="dxa"/>
              <w:right w:w="110" w:type="dxa"/>
            </w:tcMar>
          </w:tcPr>
          <w:p w14:paraId="538735E6" w14:textId="77777777" w:rsidR="00BA0127" w:rsidRDefault="00DD4085">
            <w:pPr>
              <w:spacing w:after="40"/>
            </w:pPr>
            <w:r>
              <w:rPr>
                <w:sz w:val="19"/>
                <w:szCs w:val="19"/>
              </w:rPr>
              <w:t>✓</w:t>
            </w:r>
            <w:r>
              <w:rPr>
                <w:sz w:val="19"/>
                <w:szCs w:val="19"/>
              </w:rPr>
              <w:t xml:space="preserve"> saved in portal (on each row)</w:t>
            </w:r>
          </w:p>
        </w:tc>
        <w:tc>
          <w:tcPr>
            <w:tcW w:w="3012" w:type="dxa"/>
            <w:tcMar>
              <w:top w:w="70" w:type="dxa"/>
              <w:left w:w="110" w:type="dxa"/>
              <w:bottom w:w="70" w:type="dxa"/>
              <w:right w:w="110" w:type="dxa"/>
            </w:tcMar>
          </w:tcPr>
          <w:p w14:paraId="052B8A61" w14:textId="77777777" w:rsidR="00BA0127" w:rsidRDefault="00DD4085">
            <w:pPr>
              <w:spacing w:after="40"/>
            </w:pPr>
            <w:r>
              <w:rPr>
                <w:sz w:val="19"/>
                <w:szCs w:val="19"/>
              </w:rPr>
              <w:t>Says the portal holds an identical copy of that submission.</w:t>
            </w:r>
          </w:p>
        </w:tc>
        <w:tc>
          <w:tcPr>
            <w:tcW w:w="2447" w:type="dxa"/>
            <w:tcMar>
              <w:top w:w="70" w:type="dxa"/>
              <w:left w:w="110" w:type="dxa"/>
              <w:bottom w:w="70" w:type="dxa"/>
              <w:right w:w="110" w:type="dxa"/>
            </w:tcMar>
          </w:tcPr>
          <w:p w14:paraId="72686C33" w14:textId="77777777" w:rsidR="00BA0127" w:rsidRDefault="00DD4085">
            <w:pPr>
              <w:spacing w:after="40"/>
            </w:pPr>
            <w:r>
              <w:rPr>
                <w:sz w:val="19"/>
                <w:szCs w:val="19"/>
              </w:rPr>
              <w:t>Proof, row by row, that nothing was lost or changed between KoboToolbox and the portal.</w:t>
            </w:r>
          </w:p>
        </w:tc>
        <w:tc>
          <w:tcPr>
            <w:tcW w:w="2071" w:type="dxa"/>
            <w:tcMar>
              <w:top w:w="70" w:type="dxa"/>
              <w:left w:w="110" w:type="dxa"/>
              <w:bottom w:w="70" w:type="dxa"/>
              <w:right w:w="110" w:type="dxa"/>
            </w:tcMar>
          </w:tcPr>
          <w:p w14:paraId="2B0BCCE0" w14:textId="77777777" w:rsidR="00BA0127" w:rsidRDefault="00DD4085">
            <w:pPr>
              <w:spacing w:after="40"/>
            </w:pPr>
            <w:r>
              <w:rPr>
                <w:sz w:val="19"/>
                <w:szCs w:val="19"/>
              </w:rPr>
              <w:t>Read only. It is missing until the next sync for a new or edited row.</w:t>
            </w:r>
          </w:p>
        </w:tc>
      </w:tr>
      <w:tr w:rsidR="00BA0127" w14:paraId="7AA527C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2B9316B" w14:textId="77777777" w:rsidR="00BA0127" w:rsidRDefault="00DD4085">
            <w:pPr>
              <w:spacing w:after="40"/>
            </w:pPr>
            <w:r>
              <w:rPr>
                <w:sz w:val="19"/>
                <w:szCs w:val="19"/>
              </w:rPr>
              <w:t>Download PDF</w:t>
            </w:r>
          </w:p>
        </w:tc>
        <w:tc>
          <w:tcPr>
            <w:tcW w:w="3012" w:type="dxa"/>
            <w:shd w:val="clear" w:color="auto" w:fill="F8FAFB"/>
            <w:tcMar>
              <w:top w:w="70" w:type="dxa"/>
              <w:left w:w="110" w:type="dxa"/>
              <w:bottom w:w="70" w:type="dxa"/>
              <w:right w:w="110" w:type="dxa"/>
            </w:tcMar>
          </w:tcPr>
          <w:p w14:paraId="65A98573" w14:textId="77777777" w:rsidR="00BA0127" w:rsidRDefault="00DD4085">
            <w:pPr>
              <w:spacing w:after="40"/>
            </w:pPr>
            <w:r>
              <w:rPr>
                <w:sz w:val="19"/>
                <w:szCs w:val="19"/>
              </w:rPr>
              <w:t>Downloads that completed form as a readable PDF (sections, questions, answers as words).</w:t>
            </w:r>
          </w:p>
        </w:tc>
        <w:tc>
          <w:tcPr>
            <w:tcW w:w="2447" w:type="dxa"/>
            <w:shd w:val="clear" w:color="auto" w:fill="F8FAFB"/>
            <w:tcMar>
              <w:top w:w="70" w:type="dxa"/>
              <w:left w:w="110" w:type="dxa"/>
              <w:bottom w:w="70" w:type="dxa"/>
              <w:right w:w="110" w:type="dxa"/>
            </w:tcMar>
          </w:tcPr>
          <w:p w14:paraId="337173BB" w14:textId="77777777" w:rsidR="00BA0127" w:rsidRDefault="00DD4085">
            <w:pPr>
              <w:spacing w:after="40"/>
            </w:pPr>
            <w:r>
              <w:rPr>
                <w:sz w:val="19"/>
                <w:szCs w:val="19"/>
              </w:rPr>
              <w:t>A readable copy for records, meetings and checking.</w:t>
            </w:r>
          </w:p>
        </w:tc>
        <w:tc>
          <w:tcPr>
            <w:tcW w:w="2071" w:type="dxa"/>
            <w:shd w:val="clear" w:color="auto" w:fill="F8FAFB"/>
            <w:tcMar>
              <w:top w:w="70" w:type="dxa"/>
              <w:left w:w="110" w:type="dxa"/>
              <w:bottom w:w="70" w:type="dxa"/>
              <w:right w:w="110" w:type="dxa"/>
            </w:tcMar>
          </w:tcPr>
          <w:p w14:paraId="22719671" w14:textId="77777777" w:rsidR="00BA0127" w:rsidRDefault="00DD4085">
            <w:pPr>
              <w:spacing w:after="40"/>
            </w:pPr>
            <w:r>
              <w:rPr>
                <w:sz w:val="19"/>
                <w:szCs w:val="19"/>
              </w:rPr>
              <w:t>A PDF downloads; the download is audited.</w:t>
            </w:r>
          </w:p>
        </w:tc>
      </w:tr>
      <w:tr w:rsidR="00BA0127" w14:paraId="00EBE01E" w14:textId="77777777">
        <w:tblPrEx>
          <w:tblCellMar>
            <w:top w:w="0" w:type="dxa"/>
            <w:bottom w:w="0" w:type="dxa"/>
          </w:tblCellMar>
        </w:tblPrEx>
        <w:trPr>
          <w:cantSplit/>
        </w:trPr>
        <w:tc>
          <w:tcPr>
            <w:tcW w:w="1882" w:type="dxa"/>
            <w:tcMar>
              <w:top w:w="70" w:type="dxa"/>
              <w:left w:w="110" w:type="dxa"/>
              <w:bottom w:w="70" w:type="dxa"/>
              <w:right w:w="110" w:type="dxa"/>
            </w:tcMar>
          </w:tcPr>
          <w:p w14:paraId="2CF4802C" w14:textId="77777777" w:rsidR="00BA0127" w:rsidRDefault="00DD4085">
            <w:pPr>
              <w:spacing w:after="40"/>
            </w:pPr>
            <w:r>
              <w:rPr>
                <w:sz w:val="19"/>
                <w:szCs w:val="19"/>
              </w:rPr>
              <w:t>Email to me</w:t>
            </w:r>
          </w:p>
        </w:tc>
        <w:tc>
          <w:tcPr>
            <w:tcW w:w="3012" w:type="dxa"/>
            <w:tcMar>
              <w:top w:w="70" w:type="dxa"/>
              <w:left w:w="110" w:type="dxa"/>
              <w:bottom w:w="70" w:type="dxa"/>
              <w:right w:w="110" w:type="dxa"/>
            </w:tcMar>
          </w:tcPr>
          <w:p w14:paraId="3AE5E157" w14:textId="77777777" w:rsidR="00BA0127" w:rsidRDefault="00DD4085">
            <w:pPr>
              <w:spacing w:after="40"/>
            </w:pPr>
            <w:r>
              <w:rPr>
                <w:sz w:val="19"/>
                <w:szCs w:val="19"/>
              </w:rPr>
              <w:t>Emails that PDF to the address on your own account.</w:t>
            </w:r>
          </w:p>
        </w:tc>
        <w:tc>
          <w:tcPr>
            <w:tcW w:w="2447" w:type="dxa"/>
            <w:tcMar>
              <w:top w:w="70" w:type="dxa"/>
              <w:left w:w="110" w:type="dxa"/>
              <w:bottom w:w="70" w:type="dxa"/>
              <w:right w:w="110" w:type="dxa"/>
            </w:tcMar>
          </w:tcPr>
          <w:p w14:paraId="200299C7" w14:textId="77777777" w:rsidR="00BA0127" w:rsidRDefault="00DD4085">
            <w:pPr>
              <w:spacing w:after="40"/>
            </w:pPr>
            <w:r>
              <w:rPr>
                <w:sz w:val="19"/>
                <w:szCs w:val="19"/>
              </w:rPr>
              <w:t>A PDF is a full research record, so it goes only to you, never to a typed-in address.</w:t>
            </w:r>
          </w:p>
        </w:tc>
        <w:tc>
          <w:tcPr>
            <w:tcW w:w="2071" w:type="dxa"/>
            <w:tcMar>
              <w:top w:w="70" w:type="dxa"/>
              <w:left w:w="110" w:type="dxa"/>
              <w:bottom w:w="70" w:type="dxa"/>
              <w:right w:w="110" w:type="dxa"/>
            </w:tcMar>
          </w:tcPr>
          <w:p w14:paraId="1ED23299" w14:textId="77777777" w:rsidR="00BA0127" w:rsidRDefault="00DD4085">
            <w:pPr>
              <w:spacing w:after="40"/>
            </w:pPr>
            <w:r>
              <w:rPr>
                <w:sz w:val="19"/>
                <w:szCs w:val="19"/>
              </w:rPr>
              <w:t>“Sent to …” (address masked). Recorded in the audit log.</w:t>
            </w:r>
          </w:p>
        </w:tc>
      </w:tr>
      <w:tr w:rsidR="00BA0127" w14:paraId="0295F9A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4018BC7" w14:textId="77777777" w:rsidR="00BA0127" w:rsidRDefault="00DD4085">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7A5C49ED" w14:textId="77777777" w:rsidR="00BA0127" w:rsidRDefault="00DD4085">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418CFF69" w14:textId="77777777" w:rsidR="00BA0127" w:rsidRDefault="00DD4085">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592F31CA" w14:textId="77777777" w:rsidR="00BA0127" w:rsidRDefault="00DD4085">
            <w:pPr>
              <w:spacing w:after="40"/>
            </w:pPr>
            <w:r>
              <w:rPr>
                <w:sz w:val="19"/>
                <w:szCs w:val="19"/>
              </w:rPr>
              <w:t>The list redraws.</w:t>
            </w:r>
          </w:p>
        </w:tc>
      </w:tr>
    </w:tbl>
    <w:p w14:paraId="4E96A13B" w14:textId="77777777" w:rsidR="00BA0127" w:rsidRDefault="00BA0127">
      <w:pPr>
        <w:spacing w:after="120"/>
      </w:pPr>
    </w:p>
    <w:sectPr w:rsidR="00BA0127">
      <w:headerReference w:type="default" r:id="rId19"/>
      <w:footerReference w:type="default" r:id="rId20"/>
      <w:headerReference w:type="first" r:id="rId21"/>
      <w:footerReference w:type="first" r:id="rId22"/>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496C060" w14:textId="77777777" w:rsidR="00DD4085" w:rsidRDefault="00DD4085">
      <w:r>
        <w:separator/>
      </w:r>
    </w:p>
  </w:endnote>
  <w:endnote w:type="continuationSeparator" w:id="0">
    <w:p w14:paraId="2DFBFBC2" w14:textId="77777777" w:rsidR="00DD4085" w:rsidRDefault="00DD408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81B4A8" w14:textId="77777777" w:rsidR="00BA0127" w:rsidRDefault="00DD4085">
    <w:pPr>
      <w:tabs>
        <w:tab w:val="right" w:pos="9412"/>
      </w:tabs>
    </w:pPr>
    <w:r>
      <w:rPr>
        <w:color w:val="5B6670"/>
        <w:sz w:val="16"/>
        <w:szCs w:val="16"/>
      </w:rPr>
      <w:t>Version 1.18 · 4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3A78DC" w14:textId="77777777" w:rsidR="00BA0127" w:rsidRDefault="00BA012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A80B984" w14:textId="77777777" w:rsidR="00DD4085" w:rsidRDefault="00DD4085">
      <w:r>
        <w:separator/>
      </w:r>
    </w:p>
  </w:footnote>
  <w:footnote w:type="continuationSeparator" w:id="0">
    <w:p w14:paraId="13294FA8" w14:textId="77777777" w:rsidR="00DD4085" w:rsidRDefault="00DD408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35531A" w14:textId="77777777" w:rsidR="00BA0127" w:rsidRDefault="00DD4085">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5 · Key Informant Interview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FA69EC" w14:textId="77777777" w:rsidR="00BA0127" w:rsidRDefault="00BA012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EA2096"/>
    <w:multiLevelType w:val="hybridMultilevel"/>
    <w:tmpl w:val="C43CEB7C"/>
    <w:lvl w:ilvl="0" w:tplc="B5C62234">
      <w:start w:val="1"/>
      <w:numFmt w:val="decimal"/>
      <w:lvlText w:val="%1."/>
      <w:lvlJc w:val="left"/>
      <w:pPr>
        <w:ind w:left="460" w:hanging="360"/>
      </w:pPr>
      <w:rPr>
        <w:b/>
        <w:bCs/>
        <w:color w:val="A67C27"/>
      </w:rPr>
    </w:lvl>
    <w:lvl w:ilvl="1" w:tplc="A8C878D2">
      <w:numFmt w:val="decimal"/>
      <w:lvlText w:val=""/>
      <w:lvlJc w:val="left"/>
    </w:lvl>
    <w:lvl w:ilvl="2" w:tplc="812E3330">
      <w:numFmt w:val="decimal"/>
      <w:lvlText w:val=""/>
      <w:lvlJc w:val="left"/>
    </w:lvl>
    <w:lvl w:ilvl="3" w:tplc="04966226">
      <w:numFmt w:val="decimal"/>
      <w:lvlText w:val=""/>
      <w:lvlJc w:val="left"/>
    </w:lvl>
    <w:lvl w:ilvl="4" w:tplc="E9086836">
      <w:numFmt w:val="decimal"/>
      <w:lvlText w:val=""/>
      <w:lvlJc w:val="left"/>
    </w:lvl>
    <w:lvl w:ilvl="5" w:tplc="6EBC89C2">
      <w:numFmt w:val="decimal"/>
      <w:lvlText w:val=""/>
      <w:lvlJc w:val="left"/>
    </w:lvl>
    <w:lvl w:ilvl="6" w:tplc="5B321BC0">
      <w:numFmt w:val="decimal"/>
      <w:lvlText w:val=""/>
      <w:lvlJc w:val="left"/>
    </w:lvl>
    <w:lvl w:ilvl="7" w:tplc="D332DBEC">
      <w:numFmt w:val="decimal"/>
      <w:lvlText w:val=""/>
      <w:lvlJc w:val="left"/>
    </w:lvl>
    <w:lvl w:ilvl="8" w:tplc="8AD479C2">
      <w:numFmt w:val="decimal"/>
      <w:lvlText w:val=""/>
      <w:lvlJc w:val="left"/>
    </w:lvl>
  </w:abstractNum>
  <w:abstractNum w:abstractNumId="1" w15:restartNumberingAfterBreak="0">
    <w:nsid w:val="1277226C"/>
    <w:multiLevelType w:val="hybridMultilevel"/>
    <w:tmpl w:val="72CC5580"/>
    <w:lvl w:ilvl="0" w:tplc="973EC1AE">
      <w:start w:val="1"/>
      <w:numFmt w:val="bullet"/>
      <w:lvlText w:val="•"/>
      <w:lvlJc w:val="left"/>
      <w:pPr>
        <w:ind w:left="460" w:hanging="280"/>
      </w:pPr>
    </w:lvl>
    <w:lvl w:ilvl="1" w:tplc="E61C77A0">
      <w:start w:val="1"/>
      <w:numFmt w:val="bullet"/>
      <w:lvlText w:val="–"/>
      <w:lvlJc w:val="left"/>
      <w:pPr>
        <w:ind w:left="900" w:hanging="280"/>
      </w:pPr>
    </w:lvl>
    <w:lvl w:ilvl="2" w:tplc="9AEA67F4">
      <w:numFmt w:val="decimal"/>
      <w:lvlText w:val=""/>
      <w:lvlJc w:val="left"/>
    </w:lvl>
    <w:lvl w:ilvl="3" w:tplc="5E8456E4">
      <w:numFmt w:val="decimal"/>
      <w:lvlText w:val=""/>
      <w:lvlJc w:val="left"/>
    </w:lvl>
    <w:lvl w:ilvl="4" w:tplc="EEB67026">
      <w:numFmt w:val="decimal"/>
      <w:lvlText w:val=""/>
      <w:lvlJc w:val="left"/>
    </w:lvl>
    <w:lvl w:ilvl="5" w:tplc="DE284166">
      <w:numFmt w:val="decimal"/>
      <w:lvlText w:val=""/>
      <w:lvlJc w:val="left"/>
    </w:lvl>
    <w:lvl w:ilvl="6" w:tplc="4E1C0132">
      <w:numFmt w:val="decimal"/>
      <w:lvlText w:val=""/>
      <w:lvlJc w:val="left"/>
    </w:lvl>
    <w:lvl w:ilvl="7" w:tplc="186E7976">
      <w:numFmt w:val="decimal"/>
      <w:lvlText w:val=""/>
      <w:lvlJc w:val="left"/>
    </w:lvl>
    <w:lvl w:ilvl="8" w:tplc="3C10AC22">
      <w:numFmt w:val="decimal"/>
      <w:lvlText w:val=""/>
      <w:lvlJc w:val="left"/>
    </w:lvl>
  </w:abstractNum>
  <w:abstractNum w:abstractNumId="2" w15:restartNumberingAfterBreak="0">
    <w:nsid w:val="1AC52D19"/>
    <w:multiLevelType w:val="hybridMultilevel"/>
    <w:tmpl w:val="C7CED4A4"/>
    <w:lvl w:ilvl="0" w:tplc="4F04DB90">
      <w:start w:val="1"/>
      <w:numFmt w:val="decimal"/>
      <w:lvlText w:val="%1."/>
      <w:lvlJc w:val="left"/>
      <w:pPr>
        <w:ind w:left="460" w:hanging="360"/>
      </w:pPr>
      <w:rPr>
        <w:b/>
        <w:bCs/>
        <w:color w:val="A67C27"/>
      </w:rPr>
    </w:lvl>
    <w:lvl w:ilvl="1" w:tplc="B9EC2CBC">
      <w:numFmt w:val="decimal"/>
      <w:lvlText w:val=""/>
      <w:lvlJc w:val="left"/>
    </w:lvl>
    <w:lvl w:ilvl="2" w:tplc="7CC0718E">
      <w:numFmt w:val="decimal"/>
      <w:lvlText w:val=""/>
      <w:lvlJc w:val="left"/>
    </w:lvl>
    <w:lvl w:ilvl="3" w:tplc="E076B57A">
      <w:numFmt w:val="decimal"/>
      <w:lvlText w:val=""/>
      <w:lvlJc w:val="left"/>
    </w:lvl>
    <w:lvl w:ilvl="4" w:tplc="B2D2B51A">
      <w:numFmt w:val="decimal"/>
      <w:lvlText w:val=""/>
      <w:lvlJc w:val="left"/>
    </w:lvl>
    <w:lvl w:ilvl="5" w:tplc="57525B4C">
      <w:numFmt w:val="decimal"/>
      <w:lvlText w:val=""/>
      <w:lvlJc w:val="left"/>
    </w:lvl>
    <w:lvl w:ilvl="6" w:tplc="DA628BEC">
      <w:numFmt w:val="decimal"/>
      <w:lvlText w:val=""/>
      <w:lvlJc w:val="left"/>
    </w:lvl>
    <w:lvl w:ilvl="7" w:tplc="7BF28660">
      <w:numFmt w:val="decimal"/>
      <w:lvlText w:val=""/>
      <w:lvlJc w:val="left"/>
    </w:lvl>
    <w:lvl w:ilvl="8" w:tplc="9184F166">
      <w:numFmt w:val="decimal"/>
      <w:lvlText w:val=""/>
      <w:lvlJc w:val="left"/>
    </w:lvl>
  </w:abstractNum>
  <w:abstractNum w:abstractNumId="3" w15:restartNumberingAfterBreak="0">
    <w:nsid w:val="4B430425"/>
    <w:multiLevelType w:val="hybridMultilevel"/>
    <w:tmpl w:val="47CE324A"/>
    <w:lvl w:ilvl="0" w:tplc="C0D2E052">
      <w:start w:val="1"/>
      <w:numFmt w:val="decimal"/>
      <w:lvlText w:val="%1."/>
      <w:lvlJc w:val="left"/>
      <w:pPr>
        <w:ind w:left="460" w:hanging="360"/>
      </w:pPr>
      <w:rPr>
        <w:b/>
        <w:bCs/>
        <w:color w:val="A67C27"/>
      </w:rPr>
    </w:lvl>
    <w:lvl w:ilvl="1" w:tplc="56462BD6">
      <w:numFmt w:val="decimal"/>
      <w:lvlText w:val=""/>
      <w:lvlJc w:val="left"/>
    </w:lvl>
    <w:lvl w:ilvl="2" w:tplc="2D68454A">
      <w:numFmt w:val="decimal"/>
      <w:lvlText w:val=""/>
      <w:lvlJc w:val="left"/>
    </w:lvl>
    <w:lvl w:ilvl="3" w:tplc="9CD2A8B0">
      <w:numFmt w:val="decimal"/>
      <w:lvlText w:val=""/>
      <w:lvlJc w:val="left"/>
    </w:lvl>
    <w:lvl w:ilvl="4" w:tplc="14A6A89E">
      <w:numFmt w:val="decimal"/>
      <w:lvlText w:val=""/>
      <w:lvlJc w:val="left"/>
    </w:lvl>
    <w:lvl w:ilvl="5" w:tplc="583EC39C">
      <w:numFmt w:val="decimal"/>
      <w:lvlText w:val=""/>
      <w:lvlJc w:val="left"/>
    </w:lvl>
    <w:lvl w:ilvl="6" w:tplc="C7B2797A">
      <w:numFmt w:val="decimal"/>
      <w:lvlText w:val=""/>
      <w:lvlJc w:val="left"/>
    </w:lvl>
    <w:lvl w:ilvl="7" w:tplc="B2FCE1F6">
      <w:numFmt w:val="decimal"/>
      <w:lvlText w:val=""/>
      <w:lvlJc w:val="left"/>
    </w:lvl>
    <w:lvl w:ilvl="8" w:tplc="3AF65986">
      <w:numFmt w:val="decimal"/>
      <w:lvlText w:val=""/>
      <w:lvlJc w:val="left"/>
    </w:lvl>
  </w:abstractNum>
  <w:abstractNum w:abstractNumId="4" w15:restartNumberingAfterBreak="0">
    <w:nsid w:val="50173FB6"/>
    <w:multiLevelType w:val="hybridMultilevel"/>
    <w:tmpl w:val="F69ECCD2"/>
    <w:lvl w:ilvl="0" w:tplc="09FA2286">
      <w:start w:val="1"/>
      <w:numFmt w:val="decimal"/>
      <w:lvlText w:val="%1."/>
      <w:lvlJc w:val="left"/>
      <w:pPr>
        <w:ind w:left="460" w:hanging="360"/>
      </w:pPr>
      <w:rPr>
        <w:b/>
        <w:bCs/>
        <w:color w:val="A67C27"/>
      </w:rPr>
    </w:lvl>
    <w:lvl w:ilvl="1" w:tplc="D626291E">
      <w:numFmt w:val="decimal"/>
      <w:lvlText w:val=""/>
      <w:lvlJc w:val="left"/>
    </w:lvl>
    <w:lvl w:ilvl="2" w:tplc="DAF466DA">
      <w:numFmt w:val="decimal"/>
      <w:lvlText w:val=""/>
      <w:lvlJc w:val="left"/>
    </w:lvl>
    <w:lvl w:ilvl="3" w:tplc="25D485B8">
      <w:numFmt w:val="decimal"/>
      <w:lvlText w:val=""/>
      <w:lvlJc w:val="left"/>
    </w:lvl>
    <w:lvl w:ilvl="4" w:tplc="472CF00E">
      <w:numFmt w:val="decimal"/>
      <w:lvlText w:val=""/>
      <w:lvlJc w:val="left"/>
    </w:lvl>
    <w:lvl w:ilvl="5" w:tplc="FB6C00C0">
      <w:numFmt w:val="decimal"/>
      <w:lvlText w:val=""/>
      <w:lvlJc w:val="left"/>
    </w:lvl>
    <w:lvl w:ilvl="6" w:tplc="40A67746">
      <w:numFmt w:val="decimal"/>
      <w:lvlText w:val=""/>
      <w:lvlJc w:val="left"/>
    </w:lvl>
    <w:lvl w:ilvl="7" w:tplc="4F189D66">
      <w:numFmt w:val="decimal"/>
      <w:lvlText w:val=""/>
      <w:lvlJc w:val="left"/>
    </w:lvl>
    <w:lvl w:ilvl="8" w:tplc="D04A3180">
      <w:numFmt w:val="decimal"/>
      <w:lvlText w:val=""/>
      <w:lvlJc w:val="left"/>
    </w:lvl>
  </w:abstractNum>
  <w:abstractNum w:abstractNumId="5" w15:restartNumberingAfterBreak="0">
    <w:nsid w:val="5385648F"/>
    <w:multiLevelType w:val="hybridMultilevel"/>
    <w:tmpl w:val="048A8B10"/>
    <w:lvl w:ilvl="0" w:tplc="711236C8">
      <w:start w:val="1"/>
      <w:numFmt w:val="decimal"/>
      <w:lvlText w:val="%1."/>
      <w:lvlJc w:val="left"/>
      <w:pPr>
        <w:ind w:left="460" w:hanging="360"/>
      </w:pPr>
      <w:rPr>
        <w:b/>
        <w:bCs/>
        <w:color w:val="A67C27"/>
      </w:rPr>
    </w:lvl>
    <w:lvl w:ilvl="1" w:tplc="20129CF2">
      <w:numFmt w:val="decimal"/>
      <w:lvlText w:val=""/>
      <w:lvlJc w:val="left"/>
    </w:lvl>
    <w:lvl w:ilvl="2" w:tplc="7D9EB84E">
      <w:numFmt w:val="decimal"/>
      <w:lvlText w:val=""/>
      <w:lvlJc w:val="left"/>
    </w:lvl>
    <w:lvl w:ilvl="3" w:tplc="262CCD8E">
      <w:numFmt w:val="decimal"/>
      <w:lvlText w:val=""/>
      <w:lvlJc w:val="left"/>
    </w:lvl>
    <w:lvl w:ilvl="4" w:tplc="555E5BB6">
      <w:numFmt w:val="decimal"/>
      <w:lvlText w:val=""/>
      <w:lvlJc w:val="left"/>
    </w:lvl>
    <w:lvl w:ilvl="5" w:tplc="B01231FC">
      <w:numFmt w:val="decimal"/>
      <w:lvlText w:val=""/>
      <w:lvlJc w:val="left"/>
    </w:lvl>
    <w:lvl w:ilvl="6" w:tplc="19BCBB64">
      <w:numFmt w:val="decimal"/>
      <w:lvlText w:val=""/>
      <w:lvlJc w:val="left"/>
    </w:lvl>
    <w:lvl w:ilvl="7" w:tplc="646877A2">
      <w:numFmt w:val="decimal"/>
      <w:lvlText w:val=""/>
      <w:lvlJc w:val="left"/>
    </w:lvl>
    <w:lvl w:ilvl="8" w:tplc="128E2042">
      <w:numFmt w:val="decimal"/>
      <w:lvlText w:val=""/>
      <w:lvlJc w:val="left"/>
    </w:lvl>
  </w:abstractNum>
  <w:abstractNum w:abstractNumId="6" w15:restartNumberingAfterBreak="0">
    <w:nsid w:val="5BF9221B"/>
    <w:multiLevelType w:val="hybridMultilevel"/>
    <w:tmpl w:val="34A02B7C"/>
    <w:lvl w:ilvl="0" w:tplc="873C7254">
      <w:start w:val="1"/>
      <w:numFmt w:val="decimal"/>
      <w:lvlText w:val="%1."/>
      <w:lvlJc w:val="left"/>
      <w:pPr>
        <w:ind w:left="460" w:hanging="360"/>
      </w:pPr>
      <w:rPr>
        <w:b/>
        <w:bCs/>
        <w:color w:val="A67C27"/>
      </w:rPr>
    </w:lvl>
    <w:lvl w:ilvl="1" w:tplc="92B23E6A">
      <w:numFmt w:val="decimal"/>
      <w:lvlText w:val=""/>
      <w:lvlJc w:val="left"/>
    </w:lvl>
    <w:lvl w:ilvl="2" w:tplc="CA5A9B2E">
      <w:numFmt w:val="decimal"/>
      <w:lvlText w:val=""/>
      <w:lvlJc w:val="left"/>
    </w:lvl>
    <w:lvl w:ilvl="3" w:tplc="AC527098">
      <w:numFmt w:val="decimal"/>
      <w:lvlText w:val=""/>
      <w:lvlJc w:val="left"/>
    </w:lvl>
    <w:lvl w:ilvl="4" w:tplc="D0F24E8C">
      <w:numFmt w:val="decimal"/>
      <w:lvlText w:val=""/>
      <w:lvlJc w:val="left"/>
    </w:lvl>
    <w:lvl w:ilvl="5" w:tplc="DFC29342">
      <w:numFmt w:val="decimal"/>
      <w:lvlText w:val=""/>
      <w:lvlJc w:val="left"/>
    </w:lvl>
    <w:lvl w:ilvl="6" w:tplc="B7BE6D5A">
      <w:numFmt w:val="decimal"/>
      <w:lvlText w:val=""/>
      <w:lvlJc w:val="left"/>
    </w:lvl>
    <w:lvl w:ilvl="7" w:tplc="B0645EAA">
      <w:numFmt w:val="decimal"/>
      <w:lvlText w:val=""/>
      <w:lvlJc w:val="left"/>
    </w:lvl>
    <w:lvl w:ilvl="8" w:tplc="29A4E2C8">
      <w:numFmt w:val="decimal"/>
      <w:lvlText w:val=""/>
      <w:lvlJc w:val="left"/>
    </w:lvl>
  </w:abstractNum>
  <w:abstractNum w:abstractNumId="7" w15:restartNumberingAfterBreak="0">
    <w:nsid w:val="5D8E6ABB"/>
    <w:multiLevelType w:val="hybridMultilevel"/>
    <w:tmpl w:val="AA1EB6F2"/>
    <w:lvl w:ilvl="0" w:tplc="E5E87EEC">
      <w:start w:val="1"/>
      <w:numFmt w:val="decimal"/>
      <w:lvlText w:val="%1."/>
      <w:lvlJc w:val="left"/>
      <w:pPr>
        <w:ind w:left="460" w:hanging="360"/>
      </w:pPr>
      <w:rPr>
        <w:b/>
        <w:bCs/>
        <w:color w:val="A67C27"/>
      </w:rPr>
    </w:lvl>
    <w:lvl w:ilvl="1" w:tplc="8E6890E0">
      <w:numFmt w:val="decimal"/>
      <w:lvlText w:val=""/>
      <w:lvlJc w:val="left"/>
    </w:lvl>
    <w:lvl w:ilvl="2" w:tplc="6A92F98C">
      <w:numFmt w:val="decimal"/>
      <w:lvlText w:val=""/>
      <w:lvlJc w:val="left"/>
    </w:lvl>
    <w:lvl w:ilvl="3" w:tplc="06764F2C">
      <w:numFmt w:val="decimal"/>
      <w:lvlText w:val=""/>
      <w:lvlJc w:val="left"/>
    </w:lvl>
    <w:lvl w:ilvl="4" w:tplc="CEECBD9A">
      <w:numFmt w:val="decimal"/>
      <w:lvlText w:val=""/>
      <w:lvlJc w:val="left"/>
    </w:lvl>
    <w:lvl w:ilvl="5" w:tplc="4796B262">
      <w:numFmt w:val="decimal"/>
      <w:lvlText w:val=""/>
      <w:lvlJc w:val="left"/>
    </w:lvl>
    <w:lvl w:ilvl="6" w:tplc="0D221B7C">
      <w:numFmt w:val="decimal"/>
      <w:lvlText w:val=""/>
      <w:lvlJc w:val="left"/>
    </w:lvl>
    <w:lvl w:ilvl="7" w:tplc="B1BAC2FA">
      <w:numFmt w:val="decimal"/>
      <w:lvlText w:val=""/>
      <w:lvlJc w:val="left"/>
    </w:lvl>
    <w:lvl w:ilvl="8" w:tplc="7E9210AE">
      <w:numFmt w:val="decimal"/>
      <w:lvlText w:val=""/>
      <w:lvlJc w:val="left"/>
    </w:lvl>
  </w:abstractNum>
  <w:abstractNum w:abstractNumId="8" w15:restartNumberingAfterBreak="0">
    <w:nsid w:val="5E885975"/>
    <w:multiLevelType w:val="hybridMultilevel"/>
    <w:tmpl w:val="28E8A654"/>
    <w:lvl w:ilvl="0" w:tplc="6700C4C6">
      <w:start w:val="1"/>
      <w:numFmt w:val="decimal"/>
      <w:lvlText w:val="%1."/>
      <w:lvlJc w:val="left"/>
      <w:pPr>
        <w:ind w:left="460" w:hanging="360"/>
      </w:pPr>
      <w:rPr>
        <w:b/>
        <w:bCs/>
        <w:color w:val="A67C27"/>
      </w:rPr>
    </w:lvl>
    <w:lvl w:ilvl="1" w:tplc="9C980E4A">
      <w:numFmt w:val="decimal"/>
      <w:lvlText w:val=""/>
      <w:lvlJc w:val="left"/>
    </w:lvl>
    <w:lvl w:ilvl="2" w:tplc="8D080416">
      <w:numFmt w:val="decimal"/>
      <w:lvlText w:val=""/>
      <w:lvlJc w:val="left"/>
    </w:lvl>
    <w:lvl w:ilvl="3" w:tplc="241A5A54">
      <w:numFmt w:val="decimal"/>
      <w:lvlText w:val=""/>
      <w:lvlJc w:val="left"/>
    </w:lvl>
    <w:lvl w:ilvl="4" w:tplc="A60CA7F0">
      <w:numFmt w:val="decimal"/>
      <w:lvlText w:val=""/>
      <w:lvlJc w:val="left"/>
    </w:lvl>
    <w:lvl w:ilvl="5" w:tplc="322C1492">
      <w:numFmt w:val="decimal"/>
      <w:lvlText w:val=""/>
      <w:lvlJc w:val="left"/>
    </w:lvl>
    <w:lvl w:ilvl="6" w:tplc="9648BBE4">
      <w:numFmt w:val="decimal"/>
      <w:lvlText w:val=""/>
      <w:lvlJc w:val="left"/>
    </w:lvl>
    <w:lvl w:ilvl="7" w:tplc="C820E5B4">
      <w:numFmt w:val="decimal"/>
      <w:lvlText w:val=""/>
      <w:lvlJc w:val="left"/>
    </w:lvl>
    <w:lvl w:ilvl="8" w:tplc="E2F43DB8">
      <w:numFmt w:val="decimal"/>
      <w:lvlText w:val=""/>
      <w:lvlJc w:val="left"/>
    </w:lvl>
  </w:abstractNum>
  <w:abstractNum w:abstractNumId="9" w15:restartNumberingAfterBreak="0">
    <w:nsid w:val="62DD7F6F"/>
    <w:multiLevelType w:val="hybridMultilevel"/>
    <w:tmpl w:val="3160918E"/>
    <w:lvl w:ilvl="0" w:tplc="A2483F92">
      <w:start w:val="1"/>
      <w:numFmt w:val="bullet"/>
      <w:lvlText w:val="●"/>
      <w:lvlJc w:val="left"/>
      <w:pPr>
        <w:ind w:left="720" w:hanging="360"/>
      </w:pPr>
    </w:lvl>
    <w:lvl w:ilvl="1" w:tplc="1A8CEA0A">
      <w:start w:val="1"/>
      <w:numFmt w:val="bullet"/>
      <w:lvlText w:val="○"/>
      <w:lvlJc w:val="left"/>
      <w:pPr>
        <w:ind w:left="1440" w:hanging="360"/>
      </w:pPr>
    </w:lvl>
    <w:lvl w:ilvl="2" w:tplc="016843BE">
      <w:start w:val="1"/>
      <w:numFmt w:val="bullet"/>
      <w:lvlText w:val="■"/>
      <w:lvlJc w:val="left"/>
      <w:pPr>
        <w:ind w:left="2160" w:hanging="360"/>
      </w:pPr>
    </w:lvl>
    <w:lvl w:ilvl="3" w:tplc="52B68CA6">
      <w:start w:val="1"/>
      <w:numFmt w:val="bullet"/>
      <w:lvlText w:val="●"/>
      <w:lvlJc w:val="left"/>
      <w:pPr>
        <w:ind w:left="2880" w:hanging="360"/>
      </w:pPr>
    </w:lvl>
    <w:lvl w:ilvl="4" w:tplc="2D323402">
      <w:start w:val="1"/>
      <w:numFmt w:val="bullet"/>
      <w:lvlText w:val="○"/>
      <w:lvlJc w:val="left"/>
      <w:pPr>
        <w:ind w:left="3600" w:hanging="360"/>
      </w:pPr>
    </w:lvl>
    <w:lvl w:ilvl="5" w:tplc="B870455A">
      <w:start w:val="1"/>
      <w:numFmt w:val="bullet"/>
      <w:lvlText w:val="■"/>
      <w:lvlJc w:val="left"/>
      <w:pPr>
        <w:ind w:left="4320" w:hanging="360"/>
      </w:pPr>
    </w:lvl>
    <w:lvl w:ilvl="6" w:tplc="E0D60B7C">
      <w:start w:val="1"/>
      <w:numFmt w:val="bullet"/>
      <w:lvlText w:val="●"/>
      <w:lvlJc w:val="left"/>
      <w:pPr>
        <w:ind w:left="5040" w:hanging="360"/>
      </w:pPr>
    </w:lvl>
    <w:lvl w:ilvl="7" w:tplc="F7ECCAA2">
      <w:start w:val="1"/>
      <w:numFmt w:val="bullet"/>
      <w:lvlText w:val="●"/>
      <w:lvlJc w:val="left"/>
      <w:pPr>
        <w:ind w:left="5760" w:hanging="360"/>
      </w:pPr>
    </w:lvl>
    <w:lvl w:ilvl="8" w:tplc="6302AB62">
      <w:start w:val="1"/>
      <w:numFmt w:val="bullet"/>
      <w:lvlText w:val="●"/>
      <w:lvlJc w:val="left"/>
      <w:pPr>
        <w:ind w:left="6480" w:hanging="360"/>
      </w:pPr>
    </w:lvl>
  </w:abstractNum>
  <w:abstractNum w:abstractNumId="10" w15:restartNumberingAfterBreak="0">
    <w:nsid w:val="63A04F29"/>
    <w:multiLevelType w:val="hybridMultilevel"/>
    <w:tmpl w:val="1A7A2EBA"/>
    <w:lvl w:ilvl="0" w:tplc="119E4840">
      <w:start w:val="1"/>
      <w:numFmt w:val="decimal"/>
      <w:lvlText w:val="%1."/>
      <w:lvlJc w:val="left"/>
      <w:pPr>
        <w:ind w:left="460" w:hanging="360"/>
      </w:pPr>
      <w:rPr>
        <w:b/>
        <w:bCs/>
        <w:color w:val="A67C27"/>
      </w:rPr>
    </w:lvl>
    <w:lvl w:ilvl="1" w:tplc="2708E3FE">
      <w:numFmt w:val="decimal"/>
      <w:lvlText w:val=""/>
      <w:lvlJc w:val="left"/>
    </w:lvl>
    <w:lvl w:ilvl="2" w:tplc="108E9A86">
      <w:numFmt w:val="decimal"/>
      <w:lvlText w:val=""/>
      <w:lvlJc w:val="left"/>
    </w:lvl>
    <w:lvl w:ilvl="3" w:tplc="7D0EDEC6">
      <w:numFmt w:val="decimal"/>
      <w:lvlText w:val=""/>
      <w:lvlJc w:val="left"/>
    </w:lvl>
    <w:lvl w:ilvl="4" w:tplc="DCE6FA86">
      <w:numFmt w:val="decimal"/>
      <w:lvlText w:val=""/>
      <w:lvlJc w:val="left"/>
    </w:lvl>
    <w:lvl w:ilvl="5" w:tplc="A8869444">
      <w:numFmt w:val="decimal"/>
      <w:lvlText w:val=""/>
      <w:lvlJc w:val="left"/>
    </w:lvl>
    <w:lvl w:ilvl="6" w:tplc="653E7EC2">
      <w:numFmt w:val="decimal"/>
      <w:lvlText w:val=""/>
      <w:lvlJc w:val="left"/>
    </w:lvl>
    <w:lvl w:ilvl="7" w:tplc="5FB88838">
      <w:numFmt w:val="decimal"/>
      <w:lvlText w:val=""/>
      <w:lvlJc w:val="left"/>
    </w:lvl>
    <w:lvl w:ilvl="8" w:tplc="71449F38">
      <w:numFmt w:val="decimal"/>
      <w:lvlText w:val=""/>
      <w:lvlJc w:val="left"/>
    </w:lvl>
  </w:abstractNum>
  <w:abstractNum w:abstractNumId="11" w15:restartNumberingAfterBreak="0">
    <w:nsid w:val="70DB6217"/>
    <w:multiLevelType w:val="hybridMultilevel"/>
    <w:tmpl w:val="AE1869CC"/>
    <w:lvl w:ilvl="0" w:tplc="41C80CA6">
      <w:start w:val="1"/>
      <w:numFmt w:val="decimal"/>
      <w:lvlText w:val="%1."/>
      <w:lvlJc w:val="left"/>
      <w:pPr>
        <w:ind w:left="460" w:hanging="360"/>
      </w:pPr>
      <w:rPr>
        <w:b/>
        <w:bCs/>
        <w:color w:val="A67C27"/>
      </w:rPr>
    </w:lvl>
    <w:lvl w:ilvl="1" w:tplc="BF68863A">
      <w:numFmt w:val="decimal"/>
      <w:lvlText w:val=""/>
      <w:lvlJc w:val="left"/>
    </w:lvl>
    <w:lvl w:ilvl="2" w:tplc="CDCC815E">
      <w:numFmt w:val="decimal"/>
      <w:lvlText w:val=""/>
      <w:lvlJc w:val="left"/>
    </w:lvl>
    <w:lvl w:ilvl="3" w:tplc="951264D6">
      <w:numFmt w:val="decimal"/>
      <w:lvlText w:val=""/>
      <w:lvlJc w:val="left"/>
    </w:lvl>
    <w:lvl w:ilvl="4" w:tplc="F0385442">
      <w:numFmt w:val="decimal"/>
      <w:lvlText w:val=""/>
      <w:lvlJc w:val="left"/>
    </w:lvl>
    <w:lvl w:ilvl="5" w:tplc="C5725306">
      <w:numFmt w:val="decimal"/>
      <w:lvlText w:val=""/>
      <w:lvlJc w:val="left"/>
    </w:lvl>
    <w:lvl w:ilvl="6" w:tplc="9C0037F4">
      <w:numFmt w:val="decimal"/>
      <w:lvlText w:val=""/>
      <w:lvlJc w:val="left"/>
    </w:lvl>
    <w:lvl w:ilvl="7" w:tplc="EA4C1774">
      <w:numFmt w:val="decimal"/>
      <w:lvlText w:val=""/>
      <w:lvlJc w:val="left"/>
    </w:lvl>
    <w:lvl w:ilvl="8" w:tplc="01A0D05A">
      <w:numFmt w:val="decimal"/>
      <w:lvlText w:val=""/>
      <w:lvlJc w:val="left"/>
    </w:lvl>
  </w:abstractNum>
  <w:num w:numId="1" w16cid:durableId="1661537434">
    <w:abstractNumId w:val="9"/>
    <w:lvlOverride w:ilvl="0">
      <w:startOverride w:val="1"/>
    </w:lvlOverride>
  </w:num>
  <w:num w:numId="2" w16cid:durableId="741486580">
    <w:abstractNumId w:val="1"/>
    <w:lvlOverride w:ilvl="0">
      <w:startOverride w:val="1"/>
    </w:lvlOverride>
  </w:num>
  <w:num w:numId="3" w16cid:durableId="2078286245">
    <w:abstractNumId w:val="11"/>
    <w:lvlOverride w:ilvl="0">
      <w:startOverride w:val="1"/>
    </w:lvlOverride>
  </w:num>
  <w:num w:numId="4" w16cid:durableId="1561163302">
    <w:abstractNumId w:val="3"/>
    <w:lvlOverride w:ilvl="0">
      <w:startOverride w:val="1"/>
    </w:lvlOverride>
  </w:num>
  <w:num w:numId="5" w16cid:durableId="1246450435">
    <w:abstractNumId w:val="4"/>
    <w:lvlOverride w:ilvl="0">
      <w:startOverride w:val="1"/>
    </w:lvlOverride>
  </w:num>
  <w:num w:numId="6" w16cid:durableId="1188984999">
    <w:abstractNumId w:val="8"/>
    <w:lvlOverride w:ilvl="0">
      <w:startOverride w:val="1"/>
    </w:lvlOverride>
  </w:num>
  <w:num w:numId="7" w16cid:durableId="1324580343">
    <w:abstractNumId w:val="0"/>
    <w:lvlOverride w:ilvl="0">
      <w:startOverride w:val="1"/>
    </w:lvlOverride>
  </w:num>
  <w:num w:numId="8" w16cid:durableId="1973050583">
    <w:abstractNumId w:val="7"/>
    <w:lvlOverride w:ilvl="0">
      <w:startOverride w:val="1"/>
    </w:lvlOverride>
  </w:num>
  <w:num w:numId="9" w16cid:durableId="613680437">
    <w:abstractNumId w:val="2"/>
    <w:lvlOverride w:ilvl="0">
      <w:startOverride w:val="1"/>
    </w:lvlOverride>
  </w:num>
  <w:num w:numId="10" w16cid:durableId="2040081952">
    <w:abstractNumId w:val="10"/>
    <w:lvlOverride w:ilvl="0">
      <w:startOverride w:val="1"/>
    </w:lvlOverride>
  </w:num>
  <w:num w:numId="11" w16cid:durableId="281420665">
    <w:abstractNumId w:val="5"/>
    <w:lvlOverride w:ilvl="0">
      <w:startOverride w:val="1"/>
    </w:lvlOverride>
  </w:num>
  <w:num w:numId="12" w16cid:durableId="752165698">
    <w:abstractNumId w:val="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0127"/>
    <w:rsid w:val="005A6E08"/>
    <w:rsid w:val="00BA0127"/>
    <w:rsid w:val="00DD40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ABF09E"/>
  <w15:docId w15:val="{A29871CF-5B53-4E81-AA94-96A710BDBD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D4085"/>
    <w:pPr>
      <w:spacing w:after="100"/>
    </w:pPr>
  </w:style>
  <w:style w:type="paragraph" w:styleId="TOC2">
    <w:name w:val="toc 2"/>
    <w:basedOn w:val="Normal"/>
    <w:next w:val="Normal"/>
    <w:autoRedefine/>
    <w:uiPriority w:val="39"/>
    <w:unhideWhenUsed/>
    <w:rsid w:val="00DD4085"/>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23</Pages>
  <Words>5978</Words>
  <Characters>28937</Characters>
  <Application>Microsoft Office Word</Application>
  <DocSecurity>0</DocSecurity>
  <Lines>1112</Lines>
  <Paragraphs>698</Paragraphs>
  <ScaleCrop>false</ScaleCrop>
  <Company/>
  <LinksUpToDate>false</LinksUpToDate>
  <CharactersWithSpaces>34217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5: Key Informant Interview Research Assistant</dc:title>
  <dc:creator>ABF-FST research team</dc:creator>
  <dc:description>Step-by-step instructions for the KII RA role in the ABF-FST Digital Respondent Portal.</dc:description>
  <cp:lastModifiedBy>Daniel Mudhombozi</cp:lastModifiedBy>
  <cp:revision>2</cp:revision>
  <dcterms:created xsi:type="dcterms:W3CDTF">2026-10-04T07:14:00Z</dcterms:created>
  <dcterms:modified xsi:type="dcterms:W3CDTF">2026-10-04T07:16:00Z</dcterms:modified>
</cp:coreProperties>
</file>