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D907" w14:textId="791ADD62" w:rsidR="000546AE" w:rsidRDefault="0045022D" w:rsidP="000546AE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Select Color Palette</w:t>
      </w:r>
    </w:p>
    <w:p w14:paraId="0B29185A" w14:textId="5E729A96" w:rsidR="000546AE" w:rsidRPr="007431E4" w:rsidRDefault="000546AE" w:rsidP="000546AE">
      <w:pPr>
        <w:pStyle w:val="NormalWeb"/>
        <w:rPr>
          <w:rFonts w:ascii="TimesNewRomanPS" w:hAnsi="TimesNewRomanPS"/>
          <w:b/>
          <w:bCs/>
          <w:sz w:val="26"/>
          <w:szCs w:val="28"/>
        </w:rPr>
      </w:pPr>
      <w:r w:rsidRPr="007431E4">
        <w:rPr>
          <w:rFonts w:ascii="TimesNewRomanPS" w:hAnsi="TimesNewRomanPS"/>
          <w:b/>
          <w:bCs/>
          <w:sz w:val="26"/>
          <w:szCs w:val="28"/>
        </w:rPr>
        <w:t xml:space="preserve">Primary Actor: </w:t>
      </w:r>
    </w:p>
    <w:p w14:paraId="00CD48E8" w14:textId="77777777" w:rsidR="000546AE" w:rsidRDefault="000546AE" w:rsidP="000546A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Player </w:t>
      </w:r>
    </w:p>
    <w:p w14:paraId="11A8FB78" w14:textId="4CA8BFA7" w:rsidR="000546AE" w:rsidRPr="007431E4" w:rsidRDefault="000546AE" w:rsidP="000546AE">
      <w:pPr>
        <w:pStyle w:val="NormalWeb"/>
        <w:rPr>
          <w:sz w:val="28"/>
          <w:szCs w:val="28"/>
        </w:rPr>
      </w:pPr>
      <w:r w:rsidRPr="007431E4">
        <w:rPr>
          <w:rFonts w:ascii="TimesNewRomanPS" w:hAnsi="TimesNewRomanPS"/>
          <w:b/>
          <w:bCs/>
          <w:sz w:val="26"/>
          <w:szCs w:val="28"/>
        </w:rPr>
        <w:t xml:space="preserve">Stakeholders and Interests: </w:t>
      </w:r>
    </w:p>
    <w:p w14:paraId="1AC3F5F9" w14:textId="7EE48C9B" w:rsidR="000546AE" w:rsidRDefault="000546AE" w:rsidP="000546A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Player: wants to choose the</w:t>
      </w:r>
      <w:r w:rsidR="0045022D">
        <w:rPr>
          <w:rFonts w:ascii="TimesNewRomanPSMT" w:hAnsi="TimesNewRomanPSMT"/>
        </w:rPr>
        <w:t xml:space="preserve"> type of color palette for the new game</w:t>
      </w:r>
      <w:r>
        <w:rPr>
          <w:rFonts w:ascii="TimesNewRomanPSMT" w:hAnsi="TimesNewRomanPSMT"/>
        </w:rPr>
        <w:t>.</w:t>
      </w:r>
      <w:r w:rsidR="0045022D">
        <w:rPr>
          <w:rFonts w:ascii="TimesNewRomanPSMT" w:hAnsi="TimesNewRomanPSMT"/>
        </w:rPr>
        <w:t xml:space="preserve"> Wants to change the color palette for a currently initialized or loaded game. </w:t>
      </w:r>
    </w:p>
    <w:p w14:paraId="7E283FFD" w14:textId="6B2E5EF5" w:rsidR="001E05C5" w:rsidRDefault="001E05C5" w:rsidP="001E05C5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Preconditions:</w:t>
      </w:r>
    </w:p>
    <w:p w14:paraId="5F448DE6" w14:textId="49581985" w:rsidR="001E05C5" w:rsidRDefault="001E05C5" w:rsidP="001E05C5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</w:rPr>
        <w:t>Main flow: The user has setup the game until the point where the system prompts for a color palette selection</w:t>
      </w:r>
    </w:p>
    <w:p w14:paraId="29188D2F" w14:textId="0C5C3DB9" w:rsidR="001E05C5" w:rsidRDefault="001E05C5" w:rsidP="000546AE">
      <w:pPr>
        <w:pStyle w:val="NormalWeb"/>
      </w:pPr>
      <w:r>
        <w:rPr>
          <w:rFonts w:ascii="TimesNewRomanPS" w:hAnsi="TimesNewRomanPS"/>
        </w:rPr>
        <w:t>Alternative flow: There is currently a game being played or one has been loaded up for which the user desires to change the color palette.</w:t>
      </w:r>
    </w:p>
    <w:p w14:paraId="6AC020F4" w14:textId="4F944346" w:rsidR="000546AE" w:rsidRPr="007431E4" w:rsidRDefault="000546AE" w:rsidP="000546AE">
      <w:pPr>
        <w:pStyle w:val="NormalWeb"/>
        <w:rPr>
          <w:b/>
          <w:bCs/>
          <w:color w:val="000000" w:themeColor="text1"/>
          <w:sz w:val="28"/>
          <w:szCs w:val="28"/>
        </w:rPr>
      </w:pPr>
      <w:r w:rsidRPr="007431E4">
        <w:rPr>
          <w:rFonts w:ascii="TimesNewRomanPS" w:hAnsi="TimesNewRomanPS"/>
          <w:b/>
          <w:bCs/>
          <w:color w:val="000000" w:themeColor="text1"/>
          <w:sz w:val="26"/>
          <w:szCs w:val="28"/>
        </w:rPr>
        <w:t>Success Guarantee (Postconditions):</w:t>
      </w:r>
    </w:p>
    <w:p w14:paraId="67BD2620" w14:textId="7BEF5870" w:rsidR="000546AE" w:rsidRDefault="000546AE" w:rsidP="000546AE">
      <w:pPr>
        <w:pStyle w:val="NormalWeb"/>
      </w:pPr>
      <w:r>
        <w:rPr>
          <w:rFonts w:ascii="TimesNewRomanPSMT" w:hAnsi="TimesNewRomanPSMT"/>
        </w:rPr>
        <w:t xml:space="preserve">The </w:t>
      </w:r>
      <w:r w:rsidR="001E05C5">
        <w:rPr>
          <w:rFonts w:ascii="TimesNewRomanPSMT" w:hAnsi="TimesNewRomanPSMT"/>
        </w:rPr>
        <w:t xml:space="preserve">one of the two </w:t>
      </w:r>
      <w:r w:rsidR="0045022D">
        <w:rPr>
          <w:rFonts w:ascii="TimesNewRomanPSMT" w:hAnsi="TimesNewRomanPSMT"/>
        </w:rPr>
        <w:t>color palette</w:t>
      </w:r>
      <w:r w:rsidR="001E05C5">
        <w:rPr>
          <w:rFonts w:ascii="TimesNewRomanPSMT" w:hAnsi="TimesNewRomanPSMT"/>
        </w:rPr>
        <w:t>s</w:t>
      </w:r>
      <w:r w:rsidR="0045022D">
        <w:rPr>
          <w:rFonts w:ascii="TimesNewRomanPSMT" w:hAnsi="TimesNewRomanPSMT"/>
        </w:rPr>
        <w:t xml:space="preserve"> is selected and applied to the Focus board.</w:t>
      </w:r>
      <w:r>
        <w:rPr>
          <w:rFonts w:ascii="TimesNewRomanPSMT" w:hAnsi="TimesNewRomanPSMT"/>
        </w:rPr>
        <w:t xml:space="preserve"> </w:t>
      </w:r>
      <w:r w:rsidR="0045022D">
        <w:rPr>
          <w:rFonts w:ascii="TimesNewRomanPSMT" w:hAnsi="TimesNewRomanPSMT"/>
        </w:rPr>
        <w:t>The new</w:t>
      </w:r>
      <w:r w:rsidR="001E05C5">
        <w:rPr>
          <w:rFonts w:ascii="TimesNewRomanPSMT" w:hAnsi="TimesNewRomanPSMT"/>
        </w:rPr>
        <w:t xml:space="preserve">ly started </w:t>
      </w:r>
      <w:r w:rsidR="0045022D">
        <w:rPr>
          <w:rFonts w:ascii="TimesNewRomanPSMT" w:hAnsi="TimesNewRomanPSMT"/>
        </w:rPr>
        <w:t>game or the currently active gam</w:t>
      </w:r>
      <w:r w:rsidR="001E05C5">
        <w:rPr>
          <w:rFonts w:ascii="TimesNewRomanPSMT" w:hAnsi="TimesNewRomanPSMT"/>
        </w:rPr>
        <w:t>e displa</w:t>
      </w:r>
      <w:r w:rsidR="00B266E1">
        <w:rPr>
          <w:rFonts w:ascii="TimesNewRomanPSMT" w:hAnsi="TimesNewRomanPSMT"/>
        </w:rPr>
        <w:t>ys</w:t>
      </w:r>
      <w:r w:rsidR="001E05C5">
        <w:rPr>
          <w:rFonts w:ascii="TimesNewRomanPSMT" w:hAnsi="TimesNewRomanPSMT"/>
        </w:rPr>
        <w:t xml:space="preserve"> the board with the selected colour palette.</w:t>
      </w:r>
    </w:p>
    <w:p w14:paraId="3F7BE7CE" w14:textId="0F78AE51" w:rsidR="00813028" w:rsidRPr="00813028" w:rsidRDefault="000546AE" w:rsidP="000546AE">
      <w:pPr>
        <w:pStyle w:val="NormalWeb"/>
        <w:rPr>
          <w:rFonts w:ascii="TimesNewRomanPS" w:hAnsi="TimesNewRomanPS"/>
          <w:b/>
          <w:bCs/>
          <w:sz w:val="26"/>
          <w:szCs w:val="28"/>
        </w:rPr>
      </w:pPr>
      <w:r w:rsidRPr="007431E4">
        <w:rPr>
          <w:rFonts w:ascii="TimesNewRomanPS" w:hAnsi="TimesNewRomanPS"/>
          <w:b/>
          <w:bCs/>
          <w:sz w:val="26"/>
          <w:szCs w:val="28"/>
        </w:rPr>
        <w:t xml:space="preserve">Main Success Scenario: </w:t>
      </w:r>
    </w:p>
    <w:p w14:paraId="1AAF08B6" w14:textId="5F3EFC1D" w:rsidR="00C54183" w:rsidRDefault="000546AE" w:rsidP="000546AE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</w:t>
      </w:r>
      <w:r w:rsidR="001E05C5">
        <w:rPr>
          <w:rFonts w:ascii="TimesNewRomanPSMT" w:hAnsi="TimesNewRomanPSMT"/>
        </w:rPr>
        <w:t>system prompts the user to select a color palette</w:t>
      </w:r>
      <w:r w:rsidR="007431E4">
        <w:rPr>
          <w:rFonts w:ascii="TimesNewRomanPSMT" w:hAnsi="TimesNewRomanPSMT"/>
        </w:rPr>
        <w:t xml:space="preserve"> after they have gone through the different setup steps for a new game.</w:t>
      </w:r>
    </w:p>
    <w:p w14:paraId="0642381B" w14:textId="53D25345" w:rsidR="000546AE" w:rsidRPr="00C54183" w:rsidRDefault="001E05C5" w:rsidP="00C54183">
      <w:pPr>
        <w:pStyle w:val="NormalWeb"/>
        <w:ind w:left="720"/>
        <w:rPr>
          <w:rFonts w:ascii="TimesNewRomanPSMT" w:hAnsi="TimesNewRomanPSMT"/>
        </w:rPr>
      </w:pPr>
      <w:r w:rsidRPr="00C54183">
        <w:rPr>
          <w:rFonts w:ascii="TimesNewRomanPSMT" w:hAnsi="TimesNewRomanPSMT"/>
        </w:rPr>
        <w:t xml:space="preserve"> </w:t>
      </w:r>
      <w:r w:rsidR="000546AE" w:rsidRPr="00C54183">
        <w:rPr>
          <w:rFonts w:ascii="TimesNewRomanPS" w:hAnsi="TimesNewRomanPS"/>
          <w:i/>
          <w:iCs/>
        </w:rPr>
        <w:t xml:space="preserve">[Alt </w:t>
      </w:r>
      <w:r w:rsidR="00B266E1" w:rsidRPr="00C54183">
        <w:rPr>
          <w:rFonts w:ascii="TimesNewRomanPS" w:hAnsi="TimesNewRomanPS"/>
          <w:i/>
          <w:iCs/>
        </w:rPr>
        <w:t>6</w:t>
      </w:r>
      <w:r w:rsidR="000546AE" w:rsidRPr="00C54183">
        <w:rPr>
          <w:rFonts w:ascii="TimesNewRomanPS" w:hAnsi="TimesNewRomanPS"/>
          <w:i/>
          <w:iCs/>
        </w:rPr>
        <w:t xml:space="preserve">.1: </w:t>
      </w:r>
      <w:r w:rsidRPr="00C54183">
        <w:rPr>
          <w:rFonts w:ascii="TimesNewRomanPS" w:hAnsi="TimesNewRomanPS"/>
          <w:i/>
          <w:iCs/>
        </w:rPr>
        <w:t xml:space="preserve">Game is currently </w:t>
      </w:r>
      <w:r w:rsidR="00B266E1" w:rsidRPr="00C54183">
        <w:rPr>
          <w:rFonts w:ascii="TimesNewRomanPS" w:hAnsi="TimesNewRomanPS"/>
          <w:i/>
          <w:iCs/>
        </w:rPr>
        <w:t>active;</w:t>
      </w:r>
      <w:r w:rsidRPr="00C54183">
        <w:rPr>
          <w:rFonts w:ascii="TimesNewRomanPS" w:hAnsi="TimesNewRomanPS"/>
          <w:i/>
          <w:iCs/>
        </w:rPr>
        <w:t xml:space="preserve"> player</w:t>
      </w:r>
      <w:r w:rsidR="00C54183" w:rsidRPr="00C54183">
        <w:rPr>
          <w:rFonts w:ascii="TimesNewRomanPS" w:hAnsi="TimesNewRomanPS"/>
          <w:i/>
          <w:iCs/>
        </w:rPr>
        <w:t xml:space="preserve"> opens</w:t>
      </w:r>
      <w:r w:rsidRPr="00C54183">
        <w:rPr>
          <w:rFonts w:ascii="TimesNewRomanPS" w:hAnsi="TimesNewRomanPS"/>
          <w:i/>
          <w:iCs/>
        </w:rPr>
        <w:t xml:space="preserve"> pause menu</w:t>
      </w:r>
      <w:r w:rsidR="000546AE" w:rsidRPr="00C54183">
        <w:rPr>
          <w:rFonts w:ascii="TimesNewRomanPS" w:hAnsi="TimesNewRomanPS"/>
          <w:i/>
          <w:iCs/>
        </w:rPr>
        <w:t xml:space="preserve">] </w:t>
      </w:r>
    </w:p>
    <w:p w14:paraId="13711AFA" w14:textId="364E504E" w:rsidR="00C54183" w:rsidRDefault="000546AE" w:rsidP="00C54183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</w:t>
      </w:r>
      <w:r w:rsidR="007431E4">
        <w:rPr>
          <w:rFonts w:ascii="TimesNewRomanPSMT" w:hAnsi="TimesNewRomanPSMT"/>
        </w:rPr>
        <w:t xml:space="preserve">system </w:t>
      </w:r>
      <w:r w:rsidR="00B266E1">
        <w:rPr>
          <w:rFonts w:ascii="TimesNewRomanPSMT" w:hAnsi="TimesNewRomanPSMT"/>
        </w:rPr>
        <w:t>displays two color options</w:t>
      </w:r>
      <w:r w:rsidR="00C54183">
        <w:rPr>
          <w:rFonts w:ascii="TimesNewRomanPSMT" w:hAnsi="TimesNewRomanPSMT"/>
        </w:rPr>
        <w:t xml:space="preserve">, </w:t>
      </w:r>
      <w:r w:rsidR="00C54183">
        <w:rPr>
          <w:rFonts w:ascii="TimesNewRomanPSMT" w:hAnsi="TimesNewRomanPSMT"/>
        </w:rPr>
        <w:t>the default color palette or vision deficiency</w:t>
      </w:r>
      <w:r w:rsidR="00C54183">
        <w:rPr>
          <w:rFonts w:ascii="TimesNewRomanPSMT" w:hAnsi="TimesNewRomanPSMT"/>
        </w:rPr>
        <w:t xml:space="preserve">, </w:t>
      </w:r>
      <w:r w:rsidR="00B266E1">
        <w:rPr>
          <w:rFonts w:ascii="TimesNewRomanPSMT" w:hAnsi="TimesNewRomanPSMT"/>
        </w:rPr>
        <w:t>to choose from</w:t>
      </w:r>
      <w:r w:rsidR="007431E4">
        <w:rPr>
          <w:rFonts w:ascii="TimesNewRomanPSMT" w:hAnsi="TimesNewRomanPSMT"/>
        </w:rPr>
        <w:t>.</w:t>
      </w:r>
    </w:p>
    <w:p w14:paraId="489B46CE" w14:textId="56C0FE3B" w:rsidR="007431E4" w:rsidRPr="007431E4" w:rsidRDefault="000546AE" w:rsidP="007431E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The user select</w:t>
      </w:r>
      <w:r w:rsidR="00C54183">
        <w:rPr>
          <w:rFonts w:ascii="TimesNewRomanPSMT" w:hAnsi="TimesNewRomanPSMT"/>
        </w:rPr>
        <w:t xml:space="preserve">s </w:t>
      </w:r>
      <w:r>
        <w:rPr>
          <w:rFonts w:ascii="TimesNewRomanPSMT" w:hAnsi="TimesNewRomanPSMT"/>
        </w:rPr>
        <w:t xml:space="preserve">the </w:t>
      </w:r>
      <w:r w:rsidR="00C54183">
        <w:rPr>
          <w:rFonts w:ascii="TimesNewRomanPSMT" w:hAnsi="TimesNewRomanPSMT"/>
        </w:rPr>
        <w:t>desired palette</w:t>
      </w:r>
      <w:r w:rsidR="007431E4">
        <w:rPr>
          <w:rFonts w:ascii="TimesNewRomanPSMT" w:hAnsi="TimesNewRomanPSMT"/>
        </w:rPr>
        <w:t xml:space="preserve"> </w:t>
      </w:r>
      <w:r w:rsidRPr="007431E4">
        <w:rPr>
          <w:rFonts w:ascii="TimesNewRomanPSMT" w:hAnsi="TimesNewRomanPSMT"/>
        </w:rPr>
        <w:t>option</w:t>
      </w:r>
      <w:r w:rsidRPr="007431E4">
        <w:rPr>
          <w:rFonts w:ascii="TimesNewRomanPS" w:hAnsi="TimesNewRomanPS"/>
          <w:i/>
          <w:iCs/>
        </w:rPr>
        <w:t>.</w:t>
      </w:r>
    </w:p>
    <w:p w14:paraId="54C63F45" w14:textId="710B73F8" w:rsidR="000546AE" w:rsidRDefault="000546AE" w:rsidP="000546AE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 [Alt:</w:t>
      </w:r>
      <w:r w:rsidR="00813028">
        <w:rPr>
          <w:rFonts w:ascii="TimesNewRomanPS" w:hAnsi="TimesNewRomanPS"/>
          <w:i/>
          <w:iCs/>
        </w:rPr>
        <w:t xml:space="preserve"> 6</w:t>
      </w:r>
      <w:r>
        <w:rPr>
          <w:rFonts w:ascii="TimesNewRomanPS" w:hAnsi="TimesNewRomanPS"/>
          <w:i/>
          <w:iCs/>
        </w:rPr>
        <w:t>.</w:t>
      </w:r>
      <w:r w:rsidR="00813028">
        <w:rPr>
          <w:rFonts w:ascii="TimesNewRomanPS" w:hAnsi="TimesNewRomanPS"/>
          <w:i/>
          <w:iCs/>
        </w:rPr>
        <w:t>2</w:t>
      </w:r>
      <w:r>
        <w:rPr>
          <w:rFonts w:ascii="TimesNewRomanPS" w:hAnsi="TimesNewRomanPS"/>
          <w:i/>
          <w:iCs/>
        </w:rPr>
        <w:t xml:space="preserve"> </w:t>
      </w:r>
      <w:r w:rsidR="00813028">
        <w:rPr>
          <w:rFonts w:ascii="TimesNewRomanPS" w:hAnsi="TimesNewRomanPS"/>
          <w:i/>
          <w:iCs/>
        </w:rPr>
        <w:t>Decides to keep the current palette</w:t>
      </w:r>
      <w:r>
        <w:rPr>
          <w:rFonts w:ascii="TimesNewRomanPS" w:hAnsi="TimesNewRomanPS"/>
          <w:i/>
          <w:iCs/>
        </w:rPr>
        <w:t xml:space="preserve">] </w:t>
      </w:r>
    </w:p>
    <w:p w14:paraId="551706DA" w14:textId="625D4C4F" w:rsidR="00813028" w:rsidRPr="00813028" w:rsidRDefault="000546AE" w:rsidP="00813028">
      <w:pPr>
        <w:pStyle w:val="NormalWeb"/>
        <w:numPr>
          <w:ilvl w:val="0"/>
          <w:numId w:val="1"/>
        </w:numPr>
      </w:pPr>
      <w:r w:rsidRPr="007431E4">
        <w:rPr>
          <w:rFonts w:ascii="TimesNewRomanPSMT" w:hAnsi="TimesNewRomanPSMT"/>
        </w:rPr>
        <w:t>The system records the selection</w:t>
      </w:r>
      <w:r w:rsidR="007431E4">
        <w:rPr>
          <w:rFonts w:ascii="TimesNewRomanPSMT" w:hAnsi="TimesNewRomanPSMT"/>
        </w:rPr>
        <w:t>, and the color palette is implemented on the Focus board</w:t>
      </w:r>
      <w:r w:rsidR="00813028">
        <w:rPr>
          <w:rFonts w:ascii="TimesNewRomanPSMT" w:hAnsi="TimesNewRomanPSMT"/>
        </w:rPr>
        <w:t>.</w:t>
      </w:r>
    </w:p>
    <w:p w14:paraId="1DAC75B1" w14:textId="5E60FA56" w:rsidR="00813028" w:rsidRDefault="00813028" w:rsidP="00813028">
      <w:pPr>
        <w:pStyle w:val="NormalWeb"/>
        <w:numPr>
          <w:ilvl w:val="0"/>
          <w:numId w:val="1"/>
        </w:numPr>
      </w:pPr>
      <w:r>
        <w:t>The game begins</w:t>
      </w:r>
    </w:p>
    <w:p w14:paraId="4970A9FB" w14:textId="77777777" w:rsidR="00813028" w:rsidRPr="007431E4" w:rsidRDefault="00813028" w:rsidP="00813028">
      <w:pPr>
        <w:pStyle w:val="NormalWeb"/>
      </w:pPr>
    </w:p>
    <w:p w14:paraId="4B12B2AF" w14:textId="0235DBE0" w:rsidR="00BF3AD2" w:rsidRPr="00813028" w:rsidRDefault="007431E4" w:rsidP="007431E4">
      <w:pPr>
        <w:pStyle w:val="NormalWeb"/>
        <w:rPr>
          <w:rFonts w:ascii="TimesNewRomanPSMT" w:hAnsi="TimesNewRomanPSMT"/>
          <w:b/>
          <w:bCs/>
          <w:sz w:val="26"/>
          <w:szCs w:val="28"/>
        </w:rPr>
      </w:pPr>
      <w:r w:rsidRPr="007431E4">
        <w:rPr>
          <w:rFonts w:ascii="TimesNewRomanPSMT" w:hAnsi="TimesNewRomanPSMT"/>
          <w:b/>
          <w:bCs/>
          <w:sz w:val="26"/>
          <w:szCs w:val="28"/>
        </w:rPr>
        <w:t>Alternative Flows</w:t>
      </w:r>
    </w:p>
    <w:p w14:paraId="3FF9D09B" w14:textId="04BD2180" w:rsidR="000546AE" w:rsidRDefault="000546AE" w:rsidP="000546AE">
      <w:pPr>
        <w:pStyle w:val="NormalWeb"/>
      </w:pPr>
      <w:r>
        <w:rPr>
          <w:rFonts w:ascii="TimesNewRomanPS" w:hAnsi="TimesNewRomanPS"/>
          <w:i/>
          <w:iCs/>
        </w:rPr>
        <w:t xml:space="preserve">Alt </w:t>
      </w:r>
      <w:r w:rsidR="00813028">
        <w:rPr>
          <w:rFonts w:ascii="TimesNewRomanPS" w:hAnsi="TimesNewRomanPS"/>
          <w:i/>
          <w:iCs/>
        </w:rPr>
        <w:t>6</w:t>
      </w:r>
      <w:r>
        <w:rPr>
          <w:rFonts w:ascii="TimesNewRomanPS" w:hAnsi="TimesNewRomanPS"/>
          <w:i/>
          <w:iCs/>
        </w:rPr>
        <w:t>.</w:t>
      </w:r>
      <w:r w:rsidR="00813028">
        <w:rPr>
          <w:rFonts w:ascii="TimesNewRomanPS" w:hAnsi="TimesNewRomanPS"/>
          <w:i/>
          <w:iCs/>
        </w:rPr>
        <w:t>1</w:t>
      </w:r>
      <w:r>
        <w:rPr>
          <w:rFonts w:ascii="TimesNewRomanPS" w:hAnsi="TimesNewRomanPS"/>
          <w:i/>
          <w:iCs/>
        </w:rPr>
        <w:t xml:space="preserve">: </w:t>
      </w:r>
      <w:r w:rsidR="00813028" w:rsidRPr="00C54183">
        <w:rPr>
          <w:rFonts w:ascii="TimesNewRomanPS" w:hAnsi="TimesNewRomanPS"/>
          <w:i/>
          <w:iCs/>
        </w:rPr>
        <w:t>Game is currently active; player opens pause menu</w:t>
      </w:r>
    </w:p>
    <w:p w14:paraId="3269198A" w14:textId="050582FA" w:rsidR="00813028" w:rsidRDefault="00813028" w:rsidP="00813028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Flow skips step 1 and 2. </w:t>
      </w:r>
    </w:p>
    <w:p w14:paraId="6DC4B321" w14:textId="529B7F22" w:rsidR="000546AE" w:rsidRDefault="00813028" w:rsidP="00813028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User selects the color palette from the pause menu.</w:t>
      </w:r>
      <w:r w:rsidR="000546AE">
        <w:rPr>
          <w:rFonts w:ascii="TimesNewRomanPSMT" w:hAnsi="TimesNewRomanPSMT"/>
        </w:rPr>
        <w:t xml:space="preserve"> </w:t>
      </w:r>
    </w:p>
    <w:p w14:paraId="2E18FD9D" w14:textId="587D1BAC" w:rsidR="000546AE" w:rsidRDefault="000546AE" w:rsidP="000546AE">
      <w:pPr>
        <w:pStyle w:val="NormalWeb"/>
      </w:pPr>
      <w:r>
        <w:rPr>
          <w:rFonts w:ascii="TimesNewRomanPS" w:hAnsi="TimesNewRomanPS"/>
          <w:i/>
          <w:iCs/>
        </w:rPr>
        <w:lastRenderedPageBreak/>
        <w:t xml:space="preserve">Alt: </w:t>
      </w:r>
      <w:r w:rsidR="00813028">
        <w:rPr>
          <w:rFonts w:ascii="TimesNewRomanPS" w:hAnsi="TimesNewRomanPS"/>
          <w:i/>
          <w:iCs/>
        </w:rPr>
        <w:t>6.2</w:t>
      </w:r>
      <w:r>
        <w:rPr>
          <w:rFonts w:ascii="TimesNewRomanPS" w:hAnsi="TimesNewRomanPS"/>
          <w:i/>
          <w:iCs/>
        </w:rPr>
        <w:t xml:space="preserve"> </w:t>
      </w:r>
      <w:r w:rsidR="00813028">
        <w:rPr>
          <w:rFonts w:ascii="TimesNewRomanPS" w:hAnsi="TimesNewRomanPS"/>
          <w:i/>
          <w:iCs/>
        </w:rPr>
        <w:t>Decides to keep the current palette</w:t>
      </w:r>
    </w:p>
    <w:p w14:paraId="4068837A" w14:textId="36F10338" w:rsidR="00813028" w:rsidRDefault="00813028" w:rsidP="00813028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Flow skips step 4.</w:t>
      </w:r>
    </w:p>
    <w:p w14:paraId="57153A35" w14:textId="56659B87" w:rsidR="00813028" w:rsidRPr="00813028" w:rsidRDefault="00813028" w:rsidP="00813028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New game starts/ </w:t>
      </w:r>
      <w:r w:rsidR="00F3542B">
        <w:rPr>
          <w:rFonts w:ascii="TimesNewRomanPSMT" w:hAnsi="TimesNewRomanPSMT"/>
        </w:rPr>
        <w:t>current game continues with default palette.</w:t>
      </w:r>
    </w:p>
    <w:p w14:paraId="0DDEB14E" w14:textId="77777777" w:rsidR="000546AE" w:rsidRDefault="000546AE" w:rsidP="000546AE">
      <w:pPr>
        <w:pStyle w:val="NormalWeb"/>
      </w:pPr>
      <w:r>
        <w:rPr>
          <w:rFonts w:ascii="TimesNewRomanPSMT" w:hAnsi="TimesNewRomanPSMT"/>
        </w:rPr>
        <w:t xml:space="preserve">Exceptions: </w:t>
      </w:r>
    </w:p>
    <w:p w14:paraId="3344B9E1" w14:textId="248861AA" w:rsidR="000546AE" w:rsidRDefault="000546AE" w:rsidP="000546AE">
      <w:pPr>
        <w:pStyle w:val="NormalWeb"/>
      </w:pPr>
      <w:r>
        <w:rPr>
          <w:rFonts w:ascii="TimesNewRomanPSMT" w:hAnsi="TimesNewRomanPSMT"/>
        </w:rPr>
        <w:t xml:space="preserve">If at any point the system is unable to </w:t>
      </w:r>
      <w:r w:rsidR="00BF3AD2">
        <w:rPr>
          <w:rFonts w:ascii="TimesNewRomanPSMT" w:hAnsi="TimesNewRomanPSMT"/>
        </w:rPr>
        <w:t>prompt the user to select a color palette, an error message will be raised outlining the issue.</w:t>
      </w:r>
    </w:p>
    <w:p w14:paraId="39C9A457" w14:textId="77777777" w:rsidR="00B2658A" w:rsidRDefault="00B2658A"/>
    <w:sectPr w:rsidR="00B2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5F84"/>
    <w:multiLevelType w:val="multilevel"/>
    <w:tmpl w:val="29A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D6D75"/>
    <w:multiLevelType w:val="hybridMultilevel"/>
    <w:tmpl w:val="D4F09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02915"/>
    <w:multiLevelType w:val="multilevel"/>
    <w:tmpl w:val="7A00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A"/>
    <w:rsid w:val="000546AE"/>
    <w:rsid w:val="001E05C5"/>
    <w:rsid w:val="0045022D"/>
    <w:rsid w:val="006D244E"/>
    <w:rsid w:val="007431E4"/>
    <w:rsid w:val="00813028"/>
    <w:rsid w:val="00B2658A"/>
    <w:rsid w:val="00B266E1"/>
    <w:rsid w:val="00BF3AD2"/>
    <w:rsid w:val="00C54183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BD95"/>
  <w15:chartTrackingRefBased/>
  <w15:docId w15:val="{7AA2F044-33F2-E541-86E8-C83D3A3A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6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 Khan</dc:creator>
  <cp:keywords/>
  <dc:description/>
  <cp:lastModifiedBy>Osama Khalid Khan</cp:lastModifiedBy>
  <cp:revision>4</cp:revision>
  <dcterms:created xsi:type="dcterms:W3CDTF">2021-11-10T15:27:00Z</dcterms:created>
  <dcterms:modified xsi:type="dcterms:W3CDTF">2021-11-10T16:21:00Z</dcterms:modified>
</cp:coreProperties>
</file>