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고효율 모드 NPU 효율성 분석 보고서</w:t>
      </w:r>
    </w:p>
    <w:p>
      <w:pPr>
        <w:jc w:val="center"/>
      </w:pPr>
      <w:r>
        <w:rPr>
          <w:sz w:val="26"/>
        </w:rPr>
        <w:t>AOI 이미지 매칭 — CPU·GPU·NPU 비교 및 fusion-zscore 채택 근거</w:t>
      </w:r>
    </w:p>
    <w:p>
      <w:pPr>
        <w:jc w:val="center"/>
      </w:pPr>
      <w:r>
        <w:rPr>
          <w:sz w:val="22"/>
        </w:rPr>
        <w:t>작성일: 2026-05-25 · 데이터: 2개 웨이퍼 · 4회 벤치마크</w:t>
      </w:r>
    </w:p>
    <w:p/>
    <w:p>
      <w:pPr>
        <w:pStyle w:val="Heading1"/>
      </w:pPr>
      <w:r>
        <w:t>1. 요약</w:t>
      </w:r>
    </w:p>
    <w:p>
      <w:r>
        <w:rPr>
          <w:b w:val="0"/>
        </w:rPr>
        <w:t>4회(서로 다른 2개 웨이퍼)에 걸친 벤치마크 결과, 고효율 매칭의 최적 방식은 fusion-zscore(GPU 임베딩으로 후보를 추린 뒤 CPU 고전 점수와 z-점수 융합)였다. GPU+CPU 조합은 어려운 웨이퍼에서 recall@1 95%로 고전 단독(85%)·raw 임베딩(59%)을 크게 능가했다. 반면 NPU(ResNet18)는 (1) 정확도가 GPU와 동률이거나 낮고, (2) 처리량이 더 느리며, (3) NPU를 추가한 3장치 동시 사용은 정확도 이득이 0인데 검토 도달 시간이 약 2배로 늘었다. 따라서 고효율 모드는 CPU+GPU만 사용하고 NPU는 비활성화한다(코드는 추후 재개발을 위해 보존).</w:t>
      </w:r>
    </w:p>
    <w:p>
      <w:pPr>
        <w:pStyle w:val="Heading1"/>
      </w:pPr>
      <w:r>
        <w:t>2. 배경</w:t>
      </w:r>
    </w:p>
    <w:p>
      <w:r>
        <w:rPr>
          <w:b w:val="0"/>
        </w:rPr>
        <w:t>기준 장비와 검증 장비가 같은 웨이퍼의 결함을 촬영한다. 과제는 각 기준 결함 사진(ref)을 검증 장비의 같은 위치 사진(val, 슬롯당 수십~수백 장)과 1:1로 매칭하는 것이다. 세 가지 연산 방식을 비교했다: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연산 방식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알고리즘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특징</w:t>
            </w:r>
          </w:p>
        </w:tc>
      </w:tr>
      <w:tr>
        <w:tc>
          <w:tcPr>
            <w:tcW w:type="dxa" w:w="2880"/>
          </w:tcPr>
          <w:p>
            <w:r>
              <w:t>CPU 고전</w:t>
            </w:r>
          </w:p>
        </w:tc>
        <w:tc>
          <w:tcPr>
            <w:tcW w:type="dxa" w:w="2880"/>
          </w:tcPr>
          <w:p>
            <w:r>
              <w:t>pHash + ORB + SSIM</w:t>
            </w:r>
          </w:p>
        </w:tc>
        <w:tc>
          <w:tcPr>
            <w:tcW w:type="dxa" w:w="2880"/>
          </w:tcPr>
          <w:p>
            <w:r>
              <w:t>국소 구조에 강함, 큰 풀에서 느림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MobileNetV3-Small 임베딩(OpenVINO)</w:t>
            </w:r>
          </w:p>
        </w:tc>
        <w:tc>
          <w:tcPr>
            <w:tcW w:type="dxa" w:w="2880"/>
          </w:tcPr>
          <w:p>
            <w:r>
              <w:t>빠른 후보 생성(recall), 단독 정확도 낮음</w:t>
            </w:r>
          </w:p>
        </w:tc>
      </w:tr>
      <w:tr>
        <w:tc>
          <w:tcPr>
            <w:tcW w:type="dxa" w:w="2880"/>
          </w:tcPr>
          <w:p>
            <w:r>
              <w:t>NPU</w:t>
            </w:r>
          </w:p>
        </w:tc>
        <w:tc>
          <w:tcPr>
            <w:tcW w:type="dxa" w:w="2880"/>
          </w:tcPr>
          <w:p>
            <w:r>
              <w:t>ResNet18 임베딩(OpenVINO)</w:t>
            </w:r>
          </w:p>
        </w:tc>
        <w:tc>
          <w:tcPr>
            <w:tcW w:type="dxa" w:w="2880"/>
          </w:tcPr>
          <w:p>
            <w:r>
              <w:t>범용 임베딩, GPU 대비 이득 없음(본 보고서 주제)</w:t>
            </w:r>
          </w:p>
        </w:tc>
      </w:tr>
    </w:tbl>
    <w:p>
      <w:r>
        <w:rPr>
          <w:b w:val="0"/>
        </w:rPr>
        <w:t>fusion-zscore: ref마다 임베딩 코사인으로 상위 40개 후보를 뽑고, 그 40개를 고전 점수로 채점한 뒤, 두 점수를 ref별 z-정규화하여 합산(z(코사인)+z(고전))해 최종 순위를 정한다. 임베딩의 recall과 고전의 정밀도를 결합해 단일 신호의 약점을 상호 보완한다.</w:t>
      </w:r>
    </w:p>
    <w:p>
      <w:pPr>
        <w:pStyle w:val="Heading1"/>
      </w:pPr>
      <w:r>
        <w:t>3. 시험 방법</w:t>
      </w:r>
    </w:p>
    <w:p>
      <w:r>
        <w:rPr>
          <w:b w:val="0"/>
        </w:rPr>
        <w:t>• 데이터: 서로 다른 2개 웨이퍼. 1차(하드) = 큰 후보 풀(슬롯당 ~184장), 41개 기준 사진. 2차(이지) = 작은 풀(~10–20장), 정답 있는 17개(복수 정답 허용).</w:t>
      </w:r>
    </w:p>
    <w:p>
      <w:r>
        <w:rPr>
          <w:b w:val="0"/>
        </w:rPr>
        <w:t>• 실행: 총 4회. 17개 매칭 변형(raw/whiten/hybrid/margin/재채점/융합/앙상블 등)을 장치별로 측정.</w:t>
      </w:r>
    </w:p>
    <w:p>
      <w:r>
        <w:rPr>
          <w:b w:val="0"/>
        </w:rPr>
        <w:t>• 정답: 사용자가 직접 만든 정답셋(복수 정답 허용). 정확도 지표 = recall@K(상위 K 안에 정답이 하나라도 있으면 정답).</w:t>
      </w:r>
    </w:p>
    <w:p>
      <w:r>
        <w:rPr>
          <w:b w:val="0"/>
        </w:rPr>
        <w:t>• 과적합 방지: 1차에서 좋아 보인 방식을 2차(다른 웨이퍼)에서 재검증. 하이퍼파라미터는 문헌 표준값으로 고정(이 데이터에 맞춰 튜닝하지 않음).</w:t>
      </w:r>
    </w:p>
    <w:p>
      <w:pPr>
        <w:pStyle w:val="Heading1"/>
      </w:pPr>
      <w:r>
        <w:t>4. 결과</w:t>
      </w:r>
    </w:p>
    <w:p>
      <w:pPr>
        <w:pStyle w:val="Heading2"/>
      </w:pPr>
      <w:r>
        <w:t>4.1 변형별 정확도 (1차 하드 웨이퍼)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변형(GPU 임베딩)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recall@1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recall@5</w:t>
            </w:r>
          </w:p>
        </w:tc>
      </w:tr>
      <w:tr>
        <w:tc>
          <w:tcPr>
            <w:tcW w:type="dxa" w:w="2880"/>
          </w:tcPr>
          <w:p>
            <w:r>
              <w:t>raw 임베딩(현행)</w:t>
            </w:r>
          </w:p>
        </w:tc>
        <w:tc>
          <w:tcPr>
            <w:tcW w:type="dxa" w:w="2880"/>
          </w:tcPr>
          <w:p>
            <w:r>
              <w:t>59%</w:t>
            </w:r>
          </w:p>
        </w:tc>
        <w:tc>
          <w:tcPr>
            <w:tcW w:type="dxa" w:w="2880"/>
          </w:tcPr>
          <w:p>
            <w:r>
              <w:t>76%</w:t>
            </w:r>
          </w:p>
        </w:tc>
      </w:tr>
      <w:tr>
        <w:tc>
          <w:tcPr>
            <w:tcW w:type="dxa" w:w="2880"/>
          </w:tcPr>
          <w:p>
            <w:r>
              <w:t>CPU 고전 단독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hybrid(임베딩→고전 재채점)</w:t>
            </w:r>
          </w:p>
        </w:tc>
        <w:tc>
          <w:tcPr>
            <w:tcW w:type="dxa" w:w="2880"/>
          </w:tcPr>
          <w:p>
            <w:r>
              <w:t>88%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fusion-zscore(채택)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71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varia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GPU vs NPU (fusion-zscore)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GPU(MobileNetV3)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NPU(ResNet18)</w:t>
            </w:r>
          </w:p>
        </w:tc>
      </w:tr>
      <w:tr>
        <w:tc>
          <w:tcPr>
            <w:tcW w:type="dxa" w:w="2880"/>
          </w:tcPr>
          <w:p>
            <w:r>
              <w:t>1차 recall@1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2차 recall@1</w:t>
            </w:r>
          </w:p>
        </w:tc>
        <w:tc>
          <w:tcPr>
            <w:tcW w:type="dxa" w:w="2880"/>
          </w:tcPr>
          <w:p>
            <w:r>
              <w:t>94%</w:t>
            </w:r>
          </w:p>
        </w:tc>
        <w:tc>
          <w:tcPr>
            <w:tcW w:type="dxa" w:w="2880"/>
          </w:tcPr>
          <w:p>
            <w:r>
              <w:t>88%</w:t>
            </w:r>
          </w:p>
        </w:tc>
      </w:tr>
      <w:tr>
        <w:tc>
          <w:tcPr>
            <w:tcW w:type="dxa" w:w="2880"/>
          </w:tcPr>
          <w:p>
            <w:r>
              <w:t>견고성 min@1</w:t>
            </w:r>
          </w:p>
        </w:tc>
        <w:tc>
          <w:tcPr>
            <w:tcW w:type="dxa" w:w="2880"/>
          </w:tcPr>
          <w:p>
            <w:r>
              <w:t>94%</w:t>
            </w:r>
          </w:p>
        </w:tc>
        <w:tc>
          <w:tcPr>
            <w:tcW w:type="dxa" w:w="2880"/>
          </w:tcPr>
          <w:p>
            <w:r>
              <w:t>88%</w:t>
            </w:r>
          </w:p>
        </w:tc>
      </w:tr>
      <w:tr>
        <w:tc>
          <w:tcPr>
            <w:tcW w:type="dxa" w:w="2880"/>
          </w:tcPr>
          <w:p>
            <w:r>
              <w:t>최고 처리량</w:t>
            </w:r>
          </w:p>
        </w:tc>
        <w:tc>
          <w:tcPr>
            <w:tcW w:type="dxa" w:w="2880"/>
          </w:tcPr>
          <w:p>
            <w:r>
              <w:t>47 img/s</w:t>
            </w:r>
          </w:p>
        </w:tc>
        <w:tc>
          <w:tcPr>
            <w:tcW w:type="dxa" w:w="2880"/>
          </w:tcPr>
          <w:p>
            <w:r>
              <w:t>40 img/s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711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gpu_np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→ NPU는 정확도가 GPU와 같거나 낮고(특히 2차에서 88% vs 94%), 처리량도 더 느리다.</w:t>
      </w:r>
    </w:p>
    <w:p>
      <w:pPr>
        <w:pStyle w:val="Heading2"/>
      </w:pPr>
      <w:r>
        <w:t>4.3 속도 — 배치 B의 영향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배치 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GPU img/s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NPU img/s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711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→ GPU는 batch=1에서 약 1 img/s로 폭락(전체 임베딩 845초 ‘멈춤’ 현상)하고 batch≥4에서 ~45 img/s로 정상화된다. NPU는 배치를 키워도 이득이 없고(35~40 img/s), GPU보다 느리다. 따라서 운영은 GPU batch=16으로 고정한다.</w:t>
      </w:r>
    </w:p>
    <w:p>
      <w:pPr>
        <w:pStyle w:val="Heading2"/>
      </w:pPr>
      <w:r>
        <w:t>4.4 3장치 동시 vs GPU+CPU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조합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1차 recall@1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2차 recall@1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검토 도달(추정)</w:t>
            </w:r>
          </w:p>
        </w:tc>
      </w:tr>
      <w:tr>
        <w:tc>
          <w:tcPr>
            <w:tcW w:type="dxa" w:w="2160"/>
          </w:tcPr>
          <w:p>
            <w:r>
              <w:t>GPU+CPU (fusion-zscore)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~20–33초</w:t>
            </w:r>
          </w:p>
        </w:tc>
      </w:tr>
      <w:tr>
        <w:tc>
          <w:tcPr>
            <w:tcW w:type="dxa" w:w="2160"/>
          </w:tcPr>
          <w:p>
            <w:r>
              <w:t>3장치 (CPU+GPU+NPU)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~44초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711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three_vs_tw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→ 어려운 1차 웨이퍼에서 두 조합 모두 동일하게 95%(NPU를 더해도 개선 0). 2차의 차이(+1개)는 작은 표본의 노이즈다. 반면 3장치는 GPU·NPU 임베딩을 둘 다 돌려 검토 도달 시간이 약 2배로 늘었다.</w:t>
      </w:r>
    </w:p>
    <w:p>
      <w:pPr>
        <w:pStyle w:val="Heading1"/>
      </w:pPr>
      <w:r>
        <w:t>5. 분석 — 왜 NPU가 비효율인가</w:t>
      </w:r>
    </w:p>
    <w:p>
      <w:r>
        <w:rPr>
          <w:b/>
        </w:rPr>
        <w:t>① 정확도 이득 없음: NPU(ResNet18)와 GPU(MobileNetV3)는 둘 다 ImageNet 사전학습 범용 임베딩이라 이 도메인(반복적 회로 패턴)에서 변별력이 비슷하게 낮다. fusion-zscore로 고전과 결합하면 정확도는 고전 신호가 좌우하므로, 임베딩을 GPU에서 NPU로 바꾸거나 둘을 합쳐도 어려운 웨이퍼에서 95%로 동률이다.</w:t>
      </w:r>
    </w:p>
    <w:p>
      <w:r>
        <w:rPr>
          <w:b/>
        </w:rPr>
        <w:t>② 속도 열위: NPU 최고 처리량은 약 36~40 img/s로 GPU(~45~47 img/s)보다 느리고, 배치로도 개선되지 않는다.</w:t>
      </w:r>
    </w:p>
    <w:p>
      <w:r>
        <w:rPr>
          <w:b/>
        </w:rPr>
        <w:t>③ 3장치 동시는 손해: NPU 임베딩 패스가 추가되어 검토 도달 시간이 약 2배가 되는데, 정확도 이득은 없다.</w:t>
      </w:r>
    </w:p>
    <w:p>
      <w:r>
        <w:rPr>
          <w:b/>
        </w:rPr>
        <w:t>④ 원리(임베딩 포화): 범용 CNN 임베딩은 반복 패턴 크롭에서 코사인이 0.9 부근으로 포화되어 1순위 변별력이 약하다. 해법은 ‘장치(NPU) 추가’가 아니라 고전 점수와의 융합(fusion-zscore)이며, 이는 임베딩 백본 종류와 무관하게 작동한다. 따라서 NPU는 현 상황에서 추가 가치가 없다.</w:t>
      </w:r>
    </w:p>
    <w:p>
      <w:pPr>
        <w:pStyle w:val="Heading1"/>
      </w:pPr>
      <w:r>
        <w:t>6. 결론 및 권고</w:t>
      </w:r>
    </w:p>
    <w:p>
      <w:r>
        <w:rPr>
          <w:b/>
        </w:rPr>
        <w:t>• 고효율 모드 = GPU(MobileNetV3) 임베딩 + CPU 고전의 fusion-zscore. 1차 95% · 2차 94%, 검토 도달 ~20–33초로 고전 단독(60초)보다 빠르고 정확.</w:t>
      </w:r>
    </w:p>
    <w:p>
      <w:r>
        <w:rPr>
          <w:b/>
        </w:rPr>
        <w:t>• NPU 비활성화: 정확도 이득 0 + 속도 열위 + 3장치 2배 지연. UI에서 NPU 옵션을 제거한다.</w:t>
      </w:r>
    </w:p>
    <w:p>
      <w:r>
        <w:rPr>
          <w:b/>
        </w:rPr>
        <w:t>• 단, NPU 관련 코드(ResNet18 경로 등)는 추후 재개발을 위해 보존한다.</w:t>
      </w:r>
    </w:p>
    <w:p>
      <w:r>
        <w:rPr>
          <w:b/>
        </w:rPr>
        <w:t>• 운영 고정값: GPU batch=16, concurrency 32~96, 중앙 30% crop(고전), 점수 디스크 캐시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