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Case Study on IoT Security Challenges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sn3151w7d4wm" w:id="0"/>
      <w:bookmarkEnd w:id="0"/>
      <w:r w:rsidDel="00000000" w:rsidR="00000000" w:rsidRPr="00000000">
        <w:rPr>
          <w:b w:val="1"/>
          <w:color w:val="000000"/>
          <w:sz w:val="26"/>
          <w:szCs w:val="26"/>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Internet of Things (IoT) represents a global network of connected devices that communicate, share data, and perform </w:t>
      </w:r>
      <w:r w:rsidDel="00000000" w:rsidR="00000000" w:rsidRPr="00000000">
        <w:rPr>
          <w:u w:val="single"/>
          <w:rtl w:val="0"/>
        </w:rPr>
        <w:t xml:space="preserve">automated functions</w:t>
      </w:r>
      <w:r w:rsidDel="00000000" w:rsidR="00000000" w:rsidRPr="00000000">
        <w:rPr>
          <w:rtl w:val="0"/>
        </w:rPr>
        <w:t xml:space="preserve">. It has become a transformative technology across industries, enabling smart homes, autonomous vehicles, and industrial systems. IoT allows machines to interact without human involvement, making operations faster, smarter, and more efficient.</w:t>
      </w:r>
    </w:p>
    <w:p w:rsidR="00000000" w:rsidDel="00000000" w:rsidP="00000000" w:rsidRDefault="00000000" w:rsidRPr="00000000" w14:paraId="00000004">
      <w:pPr>
        <w:spacing w:after="240" w:before="240" w:lineRule="auto"/>
        <w:rPr/>
      </w:pPr>
      <w:r w:rsidDel="00000000" w:rsidR="00000000" w:rsidRPr="00000000">
        <w:rPr>
          <w:rtl w:val="0"/>
        </w:rPr>
        <w:t xml:space="preserve">However, as the number of connected devices increases, so do the security challenges. IoT security refers to the protection of devices, networks, and data from unauthorized access and misuse. Weak security measures can lead to data theft, privacy invasion, or even physical harm. This case study focuses on understanding the main challenges, real-world examples, and preventive measures related to IoT security.</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eefxcy9adlpe" w:id="1"/>
      <w:bookmarkEnd w:id="1"/>
      <w:r w:rsidDel="00000000" w:rsidR="00000000" w:rsidRPr="00000000">
        <w:rPr>
          <w:b w:val="1"/>
          <w:color w:val="000000"/>
          <w:sz w:val="26"/>
          <w:szCs w:val="26"/>
          <w:rtl w:val="0"/>
        </w:rPr>
        <w:t xml:space="preserve">2. Background of IoT Security</w:t>
      </w:r>
    </w:p>
    <w:p w:rsidR="00000000" w:rsidDel="00000000" w:rsidP="00000000" w:rsidRDefault="00000000" w:rsidRPr="00000000" w14:paraId="00000006">
      <w:pPr>
        <w:spacing w:after="240" w:before="240" w:lineRule="auto"/>
        <w:rPr/>
      </w:pPr>
      <w:r w:rsidDel="00000000" w:rsidR="00000000" w:rsidRPr="00000000">
        <w:rPr>
          <w:rtl w:val="0"/>
        </w:rPr>
        <w:t xml:space="preserve">IoT devices often operate in distributed environments with limited processing power and memory, which makes traditional security mechanisms difficult to apply. Most IoT devices lack built-in security features such as firewalls, antivirus protection, or strong encryption.</w:t>
      </w:r>
    </w:p>
    <w:p w:rsidR="00000000" w:rsidDel="00000000" w:rsidP="00000000" w:rsidRDefault="00000000" w:rsidRPr="00000000" w14:paraId="00000007">
      <w:pPr>
        <w:spacing w:after="240" w:before="240" w:lineRule="auto"/>
        <w:rPr/>
      </w:pPr>
      <w:r w:rsidDel="00000000" w:rsidR="00000000" w:rsidRPr="00000000">
        <w:rPr>
          <w:rtl w:val="0"/>
        </w:rPr>
        <w:t xml:space="preserve">In addition, the diversity of devices from sensors and wearables to industrial machines — creates a wide attack surface. Cybercriminals exploit vulnerabilities in outdated firmware, weak passwords, and unsecured network communication. The absence of universal IoT security standards and regulations further increases the risk.</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f32fmkcory4j" w:id="2"/>
      <w:bookmarkEnd w:id="2"/>
      <w:r w:rsidDel="00000000" w:rsidR="00000000" w:rsidRPr="00000000">
        <w:rPr>
          <w:b w:val="1"/>
          <w:color w:val="000000"/>
          <w:sz w:val="26"/>
          <w:szCs w:val="26"/>
          <w:rtl w:val="0"/>
        </w:rPr>
        <w:t xml:space="preserve">3. Major IoT Security Challenges</w:t>
      </w:r>
    </w:p>
    <w:p w:rsidR="00000000" w:rsidDel="00000000" w:rsidP="00000000" w:rsidRDefault="00000000" w:rsidRPr="00000000" w14:paraId="00000009">
      <w:pPr>
        <w:spacing w:after="240" w:before="240" w:lineRule="auto"/>
        <w:rPr/>
      </w:pPr>
      <w:r w:rsidDel="00000000" w:rsidR="00000000" w:rsidRPr="00000000">
        <w:rPr>
          <w:rtl w:val="0"/>
        </w:rPr>
        <w:t xml:space="preserve">There are several major security challenges that affect IoT systems today:</w:t>
      </w:r>
    </w:p>
    <w:p w:rsidR="00000000" w:rsidDel="00000000" w:rsidP="00000000" w:rsidRDefault="00000000" w:rsidRPr="00000000" w14:paraId="0000000A">
      <w:pPr>
        <w:spacing w:after="240" w:before="240" w:lineRule="auto"/>
        <w:rPr/>
      </w:pPr>
      <w:r w:rsidDel="00000000" w:rsidR="00000000" w:rsidRPr="00000000">
        <w:rPr>
          <w:b w:val="1"/>
          <w:rtl w:val="0"/>
        </w:rPr>
        <w:t xml:space="preserve">a. Weak Authentication:</w:t>
        <w:br w:type="textWrapping"/>
      </w:r>
      <w:r w:rsidDel="00000000" w:rsidR="00000000" w:rsidRPr="00000000">
        <w:rPr>
          <w:rtl w:val="0"/>
        </w:rPr>
        <w:t xml:space="preserve"> Many IoT devices come with default usernames and passwords that users fail to change. This makes it easy for hackers to gain unauthorized access.</w:t>
      </w:r>
    </w:p>
    <w:p w:rsidR="00000000" w:rsidDel="00000000" w:rsidP="00000000" w:rsidRDefault="00000000" w:rsidRPr="00000000" w14:paraId="0000000B">
      <w:pPr>
        <w:spacing w:after="240" w:before="240" w:lineRule="auto"/>
        <w:rPr/>
      </w:pPr>
      <w:r w:rsidDel="00000000" w:rsidR="00000000" w:rsidRPr="00000000">
        <w:rPr>
          <w:b w:val="1"/>
          <w:rtl w:val="0"/>
        </w:rPr>
        <w:t xml:space="preserve">b. Data Privacy:</w:t>
        <w:br w:type="textWrapping"/>
      </w:r>
      <w:r w:rsidDel="00000000" w:rsidR="00000000" w:rsidRPr="00000000">
        <w:rPr>
          <w:rtl w:val="0"/>
        </w:rPr>
        <w:t xml:space="preserve"> IoT devices often collect sensitive data such as location, health, and personal information. Without proper encryption, this data can be intercepted, leaked, or misused.</w:t>
      </w:r>
    </w:p>
    <w:p w:rsidR="00000000" w:rsidDel="00000000" w:rsidP="00000000" w:rsidRDefault="00000000" w:rsidRPr="00000000" w14:paraId="0000000C">
      <w:pPr>
        <w:spacing w:after="240" w:before="240" w:lineRule="auto"/>
        <w:rPr/>
      </w:pPr>
      <w:r w:rsidDel="00000000" w:rsidR="00000000" w:rsidRPr="00000000">
        <w:rPr>
          <w:b w:val="1"/>
          <w:rtl w:val="0"/>
        </w:rPr>
        <w:t xml:space="preserve">c. Insecure Communication:</w:t>
        <w:br w:type="textWrapping"/>
      </w:r>
      <w:r w:rsidDel="00000000" w:rsidR="00000000" w:rsidRPr="00000000">
        <w:rPr>
          <w:rtl w:val="0"/>
        </w:rPr>
        <w:t xml:space="preserve"> Data transmitted between devices and servers may be unprotected. Without secure communication protocols like HTTPS or TLS, hackers can intercept and manipulate the information.</w:t>
      </w:r>
    </w:p>
    <w:p w:rsidR="00000000" w:rsidDel="00000000" w:rsidP="00000000" w:rsidRDefault="00000000" w:rsidRPr="00000000" w14:paraId="0000000D">
      <w:pPr>
        <w:spacing w:after="240" w:before="240" w:lineRule="auto"/>
        <w:rPr/>
      </w:pPr>
      <w:r w:rsidDel="00000000" w:rsidR="00000000" w:rsidRPr="00000000">
        <w:rPr>
          <w:b w:val="1"/>
          <w:rtl w:val="0"/>
        </w:rPr>
        <w:t xml:space="preserve">d. Software Vulnerabilities:</w:t>
        <w:br w:type="textWrapping"/>
      </w:r>
      <w:r w:rsidDel="00000000" w:rsidR="00000000" w:rsidRPr="00000000">
        <w:rPr>
          <w:rtl w:val="0"/>
        </w:rPr>
        <w:t xml:space="preserve"> Many IoT devices are not regularly updated. Outdated firmware leaves them open to exploitation through known security flaws.</w:t>
      </w:r>
    </w:p>
    <w:p w:rsidR="00000000" w:rsidDel="00000000" w:rsidP="00000000" w:rsidRDefault="00000000" w:rsidRPr="00000000" w14:paraId="0000000E">
      <w:pPr>
        <w:spacing w:after="240" w:before="240" w:lineRule="auto"/>
        <w:rPr/>
      </w:pPr>
      <w:r w:rsidDel="00000000" w:rsidR="00000000" w:rsidRPr="00000000">
        <w:rPr>
          <w:b w:val="1"/>
          <w:rtl w:val="0"/>
        </w:rPr>
        <w:t xml:space="preserve">e. Device Management:</w:t>
        <w:br w:type="textWrapping"/>
      </w:r>
      <w:r w:rsidDel="00000000" w:rsidR="00000000" w:rsidRPr="00000000">
        <w:rPr>
          <w:rtl w:val="0"/>
        </w:rPr>
        <w:t xml:space="preserve"> Organizations with thousands of connected devices struggle to track, update, and secure them. Poor management increases the chances of unmonitored devices being compromised.</w:t>
      </w:r>
    </w:p>
    <w:p w:rsidR="00000000" w:rsidDel="00000000" w:rsidP="00000000" w:rsidRDefault="00000000" w:rsidRPr="00000000" w14:paraId="0000000F">
      <w:pPr>
        <w:spacing w:after="240" w:before="240" w:lineRule="auto"/>
        <w:rPr/>
      </w:pPr>
      <w:r w:rsidDel="00000000" w:rsidR="00000000" w:rsidRPr="00000000">
        <w:rPr>
          <w:b w:val="1"/>
          <w:rtl w:val="0"/>
        </w:rPr>
        <w:t xml:space="preserve">f. Physical Security:</w:t>
        <w:br w:type="textWrapping"/>
      </w:r>
      <w:r w:rsidDel="00000000" w:rsidR="00000000" w:rsidRPr="00000000">
        <w:rPr>
          <w:rtl w:val="0"/>
        </w:rPr>
        <w:t xml:space="preserve"> Since many IoT devices are placed in public areas or industrial sites, they can be physically tampered with or stolen, leading to further risks.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70lrt691l1xr" w:id="3"/>
      <w:bookmarkEnd w:id="3"/>
      <w:r w:rsidDel="00000000" w:rsidR="00000000" w:rsidRPr="00000000">
        <w:rPr>
          <w:b w:val="1"/>
          <w:color w:val="000000"/>
          <w:sz w:val="26"/>
          <w:szCs w:val="26"/>
          <w:rtl w:val="0"/>
        </w:rPr>
        <w:t xml:space="preserve">4. Real-World Case Studies</w:t>
      </w:r>
    </w:p>
    <w:p w:rsidR="00000000" w:rsidDel="00000000" w:rsidP="00000000" w:rsidRDefault="00000000" w:rsidRPr="00000000" w14:paraId="00000011">
      <w:pPr>
        <w:spacing w:after="240" w:before="240" w:lineRule="auto"/>
        <w:rPr/>
      </w:pPr>
      <w:r w:rsidDel="00000000" w:rsidR="00000000" w:rsidRPr="00000000">
        <w:rPr>
          <w:rtl w:val="0"/>
        </w:rPr>
        <w:t xml:space="preserve">Several incidents highlight how serious IoT security challenges can be:</w:t>
      </w:r>
    </w:p>
    <w:p w:rsidR="00000000" w:rsidDel="00000000" w:rsidP="00000000" w:rsidRDefault="00000000" w:rsidRPr="00000000" w14:paraId="00000012">
      <w:pPr>
        <w:spacing w:after="240" w:before="240" w:lineRule="auto"/>
        <w:rPr/>
      </w:pPr>
      <w:r w:rsidDel="00000000" w:rsidR="00000000" w:rsidRPr="00000000">
        <w:rPr>
          <w:b w:val="1"/>
          <w:rtl w:val="0"/>
        </w:rPr>
        <w:t xml:space="preserve">• Mirai Botnet Attack (2016):</w:t>
        <w:br w:type="textWrapping"/>
      </w:r>
      <w:r w:rsidDel="00000000" w:rsidR="00000000" w:rsidRPr="00000000">
        <w:rPr>
          <w:rtl w:val="0"/>
        </w:rPr>
        <w:t xml:space="preserve"> One of the largest IoT-based cyberattacks occurred when the Mirai malware infected thousands of devices like cameras and routers. The infected devices were turned into a botnet that launched a massive distributed denial-of-service (DDoS) attack. Major websites such as Twitter, Netflix, and Amazon were temporarily shut down.</w:t>
      </w:r>
    </w:p>
    <w:p w:rsidR="00000000" w:rsidDel="00000000" w:rsidP="00000000" w:rsidRDefault="00000000" w:rsidRPr="00000000" w14:paraId="00000013">
      <w:pPr>
        <w:spacing w:after="240" w:before="240" w:lineRule="auto"/>
        <w:rPr/>
      </w:pPr>
      <w:r w:rsidDel="00000000" w:rsidR="00000000" w:rsidRPr="00000000">
        <w:rPr>
          <w:b w:val="1"/>
          <w:rtl w:val="0"/>
        </w:rPr>
        <w:t xml:space="preserve">• Ring Doorbell Breach (2019):</w:t>
        <w:br w:type="textWrapping"/>
      </w:r>
      <w:r w:rsidDel="00000000" w:rsidR="00000000" w:rsidRPr="00000000">
        <w:rPr>
          <w:rtl w:val="0"/>
        </w:rPr>
        <w:t xml:space="preserve"> Hackers gained access to users’ home camera systems by exploiting reused passwords and weak authentication. Some users reported that strangers were able to talk through their cameras, showing the privacy risks of insecure IoT devices.</w:t>
      </w:r>
    </w:p>
    <w:p w:rsidR="00000000" w:rsidDel="00000000" w:rsidP="00000000" w:rsidRDefault="00000000" w:rsidRPr="00000000" w14:paraId="00000014">
      <w:pPr>
        <w:spacing w:after="240" w:before="240" w:lineRule="auto"/>
        <w:rPr/>
      </w:pPr>
      <w:r w:rsidDel="00000000" w:rsidR="00000000" w:rsidRPr="00000000">
        <w:rPr>
          <w:b w:val="1"/>
          <w:rtl w:val="0"/>
        </w:rPr>
        <w:t xml:space="preserve">• Tesla Car Hack (2017):</w:t>
        <w:br w:type="textWrapping"/>
      </w:r>
      <w:r w:rsidDel="00000000" w:rsidR="00000000" w:rsidRPr="00000000">
        <w:rPr>
          <w:rtl w:val="0"/>
        </w:rPr>
        <w:t xml:space="preserve"> Security researchers discovered vulnerabilities in Tesla vehicles that allowed them to remotely control the car’s braking and steering systems. Although Tesla quickly fixed the issue, it proved that even advanced IoT systems can be exploited.</w:t>
      </w:r>
    </w:p>
    <w:p w:rsidR="00000000" w:rsidDel="00000000" w:rsidP="00000000" w:rsidRDefault="00000000" w:rsidRPr="00000000" w14:paraId="00000015">
      <w:pPr>
        <w:spacing w:after="240" w:before="240" w:lineRule="auto"/>
        <w:rPr/>
      </w:pPr>
      <w:r w:rsidDel="00000000" w:rsidR="00000000" w:rsidRPr="00000000">
        <w:rPr>
          <w:b w:val="1"/>
          <w:rtl w:val="0"/>
        </w:rPr>
        <w:t xml:space="preserve">• Smart Healthcare Device Vulnerabilities:</w:t>
        <w:br w:type="textWrapping"/>
      </w:r>
      <w:r w:rsidDel="00000000" w:rsidR="00000000" w:rsidRPr="00000000">
        <w:rPr>
          <w:rtl w:val="0"/>
        </w:rPr>
        <w:t xml:space="preserve"> Medical devices such as insulin pumps and pacemakers have been found to be hackable. Attackers could theoretically change dosage levels or shut down the device, posing direct risks to patient health and safety.</w:t>
      </w:r>
    </w:p>
    <w:p w:rsidR="00000000" w:rsidDel="00000000" w:rsidP="00000000" w:rsidRDefault="00000000" w:rsidRPr="00000000" w14:paraId="00000016">
      <w:pPr>
        <w:spacing w:after="240" w:before="240" w:lineRule="auto"/>
        <w:rPr/>
      </w:pPr>
      <w:r w:rsidDel="00000000" w:rsidR="00000000" w:rsidRPr="00000000">
        <w:rPr>
          <w:rtl w:val="0"/>
        </w:rPr>
        <w:t xml:space="preserve">These examples show that IoT systems, while innovative, can easily become gateways for cyber threats if not properly secured.</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s8md76xq595e" w:id="4"/>
      <w:bookmarkEnd w:id="4"/>
      <w:r w:rsidDel="00000000" w:rsidR="00000000" w:rsidRPr="00000000">
        <w:rPr>
          <w:b w:val="1"/>
          <w:color w:val="000000"/>
          <w:sz w:val="26"/>
          <w:szCs w:val="26"/>
          <w:rtl w:val="0"/>
        </w:rPr>
        <w:t xml:space="preserve">5. Preventive Measures and Best Practices</w:t>
      </w:r>
    </w:p>
    <w:p w:rsidR="00000000" w:rsidDel="00000000" w:rsidP="00000000" w:rsidRDefault="00000000" w:rsidRPr="00000000" w14:paraId="00000018">
      <w:pPr>
        <w:spacing w:after="240" w:before="240" w:lineRule="auto"/>
        <w:rPr/>
      </w:pPr>
      <w:r w:rsidDel="00000000" w:rsidR="00000000" w:rsidRPr="00000000">
        <w:rPr>
          <w:rtl w:val="0"/>
        </w:rPr>
        <w:t xml:space="preserve">Improving IoT security requires a mix of technology, policy, and awareness. Some key solutions include:</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Strong Authentication:</w:t>
      </w:r>
      <w:r w:rsidDel="00000000" w:rsidR="00000000" w:rsidRPr="00000000">
        <w:rPr>
          <w:rtl w:val="0"/>
        </w:rPr>
        <w:t xml:space="preserve"> Always change default passwords and use multi-factor authentication.</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Data Encryption:</w:t>
      </w:r>
      <w:r w:rsidDel="00000000" w:rsidR="00000000" w:rsidRPr="00000000">
        <w:rPr>
          <w:rtl w:val="0"/>
        </w:rPr>
        <w:t xml:space="preserve"> Encrypt all data transfers to prevent interception and tampering.</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Regular Updates:</w:t>
      </w:r>
      <w:r w:rsidDel="00000000" w:rsidR="00000000" w:rsidRPr="00000000">
        <w:rPr>
          <w:rtl w:val="0"/>
        </w:rPr>
        <w:t xml:space="preserve"> Manufacturers and users should ensure firmware and software are kept up to date.</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Network Segmentation:</w:t>
      </w:r>
      <w:r w:rsidDel="00000000" w:rsidR="00000000" w:rsidRPr="00000000">
        <w:rPr>
          <w:rtl w:val="0"/>
        </w:rPr>
        <w:t xml:space="preserve"> Isolate IoT devices from main networks so that breaches don’t spread.</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AI-Driven Security:</w:t>
      </w:r>
      <w:r w:rsidDel="00000000" w:rsidR="00000000" w:rsidRPr="00000000">
        <w:rPr>
          <w:rtl w:val="0"/>
        </w:rPr>
        <w:t xml:space="preserve"> Artificial intelligence can monitor IoT traffic and detect unusual activity.</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International Standards:</w:t>
      </w:r>
      <w:r w:rsidDel="00000000" w:rsidR="00000000" w:rsidRPr="00000000">
        <w:rPr>
          <w:rtl w:val="0"/>
        </w:rPr>
        <w:t xml:space="preserve"> Governments and organizations should enforce clear IoT security regulations.</w:t>
        <w:br w:type="textWrapping"/>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User Education:</w:t>
      </w:r>
      <w:r w:rsidDel="00000000" w:rsidR="00000000" w:rsidRPr="00000000">
        <w:rPr>
          <w:rtl w:val="0"/>
        </w:rPr>
        <w:t xml:space="preserve"> Users should be aware of safe device configurations and regular maintenance.</w:t>
        <w:br w:type="textWrapping"/>
      </w:r>
    </w:p>
    <w:p w:rsidR="00000000" w:rsidDel="00000000" w:rsidP="00000000" w:rsidRDefault="00000000" w:rsidRPr="00000000" w14:paraId="00000020">
      <w:pPr>
        <w:spacing w:after="240" w:before="240" w:lineRule="auto"/>
        <w:rPr/>
      </w:pPr>
      <w:r w:rsidDel="00000000" w:rsidR="00000000" w:rsidRPr="00000000">
        <w:rPr>
          <w:rtl w:val="0"/>
        </w:rPr>
        <w:t xml:space="preserve">By following these best practices, IoT networks can be made much more secure against both cyber and physical attacks.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jw524xaap81h" w:id="5"/>
      <w:bookmarkEnd w:id="5"/>
      <w:r w:rsidDel="00000000" w:rsidR="00000000" w:rsidRPr="00000000">
        <w:rPr>
          <w:b w:val="1"/>
          <w:color w:val="000000"/>
          <w:sz w:val="26"/>
          <w:szCs w:val="26"/>
          <w:rtl w:val="0"/>
        </w:rPr>
        <w:t xml:space="preserve">6. Expected Future of IoT Security</w:t>
      </w:r>
    </w:p>
    <w:p w:rsidR="00000000" w:rsidDel="00000000" w:rsidP="00000000" w:rsidRDefault="00000000" w:rsidRPr="00000000" w14:paraId="00000022">
      <w:pPr>
        <w:spacing w:after="240" w:before="240" w:lineRule="auto"/>
        <w:rPr/>
      </w:pPr>
      <w:r w:rsidDel="00000000" w:rsidR="00000000" w:rsidRPr="00000000">
        <w:rPr>
          <w:rtl w:val="0"/>
        </w:rPr>
        <w:t xml:space="preserve">The future of IoT security depends on developing smarter and self-defending systems. Artificial Intelligence (AI) and Machine Learning (ML) will play vital roles in identifying and responding to threats in real time. These technologies can analyze traffic patterns to detect anomalies before they become serious issues.</w:t>
      </w:r>
    </w:p>
    <w:p w:rsidR="00000000" w:rsidDel="00000000" w:rsidP="00000000" w:rsidRDefault="00000000" w:rsidRPr="00000000" w14:paraId="00000023">
      <w:pPr>
        <w:spacing w:after="240" w:before="240" w:lineRule="auto"/>
        <w:rPr/>
      </w:pPr>
      <w:r w:rsidDel="00000000" w:rsidR="00000000" w:rsidRPr="00000000">
        <w:rPr>
          <w:rtl w:val="0"/>
        </w:rPr>
        <w:t xml:space="preserve">Another promising technology is </w:t>
      </w:r>
      <w:r w:rsidDel="00000000" w:rsidR="00000000" w:rsidRPr="00000000">
        <w:rPr>
          <w:b w:val="1"/>
          <w:rtl w:val="0"/>
        </w:rPr>
        <w:t xml:space="preserve">Blockchain</w:t>
      </w:r>
      <w:r w:rsidDel="00000000" w:rsidR="00000000" w:rsidRPr="00000000">
        <w:rPr>
          <w:rtl w:val="0"/>
        </w:rPr>
        <w:t xml:space="preserve">, which provides transparent and tamper-proof transaction records. It can help secure communication between IoT devices by ensuring that all data transfers are verified and trustworthy.</w:t>
      </w:r>
    </w:p>
    <w:p w:rsidR="00000000" w:rsidDel="00000000" w:rsidP="00000000" w:rsidRDefault="00000000" w:rsidRPr="00000000" w14:paraId="00000024">
      <w:pPr>
        <w:spacing w:after="240" w:before="240" w:lineRule="auto"/>
        <w:rPr/>
      </w:pPr>
      <w:r w:rsidDel="00000000" w:rsidR="00000000" w:rsidRPr="00000000">
        <w:rPr>
          <w:rtl w:val="0"/>
        </w:rPr>
        <w:t xml:space="preserve">As </w:t>
      </w:r>
      <w:r w:rsidDel="00000000" w:rsidR="00000000" w:rsidRPr="00000000">
        <w:rPr>
          <w:b w:val="1"/>
          <w:rtl w:val="0"/>
        </w:rPr>
        <w:t xml:space="preserve">5G networks</w:t>
      </w:r>
      <w:r w:rsidDel="00000000" w:rsidR="00000000" w:rsidRPr="00000000">
        <w:rPr>
          <w:rtl w:val="0"/>
        </w:rPr>
        <w:t xml:space="preserve"> continue to expand, billions of new IoT devices will come online. This will require stronger network architectures and encryption systems to handle the higher data volume and security demands. Governments and companies must also collaborate to develop unified security frameworks for the IoT ecosystem.</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es5hnu6cnq6x" w:id="6"/>
      <w:bookmarkEnd w:id="6"/>
      <w:r w:rsidDel="00000000" w:rsidR="00000000" w:rsidRPr="00000000">
        <w:rPr>
          <w:b w:val="1"/>
          <w:color w:val="000000"/>
          <w:sz w:val="26"/>
          <w:szCs w:val="26"/>
          <w:rtl w:val="0"/>
        </w:rPr>
        <w:t xml:space="preserve">7. Conclusion</w:t>
      </w:r>
    </w:p>
    <w:p w:rsidR="00000000" w:rsidDel="00000000" w:rsidP="00000000" w:rsidRDefault="00000000" w:rsidRPr="00000000" w14:paraId="00000026">
      <w:pPr>
        <w:spacing w:after="240" w:before="240" w:lineRule="auto"/>
        <w:rPr/>
      </w:pPr>
      <w:r w:rsidDel="00000000" w:rsidR="00000000" w:rsidRPr="00000000">
        <w:rPr>
          <w:rtl w:val="0"/>
        </w:rPr>
        <w:t xml:space="preserve">The Internet of Things has revolutionized modern life by making devices smarter and more connected. However, with this advancement comes the challenge of ensuring security and privacy. Weak authentication, poor data protection, and outdated software remain the biggest threats to IoT systems.</w:t>
      </w:r>
    </w:p>
    <w:p w:rsidR="00000000" w:rsidDel="00000000" w:rsidP="00000000" w:rsidRDefault="00000000" w:rsidRPr="00000000" w14:paraId="00000027">
      <w:pPr>
        <w:spacing w:after="240" w:before="240" w:lineRule="auto"/>
        <w:rPr/>
      </w:pPr>
      <w:r w:rsidDel="00000000" w:rsidR="00000000" w:rsidRPr="00000000">
        <w:rPr>
          <w:rtl w:val="0"/>
        </w:rPr>
        <w:t xml:space="preserve">To protect users and organizations, it is essential to build security into IoT design from the start. Regular updates, encryption, strong passwords, and global cooperation will help reduce risks. The combination of technological innovation, awareness, and strong regulation will ensure that IoT continues to grow safely and sustainably.</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omfltfds3r52" w:id="7"/>
      <w:bookmarkEnd w:id="7"/>
      <w:r w:rsidDel="00000000" w:rsidR="00000000" w:rsidRPr="00000000">
        <w:rPr>
          <w:b w:val="1"/>
          <w:color w:val="000000"/>
          <w:sz w:val="26"/>
          <w:szCs w:val="26"/>
          <w:rtl w:val="0"/>
        </w:rPr>
        <w:t xml:space="preserve">8. References</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Cisco. (2023). </w:t>
      </w:r>
      <w:r w:rsidDel="00000000" w:rsidR="00000000" w:rsidRPr="00000000">
        <w:rPr>
          <w:i w:val="1"/>
          <w:rtl w:val="0"/>
        </w:rPr>
        <w:t xml:space="preserve">IoT Security Challenges and Best Practices.</w:t>
      </w:r>
      <w:r w:rsidDel="00000000" w:rsidR="00000000" w:rsidRPr="00000000">
        <w:rPr>
          <w:rtl w:val="0"/>
        </w:rPr>
        <w:t xml:space="preserve"> Retrieved from https://www.cisco.com</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Kaspersky. (2024). </w:t>
      </w:r>
      <w:r w:rsidDel="00000000" w:rsidR="00000000" w:rsidRPr="00000000">
        <w:rPr>
          <w:i w:val="1"/>
          <w:rtl w:val="0"/>
        </w:rPr>
        <w:t xml:space="preserve">Understanding IoT Threats and Solutions.</w:t>
      </w:r>
      <w:r w:rsidDel="00000000" w:rsidR="00000000" w:rsidRPr="00000000">
        <w:rPr>
          <w:rtl w:val="0"/>
        </w:rPr>
        <w:t xml:space="preserve"> Retrieved from https://www.kaspersky.com</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IBM Security. (2024). </w:t>
      </w:r>
      <w:r w:rsidDel="00000000" w:rsidR="00000000" w:rsidRPr="00000000">
        <w:rPr>
          <w:i w:val="1"/>
          <w:rtl w:val="0"/>
        </w:rPr>
        <w:t xml:space="preserve">Securing the Internet of Things.</w:t>
      </w:r>
      <w:r w:rsidDel="00000000" w:rsidR="00000000" w:rsidRPr="00000000">
        <w:rPr>
          <w:rtl w:val="0"/>
        </w:rPr>
        <w:t xml:space="preserve"> Retrieved from https://www.ibm.com/security</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Symantec. (2023). </w:t>
      </w:r>
      <w:r w:rsidDel="00000000" w:rsidR="00000000" w:rsidRPr="00000000">
        <w:rPr>
          <w:i w:val="1"/>
          <w:rtl w:val="0"/>
        </w:rPr>
        <w:t xml:space="preserve">Mirai Botnet and the Future of IoT Attacks.</w:t>
      </w:r>
      <w:r w:rsidDel="00000000" w:rsidR="00000000" w:rsidRPr="00000000">
        <w:rPr>
          <w:rtl w:val="0"/>
        </w:rPr>
        <w:t xml:space="preserve"> Retrieved from https://www.symantec.com</w:t>
        <w:br w:type="textWrapping"/>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rtl w:val="0"/>
        </w:rPr>
        <w:t xml:space="preserve">OWASP Foundation. (2024). </w:t>
      </w:r>
      <w:r w:rsidDel="00000000" w:rsidR="00000000" w:rsidRPr="00000000">
        <w:rPr>
          <w:i w:val="1"/>
          <w:rtl w:val="0"/>
        </w:rPr>
        <w:t xml:space="preserve">IoT Security Guidelines.</w:t>
      </w:r>
      <w:r w:rsidDel="00000000" w:rsidR="00000000" w:rsidRPr="00000000">
        <w:rPr>
          <w:rtl w:val="0"/>
        </w:rPr>
        <w:t xml:space="preserve"> Retrieved from https://owasp.org</w:t>
        <w:br w:type="textWrapping"/>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kg14gpa8gf98" w:id="8"/>
      <w:bookmarkEnd w:id="8"/>
      <w:r w:rsidDel="00000000" w:rsidR="00000000" w:rsidRPr="00000000">
        <w:rPr>
          <w:b w:val="1"/>
          <w:color w:val="000000"/>
          <w:sz w:val="26"/>
          <w:szCs w:val="26"/>
          <w:rtl w:val="0"/>
        </w:rPr>
        <w:t xml:space="preserve">Key Points on IoT Security</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b w:val="1"/>
          <w:rtl w:val="0"/>
        </w:rPr>
        <w:t xml:space="preserve">Definition:</w:t>
        <w:br w:type="textWrapping"/>
      </w:r>
      <w:r w:rsidDel="00000000" w:rsidR="00000000" w:rsidRPr="00000000">
        <w:rPr>
          <w:rtl w:val="0"/>
        </w:rPr>
        <w:t xml:space="preserve"> IoT security means protecting connected devices and networks from hacking, data theft, or misuse.</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Why It’s Important:</w:t>
        <w:br w:type="textWrapping"/>
      </w:r>
      <w:r w:rsidDel="00000000" w:rsidR="00000000" w:rsidRPr="00000000">
        <w:rPr>
          <w:rtl w:val="0"/>
        </w:rPr>
        <w:t xml:space="preserve"> Billions of IoT devices collect and share sensitive data — weak security can lead to privacy loss, cyberattacks, and safety risks.</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Main Security Challenges:</w:t>
        <w:br w:type="textWrapping"/>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Weak or default passwords</w:t>
        <w:br w:type="textWrapping"/>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Unencrypted communication</w:t>
        <w:br w:type="textWrapping"/>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Outdated software/firmware</w:t>
        <w:br w:type="textWrapping"/>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Data privacy issues</w:t>
        <w:br w:type="textWrapping"/>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Poor device management</w:t>
        <w:br w:type="textWrapping"/>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Physical tampering</w:t>
        <w:br w:type="textWrapping"/>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Real-World Examples:</w:t>
        <w:br w:type="textWrapping"/>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i w:val="1"/>
          <w:rtl w:val="0"/>
        </w:rPr>
        <w:t xml:space="preserve">Mirai Botnet (2016)</w:t>
      </w:r>
      <w:r w:rsidDel="00000000" w:rsidR="00000000" w:rsidRPr="00000000">
        <w:rPr>
          <w:rtl w:val="0"/>
        </w:rPr>
        <w:t xml:space="preserve"> – infected thousands of IoT devices for massive DDoS attacks.</w:t>
        <w:br w:type="textWrapping"/>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i w:val="1"/>
          <w:rtl w:val="0"/>
        </w:rPr>
        <w:t xml:space="preserve">Ring Doorbell Breach (2019)</w:t>
      </w:r>
      <w:r w:rsidDel="00000000" w:rsidR="00000000" w:rsidRPr="00000000">
        <w:rPr>
          <w:rtl w:val="0"/>
        </w:rPr>
        <w:t xml:space="preserve"> – hackers accessed home cameras.</w:t>
        <w:br w:type="textWrapping"/>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i w:val="1"/>
          <w:rtl w:val="0"/>
        </w:rPr>
        <w:t xml:space="preserve">Tesla Hack (2017)</w:t>
      </w:r>
      <w:r w:rsidDel="00000000" w:rsidR="00000000" w:rsidRPr="00000000">
        <w:rPr>
          <w:rtl w:val="0"/>
        </w:rPr>
        <w:t xml:space="preserve"> – remote control of car systems found possible.</w:t>
        <w:br w:type="textWrapping"/>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i w:val="1"/>
          <w:rtl w:val="0"/>
        </w:rPr>
        <w:t xml:space="preserve">Healthcare Devices</w:t>
      </w:r>
      <w:r w:rsidDel="00000000" w:rsidR="00000000" w:rsidRPr="00000000">
        <w:rPr>
          <w:rtl w:val="0"/>
        </w:rPr>
        <w:t xml:space="preserve"> – pacemakers and insulin pumps found vulnerable.</w:t>
        <w:br w:type="textWrapping"/>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Best Practices &amp; Solutions:</w:t>
        <w:br w:type="textWrapping"/>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Use strong, unique passwords and 2FA.</w:t>
        <w:br w:type="textWrapping"/>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Encrypt all device communications.</w:t>
        <w:br w:type="textWrapping"/>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rtl w:val="0"/>
        </w:rPr>
        <w:t xml:space="preserve">Keep firmware/software up to date.</w:t>
        <w:br w:type="textWrapping"/>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rtl w:val="0"/>
        </w:rPr>
        <w:t xml:space="preserve">Separate IoT devices from main networks.</w:t>
        <w:br w:type="textWrapping"/>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Use AI to detect unusual activities.</w:t>
        <w:br w:type="textWrapping"/>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rtl w:val="0"/>
        </w:rPr>
        <w:t xml:space="preserve">Follow international IoT security standards.</w:t>
        <w:br w:type="textWrapping"/>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Educate users about safe use and maintenance.</w:t>
        <w:br w:type="textWrapping"/>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Future Outlook:</w:t>
        <w:br w:type="textWrapping"/>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tl w:val="0"/>
        </w:rPr>
        <w:t xml:space="preserve">AI and Blockchain will improve IoT security.</w:t>
        <w:br w:type="textWrapping"/>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rtl w:val="0"/>
        </w:rPr>
        <w:t xml:space="preserve">5G expansion will need stronger data protection systems.</w:t>
        <w:br w:type="textWrapping"/>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tl w:val="0"/>
        </w:rPr>
        <w:t xml:space="preserve">Governments will enforce stricter IoT regulations.</w:t>
        <w:br w:type="textWrapping"/>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b w:val="1"/>
          <w:rtl w:val="0"/>
        </w:rPr>
        <w:t xml:space="preserve">Main Lesson:</w:t>
        <w:br w:type="textWrapping"/>
      </w:r>
      <w:r w:rsidDel="00000000" w:rsidR="00000000" w:rsidRPr="00000000">
        <w:rPr>
          <w:rtl w:val="0"/>
        </w:rPr>
        <w:t xml:space="preserve"> Security should be </w:t>
      </w:r>
      <w:r w:rsidDel="00000000" w:rsidR="00000000" w:rsidRPr="00000000">
        <w:rPr>
          <w:b w:val="1"/>
          <w:rtl w:val="0"/>
        </w:rPr>
        <w:t xml:space="preserve">built into IoT from the start</w:t>
      </w:r>
      <w:r w:rsidDel="00000000" w:rsidR="00000000" w:rsidRPr="00000000">
        <w:rPr>
          <w:rtl w:val="0"/>
        </w:rPr>
        <w:t xml:space="preserve">, not added later. Awareness and regular updates are key to keeping devices safe.</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t xml:space="preserve">Name: Timofe Segun-ojo</w:t>
    </w:r>
  </w:p>
  <w:p w:rsidR="00000000" w:rsidDel="00000000" w:rsidP="00000000" w:rsidRDefault="00000000" w:rsidRPr="00000000" w14:paraId="0000004D">
    <w:pPr>
      <w:rPr/>
    </w:pPr>
    <w:r w:rsidDel="00000000" w:rsidR="00000000" w:rsidRPr="00000000">
      <w:rPr>
        <w:rtl w:val="0"/>
      </w:rPr>
      <w:t xml:space="preserve">CodeAlpha IoT Internship</w:t>
    </w:r>
  </w:p>
  <w:p w:rsidR="00000000" w:rsidDel="00000000" w:rsidP="00000000" w:rsidRDefault="00000000" w:rsidRPr="00000000" w14:paraId="0000004E">
    <w:pPr>
      <w:rPr/>
    </w:pPr>
    <w:r w:rsidDel="00000000" w:rsidR="00000000" w:rsidRPr="00000000">
      <w:rPr>
        <w:rtl w:val="0"/>
      </w:rPr>
      <w:t xml:space="preserve">IoT: Industrial Automation</w:t>
    </w:r>
  </w:p>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