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2"/>
        <w:rPr>
          <w:rFonts w:ascii="Times New Roman"/>
          <w:sz w:val="17"/>
        </w:rPr>
      </w:pPr>
    </w:p>
    <w:p>
      <w:pPr>
        <w:spacing w:after="0"/>
        <w:rPr>
          <w:rFonts w:ascii="Times New Roman"/>
          <w:sz w:val="17"/>
        </w:rPr>
        <w:sectPr>
          <w:headerReference w:type="even" r:id="rId5"/>
          <w:headerReference w:type="default" r:id="rId6"/>
          <w:type w:val="continuous"/>
          <w:pgSz w:w="11910" w:h="16840"/>
          <w:pgMar w:header="0" w:top="2340" w:bottom="0" w:left="0" w:right="0"/>
          <w:pgNumType w:start="234"/>
        </w:sectPr>
      </w:pPr>
    </w:p>
    <w:p>
      <w:pPr>
        <w:pStyle w:val="Heading1"/>
        <w:tabs>
          <w:tab w:pos="3424" w:val="left" w:leader="none"/>
        </w:tabs>
      </w:pPr>
      <w:r>
        <w:rPr/>
        <w:pict>
          <v:line style="position:absolute;mso-position-horizontal-relative:page;mso-position-vertical-relative:paragraph;z-index:251660288" from="99.212601pt,48.159412pt" to="524.409601pt,48.159412pt" stroked="true" strokeweight=".5pt" strokecolor="#939598">
            <v:stroke dashstyle="solid"/>
            <w10:wrap type="none"/>
          </v:line>
        </w:pict>
      </w:r>
      <w:r>
        <w:rPr>
          <w:color w:val="8B0204"/>
          <w:spacing w:val="-12"/>
          <w:w w:val="105"/>
        </w:rPr>
        <w:t>第一</w:t>
      </w:r>
      <w:r>
        <w:rPr>
          <w:color w:val="8B0204"/>
          <w:w w:val="105"/>
        </w:rPr>
        <w:t>節</w:t>
        <w:tab/>
      </w:r>
      <w:r>
        <w:rPr>
          <w:color w:val="8B0204"/>
          <w:spacing w:val="-12"/>
          <w:w w:val="105"/>
        </w:rPr>
        <w:t>感測器</w:t>
      </w:r>
    </w:p>
    <w:p>
      <w:pPr>
        <w:pStyle w:val="Heading2"/>
        <w:spacing w:before="802"/>
        <w:ind w:left="1984"/>
      </w:pPr>
      <w:r>
        <w:rPr>
          <w:color w:val="BA6831"/>
        </w:rPr>
        <w:t>一、前言</w:t>
      </w:r>
    </w:p>
    <w:p>
      <w:pPr>
        <w:pStyle w:val="BodyText"/>
        <w:spacing w:line="420" w:lineRule="atLeast" w:before="8"/>
        <w:ind w:left="1984" w:firstLine="453"/>
        <w:jc w:val="both"/>
      </w:pPr>
      <w:r>
        <w:rPr>
          <w:color w:val="231F20"/>
        </w:rPr>
        <w:t>感測器為可將待測量轉換成電氣訊號的機制或元件，而其轉換後的訊號，可根據需求傳送到裝置上進一步處理，具有取代人類五官的功能。如圖</w:t>
      </w:r>
      <w:r>
        <w:rPr>
          <w:rFonts w:ascii="Times New Roman" w:eastAsia="Times New Roman"/>
          <w:color w:val="231F20"/>
        </w:rPr>
        <w:t>5.1</w:t>
      </w:r>
      <w:r>
        <w:rPr>
          <w:color w:val="231F20"/>
        </w:rPr>
        <w:t>所示，感測器在自動化系統中所扮演的角色為將受控設備、控制程序或相關環境現況，傳給控制器中，進行訊息儲存、訊息顯示或作為控制決策、輸出控制訊號的依據。</w:t>
      </w:r>
    </w:p>
    <w:p>
      <w:pPr>
        <w:pStyle w:val="BodyText"/>
        <w:spacing w:line="348" w:lineRule="auto" w:before="168"/>
        <w:ind w:left="1984" w:firstLine="453"/>
      </w:pPr>
      <w:r>
        <w:rPr>
          <w:color w:val="231F20"/>
        </w:rPr>
        <w:t>感測器的種類非常多，可依不同特性加以分類，若依感測器是否能自行產生電</w:t>
      </w:r>
    </w:p>
    <w:p>
      <w:pPr>
        <w:pStyle w:val="BodyText"/>
        <w:rPr>
          <w:sz w:val="60"/>
        </w:rPr>
      </w:pPr>
      <w:r>
        <w:rPr/>
        <w:br w:type="column"/>
      </w:r>
      <w:r>
        <w:rPr>
          <w:sz w:val="60"/>
        </w:rPr>
      </w:r>
    </w:p>
    <w:p>
      <w:pPr>
        <w:pStyle w:val="BodyText"/>
        <w:spacing w:before="7"/>
        <w:rPr>
          <w:sz w:val="48"/>
        </w:rPr>
      </w:pPr>
    </w:p>
    <w:p>
      <w:pPr>
        <w:pStyle w:val="BodyText"/>
        <w:spacing w:line="420" w:lineRule="atLeast"/>
        <w:ind w:left="518" w:right="1393"/>
        <w:jc w:val="both"/>
      </w:pPr>
      <w:r>
        <w:rPr>
          <w:color w:val="231F20"/>
        </w:rPr>
        <w:t>能可分為主動式感測器與被動式感測器。主動式感測器受到待測量影響時，會產生電壓或電流，常見的有量測溫度的熱電偶、量測壓力或力量的壓電元件、太陽能電池。被動式感測器受到待測量影響時， 只會改變其電阻、電容等內部特性，常見的有光敏電阻、熱敏電阻等。</w:t>
      </w:r>
    </w:p>
    <w:p>
      <w:pPr>
        <w:pStyle w:val="BodyText"/>
        <w:spacing w:line="348" w:lineRule="auto" w:before="163"/>
        <w:ind w:left="518" w:right="1393" w:firstLine="453"/>
        <w:jc w:val="both"/>
      </w:pPr>
      <w:r>
        <w:rPr>
          <w:color w:val="231F20"/>
        </w:rPr>
        <w:t>感測器的待測量就是物理量或化學量，例如：溫度感測器中溫度即為其待測量，在溫室栽培所使用的感測器中，主要的待測量有：溫度、日射量、濕度、風</w:t>
      </w:r>
    </w:p>
    <w:p>
      <w:pPr>
        <w:spacing w:after="0" w:line="348" w:lineRule="auto"/>
        <w:jc w:val="both"/>
        <w:sectPr>
          <w:type w:val="continuous"/>
          <w:pgSz w:w="11910" w:h="16840"/>
          <w:pgMar w:top="2340" w:bottom="0" w:left="0" w:right="0"/>
          <w:cols w:num="2" w:equalWidth="0">
            <w:col w:w="5962" w:space="40"/>
            <w:col w:w="5908"/>
          </w:cols>
        </w:sectPr>
      </w:pPr>
    </w:p>
    <w:p>
      <w:pPr>
        <w:pStyle w:val="BodyText"/>
        <w:rPr>
          <w:sz w:val="20"/>
        </w:rPr>
      </w:pPr>
      <w:r>
        <w:rPr/>
        <w:pict>
          <v:group style="position:absolute;margin-left:-.00003pt;margin-top:740.903809pt;width:595.3pt;height:101pt;mso-position-horizontal-relative:page;mso-position-vertical-relative:page;z-index:251659264" coordorigin="0,14818" coordsize="11906,2020">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v:shape style="position:absolute;left:0;top:14818;width:11906;height:2020" type="#_x0000_t202" filled="false" stroked="false">
              <v:textbox inset="0,0,0,0">
                <w:txbxContent>
                  <w:p>
                    <w:pPr>
                      <w:spacing w:before="146"/>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5.1 </w:t>
                    </w:r>
                    <w:r>
                      <w:rPr>
                        <w:rFonts w:ascii="SimSun" w:eastAsia="SimSun" w:hint="eastAsia"/>
                        <w:color w:val="231F20"/>
                        <w:w w:val="110"/>
                        <w:sz w:val="17"/>
                      </w:rPr>
                      <w:t>感測器的角色。 </w:t>
                    </w:r>
                    <w:r>
                      <w:rPr>
                        <w:rFonts w:ascii="Arial" w:eastAsia="Arial"/>
                        <w:color w:val="231F20"/>
                        <w:w w:val="110"/>
                        <w:sz w:val="17"/>
                      </w:rPr>
                      <w:t>(</w:t>
                    </w:r>
                    <w:r>
                      <w:rPr>
                        <w:rFonts w:ascii="SimSun" w:eastAsia="SimSun" w:hint="eastAsia"/>
                        <w:color w:val="231F20"/>
                        <w:w w:val="110"/>
                        <w:sz w:val="17"/>
                      </w:rPr>
                      <w:t>參考金，</w:t>
                    </w:r>
                    <w:r>
                      <w:rPr>
                        <w:rFonts w:ascii="Arial" w:eastAsia="Arial"/>
                        <w:color w:val="231F20"/>
                        <w:w w:val="110"/>
                        <w:sz w:val="17"/>
                      </w:rPr>
                      <w:t>2001</w:t>
                    </w:r>
                    <w:r>
                      <w:rPr>
                        <w:rFonts w:ascii="SimSun" w:eastAsia="SimSun" w:hint="eastAsia"/>
                        <w:color w:val="231F20"/>
                        <w:w w:val="110"/>
                        <w:sz w:val="17"/>
                      </w:rPr>
                      <w:t>整理重繪</w:t>
                    </w:r>
                    <w:r>
                      <w:rPr>
                        <w:rFonts w:ascii="Arial" w:eastAsia="Arial"/>
                        <w:color w:val="231F20"/>
                        <w:w w:val="110"/>
                        <w:sz w:val="17"/>
                      </w:rPr>
                      <w:t>)</w:t>
                    </w:r>
                  </w:p>
                </w:txbxContent>
              </v:textbox>
              <w10:wrap type="none"/>
            </v:shape>
            <w10:wrap type="none"/>
          </v:group>
        </w:pict>
      </w:r>
    </w:p>
    <w:p>
      <w:pPr>
        <w:pStyle w:val="BodyText"/>
        <w:rPr>
          <w:sz w:val="20"/>
        </w:rPr>
      </w:pPr>
    </w:p>
    <w:p>
      <w:pPr>
        <w:pStyle w:val="BodyText"/>
        <w:spacing w:before="3" w:after="1"/>
        <w:rPr>
          <w:sz w:val="10"/>
        </w:rPr>
      </w:pPr>
    </w:p>
    <w:p>
      <w:pPr>
        <w:pStyle w:val="BodyText"/>
        <w:ind w:left="1986"/>
        <w:rPr>
          <w:sz w:val="20"/>
        </w:rPr>
      </w:pPr>
      <w:r>
        <w:rPr>
          <w:sz w:val="20"/>
        </w:rPr>
        <w:drawing>
          <wp:inline distT="0" distB="0" distL="0" distR="0">
            <wp:extent cx="5411163" cy="3054096"/>
            <wp:effectExtent l="0" t="0" r="0" b="0"/>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5411163" cy="3054096"/>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even" r:id="rId8"/>
          <w:pgSz w:w="11910" w:h="16840"/>
          <w:pgMar w:footer="1799" w:header="0" w:top="2340" w:bottom="1980" w:left="0" w:right="0"/>
        </w:sectPr>
      </w:pPr>
    </w:p>
    <w:p>
      <w:pPr>
        <w:pStyle w:val="BodyText"/>
        <w:spacing w:before="274"/>
        <w:ind w:left="1417"/>
      </w:pPr>
      <w:r>
        <w:rPr>
          <w:color w:val="231F20"/>
        </w:rPr>
        <w:t>速、雨滴等。</w:t>
      </w:r>
    </w:p>
    <w:p>
      <w:pPr>
        <w:pStyle w:val="Heading2"/>
        <w:spacing w:before="490"/>
      </w:pPr>
      <w:r>
        <w:rPr>
          <w:color w:val="BA6831"/>
        </w:rPr>
        <w:t>二、感測器規格與特性表示</w:t>
      </w:r>
    </w:p>
    <w:p>
      <w:pPr>
        <w:pStyle w:val="BodyText"/>
        <w:spacing w:line="348" w:lineRule="auto" w:before="134"/>
        <w:ind w:left="1417" w:firstLine="453"/>
        <w:jc w:val="both"/>
      </w:pPr>
      <w:r>
        <w:rPr>
          <w:color w:val="231F20"/>
        </w:rPr>
        <w:t>在選用感測器上，除了針對待測量選擇相對應的感測器外，尚需考慮一些感測器的特性，茲說明如下：</w:t>
      </w:r>
    </w:p>
    <w:p>
      <w:pPr>
        <w:pStyle w:val="Heading3"/>
        <w:rPr>
          <w:rFonts w:ascii="Arial" w:eastAsia="Arial"/>
        </w:rPr>
      </w:pPr>
      <w:r>
        <w:rPr>
          <w:color w:val="40AD49"/>
          <w:w w:val="105"/>
        </w:rPr>
        <w:t>（一） 滿刻度 </w:t>
      </w:r>
      <w:r>
        <w:rPr>
          <w:rFonts w:ascii="Arial" w:eastAsia="Arial"/>
          <w:color w:val="40AD49"/>
          <w:w w:val="105"/>
        </w:rPr>
        <w:t>(full scale, FS)</w:t>
      </w:r>
    </w:p>
    <w:p>
      <w:pPr>
        <w:pStyle w:val="BodyText"/>
        <w:spacing w:line="348" w:lineRule="auto" w:before="190"/>
        <w:ind w:left="1417" w:right="6" w:firstLine="453"/>
      </w:pPr>
      <w:r>
        <w:rPr>
          <w:color w:val="231F20"/>
        </w:rPr>
        <w:t>感測器所能感測或所能顯示的最大區間。</w:t>
      </w:r>
    </w:p>
    <w:p>
      <w:pPr>
        <w:pStyle w:val="Heading3"/>
        <w:spacing w:before="365"/>
      </w:pPr>
      <w:r>
        <w:rPr>
          <w:color w:val="40AD49"/>
          <w:w w:val="105"/>
        </w:rPr>
        <w:t>（二） 量測精度</w:t>
      </w:r>
    </w:p>
    <w:p>
      <w:pPr>
        <w:pStyle w:val="BodyText"/>
        <w:spacing w:line="348" w:lineRule="auto" w:before="190"/>
        <w:ind w:left="1417" w:firstLine="453"/>
      </w:pPr>
      <w:r>
        <w:rPr>
          <w:color w:val="231F20"/>
        </w:rPr>
        <w:t>用來表示感測器量測結果的正確性， 為準確度和精密性總和，兩者之間關係與</w:t>
      </w:r>
    </w:p>
    <w:p>
      <w:pPr>
        <w:pStyle w:val="BodyText"/>
        <w:spacing w:before="274"/>
        <w:ind w:left="518"/>
      </w:pPr>
      <w:r>
        <w:rPr/>
        <w:br w:type="column"/>
      </w:r>
      <w:r>
        <w:rPr>
          <w:color w:val="231F20"/>
        </w:rPr>
        <w:t>示意如圖</w:t>
      </w:r>
      <w:r>
        <w:rPr>
          <w:rFonts w:ascii="Times New Roman" w:eastAsia="Times New Roman"/>
          <w:color w:val="231F20"/>
        </w:rPr>
        <w:t>5.2</w:t>
      </w:r>
      <w:r>
        <w:rPr>
          <w:color w:val="231F20"/>
        </w:rPr>
        <w:t>所示。</w:t>
      </w:r>
    </w:p>
    <w:p>
      <w:pPr>
        <w:pStyle w:val="Heading4"/>
        <w:numPr>
          <w:ilvl w:val="0"/>
          <w:numId w:val="1"/>
        </w:numPr>
        <w:tabs>
          <w:tab w:pos="746" w:val="left" w:leader="none"/>
        </w:tabs>
        <w:spacing w:line="240" w:lineRule="auto" w:before="63" w:after="0"/>
        <w:ind w:left="745" w:right="0" w:hanging="228"/>
        <w:jc w:val="left"/>
        <w:rPr>
          <w:rFonts w:ascii="Times New Roman" w:eastAsia="Times New Roman"/>
        </w:rPr>
      </w:pPr>
      <w:r>
        <w:rPr>
          <w:color w:val="005476"/>
        </w:rPr>
        <w:t>準確度 </w:t>
      </w:r>
      <w:r>
        <w:rPr>
          <w:rFonts w:ascii="Times New Roman" w:eastAsia="Times New Roman"/>
          <w:color w:val="005476"/>
        </w:rPr>
        <w:t>(accuracy)</w:t>
      </w:r>
    </w:p>
    <w:p>
      <w:pPr>
        <w:pStyle w:val="BodyText"/>
        <w:spacing w:before="108"/>
        <w:ind w:left="972"/>
      </w:pPr>
      <w:r>
        <w:rPr>
          <w:color w:val="231F20"/>
        </w:rPr>
        <w:t>多次量測的算術平均數與真值間的</w:t>
      </w:r>
    </w:p>
    <w:p>
      <w:pPr>
        <w:pStyle w:val="BodyText"/>
        <w:spacing w:line="420" w:lineRule="atLeast" w:before="5"/>
        <w:ind w:left="518" w:right="1974"/>
      </w:pPr>
      <w:r>
        <w:rPr>
          <w:color w:val="231F20"/>
        </w:rPr>
        <w:t>差值稱為準確度，兩者愈接近則準確度愈高。通常以滿刻度百分比來表示。</w:t>
      </w:r>
    </w:p>
    <w:p>
      <w:pPr>
        <w:pStyle w:val="Heading4"/>
        <w:numPr>
          <w:ilvl w:val="0"/>
          <w:numId w:val="1"/>
        </w:numPr>
        <w:tabs>
          <w:tab w:pos="746" w:val="left" w:leader="none"/>
        </w:tabs>
        <w:spacing w:line="240" w:lineRule="auto" w:before="68" w:after="0"/>
        <w:ind w:left="745" w:right="0" w:hanging="228"/>
        <w:jc w:val="left"/>
        <w:rPr>
          <w:rFonts w:ascii="Times New Roman" w:eastAsia="Times New Roman"/>
        </w:rPr>
      </w:pPr>
      <w:r>
        <w:rPr>
          <w:color w:val="005476"/>
        </w:rPr>
        <w:t>精確性 </w:t>
      </w:r>
      <w:r>
        <w:rPr>
          <w:rFonts w:ascii="Times New Roman" w:eastAsia="Times New Roman"/>
          <w:color w:val="005476"/>
        </w:rPr>
        <w:t>(precision)</w:t>
      </w:r>
    </w:p>
    <w:p>
      <w:pPr>
        <w:pStyle w:val="BodyText"/>
        <w:spacing w:before="108"/>
        <w:ind w:left="972"/>
      </w:pPr>
      <w:r>
        <w:rPr>
          <w:color w:val="231F20"/>
        </w:rPr>
        <w:t>多筆資料在其平均值四周分布的廣度</w:t>
      </w:r>
    </w:p>
    <w:p>
      <w:pPr>
        <w:pStyle w:val="BodyText"/>
        <w:spacing w:line="348" w:lineRule="auto" w:before="132"/>
        <w:ind w:left="518" w:right="1974"/>
        <w:jc w:val="both"/>
      </w:pPr>
      <w:r>
        <w:rPr>
          <w:color w:val="231F20"/>
        </w:rPr>
        <w:t>稱為精確性，分布愈廣則精確性愈差。精確性可由另一個角度來理解，即：感測器在相同條件下重複量測相同待測量時，讀值 </w:t>
      </w:r>
      <w:r>
        <w:rPr>
          <w:rFonts w:ascii="Times New Roman" w:eastAsia="Times New Roman"/>
          <w:color w:val="231F20"/>
        </w:rPr>
        <w:t>(readings) </w:t>
      </w:r>
      <w:r>
        <w:rPr>
          <w:color w:val="231F20"/>
        </w:rPr>
        <w:t>是否相同的能力，但不必考慮量測數據與真值間的差值。由上述可知， 準確並不一定精確，精確亦不一定準確， 其示意如圖</w:t>
      </w:r>
      <w:r>
        <w:rPr>
          <w:rFonts w:ascii="Times New Roman" w:eastAsia="Times New Roman"/>
          <w:color w:val="231F20"/>
        </w:rPr>
        <w:t>5.3</w:t>
      </w:r>
      <w:r>
        <w:rPr>
          <w:color w:val="231F20"/>
        </w:rPr>
        <w:t>所示。</w:t>
      </w:r>
    </w:p>
    <w:p>
      <w:pPr>
        <w:spacing w:after="0" w:line="348" w:lineRule="auto"/>
        <w:jc w:val="both"/>
        <w:sectPr>
          <w:type w:val="continuous"/>
          <w:pgSz w:w="11910" w:h="16840"/>
          <w:pgMar w:top="2340" w:bottom="0" w:left="0" w:right="0"/>
          <w:cols w:num="2" w:equalWidth="0">
            <w:col w:w="5395" w:space="40"/>
            <w:col w:w="6475"/>
          </w:cols>
        </w:sectPr>
      </w:pPr>
    </w:p>
    <w:p>
      <w:pPr>
        <w:pStyle w:val="BodyText"/>
        <w:rPr>
          <w:sz w:val="20"/>
        </w:rPr>
      </w:pPr>
    </w:p>
    <w:p>
      <w:pPr>
        <w:pStyle w:val="BodyText"/>
        <w:rPr>
          <w:sz w:val="20"/>
        </w:rPr>
      </w:pPr>
    </w:p>
    <w:p>
      <w:pPr>
        <w:pStyle w:val="BodyText"/>
        <w:spacing w:before="13"/>
        <w:rPr>
          <w:sz w:val="23"/>
        </w:rPr>
      </w:pPr>
    </w:p>
    <w:p>
      <w:pPr>
        <w:pStyle w:val="BodyText"/>
        <w:ind w:left="2300"/>
        <w:rPr>
          <w:sz w:val="20"/>
        </w:rPr>
      </w:pPr>
      <w:r>
        <w:rPr>
          <w:sz w:val="20"/>
        </w:rPr>
        <w:drawing>
          <wp:inline distT="0" distB="0" distL="0" distR="0">
            <wp:extent cx="4135392" cy="2832354"/>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9" cstate="print"/>
                    <a:stretch>
                      <a:fillRect/>
                    </a:stretch>
                  </pic:blipFill>
                  <pic:spPr>
                    <a:xfrm>
                      <a:off x="0" y="0"/>
                      <a:ext cx="4135392" cy="2832354"/>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ind w:left="2537"/>
        <w:rPr>
          <w:sz w:val="20"/>
        </w:rPr>
      </w:pPr>
      <w:r>
        <w:rPr>
          <w:sz w:val="20"/>
        </w:rPr>
        <w:drawing>
          <wp:inline distT="0" distB="0" distL="0" distR="0">
            <wp:extent cx="4632747" cy="1936432"/>
            <wp:effectExtent l="0" t="0" r="0" b="0"/>
            <wp:docPr id="5" name="image5.jpeg"/>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4632747" cy="1936432"/>
                    </a:xfrm>
                    <a:prstGeom prst="rect">
                      <a:avLst/>
                    </a:prstGeom>
                  </pic:spPr>
                </pic:pic>
              </a:graphicData>
            </a:graphic>
          </wp:inline>
        </w:drawing>
      </w:r>
      <w:r>
        <w:rPr>
          <w:sz w:val="20"/>
        </w:rPr>
      </w:r>
    </w:p>
    <w:p>
      <w:pPr>
        <w:pStyle w:val="ListParagraph"/>
        <w:numPr>
          <w:ilvl w:val="1"/>
          <w:numId w:val="1"/>
        </w:numPr>
        <w:tabs>
          <w:tab w:pos="3634" w:val="left" w:leader="none"/>
          <w:tab w:pos="7552" w:val="left" w:leader="none"/>
        </w:tabs>
        <w:spacing w:line="499" w:lineRule="auto" w:before="236" w:after="0"/>
        <w:ind w:left="1985" w:right="2786" w:firstLine="1372"/>
        <w:jc w:val="left"/>
        <w:rPr>
          <w:rFonts w:ascii="Arial" w:eastAsia="Arial"/>
          <w:sz w:val="17"/>
        </w:rPr>
      </w:pPr>
      <w:r>
        <w:rPr>
          <w:rFonts w:ascii="SimSun" w:eastAsia="SimSun" w:hint="eastAsia"/>
          <w:color w:val="231F20"/>
          <w:w w:val="110"/>
          <w:sz w:val="17"/>
        </w:rPr>
        <w:t>高準確、低精確</w:t>
        <w:tab/>
      </w:r>
      <w:r>
        <w:rPr>
          <w:rFonts w:ascii="Arial" w:eastAsia="Arial"/>
          <w:color w:val="231F20"/>
          <w:w w:val="110"/>
          <w:sz w:val="17"/>
        </w:rPr>
        <w:t>(b)</w:t>
      </w:r>
      <w:r>
        <w:rPr>
          <w:rFonts w:ascii="Arial" w:eastAsia="Arial"/>
          <w:color w:val="231F20"/>
          <w:spacing w:val="-19"/>
          <w:w w:val="110"/>
          <w:sz w:val="17"/>
        </w:rPr>
        <w:t> </w:t>
      </w:r>
      <w:r>
        <w:rPr>
          <w:rFonts w:ascii="SimSun" w:eastAsia="SimSun" w:hint="eastAsia"/>
          <w:color w:val="231F20"/>
          <w:w w:val="110"/>
          <w:sz w:val="17"/>
        </w:rPr>
        <w:t>低準確、高精</w:t>
      </w:r>
      <w:r>
        <w:rPr>
          <w:rFonts w:ascii="SimSun" w:eastAsia="SimSun" w:hint="eastAsia"/>
          <w:color w:val="231F20"/>
          <w:spacing w:val="-16"/>
          <w:w w:val="110"/>
          <w:sz w:val="17"/>
        </w:rPr>
        <w:t>確</w:t>
      </w:r>
      <w:r>
        <w:rPr>
          <w:rFonts w:ascii="SimSun" w:eastAsia="SimSun" w:hint="eastAsia"/>
          <w:color w:val="231F20"/>
          <w:w w:val="110"/>
          <w:sz w:val="17"/>
        </w:rPr>
        <w:t>圖</w:t>
      </w:r>
      <w:r>
        <w:rPr>
          <w:rFonts w:ascii="Arial" w:eastAsia="Arial"/>
          <w:color w:val="231F20"/>
          <w:w w:val="110"/>
          <w:sz w:val="17"/>
        </w:rPr>
        <w:t>5.3</w:t>
      </w:r>
      <w:r>
        <w:rPr>
          <w:rFonts w:ascii="Arial" w:eastAsia="Arial"/>
          <w:color w:val="231F20"/>
          <w:spacing w:val="-7"/>
          <w:w w:val="110"/>
          <w:sz w:val="17"/>
        </w:rPr>
        <w:t> </w:t>
      </w:r>
      <w:r>
        <w:rPr>
          <w:rFonts w:ascii="SimSun" w:eastAsia="SimSun" w:hint="eastAsia"/>
          <w:color w:val="231F20"/>
          <w:w w:val="110"/>
          <w:sz w:val="17"/>
        </w:rPr>
        <w:t>高準確、低精確與低準確、高精確之示意圖。</w:t>
      </w:r>
      <w:r>
        <w:rPr>
          <w:rFonts w:ascii="SimSun" w:eastAsia="SimSun" w:hint="eastAsia"/>
          <w:color w:val="231F20"/>
          <w:spacing w:val="-47"/>
          <w:w w:val="110"/>
          <w:sz w:val="17"/>
        </w:rPr>
        <w:t> </w:t>
      </w:r>
      <w:r>
        <w:rPr>
          <w:rFonts w:ascii="Arial" w:eastAsia="Arial"/>
          <w:color w:val="231F20"/>
          <w:w w:val="110"/>
          <w:sz w:val="17"/>
        </w:rPr>
        <w:t>(</w:t>
      </w:r>
      <w:r>
        <w:rPr>
          <w:rFonts w:ascii="SimSun" w:eastAsia="SimSun" w:hint="eastAsia"/>
          <w:color w:val="231F20"/>
          <w:w w:val="110"/>
          <w:sz w:val="17"/>
        </w:rPr>
        <w:t>參考維基百科整理重繪</w:t>
      </w:r>
      <w:r>
        <w:rPr>
          <w:rFonts w:ascii="Arial" w:eastAsia="Arial"/>
          <w:color w:val="231F20"/>
          <w:w w:val="110"/>
          <w:sz w:val="17"/>
        </w:rPr>
        <w:t>)</w:t>
      </w:r>
    </w:p>
    <w:p>
      <w:pPr>
        <w:pStyle w:val="BodyText"/>
        <w:rPr>
          <w:rFonts w:ascii="Arial"/>
          <w:sz w:val="20"/>
        </w:rPr>
      </w:pPr>
    </w:p>
    <w:p>
      <w:pPr>
        <w:spacing w:after="0"/>
        <w:rPr>
          <w:rFonts w:ascii="Arial"/>
          <w:sz w:val="20"/>
        </w:rPr>
        <w:sectPr>
          <w:footerReference w:type="default" r:id="rId10"/>
          <w:pgSz w:w="11910" w:h="16840"/>
          <w:pgMar w:footer="0" w:header="0" w:top="2340" w:bottom="0" w:left="0" w:right="0"/>
        </w:sectPr>
      </w:pPr>
    </w:p>
    <w:p>
      <w:pPr>
        <w:pStyle w:val="BodyText"/>
        <w:spacing w:line="420" w:lineRule="atLeast" w:before="285"/>
        <w:ind w:left="1984" w:right="13" w:firstLine="453"/>
      </w:pPr>
      <w:r>
        <w:rPr/>
        <w:pict>
          <v:group style="position:absolute;margin-left:-.00003pt;margin-top:716.513062pt;width:595.3pt;height:125.4pt;mso-position-horizontal-relative:page;mso-position-vertical-relative:page;z-index:-256081920" coordorigin="0,14330" coordsize="11906,250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v:shape style="position:absolute;left:2211;top:14330;width:3762;height:1033" type="#_x0000_t202" filled="false" stroked="false">
              <v:textbox inset="0,0,0,0">
                <w:txbxContent>
                  <w:p>
                    <w:pPr>
                      <w:spacing w:line="348" w:lineRule="auto" w:before="174"/>
                      <w:ind w:left="0" w:right="18" w:firstLine="0"/>
                      <w:jc w:val="left"/>
                      <w:rPr>
                        <w:sz w:val="21"/>
                      </w:rPr>
                    </w:pPr>
                    <w:r>
                      <w:rPr>
                        <w:color w:val="231F20"/>
                        <w:sz w:val="21"/>
                      </w:rPr>
                      <w:t>準程度，應是「不準確度」，但通常習慣仍稱之為「準確度」。</w:t>
                    </w:r>
                  </w:p>
                </w:txbxContent>
              </v:textbox>
              <w10:wrap type="none"/>
            </v:shape>
            <v:shape style="position:absolute;left:7086;top:14330;width:3422;height:1033" type="#_x0000_t202" filled="false" stroked="false">
              <v:textbox inset="0,0,0,0">
                <w:txbxContent>
                  <w:p>
                    <w:pPr>
                      <w:spacing w:line="348" w:lineRule="auto" w:before="174"/>
                      <w:ind w:left="0" w:right="18" w:firstLine="0"/>
                      <w:jc w:val="left"/>
                      <w:rPr>
                        <w:sz w:val="21"/>
                      </w:rPr>
                    </w:pPr>
                    <w:r>
                      <w:rPr>
                        <w:color w:val="231F20"/>
                        <w:sz w:val="21"/>
                      </w:rPr>
                      <w:t>來源可知且可消除的誤差，例如：感測器精度不良所造成的誤差，可藉由</w:t>
                    </w:r>
                  </w:p>
                </w:txbxContent>
              </v:textbox>
              <w10:wrap type="none"/>
            </v:shape>
            <w10:wrap type="none"/>
          </v:group>
        </w:pict>
      </w:r>
      <w:r>
        <w:rPr>
          <w:color w:val="231F20"/>
          <w:spacing w:val="7"/>
        </w:rPr>
        <w:t>由上述的兩規格參數可知，感測器的</w:t>
      </w:r>
      <w:r>
        <w:rPr>
          <w:color w:val="231F20"/>
        </w:rPr>
        <w:t>規格參數有下列特性：</w:t>
      </w:r>
    </w:p>
    <w:p>
      <w:pPr>
        <w:pStyle w:val="ListParagraph"/>
        <w:numPr>
          <w:ilvl w:val="0"/>
          <w:numId w:val="2"/>
        </w:numPr>
        <w:tabs>
          <w:tab w:pos="2212" w:val="left" w:leader="none"/>
        </w:tabs>
        <w:spacing w:line="420" w:lineRule="atLeast" w:before="11" w:after="0"/>
        <w:ind w:left="2211" w:right="0" w:hanging="227"/>
        <w:jc w:val="both"/>
        <w:rPr>
          <w:sz w:val="21"/>
        </w:rPr>
      </w:pPr>
      <w:r>
        <w:rPr>
          <w:color w:val="231F20"/>
          <w:spacing w:val="6"/>
          <w:sz w:val="21"/>
        </w:rPr>
        <w:t>通常以某個參數的百分比來表示，而不以絕對數值來表示，這樣才能公平地比</w:t>
      </w:r>
      <w:r>
        <w:rPr>
          <w:color w:val="231F20"/>
          <w:spacing w:val="22"/>
          <w:sz w:val="21"/>
        </w:rPr>
        <w:t>較不同感測器的優劣。例如：甲溫度</w:t>
      </w:r>
      <w:r>
        <w:rPr>
          <w:color w:val="231F20"/>
          <w:spacing w:val="14"/>
          <w:sz w:val="21"/>
        </w:rPr>
        <w:t>感測器準確度為</w:t>
      </w:r>
      <w:r>
        <w:rPr>
          <w:rFonts w:ascii="Times New Roman" w:hAnsi="Times New Roman" w:eastAsia="Times New Roman"/>
          <w:color w:val="231F20"/>
          <w:spacing w:val="14"/>
          <w:sz w:val="21"/>
        </w:rPr>
        <w:t>1</w:t>
      </w:r>
      <w:r>
        <w:rPr>
          <w:color w:val="231F20"/>
          <w:spacing w:val="14"/>
          <w:sz w:val="21"/>
        </w:rPr>
        <w:t>℃，乙溫度感測器為</w:t>
      </w:r>
      <w:r>
        <w:rPr>
          <w:rFonts w:ascii="Times New Roman" w:hAnsi="Times New Roman" w:eastAsia="Times New Roman"/>
          <w:color w:val="231F20"/>
          <w:spacing w:val="16"/>
          <w:sz w:val="21"/>
        </w:rPr>
        <w:t>0.5</w:t>
      </w:r>
      <w:r>
        <w:rPr>
          <w:color w:val="231F20"/>
          <w:spacing w:val="16"/>
          <w:sz w:val="21"/>
        </w:rPr>
        <w:t>℃，使用者可據此判斷乙較為準確</w:t>
      </w:r>
      <w:r>
        <w:rPr>
          <w:color w:val="231F20"/>
          <w:spacing w:val="6"/>
          <w:sz w:val="21"/>
        </w:rPr>
        <w:t>嗎？答案為否。因為甲的量測範圍若為</w:t>
      </w:r>
      <w:r>
        <w:rPr>
          <w:rFonts w:ascii="Times New Roman" w:hAnsi="Times New Roman" w:eastAsia="Times New Roman"/>
          <w:color w:val="231F20"/>
          <w:spacing w:val="12"/>
          <w:sz w:val="21"/>
        </w:rPr>
        <w:t>1000</w:t>
      </w:r>
      <w:r>
        <w:rPr>
          <w:color w:val="231F20"/>
          <w:spacing w:val="12"/>
          <w:sz w:val="21"/>
        </w:rPr>
        <w:t>℃，乙的量測範圍若為</w:t>
      </w:r>
      <w:r>
        <w:rPr>
          <w:rFonts w:ascii="Times New Roman" w:hAnsi="Times New Roman" w:eastAsia="Times New Roman"/>
          <w:color w:val="231F20"/>
          <w:spacing w:val="12"/>
          <w:sz w:val="21"/>
        </w:rPr>
        <w:t>100</w:t>
      </w:r>
      <w:r>
        <w:rPr>
          <w:color w:val="231F20"/>
          <w:spacing w:val="12"/>
          <w:sz w:val="21"/>
        </w:rPr>
        <w:t>℃，則</w:t>
      </w:r>
      <w:r>
        <w:rPr>
          <w:color w:val="231F20"/>
          <w:spacing w:val="14"/>
          <w:sz w:val="21"/>
        </w:rPr>
        <w:t>甲的準確度為</w:t>
      </w:r>
      <w:r>
        <w:rPr>
          <w:rFonts w:ascii="Times New Roman" w:hAnsi="Times New Roman" w:eastAsia="Times New Roman"/>
          <w:color w:val="231F20"/>
          <w:spacing w:val="14"/>
          <w:sz w:val="21"/>
        </w:rPr>
        <w:t>0.1</w:t>
      </w:r>
      <w:r>
        <w:rPr>
          <w:color w:val="231F20"/>
          <w:spacing w:val="14"/>
          <w:sz w:val="21"/>
        </w:rPr>
        <w:t>％</w:t>
      </w:r>
      <w:r>
        <w:rPr>
          <w:rFonts w:ascii="Times New Roman" w:hAnsi="Times New Roman" w:eastAsia="Times New Roman"/>
          <w:color w:val="231F20"/>
          <w:spacing w:val="14"/>
          <w:sz w:val="21"/>
        </w:rPr>
        <w:t>FS</w:t>
      </w:r>
      <w:r>
        <w:rPr>
          <w:color w:val="231F20"/>
          <w:spacing w:val="14"/>
          <w:sz w:val="21"/>
        </w:rPr>
        <w:t>，乙的準確度為</w:t>
      </w:r>
      <w:r>
        <w:rPr>
          <w:rFonts w:ascii="Times New Roman" w:hAnsi="Times New Roman" w:eastAsia="Times New Roman"/>
          <w:color w:val="231F20"/>
          <w:sz w:val="21"/>
        </w:rPr>
        <w:t>0.5</w:t>
      </w:r>
      <w:r>
        <w:rPr>
          <w:color w:val="231F20"/>
          <w:sz w:val="21"/>
        </w:rPr>
        <w:t>％</w:t>
      </w:r>
      <w:r>
        <w:rPr>
          <w:rFonts w:ascii="Times New Roman" w:hAnsi="Times New Roman" w:eastAsia="Times New Roman"/>
          <w:color w:val="231F20"/>
          <w:sz w:val="21"/>
        </w:rPr>
        <w:t>FS</w:t>
      </w:r>
      <w:r>
        <w:rPr>
          <w:color w:val="231F20"/>
          <w:sz w:val="21"/>
        </w:rPr>
        <w:t>。所以甲較為準確。</w:t>
      </w:r>
    </w:p>
    <w:p>
      <w:pPr>
        <w:pStyle w:val="ListParagraph"/>
        <w:numPr>
          <w:ilvl w:val="0"/>
          <w:numId w:val="2"/>
        </w:numPr>
        <w:tabs>
          <w:tab w:pos="2212" w:val="left" w:leader="none"/>
        </w:tabs>
        <w:spacing w:line="420" w:lineRule="atLeast" w:before="47" w:after="0"/>
        <w:ind w:left="2211" w:right="0" w:hanging="227"/>
        <w:jc w:val="both"/>
        <w:rPr>
          <w:sz w:val="21"/>
        </w:rPr>
      </w:pPr>
      <w:r>
        <w:rPr>
          <w:color w:val="231F20"/>
          <w:spacing w:val="6"/>
          <w:sz w:val="21"/>
        </w:rPr>
        <w:t>許多參數是用正面詞彙來描述該感測器</w:t>
      </w:r>
      <w:r>
        <w:rPr>
          <w:color w:val="231F20"/>
          <w:spacing w:val="22"/>
          <w:sz w:val="21"/>
        </w:rPr>
        <w:t>達不到的反面程度。例如：規格中的</w:t>
      </w:r>
    </w:p>
    <w:p>
      <w:pPr>
        <w:pStyle w:val="BodyText"/>
        <w:spacing w:before="136"/>
        <w:ind w:left="2211"/>
      </w:pPr>
      <w:r>
        <w:rPr>
          <w:color w:val="231F20"/>
        </w:rPr>
        <w:t>「準確度」</w:t>
      </w:r>
      <w:r>
        <w:rPr>
          <w:rFonts w:ascii="Times New Roman" w:eastAsia="Times New Roman"/>
          <w:color w:val="231F20"/>
        </w:rPr>
        <w:t>(accuracy)</w:t>
      </w:r>
      <w:r>
        <w:rPr>
          <w:color w:val="231F20"/>
        </w:rPr>
        <w:t>，意指量測結果不</w:t>
      </w:r>
    </w:p>
    <w:p>
      <w:pPr>
        <w:pStyle w:val="ListParagraph"/>
        <w:numPr>
          <w:ilvl w:val="0"/>
          <w:numId w:val="2"/>
        </w:numPr>
        <w:tabs>
          <w:tab w:pos="731" w:val="left" w:leader="none"/>
        </w:tabs>
        <w:spacing w:line="348" w:lineRule="auto" w:before="412" w:after="0"/>
        <w:ind w:left="730" w:right="1414" w:hanging="227"/>
        <w:jc w:val="left"/>
        <w:rPr>
          <w:sz w:val="21"/>
        </w:rPr>
      </w:pPr>
      <w:r>
        <w:rPr>
          <w:color w:val="231F20"/>
          <w:spacing w:val="7"/>
          <w:w w:val="101"/>
          <w:sz w:val="21"/>
        </w:rPr>
        <w:br w:type="column"/>
      </w:r>
      <w:r>
        <w:rPr>
          <w:color w:val="231F20"/>
          <w:spacing w:val="6"/>
          <w:sz w:val="21"/>
        </w:rPr>
        <w:t>規格所標示之值，通常為該參數可能出現的最大值。</w:t>
      </w:r>
    </w:p>
    <w:p>
      <w:pPr>
        <w:pStyle w:val="Heading3"/>
        <w:spacing w:before="364"/>
        <w:ind w:left="502"/>
        <w:rPr>
          <w:rFonts w:ascii="Arial" w:eastAsia="Arial"/>
        </w:rPr>
      </w:pPr>
      <w:r>
        <w:rPr>
          <w:color w:val="40AD49"/>
          <w:w w:val="105"/>
        </w:rPr>
        <w:t>（三） 誤差 </w:t>
      </w:r>
      <w:r>
        <w:rPr>
          <w:rFonts w:ascii="Arial" w:eastAsia="Arial"/>
          <w:color w:val="40AD49"/>
          <w:w w:val="105"/>
        </w:rPr>
        <w:t>(error)</w:t>
      </w:r>
    </w:p>
    <w:p>
      <w:pPr>
        <w:pStyle w:val="BodyText"/>
        <w:spacing w:before="190"/>
        <w:ind w:left="956"/>
        <w:jc w:val="both"/>
      </w:pPr>
      <w:r>
        <w:rPr>
          <w:color w:val="231F20"/>
        </w:rPr>
        <w:t>讀值與真值 </w:t>
      </w:r>
      <w:r>
        <w:rPr>
          <w:rFonts w:ascii="Times New Roman" w:eastAsia="Times New Roman"/>
          <w:color w:val="231F20"/>
        </w:rPr>
        <w:t>(true value) </w:t>
      </w:r>
      <w:r>
        <w:rPr>
          <w:color w:val="231F20"/>
        </w:rPr>
        <w:t>間之差距。</w:t>
      </w:r>
    </w:p>
    <w:p>
      <w:pPr>
        <w:pStyle w:val="Heading4"/>
        <w:numPr>
          <w:ilvl w:val="0"/>
          <w:numId w:val="3"/>
        </w:numPr>
        <w:tabs>
          <w:tab w:pos="730" w:val="left" w:leader="none"/>
        </w:tabs>
        <w:spacing w:line="264" w:lineRule="auto" w:before="62" w:after="0"/>
        <w:ind w:left="729" w:right="1415" w:hanging="227"/>
        <w:jc w:val="left"/>
      </w:pPr>
      <w:r>
        <w:rPr>
          <w:color w:val="005476"/>
          <w:spacing w:val="-6"/>
        </w:rPr>
        <w:t>因誤差為未知，故真值無法量得。因此必須將量測誤差縮小到各用途可接受範圍。</w:t>
      </w:r>
    </w:p>
    <w:p>
      <w:pPr>
        <w:pStyle w:val="ListParagraph"/>
        <w:numPr>
          <w:ilvl w:val="0"/>
          <w:numId w:val="3"/>
        </w:numPr>
        <w:tabs>
          <w:tab w:pos="730" w:val="left" w:leader="none"/>
        </w:tabs>
        <w:spacing w:line="240" w:lineRule="auto" w:before="1" w:after="0"/>
        <w:ind w:left="729" w:right="0" w:hanging="227"/>
        <w:jc w:val="left"/>
        <w:rPr>
          <w:rFonts w:ascii="微軟正黑體" w:eastAsia="微軟正黑體" w:hint="eastAsia"/>
          <w:b/>
          <w:sz w:val="21"/>
        </w:rPr>
      </w:pPr>
      <w:r>
        <w:rPr>
          <w:rFonts w:ascii="微軟正黑體" w:eastAsia="微軟正黑體" w:hint="eastAsia"/>
          <w:b/>
          <w:color w:val="005476"/>
          <w:sz w:val="21"/>
        </w:rPr>
        <w:t>誤差來源有三者：</w:t>
      </w:r>
    </w:p>
    <w:p>
      <w:pPr>
        <w:pStyle w:val="ListParagraph"/>
        <w:numPr>
          <w:ilvl w:val="1"/>
          <w:numId w:val="3"/>
        </w:numPr>
        <w:tabs>
          <w:tab w:pos="1071" w:val="left" w:leader="none"/>
        </w:tabs>
        <w:spacing w:line="240" w:lineRule="auto" w:before="109" w:after="0"/>
        <w:ind w:left="1070" w:right="0" w:hanging="342"/>
        <w:jc w:val="left"/>
        <w:rPr>
          <w:rFonts w:ascii="Arial" w:eastAsia="Arial"/>
          <w:sz w:val="21"/>
        </w:rPr>
      </w:pPr>
      <w:r>
        <w:rPr>
          <w:rFonts w:ascii="SimSun" w:eastAsia="SimSun" w:hint="eastAsia"/>
          <w:color w:val="6D6E71"/>
          <w:spacing w:val="-16"/>
          <w:sz w:val="21"/>
        </w:rPr>
        <w:t>錯誤 </w:t>
      </w:r>
      <w:r>
        <w:rPr>
          <w:rFonts w:ascii="Arial" w:eastAsia="Arial"/>
          <w:color w:val="6D6E71"/>
          <w:sz w:val="21"/>
        </w:rPr>
        <w:t>(mistake)</w:t>
      </w:r>
    </w:p>
    <w:p>
      <w:pPr>
        <w:pStyle w:val="BodyText"/>
        <w:spacing w:line="420" w:lineRule="atLeast" w:before="29"/>
        <w:ind w:left="1070" w:right="1415"/>
        <w:jc w:val="both"/>
      </w:pPr>
      <w:r>
        <w:rPr>
          <w:color w:val="231F20"/>
        </w:rPr>
        <w:t>人為或操作所產生的誤差，例如：人眼讀取玻璃溫度計時，觀察者未與刻度面平行，形成誤差，可藉由訓練來克服。</w:t>
      </w:r>
    </w:p>
    <w:p>
      <w:pPr>
        <w:pStyle w:val="ListParagraph"/>
        <w:numPr>
          <w:ilvl w:val="1"/>
          <w:numId w:val="3"/>
        </w:numPr>
        <w:tabs>
          <w:tab w:pos="1071" w:val="left" w:leader="none"/>
        </w:tabs>
        <w:spacing w:line="240" w:lineRule="auto" w:before="147" w:after="0"/>
        <w:ind w:left="1070" w:right="0" w:hanging="342"/>
        <w:jc w:val="left"/>
        <w:rPr>
          <w:rFonts w:ascii="Arial" w:eastAsia="Arial"/>
          <w:sz w:val="21"/>
        </w:rPr>
      </w:pPr>
      <w:r>
        <w:rPr>
          <w:rFonts w:ascii="SimSun" w:eastAsia="SimSun" w:hint="eastAsia"/>
          <w:color w:val="6D6E71"/>
          <w:spacing w:val="-10"/>
          <w:sz w:val="21"/>
        </w:rPr>
        <w:t>系統誤差 </w:t>
      </w:r>
      <w:r>
        <w:rPr>
          <w:rFonts w:ascii="Arial" w:eastAsia="Arial"/>
          <w:color w:val="6D6E71"/>
          <w:sz w:val="21"/>
        </w:rPr>
        <w:t>(systematic</w:t>
      </w:r>
      <w:r>
        <w:rPr>
          <w:rFonts w:ascii="Arial" w:eastAsia="Arial"/>
          <w:color w:val="6D6E71"/>
          <w:spacing w:val="1"/>
          <w:sz w:val="21"/>
        </w:rPr>
        <w:t> </w:t>
      </w:r>
      <w:r>
        <w:rPr>
          <w:rFonts w:ascii="Arial" w:eastAsia="Arial"/>
          <w:color w:val="6D6E71"/>
          <w:sz w:val="21"/>
        </w:rPr>
        <w:t>error)</w:t>
      </w:r>
    </w:p>
    <w:p>
      <w:pPr>
        <w:spacing w:after="0" w:line="240" w:lineRule="auto"/>
        <w:jc w:val="left"/>
        <w:rPr>
          <w:rFonts w:ascii="Arial" w:eastAsia="Arial"/>
          <w:sz w:val="21"/>
        </w:rPr>
        <w:sectPr>
          <w:type w:val="continuous"/>
          <w:pgSz w:w="11910" w:h="16840"/>
          <w:pgMar w:top="2340" w:bottom="0" w:left="0" w:right="0"/>
          <w:cols w:num="2" w:equalWidth="0">
            <w:col w:w="5977" w:space="40"/>
            <w:col w:w="5893"/>
          </w:cols>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headerReference w:type="default" r:id="rId12"/>
          <w:headerReference w:type="even" r:id="rId13"/>
          <w:footerReference w:type="default" r:id="rId14"/>
          <w:pgSz w:w="11910" w:h="16840"/>
          <w:pgMar w:header="0" w:footer="1817" w:top="2340" w:bottom="2000" w:left="0" w:right="0"/>
          <w:pgNumType w:start="237"/>
        </w:sectPr>
      </w:pPr>
    </w:p>
    <w:p>
      <w:pPr>
        <w:pStyle w:val="BodyText"/>
        <w:spacing w:before="274"/>
        <w:ind w:left="1984"/>
        <w:jc w:val="both"/>
      </w:pPr>
      <w:r>
        <w:rPr>
          <w:color w:val="231F20"/>
        </w:rPr>
        <w:t>校正 </w:t>
      </w:r>
      <w:r>
        <w:rPr>
          <w:rFonts w:ascii="Times New Roman" w:eastAsia="Times New Roman"/>
          <w:color w:val="231F20"/>
        </w:rPr>
        <w:t>(calibration) </w:t>
      </w:r>
      <w:r>
        <w:rPr>
          <w:color w:val="231F20"/>
        </w:rPr>
        <w:t>來消除。</w:t>
      </w:r>
    </w:p>
    <w:p>
      <w:pPr>
        <w:pStyle w:val="ListParagraph"/>
        <w:numPr>
          <w:ilvl w:val="1"/>
          <w:numId w:val="3"/>
        </w:numPr>
        <w:tabs>
          <w:tab w:pos="1985" w:val="left" w:leader="none"/>
        </w:tabs>
        <w:spacing w:line="240" w:lineRule="auto" w:before="132" w:after="0"/>
        <w:ind w:left="1984" w:right="0" w:hanging="341"/>
        <w:jc w:val="left"/>
        <w:rPr>
          <w:rFonts w:ascii="Arial" w:eastAsia="Arial"/>
          <w:sz w:val="21"/>
        </w:rPr>
      </w:pPr>
      <w:r>
        <w:rPr>
          <w:rFonts w:ascii="SimSun" w:eastAsia="SimSun" w:hint="eastAsia"/>
          <w:color w:val="6D6E71"/>
          <w:spacing w:val="-10"/>
          <w:sz w:val="21"/>
        </w:rPr>
        <w:t>隨機誤差 </w:t>
      </w:r>
      <w:r>
        <w:rPr>
          <w:rFonts w:ascii="Arial" w:eastAsia="Arial"/>
          <w:color w:val="6D6E71"/>
          <w:sz w:val="21"/>
        </w:rPr>
        <w:t>(random</w:t>
      </w:r>
      <w:r>
        <w:rPr>
          <w:rFonts w:ascii="Arial" w:eastAsia="Arial"/>
          <w:color w:val="6D6E71"/>
          <w:spacing w:val="1"/>
          <w:sz w:val="21"/>
        </w:rPr>
        <w:t> </w:t>
      </w:r>
      <w:r>
        <w:rPr>
          <w:rFonts w:ascii="Arial" w:eastAsia="Arial"/>
          <w:color w:val="6D6E71"/>
          <w:sz w:val="21"/>
        </w:rPr>
        <w:t>error)</w:t>
      </w:r>
    </w:p>
    <w:p>
      <w:pPr>
        <w:pStyle w:val="BodyText"/>
        <w:spacing w:line="420" w:lineRule="atLeast" w:before="30"/>
        <w:ind w:left="1984" w:right="1"/>
        <w:jc w:val="both"/>
      </w:pPr>
      <w:r>
        <w:rPr>
          <w:color w:val="231F20"/>
        </w:rPr>
        <w:t>發生原因不明或無法掌握，隨機出現的誤差。須藉由統計 </w:t>
      </w:r>
      <w:r>
        <w:rPr>
          <w:rFonts w:ascii="Times New Roman" w:eastAsia="Times New Roman"/>
          <w:color w:val="231F20"/>
        </w:rPr>
        <w:t>(statistic) </w:t>
      </w:r>
      <w:r>
        <w:rPr>
          <w:color w:val="231F20"/>
        </w:rPr>
        <w:t>方法來加以分析。</w:t>
      </w:r>
    </w:p>
    <w:p>
      <w:pPr>
        <w:pStyle w:val="BodyText"/>
        <w:spacing w:line="348" w:lineRule="auto" w:before="141"/>
        <w:ind w:left="1984"/>
      </w:pPr>
      <w:r>
        <w:rPr>
          <w:color w:val="231F20"/>
        </w:rPr>
        <w:t>系統誤差與隨機誤差的關係如圖</w:t>
      </w:r>
      <w:r>
        <w:rPr>
          <w:rFonts w:ascii="Times New Roman" w:eastAsia="Times New Roman"/>
          <w:color w:val="231F20"/>
        </w:rPr>
        <w:t>5.2 </w:t>
      </w:r>
      <w:r>
        <w:rPr>
          <w:color w:val="231F20"/>
        </w:rPr>
        <w:t>所示。</w:t>
      </w:r>
    </w:p>
    <w:p>
      <w:pPr>
        <w:pStyle w:val="Heading3"/>
        <w:spacing w:before="365"/>
        <w:rPr>
          <w:rFonts w:ascii="Arial" w:eastAsia="Arial"/>
        </w:rPr>
      </w:pPr>
      <w:r>
        <w:rPr>
          <w:color w:val="40AD49"/>
          <w:spacing w:val="-9"/>
          <w:w w:val="105"/>
        </w:rPr>
        <w:t>（四</w:t>
      </w:r>
      <w:r>
        <w:rPr>
          <w:color w:val="40AD49"/>
          <w:w w:val="105"/>
        </w:rPr>
        <w:t>）</w:t>
      </w:r>
      <w:r>
        <w:rPr>
          <w:color w:val="40AD49"/>
          <w:spacing w:val="-44"/>
          <w:w w:val="105"/>
        </w:rPr>
        <w:t> 範圍 </w:t>
      </w:r>
      <w:r>
        <w:rPr>
          <w:rFonts w:ascii="Arial" w:eastAsia="Arial"/>
          <w:color w:val="40AD49"/>
          <w:spacing w:val="-9"/>
          <w:w w:val="105"/>
        </w:rPr>
        <w:t>(range)</w:t>
      </w:r>
    </w:p>
    <w:p>
      <w:pPr>
        <w:pStyle w:val="BodyText"/>
        <w:spacing w:line="420" w:lineRule="atLeast" w:before="64"/>
        <w:ind w:left="1417" w:firstLine="453"/>
        <w:jc w:val="both"/>
      </w:pPr>
      <w:r>
        <w:rPr>
          <w:color w:val="231F20"/>
          <w:spacing w:val="21"/>
        </w:rPr>
        <w:t>指輸入信號在某特定區間的上、下</w:t>
      </w:r>
      <w:r>
        <w:rPr>
          <w:color w:val="231F20"/>
          <w:spacing w:val="7"/>
        </w:rPr>
        <w:t>限，對感測器而言可分為下列三種定義， </w:t>
      </w:r>
      <w:r>
        <w:rPr>
          <w:color w:val="231F20"/>
        </w:rPr>
        <w:t>其關係如圖</w:t>
      </w:r>
      <w:r>
        <w:rPr>
          <w:rFonts w:ascii="Times New Roman" w:eastAsia="Times New Roman"/>
          <w:color w:val="231F20"/>
        </w:rPr>
        <w:t>5.4</w:t>
      </w:r>
      <w:r>
        <w:rPr>
          <w:color w:val="231F20"/>
        </w:rPr>
        <w:t>所示。</w:t>
      </w:r>
    </w:p>
    <w:p>
      <w:pPr>
        <w:pStyle w:val="Heading4"/>
        <w:numPr>
          <w:ilvl w:val="0"/>
          <w:numId w:val="4"/>
        </w:numPr>
        <w:tabs>
          <w:tab w:pos="1645" w:val="left" w:leader="none"/>
        </w:tabs>
        <w:spacing w:line="240" w:lineRule="auto" w:before="72" w:after="0"/>
        <w:ind w:left="1644" w:right="0" w:hanging="228"/>
        <w:jc w:val="left"/>
        <w:rPr>
          <w:rFonts w:ascii="Times New Roman" w:eastAsia="Times New Roman"/>
        </w:rPr>
      </w:pPr>
      <w:r>
        <w:rPr>
          <w:color w:val="005476"/>
        </w:rPr>
        <w:t>線性範圍 </w:t>
      </w:r>
      <w:r>
        <w:rPr>
          <w:rFonts w:ascii="Times New Roman" w:eastAsia="Times New Roman"/>
          <w:color w:val="005476"/>
        </w:rPr>
        <w:t>(linear</w:t>
      </w:r>
      <w:r>
        <w:rPr>
          <w:rFonts w:ascii="Times New Roman" w:eastAsia="Times New Roman"/>
          <w:color w:val="005476"/>
          <w:spacing w:val="-3"/>
        </w:rPr>
        <w:t> </w:t>
      </w:r>
      <w:r>
        <w:rPr>
          <w:rFonts w:ascii="Times New Roman" w:eastAsia="Times New Roman"/>
          <w:color w:val="005476"/>
        </w:rPr>
        <w:t>range)</w:t>
      </w:r>
    </w:p>
    <w:p>
      <w:pPr>
        <w:pStyle w:val="BodyText"/>
        <w:spacing w:before="109"/>
        <w:ind w:left="1871"/>
      </w:pPr>
      <w:r>
        <w:rPr>
          <w:color w:val="231F20"/>
        </w:rPr>
        <w:t>待測量在此範圍內其輸出為線性。亦</w:t>
      </w:r>
    </w:p>
    <w:p>
      <w:pPr>
        <w:pStyle w:val="BodyText"/>
        <w:spacing w:line="348" w:lineRule="auto" w:before="131"/>
        <w:ind w:left="1417" w:right="8"/>
      </w:pPr>
      <w:r>
        <w:rPr>
          <w:color w:val="231F20"/>
        </w:rPr>
        <w:t>稱為滿刻度或額定範圍 </w:t>
      </w:r>
      <w:r>
        <w:rPr>
          <w:rFonts w:ascii="Times New Roman" w:eastAsia="Times New Roman"/>
          <w:color w:val="231F20"/>
        </w:rPr>
        <w:t>(rated range)</w:t>
      </w:r>
      <w:r>
        <w:rPr>
          <w:color w:val="231F20"/>
        </w:rPr>
        <w:t>，如圖</w:t>
      </w:r>
      <w:r>
        <w:rPr>
          <w:rFonts w:ascii="Times New Roman" w:eastAsia="Times New Roman"/>
          <w:color w:val="231F20"/>
        </w:rPr>
        <w:t>5.4</w:t>
      </w:r>
      <w:r>
        <w:rPr>
          <w:color w:val="231F20"/>
        </w:rPr>
        <w:t>中</w:t>
      </w:r>
      <w:r>
        <w:rPr>
          <w:rFonts w:ascii="Times New Roman" w:eastAsia="Times New Roman"/>
          <w:color w:val="231F20"/>
        </w:rPr>
        <w:t>A</w:t>
      </w:r>
      <w:r>
        <w:rPr>
          <w:color w:val="231F20"/>
        </w:rPr>
        <w:t>～</w:t>
      </w:r>
      <w:r>
        <w:rPr>
          <w:rFonts w:ascii="Times New Roman" w:eastAsia="Times New Roman"/>
          <w:color w:val="231F20"/>
        </w:rPr>
        <w:t>B</w:t>
      </w:r>
      <w:r>
        <w:rPr>
          <w:color w:val="231F20"/>
        </w:rPr>
        <w:t>區。</w:t>
      </w:r>
    </w:p>
    <w:p>
      <w:pPr>
        <w:pStyle w:val="Heading4"/>
        <w:numPr>
          <w:ilvl w:val="0"/>
          <w:numId w:val="4"/>
        </w:numPr>
        <w:tabs>
          <w:tab w:pos="744" w:val="left" w:leader="none"/>
        </w:tabs>
        <w:spacing w:line="240" w:lineRule="auto" w:before="205" w:after="0"/>
        <w:ind w:left="743" w:right="0" w:hanging="228"/>
        <w:jc w:val="left"/>
        <w:rPr>
          <w:rFonts w:ascii="Times New Roman" w:eastAsia="Times New Roman"/>
        </w:rPr>
      </w:pPr>
      <w:r>
        <w:rPr>
          <w:color w:val="005476"/>
          <w:w w:val="101"/>
        </w:rPr>
        <w:br w:type="column"/>
      </w:r>
      <w:r>
        <w:rPr>
          <w:color w:val="005476"/>
        </w:rPr>
        <w:t>可容忍範圍 </w:t>
      </w:r>
      <w:r>
        <w:rPr>
          <w:rFonts w:ascii="Times New Roman" w:eastAsia="Times New Roman"/>
          <w:color w:val="005476"/>
        </w:rPr>
        <w:t>(endurable</w:t>
      </w:r>
      <w:r>
        <w:rPr>
          <w:rFonts w:ascii="Times New Roman" w:eastAsia="Times New Roman"/>
          <w:color w:val="005476"/>
          <w:spacing w:val="1"/>
        </w:rPr>
        <w:t> </w:t>
      </w:r>
      <w:r>
        <w:rPr>
          <w:rFonts w:ascii="Times New Roman" w:eastAsia="Times New Roman"/>
          <w:color w:val="005476"/>
        </w:rPr>
        <w:t>range)</w:t>
      </w:r>
    </w:p>
    <w:p>
      <w:pPr>
        <w:pStyle w:val="BodyText"/>
        <w:spacing w:before="108"/>
        <w:ind w:left="970"/>
        <w:jc w:val="both"/>
        <w:rPr>
          <w:rFonts w:ascii="Times New Roman" w:eastAsia="Times New Roman"/>
        </w:rPr>
      </w:pPr>
      <w:r>
        <w:rPr>
          <w:color w:val="231F20"/>
        </w:rPr>
        <w:t>圖</w:t>
      </w:r>
      <w:r>
        <w:rPr>
          <w:rFonts w:ascii="Times New Roman" w:eastAsia="Times New Roman"/>
          <w:color w:val="231F20"/>
        </w:rPr>
        <w:t>5.4</w:t>
      </w:r>
      <w:r>
        <w:rPr>
          <w:color w:val="231F20"/>
        </w:rPr>
        <w:t>線性範圍上限</w:t>
      </w:r>
      <w:r>
        <w:rPr>
          <w:rFonts w:ascii="Times New Roman" w:eastAsia="Times New Roman"/>
          <w:color w:val="231F20"/>
        </w:rPr>
        <w:t>B</w:t>
      </w:r>
      <w:r>
        <w:rPr>
          <w:color w:val="231F20"/>
        </w:rPr>
        <w:t>至可容忍上限</w:t>
      </w:r>
      <w:r>
        <w:rPr>
          <w:rFonts w:ascii="Times New Roman" w:eastAsia="Times New Roman"/>
          <w:color w:val="231F20"/>
        </w:rPr>
        <w:t>C</w:t>
      </w:r>
    </w:p>
    <w:p>
      <w:pPr>
        <w:pStyle w:val="BodyText"/>
        <w:spacing w:line="420" w:lineRule="atLeast" w:before="5"/>
        <w:ind w:left="516" w:right="1974"/>
        <w:jc w:val="both"/>
      </w:pPr>
      <w:r>
        <w:rPr>
          <w:color w:val="231F20"/>
        </w:rPr>
        <w:t>的區間，若待測量落在此範圍則輸出值不保證可信賴或仍呈線性，但感測器保證不會損壞。通常以滿刻度百分比來表示，例如：</w:t>
      </w:r>
      <w:r>
        <w:rPr>
          <w:rFonts w:ascii="Times New Roman" w:eastAsia="Times New Roman"/>
          <w:color w:val="231F20"/>
        </w:rPr>
        <w:t>250</w:t>
      </w:r>
      <w:r>
        <w:rPr>
          <w:color w:val="231F20"/>
        </w:rPr>
        <w:t>％</w:t>
      </w:r>
      <w:r>
        <w:rPr>
          <w:rFonts w:ascii="Times New Roman" w:eastAsia="Times New Roman"/>
          <w:color w:val="231F20"/>
        </w:rPr>
        <w:t>FS</w:t>
      </w:r>
      <w:r>
        <w:rPr>
          <w:color w:val="231F20"/>
        </w:rPr>
        <w:t>。</w:t>
      </w:r>
    </w:p>
    <w:p>
      <w:pPr>
        <w:pStyle w:val="Heading4"/>
        <w:numPr>
          <w:ilvl w:val="0"/>
          <w:numId w:val="4"/>
        </w:numPr>
        <w:tabs>
          <w:tab w:pos="744" w:val="left" w:leader="none"/>
        </w:tabs>
        <w:spacing w:line="240" w:lineRule="auto" w:before="78" w:after="0"/>
        <w:ind w:left="743" w:right="0" w:hanging="228"/>
        <w:jc w:val="left"/>
        <w:rPr>
          <w:rFonts w:ascii="Times New Roman" w:eastAsia="Times New Roman"/>
        </w:rPr>
      </w:pPr>
      <w:r>
        <w:rPr>
          <w:color w:val="005476"/>
        </w:rPr>
        <w:t>破壞範圍 </w:t>
      </w:r>
      <w:r>
        <w:rPr>
          <w:rFonts w:ascii="Times New Roman" w:eastAsia="Times New Roman"/>
          <w:color w:val="005476"/>
        </w:rPr>
        <w:t>(damaged range)</w:t>
      </w:r>
    </w:p>
    <w:p>
      <w:pPr>
        <w:pStyle w:val="BodyText"/>
        <w:spacing w:before="109"/>
        <w:ind w:left="970"/>
        <w:jc w:val="both"/>
      </w:pPr>
      <w:r>
        <w:rPr>
          <w:color w:val="231F20"/>
        </w:rPr>
        <w:t>圖</w:t>
      </w:r>
      <w:r>
        <w:rPr>
          <w:rFonts w:ascii="Times New Roman" w:eastAsia="Times New Roman"/>
          <w:color w:val="231F20"/>
        </w:rPr>
        <w:t>5.4</w:t>
      </w:r>
      <w:r>
        <w:rPr>
          <w:color w:val="231F20"/>
        </w:rPr>
        <w:t>可容忍上限</w:t>
      </w:r>
      <w:r>
        <w:rPr>
          <w:rFonts w:ascii="Times New Roman" w:eastAsia="Times New Roman"/>
          <w:color w:val="231F20"/>
        </w:rPr>
        <w:t>C</w:t>
      </w:r>
      <w:r>
        <w:rPr>
          <w:color w:val="231F20"/>
        </w:rPr>
        <w:t>至破壞上限</w:t>
      </w:r>
      <w:r>
        <w:rPr>
          <w:rFonts w:ascii="Times New Roman" w:eastAsia="Times New Roman"/>
          <w:color w:val="231F20"/>
        </w:rPr>
        <w:t>D</w:t>
      </w:r>
      <w:r>
        <w:rPr>
          <w:color w:val="231F20"/>
        </w:rPr>
        <w:t>的區</w:t>
      </w:r>
    </w:p>
    <w:p>
      <w:pPr>
        <w:pStyle w:val="BodyText"/>
        <w:spacing w:line="348" w:lineRule="auto" w:before="131"/>
        <w:ind w:left="516" w:right="1969"/>
        <w:jc w:val="both"/>
      </w:pPr>
      <w:r>
        <w:rPr>
          <w:color w:val="231F20"/>
        </w:rPr>
        <w:t>間，若待測量落在此區間內，感測器可能損壞，超出</w:t>
      </w:r>
      <w:r>
        <w:rPr>
          <w:rFonts w:ascii="Times New Roman" w:eastAsia="Times New Roman"/>
          <w:color w:val="231F20"/>
        </w:rPr>
        <w:t>D</w:t>
      </w:r>
      <w:r>
        <w:rPr>
          <w:color w:val="231F20"/>
        </w:rPr>
        <w:t>值則一定損壞，亦以滿刻度百分比來表示，例如：</w:t>
      </w:r>
      <w:r>
        <w:rPr>
          <w:rFonts w:ascii="Times New Roman" w:eastAsia="Times New Roman"/>
          <w:color w:val="231F20"/>
        </w:rPr>
        <w:t>400</w:t>
      </w:r>
      <w:r>
        <w:rPr>
          <w:color w:val="231F20"/>
        </w:rPr>
        <w:t>％</w:t>
      </w:r>
      <w:r>
        <w:rPr>
          <w:rFonts w:ascii="Times New Roman" w:eastAsia="Times New Roman"/>
          <w:color w:val="231F20"/>
        </w:rPr>
        <w:t>FS</w:t>
      </w:r>
      <w:r>
        <w:rPr>
          <w:color w:val="231F20"/>
        </w:rPr>
        <w:t>。</w:t>
      </w:r>
    </w:p>
    <w:p>
      <w:pPr>
        <w:pStyle w:val="Heading3"/>
        <w:spacing w:before="364"/>
        <w:ind w:left="516"/>
        <w:jc w:val="both"/>
        <w:rPr>
          <w:rFonts w:ascii="Arial" w:eastAsia="Arial"/>
        </w:rPr>
      </w:pPr>
      <w:r>
        <w:rPr>
          <w:color w:val="40AD49"/>
          <w:w w:val="105"/>
        </w:rPr>
        <w:t>（五） 展幅 </w:t>
      </w:r>
      <w:r>
        <w:rPr>
          <w:rFonts w:ascii="Arial" w:eastAsia="Arial"/>
          <w:color w:val="40AD49"/>
          <w:w w:val="105"/>
        </w:rPr>
        <w:t>(span)</w:t>
      </w:r>
    </w:p>
    <w:p>
      <w:pPr>
        <w:pStyle w:val="BodyText"/>
        <w:spacing w:line="348" w:lineRule="auto" w:before="190"/>
        <w:ind w:left="516" w:right="1975" w:firstLine="453"/>
        <w:jc w:val="both"/>
      </w:pPr>
      <w:r>
        <w:rPr>
          <w:color w:val="231F20"/>
        </w:rPr>
        <w:t>指待測量在線性範圍內相對應的輸出範圍，也稱為「滿刻度輸出」</w:t>
      </w:r>
      <w:r>
        <w:rPr>
          <w:rFonts w:ascii="Times New Roman" w:eastAsia="Times New Roman"/>
          <w:color w:val="231F20"/>
        </w:rPr>
        <w:t>(full scale output, FSO)</w:t>
      </w:r>
      <w:r>
        <w:rPr>
          <w:color w:val="231F20"/>
        </w:rPr>
        <w:t>，如圖</w:t>
      </w:r>
      <w:r>
        <w:rPr>
          <w:rFonts w:ascii="Times New Roman" w:eastAsia="Times New Roman"/>
          <w:color w:val="231F20"/>
        </w:rPr>
        <w:t>5.4</w:t>
      </w:r>
      <w:r>
        <w:rPr>
          <w:color w:val="231F20"/>
        </w:rPr>
        <w:t>中</w:t>
      </w:r>
      <w:r>
        <w:rPr>
          <w:rFonts w:ascii="Times New Roman" w:eastAsia="Times New Roman"/>
          <w:color w:val="231F20"/>
        </w:rPr>
        <w:t>A</w:t>
      </w:r>
      <w:r>
        <w:rPr>
          <w:color w:val="231F20"/>
        </w:rPr>
        <w:t>～</w:t>
      </w:r>
      <w:r>
        <w:rPr>
          <w:rFonts w:ascii="Times New Roman" w:eastAsia="Times New Roman"/>
          <w:color w:val="231F20"/>
        </w:rPr>
        <w:t>E</w:t>
      </w:r>
      <w:r>
        <w:rPr>
          <w:color w:val="231F20"/>
        </w:rPr>
        <w:t>區間，或指</w:t>
      </w:r>
    </w:p>
    <w:p>
      <w:pPr>
        <w:spacing w:after="0" w:line="348" w:lineRule="auto"/>
        <w:jc w:val="both"/>
        <w:sectPr>
          <w:type w:val="continuous"/>
          <w:pgSz w:w="11910" w:h="16840"/>
          <w:pgMar w:top="2340" w:bottom="0" w:left="0" w:right="0"/>
          <w:cols w:num="2" w:equalWidth="0">
            <w:col w:w="5397" w:space="40"/>
            <w:col w:w="6473"/>
          </w:cols>
        </w:sectPr>
      </w:pPr>
    </w:p>
    <w:p>
      <w:pPr>
        <w:pStyle w:val="BodyText"/>
        <w:rPr>
          <w:sz w:val="20"/>
        </w:rPr>
      </w:pPr>
    </w:p>
    <w:p>
      <w:pPr>
        <w:pStyle w:val="BodyText"/>
        <w:rPr>
          <w:sz w:val="20"/>
        </w:rPr>
      </w:pPr>
    </w:p>
    <w:p>
      <w:pPr>
        <w:pStyle w:val="BodyText"/>
        <w:spacing w:before="11"/>
        <w:rPr>
          <w:sz w:val="11"/>
        </w:rPr>
      </w:pPr>
    </w:p>
    <w:p>
      <w:pPr>
        <w:pStyle w:val="BodyText"/>
        <w:ind w:left="2296"/>
        <w:rPr>
          <w:sz w:val="20"/>
        </w:rPr>
      </w:pPr>
      <w:r>
        <w:rPr>
          <w:sz w:val="20"/>
        </w:rPr>
        <w:drawing>
          <wp:inline distT="0" distB="0" distL="0" distR="0">
            <wp:extent cx="4212280" cy="2400300"/>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4212280" cy="2400300"/>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spacing w:before="11"/>
        <w:rPr>
          <w:sz w:val="28"/>
        </w:rPr>
      </w:pPr>
    </w:p>
    <w:p>
      <w:pPr>
        <w:spacing w:after="0"/>
        <w:rPr>
          <w:sz w:val="28"/>
        </w:rPr>
        <w:sectPr>
          <w:footerReference w:type="default" r:id="rId16"/>
          <w:pgSz w:w="11910" w:h="16840"/>
          <w:pgMar w:footer="0" w:header="0" w:top="2340" w:bottom="0" w:left="0" w:right="0"/>
        </w:sectPr>
      </w:pPr>
    </w:p>
    <w:p>
      <w:pPr>
        <w:pStyle w:val="BodyText"/>
        <w:spacing w:line="348" w:lineRule="auto" w:before="343"/>
        <w:ind w:left="1984" w:right="11"/>
        <w:jc w:val="both"/>
      </w:pPr>
      <w:r>
        <w:rPr>
          <w:color w:val="231F20"/>
        </w:rPr>
        <w:t>感測器可量測上限與下限的差值。例如： 感測器標示可從</w:t>
      </w:r>
      <w:r>
        <w:rPr>
          <w:rFonts w:ascii="Times New Roman" w:hAnsi="Times New Roman" w:eastAsia="Times New Roman"/>
          <w:color w:val="231F20"/>
        </w:rPr>
        <w:t>-10</w:t>
      </w:r>
      <w:r>
        <w:rPr>
          <w:color w:val="231F20"/>
        </w:rPr>
        <w:t>℃量測至</w:t>
      </w:r>
      <w:r>
        <w:rPr>
          <w:rFonts w:ascii="Times New Roman" w:hAnsi="Times New Roman" w:eastAsia="Times New Roman"/>
          <w:color w:val="231F20"/>
        </w:rPr>
        <w:t>+40</w:t>
      </w:r>
      <w:r>
        <w:rPr>
          <w:color w:val="231F20"/>
        </w:rPr>
        <w:t>℃時，展幅即為</w:t>
      </w:r>
      <w:r>
        <w:rPr>
          <w:rFonts w:ascii="Times New Roman" w:hAnsi="Times New Roman" w:eastAsia="Times New Roman"/>
          <w:color w:val="231F20"/>
        </w:rPr>
        <w:t>50</w:t>
      </w:r>
      <w:r>
        <w:rPr>
          <w:color w:val="231F20"/>
        </w:rPr>
        <w:t>℃。</w:t>
      </w:r>
    </w:p>
    <w:p>
      <w:pPr>
        <w:pStyle w:val="Heading3"/>
        <w:spacing w:before="364"/>
        <w:ind w:left="1984"/>
        <w:jc w:val="both"/>
        <w:rPr>
          <w:rFonts w:ascii="Arial" w:eastAsia="Arial"/>
        </w:rPr>
      </w:pPr>
      <w:r>
        <w:rPr>
          <w:color w:val="40AD49"/>
          <w:w w:val="105"/>
        </w:rPr>
        <w:t>（六） 靈敏度 </w:t>
      </w:r>
      <w:r>
        <w:rPr>
          <w:rFonts w:ascii="Arial" w:eastAsia="Arial"/>
          <w:color w:val="40AD49"/>
          <w:w w:val="105"/>
        </w:rPr>
        <w:t>(sensitivity)</w:t>
      </w:r>
    </w:p>
    <w:p>
      <w:pPr>
        <w:pStyle w:val="BodyText"/>
        <w:spacing w:line="348" w:lineRule="auto" w:before="190"/>
        <w:ind w:left="1984" w:firstLine="453"/>
        <w:jc w:val="both"/>
      </w:pPr>
      <w:r>
        <w:rPr>
          <w:color w:val="231F20"/>
        </w:rPr>
        <w:t>其定義為輸出訊號變化與待測量變化的比值。例如： </w:t>
      </w:r>
      <w:r>
        <w:rPr>
          <w:rFonts w:ascii="Times New Roman" w:hAnsi="Times New Roman" w:eastAsia="Times New Roman"/>
          <w:color w:val="231F20"/>
        </w:rPr>
        <w:t>Pt-100 </w:t>
      </w:r>
      <w:r>
        <w:rPr>
          <w:color w:val="231F20"/>
        </w:rPr>
        <w:t>電阻靈敏度為</w:t>
      </w:r>
      <w:r>
        <w:rPr>
          <w:rFonts w:ascii="Times New Roman" w:hAnsi="Times New Roman" w:eastAsia="Times New Roman"/>
          <w:color w:val="231F20"/>
        </w:rPr>
        <w:t>0.392</w:t>
      </w:r>
      <w:r>
        <w:rPr>
          <w:color w:val="231F20"/>
        </w:rPr>
        <w:t>Ω</w:t>
      </w:r>
      <w:r>
        <w:rPr>
          <w:rFonts w:ascii="Times New Roman" w:hAnsi="Times New Roman" w:eastAsia="Times New Roman"/>
          <w:color w:val="231F20"/>
        </w:rPr>
        <w:t>/</w:t>
      </w:r>
      <w:r>
        <w:rPr>
          <w:color w:val="231F20"/>
        </w:rPr>
        <w:t>℃，代表待測溫度上升</w:t>
      </w:r>
      <w:r>
        <w:rPr>
          <w:rFonts w:ascii="Times New Roman" w:hAnsi="Times New Roman" w:eastAsia="Times New Roman"/>
          <w:color w:val="231F20"/>
        </w:rPr>
        <w:t>1</w:t>
      </w:r>
      <w:r>
        <w:rPr>
          <w:color w:val="231F20"/>
        </w:rPr>
        <w:t>℃，則輸出訊號輸出增加</w:t>
      </w:r>
      <w:r>
        <w:rPr>
          <w:rFonts w:ascii="Times New Roman" w:hAnsi="Times New Roman" w:eastAsia="Times New Roman"/>
          <w:color w:val="231F20"/>
        </w:rPr>
        <w:t>0.392</w:t>
      </w:r>
      <w:r>
        <w:rPr>
          <w:color w:val="231F20"/>
        </w:rPr>
        <w:t>Ω。</w:t>
      </w:r>
    </w:p>
    <w:p>
      <w:pPr>
        <w:pStyle w:val="Heading3"/>
        <w:ind w:left="1984"/>
        <w:jc w:val="both"/>
        <w:rPr>
          <w:rFonts w:ascii="Arial" w:eastAsia="Arial"/>
        </w:rPr>
      </w:pPr>
      <w:r>
        <w:rPr>
          <w:color w:val="40AD49"/>
          <w:w w:val="105"/>
        </w:rPr>
        <w:t>（七） 解析度 </w:t>
      </w:r>
      <w:r>
        <w:rPr>
          <w:rFonts w:ascii="Arial" w:eastAsia="Arial"/>
          <w:color w:val="40AD49"/>
          <w:w w:val="105"/>
        </w:rPr>
        <w:t>(resolution)</w:t>
      </w:r>
    </w:p>
    <w:p>
      <w:pPr>
        <w:pStyle w:val="BodyText"/>
        <w:spacing w:line="348" w:lineRule="auto" w:before="190"/>
        <w:ind w:left="1984" w:right="10" w:firstLine="453"/>
        <w:jc w:val="both"/>
      </w:pPr>
      <w:r>
        <w:rPr>
          <w:color w:val="231F20"/>
        </w:rPr>
        <w:t>感測器可顯示的最小刻度，也稱為鑑別度 </w:t>
      </w:r>
      <w:r>
        <w:rPr>
          <w:rFonts w:ascii="Times New Roman" w:eastAsia="Times New Roman"/>
          <w:color w:val="231F20"/>
        </w:rPr>
        <w:t>(discrimination)</w:t>
      </w:r>
      <w:r>
        <w:rPr>
          <w:color w:val="231F20"/>
        </w:rPr>
        <w:t>。</w:t>
      </w:r>
    </w:p>
    <w:p>
      <w:pPr>
        <w:pStyle w:val="BodyText"/>
        <w:spacing w:before="4"/>
        <w:rPr>
          <w:sz w:val="20"/>
        </w:rPr>
      </w:pPr>
      <w:r>
        <w:rPr/>
        <w:br w:type="column"/>
      </w:r>
      <w:r>
        <w:rPr>
          <w:sz w:val="20"/>
        </w:rPr>
      </w:r>
    </w:p>
    <w:p>
      <w:pPr>
        <w:pStyle w:val="Heading3"/>
        <w:spacing w:line="357" w:lineRule="auto" w:before="0"/>
        <w:ind w:left="1242" w:right="2388" w:hanging="738"/>
        <w:rPr>
          <w:rFonts w:ascii="Arial" w:eastAsia="Arial"/>
        </w:rPr>
      </w:pPr>
      <w:r>
        <w:rPr>
          <w:color w:val="40AD49"/>
          <w:spacing w:val="-9"/>
          <w:w w:val="105"/>
        </w:rPr>
        <w:t>（八</w:t>
      </w:r>
      <w:r>
        <w:rPr>
          <w:color w:val="40AD49"/>
          <w:w w:val="105"/>
        </w:rPr>
        <w:t>）</w:t>
      </w:r>
      <w:r>
        <w:rPr>
          <w:color w:val="40AD49"/>
          <w:spacing w:val="-38"/>
          <w:w w:val="105"/>
        </w:rPr>
        <w:t> 重複性 </w:t>
      </w:r>
      <w:r>
        <w:rPr>
          <w:rFonts w:ascii="Arial" w:eastAsia="Arial"/>
          <w:color w:val="40AD49"/>
          <w:spacing w:val="-9"/>
          <w:w w:val="105"/>
        </w:rPr>
        <w:t>(repeatability</w:t>
      </w:r>
      <w:r>
        <w:rPr>
          <w:color w:val="40AD49"/>
          <w:w w:val="105"/>
        </w:rPr>
        <w:t>或</w:t>
      </w:r>
      <w:r>
        <w:rPr>
          <w:rFonts w:ascii="Arial" w:eastAsia="Arial"/>
          <w:color w:val="40AD49"/>
          <w:spacing w:val="-9"/>
          <w:w w:val="105"/>
        </w:rPr>
        <w:t>reprodcuibility)</w:t>
      </w:r>
    </w:p>
    <w:p>
      <w:pPr>
        <w:pStyle w:val="Heading4"/>
        <w:numPr>
          <w:ilvl w:val="0"/>
          <w:numId w:val="5"/>
        </w:numPr>
        <w:tabs>
          <w:tab w:pos="733" w:val="left" w:leader="none"/>
        </w:tabs>
        <w:spacing w:line="240" w:lineRule="auto" w:before="91" w:after="0"/>
        <w:ind w:left="732" w:right="0" w:hanging="228"/>
        <w:jc w:val="left"/>
        <w:rPr>
          <w:rFonts w:ascii="Times New Roman"/>
        </w:rPr>
      </w:pPr>
      <w:r>
        <w:rPr>
          <w:rFonts w:ascii="Times New Roman"/>
          <w:color w:val="005476"/>
        </w:rPr>
        <w:t>Repeatability</w:t>
      </w:r>
    </w:p>
    <w:p>
      <w:pPr>
        <w:pStyle w:val="BodyText"/>
        <w:spacing w:line="348" w:lineRule="auto" w:before="170"/>
        <w:ind w:left="505" w:right="1406" w:firstLine="453"/>
        <w:jc w:val="both"/>
      </w:pPr>
      <w:r>
        <w:rPr>
          <w:color w:val="231F20"/>
        </w:rPr>
        <w:t>短時間內，在相同條件下，同一待測量重複量測，相鄰二讀值間接近的程度， 僅考慮隨機誤差。</w:t>
      </w:r>
    </w:p>
    <w:p>
      <w:pPr>
        <w:pStyle w:val="Heading4"/>
        <w:numPr>
          <w:ilvl w:val="0"/>
          <w:numId w:val="5"/>
        </w:numPr>
        <w:tabs>
          <w:tab w:pos="733" w:val="left" w:leader="none"/>
        </w:tabs>
        <w:spacing w:line="240" w:lineRule="auto" w:before="12" w:after="0"/>
        <w:ind w:left="732" w:right="0" w:hanging="228"/>
        <w:jc w:val="left"/>
        <w:rPr>
          <w:rFonts w:ascii="Times New Roman"/>
        </w:rPr>
      </w:pPr>
      <w:r>
        <w:rPr>
          <w:rFonts w:ascii="Times New Roman"/>
          <w:color w:val="005476"/>
        </w:rPr>
        <w:t>Reprodcuibility</w:t>
      </w:r>
    </w:p>
    <w:p>
      <w:pPr>
        <w:pStyle w:val="BodyText"/>
        <w:spacing w:line="420" w:lineRule="atLeast" w:before="43"/>
        <w:ind w:left="505" w:right="1406" w:firstLine="453"/>
        <w:jc w:val="both"/>
      </w:pPr>
      <w:r>
        <w:rPr>
          <w:color w:val="231F20"/>
        </w:rPr>
        <w:t>以相同方法對相同待測量，在不同條件下，量測所得相鄰二讀值接近程度。例如：在不同實驗室、由不同人操作，或者時間間隔很長，係將隨機誤差及系統誤差皆考慮在內。</w:t>
      </w:r>
    </w:p>
    <w:p>
      <w:pPr>
        <w:pStyle w:val="ListParagraph"/>
        <w:numPr>
          <w:ilvl w:val="0"/>
          <w:numId w:val="5"/>
        </w:numPr>
        <w:tabs>
          <w:tab w:pos="733" w:val="left" w:leader="none"/>
        </w:tabs>
        <w:spacing w:line="348" w:lineRule="auto" w:before="152" w:after="0"/>
        <w:ind w:left="732" w:right="1415" w:hanging="227"/>
        <w:jc w:val="both"/>
        <w:rPr>
          <w:sz w:val="21"/>
        </w:rPr>
      </w:pPr>
      <w:r>
        <w:rPr>
          <w:color w:val="231F20"/>
          <w:spacing w:val="6"/>
          <w:sz w:val="21"/>
        </w:rPr>
        <w:t>與許多規格一樣，以正面詞彙來描述感測器達不到的反面程度，實際上應是指</w:t>
      </w:r>
    </w:p>
    <w:p>
      <w:pPr>
        <w:spacing w:after="0" w:line="348" w:lineRule="auto"/>
        <w:jc w:val="both"/>
        <w:rPr>
          <w:sz w:val="21"/>
        </w:rPr>
        <w:sectPr>
          <w:type w:val="continuous"/>
          <w:pgSz w:w="11910" w:h="16840"/>
          <w:pgMar w:top="2340" w:bottom="0" w:left="0" w:right="0"/>
          <w:cols w:num="2" w:equalWidth="0">
            <w:col w:w="5974" w:space="40"/>
            <w:col w:w="5896"/>
          </w:cols>
        </w:sectPr>
      </w:pPr>
    </w:p>
    <w:p>
      <w:pPr>
        <w:pStyle w:val="BodyText"/>
        <w:rPr>
          <w:sz w:val="20"/>
        </w:rPr>
      </w:pPr>
      <w:r>
        <w:rPr/>
        <w:pict>
          <v:group style="position:absolute;margin-left:-.00003pt;margin-top:740.478577pt;width:595.3pt;height:101.45pt;mso-position-horizontal-relative:page;mso-position-vertical-relative:page;z-index:251665408" coordorigin="0,14810" coordsize="11906,2029">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v:shape style="position:absolute;left:0;top:14809;width:11906;height:2029" type="#_x0000_t202" filled="false" stroked="false">
              <v:textbox inset="0,0,0,0">
                <w:txbxContent>
                  <w:p>
                    <w:pPr>
                      <w:spacing w:before="146"/>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5.5 </w:t>
                    </w:r>
                    <w:r>
                      <w:rPr>
                        <w:rFonts w:ascii="SimSun" w:eastAsia="SimSun" w:hint="eastAsia"/>
                        <w:color w:val="231F20"/>
                        <w:w w:val="110"/>
                        <w:sz w:val="17"/>
                      </w:rPr>
                      <w:t>遲滯現象與遲滯量。 </w:t>
                    </w:r>
                    <w:r>
                      <w:rPr>
                        <w:rFonts w:ascii="Arial" w:eastAsia="Arial"/>
                        <w:color w:val="231F20"/>
                        <w:w w:val="110"/>
                        <w:sz w:val="17"/>
                      </w:rPr>
                      <w:t>(</w:t>
                    </w:r>
                    <w:r>
                      <w:rPr>
                        <w:rFonts w:ascii="SimSun" w:eastAsia="SimSun" w:hint="eastAsia"/>
                        <w:color w:val="231F20"/>
                        <w:w w:val="110"/>
                        <w:sz w:val="17"/>
                      </w:rPr>
                      <w:t>參考楊，</w:t>
                    </w:r>
                    <w:r>
                      <w:rPr>
                        <w:rFonts w:ascii="Arial" w:eastAsia="Arial"/>
                        <w:color w:val="231F20"/>
                        <w:w w:val="110"/>
                        <w:sz w:val="17"/>
                      </w:rPr>
                      <w:t>2019</w:t>
                    </w:r>
                    <w:r>
                      <w:rPr>
                        <w:rFonts w:ascii="SimSun" w:eastAsia="SimSun" w:hint="eastAsia"/>
                        <w:color w:val="231F20"/>
                        <w:w w:val="110"/>
                        <w:sz w:val="17"/>
                      </w:rPr>
                      <w:t>整理重繪</w:t>
                    </w:r>
                    <w:r>
                      <w:rPr>
                        <w:rFonts w:ascii="Arial" w:eastAsia="Arial"/>
                        <w:color w:val="231F20"/>
                        <w:w w:val="110"/>
                        <w:sz w:val="17"/>
                      </w:rPr>
                      <w:t>)</w:t>
                    </w:r>
                  </w:p>
                </w:txbxContent>
              </v:textbox>
              <w10:wrap type="none"/>
            </v:shape>
            <w10:wrap type="none"/>
          </v:group>
        </w:pict>
      </w:r>
    </w:p>
    <w:p>
      <w:pPr>
        <w:pStyle w:val="BodyText"/>
        <w:rPr>
          <w:sz w:val="20"/>
        </w:rPr>
      </w:pPr>
    </w:p>
    <w:p>
      <w:pPr>
        <w:pStyle w:val="BodyText"/>
        <w:spacing w:before="13"/>
        <w:rPr>
          <w:sz w:val="14"/>
        </w:rPr>
      </w:pPr>
    </w:p>
    <w:p>
      <w:pPr>
        <w:pStyle w:val="BodyText"/>
        <w:ind w:left="2911"/>
        <w:rPr>
          <w:sz w:val="20"/>
        </w:rPr>
      </w:pPr>
      <w:r>
        <w:rPr>
          <w:sz w:val="20"/>
        </w:rPr>
        <w:drawing>
          <wp:inline distT="0" distB="0" distL="0" distR="0">
            <wp:extent cx="4227648" cy="2944368"/>
            <wp:effectExtent l="0" t="0" r="0" b="0"/>
            <wp:docPr id="9" name="image7.png"/>
            <wp:cNvGraphicFramePr>
              <a:graphicFrameLocks noChangeAspect="1"/>
            </wp:cNvGraphicFramePr>
            <a:graphic>
              <a:graphicData uri="http://schemas.openxmlformats.org/drawingml/2006/picture">
                <pic:pic>
                  <pic:nvPicPr>
                    <pic:cNvPr id="10" name="image7.png"/>
                    <pic:cNvPicPr/>
                  </pic:nvPicPr>
                  <pic:blipFill>
                    <a:blip r:embed="rId17" cstate="print"/>
                    <a:stretch>
                      <a:fillRect/>
                    </a:stretch>
                  </pic:blipFill>
                  <pic:spPr>
                    <a:xfrm>
                      <a:off x="0" y="0"/>
                      <a:ext cx="4227648" cy="2944368"/>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8"/>
          <w:headerReference w:type="even" r:id="rId19"/>
          <w:footerReference w:type="default" r:id="rId20"/>
          <w:pgSz w:w="11910" w:h="16840"/>
          <w:pgMar w:header="0" w:footer="964" w:top="2340" w:bottom="1160" w:left="0" w:right="0"/>
          <w:pgNumType w:start="239"/>
        </w:sectPr>
      </w:pPr>
    </w:p>
    <w:p>
      <w:pPr>
        <w:pStyle w:val="BodyText"/>
        <w:spacing w:line="348" w:lineRule="auto" w:before="274"/>
        <w:ind w:left="1644" w:right="6"/>
      </w:pPr>
      <w:r>
        <w:rPr>
          <w:color w:val="231F20"/>
        </w:rPr>
        <w:t>不重複性，以滿刻度輸出百分比表示， 例如：</w:t>
      </w:r>
      <w:r>
        <w:rPr>
          <w:rFonts w:ascii="Times New Roman" w:eastAsia="Times New Roman"/>
          <w:color w:val="231F20"/>
        </w:rPr>
        <w:t>0.01</w:t>
      </w:r>
      <w:r>
        <w:rPr>
          <w:color w:val="231F20"/>
        </w:rPr>
        <w:t>％</w:t>
      </w:r>
      <w:r>
        <w:rPr>
          <w:rFonts w:ascii="Times New Roman" w:eastAsia="Times New Roman"/>
          <w:color w:val="231F20"/>
        </w:rPr>
        <w:t>FSO</w:t>
      </w:r>
      <w:r>
        <w:rPr>
          <w:color w:val="231F20"/>
        </w:rPr>
        <w:t>。</w:t>
      </w:r>
    </w:p>
    <w:p>
      <w:pPr>
        <w:pStyle w:val="Heading3"/>
        <w:spacing w:before="365"/>
        <w:rPr>
          <w:rFonts w:ascii="Arial" w:eastAsia="Arial"/>
        </w:rPr>
      </w:pPr>
      <w:r>
        <w:rPr>
          <w:color w:val="40AD49"/>
          <w:w w:val="105"/>
        </w:rPr>
        <w:t>（九） 線性度 </w:t>
      </w:r>
      <w:r>
        <w:rPr>
          <w:rFonts w:ascii="Arial" w:eastAsia="Arial"/>
          <w:color w:val="40AD49"/>
          <w:w w:val="105"/>
        </w:rPr>
        <w:t>(linearity)</w:t>
      </w:r>
    </w:p>
    <w:p>
      <w:pPr>
        <w:pStyle w:val="BodyText"/>
        <w:spacing w:line="348" w:lineRule="auto" w:before="190"/>
        <w:ind w:left="1417" w:firstLine="453"/>
        <w:jc w:val="both"/>
      </w:pPr>
      <w:r>
        <w:rPr>
          <w:color w:val="231F20"/>
        </w:rPr>
        <w:t>感測器使用應選擇良好的線性範圍。但並無絕對線性系統，因此線性度是指在線性範圍內輸出的非線性程度，以滿刻度輸出百分比表示，例如：</w:t>
      </w:r>
      <w:r>
        <w:rPr>
          <w:rFonts w:ascii="Times New Roman" w:eastAsia="Times New Roman"/>
          <w:color w:val="231F20"/>
        </w:rPr>
        <w:t>0.34</w:t>
      </w:r>
      <w:r>
        <w:rPr>
          <w:color w:val="231F20"/>
        </w:rPr>
        <w:t>％</w:t>
      </w:r>
      <w:r>
        <w:rPr>
          <w:rFonts w:ascii="Times New Roman" w:eastAsia="Times New Roman"/>
          <w:color w:val="231F20"/>
        </w:rPr>
        <w:t>FSO</w:t>
      </w:r>
      <w:r>
        <w:rPr>
          <w:color w:val="231F20"/>
        </w:rPr>
        <w:t>。</w:t>
      </w:r>
    </w:p>
    <w:p>
      <w:pPr>
        <w:pStyle w:val="Heading3"/>
        <w:rPr>
          <w:rFonts w:ascii="Arial" w:eastAsia="Arial"/>
        </w:rPr>
      </w:pPr>
      <w:r>
        <w:rPr>
          <w:color w:val="40AD49"/>
          <w:w w:val="105"/>
        </w:rPr>
        <w:t>（十） 遲滯性 </w:t>
      </w:r>
      <w:r>
        <w:rPr>
          <w:rFonts w:ascii="Arial" w:eastAsia="Arial"/>
          <w:color w:val="40AD49"/>
          <w:w w:val="105"/>
        </w:rPr>
        <w:t>(hysteresis)</w:t>
      </w:r>
    </w:p>
    <w:p>
      <w:pPr>
        <w:pStyle w:val="BodyText"/>
        <w:spacing w:line="348" w:lineRule="auto" w:before="190"/>
        <w:ind w:left="1417" w:firstLine="453"/>
        <w:jc w:val="both"/>
      </w:pPr>
      <w:r>
        <w:rPr>
          <w:color w:val="231F20"/>
        </w:rPr>
        <w:t>感測器輸入由小到大遞增時輸出變化與由大到小遞減輸出變化不同的現象，如圖</w:t>
      </w:r>
      <w:r>
        <w:rPr>
          <w:rFonts w:ascii="Times New Roman" w:eastAsia="Times New Roman"/>
          <w:color w:val="231F20"/>
        </w:rPr>
        <w:t>5.5</w:t>
      </w:r>
      <w:r>
        <w:rPr>
          <w:color w:val="231F20"/>
        </w:rPr>
        <w:t>所示。而在相同輸入時，兩輸出差異最大值即為該感測器的遲滯量，亦以滿刻度輸出百分比表示，％</w:t>
      </w:r>
      <w:r>
        <w:rPr>
          <w:rFonts w:ascii="Times New Roman" w:eastAsia="Times New Roman"/>
          <w:color w:val="231F20"/>
        </w:rPr>
        <w:t>FSO</w:t>
      </w:r>
      <w:r>
        <w:rPr>
          <w:color w:val="231F20"/>
        </w:rPr>
        <w:t>。</w:t>
      </w:r>
    </w:p>
    <w:p>
      <w:pPr>
        <w:pStyle w:val="Heading3"/>
      </w:pPr>
      <w:r>
        <w:rPr>
          <w:color w:val="40AD49"/>
          <w:w w:val="105"/>
        </w:rPr>
        <w:t>（十一）</w:t>
      </w:r>
      <w:r>
        <w:rPr>
          <w:rFonts w:ascii="Arial" w:eastAsia="Arial"/>
          <w:color w:val="40AD49"/>
          <w:w w:val="105"/>
        </w:rPr>
        <w:t>RSS</w:t>
      </w:r>
      <w:r>
        <w:rPr>
          <w:color w:val="40AD49"/>
          <w:w w:val="105"/>
        </w:rPr>
        <w:t>誤差</w:t>
      </w:r>
    </w:p>
    <w:p>
      <w:pPr>
        <w:pStyle w:val="BodyText"/>
        <w:spacing w:line="348" w:lineRule="auto" w:before="190"/>
        <w:ind w:left="1417" w:firstLine="453"/>
        <w:jc w:val="both"/>
      </w:pPr>
      <w:r>
        <w:rPr>
          <w:color w:val="231F20"/>
        </w:rPr>
        <w:t>在計算感測器本體誤差時，可將重複性、線性度與遲滯性所形成的誤差，以各別平方相加後開根號，求出「和方根值 」</w:t>
      </w:r>
      <w:r>
        <w:rPr>
          <w:rFonts w:ascii="Times New Roman" w:eastAsia="Times New Roman"/>
          <w:color w:val="231F20"/>
        </w:rPr>
        <w:t>(root-sum-square)</w:t>
      </w:r>
      <w:r>
        <w:rPr>
          <w:color w:val="231F20"/>
        </w:rPr>
        <w:t>。</w:t>
      </w:r>
    </w:p>
    <w:p>
      <w:pPr>
        <w:pStyle w:val="Heading3"/>
      </w:pPr>
      <w:r>
        <w:rPr>
          <w:color w:val="40AD49"/>
          <w:w w:val="105"/>
        </w:rPr>
        <w:t>（十二）反應速率</w:t>
      </w:r>
    </w:p>
    <w:p>
      <w:pPr>
        <w:pStyle w:val="BodyText"/>
        <w:spacing w:line="420" w:lineRule="atLeast" w:before="64"/>
        <w:ind w:left="1417" w:firstLine="453"/>
        <w:jc w:val="both"/>
      </w:pPr>
      <w:r>
        <w:rPr>
          <w:color w:val="231F20"/>
        </w:rPr>
        <w:t>感測器真實反應待測量變化所需時間，亦稱為感測器的「慣性」，例如：水銀溫度計要數十秒才能反應溫度變化，所以不適合溫度快速變化量測。</w:t>
      </w:r>
    </w:p>
    <w:p>
      <w:pPr>
        <w:pStyle w:val="BodyText"/>
        <w:spacing w:before="147"/>
        <w:ind w:left="1870"/>
      </w:pPr>
      <w:r>
        <w:rPr>
          <w:color w:val="231F20"/>
        </w:rPr>
        <w:t>除了上述感測器規格外，在設置感測</w:t>
      </w:r>
    </w:p>
    <w:p>
      <w:pPr>
        <w:pStyle w:val="BodyText"/>
        <w:spacing w:line="348" w:lineRule="auto" w:before="275"/>
        <w:ind w:left="518" w:right="1974"/>
      </w:pPr>
      <w:r>
        <w:rPr/>
        <w:br w:type="column"/>
      </w:r>
      <w:r>
        <w:rPr>
          <w:color w:val="231F20"/>
        </w:rPr>
        <w:t>器前還需考慮輸出訊號種類、電源種類、防護等級、安裝地點等。</w:t>
      </w:r>
    </w:p>
    <w:p>
      <w:pPr>
        <w:spacing w:before="356"/>
        <w:ind w:left="518" w:right="0" w:firstLine="0"/>
        <w:jc w:val="left"/>
        <w:rPr>
          <w:rFonts w:ascii="SimSun" w:eastAsia="SimSun" w:hint="eastAsia"/>
          <w:sz w:val="28"/>
        </w:rPr>
      </w:pPr>
      <w:r>
        <w:rPr>
          <w:rFonts w:ascii="SimSun" w:eastAsia="SimSun" w:hint="eastAsia"/>
          <w:color w:val="BA6831"/>
          <w:spacing w:val="-284"/>
          <w:w w:val="105"/>
          <w:sz w:val="28"/>
        </w:rPr>
        <w:t>三</w:t>
      </w:r>
      <w:r>
        <w:rPr>
          <w:rFonts w:ascii="SimSun" w:eastAsia="SimSun" w:hint="eastAsia"/>
          <w:color w:val="40AD49"/>
          <w:spacing w:val="-9"/>
          <w:w w:val="105"/>
          <w:position w:val="-37"/>
          <w:sz w:val="23"/>
        </w:rPr>
        <w:t>（</w:t>
      </w:r>
      <w:r>
        <w:rPr>
          <w:rFonts w:ascii="SimSun" w:eastAsia="SimSun" w:hint="eastAsia"/>
          <w:color w:val="40AD49"/>
          <w:spacing w:val="-199"/>
          <w:w w:val="105"/>
          <w:position w:val="-37"/>
          <w:sz w:val="23"/>
        </w:rPr>
        <w:t>一</w:t>
      </w:r>
      <w:r>
        <w:rPr>
          <w:rFonts w:ascii="SimSun" w:eastAsia="SimSun" w:hint="eastAsia"/>
          <w:color w:val="BA6831"/>
          <w:spacing w:val="-94"/>
          <w:w w:val="105"/>
          <w:sz w:val="28"/>
        </w:rPr>
        <w:t>、</w:t>
      </w:r>
      <w:r>
        <w:rPr>
          <w:rFonts w:ascii="SimSun" w:eastAsia="SimSun" w:hint="eastAsia"/>
          <w:color w:val="40AD49"/>
          <w:spacing w:val="-140"/>
          <w:w w:val="105"/>
          <w:position w:val="-37"/>
          <w:sz w:val="23"/>
        </w:rPr>
        <w:t>）</w:t>
      </w:r>
      <w:r>
        <w:rPr>
          <w:rFonts w:ascii="SimSun" w:eastAsia="SimSun" w:hint="eastAsia"/>
          <w:color w:val="BA6831"/>
          <w:spacing w:val="-114"/>
          <w:w w:val="105"/>
          <w:sz w:val="28"/>
        </w:rPr>
        <w:t>溫</w:t>
      </w:r>
      <w:r>
        <w:rPr>
          <w:rFonts w:ascii="SimSun" w:eastAsia="SimSun" w:hint="eastAsia"/>
          <w:color w:val="40AD49"/>
          <w:spacing w:val="-137"/>
          <w:w w:val="105"/>
          <w:position w:val="-37"/>
          <w:sz w:val="23"/>
        </w:rPr>
        <w:t>溫</w:t>
      </w:r>
      <w:r>
        <w:rPr>
          <w:rFonts w:ascii="SimSun" w:eastAsia="SimSun" w:hint="eastAsia"/>
          <w:color w:val="BA6831"/>
          <w:spacing w:val="-156"/>
          <w:w w:val="105"/>
          <w:sz w:val="28"/>
        </w:rPr>
        <w:t>室</w:t>
      </w:r>
      <w:r>
        <w:rPr>
          <w:rFonts w:ascii="SimSun" w:eastAsia="SimSun" w:hint="eastAsia"/>
          <w:color w:val="40AD49"/>
          <w:spacing w:val="-94"/>
          <w:w w:val="105"/>
          <w:position w:val="-37"/>
          <w:sz w:val="23"/>
        </w:rPr>
        <w:t>度</w:t>
      </w:r>
      <w:r>
        <w:rPr>
          <w:rFonts w:ascii="SimSun" w:eastAsia="SimSun" w:hint="eastAsia"/>
          <w:color w:val="BA6831"/>
          <w:spacing w:val="-199"/>
          <w:w w:val="105"/>
          <w:sz w:val="28"/>
        </w:rPr>
        <w:t>栽</w:t>
      </w:r>
      <w:r>
        <w:rPr>
          <w:rFonts w:ascii="SimSun" w:eastAsia="SimSun" w:hint="eastAsia"/>
          <w:color w:val="40AD49"/>
          <w:spacing w:val="-52"/>
          <w:w w:val="105"/>
          <w:position w:val="-37"/>
          <w:sz w:val="23"/>
        </w:rPr>
        <w:t>感</w:t>
      </w:r>
      <w:r>
        <w:rPr>
          <w:rFonts w:ascii="SimSun" w:eastAsia="SimSun" w:hint="eastAsia"/>
          <w:color w:val="BA6831"/>
          <w:spacing w:val="-241"/>
          <w:w w:val="105"/>
          <w:sz w:val="28"/>
        </w:rPr>
        <w:t>培</w:t>
      </w:r>
      <w:r>
        <w:rPr>
          <w:rFonts w:ascii="SimSun" w:eastAsia="SimSun" w:hint="eastAsia"/>
          <w:color w:val="40AD49"/>
          <w:spacing w:val="-9"/>
          <w:w w:val="105"/>
          <w:position w:val="-37"/>
          <w:sz w:val="23"/>
        </w:rPr>
        <w:t>測</w:t>
      </w:r>
      <w:r>
        <w:rPr>
          <w:rFonts w:ascii="SimSun" w:eastAsia="SimSun" w:hint="eastAsia"/>
          <w:color w:val="BA6831"/>
          <w:spacing w:val="-284"/>
          <w:w w:val="105"/>
          <w:sz w:val="28"/>
        </w:rPr>
        <w:t>常</w:t>
      </w:r>
      <w:r>
        <w:rPr>
          <w:rFonts w:ascii="SimSun" w:eastAsia="SimSun" w:hint="eastAsia"/>
          <w:color w:val="40AD49"/>
          <w:spacing w:val="33"/>
          <w:w w:val="105"/>
          <w:position w:val="-37"/>
          <w:sz w:val="23"/>
        </w:rPr>
        <w:t>器</w:t>
      </w:r>
      <w:r>
        <w:rPr>
          <w:rFonts w:ascii="SimSun" w:eastAsia="SimSun" w:hint="eastAsia"/>
          <w:color w:val="BA6831"/>
          <w:spacing w:val="-9"/>
          <w:w w:val="105"/>
          <w:sz w:val="28"/>
        </w:rPr>
        <w:t>用感測器</w:t>
      </w:r>
    </w:p>
    <w:p>
      <w:pPr>
        <w:pStyle w:val="BodyText"/>
        <w:spacing w:line="420" w:lineRule="atLeast" w:before="67"/>
        <w:ind w:left="518" w:right="1948" w:firstLine="453"/>
        <w:jc w:val="both"/>
      </w:pPr>
      <w:r>
        <w:rPr>
          <w:color w:val="231F20"/>
        </w:rPr>
        <w:t>在溫室中常使的溫度計，依其原理大致可分為熱脹冷縮式玻璃溫度計 </w:t>
      </w:r>
      <w:r>
        <w:rPr>
          <w:rFonts w:ascii="Times New Roman" w:eastAsia="Times New Roman"/>
          <w:color w:val="231F20"/>
        </w:rPr>
        <w:t>(glass thermometer) </w:t>
      </w:r>
      <w:r>
        <w:rPr>
          <w:color w:val="231F20"/>
        </w:rPr>
        <w:t>與雙金屬溫度計 </w:t>
      </w:r>
      <w:r>
        <w:rPr>
          <w:rFonts w:ascii="Times New Roman" w:eastAsia="Times New Roman"/>
          <w:color w:val="231F20"/>
        </w:rPr>
        <w:t>(bimetal t h e rm o m e t e r) </w:t>
      </w:r>
      <w:r>
        <w:rPr>
          <w:color w:val="231F20"/>
        </w:rPr>
        <w:t>、電學式屬電阻溫度計</w:t>
      </w:r>
      <w:r>
        <w:rPr>
          <w:rFonts w:ascii="Times New Roman" w:eastAsia="Times New Roman"/>
          <w:color w:val="231F20"/>
        </w:rPr>
        <w:t>(resistance temperature detector, RTD) </w:t>
      </w:r>
      <w:r>
        <w:rPr>
          <w:color w:val="231F20"/>
        </w:rPr>
        <w:t>、 熱敏電阻 </w:t>
      </w:r>
      <w:r>
        <w:rPr>
          <w:rFonts w:ascii="Times New Roman" w:eastAsia="Times New Roman"/>
          <w:color w:val="231F20"/>
        </w:rPr>
        <w:t>(thermistor)</w:t>
      </w:r>
      <w:r>
        <w:rPr>
          <w:color w:val="231F20"/>
        </w:rPr>
        <w:t>、熱電偶 </w:t>
      </w:r>
      <w:r>
        <w:rPr>
          <w:rFonts w:ascii="Times New Roman" w:eastAsia="Times New Roman"/>
          <w:color w:val="231F20"/>
        </w:rPr>
        <w:t>(thermocouple) </w:t>
      </w:r>
      <w:r>
        <w:rPr>
          <w:color w:val="231F20"/>
        </w:rPr>
        <w:t>與熱輻射原理非接觸式紅外線溫度計，茲說明如下：</w:t>
      </w:r>
    </w:p>
    <w:p>
      <w:pPr>
        <w:pStyle w:val="Heading4"/>
        <w:numPr>
          <w:ilvl w:val="0"/>
          <w:numId w:val="6"/>
        </w:numPr>
        <w:tabs>
          <w:tab w:pos="746" w:val="left" w:leader="none"/>
        </w:tabs>
        <w:spacing w:line="240" w:lineRule="auto" w:before="98" w:after="0"/>
        <w:ind w:left="745" w:right="0" w:hanging="228"/>
        <w:jc w:val="left"/>
      </w:pPr>
      <w:r>
        <w:rPr>
          <w:color w:val="005476"/>
        </w:rPr>
        <w:t>玻璃溫度計</w:t>
      </w:r>
    </w:p>
    <w:p>
      <w:pPr>
        <w:pStyle w:val="BodyText"/>
        <w:spacing w:before="109"/>
        <w:ind w:left="972"/>
      </w:pPr>
      <w:r>
        <w:rPr>
          <w:color w:val="231F20"/>
        </w:rPr>
        <w:t>玻璃溫度計由底部裝附小型球體及刻</w:t>
      </w:r>
    </w:p>
    <w:p>
      <w:pPr>
        <w:pStyle w:val="BodyText"/>
        <w:spacing w:line="420" w:lineRule="atLeast" w:before="5"/>
        <w:ind w:left="518" w:right="1974"/>
        <w:jc w:val="both"/>
      </w:pPr>
      <w:r>
        <w:rPr>
          <w:color w:val="231F20"/>
        </w:rPr>
        <w:t>有刻度的纖細玻璃管 </w:t>
      </w:r>
      <w:r>
        <w:rPr>
          <w:rFonts w:ascii="Times New Roman" w:eastAsia="Times New Roman"/>
          <w:color w:val="231F20"/>
        </w:rPr>
        <w:t>(</w:t>
      </w:r>
      <w:r>
        <w:rPr>
          <w:color w:val="231F20"/>
        </w:rPr>
        <w:t>毛細管</w:t>
      </w:r>
      <w:r>
        <w:rPr>
          <w:rFonts w:ascii="Times New Roman" w:eastAsia="Times New Roman"/>
          <w:color w:val="231F20"/>
        </w:rPr>
        <w:t>) </w:t>
      </w:r>
      <w:r>
        <w:rPr>
          <w:color w:val="231F20"/>
        </w:rPr>
        <w:t>構成。球體中充填液體，當溫度上升時，體積膨脹， 使液面於玻璃管依溫度改變等比例升降， 可由刻度直接讀取溫度值。</w:t>
      </w:r>
    </w:p>
    <w:p>
      <w:pPr>
        <w:pStyle w:val="BodyText"/>
        <w:spacing w:line="348" w:lineRule="auto" w:before="147"/>
        <w:ind w:left="518" w:right="1973" w:firstLine="453"/>
        <w:jc w:val="both"/>
      </w:pPr>
      <w:r>
        <w:rPr>
          <w:color w:val="231F20"/>
        </w:rPr>
        <w:t>玻璃溫度計價格便宜、觀測容易、穩定性佳，但有準確度不佳、溫度讀取易受觀測者目視角度影響，且量測值無法被擷取利用等缺點。但因為其量測方式為液體的熱脹冷縮，不受電子訊號干擾，且不會因使用時間而產生飄移，故可製成量測範圍較窄校正用玻璃溫度計，此型溫度計其玻璃柱長度仍與原來慣用溫度計相同，但因範圍窄，使得每一刻度單位變小，更容</w:t>
      </w:r>
    </w:p>
    <w:p>
      <w:pPr>
        <w:spacing w:after="0" w:line="348" w:lineRule="auto"/>
        <w:jc w:val="both"/>
        <w:sectPr>
          <w:type w:val="continuous"/>
          <w:pgSz w:w="11910" w:h="16840"/>
          <w:pgMar w:top="2340" w:bottom="0" w:left="0" w:right="0"/>
          <w:cols w:num="2" w:equalWidth="0">
            <w:col w:w="5395" w:space="40"/>
            <w:col w:w="6475"/>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21"/>
          <w:pgSz w:w="11910" w:h="16840"/>
          <w:pgMar w:footer="0" w:header="0" w:top="2340" w:bottom="0" w:left="0" w:right="0"/>
        </w:sectPr>
      </w:pPr>
    </w:p>
    <w:p>
      <w:pPr>
        <w:pStyle w:val="BodyText"/>
        <w:spacing w:before="274"/>
        <w:ind w:left="1984"/>
      </w:pPr>
      <w:r>
        <w:rPr>
          <w:color w:val="231F20"/>
        </w:rPr>
        <w:t>易觀測，量測準確度因而更為提升。</w:t>
      </w:r>
    </w:p>
    <w:p>
      <w:pPr>
        <w:pStyle w:val="Heading4"/>
        <w:numPr>
          <w:ilvl w:val="0"/>
          <w:numId w:val="6"/>
        </w:numPr>
        <w:tabs>
          <w:tab w:pos="2212" w:val="left" w:leader="none"/>
        </w:tabs>
        <w:spacing w:line="240" w:lineRule="auto" w:before="63" w:after="0"/>
        <w:ind w:left="2211" w:right="0" w:hanging="228"/>
        <w:jc w:val="left"/>
      </w:pPr>
      <w:r>
        <w:rPr>
          <w:color w:val="005476"/>
        </w:rPr>
        <w:t>雙金屬溫度計</w:t>
      </w:r>
    </w:p>
    <w:p>
      <w:pPr>
        <w:pStyle w:val="BodyText"/>
        <w:spacing w:before="108"/>
        <w:ind w:left="2437"/>
      </w:pPr>
      <w:r>
        <w:rPr>
          <w:color w:val="231F20"/>
        </w:rPr>
        <w:t>雙金屬由兩片膨脹係數相異金屬板</w:t>
      </w:r>
    </w:p>
    <w:p>
      <w:pPr>
        <w:pStyle w:val="BodyText"/>
        <w:spacing w:line="420" w:lineRule="atLeast" w:before="5"/>
        <w:ind w:left="1984"/>
        <w:jc w:val="both"/>
      </w:pPr>
      <w:r>
        <w:rPr>
          <w:color w:val="231F20"/>
        </w:rPr>
        <w:t>黏貼而成，當溫度上升時，因膨脹程度不同，使其往膨脹係數小的金屬方向彎曲。為了提高其靈敏度。常將其製成螺旋狀， 驅動指針而顯示溫度，或製成溫度控制器，利用雙金屬的彎曲量到達設定值時， 開啟或關閉接點，進行控制作業。</w:t>
      </w:r>
    </w:p>
    <w:p>
      <w:pPr>
        <w:pStyle w:val="Heading4"/>
        <w:numPr>
          <w:ilvl w:val="0"/>
          <w:numId w:val="6"/>
        </w:numPr>
        <w:tabs>
          <w:tab w:pos="2212" w:val="left" w:leader="none"/>
        </w:tabs>
        <w:spacing w:line="240" w:lineRule="auto" w:before="88" w:after="0"/>
        <w:ind w:left="2211" w:right="0" w:hanging="228"/>
        <w:jc w:val="left"/>
      </w:pPr>
      <w:r>
        <w:rPr>
          <w:color w:val="005476"/>
        </w:rPr>
        <w:t>金屬電阻式溫度計</w:t>
      </w:r>
    </w:p>
    <w:p>
      <w:pPr>
        <w:pStyle w:val="BodyText"/>
        <w:spacing w:before="109"/>
        <w:ind w:left="2438"/>
      </w:pPr>
      <w:r>
        <w:rPr>
          <w:color w:val="231F20"/>
          <w:spacing w:val="7"/>
        </w:rPr>
        <w:t>金屬長度變長時電阻增加，截面積變</w:t>
      </w:r>
    </w:p>
    <w:p>
      <w:pPr>
        <w:pStyle w:val="BodyText"/>
        <w:spacing w:line="348" w:lineRule="auto" w:before="131"/>
        <w:ind w:left="1984" w:right="30"/>
      </w:pPr>
      <w:r>
        <w:rPr/>
        <w:pict>
          <v:group style="position:absolute;margin-left:99.212997pt;margin-top:54.719784pt;width:198.2pt;height:42.3pt;mso-position-horizontal-relative:page;mso-position-vertical-relative:paragraph;z-index:-251646976;mso-wrap-distance-left:0;mso-wrap-distance-right:0" coordorigin="1984,1094" coordsize="3964,846">
            <v:rect style="position:absolute;left:1984;top:1094;width:3964;height:846" filled="true" fillcolor="#f0e0d2" stroked="false">
              <v:fill type="solid"/>
            </v:rect>
            <v:line style="position:absolute" from="2647,1569" to="2790,1569" stroked="true" strokeweight=".681pt" strokecolor="#231f20">
              <v:stroke dashstyle="solid"/>
            </v:line>
            <v:shape style="position:absolute;left:5478;top:1408;width:428;height:236" type="#_x0000_t202" filled="false" stroked="false">
              <v:textbox inset="0,0,0,0">
                <w:txbxContent>
                  <w:p>
                    <w:pPr>
                      <w:spacing w:line="235" w:lineRule="exact" w:before="0"/>
                      <w:ind w:left="0" w:right="0" w:firstLine="0"/>
                      <w:jc w:val="left"/>
                      <w:rPr>
                        <w:rFonts w:ascii="Times New Roman"/>
                        <w:sz w:val="21"/>
                      </w:rPr>
                    </w:pPr>
                    <w:r>
                      <w:rPr>
                        <w:rFonts w:ascii="Times New Roman"/>
                        <w:color w:val="231F20"/>
                        <w:sz w:val="21"/>
                      </w:rPr>
                      <w:t>(5.1)</w:t>
                    </w:r>
                  </w:p>
                </w:txbxContent>
              </v:textbox>
              <w10:wrap type="none"/>
            </v:shape>
            <v:shape style="position:absolute;left:2657;top:1282;width:149;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231F20"/>
                        <w:sz w:val="21"/>
                      </w:rPr>
                      <w:t>L</w:t>
                    </w:r>
                  </w:p>
                </w:txbxContent>
              </v:textbox>
              <w10:wrap type="none"/>
            </v:shape>
            <v:shape style="position:absolute;left:2158;top:1441;width:660;height:374" type="#_x0000_t202" filled="false" stroked="false">
              <v:textbox inset="0,0,0,0">
                <w:txbxContent>
                  <w:p>
                    <w:pPr>
                      <w:spacing w:line="228" w:lineRule="auto" w:before="0"/>
                      <w:ind w:left="0" w:right="0" w:firstLine="0"/>
                      <w:jc w:val="left"/>
                      <w:rPr>
                        <w:rFonts w:ascii="Times New Roman" w:hAnsi="Times New Roman"/>
                        <w:sz w:val="21"/>
                      </w:rPr>
                    </w:pPr>
                    <w:r>
                      <w:rPr>
                        <w:rFonts w:ascii="Times New Roman" w:hAnsi="Times New Roman"/>
                        <w:color w:val="231F20"/>
                        <w:sz w:val="21"/>
                      </w:rPr>
                      <w:t>R= ρ </w:t>
                    </w:r>
                    <w:r>
                      <w:rPr>
                        <w:rFonts w:ascii="Times New Roman" w:hAnsi="Times New Roman"/>
                        <w:color w:val="231F20"/>
                        <w:position w:val="-13"/>
                        <w:sz w:val="21"/>
                      </w:rPr>
                      <w:t>A</w:t>
                    </w:r>
                  </w:p>
                </w:txbxContent>
              </v:textbox>
              <w10:wrap type="none"/>
            </v:shape>
            <w10:wrap type="topAndBottom"/>
          </v:group>
        </w:pict>
      </w:r>
      <w:r>
        <w:rPr>
          <w:color w:val="231F20"/>
          <w:spacing w:val="-11"/>
        </w:rPr>
        <w:t>小時電阻增加，假設金屬長度為</w:t>
      </w:r>
      <w:r>
        <w:rPr>
          <w:rFonts w:ascii="Times New Roman" w:eastAsia="Times New Roman"/>
          <w:color w:val="231F20"/>
          <w:spacing w:val="-10"/>
        </w:rPr>
        <w:t>L</w:t>
      </w:r>
      <w:r>
        <w:rPr>
          <w:color w:val="231F20"/>
          <w:spacing w:val="-11"/>
        </w:rPr>
        <w:t>公尺，截面積為</w:t>
      </w:r>
      <w:r>
        <w:rPr>
          <w:rFonts w:ascii="Times New Roman" w:eastAsia="Times New Roman"/>
          <w:color w:val="231F20"/>
          <w:spacing w:val="-11"/>
        </w:rPr>
        <w:t>A</w:t>
      </w:r>
      <w:r>
        <w:rPr>
          <w:color w:val="231F20"/>
          <w:spacing w:val="-11"/>
        </w:rPr>
        <w:t>平方公尺，則其電阻值</w:t>
      </w:r>
      <w:r>
        <w:rPr>
          <w:rFonts w:ascii="Times New Roman" w:eastAsia="Times New Roman"/>
          <w:color w:val="231F20"/>
          <w:spacing w:val="-11"/>
        </w:rPr>
        <w:t>R</w:t>
      </w:r>
      <w:r>
        <w:rPr>
          <w:color w:val="231F20"/>
          <w:spacing w:val="-11"/>
        </w:rPr>
        <w:t>可表示如下：</w:t>
      </w:r>
    </w:p>
    <w:p>
      <w:pPr>
        <w:pStyle w:val="BodyText"/>
        <w:spacing w:line="348" w:lineRule="auto" w:before="288" w:after="111"/>
        <w:ind w:left="1984" w:right="18" w:firstLine="453"/>
        <w:jc w:val="both"/>
      </w:pPr>
      <w:r>
        <w:rPr>
          <w:color w:val="231F20"/>
        </w:rPr>
        <w:t>其中ρ</w:t>
      </w:r>
      <w:r>
        <w:rPr>
          <w:color w:val="231F20"/>
          <w:spacing w:val="-3"/>
        </w:rPr>
        <w:t>稱為電阻係數 </w:t>
      </w:r>
      <w:r>
        <w:rPr>
          <w:rFonts w:ascii="Times New Roman" w:hAnsi="Times New Roman" w:eastAsia="Times New Roman"/>
          <w:color w:val="231F20"/>
        </w:rPr>
        <w:t>(resistivity)</w:t>
      </w:r>
      <w:r>
        <w:rPr>
          <w:color w:val="231F20"/>
          <w:spacing w:val="-5"/>
        </w:rPr>
        <w:t>，其單</w:t>
      </w:r>
      <w:r>
        <w:rPr>
          <w:color w:val="231F20"/>
        </w:rPr>
        <w:t>位為Ω•</w:t>
      </w:r>
      <w:r>
        <w:rPr>
          <w:rFonts w:ascii="Times New Roman" w:hAnsi="Times New Roman" w:eastAsia="Times New Roman"/>
          <w:color w:val="231F20"/>
        </w:rPr>
        <w:t>m</w:t>
      </w:r>
      <w:r>
        <w:rPr>
          <w:color w:val="231F20"/>
          <w:spacing w:val="-2"/>
        </w:rPr>
        <w:t>。金屬的電阻率會因溫度變化而</w:t>
      </w:r>
      <w:r>
        <w:rPr>
          <w:color w:val="231F20"/>
        </w:rPr>
        <w:t>改變，則有以下關係式：</w:t>
      </w:r>
    </w:p>
    <w:p>
      <w:pPr>
        <w:pStyle w:val="BodyText"/>
        <w:ind w:left="1984" w:right="-29"/>
        <w:rPr>
          <w:sz w:val="20"/>
        </w:rPr>
      </w:pPr>
      <w:r>
        <w:rPr>
          <w:sz w:val="20"/>
        </w:rPr>
        <w:pict>
          <v:shape style="width:198.2pt;height:42.3pt;mso-position-horizontal-relative:char;mso-position-vertical-relative:line" type="#_x0000_t202" filled="true" fillcolor="#f0e0d2" stroked="false">
            <w10:anchorlock/>
            <v:textbox inset="0,0,0,0">
              <w:txbxContent>
                <w:p>
                  <w:pPr>
                    <w:pStyle w:val="BodyText"/>
                    <w:spacing w:before="11"/>
                    <w:rPr>
                      <w:sz w:val="19"/>
                    </w:rPr>
                  </w:pPr>
                </w:p>
                <w:p>
                  <w:pPr>
                    <w:pStyle w:val="BodyText"/>
                    <w:tabs>
                      <w:tab w:pos="3494" w:val="left" w:leader="none"/>
                    </w:tabs>
                    <w:ind w:left="165"/>
                    <w:rPr>
                      <w:rFonts w:ascii="Times New Roman" w:hAnsi="Times New Roman"/>
                    </w:rPr>
                  </w:pPr>
                  <w:r>
                    <w:rPr>
                      <w:rFonts w:ascii="Times New Roman" w:hAnsi="Times New Roman"/>
                      <w:color w:val="231F20"/>
                      <w:position w:val="2"/>
                    </w:rPr>
                    <w:t>ρ =</w:t>
                  </w:r>
                  <w:r>
                    <w:rPr>
                      <w:rFonts w:ascii="Times New Roman" w:hAnsi="Times New Roman"/>
                      <w:color w:val="231F20"/>
                      <w:spacing w:val="-7"/>
                      <w:position w:val="2"/>
                    </w:rPr>
                    <w:t> </w:t>
                  </w:r>
                  <w:r>
                    <w:rPr>
                      <w:rFonts w:ascii="Times New Roman" w:hAnsi="Times New Roman"/>
                      <w:color w:val="231F20"/>
                      <w:spacing w:val="8"/>
                      <w:position w:val="2"/>
                    </w:rPr>
                    <w:t>ρ</w:t>
                  </w:r>
                  <w:r>
                    <w:rPr>
                      <w:rFonts w:ascii="Times New Roman" w:hAnsi="Times New Roman"/>
                      <w:color w:val="231F20"/>
                      <w:spacing w:val="8"/>
                      <w:position w:val="-5"/>
                      <w:sz w:val="15"/>
                    </w:rPr>
                    <w:t>0 </w:t>
                  </w:r>
                  <w:r>
                    <w:rPr>
                      <w:rFonts w:ascii="Times New Roman" w:hAnsi="Times New Roman"/>
                      <w:color w:val="231F20"/>
                      <w:spacing w:val="9"/>
                      <w:position w:val="-5"/>
                      <w:sz w:val="15"/>
                    </w:rPr>
                    <w:t> </w:t>
                  </w:r>
                  <w:r>
                    <w:rPr>
                      <w:rFonts w:ascii="Times New Roman" w:hAnsi="Times New Roman"/>
                      <w:color w:val="231F20"/>
                      <w:spacing w:val="3"/>
                      <w:position w:val="2"/>
                    </w:rPr>
                    <w:t>(1+</w:t>
                  </w:r>
                  <w:r>
                    <w:rPr>
                      <w:rFonts w:ascii="Times New Roman" w:hAnsi="Times New Roman"/>
                      <w:color w:val="231F20"/>
                      <w:spacing w:val="3"/>
                      <w:position w:val="3"/>
                    </w:rPr>
                    <w:t>α</w:t>
                  </w:r>
                  <w:r>
                    <w:rPr>
                      <w:rFonts w:ascii="Times New Roman" w:hAnsi="Times New Roman"/>
                      <w:color w:val="231F20"/>
                      <w:spacing w:val="3"/>
                      <w:position w:val="-2"/>
                      <w:sz w:val="15"/>
                    </w:rPr>
                    <w:t>1</w:t>
                  </w:r>
                  <w:r>
                    <w:rPr>
                      <w:rFonts w:ascii="Times New Roman" w:hAnsi="Times New Roman"/>
                      <w:color w:val="231F20"/>
                      <w:spacing w:val="3"/>
                      <w:position w:val="2"/>
                    </w:rPr>
                    <w:t>T)</w:t>
                    <w:tab/>
                  </w:r>
                  <w:r>
                    <w:rPr>
                      <w:rFonts w:ascii="Times New Roman" w:hAnsi="Times New Roman"/>
                      <w:color w:val="231F20"/>
                    </w:rPr>
                    <w:t>(5.2)</w:t>
                  </w:r>
                </w:p>
              </w:txbxContent>
            </v:textbox>
            <v:fill type="solid"/>
          </v:shape>
        </w:pict>
      </w:r>
      <w:r>
        <w:rPr>
          <w:sz w:val="20"/>
        </w:rPr>
      </w:r>
    </w:p>
    <w:p>
      <w:pPr>
        <w:pStyle w:val="BodyText"/>
        <w:spacing w:line="420" w:lineRule="atLeast" w:before="166"/>
        <w:ind w:left="1984" w:right="11" w:firstLine="453"/>
        <w:jc w:val="both"/>
      </w:pPr>
      <w:r>
        <w:rPr>
          <w:color w:val="231F20"/>
          <w:w w:val="95"/>
        </w:rPr>
        <w:t>其中</w:t>
      </w:r>
      <w:r>
        <w:rPr>
          <w:rFonts w:ascii="Times New Roman" w:hAnsi="Times New Roman" w:eastAsia="Times New Roman"/>
          <w:color w:val="231F20"/>
          <w:w w:val="95"/>
        </w:rPr>
        <w:t>T</w:t>
      </w:r>
      <w:r>
        <w:rPr>
          <w:color w:val="231F20"/>
          <w:w w:val="95"/>
        </w:rPr>
        <w:t>為溫度、單位℃，ρ</w:t>
      </w:r>
      <w:r>
        <w:rPr>
          <w:rFonts w:ascii="Times New Roman" w:hAnsi="Times New Roman" w:eastAsia="Times New Roman"/>
          <w:color w:val="231F20"/>
          <w:w w:val="95"/>
          <w:position w:val="-3"/>
          <w:sz w:val="12"/>
        </w:rPr>
        <w:t>0</w:t>
      </w:r>
      <w:r>
        <w:rPr>
          <w:color w:val="231F20"/>
          <w:w w:val="95"/>
        </w:rPr>
        <w:t>為</w:t>
      </w:r>
      <w:r>
        <w:rPr>
          <w:rFonts w:ascii="Times New Roman" w:hAnsi="Times New Roman" w:eastAsia="Times New Roman"/>
          <w:color w:val="231F20"/>
          <w:w w:val="95"/>
        </w:rPr>
        <w:t>T=0</w:t>
      </w:r>
      <w:r>
        <w:rPr>
          <w:color w:val="231F20"/>
          <w:w w:val="95"/>
        </w:rPr>
        <w:t>℃時的電阻係數，α</w:t>
      </w:r>
      <w:r>
        <w:rPr>
          <w:rFonts w:ascii="Times New Roman" w:hAnsi="Times New Roman" w:eastAsia="Times New Roman"/>
          <w:color w:val="231F20"/>
          <w:w w:val="95"/>
          <w:position w:val="-3"/>
          <w:sz w:val="12"/>
        </w:rPr>
        <w:t>1</w:t>
      </w:r>
      <w:r>
        <w:rPr>
          <w:color w:val="231F20"/>
          <w:w w:val="95"/>
        </w:rPr>
        <w:t>為電阻係數的溫度係數。</w:t>
      </w:r>
      <w:r>
        <w:rPr>
          <w:color w:val="231F20"/>
        </w:rPr>
        <w:t>由於金屬長度與截面積受溫度變化很小，</w:t>
      </w:r>
    </w:p>
    <w:p>
      <w:pPr>
        <w:pStyle w:val="BodyText"/>
        <w:rPr>
          <w:sz w:val="20"/>
        </w:rPr>
      </w:pPr>
      <w:r>
        <w:rPr/>
        <w:br w:type="column"/>
      </w:r>
      <w:r>
        <w:rPr>
          <w:sz w:val="20"/>
        </w:rPr>
      </w:r>
    </w:p>
    <w:p>
      <w:pPr>
        <w:pStyle w:val="BodyText"/>
        <w:rPr>
          <w:sz w:val="11"/>
        </w:rPr>
      </w:pPr>
      <w:r>
        <w:rPr/>
        <w:pict>
          <v:group style="position:absolute;margin-left:325.984009pt;margin-top:9.652031pt;width:198.2pt;height:42.3pt;mso-position-horizontal-relative:page;mso-position-vertical-relative:paragraph;z-index:-251640832;mso-wrap-distance-left:0;mso-wrap-distance-right:0" coordorigin="6520,193" coordsize="3964,846">
            <v:rect style="position:absolute;left:6519;top:193;width:3964;height:846" filled="true" fillcolor="#f0e0d2" stroked="false">
              <v:fill type="solid"/>
            </v:rect>
            <v:line style="position:absolute" from="6876,650" to="7019,650" stroked="true" strokeweight=".682pt" strokecolor="#231f20">
              <v:stroke dashstyle="solid"/>
            </v:line>
            <v:line style="position:absolute" from="7541,650" to="7684,650" stroked="true" strokeweight=".682pt" strokecolor="#231f20">
              <v:stroke dashstyle="solid"/>
            </v:line>
            <v:shape style="position:absolute;left:10013;top:507;width:428;height:236" type="#_x0000_t202" filled="false" stroked="false">
              <v:textbox inset="0,0,0,0">
                <w:txbxContent>
                  <w:p>
                    <w:pPr>
                      <w:spacing w:line="235" w:lineRule="exact" w:before="0"/>
                      <w:ind w:left="0" w:right="0" w:firstLine="0"/>
                      <w:jc w:val="left"/>
                      <w:rPr>
                        <w:rFonts w:ascii="Times New Roman"/>
                        <w:sz w:val="21"/>
                      </w:rPr>
                    </w:pPr>
                    <w:r>
                      <w:rPr>
                        <w:rFonts w:ascii="Times New Roman"/>
                        <w:color w:val="231F20"/>
                        <w:sz w:val="21"/>
                      </w:rPr>
                      <w:t>(5.3)</w:t>
                    </w:r>
                  </w:p>
                </w:txbxContent>
              </v:textbox>
              <w10:wrap type="none"/>
            </v:shape>
            <v:shape style="position:absolute;left:7551;top:363;width:149;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231F20"/>
                        <w:sz w:val="21"/>
                      </w:rPr>
                      <w:t>L</w:t>
                    </w:r>
                  </w:p>
                </w:txbxContent>
              </v:textbox>
              <w10:wrap type="none"/>
            </v:shape>
            <v:shape style="position:absolute;left:6886;top:363;width:149;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231F20"/>
                        <w:sz w:val="21"/>
                      </w:rPr>
                      <w:t>L</w:t>
                    </w:r>
                  </w:p>
                </w:txbxContent>
              </v:textbox>
              <w10:wrap type="none"/>
            </v:shape>
            <v:shape style="position:absolute;left:6682;top:506;width:1759;height:389" type="#_x0000_t202" filled="false" stroked="false">
              <v:textbox inset="0,0,0,0">
                <w:txbxContent>
                  <w:p>
                    <w:pPr>
                      <w:spacing w:line="240" w:lineRule="auto" w:before="0"/>
                      <w:ind w:left="0" w:right="0" w:firstLine="0"/>
                      <w:jc w:val="left"/>
                      <w:rPr>
                        <w:rFonts w:ascii="Times New Roman" w:hAnsi="Times New Roman"/>
                        <w:sz w:val="21"/>
                      </w:rPr>
                    </w:pPr>
                    <w:r>
                      <w:rPr>
                        <w:rFonts w:ascii="Times New Roman" w:hAnsi="Times New Roman"/>
                        <w:color w:val="231F20"/>
                        <w:sz w:val="21"/>
                      </w:rPr>
                      <w:t>ρ </w:t>
                    </w:r>
                    <w:r>
                      <w:rPr>
                        <w:rFonts w:ascii="Times New Roman" w:hAnsi="Times New Roman"/>
                        <w:color w:val="231F20"/>
                        <w:position w:val="-13"/>
                        <w:sz w:val="21"/>
                      </w:rPr>
                      <w:t>A </w:t>
                    </w:r>
                    <w:r>
                      <w:rPr>
                        <w:rFonts w:ascii="Times New Roman" w:hAnsi="Times New Roman"/>
                        <w:color w:val="231F20"/>
                        <w:sz w:val="21"/>
                      </w:rPr>
                      <w:t>= ρ </w:t>
                    </w:r>
                    <w:r>
                      <w:rPr>
                        <w:rFonts w:ascii="Times New Roman" w:hAnsi="Times New Roman"/>
                        <w:color w:val="231F20"/>
                        <w:position w:val="-6"/>
                        <w:sz w:val="15"/>
                      </w:rPr>
                      <w:t>0 </w:t>
                    </w:r>
                    <w:r>
                      <w:rPr>
                        <w:rFonts w:ascii="Times New Roman" w:hAnsi="Times New Roman"/>
                        <w:color w:val="231F20"/>
                        <w:position w:val="-13"/>
                        <w:sz w:val="21"/>
                      </w:rPr>
                      <w:t>A</w:t>
                    </w:r>
                    <w:r>
                      <w:rPr>
                        <w:rFonts w:ascii="Times New Roman" w:hAnsi="Times New Roman"/>
                        <w:color w:val="231F20"/>
                        <w:position w:val="1"/>
                        <w:sz w:val="21"/>
                      </w:rPr>
                      <w:t>(</w:t>
                    </w:r>
                    <w:r>
                      <w:rPr>
                        <w:rFonts w:ascii="Times New Roman" w:hAnsi="Times New Roman"/>
                        <w:color w:val="231F20"/>
                        <w:sz w:val="21"/>
                      </w:rPr>
                      <w:t>1+</w:t>
                    </w:r>
                    <w:r>
                      <w:rPr>
                        <w:rFonts w:ascii="Times New Roman" w:hAnsi="Times New Roman"/>
                        <w:color w:val="231F20"/>
                        <w:position w:val="2"/>
                        <w:sz w:val="21"/>
                      </w:rPr>
                      <w:t>α</w:t>
                    </w:r>
                    <w:r>
                      <w:rPr>
                        <w:rFonts w:ascii="Times New Roman" w:hAnsi="Times New Roman"/>
                        <w:color w:val="231F20"/>
                        <w:position w:val="2"/>
                        <w:sz w:val="21"/>
                        <w:vertAlign w:val="subscript"/>
                      </w:rPr>
                      <w:t>1</w:t>
                    </w:r>
                    <w:r>
                      <w:rPr>
                        <w:rFonts w:ascii="Times New Roman" w:hAnsi="Times New Roman"/>
                        <w:color w:val="231F20"/>
                        <w:sz w:val="21"/>
                        <w:vertAlign w:val="baseline"/>
                      </w:rPr>
                      <w:t>T</w:t>
                    </w:r>
                    <w:r>
                      <w:rPr>
                        <w:rFonts w:ascii="Times New Roman" w:hAnsi="Times New Roman"/>
                        <w:color w:val="231F20"/>
                        <w:position w:val="1"/>
                        <w:sz w:val="21"/>
                        <w:vertAlign w:val="baseline"/>
                      </w:rPr>
                      <w:t>)</w:t>
                    </w:r>
                  </w:p>
                </w:txbxContent>
              </v:textbox>
              <w10:wrap type="none"/>
            </v:shape>
            <w10:wrap type="topAndBottom"/>
          </v:group>
        </w:pict>
      </w:r>
    </w:p>
    <w:p>
      <w:pPr>
        <w:pStyle w:val="BodyText"/>
        <w:spacing w:before="203"/>
        <w:ind w:left="958"/>
      </w:pPr>
      <w:r>
        <w:rPr>
          <w:color w:val="231F20"/>
        </w:rPr>
        <w:t>將式</w:t>
      </w:r>
      <w:r>
        <w:rPr>
          <w:rFonts w:ascii="Times New Roman" w:eastAsia="Times New Roman"/>
          <w:color w:val="231F20"/>
        </w:rPr>
        <w:t>5.1</w:t>
      </w:r>
      <w:r>
        <w:rPr>
          <w:color w:val="231F20"/>
        </w:rPr>
        <w:t>代入</w:t>
      </w:r>
      <w:r>
        <w:rPr>
          <w:rFonts w:ascii="Times New Roman" w:eastAsia="Times New Roman"/>
          <w:color w:val="231F20"/>
        </w:rPr>
        <w:t>5.3</w:t>
      </w:r>
      <w:r>
        <w:rPr>
          <w:color w:val="231F20"/>
        </w:rPr>
        <w:t>中可得</w:t>
      </w:r>
    </w:p>
    <w:p>
      <w:pPr>
        <w:pStyle w:val="BodyText"/>
        <w:spacing w:before="11"/>
        <w:rPr>
          <w:sz w:val="17"/>
        </w:rPr>
      </w:pPr>
      <w:r>
        <w:rPr/>
        <w:pict>
          <v:shape style="position:absolute;margin-left:325.984009pt;margin-top:13.651406pt;width:198.2pt;height:42.3pt;mso-position-horizontal-relative:page;mso-position-vertical-relative:paragraph;z-index:-251639808;mso-wrap-distance-left:0;mso-wrap-distance-right:0" type="#_x0000_t202" filled="true" fillcolor="#f0e0d2" stroked="false">
            <v:textbox inset="0,0,0,0">
              <w:txbxContent>
                <w:p>
                  <w:pPr>
                    <w:pStyle w:val="BodyText"/>
                    <w:spacing w:before="7"/>
                    <w:rPr>
                      <w:sz w:val="20"/>
                    </w:rPr>
                  </w:pPr>
                </w:p>
                <w:p>
                  <w:pPr>
                    <w:pStyle w:val="BodyText"/>
                    <w:tabs>
                      <w:tab w:pos="3494" w:val="left" w:leader="none"/>
                    </w:tabs>
                    <w:ind w:left="167"/>
                    <w:rPr>
                      <w:rFonts w:ascii="Times New Roman" w:hAnsi="Times New Roman"/>
                    </w:rPr>
                  </w:pPr>
                  <w:r>
                    <w:rPr>
                      <w:rFonts w:ascii="Times New Roman" w:hAnsi="Times New Roman"/>
                      <w:color w:val="231F20"/>
                      <w:spacing w:val="2"/>
                      <w:position w:val="1"/>
                    </w:rPr>
                    <w:t>R=R</w:t>
                  </w:r>
                  <w:r>
                    <w:rPr>
                      <w:rFonts w:ascii="Times New Roman" w:hAnsi="Times New Roman"/>
                      <w:color w:val="231F20"/>
                      <w:spacing w:val="2"/>
                      <w:position w:val="1"/>
                      <w:vertAlign w:val="subscript"/>
                    </w:rPr>
                    <w:t>0</w:t>
                  </w:r>
                  <w:r>
                    <w:rPr>
                      <w:rFonts w:ascii="Times New Roman" w:hAnsi="Times New Roman"/>
                      <w:color w:val="231F20"/>
                      <w:spacing w:val="-31"/>
                      <w:position w:val="1"/>
                      <w:vertAlign w:val="baseline"/>
                    </w:rPr>
                    <w:t> </w:t>
                  </w:r>
                  <w:r>
                    <w:rPr>
                      <w:rFonts w:ascii="Times New Roman" w:hAnsi="Times New Roman"/>
                      <w:color w:val="231F20"/>
                      <w:spacing w:val="3"/>
                      <w:position w:val="2"/>
                      <w:vertAlign w:val="baseline"/>
                    </w:rPr>
                    <w:t>(</w:t>
                  </w:r>
                  <w:r>
                    <w:rPr>
                      <w:rFonts w:ascii="Times New Roman" w:hAnsi="Times New Roman"/>
                      <w:color w:val="231F20"/>
                      <w:spacing w:val="3"/>
                      <w:position w:val="1"/>
                      <w:vertAlign w:val="baseline"/>
                    </w:rPr>
                    <w:t>1+</w:t>
                  </w:r>
                  <w:r>
                    <w:rPr>
                      <w:rFonts w:ascii="Times New Roman" w:hAnsi="Times New Roman"/>
                      <w:color w:val="231F20"/>
                      <w:spacing w:val="-31"/>
                      <w:position w:val="1"/>
                      <w:vertAlign w:val="baseline"/>
                    </w:rPr>
                    <w:t> </w:t>
                  </w:r>
                  <w:r>
                    <w:rPr>
                      <w:rFonts w:ascii="Times New Roman" w:hAnsi="Times New Roman"/>
                      <w:color w:val="231F20"/>
                      <w:position w:val="1"/>
                      <w:vertAlign w:val="baseline"/>
                    </w:rPr>
                    <w:t>α</w:t>
                  </w:r>
                  <w:r>
                    <w:rPr>
                      <w:rFonts w:ascii="Times New Roman" w:hAnsi="Times New Roman"/>
                      <w:color w:val="231F20"/>
                      <w:spacing w:val="-7"/>
                      <w:position w:val="1"/>
                      <w:vertAlign w:val="baseline"/>
                    </w:rPr>
                    <w:t> </w:t>
                  </w:r>
                  <w:r>
                    <w:rPr>
                      <w:rFonts w:ascii="Times New Roman" w:hAnsi="Times New Roman"/>
                      <w:color w:val="231F20"/>
                      <w:spacing w:val="-4"/>
                      <w:position w:val="1"/>
                      <w:vertAlign w:val="baseline"/>
                    </w:rPr>
                    <w:t>T</w:t>
                  </w:r>
                  <w:r>
                    <w:rPr>
                      <w:rFonts w:ascii="Times New Roman" w:hAnsi="Times New Roman"/>
                      <w:color w:val="231F20"/>
                      <w:spacing w:val="-4"/>
                      <w:position w:val="2"/>
                      <w:vertAlign w:val="baseline"/>
                    </w:rPr>
                    <w:t>)</w:t>
                    <w:tab/>
                  </w:r>
                  <w:r>
                    <w:rPr>
                      <w:rFonts w:ascii="Times New Roman" w:hAnsi="Times New Roman"/>
                      <w:color w:val="231F20"/>
                      <w:vertAlign w:val="baseline"/>
                    </w:rPr>
                    <w:t>(5.4)</w:t>
                  </w:r>
                </w:p>
              </w:txbxContent>
            </v:textbox>
            <v:fill type="solid"/>
            <w10:wrap type="topAndBottom"/>
          </v:shape>
        </w:pict>
      </w:r>
    </w:p>
    <w:p>
      <w:pPr>
        <w:pStyle w:val="BodyText"/>
        <w:spacing w:line="420" w:lineRule="atLeast" w:before="147"/>
        <w:ind w:left="504" w:right="1407" w:firstLine="454"/>
        <w:jc w:val="both"/>
      </w:pPr>
      <w:r>
        <w:rPr>
          <w:rFonts w:ascii="Times New Roman" w:hAnsi="Times New Roman" w:eastAsia="Times New Roman"/>
          <w:color w:val="231F20"/>
          <w:w w:val="95"/>
        </w:rPr>
        <w:t>R</w:t>
      </w:r>
      <w:r>
        <w:rPr>
          <w:rFonts w:ascii="Times New Roman" w:hAnsi="Times New Roman" w:eastAsia="Times New Roman"/>
          <w:color w:val="231F20"/>
          <w:w w:val="95"/>
          <w:position w:val="-3"/>
          <w:sz w:val="12"/>
        </w:rPr>
        <w:t>0</w:t>
      </w:r>
      <w:r>
        <w:rPr>
          <w:color w:val="231F20"/>
          <w:w w:val="95"/>
        </w:rPr>
        <w:t>為溫度</w:t>
      </w:r>
      <w:r>
        <w:rPr>
          <w:rFonts w:ascii="Times New Roman" w:hAnsi="Times New Roman" w:eastAsia="Times New Roman"/>
          <w:color w:val="231F20"/>
          <w:w w:val="95"/>
        </w:rPr>
        <w:t>0</w:t>
      </w:r>
      <w:r>
        <w:rPr>
          <w:color w:val="231F20"/>
          <w:w w:val="95"/>
        </w:rPr>
        <w:t>℃時的電阻，α為電阻溫度</w:t>
      </w:r>
      <w:r>
        <w:rPr>
          <w:color w:val="231F20"/>
        </w:rPr>
        <w:t>係數、單位為Ω</w:t>
      </w:r>
      <w:r>
        <w:rPr>
          <w:rFonts w:ascii="Times New Roman" w:hAnsi="Times New Roman" w:eastAsia="Times New Roman"/>
          <w:color w:val="231F20"/>
        </w:rPr>
        <w:t>/</w:t>
      </w:r>
      <w:r>
        <w:rPr>
          <w:color w:val="231F20"/>
        </w:rPr>
        <w:t>℃應用量測金屬間電阻值進而求出溫度的感測器稱為測溫電阻體， 由於鉑 </w:t>
      </w:r>
      <w:r>
        <w:rPr>
          <w:rFonts w:ascii="Times New Roman" w:hAnsi="Times New Roman" w:eastAsia="Times New Roman"/>
          <w:color w:val="231F20"/>
        </w:rPr>
        <w:t>(</w:t>
      </w:r>
      <w:r>
        <w:rPr>
          <w:color w:val="231F20"/>
        </w:rPr>
        <w:t>白金、</w:t>
      </w:r>
      <w:r>
        <w:rPr>
          <w:rFonts w:ascii="Times New Roman" w:hAnsi="Times New Roman" w:eastAsia="Times New Roman"/>
          <w:color w:val="231F20"/>
        </w:rPr>
        <w:t>Pt) </w:t>
      </w:r>
      <w:r>
        <w:rPr>
          <w:color w:val="231F20"/>
        </w:rPr>
        <w:t>的熔點高達</w:t>
      </w:r>
      <w:r>
        <w:rPr>
          <w:rFonts w:ascii="Times New Roman" w:hAnsi="Times New Roman" w:eastAsia="Times New Roman"/>
          <w:color w:val="231F20"/>
        </w:rPr>
        <w:t>1,768</w:t>
      </w:r>
      <w:r>
        <w:rPr>
          <w:color w:val="231F20"/>
        </w:rPr>
        <w:t>℃，且具有非常穩定化學特性，而且在</w:t>
      </w:r>
      <w:r>
        <w:rPr>
          <w:rFonts w:ascii="Times New Roman" w:hAnsi="Times New Roman" w:eastAsia="Times New Roman"/>
          <w:color w:val="231F20"/>
        </w:rPr>
        <w:t>0</w:t>
      </w:r>
      <w:r>
        <w:rPr>
          <w:color w:val="231F20"/>
        </w:rPr>
        <w:t>℃時其電阻值為</w:t>
      </w:r>
      <w:r>
        <w:rPr>
          <w:rFonts w:ascii="Times New Roman" w:hAnsi="Times New Roman" w:eastAsia="Times New Roman"/>
          <w:color w:val="231F20"/>
        </w:rPr>
        <w:t>100</w:t>
      </w:r>
      <w:r>
        <w:rPr>
          <w:color w:val="231F20"/>
        </w:rPr>
        <w:t>Ω，故時常做為感溫材料，稱為</w:t>
      </w:r>
      <w:r>
        <w:rPr>
          <w:rFonts w:ascii="Times New Roman" w:hAnsi="Times New Roman" w:eastAsia="Times New Roman"/>
          <w:color w:val="231F20"/>
        </w:rPr>
        <w:t>Pt-100</w:t>
      </w:r>
      <w:r>
        <w:rPr>
          <w:color w:val="231F20"/>
        </w:rPr>
        <w:t>。在</w:t>
      </w:r>
      <w:r>
        <w:rPr>
          <w:rFonts w:ascii="Times New Roman" w:hAnsi="Times New Roman" w:eastAsia="Times New Roman"/>
          <w:color w:val="231F20"/>
        </w:rPr>
        <w:t>0</w:t>
      </w:r>
      <w:r>
        <w:rPr>
          <w:color w:val="231F20"/>
        </w:rPr>
        <w:t>～</w:t>
      </w:r>
      <w:r>
        <w:rPr>
          <w:rFonts w:ascii="Times New Roman" w:hAnsi="Times New Roman" w:eastAsia="Times New Roman"/>
          <w:color w:val="231F20"/>
        </w:rPr>
        <w:t>200</w:t>
      </w:r>
      <w:r>
        <w:rPr>
          <w:color w:val="231F20"/>
        </w:rPr>
        <w:t>℃間，線性程度非常良</w:t>
      </w:r>
      <w:r>
        <w:rPr>
          <w:color w:val="231F20"/>
          <w:w w:val="95"/>
        </w:rPr>
        <w:t>好，α</w:t>
      </w:r>
      <w:r>
        <w:rPr>
          <w:rFonts w:ascii="Times New Roman" w:hAnsi="Times New Roman" w:eastAsia="Times New Roman"/>
          <w:color w:val="231F20"/>
          <w:w w:val="95"/>
        </w:rPr>
        <w:t>=0.392</w:t>
      </w:r>
      <w:r>
        <w:rPr>
          <w:color w:val="231F20"/>
          <w:w w:val="95"/>
        </w:rPr>
        <w:t>Ω</w:t>
      </w:r>
      <w:r>
        <w:rPr>
          <w:rFonts w:ascii="Times New Roman" w:hAnsi="Times New Roman" w:eastAsia="Times New Roman"/>
          <w:color w:val="231F20"/>
          <w:w w:val="95"/>
        </w:rPr>
        <w:t>/</w:t>
      </w:r>
      <w:r>
        <w:rPr>
          <w:color w:val="231F20"/>
          <w:w w:val="95"/>
        </w:rPr>
        <w:t>℃。另外，為避免自體發熱</w:t>
      </w:r>
      <w:r>
        <w:rPr>
          <w:color w:val="231F20"/>
        </w:rPr>
        <w:t>影響量測，需限制通過電流在</w:t>
      </w:r>
      <w:r>
        <w:rPr>
          <w:rFonts w:ascii="Times New Roman" w:hAnsi="Times New Roman" w:eastAsia="Times New Roman"/>
          <w:color w:val="231F20"/>
        </w:rPr>
        <w:t>2mA</w:t>
      </w:r>
      <w:r>
        <w:rPr>
          <w:color w:val="231F20"/>
        </w:rPr>
        <w:t>以內。白金測溫電阻體準確度高，如表</w:t>
      </w:r>
      <w:r>
        <w:rPr>
          <w:rFonts w:ascii="Times New Roman" w:hAnsi="Times New Roman" w:eastAsia="Times New Roman"/>
          <w:color w:val="231F20"/>
        </w:rPr>
        <w:t>5.1</w:t>
      </w:r>
      <w:r>
        <w:rPr>
          <w:color w:val="231F20"/>
        </w:rPr>
        <w:t>所示， </w:t>
      </w:r>
      <w:r>
        <w:rPr>
          <w:rFonts w:ascii="Times New Roman" w:hAnsi="Times New Roman" w:eastAsia="Times New Roman"/>
          <w:color w:val="231F20"/>
        </w:rPr>
        <w:t>A</w:t>
      </w:r>
      <w:r>
        <w:rPr>
          <w:color w:val="231F20"/>
        </w:rPr>
        <w:t>級品在</w:t>
      </w:r>
      <w:r>
        <w:rPr>
          <w:rFonts w:ascii="Times New Roman" w:hAnsi="Times New Roman" w:eastAsia="Times New Roman"/>
          <w:color w:val="231F20"/>
        </w:rPr>
        <w:t>0</w:t>
      </w:r>
      <w:r>
        <w:rPr>
          <w:color w:val="231F20"/>
        </w:rPr>
        <w:t>℃時只容許</w:t>
      </w:r>
      <w:r>
        <w:rPr>
          <w:rFonts w:ascii="Times New Roman" w:hAnsi="Times New Roman" w:eastAsia="Times New Roman"/>
          <w:color w:val="231F20"/>
        </w:rPr>
        <w:t>0.15</w:t>
      </w:r>
      <w:r>
        <w:rPr>
          <w:color w:val="231F20"/>
        </w:rPr>
        <w:t>℃的誤差，</w:t>
      </w:r>
      <w:r>
        <w:rPr>
          <w:rFonts w:ascii="Times New Roman" w:hAnsi="Times New Roman" w:eastAsia="Times New Roman"/>
          <w:color w:val="231F20"/>
        </w:rPr>
        <w:t>600</w:t>
      </w:r>
      <w:r>
        <w:rPr>
          <w:color w:val="231F20"/>
        </w:rPr>
        <w:t>℃ 時也只有</w:t>
      </w:r>
      <w:r>
        <w:rPr>
          <w:rFonts w:ascii="Times New Roman" w:hAnsi="Times New Roman" w:eastAsia="Times New Roman"/>
          <w:color w:val="231F20"/>
        </w:rPr>
        <w:t>1.35</w:t>
      </w:r>
      <w:r>
        <w:rPr>
          <w:color w:val="231F20"/>
        </w:rPr>
        <w:t>℃的誤差。</w:t>
      </w:r>
    </w:p>
    <w:p>
      <w:pPr>
        <w:pStyle w:val="Heading4"/>
        <w:numPr>
          <w:ilvl w:val="0"/>
          <w:numId w:val="6"/>
        </w:numPr>
        <w:tabs>
          <w:tab w:pos="732" w:val="left" w:leader="none"/>
        </w:tabs>
        <w:spacing w:line="240" w:lineRule="auto" w:before="120" w:after="0"/>
        <w:ind w:left="731" w:right="0" w:hanging="228"/>
        <w:jc w:val="left"/>
      </w:pPr>
      <w:r>
        <w:rPr>
          <w:color w:val="005476"/>
        </w:rPr>
        <w:t>熱敏電阻</w:t>
      </w:r>
    </w:p>
    <w:p>
      <w:pPr>
        <w:pStyle w:val="BodyText"/>
        <w:spacing w:before="108"/>
        <w:ind w:left="958"/>
      </w:pPr>
      <w:r>
        <w:rPr>
          <w:color w:val="231F20"/>
          <w:spacing w:val="17"/>
        </w:rPr>
        <w:t>熱敏電阻是由半導體製成， 依其電</w:t>
      </w:r>
    </w:p>
    <w:p>
      <w:pPr>
        <w:pStyle w:val="BodyText"/>
        <w:spacing w:line="420" w:lineRule="atLeast" w:before="5"/>
        <w:ind w:left="504" w:right="1395"/>
        <w:jc w:val="both"/>
        <w:rPr>
          <w:rFonts w:ascii="Times New Roman" w:eastAsia="Times New Roman"/>
        </w:rPr>
      </w:pPr>
      <w:r>
        <w:rPr>
          <w:color w:val="231F20"/>
          <w:spacing w:val="20"/>
        </w:rPr>
        <w:t>阻值隨溫度變化的特性大致可分成</w:t>
      </w:r>
      <w:r>
        <w:rPr>
          <w:rFonts w:ascii="Times New Roman" w:eastAsia="Times New Roman"/>
          <w:color w:val="231F20"/>
          <w:spacing w:val="13"/>
        </w:rPr>
        <w:t>NTC </w:t>
      </w:r>
      <w:r>
        <w:rPr>
          <w:rFonts w:ascii="Times New Roman" w:eastAsia="Times New Roman"/>
          <w:color w:val="231F20"/>
          <w:spacing w:val="9"/>
        </w:rPr>
        <w:t>(negative </w:t>
      </w:r>
      <w:r>
        <w:rPr>
          <w:rFonts w:ascii="Times New Roman" w:eastAsia="Times New Roman"/>
          <w:color w:val="231F20"/>
          <w:spacing w:val="10"/>
        </w:rPr>
        <w:t>temperature coefficient) </w:t>
      </w:r>
      <w:r>
        <w:rPr>
          <w:color w:val="231F20"/>
          <w:spacing w:val="12"/>
        </w:rPr>
        <w:t>、 </w:t>
      </w:r>
      <w:r>
        <w:rPr>
          <w:rFonts w:ascii="Times New Roman" w:eastAsia="Times New Roman"/>
          <w:color w:val="231F20"/>
          <w:spacing w:val="11"/>
        </w:rPr>
        <w:t>PTC </w:t>
      </w:r>
      <w:r>
        <w:rPr>
          <w:rFonts w:ascii="Times New Roman" w:eastAsia="Times New Roman"/>
          <w:color w:val="231F20"/>
          <w:spacing w:val="8"/>
        </w:rPr>
        <w:t>(positive </w:t>
      </w:r>
      <w:r>
        <w:rPr>
          <w:rFonts w:ascii="Times New Roman" w:eastAsia="Times New Roman"/>
          <w:color w:val="231F20"/>
          <w:spacing w:val="9"/>
        </w:rPr>
        <w:t>temperature </w:t>
      </w:r>
      <w:r>
        <w:rPr>
          <w:rFonts w:ascii="Times New Roman" w:eastAsia="Times New Roman"/>
          <w:color w:val="231F20"/>
          <w:spacing w:val="8"/>
        </w:rPr>
        <w:t>coefficient) </w:t>
      </w:r>
      <w:r>
        <w:rPr>
          <w:color w:val="231F20"/>
          <w:spacing w:val="9"/>
        </w:rPr>
        <w:t>與 </w:t>
      </w:r>
      <w:r>
        <w:rPr>
          <w:rFonts w:ascii="Times New Roman" w:eastAsia="Times New Roman"/>
          <w:color w:val="231F20"/>
          <w:spacing w:val="10"/>
        </w:rPr>
        <w:t>CTR </w:t>
      </w:r>
      <w:r>
        <w:rPr>
          <w:rFonts w:ascii="Times New Roman" w:eastAsia="Times New Roman"/>
          <w:color w:val="231F20"/>
        </w:rPr>
        <w:t>(critical</w:t>
      </w:r>
      <w:r>
        <w:rPr>
          <w:rFonts w:ascii="Times New Roman" w:eastAsia="Times New Roman"/>
          <w:color w:val="231F20"/>
          <w:spacing w:val="3"/>
        </w:rPr>
        <w:t> </w:t>
      </w:r>
      <w:r>
        <w:rPr>
          <w:rFonts w:ascii="Times New Roman" w:eastAsia="Times New Roman"/>
          <w:color w:val="231F20"/>
        </w:rPr>
        <w:t>temperature</w:t>
      </w:r>
      <w:r>
        <w:rPr>
          <w:rFonts w:ascii="Times New Roman" w:eastAsia="Times New Roman"/>
          <w:color w:val="231F20"/>
          <w:spacing w:val="3"/>
        </w:rPr>
        <w:t> </w:t>
      </w:r>
      <w:r>
        <w:rPr>
          <w:rFonts w:ascii="Times New Roman" w:eastAsia="Times New Roman"/>
          <w:color w:val="231F20"/>
        </w:rPr>
        <w:t>resistor</w:t>
      </w:r>
      <w:r>
        <w:rPr>
          <w:rFonts w:ascii="Times New Roman" w:eastAsia="Times New Roman"/>
          <w:color w:val="231F20"/>
          <w:spacing w:val="1"/>
        </w:rPr>
        <w:t>) </w:t>
      </w:r>
      <w:r>
        <w:rPr>
          <w:color w:val="231F20"/>
        </w:rPr>
        <w:t>三種。其中</w:t>
      </w:r>
      <w:r>
        <w:rPr>
          <w:rFonts w:ascii="Times New Roman" w:eastAsia="Times New Roman"/>
          <w:color w:val="231F20"/>
        </w:rPr>
        <w:t>PTC</w:t>
      </w:r>
    </w:p>
    <w:p>
      <w:pPr>
        <w:spacing w:after="0" w:line="420" w:lineRule="atLeast"/>
        <w:jc w:val="both"/>
        <w:rPr>
          <w:rFonts w:ascii="Times New Roman" w:eastAsia="Times New Roman"/>
        </w:rPr>
        <w:sectPr>
          <w:type w:val="continuous"/>
          <w:pgSz w:w="11910" w:h="16840"/>
          <w:pgMar w:top="2340" w:bottom="0" w:left="0" w:right="0"/>
          <w:cols w:num="2" w:equalWidth="0">
            <w:col w:w="5975" w:space="40"/>
            <w:col w:w="5895"/>
          </w:cols>
        </w:sectPr>
      </w:pPr>
    </w:p>
    <w:p>
      <w:pPr>
        <w:pStyle w:val="BodyText"/>
        <w:spacing w:before="48"/>
        <w:ind w:left="1984"/>
      </w:pPr>
      <w:r>
        <w:rPr/>
        <w:pict>
          <v:group style="position:absolute;margin-left:-.00003pt;margin-top:752.537231pt;width:595.3pt;height:89.4pt;mso-position-horizontal-relative:page;mso-position-vertical-relative:page;z-index:-25606758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pict>
          <v:line style="position:absolute;mso-position-horizontal-relative:page;mso-position-vertical-relative:paragraph;z-index:-256066560" from="200.196899pt,14.539704pt" to="213.288899pt,14.539704pt" stroked="true" strokeweight=".425pt" strokecolor="#231f20">
            <v:stroke dashstyle="solid"/>
            <w10:wrap type="none"/>
          </v:line>
        </w:pict>
      </w:r>
      <w:r>
        <w:rPr>
          <w:color w:val="231F20"/>
          <w:w w:val="101"/>
        </w:rPr>
        <w:t>將式</w:t>
      </w:r>
      <w:r>
        <w:rPr>
          <w:rFonts w:ascii="Times New Roman" w:eastAsia="Times New Roman"/>
          <w:color w:val="231F20"/>
          <w:w w:val="101"/>
        </w:rPr>
        <w:t>5.2</w:t>
      </w:r>
      <w:r>
        <w:rPr>
          <w:color w:val="231F20"/>
          <w:w w:val="101"/>
        </w:rPr>
        <w:t>兩邊同時乘上</w:t>
      </w:r>
      <w:r>
        <w:rPr>
          <w:color w:val="231F20"/>
        </w:rPr>
        <w:t>  </w:t>
      </w:r>
      <w:r>
        <w:rPr>
          <w:color w:val="231F20"/>
          <w:spacing w:val="-141"/>
          <w:w w:val="109"/>
          <w:position w:val="-12"/>
          <w:sz w:val="20"/>
        </w:rPr>
        <w:t>A</w:t>
      </w:r>
      <w:r>
        <w:rPr>
          <w:color w:val="231F20"/>
          <w:w w:val="115"/>
          <w:position w:val="11"/>
          <w:sz w:val="20"/>
        </w:rPr>
        <w:t>L</w:t>
      </w:r>
      <w:r>
        <w:rPr>
          <w:color w:val="231F20"/>
          <w:spacing w:val="12"/>
          <w:position w:val="11"/>
          <w:sz w:val="20"/>
        </w:rPr>
        <w:t> </w:t>
      </w:r>
      <w:r>
        <w:rPr>
          <w:color w:val="231F20"/>
          <w:spacing w:val="-5"/>
          <w:w w:val="101"/>
        </w:rPr>
        <w:t>，可得：</w:t>
      </w:r>
    </w:p>
    <w:p>
      <w:pPr>
        <w:pStyle w:val="BodyText"/>
        <w:spacing w:line="348" w:lineRule="auto" w:before="142"/>
        <w:ind w:left="1363" w:right="1407"/>
        <w:jc w:val="both"/>
      </w:pPr>
      <w:r>
        <w:rPr/>
        <w:br w:type="column"/>
      </w:r>
      <w:r>
        <w:rPr>
          <w:color w:val="231F20"/>
        </w:rPr>
        <w:t>與</w:t>
      </w:r>
      <w:r>
        <w:rPr>
          <w:rFonts w:ascii="Times New Roman" w:eastAsia="Times New Roman"/>
          <w:color w:val="231F20"/>
        </w:rPr>
        <w:t>CTR</w:t>
      </w:r>
      <w:r>
        <w:rPr>
          <w:color w:val="231F20"/>
        </w:rPr>
        <w:t>這二種熱敏電阻，當溫度達某一定值時，電阻值會產生急劇變化，因此常做為溫度開關或窄範圍溫度量測，</w:t>
      </w:r>
      <w:r>
        <w:rPr>
          <w:rFonts w:ascii="Times New Roman" w:eastAsia="Times New Roman"/>
          <w:color w:val="231F20"/>
        </w:rPr>
        <w:t>NTC</w:t>
      </w:r>
      <w:r>
        <w:rPr>
          <w:color w:val="231F20"/>
        </w:rPr>
        <w:t>熱敏</w:t>
      </w:r>
    </w:p>
    <w:p>
      <w:pPr>
        <w:spacing w:after="0" w:line="348" w:lineRule="auto"/>
        <w:jc w:val="both"/>
        <w:sectPr>
          <w:type w:val="continuous"/>
          <w:pgSz w:w="11910" w:h="16840"/>
          <w:pgMar w:top="2340" w:bottom="0" w:left="0" w:right="0"/>
          <w:cols w:num="2" w:equalWidth="0">
            <w:col w:w="5117" w:space="40"/>
            <w:col w:w="6753"/>
          </w:cols>
        </w:sectPr>
      </w:pPr>
    </w:p>
    <w:p>
      <w:pPr>
        <w:pStyle w:val="BodyText"/>
        <w:rPr>
          <w:sz w:val="20"/>
        </w:rPr>
      </w:pPr>
    </w:p>
    <w:p>
      <w:pPr>
        <w:pStyle w:val="BodyText"/>
        <w:rPr>
          <w:sz w:val="20"/>
        </w:rPr>
      </w:pPr>
    </w:p>
    <w:p>
      <w:pPr>
        <w:spacing w:before="411"/>
        <w:ind w:left="1417" w:right="0" w:firstLine="0"/>
        <w:jc w:val="left"/>
        <w:rPr>
          <w:rFonts w:ascii="SimSun" w:eastAsia="SimSun" w:hint="eastAsia"/>
          <w:sz w:val="18"/>
        </w:rPr>
      </w:pPr>
      <w:r>
        <w:rPr/>
        <w:pict>
          <v:shape style="position:absolute;margin-left:70.865997pt;margin-top:36.453918pt;width:425.2pt;height:51.1pt;mso-position-horizontal-relative:page;mso-position-vertical-relative:paragraph;z-index:251680768" type="#_x0000_t202" filled="false" stroked="false">
            <v:textbox inset="0,0,0,0">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35" w:hRule="atLeast"/>
                    </w:trPr>
                    <w:tc>
                      <w:tcPr>
                        <w:tcW w:w="1701" w:type="dxa"/>
                        <w:vMerge w:val="restart"/>
                        <w:tcBorders>
                          <w:top w:val="nil"/>
                          <w:left w:val="nil"/>
                          <w:bottom w:val="nil"/>
                        </w:tcBorders>
                        <w:shd w:val="clear" w:color="auto" w:fill="BA6831"/>
                      </w:tcPr>
                      <w:p>
                        <w:pPr>
                          <w:pStyle w:val="TableParagraph"/>
                          <w:spacing w:before="401"/>
                          <w:ind w:left="302"/>
                          <w:jc w:val="left"/>
                          <w:rPr>
                            <w:sz w:val="18"/>
                          </w:rPr>
                        </w:pPr>
                        <w:r>
                          <w:rPr>
                            <w:rFonts w:ascii="SimSun" w:hAnsi="SimSun" w:eastAsia="SimSun" w:hint="eastAsia"/>
                            <w:color w:val="FFFFFF"/>
                            <w:sz w:val="18"/>
                          </w:rPr>
                          <w:t>測定溫度 </w:t>
                        </w:r>
                        <w:r>
                          <w:rPr>
                            <w:color w:val="FFFFFF"/>
                            <w:sz w:val="18"/>
                          </w:rPr>
                          <w:t>(</w:t>
                        </w:r>
                        <w:r>
                          <w:rPr>
                            <w:rFonts w:ascii="SimSun" w:hAnsi="SimSun" w:eastAsia="SimSun" w:hint="eastAsia"/>
                            <w:color w:val="FFFFFF"/>
                            <w:sz w:val="18"/>
                          </w:rPr>
                          <w:t>℃</w:t>
                        </w:r>
                        <w:r>
                          <w:rPr>
                            <w:color w:val="FFFFFF"/>
                            <w:sz w:val="18"/>
                          </w:rPr>
                          <w:t>)</w:t>
                        </w:r>
                      </w:p>
                    </w:tc>
                    <w:tc>
                      <w:tcPr>
                        <w:tcW w:w="6804" w:type="dxa"/>
                        <w:gridSpan w:val="4"/>
                        <w:tcBorders>
                          <w:top w:val="nil"/>
                          <w:right w:val="nil"/>
                        </w:tcBorders>
                        <w:shd w:val="clear" w:color="auto" w:fill="BA6831"/>
                      </w:tcPr>
                      <w:p>
                        <w:pPr>
                          <w:pStyle w:val="TableParagraph"/>
                          <w:spacing w:before="61"/>
                          <w:ind w:left="3" w:right="7"/>
                          <w:rPr>
                            <w:rFonts w:ascii="SimSun" w:eastAsia="SimSun" w:hint="eastAsia"/>
                            <w:sz w:val="18"/>
                          </w:rPr>
                        </w:pPr>
                        <w:r>
                          <w:rPr>
                            <w:rFonts w:ascii="SimSun" w:eastAsia="SimSun" w:hint="eastAsia"/>
                            <w:color w:val="FFFFFF"/>
                            <w:sz w:val="18"/>
                          </w:rPr>
                          <w:t>容許誤差</w:t>
                        </w:r>
                      </w:p>
                      <w:p>
                        <w:pPr>
                          <w:pStyle w:val="TableParagraph"/>
                          <w:tabs>
                            <w:tab w:pos="3394" w:val="left" w:leader="none"/>
                          </w:tabs>
                          <w:spacing w:line="96" w:lineRule="exact" w:before="24"/>
                          <w:ind w:left="3"/>
                          <w:rPr>
                            <w:sz w:val="18"/>
                          </w:rPr>
                        </w:pPr>
                        <w:r>
                          <w:rPr>
                            <w:color w:val="FFFFFF"/>
                            <w:sz w:val="18"/>
                          </w:rPr>
                          <w:t>CLASS</w:t>
                        </w:r>
                        <w:r>
                          <w:rPr>
                            <w:color w:val="FFFFFF"/>
                            <w:spacing w:val="-6"/>
                            <w:sz w:val="18"/>
                          </w:rPr>
                          <w:t> </w:t>
                        </w:r>
                        <w:r>
                          <w:rPr>
                            <w:color w:val="FFFFFF"/>
                            <w:sz w:val="18"/>
                          </w:rPr>
                          <w:t>A</w:t>
                          <w:tab/>
                          <w:t>CLASS</w:t>
                        </w:r>
                        <w:r>
                          <w:rPr>
                            <w:color w:val="FFFFFF"/>
                            <w:spacing w:val="2"/>
                            <w:sz w:val="18"/>
                          </w:rPr>
                          <w:t> </w:t>
                        </w:r>
                        <w:r>
                          <w:rPr>
                            <w:color w:val="FFFFFF"/>
                            <w:sz w:val="18"/>
                          </w:rPr>
                          <w:t>B</w:t>
                        </w:r>
                      </w:p>
                    </w:tc>
                  </w:tr>
                  <w:tr>
                    <w:trPr>
                      <w:trHeight w:val="254" w:hRule="atLeast"/>
                    </w:trPr>
                    <w:tc>
                      <w:tcPr>
                        <w:tcW w:w="1701" w:type="dxa"/>
                        <w:vMerge/>
                        <w:tcBorders>
                          <w:top w:val="nil"/>
                          <w:left w:val="nil"/>
                          <w:bottom w:val="nil"/>
                        </w:tcBorders>
                        <w:shd w:val="clear" w:color="auto" w:fill="BA6831"/>
                      </w:tcPr>
                      <w:p>
                        <w:pPr>
                          <w:rPr>
                            <w:sz w:val="2"/>
                            <w:szCs w:val="2"/>
                          </w:rPr>
                        </w:pPr>
                      </w:p>
                    </w:tc>
                    <w:tc>
                      <w:tcPr>
                        <w:tcW w:w="3402" w:type="dxa"/>
                        <w:gridSpan w:val="2"/>
                        <w:shd w:val="clear" w:color="auto" w:fill="BA6831"/>
                      </w:tcPr>
                      <w:p>
                        <w:pPr>
                          <w:pStyle w:val="TableParagraph"/>
                          <w:jc w:val="left"/>
                          <w:rPr>
                            <w:rFonts w:ascii="Times New Roman"/>
                            <w:sz w:val="18"/>
                          </w:rPr>
                        </w:pPr>
                      </w:p>
                    </w:tc>
                    <w:tc>
                      <w:tcPr>
                        <w:tcW w:w="3402" w:type="dxa"/>
                        <w:gridSpan w:val="2"/>
                        <w:tcBorders>
                          <w:right w:val="nil"/>
                        </w:tcBorders>
                        <w:shd w:val="clear" w:color="auto" w:fill="BA6831"/>
                      </w:tcPr>
                      <w:p>
                        <w:pPr>
                          <w:pStyle w:val="TableParagraph"/>
                          <w:jc w:val="left"/>
                          <w:rPr>
                            <w:rFonts w:ascii="Times New Roman"/>
                            <w:sz w:val="18"/>
                          </w:rPr>
                        </w:pPr>
                      </w:p>
                    </w:tc>
                  </w:tr>
                  <w:tr>
                    <w:trPr>
                      <w:trHeight w:val="335" w:hRule="atLeast"/>
                    </w:trPr>
                    <w:tc>
                      <w:tcPr>
                        <w:tcW w:w="1701" w:type="dxa"/>
                        <w:vMerge/>
                        <w:tcBorders>
                          <w:top w:val="nil"/>
                          <w:left w:val="nil"/>
                          <w:bottom w:val="nil"/>
                        </w:tcBorders>
                        <w:shd w:val="clear" w:color="auto" w:fill="BA6831"/>
                      </w:tcPr>
                      <w:p>
                        <w:pPr>
                          <w:rPr>
                            <w:sz w:val="2"/>
                            <w:szCs w:val="2"/>
                          </w:rPr>
                        </w:pPr>
                      </w:p>
                    </w:tc>
                    <w:tc>
                      <w:tcPr>
                        <w:tcW w:w="1701" w:type="dxa"/>
                        <w:tcBorders>
                          <w:bottom w:val="nil"/>
                        </w:tcBorders>
                        <w:shd w:val="clear" w:color="auto" w:fill="BA6831"/>
                      </w:tcPr>
                      <w:p>
                        <w:pPr>
                          <w:pStyle w:val="TableParagraph"/>
                          <w:spacing w:before="55"/>
                          <w:rPr>
                            <w:rFonts w:ascii="SimSun" w:hAnsi="SimSun"/>
                            <w:sz w:val="18"/>
                          </w:rPr>
                        </w:pPr>
                        <w:r>
                          <w:rPr>
                            <w:rFonts w:ascii="SimSun" w:hAnsi="SimSun"/>
                            <w:color w:val="FFFFFF"/>
                            <w:w w:val="102"/>
                            <w:sz w:val="18"/>
                          </w:rPr>
                          <w:t>℃</w:t>
                        </w:r>
                      </w:p>
                    </w:tc>
                    <w:tc>
                      <w:tcPr>
                        <w:tcW w:w="1701" w:type="dxa"/>
                        <w:tcBorders>
                          <w:bottom w:val="nil"/>
                        </w:tcBorders>
                        <w:shd w:val="clear" w:color="auto" w:fill="BA6831"/>
                      </w:tcPr>
                      <w:p>
                        <w:pPr>
                          <w:pStyle w:val="TableParagraph"/>
                          <w:spacing w:before="55"/>
                          <w:ind w:right="1"/>
                          <w:rPr>
                            <w:rFonts w:ascii="SimSun" w:hAnsi="SimSun"/>
                            <w:sz w:val="18"/>
                          </w:rPr>
                        </w:pPr>
                        <w:r>
                          <w:rPr>
                            <w:rFonts w:ascii="SimSun" w:hAnsi="SimSun"/>
                            <w:color w:val="FFFFFF"/>
                            <w:w w:val="77"/>
                            <w:sz w:val="18"/>
                          </w:rPr>
                          <w:t>Ω</w:t>
                        </w:r>
                      </w:p>
                    </w:tc>
                    <w:tc>
                      <w:tcPr>
                        <w:tcW w:w="1701" w:type="dxa"/>
                        <w:tcBorders>
                          <w:bottom w:val="nil"/>
                        </w:tcBorders>
                        <w:shd w:val="clear" w:color="auto" w:fill="BA6831"/>
                      </w:tcPr>
                      <w:p>
                        <w:pPr>
                          <w:pStyle w:val="TableParagraph"/>
                          <w:spacing w:before="55"/>
                          <w:ind w:right="1"/>
                          <w:rPr>
                            <w:rFonts w:ascii="SimSun" w:hAnsi="SimSun"/>
                            <w:sz w:val="18"/>
                          </w:rPr>
                        </w:pPr>
                        <w:r>
                          <w:rPr>
                            <w:rFonts w:ascii="SimSun" w:hAnsi="SimSun"/>
                            <w:color w:val="FFFFFF"/>
                            <w:w w:val="102"/>
                            <w:sz w:val="18"/>
                          </w:rPr>
                          <w:t>℃</w:t>
                        </w:r>
                      </w:p>
                    </w:tc>
                    <w:tc>
                      <w:tcPr>
                        <w:tcW w:w="1701" w:type="dxa"/>
                        <w:tcBorders>
                          <w:bottom w:val="nil"/>
                          <w:right w:val="nil"/>
                        </w:tcBorders>
                        <w:shd w:val="clear" w:color="auto" w:fill="BA6831"/>
                      </w:tcPr>
                      <w:p>
                        <w:pPr>
                          <w:pStyle w:val="TableParagraph"/>
                          <w:spacing w:before="55"/>
                          <w:ind w:right="4"/>
                          <w:rPr>
                            <w:rFonts w:ascii="SimSun" w:hAnsi="SimSun"/>
                            <w:sz w:val="18"/>
                          </w:rPr>
                        </w:pPr>
                        <w:r>
                          <w:rPr>
                            <w:rFonts w:ascii="SimSun" w:hAnsi="SimSun"/>
                            <w:color w:val="FFFFFF"/>
                            <w:w w:val="77"/>
                            <w:sz w:val="18"/>
                          </w:rPr>
                          <w:t>Ω</w:t>
                        </w:r>
                      </w:p>
                    </w:tc>
                  </w:tr>
                </w:tbl>
                <w:p>
                  <w:pPr>
                    <w:pStyle w:val="BodyText"/>
                  </w:pPr>
                </w:p>
              </w:txbxContent>
            </v:textbox>
            <w10:wrap type="none"/>
          </v:shape>
        </w:pict>
      </w:r>
      <w:r>
        <w:rPr/>
        <w:pict>
          <v:shape style="position:absolute;margin-left:70.865997pt;margin-top:104.521919pt;width:425.2pt;height:17.05pt;mso-position-horizontal-relative:page;mso-position-vertical-relative:paragraph;z-index:2516817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40" w:hRule="atLeast"/>
                    </w:trPr>
                    <w:tc>
                      <w:tcPr>
                        <w:tcW w:w="1701" w:type="dxa"/>
                        <w:tcBorders>
                          <w:right w:val="single" w:sz="4" w:space="0" w:color="FFFFFF"/>
                        </w:tcBorders>
                        <w:shd w:val="clear" w:color="auto" w:fill="E6C8AF"/>
                      </w:tcPr>
                      <w:p>
                        <w:pPr>
                          <w:pStyle w:val="TableParagraph"/>
                          <w:spacing w:before="71"/>
                          <w:ind w:left="560" w:right="556"/>
                          <w:rPr>
                            <w:sz w:val="18"/>
                          </w:rPr>
                        </w:pPr>
                        <w:r>
                          <w:rPr>
                            <w:color w:val="231F20"/>
                            <w:sz w:val="18"/>
                          </w:rPr>
                          <w:t>-100</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0.35</w:t>
                        </w:r>
                      </w:p>
                    </w:tc>
                    <w:tc>
                      <w:tcPr>
                        <w:tcW w:w="1701" w:type="dxa"/>
                        <w:tcBorders>
                          <w:left w:val="single" w:sz="4" w:space="0" w:color="FFFFFF"/>
                          <w:right w:val="single" w:sz="4" w:space="0" w:color="FFFFFF"/>
                        </w:tcBorders>
                        <w:shd w:val="clear" w:color="auto" w:fill="E6C8AF"/>
                      </w:tcPr>
                      <w:p>
                        <w:pPr>
                          <w:pStyle w:val="TableParagraph"/>
                          <w:spacing w:before="60"/>
                          <w:ind w:left="558" w:right="559"/>
                          <w:rPr>
                            <w:sz w:val="18"/>
                          </w:rPr>
                        </w:pPr>
                        <w:r>
                          <w:rPr>
                            <w:rFonts w:ascii="SimSun" w:hAnsi="SimSun"/>
                            <w:color w:val="231F20"/>
                            <w:sz w:val="18"/>
                          </w:rPr>
                          <w:t>±</w:t>
                        </w:r>
                        <w:r>
                          <w:rPr>
                            <w:color w:val="231F20"/>
                            <w:sz w:val="18"/>
                          </w:rPr>
                          <w:t>0.14</w:t>
                        </w:r>
                      </w:p>
                    </w:tc>
                    <w:tc>
                      <w:tcPr>
                        <w:tcW w:w="1701" w:type="dxa"/>
                        <w:tcBorders>
                          <w:left w:val="single" w:sz="4" w:space="0" w:color="FFFFFF"/>
                          <w:right w:val="single" w:sz="4" w:space="0" w:color="FFFFFF"/>
                        </w:tcBorders>
                        <w:shd w:val="clear" w:color="auto" w:fill="E6C8AF"/>
                      </w:tcPr>
                      <w:p>
                        <w:pPr>
                          <w:pStyle w:val="TableParagraph"/>
                          <w:spacing w:before="60"/>
                          <w:ind w:left="558" w:right="559"/>
                          <w:rPr>
                            <w:sz w:val="18"/>
                          </w:rPr>
                        </w:pPr>
                        <w:r>
                          <w:rPr>
                            <w:rFonts w:ascii="SimSun" w:hAnsi="SimSun"/>
                            <w:color w:val="231F20"/>
                            <w:sz w:val="18"/>
                          </w:rPr>
                          <w:t>±</w:t>
                        </w:r>
                        <w:r>
                          <w:rPr>
                            <w:color w:val="231F20"/>
                            <w:sz w:val="18"/>
                          </w:rPr>
                          <w:t>0.8</w:t>
                        </w:r>
                      </w:p>
                    </w:tc>
                    <w:tc>
                      <w:tcPr>
                        <w:tcW w:w="1701" w:type="dxa"/>
                        <w:tcBorders>
                          <w:left w:val="single" w:sz="4" w:space="0" w:color="FFFFFF"/>
                        </w:tcBorders>
                        <w:shd w:val="clear" w:color="auto" w:fill="E6C8AF"/>
                      </w:tcPr>
                      <w:p>
                        <w:pPr>
                          <w:pStyle w:val="TableParagraph"/>
                          <w:spacing w:before="60"/>
                          <w:ind w:left="559" w:right="563"/>
                          <w:rPr>
                            <w:sz w:val="18"/>
                          </w:rPr>
                        </w:pPr>
                        <w:r>
                          <w:rPr>
                            <w:rFonts w:ascii="SimSun" w:hAnsi="SimSun"/>
                            <w:color w:val="231F20"/>
                            <w:sz w:val="18"/>
                          </w:rPr>
                          <w:t>±</w:t>
                        </w:r>
                        <w:r>
                          <w:rPr>
                            <w:color w:val="231F20"/>
                            <w:sz w:val="18"/>
                          </w:rPr>
                          <w:t>0.32</w:t>
                        </w:r>
                      </w:p>
                    </w:tc>
                  </w:tr>
                </w:tbl>
                <w:p>
                  <w:pPr>
                    <w:pStyle w:val="BodyText"/>
                  </w:pPr>
                </w:p>
              </w:txbxContent>
            </v:textbox>
            <w10:wrap type="none"/>
          </v:shape>
        </w:pict>
      </w:r>
      <w:r>
        <w:rPr>
          <w:rFonts w:ascii="SimSun" w:eastAsia="SimSun" w:hint="eastAsia"/>
          <w:color w:val="231F20"/>
          <w:sz w:val="18"/>
        </w:rPr>
        <w:t>表</w:t>
      </w:r>
      <w:r>
        <w:rPr>
          <w:rFonts w:ascii="Arial" w:eastAsia="Arial"/>
          <w:color w:val="231F20"/>
          <w:sz w:val="18"/>
        </w:rPr>
        <w:t>5.1 </w:t>
      </w:r>
      <w:r>
        <w:rPr>
          <w:rFonts w:ascii="SimSun" w:eastAsia="SimSun" w:hint="eastAsia"/>
          <w:color w:val="231F20"/>
          <w:sz w:val="18"/>
        </w:rPr>
        <w:t>不同等級白金</w:t>
      </w:r>
      <w:r>
        <w:rPr>
          <w:rFonts w:ascii="Arial" w:eastAsia="Arial"/>
          <w:color w:val="231F20"/>
          <w:sz w:val="18"/>
        </w:rPr>
        <w:t>RTD</w:t>
      </w:r>
      <w:r>
        <w:rPr>
          <w:rFonts w:ascii="SimSun" w:eastAsia="SimSun" w:hint="eastAsia"/>
          <w:color w:val="231F20"/>
          <w:sz w:val="18"/>
        </w:rPr>
        <w:t>的容許誤差</w:t>
      </w:r>
    </w:p>
    <w:p>
      <w:pPr>
        <w:pStyle w:val="BodyText"/>
        <w:spacing w:before="11"/>
        <w:rPr>
          <w:rFonts w:ascii="SimSun"/>
          <w:sz w:val="6"/>
        </w:rPr>
      </w:pP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40" w:hRule="atLeast"/>
        </w:trPr>
        <w:tc>
          <w:tcPr>
            <w:tcW w:w="1701" w:type="dxa"/>
            <w:vMerge w:val="restart"/>
            <w:shd w:val="clear" w:color="auto" w:fill="BA6831"/>
          </w:tcPr>
          <w:p>
            <w:pPr>
              <w:pStyle w:val="TableParagraph"/>
              <w:jc w:val="left"/>
              <w:rPr>
                <w:rFonts w:ascii="Times New Roman"/>
                <w:sz w:val="18"/>
              </w:rPr>
            </w:pPr>
          </w:p>
        </w:tc>
        <w:tc>
          <w:tcPr>
            <w:tcW w:w="1701" w:type="dxa"/>
            <w:shd w:val="clear" w:color="auto" w:fill="BA6831"/>
          </w:tcPr>
          <w:p>
            <w:pPr>
              <w:pStyle w:val="TableParagraph"/>
              <w:jc w:val="left"/>
              <w:rPr>
                <w:rFonts w:ascii="Times New Roman"/>
                <w:sz w:val="18"/>
              </w:rPr>
            </w:pPr>
          </w:p>
        </w:tc>
        <w:tc>
          <w:tcPr>
            <w:tcW w:w="1701" w:type="dxa"/>
            <w:shd w:val="clear" w:color="auto" w:fill="BA6831"/>
          </w:tcPr>
          <w:p>
            <w:pPr>
              <w:pStyle w:val="TableParagraph"/>
              <w:jc w:val="left"/>
              <w:rPr>
                <w:rFonts w:ascii="Times New Roman"/>
                <w:sz w:val="18"/>
              </w:rPr>
            </w:pPr>
          </w:p>
        </w:tc>
        <w:tc>
          <w:tcPr>
            <w:tcW w:w="1701" w:type="dxa"/>
            <w:shd w:val="clear" w:color="auto" w:fill="BA6831"/>
          </w:tcPr>
          <w:p>
            <w:pPr>
              <w:pStyle w:val="TableParagraph"/>
              <w:jc w:val="left"/>
              <w:rPr>
                <w:rFonts w:ascii="Times New Roman"/>
                <w:sz w:val="18"/>
              </w:rPr>
            </w:pPr>
          </w:p>
        </w:tc>
        <w:tc>
          <w:tcPr>
            <w:tcW w:w="1701" w:type="dxa"/>
            <w:vMerge w:val="restart"/>
            <w:shd w:val="clear" w:color="auto" w:fill="BA6831"/>
          </w:tcPr>
          <w:p>
            <w:pPr>
              <w:pStyle w:val="TableParagraph"/>
              <w:jc w:val="left"/>
              <w:rPr>
                <w:rFonts w:ascii="Times New Roman"/>
                <w:sz w:val="18"/>
              </w:rPr>
            </w:pPr>
          </w:p>
        </w:tc>
      </w:tr>
      <w:tr>
        <w:trPr>
          <w:trHeight w:val="340" w:hRule="atLeast"/>
        </w:trPr>
        <w:tc>
          <w:tcPr>
            <w:tcW w:w="1701" w:type="dxa"/>
            <w:vMerge/>
            <w:tcBorders>
              <w:top w:val="nil"/>
            </w:tcBorders>
            <w:shd w:val="clear" w:color="auto" w:fill="BA6831"/>
          </w:tcPr>
          <w:p>
            <w:pPr>
              <w:rPr>
                <w:sz w:val="2"/>
                <w:szCs w:val="2"/>
              </w:rPr>
            </w:pPr>
          </w:p>
        </w:tc>
        <w:tc>
          <w:tcPr>
            <w:tcW w:w="1701" w:type="dxa"/>
            <w:shd w:val="clear" w:color="auto" w:fill="BA6831"/>
          </w:tcPr>
          <w:p>
            <w:pPr>
              <w:pStyle w:val="TableParagraph"/>
              <w:jc w:val="left"/>
              <w:rPr>
                <w:rFonts w:ascii="Times New Roman"/>
                <w:sz w:val="18"/>
              </w:rPr>
            </w:pPr>
          </w:p>
        </w:tc>
        <w:tc>
          <w:tcPr>
            <w:tcW w:w="1701" w:type="dxa"/>
            <w:shd w:val="clear" w:color="auto" w:fill="BA6831"/>
          </w:tcPr>
          <w:p>
            <w:pPr>
              <w:pStyle w:val="TableParagraph"/>
              <w:jc w:val="left"/>
              <w:rPr>
                <w:rFonts w:ascii="Times New Roman"/>
                <w:sz w:val="18"/>
              </w:rPr>
            </w:pPr>
          </w:p>
        </w:tc>
        <w:tc>
          <w:tcPr>
            <w:tcW w:w="1701" w:type="dxa"/>
            <w:shd w:val="clear" w:color="auto" w:fill="BA6831"/>
          </w:tcPr>
          <w:p>
            <w:pPr>
              <w:pStyle w:val="TableParagraph"/>
              <w:jc w:val="left"/>
              <w:rPr>
                <w:rFonts w:ascii="Times New Roman"/>
                <w:sz w:val="18"/>
              </w:rPr>
            </w:pPr>
          </w:p>
        </w:tc>
        <w:tc>
          <w:tcPr>
            <w:tcW w:w="1701" w:type="dxa"/>
            <w:vMerge/>
            <w:tcBorders>
              <w:top w:val="nil"/>
            </w:tcBorders>
            <w:shd w:val="clear" w:color="auto" w:fill="BA6831"/>
          </w:tcPr>
          <w:p>
            <w:pPr>
              <w:rPr>
                <w:sz w:val="2"/>
                <w:szCs w:val="2"/>
              </w:rPr>
            </w:pPr>
          </w:p>
        </w:tc>
      </w:tr>
      <w:tr>
        <w:trPr>
          <w:trHeight w:val="680" w:hRule="atLeast"/>
        </w:trPr>
        <w:tc>
          <w:tcPr>
            <w:tcW w:w="1701" w:type="dxa"/>
          </w:tcPr>
          <w:p>
            <w:pPr>
              <w:pStyle w:val="TableParagraph"/>
              <w:jc w:val="left"/>
              <w:rPr>
                <w:rFonts w:ascii="SimSun"/>
                <w:sz w:val="20"/>
              </w:rPr>
            </w:pPr>
          </w:p>
          <w:p>
            <w:pPr>
              <w:pStyle w:val="TableParagraph"/>
              <w:spacing w:before="155"/>
              <w:ind w:left="564" w:right="564"/>
              <w:rPr>
                <w:sz w:val="18"/>
              </w:rPr>
            </w:pPr>
            <w:r>
              <w:rPr>
                <w:color w:val="231F20"/>
                <w:sz w:val="18"/>
              </w:rPr>
              <w:t>-200</w:t>
            </w:r>
          </w:p>
        </w:tc>
        <w:tc>
          <w:tcPr>
            <w:tcW w:w="1701" w:type="dxa"/>
          </w:tcPr>
          <w:p>
            <w:pPr>
              <w:pStyle w:val="TableParagraph"/>
              <w:spacing w:before="400"/>
              <w:ind w:left="564" w:right="564"/>
              <w:rPr>
                <w:sz w:val="18"/>
              </w:rPr>
            </w:pPr>
            <w:r>
              <w:rPr>
                <w:rFonts w:ascii="SimSun" w:hAnsi="SimSun"/>
                <w:color w:val="231F20"/>
                <w:sz w:val="18"/>
              </w:rPr>
              <w:t>±</w:t>
            </w:r>
            <w:r>
              <w:rPr>
                <w:color w:val="231F20"/>
                <w:sz w:val="18"/>
              </w:rPr>
              <w:t>0.55</w:t>
            </w:r>
          </w:p>
        </w:tc>
        <w:tc>
          <w:tcPr>
            <w:tcW w:w="1701" w:type="dxa"/>
          </w:tcPr>
          <w:p>
            <w:pPr>
              <w:pStyle w:val="TableParagraph"/>
              <w:spacing w:before="400"/>
              <w:ind w:left="563" w:right="564"/>
              <w:rPr>
                <w:sz w:val="18"/>
              </w:rPr>
            </w:pPr>
            <w:r>
              <w:rPr>
                <w:rFonts w:ascii="SimSun" w:hAnsi="SimSun"/>
                <w:color w:val="231F20"/>
                <w:sz w:val="18"/>
              </w:rPr>
              <w:t>±</w:t>
            </w:r>
            <w:r>
              <w:rPr>
                <w:color w:val="231F20"/>
                <w:sz w:val="18"/>
              </w:rPr>
              <w:t>0.24</w:t>
            </w:r>
          </w:p>
        </w:tc>
        <w:tc>
          <w:tcPr>
            <w:tcW w:w="1701" w:type="dxa"/>
          </w:tcPr>
          <w:p>
            <w:pPr>
              <w:pStyle w:val="TableParagraph"/>
              <w:spacing w:before="400"/>
              <w:ind w:left="563" w:right="564"/>
              <w:rPr>
                <w:sz w:val="18"/>
              </w:rPr>
            </w:pPr>
            <w:r>
              <w:rPr>
                <w:rFonts w:ascii="SimSun" w:hAnsi="SimSun"/>
                <w:color w:val="231F20"/>
                <w:sz w:val="18"/>
              </w:rPr>
              <w:t>±</w:t>
            </w:r>
            <w:r>
              <w:rPr>
                <w:color w:val="231F20"/>
                <w:sz w:val="18"/>
              </w:rPr>
              <w:t>1.3</w:t>
            </w:r>
          </w:p>
        </w:tc>
        <w:tc>
          <w:tcPr>
            <w:tcW w:w="1701" w:type="dxa"/>
          </w:tcPr>
          <w:p>
            <w:pPr>
              <w:pStyle w:val="TableParagraph"/>
              <w:spacing w:before="400"/>
              <w:ind w:left="563" w:right="564"/>
              <w:rPr>
                <w:sz w:val="18"/>
              </w:rPr>
            </w:pPr>
            <w:r>
              <w:rPr>
                <w:rFonts w:ascii="SimSun" w:hAnsi="SimSun"/>
                <w:color w:val="231F20"/>
                <w:sz w:val="18"/>
              </w:rPr>
              <w:t>±</w:t>
            </w:r>
            <w:r>
              <w:rPr>
                <w:color w:val="231F20"/>
                <w:sz w:val="18"/>
              </w:rPr>
              <w:t>0.56</w:t>
            </w:r>
          </w:p>
        </w:tc>
      </w:tr>
      <w:tr>
        <w:trPr>
          <w:trHeight w:val="169" w:hRule="atLeast"/>
        </w:trPr>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r>
      <w:tr>
        <w:trPr>
          <w:trHeight w:val="510" w:hRule="atLeast"/>
        </w:trPr>
        <w:tc>
          <w:tcPr>
            <w:tcW w:w="1701" w:type="dxa"/>
          </w:tcPr>
          <w:p>
            <w:pPr>
              <w:pStyle w:val="TableParagraph"/>
              <w:spacing w:before="10"/>
              <w:jc w:val="left"/>
              <w:rPr>
                <w:rFonts w:ascii="SimSun"/>
                <w:sz w:val="18"/>
              </w:rPr>
            </w:pPr>
          </w:p>
          <w:p>
            <w:pPr>
              <w:pStyle w:val="TableParagraph"/>
              <w:rPr>
                <w:sz w:val="18"/>
              </w:rPr>
            </w:pPr>
            <w:r>
              <w:rPr>
                <w:color w:val="231F20"/>
                <w:w w:val="102"/>
                <w:sz w:val="18"/>
              </w:rPr>
              <w:t>0</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0.15</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0.06</w:t>
            </w:r>
          </w:p>
        </w:tc>
        <w:tc>
          <w:tcPr>
            <w:tcW w:w="1701" w:type="dxa"/>
          </w:tcPr>
          <w:p>
            <w:pPr>
              <w:pStyle w:val="TableParagraph"/>
              <w:spacing w:before="230"/>
              <w:ind w:left="563" w:right="564"/>
              <w:rPr>
                <w:sz w:val="18"/>
              </w:rPr>
            </w:pPr>
            <w:r>
              <w:rPr>
                <w:rFonts w:ascii="SimSun" w:hAnsi="SimSun"/>
                <w:color w:val="231F20"/>
                <w:sz w:val="18"/>
              </w:rPr>
              <w:t>±</w:t>
            </w:r>
            <w:r>
              <w:rPr>
                <w:color w:val="231F20"/>
                <w:sz w:val="18"/>
              </w:rPr>
              <w:t>0.3</w:t>
            </w:r>
          </w:p>
        </w:tc>
        <w:tc>
          <w:tcPr>
            <w:tcW w:w="1701" w:type="dxa"/>
          </w:tcPr>
          <w:p>
            <w:pPr>
              <w:pStyle w:val="TableParagraph"/>
              <w:spacing w:before="230"/>
              <w:ind w:left="563" w:right="564"/>
              <w:rPr>
                <w:sz w:val="18"/>
              </w:rPr>
            </w:pPr>
            <w:r>
              <w:rPr>
                <w:rFonts w:ascii="SimSun" w:hAnsi="SimSun"/>
                <w:color w:val="231F20"/>
                <w:sz w:val="18"/>
              </w:rPr>
              <w:t>±</w:t>
            </w:r>
            <w:r>
              <w:rPr>
                <w:color w:val="231F20"/>
                <w:sz w:val="18"/>
              </w:rPr>
              <w:t>0.12</w:t>
            </w:r>
          </w:p>
        </w:tc>
      </w:tr>
      <w:tr>
        <w:trPr>
          <w:trHeight w:val="169" w:hRule="atLeast"/>
        </w:trPr>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r>
      <w:tr>
        <w:trPr>
          <w:trHeight w:val="510" w:hRule="atLeast"/>
        </w:trPr>
        <w:tc>
          <w:tcPr>
            <w:tcW w:w="1701" w:type="dxa"/>
          </w:tcPr>
          <w:p>
            <w:pPr>
              <w:pStyle w:val="TableParagraph"/>
              <w:spacing w:before="10"/>
              <w:jc w:val="left"/>
              <w:rPr>
                <w:rFonts w:ascii="SimSun"/>
                <w:sz w:val="18"/>
              </w:rPr>
            </w:pPr>
          </w:p>
          <w:p>
            <w:pPr>
              <w:pStyle w:val="TableParagraph"/>
              <w:ind w:left="564" w:right="564"/>
              <w:rPr>
                <w:sz w:val="18"/>
              </w:rPr>
            </w:pPr>
            <w:r>
              <w:rPr>
                <w:color w:val="231F20"/>
                <w:sz w:val="18"/>
              </w:rPr>
              <w:t>200</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0.55</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0.20</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1.3</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0.48</w:t>
            </w:r>
          </w:p>
        </w:tc>
      </w:tr>
      <w:tr>
        <w:trPr>
          <w:trHeight w:val="169" w:hRule="atLeast"/>
        </w:trPr>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r>
      <w:tr>
        <w:trPr>
          <w:trHeight w:val="510" w:hRule="atLeast"/>
        </w:trPr>
        <w:tc>
          <w:tcPr>
            <w:tcW w:w="1701" w:type="dxa"/>
          </w:tcPr>
          <w:p>
            <w:pPr>
              <w:pStyle w:val="TableParagraph"/>
              <w:spacing w:before="10"/>
              <w:jc w:val="left"/>
              <w:rPr>
                <w:rFonts w:ascii="SimSun"/>
                <w:sz w:val="18"/>
              </w:rPr>
            </w:pPr>
          </w:p>
          <w:p>
            <w:pPr>
              <w:pStyle w:val="TableParagraph"/>
              <w:ind w:left="564" w:right="563"/>
              <w:rPr>
                <w:sz w:val="18"/>
              </w:rPr>
            </w:pPr>
            <w:r>
              <w:rPr>
                <w:color w:val="231F20"/>
                <w:sz w:val="18"/>
              </w:rPr>
              <w:t>400</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0.95</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0.33</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2.3</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0.79</w:t>
            </w:r>
          </w:p>
        </w:tc>
      </w:tr>
      <w:tr>
        <w:trPr>
          <w:trHeight w:val="169" w:hRule="atLeast"/>
        </w:trPr>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r>
      <w:tr>
        <w:trPr>
          <w:trHeight w:val="510" w:hRule="atLeast"/>
        </w:trPr>
        <w:tc>
          <w:tcPr>
            <w:tcW w:w="1701" w:type="dxa"/>
          </w:tcPr>
          <w:p>
            <w:pPr>
              <w:pStyle w:val="TableParagraph"/>
              <w:spacing w:before="10"/>
              <w:jc w:val="left"/>
              <w:rPr>
                <w:rFonts w:ascii="SimSun"/>
                <w:sz w:val="18"/>
              </w:rPr>
            </w:pPr>
          </w:p>
          <w:p>
            <w:pPr>
              <w:pStyle w:val="TableParagraph"/>
              <w:ind w:left="564" w:right="562"/>
              <w:rPr>
                <w:sz w:val="18"/>
              </w:rPr>
            </w:pPr>
            <w:r>
              <w:rPr>
                <w:color w:val="231F20"/>
                <w:sz w:val="18"/>
              </w:rPr>
              <w:t>600</w:t>
            </w:r>
          </w:p>
        </w:tc>
        <w:tc>
          <w:tcPr>
            <w:tcW w:w="1701" w:type="dxa"/>
          </w:tcPr>
          <w:p>
            <w:pPr>
              <w:pStyle w:val="TableParagraph"/>
              <w:spacing w:before="230"/>
              <w:ind w:left="564" w:right="563"/>
              <w:rPr>
                <w:sz w:val="18"/>
              </w:rPr>
            </w:pPr>
            <w:r>
              <w:rPr>
                <w:rFonts w:ascii="SimSun" w:hAnsi="SimSun"/>
                <w:color w:val="231F20"/>
                <w:sz w:val="18"/>
              </w:rPr>
              <w:t>±</w:t>
            </w:r>
            <w:r>
              <w:rPr>
                <w:color w:val="231F20"/>
                <w:sz w:val="18"/>
              </w:rPr>
              <w:t>1.35</w:t>
            </w:r>
          </w:p>
        </w:tc>
        <w:tc>
          <w:tcPr>
            <w:tcW w:w="1701" w:type="dxa"/>
          </w:tcPr>
          <w:p>
            <w:pPr>
              <w:pStyle w:val="TableParagraph"/>
              <w:spacing w:before="230"/>
              <w:ind w:left="564" w:right="563"/>
              <w:rPr>
                <w:sz w:val="18"/>
              </w:rPr>
            </w:pPr>
            <w:r>
              <w:rPr>
                <w:rFonts w:ascii="SimSun" w:hAnsi="SimSun"/>
                <w:color w:val="231F20"/>
                <w:sz w:val="18"/>
              </w:rPr>
              <w:t>±</w:t>
            </w:r>
            <w:r>
              <w:rPr>
                <w:color w:val="231F20"/>
                <w:sz w:val="18"/>
              </w:rPr>
              <w:t>0.43</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3.3</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1.06</w:t>
            </w:r>
          </w:p>
        </w:tc>
      </w:tr>
      <w:tr>
        <w:trPr>
          <w:trHeight w:val="169" w:hRule="atLeast"/>
        </w:trPr>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r>
      <w:tr>
        <w:trPr>
          <w:trHeight w:val="510" w:hRule="atLeast"/>
        </w:trPr>
        <w:tc>
          <w:tcPr>
            <w:tcW w:w="1701" w:type="dxa"/>
          </w:tcPr>
          <w:p>
            <w:pPr>
              <w:pStyle w:val="TableParagraph"/>
              <w:spacing w:before="10"/>
              <w:jc w:val="left"/>
              <w:rPr>
                <w:rFonts w:ascii="SimSun"/>
                <w:sz w:val="18"/>
              </w:rPr>
            </w:pPr>
          </w:p>
          <w:p>
            <w:pPr>
              <w:pStyle w:val="TableParagraph"/>
              <w:ind w:left="564" w:right="562"/>
              <w:rPr>
                <w:sz w:val="18"/>
              </w:rPr>
            </w:pPr>
            <w:r>
              <w:rPr>
                <w:color w:val="231F20"/>
                <w:sz w:val="18"/>
              </w:rPr>
              <w:t>700</w:t>
            </w:r>
          </w:p>
        </w:tc>
        <w:tc>
          <w:tcPr>
            <w:tcW w:w="1701" w:type="dxa"/>
          </w:tcPr>
          <w:p>
            <w:pPr>
              <w:pStyle w:val="TableParagraph"/>
              <w:jc w:val="left"/>
              <w:rPr>
                <w:rFonts w:ascii="Times New Roman"/>
                <w:sz w:val="18"/>
              </w:rPr>
            </w:pPr>
          </w:p>
        </w:tc>
        <w:tc>
          <w:tcPr>
            <w:tcW w:w="1701" w:type="dxa"/>
          </w:tcPr>
          <w:p>
            <w:pPr>
              <w:pStyle w:val="TableParagraph"/>
              <w:jc w:val="left"/>
              <w:rPr>
                <w:rFonts w:ascii="Times New Roman"/>
                <w:sz w:val="18"/>
              </w:rPr>
            </w:pPr>
          </w:p>
        </w:tc>
        <w:tc>
          <w:tcPr>
            <w:tcW w:w="1701" w:type="dxa"/>
          </w:tcPr>
          <w:p>
            <w:pPr>
              <w:pStyle w:val="TableParagraph"/>
              <w:spacing w:before="230"/>
              <w:ind w:left="564" w:right="563"/>
              <w:rPr>
                <w:sz w:val="18"/>
              </w:rPr>
            </w:pPr>
            <w:r>
              <w:rPr>
                <w:rFonts w:ascii="SimSun" w:hAnsi="SimSun"/>
                <w:color w:val="231F20"/>
                <w:sz w:val="18"/>
              </w:rPr>
              <w:t>±</w:t>
            </w:r>
            <w:r>
              <w:rPr>
                <w:color w:val="231F20"/>
                <w:sz w:val="18"/>
              </w:rPr>
              <w:t>3.8</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1.17</w:t>
            </w:r>
          </w:p>
        </w:tc>
      </w:tr>
      <w:tr>
        <w:trPr>
          <w:trHeight w:val="169" w:hRule="atLeast"/>
        </w:trPr>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c>
          <w:tcPr>
            <w:tcW w:w="1701" w:type="dxa"/>
            <w:shd w:val="clear" w:color="auto" w:fill="E6C8AF"/>
          </w:tcPr>
          <w:p>
            <w:pPr>
              <w:pStyle w:val="TableParagraph"/>
              <w:jc w:val="left"/>
              <w:rPr>
                <w:rFonts w:ascii="Times New Roman"/>
                <w:sz w:val="10"/>
              </w:rPr>
            </w:pPr>
          </w:p>
        </w:tc>
      </w:tr>
      <w:tr>
        <w:trPr>
          <w:trHeight w:val="603" w:hRule="atLeast"/>
        </w:trPr>
        <w:tc>
          <w:tcPr>
            <w:tcW w:w="1701" w:type="dxa"/>
          </w:tcPr>
          <w:p>
            <w:pPr>
              <w:pStyle w:val="TableParagraph"/>
              <w:spacing w:before="10"/>
              <w:jc w:val="left"/>
              <w:rPr>
                <w:rFonts w:ascii="SimSun"/>
                <w:sz w:val="18"/>
              </w:rPr>
            </w:pPr>
          </w:p>
          <w:p>
            <w:pPr>
              <w:pStyle w:val="TableParagraph"/>
              <w:ind w:left="564" w:right="562"/>
              <w:rPr>
                <w:sz w:val="18"/>
              </w:rPr>
            </w:pPr>
            <w:r>
              <w:rPr>
                <w:color w:val="231F20"/>
                <w:sz w:val="18"/>
              </w:rPr>
              <w:t>850</w:t>
            </w:r>
          </w:p>
        </w:tc>
        <w:tc>
          <w:tcPr>
            <w:tcW w:w="1701" w:type="dxa"/>
          </w:tcPr>
          <w:p>
            <w:pPr>
              <w:pStyle w:val="TableParagraph"/>
              <w:jc w:val="left"/>
              <w:rPr>
                <w:rFonts w:ascii="Times New Roman"/>
                <w:sz w:val="18"/>
              </w:rPr>
            </w:pPr>
          </w:p>
        </w:tc>
        <w:tc>
          <w:tcPr>
            <w:tcW w:w="1701" w:type="dxa"/>
          </w:tcPr>
          <w:p>
            <w:pPr>
              <w:pStyle w:val="TableParagraph"/>
              <w:jc w:val="left"/>
              <w:rPr>
                <w:rFonts w:ascii="Times New Roman"/>
                <w:sz w:val="18"/>
              </w:rPr>
            </w:pPr>
          </w:p>
        </w:tc>
        <w:tc>
          <w:tcPr>
            <w:tcW w:w="1701" w:type="dxa"/>
          </w:tcPr>
          <w:p>
            <w:pPr>
              <w:pStyle w:val="TableParagraph"/>
              <w:spacing w:before="230"/>
              <w:ind w:left="564" w:right="563"/>
              <w:rPr>
                <w:sz w:val="18"/>
              </w:rPr>
            </w:pPr>
            <w:r>
              <w:rPr>
                <w:rFonts w:ascii="SimSun" w:hAnsi="SimSun"/>
                <w:color w:val="231F20"/>
                <w:sz w:val="18"/>
              </w:rPr>
              <w:t>±</w:t>
            </w:r>
            <w:r>
              <w:rPr>
                <w:color w:val="231F20"/>
                <w:sz w:val="18"/>
              </w:rPr>
              <w:t>4.6</w:t>
            </w:r>
          </w:p>
        </w:tc>
        <w:tc>
          <w:tcPr>
            <w:tcW w:w="1701" w:type="dxa"/>
          </w:tcPr>
          <w:p>
            <w:pPr>
              <w:pStyle w:val="TableParagraph"/>
              <w:spacing w:before="230"/>
              <w:ind w:left="564" w:right="564"/>
              <w:rPr>
                <w:sz w:val="18"/>
              </w:rPr>
            </w:pPr>
            <w:r>
              <w:rPr>
                <w:rFonts w:ascii="SimSun" w:hAnsi="SimSun"/>
                <w:color w:val="231F20"/>
                <w:sz w:val="18"/>
              </w:rPr>
              <w:t>±</w:t>
            </w:r>
            <w:r>
              <w:rPr>
                <w:color w:val="231F20"/>
                <w:sz w:val="18"/>
              </w:rPr>
              <w:t>1.34</w:t>
            </w:r>
          </w:p>
        </w:tc>
      </w:tr>
    </w:tbl>
    <w:p>
      <w:pPr>
        <w:pStyle w:val="BodyText"/>
        <w:spacing w:before="7"/>
        <w:rPr>
          <w:rFonts w:ascii="SimSun"/>
          <w:sz w:val="11"/>
        </w:rPr>
      </w:pPr>
    </w:p>
    <w:p>
      <w:pPr>
        <w:spacing w:after="0"/>
        <w:rPr>
          <w:rFonts w:ascii="SimSun"/>
          <w:sz w:val="11"/>
        </w:rPr>
        <w:sectPr>
          <w:headerReference w:type="even" r:id="rId22"/>
          <w:headerReference w:type="default" r:id="rId23"/>
          <w:footerReference w:type="even" r:id="rId24"/>
          <w:pgSz w:w="11910" w:h="16840"/>
          <w:pgMar w:header="0" w:footer="964" w:top="2340" w:bottom="1160" w:left="0" w:right="0"/>
        </w:sectPr>
      </w:pPr>
    </w:p>
    <w:p>
      <w:pPr>
        <w:pStyle w:val="BodyText"/>
        <w:spacing w:line="420" w:lineRule="atLeast" w:before="149"/>
        <w:ind w:left="1417" w:right="1"/>
        <w:jc w:val="both"/>
      </w:pPr>
      <w:r>
        <w:rPr/>
        <w:pict>
          <v:group style="position:absolute;margin-left:70.866096pt;margin-top:-12.142207pt;width:425.2pt;height:.25pt;mso-position-horizontal-relative:page;mso-position-vertical-relative:paragraph;z-index:-256065536" coordorigin="1417,-243" coordsize="8504,5">
            <v:line style="position:absolute" from="1417,-240" to="3118,-240" stroked="true" strokeweight=".25pt" strokecolor="#231f20">
              <v:stroke dashstyle="solid"/>
            </v:line>
            <v:line style="position:absolute" from="3118,-240" to="4819,-240" stroked="true" strokeweight=".25pt" strokecolor="#231f20">
              <v:stroke dashstyle="solid"/>
            </v:line>
            <v:line style="position:absolute" from="4819,-240" to="6520,-240" stroked="true" strokeweight=".25pt" strokecolor="#231f20">
              <v:stroke dashstyle="solid"/>
            </v:line>
            <v:line style="position:absolute" from="6520,-240" to="8220,-240" stroked="true" strokeweight=".25pt" strokecolor="#231f20">
              <v:stroke dashstyle="solid"/>
            </v:line>
            <v:line style="position:absolute" from="8220,-240" to="9921,-240" stroked="true" strokeweight=".25pt" strokecolor="#231f20">
              <v:stroke dashstyle="solid"/>
            </v:line>
            <w10:wrap type="none"/>
          </v:group>
        </w:pict>
      </w:r>
      <w:r>
        <w:rPr/>
        <w:pict>
          <v:shape style="position:absolute;margin-left:70.865997pt;margin-top:-80.048409pt;width:425.2pt;height:17.05pt;mso-position-horizontal-relative:page;mso-position-vertical-relative:paragraph;z-index:2516858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40" w:hRule="atLeast"/>
                    </w:trPr>
                    <w:tc>
                      <w:tcPr>
                        <w:tcW w:w="1701" w:type="dxa"/>
                        <w:tcBorders>
                          <w:right w:val="single" w:sz="4" w:space="0" w:color="FFFFFF"/>
                        </w:tcBorders>
                        <w:shd w:val="clear" w:color="auto" w:fill="E6C8AF"/>
                      </w:tcPr>
                      <w:p>
                        <w:pPr>
                          <w:pStyle w:val="TableParagraph"/>
                          <w:spacing w:before="71"/>
                          <w:ind w:left="560" w:right="553"/>
                          <w:rPr>
                            <w:sz w:val="18"/>
                          </w:rPr>
                        </w:pPr>
                        <w:r>
                          <w:rPr>
                            <w:color w:val="231F20"/>
                            <w:sz w:val="18"/>
                          </w:rPr>
                          <w:t>650</w:t>
                        </w:r>
                      </w:p>
                    </w:tc>
                    <w:tc>
                      <w:tcPr>
                        <w:tcW w:w="1701" w:type="dxa"/>
                        <w:tcBorders>
                          <w:left w:val="single" w:sz="4" w:space="0" w:color="FFFFFF"/>
                          <w:right w:val="single" w:sz="4" w:space="0" w:color="FFFFFF"/>
                        </w:tcBorders>
                        <w:shd w:val="clear" w:color="auto" w:fill="E6C8AF"/>
                      </w:tcPr>
                      <w:p>
                        <w:pPr>
                          <w:pStyle w:val="TableParagraph"/>
                          <w:spacing w:before="59"/>
                          <w:ind w:left="559" w:right="557"/>
                          <w:rPr>
                            <w:sz w:val="18"/>
                          </w:rPr>
                        </w:pPr>
                        <w:r>
                          <w:rPr>
                            <w:rFonts w:ascii="SimSun" w:hAnsi="SimSun"/>
                            <w:color w:val="231F20"/>
                            <w:sz w:val="18"/>
                          </w:rPr>
                          <w:t>±</w:t>
                        </w:r>
                        <w:r>
                          <w:rPr>
                            <w:color w:val="231F20"/>
                            <w:sz w:val="18"/>
                          </w:rPr>
                          <w:t>1.45</w:t>
                        </w:r>
                      </w:p>
                    </w:tc>
                    <w:tc>
                      <w:tcPr>
                        <w:tcW w:w="1701" w:type="dxa"/>
                        <w:tcBorders>
                          <w:left w:val="single" w:sz="4" w:space="0" w:color="FFFFFF"/>
                          <w:right w:val="single" w:sz="4" w:space="0" w:color="FFFFFF"/>
                        </w:tcBorders>
                        <w:shd w:val="clear" w:color="auto" w:fill="E6C8AF"/>
                      </w:tcPr>
                      <w:p>
                        <w:pPr>
                          <w:pStyle w:val="TableParagraph"/>
                          <w:spacing w:before="59"/>
                          <w:ind w:left="559" w:right="558"/>
                          <w:rPr>
                            <w:sz w:val="18"/>
                          </w:rPr>
                        </w:pPr>
                        <w:r>
                          <w:rPr>
                            <w:rFonts w:ascii="SimSun" w:hAnsi="SimSun"/>
                            <w:color w:val="231F20"/>
                            <w:sz w:val="18"/>
                          </w:rPr>
                          <w:t>±</w:t>
                        </w:r>
                        <w:r>
                          <w:rPr>
                            <w:color w:val="231F20"/>
                            <w:sz w:val="18"/>
                          </w:rPr>
                          <w:t>0.46</w:t>
                        </w:r>
                      </w:p>
                    </w:tc>
                    <w:tc>
                      <w:tcPr>
                        <w:tcW w:w="1701" w:type="dxa"/>
                        <w:tcBorders>
                          <w:left w:val="single" w:sz="4" w:space="0" w:color="FFFFFF"/>
                          <w:right w:val="single" w:sz="4" w:space="0" w:color="FFFFFF"/>
                        </w:tcBorders>
                        <w:shd w:val="clear" w:color="auto" w:fill="E6C8AF"/>
                      </w:tcPr>
                      <w:p>
                        <w:pPr>
                          <w:pStyle w:val="TableParagraph"/>
                          <w:spacing w:before="59"/>
                          <w:ind w:left="559" w:right="558"/>
                          <w:rPr>
                            <w:sz w:val="18"/>
                          </w:rPr>
                        </w:pPr>
                        <w:r>
                          <w:rPr>
                            <w:rFonts w:ascii="SimSun" w:hAnsi="SimSun"/>
                            <w:color w:val="231F20"/>
                            <w:sz w:val="18"/>
                          </w:rPr>
                          <w:t>±</w:t>
                        </w:r>
                        <w:r>
                          <w:rPr>
                            <w:color w:val="231F20"/>
                            <w:sz w:val="18"/>
                          </w:rPr>
                          <w:t>3.6</w:t>
                        </w:r>
                      </w:p>
                    </w:tc>
                    <w:tc>
                      <w:tcPr>
                        <w:tcW w:w="1701" w:type="dxa"/>
                        <w:tcBorders>
                          <w:left w:val="single" w:sz="4" w:space="0" w:color="FFFFFF"/>
                        </w:tcBorders>
                        <w:shd w:val="clear" w:color="auto" w:fill="E6C8AF"/>
                      </w:tcPr>
                      <w:p>
                        <w:pPr>
                          <w:pStyle w:val="TableParagraph"/>
                          <w:spacing w:before="59"/>
                          <w:ind w:left="560" w:right="562"/>
                          <w:rPr>
                            <w:sz w:val="18"/>
                          </w:rPr>
                        </w:pPr>
                        <w:r>
                          <w:rPr>
                            <w:rFonts w:ascii="SimSun" w:hAnsi="SimSun"/>
                            <w:color w:val="231F20"/>
                            <w:sz w:val="18"/>
                          </w:rPr>
                          <w:t>±</w:t>
                        </w:r>
                        <w:r>
                          <w:rPr>
                            <w:color w:val="231F20"/>
                            <w:sz w:val="18"/>
                          </w:rPr>
                          <w:t>1.13</w:t>
                        </w:r>
                      </w:p>
                    </w:tc>
                  </w:tr>
                </w:tbl>
                <w:p>
                  <w:pPr>
                    <w:pStyle w:val="BodyText"/>
                  </w:pPr>
                </w:p>
              </w:txbxContent>
            </v:textbox>
            <w10:wrap type="none"/>
          </v:shape>
        </w:pict>
      </w:r>
      <w:r>
        <w:rPr/>
        <w:pict>
          <v:shape style="position:absolute;margin-left:70.865997pt;margin-top:-46.033405pt;width:425.2pt;height:17.05pt;mso-position-horizontal-relative:page;mso-position-vertical-relative:paragraph;z-index:2516869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40" w:hRule="atLeast"/>
                    </w:trPr>
                    <w:tc>
                      <w:tcPr>
                        <w:tcW w:w="1701" w:type="dxa"/>
                        <w:tcBorders>
                          <w:right w:val="single" w:sz="4" w:space="0" w:color="FFFFFF"/>
                        </w:tcBorders>
                        <w:shd w:val="clear" w:color="auto" w:fill="E6C8AF"/>
                      </w:tcPr>
                      <w:p>
                        <w:pPr>
                          <w:pStyle w:val="TableParagraph"/>
                          <w:spacing w:before="71"/>
                          <w:ind w:left="560" w:right="553"/>
                          <w:rPr>
                            <w:sz w:val="18"/>
                          </w:rPr>
                        </w:pPr>
                        <w:r>
                          <w:rPr>
                            <w:color w:val="231F20"/>
                            <w:sz w:val="18"/>
                          </w:rPr>
                          <w:t>800</w:t>
                        </w:r>
                      </w:p>
                    </w:tc>
                    <w:tc>
                      <w:tcPr>
                        <w:tcW w:w="1701" w:type="dxa"/>
                        <w:tcBorders>
                          <w:left w:val="single" w:sz="4" w:space="0" w:color="FFFFFF"/>
                          <w:right w:val="single" w:sz="4" w:space="0" w:color="FFFFFF"/>
                        </w:tcBorders>
                        <w:shd w:val="clear" w:color="auto" w:fill="E6C8AF"/>
                      </w:tcPr>
                      <w:p>
                        <w:pPr>
                          <w:pStyle w:val="TableParagraph"/>
                          <w:jc w:val="left"/>
                          <w:rPr>
                            <w:rFonts w:ascii="Times New Roman"/>
                            <w:sz w:val="18"/>
                          </w:rPr>
                        </w:pPr>
                      </w:p>
                    </w:tc>
                    <w:tc>
                      <w:tcPr>
                        <w:tcW w:w="1701" w:type="dxa"/>
                        <w:tcBorders>
                          <w:left w:val="single" w:sz="4" w:space="0" w:color="FFFFFF"/>
                          <w:right w:val="single" w:sz="4" w:space="0" w:color="FFFFFF"/>
                        </w:tcBorders>
                        <w:shd w:val="clear" w:color="auto" w:fill="E6C8AF"/>
                      </w:tcPr>
                      <w:p>
                        <w:pPr>
                          <w:pStyle w:val="TableParagraph"/>
                          <w:jc w:val="left"/>
                          <w:rPr>
                            <w:rFonts w:ascii="Times New Roman"/>
                            <w:sz w:val="18"/>
                          </w:rPr>
                        </w:pPr>
                      </w:p>
                    </w:tc>
                    <w:tc>
                      <w:tcPr>
                        <w:tcW w:w="1701" w:type="dxa"/>
                        <w:tcBorders>
                          <w:left w:val="single" w:sz="4" w:space="0" w:color="FFFFFF"/>
                          <w:right w:val="single" w:sz="4" w:space="0" w:color="FFFFFF"/>
                        </w:tcBorders>
                        <w:shd w:val="clear" w:color="auto" w:fill="E6C8AF"/>
                      </w:tcPr>
                      <w:p>
                        <w:pPr>
                          <w:pStyle w:val="TableParagraph"/>
                          <w:spacing w:before="59"/>
                          <w:ind w:left="559" w:right="558"/>
                          <w:rPr>
                            <w:sz w:val="18"/>
                          </w:rPr>
                        </w:pPr>
                        <w:r>
                          <w:rPr>
                            <w:rFonts w:ascii="SimSun" w:hAnsi="SimSun"/>
                            <w:color w:val="231F20"/>
                            <w:sz w:val="18"/>
                          </w:rPr>
                          <w:t>±</w:t>
                        </w:r>
                        <w:r>
                          <w:rPr>
                            <w:color w:val="231F20"/>
                            <w:sz w:val="18"/>
                          </w:rPr>
                          <w:t>4.3</w:t>
                        </w:r>
                      </w:p>
                    </w:tc>
                    <w:tc>
                      <w:tcPr>
                        <w:tcW w:w="1701" w:type="dxa"/>
                        <w:tcBorders>
                          <w:left w:val="single" w:sz="4" w:space="0" w:color="FFFFFF"/>
                        </w:tcBorders>
                        <w:shd w:val="clear" w:color="auto" w:fill="E6C8AF"/>
                      </w:tcPr>
                      <w:p>
                        <w:pPr>
                          <w:pStyle w:val="TableParagraph"/>
                          <w:spacing w:before="59"/>
                          <w:ind w:left="560" w:right="562"/>
                          <w:rPr>
                            <w:sz w:val="18"/>
                          </w:rPr>
                        </w:pPr>
                        <w:r>
                          <w:rPr>
                            <w:rFonts w:ascii="SimSun" w:hAnsi="SimSun"/>
                            <w:color w:val="231F20"/>
                            <w:sz w:val="18"/>
                          </w:rPr>
                          <w:t>±</w:t>
                        </w:r>
                        <w:r>
                          <w:rPr>
                            <w:color w:val="231F20"/>
                            <w:sz w:val="18"/>
                          </w:rPr>
                          <w:t>1.28</w:t>
                        </w:r>
                      </w:p>
                    </w:tc>
                  </w:tr>
                </w:tbl>
                <w:p>
                  <w:pPr>
                    <w:pStyle w:val="BodyText"/>
                  </w:pPr>
                </w:p>
              </w:txbxContent>
            </v:textbox>
            <w10:wrap type="none"/>
          </v:shape>
        </w:pict>
      </w:r>
      <w:r>
        <w:rPr>
          <w:color w:val="231F20"/>
        </w:rPr>
        <w:t>電阻其特性為溫度上升時，電阻非線性地變小，電阻變化量為</w:t>
      </w:r>
      <w:r>
        <w:rPr>
          <w:rFonts w:ascii="Times New Roman" w:eastAsia="Times New Roman"/>
          <w:color w:val="231F20"/>
        </w:rPr>
        <w:t>RTD</w:t>
      </w:r>
      <w:r>
        <w:rPr>
          <w:color w:val="231F20"/>
        </w:rPr>
        <w:t>的</w:t>
      </w:r>
      <w:r>
        <w:rPr>
          <w:rFonts w:ascii="Times New Roman" w:eastAsia="Times New Roman"/>
          <w:color w:val="231F20"/>
        </w:rPr>
        <w:t>10</w:t>
      </w:r>
      <w:r>
        <w:rPr>
          <w:color w:val="231F20"/>
        </w:rPr>
        <w:t>～</w:t>
      </w:r>
      <w:r>
        <w:rPr>
          <w:rFonts w:ascii="Times New Roman" w:eastAsia="Times New Roman"/>
          <w:color w:val="231F20"/>
        </w:rPr>
        <w:t>20</w:t>
      </w:r>
      <w:r>
        <w:rPr>
          <w:color w:val="231F20"/>
        </w:rPr>
        <w:t>倍，故靈敏度較高，對小溫度變化更為敏感。</w:t>
      </w:r>
    </w:p>
    <w:p>
      <w:pPr>
        <w:pStyle w:val="Heading4"/>
        <w:numPr>
          <w:ilvl w:val="0"/>
          <w:numId w:val="6"/>
        </w:numPr>
        <w:tabs>
          <w:tab w:pos="1645" w:val="left" w:leader="none"/>
        </w:tabs>
        <w:spacing w:line="240" w:lineRule="auto" w:before="72" w:after="0"/>
        <w:ind w:left="1644" w:right="0" w:hanging="228"/>
        <w:jc w:val="left"/>
      </w:pPr>
      <w:r>
        <w:rPr>
          <w:color w:val="005476"/>
        </w:rPr>
        <w:t>熱電偶</w:t>
      </w:r>
    </w:p>
    <w:p>
      <w:pPr>
        <w:pStyle w:val="BodyText"/>
        <w:spacing w:before="109"/>
        <w:ind w:left="1871"/>
      </w:pPr>
      <w:r>
        <w:rPr>
          <w:color w:val="231F20"/>
        </w:rPr>
        <w:t>熱電偶是將兩種金屬導線末端接合所</w:t>
      </w:r>
    </w:p>
    <w:p>
      <w:pPr>
        <w:pStyle w:val="BodyText"/>
        <w:spacing w:before="1"/>
        <w:rPr>
          <w:sz w:val="39"/>
        </w:rPr>
      </w:pPr>
    </w:p>
    <w:p>
      <w:pPr>
        <w:spacing w:before="0"/>
        <w:ind w:left="1418" w:right="0" w:firstLine="0"/>
        <w:jc w:val="both"/>
        <w:rPr>
          <w:rFonts w:ascii="SimSun" w:eastAsia="SimSun" w:hint="eastAsia"/>
          <w:sz w:val="18"/>
        </w:rPr>
      </w:pPr>
      <w:r>
        <w:rPr/>
        <w:pict>
          <v:shape style="position:absolute;margin-left:70.865997pt;margin-top:15.957938pt;width:425.2pt;height:34.050pt;mso-position-horizontal-relative:page;mso-position-vertical-relative:paragraph;z-index:2516879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32"/>
                    <w:gridCol w:w="982"/>
                    <w:gridCol w:w="1725"/>
                    <w:gridCol w:w="1725"/>
                    <w:gridCol w:w="1739"/>
                  </w:tblGrid>
                  <w:tr>
                    <w:trPr>
                      <w:trHeight w:val="335" w:hRule="atLeast"/>
                    </w:trPr>
                    <w:tc>
                      <w:tcPr>
                        <w:tcW w:w="702" w:type="dxa"/>
                        <w:vMerge w:val="restart"/>
                        <w:tcBorders>
                          <w:right w:val="single" w:sz="4" w:space="0" w:color="FFFFFF"/>
                        </w:tcBorders>
                        <w:shd w:val="clear" w:color="auto" w:fill="BA6831"/>
                      </w:tcPr>
                      <w:p>
                        <w:pPr>
                          <w:pStyle w:val="TableParagraph"/>
                          <w:spacing w:before="230"/>
                          <w:ind w:left="166"/>
                          <w:jc w:val="left"/>
                          <w:rPr>
                            <w:rFonts w:ascii="SimSun" w:eastAsia="SimSun" w:hint="eastAsia"/>
                            <w:sz w:val="18"/>
                          </w:rPr>
                        </w:pPr>
                        <w:r>
                          <w:rPr>
                            <w:rFonts w:ascii="SimSun" w:eastAsia="SimSun" w:hint="eastAsia"/>
                            <w:color w:val="FFFFFF"/>
                            <w:sz w:val="18"/>
                          </w:rPr>
                          <w:t>符號</w:t>
                        </w:r>
                      </w:p>
                    </w:tc>
                    <w:tc>
                      <w:tcPr>
                        <w:tcW w:w="2614" w:type="dxa"/>
                        <w:gridSpan w:val="2"/>
                        <w:tcBorders>
                          <w:left w:val="single" w:sz="4" w:space="0" w:color="FFFFFF"/>
                          <w:bottom w:val="single" w:sz="4" w:space="0" w:color="FFFFFF"/>
                          <w:right w:val="single" w:sz="4" w:space="0" w:color="FFFFFF"/>
                        </w:tcBorders>
                        <w:shd w:val="clear" w:color="auto" w:fill="BA6831"/>
                      </w:tcPr>
                      <w:p>
                        <w:pPr>
                          <w:pStyle w:val="TableParagraph"/>
                          <w:tabs>
                            <w:tab w:pos="1933" w:val="left" w:leader="none"/>
                          </w:tabs>
                          <w:spacing w:line="255" w:lineRule="exact" w:before="60"/>
                          <w:ind w:left="626"/>
                          <w:jc w:val="left"/>
                          <w:rPr>
                            <w:rFonts w:ascii="SimSun" w:eastAsia="SimSun" w:hint="eastAsia"/>
                            <w:sz w:val="18"/>
                          </w:rPr>
                        </w:pPr>
                        <w:r>
                          <w:rPr>
                            <w:rFonts w:ascii="SimSun" w:eastAsia="SimSun" w:hint="eastAsia"/>
                            <w:color w:val="FFFFFF"/>
                            <w:sz w:val="18"/>
                          </w:rPr>
                          <w:t>正極</w:t>
                        </w:r>
                        <w:r>
                          <w:rPr>
                            <w:rFonts w:ascii="SimSun" w:eastAsia="SimSun" w:hint="eastAsia"/>
                            <w:color w:val="FFFFFF"/>
                            <w:spacing w:val="37"/>
                            <w:sz w:val="18"/>
                          </w:rPr>
                          <w:t> </w:t>
                        </w:r>
                        <w:r>
                          <w:rPr>
                            <w:rFonts w:ascii="SimSun" w:eastAsia="SimSun" w:hint="eastAsia"/>
                            <w:color w:val="FFFFFF"/>
                            <w:position w:val="34"/>
                            <w:sz w:val="18"/>
                          </w:rPr>
                          <w:t>材料</w:t>
                          <w:tab/>
                        </w:r>
                        <w:r>
                          <w:rPr>
                            <w:rFonts w:ascii="SimSun" w:eastAsia="SimSun" w:hint="eastAsia"/>
                            <w:color w:val="FFFFFF"/>
                            <w:sz w:val="18"/>
                          </w:rPr>
                          <w:t>負極</w:t>
                        </w:r>
                      </w:p>
                    </w:tc>
                    <w:tc>
                      <w:tcPr>
                        <w:tcW w:w="1725" w:type="dxa"/>
                        <w:vMerge w:val="restart"/>
                        <w:tcBorders>
                          <w:left w:val="single" w:sz="4" w:space="0" w:color="FFFFFF"/>
                          <w:right w:val="single" w:sz="4" w:space="0" w:color="FFFFFF"/>
                        </w:tcBorders>
                        <w:shd w:val="clear" w:color="auto" w:fill="BA6831"/>
                      </w:tcPr>
                      <w:p>
                        <w:pPr>
                          <w:pStyle w:val="TableParagraph"/>
                          <w:spacing w:before="230"/>
                          <w:ind w:left="309"/>
                          <w:jc w:val="left"/>
                          <w:rPr>
                            <w:sz w:val="18"/>
                          </w:rPr>
                        </w:pPr>
                        <w:r>
                          <w:rPr>
                            <w:rFonts w:ascii="SimSun" w:hAnsi="SimSun" w:eastAsia="SimSun" w:hint="eastAsia"/>
                            <w:color w:val="FFFFFF"/>
                            <w:sz w:val="18"/>
                          </w:rPr>
                          <w:t>量測範圍 </w:t>
                        </w:r>
                        <w:r>
                          <w:rPr>
                            <w:color w:val="FFFFFF"/>
                            <w:sz w:val="18"/>
                          </w:rPr>
                          <w:t>(</w:t>
                        </w:r>
                        <w:r>
                          <w:rPr>
                            <w:rFonts w:ascii="SimSun" w:hAnsi="SimSun" w:eastAsia="SimSun" w:hint="eastAsia"/>
                            <w:color w:val="FFFFFF"/>
                            <w:sz w:val="18"/>
                          </w:rPr>
                          <w:t>℃</w:t>
                        </w:r>
                        <w:r>
                          <w:rPr>
                            <w:color w:val="FFFFFF"/>
                            <w:sz w:val="18"/>
                          </w:rPr>
                          <w:t>)</w:t>
                        </w:r>
                      </w:p>
                    </w:tc>
                    <w:tc>
                      <w:tcPr>
                        <w:tcW w:w="1725" w:type="dxa"/>
                        <w:vMerge w:val="restart"/>
                        <w:tcBorders>
                          <w:left w:val="single" w:sz="4" w:space="0" w:color="FFFFFF"/>
                          <w:right w:val="single" w:sz="4" w:space="0" w:color="FFFFFF"/>
                        </w:tcBorders>
                        <w:shd w:val="clear" w:color="auto" w:fill="BA6831"/>
                      </w:tcPr>
                      <w:p>
                        <w:pPr>
                          <w:pStyle w:val="TableParagraph"/>
                          <w:spacing w:before="230"/>
                          <w:ind w:left="309"/>
                          <w:jc w:val="left"/>
                          <w:rPr>
                            <w:sz w:val="18"/>
                          </w:rPr>
                        </w:pPr>
                        <w:r>
                          <w:rPr>
                            <w:rFonts w:ascii="SimSun" w:hAnsi="SimSun" w:eastAsia="SimSun" w:hint="eastAsia"/>
                            <w:color w:val="FFFFFF"/>
                            <w:sz w:val="18"/>
                          </w:rPr>
                          <w:t>最高溫度 </w:t>
                        </w:r>
                        <w:r>
                          <w:rPr>
                            <w:color w:val="FFFFFF"/>
                            <w:sz w:val="18"/>
                          </w:rPr>
                          <w:t>(</w:t>
                        </w:r>
                        <w:r>
                          <w:rPr>
                            <w:rFonts w:ascii="SimSun" w:hAnsi="SimSun" w:eastAsia="SimSun" w:hint="eastAsia"/>
                            <w:color w:val="FFFFFF"/>
                            <w:sz w:val="18"/>
                          </w:rPr>
                          <w:t>℃</w:t>
                        </w:r>
                        <w:r>
                          <w:rPr>
                            <w:color w:val="FFFFFF"/>
                            <w:sz w:val="18"/>
                          </w:rPr>
                          <w:t>)</w:t>
                        </w:r>
                      </w:p>
                    </w:tc>
                    <w:tc>
                      <w:tcPr>
                        <w:tcW w:w="1739" w:type="dxa"/>
                        <w:vMerge w:val="restart"/>
                        <w:tcBorders>
                          <w:left w:val="single" w:sz="4" w:space="0" w:color="FFFFFF"/>
                        </w:tcBorders>
                        <w:shd w:val="clear" w:color="auto" w:fill="BA6831"/>
                      </w:tcPr>
                      <w:p>
                        <w:pPr>
                          <w:pStyle w:val="TableParagraph"/>
                          <w:spacing w:before="230"/>
                          <w:ind w:left="256"/>
                          <w:jc w:val="left"/>
                          <w:rPr>
                            <w:sz w:val="18"/>
                          </w:rPr>
                        </w:pPr>
                        <w:r>
                          <w:rPr>
                            <w:rFonts w:ascii="SimSun" w:hAnsi="SimSun" w:eastAsia="SimSun" w:hint="eastAsia"/>
                            <w:color w:val="FFFFFF"/>
                            <w:sz w:val="18"/>
                          </w:rPr>
                          <w:t>靈敏度 </w:t>
                        </w:r>
                        <w:r>
                          <w:rPr>
                            <w:color w:val="FFFFFF"/>
                            <w:sz w:val="18"/>
                          </w:rPr>
                          <w:t>(</w:t>
                        </w:r>
                        <w:r>
                          <w:rPr>
                            <w:rFonts w:ascii="SimSun" w:hAnsi="SimSun" w:eastAsia="SimSun" w:hint="eastAsia"/>
                            <w:color w:val="FFFFFF"/>
                            <w:sz w:val="18"/>
                          </w:rPr>
                          <w:t>μ</w:t>
                        </w:r>
                        <w:r>
                          <w:rPr>
                            <w:color w:val="FFFFFF"/>
                            <w:sz w:val="18"/>
                          </w:rPr>
                          <w:t>V/</w:t>
                        </w:r>
                        <w:r>
                          <w:rPr>
                            <w:rFonts w:ascii="SimSun" w:hAnsi="SimSun" w:eastAsia="SimSun" w:hint="eastAsia"/>
                            <w:color w:val="FFFFFF"/>
                            <w:sz w:val="18"/>
                          </w:rPr>
                          <w:t>℃</w:t>
                        </w:r>
                        <w:r>
                          <w:rPr>
                            <w:color w:val="FFFFFF"/>
                            <w:sz w:val="18"/>
                          </w:rPr>
                          <w:t>)</w:t>
                        </w:r>
                      </w:p>
                    </w:tc>
                  </w:tr>
                  <w:tr>
                    <w:trPr>
                      <w:trHeight w:val="335" w:hRule="atLeast"/>
                    </w:trPr>
                    <w:tc>
                      <w:tcPr>
                        <w:tcW w:w="702" w:type="dxa"/>
                        <w:vMerge/>
                        <w:tcBorders>
                          <w:top w:val="nil"/>
                          <w:right w:val="single" w:sz="4" w:space="0" w:color="FFFFFF"/>
                        </w:tcBorders>
                        <w:shd w:val="clear" w:color="auto" w:fill="BA6831"/>
                      </w:tcPr>
                      <w:p>
                        <w:pPr>
                          <w:rPr>
                            <w:sz w:val="2"/>
                            <w:szCs w:val="2"/>
                          </w:rPr>
                        </w:pPr>
                      </w:p>
                    </w:tc>
                    <w:tc>
                      <w:tcPr>
                        <w:tcW w:w="1632" w:type="dxa"/>
                        <w:tcBorders>
                          <w:top w:val="single" w:sz="4" w:space="0" w:color="FFFFFF"/>
                          <w:left w:val="single" w:sz="4" w:space="0" w:color="FFFFFF"/>
                          <w:right w:val="single" w:sz="4" w:space="0" w:color="FFFFFF"/>
                        </w:tcBorders>
                        <w:shd w:val="clear" w:color="auto" w:fill="BA6831"/>
                      </w:tcPr>
                      <w:p>
                        <w:pPr>
                          <w:pStyle w:val="TableParagraph"/>
                          <w:jc w:val="left"/>
                          <w:rPr>
                            <w:rFonts w:ascii="Times New Roman"/>
                            <w:sz w:val="18"/>
                          </w:rPr>
                        </w:pPr>
                      </w:p>
                    </w:tc>
                    <w:tc>
                      <w:tcPr>
                        <w:tcW w:w="982" w:type="dxa"/>
                        <w:tcBorders>
                          <w:top w:val="single" w:sz="4" w:space="0" w:color="FFFFFF"/>
                          <w:left w:val="single" w:sz="4" w:space="0" w:color="FFFFFF"/>
                          <w:right w:val="single" w:sz="4" w:space="0" w:color="FFFFFF"/>
                        </w:tcBorders>
                        <w:shd w:val="clear" w:color="auto" w:fill="BA6831"/>
                      </w:tcPr>
                      <w:p>
                        <w:pPr>
                          <w:pStyle w:val="TableParagraph"/>
                          <w:jc w:val="left"/>
                          <w:rPr>
                            <w:rFonts w:ascii="Times New Roman"/>
                            <w:sz w:val="18"/>
                          </w:rPr>
                        </w:pPr>
                      </w:p>
                    </w:tc>
                    <w:tc>
                      <w:tcPr>
                        <w:tcW w:w="1725" w:type="dxa"/>
                        <w:vMerge/>
                        <w:tcBorders>
                          <w:top w:val="nil"/>
                          <w:left w:val="single" w:sz="4" w:space="0" w:color="FFFFFF"/>
                          <w:right w:val="single" w:sz="4" w:space="0" w:color="FFFFFF"/>
                        </w:tcBorders>
                        <w:shd w:val="clear" w:color="auto" w:fill="BA6831"/>
                      </w:tcPr>
                      <w:p>
                        <w:pPr>
                          <w:rPr>
                            <w:sz w:val="2"/>
                            <w:szCs w:val="2"/>
                          </w:rPr>
                        </w:pPr>
                      </w:p>
                    </w:tc>
                    <w:tc>
                      <w:tcPr>
                        <w:tcW w:w="1725" w:type="dxa"/>
                        <w:vMerge/>
                        <w:tcBorders>
                          <w:top w:val="nil"/>
                          <w:left w:val="single" w:sz="4" w:space="0" w:color="FFFFFF"/>
                          <w:right w:val="single" w:sz="4" w:space="0" w:color="FFFFFF"/>
                        </w:tcBorders>
                        <w:shd w:val="clear" w:color="auto" w:fill="BA6831"/>
                      </w:tcPr>
                      <w:p>
                        <w:pPr>
                          <w:rPr>
                            <w:sz w:val="2"/>
                            <w:szCs w:val="2"/>
                          </w:rPr>
                        </w:pPr>
                      </w:p>
                    </w:tc>
                    <w:tc>
                      <w:tcPr>
                        <w:tcW w:w="1739" w:type="dxa"/>
                        <w:vMerge/>
                        <w:tcBorders>
                          <w:top w:val="nil"/>
                          <w:left w:val="single" w:sz="4" w:space="0" w:color="FFFFFF"/>
                        </w:tcBorders>
                        <w:shd w:val="clear" w:color="auto" w:fill="BA6831"/>
                      </w:tcPr>
                      <w:p>
                        <w:pPr>
                          <w:rPr>
                            <w:sz w:val="2"/>
                            <w:szCs w:val="2"/>
                          </w:rPr>
                        </w:pPr>
                      </w:p>
                    </w:tc>
                  </w:tr>
                </w:tbl>
                <w:p>
                  <w:pPr>
                    <w:pStyle w:val="BodyText"/>
                  </w:pPr>
                </w:p>
              </w:txbxContent>
            </v:textbox>
            <w10:wrap type="none"/>
          </v:shape>
        </w:pict>
      </w:r>
      <w:r>
        <w:rPr/>
        <w:pict>
          <v:shape style="position:absolute;margin-left:70.865997pt;margin-top:66.981941pt;width:425.2pt;height:17.05pt;mso-position-horizontal-relative:page;mso-position-vertical-relative:paragraph;z-index:2516889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32"/>
                    <w:gridCol w:w="982"/>
                    <w:gridCol w:w="1725"/>
                    <w:gridCol w:w="1725"/>
                    <w:gridCol w:w="1739"/>
                  </w:tblGrid>
                  <w:tr>
                    <w:trPr>
                      <w:trHeight w:val="340" w:hRule="atLeast"/>
                    </w:trPr>
                    <w:tc>
                      <w:tcPr>
                        <w:tcW w:w="702" w:type="dxa"/>
                        <w:tcBorders>
                          <w:right w:val="single" w:sz="4" w:space="0" w:color="FFFFFF"/>
                        </w:tcBorders>
                        <w:shd w:val="clear" w:color="auto" w:fill="E6C8AF"/>
                      </w:tcPr>
                      <w:p>
                        <w:pPr>
                          <w:pStyle w:val="TableParagraph"/>
                          <w:spacing w:before="71"/>
                          <w:ind w:left="4"/>
                          <w:rPr>
                            <w:sz w:val="18"/>
                          </w:rPr>
                        </w:pPr>
                        <w:r>
                          <w:rPr>
                            <w:color w:val="231F20"/>
                            <w:w w:val="102"/>
                            <w:sz w:val="18"/>
                          </w:rPr>
                          <w:t>E</w:t>
                        </w:r>
                      </w:p>
                    </w:tc>
                    <w:tc>
                      <w:tcPr>
                        <w:tcW w:w="1632" w:type="dxa"/>
                        <w:tcBorders>
                          <w:left w:val="single" w:sz="4" w:space="0" w:color="FFFFFF"/>
                          <w:right w:val="single" w:sz="4" w:space="0" w:color="FFFFFF"/>
                        </w:tcBorders>
                        <w:shd w:val="clear" w:color="auto" w:fill="E6C8AF"/>
                      </w:tcPr>
                      <w:p>
                        <w:pPr>
                          <w:pStyle w:val="TableParagraph"/>
                          <w:spacing w:before="60"/>
                          <w:ind w:left="611" w:right="611"/>
                          <w:rPr>
                            <w:rFonts w:ascii="SimSun" w:eastAsia="SimSun" w:hint="eastAsia"/>
                            <w:sz w:val="18"/>
                          </w:rPr>
                        </w:pPr>
                        <w:r>
                          <w:rPr>
                            <w:rFonts w:ascii="SimSun" w:eastAsia="SimSun" w:hint="eastAsia"/>
                            <w:color w:val="231F20"/>
                            <w:sz w:val="18"/>
                          </w:rPr>
                          <w:t>鉻鎳</w:t>
                        </w:r>
                      </w:p>
                    </w:tc>
                    <w:tc>
                      <w:tcPr>
                        <w:tcW w:w="982" w:type="dxa"/>
                        <w:tcBorders>
                          <w:left w:val="single" w:sz="4" w:space="0" w:color="FFFFFF"/>
                          <w:right w:val="single" w:sz="4" w:space="0" w:color="FFFFFF"/>
                        </w:tcBorders>
                        <w:shd w:val="clear" w:color="auto" w:fill="E6C8AF"/>
                      </w:tcPr>
                      <w:p>
                        <w:pPr>
                          <w:pStyle w:val="TableParagraph"/>
                          <w:spacing w:before="60"/>
                          <w:ind w:left="301"/>
                          <w:jc w:val="left"/>
                          <w:rPr>
                            <w:rFonts w:ascii="SimSun" w:eastAsia="SimSun" w:hint="eastAsia"/>
                            <w:sz w:val="18"/>
                          </w:rPr>
                        </w:pPr>
                        <w:r>
                          <w:rPr>
                            <w:rFonts w:ascii="SimSun" w:eastAsia="SimSun" w:hint="eastAsia"/>
                            <w:color w:val="231F20"/>
                            <w:sz w:val="18"/>
                          </w:rPr>
                          <w:t>康銅</w:t>
                        </w:r>
                      </w:p>
                    </w:tc>
                    <w:tc>
                      <w:tcPr>
                        <w:tcW w:w="1725" w:type="dxa"/>
                        <w:tcBorders>
                          <w:left w:val="single" w:sz="4" w:space="0" w:color="FFFFFF"/>
                          <w:right w:val="single" w:sz="4" w:space="0" w:color="FFFFFF"/>
                        </w:tcBorders>
                        <w:shd w:val="clear" w:color="auto" w:fill="E6C8AF"/>
                      </w:tcPr>
                      <w:p>
                        <w:pPr>
                          <w:pStyle w:val="TableParagraph"/>
                          <w:spacing w:before="60"/>
                          <w:ind w:left="426"/>
                          <w:jc w:val="left"/>
                          <w:rPr>
                            <w:sz w:val="18"/>
                          </w:rPr>
                        </w:pPr>
                        <w:r>
                          <w:rPr>
                            <w:color w:val="231F20"/>
                            <w:sz w:val="18"/>
                          </w:rPr>
                          <w:t>-200</w:t>
                        </w:r>
                        <w:r>
                          <w:rPr>
                            <w:rFonts w:ascii="SimSun" w:eastAsia="SimSun" w:hint="eastAsia"/>
                            <w:color w:val="231F20"/>
                            <w:sz w:val="18"/>
                          </w:rPr>
                          <w:t>～</w:t>
                        </w:r>
                        <w:r>
                          <w:rPr>
                            <w:color w:val="231F20"/>
                            <w:sz w:val="18"/>
                          </w:rPr>
                          <w:t>800</w:t>
                        </w:r>
                      </w:p>
                    </w:tc>
                    <w:tc>
                      <w:tcPr>
                        <w:tcW w:w="1725" w:type="dxa"/>
                        <w:tcBorders>
                          <w:left w:val="single" w:sz="4" w:space="0" w:color="FFFFFF"/>
                          <w:right w:val="single" w:sz="4" w:space="0" w:color="FFFFFF"/>
                        </w:tcBorders>
                        <w:shd w:val="clear" w:color="auto" w:fill="E6C8AF"/>
                      </w:tcPr>
                      <w:p>
                        <w:pPr>
                          <w:pStyle w:val="TableParagraph"/>
                          <w:spacing w:before="71"/>
                          <w:ind w:left="636" w:right="636"/>
                          <w:rPr>
                            <w:sz w:val="18"/>
                          </w:rPr>
                        </w:pPr>
                        <w:r>
                          <w:rPr>
                            <w:color w:val="231F20"/>
                            <w:sz w:val="18"/>
                          </w:rPr>
                          <w:t>1000</w:t>
                        </w:r>
                      </w:p>
                    </w:tc>
                    <w:tc>
                      <w:tcPr>
                        <w:tcW w:w="1739" w:type="dxa"/>
                        <w:tcBorders>
                          <w:left w:val="single" w:sz="4" w:space="0" w:color="FFFFFF"/>
                        </w:tcBorders>
                        <w:shd w:val="clear" w:color="auto" w:fill="E6C8AF"/>
                      </w:tcPr>
                      <w:p>
                        <w:pPr>
                          <w:pStyle w:val="TableParagraph"/>
                          <w:spacing w:before="71"/>
                          <w:ind w:left="736" w:right="756"/>
                          <w:rPr>
                            <w:sz w:val="18"/>
                          </w:rPr>
                        </w:pPr>
                        <w:r>
                          <w:rPr>
                            <w:color w:val="231F20"/>
                            <w:sz w:val="18"/>
                          </w:rPr>
                          <w:t>68</w:t>
                        </w:r>
                      </w:p>
                    </w:tc>
                  </w:tr>
                </w:tbl>
                <w:p>
                  <w:pPr>
                    <w:pStyle w:val="BodyText"/>
                  </w:pPr>
                </w:p>
              </w:txbxContent>
            </v:textbox>
            <w10:wrap type="none"/>
          </v:shape>
        </w:pict>
      </w:r>
      <w:r>
        <w:rPr/>
        <w:pict>
          <v:shape style="position:absolute;margin-left:70.865997pt;margin-top:100.99794pt;width:425.2pt;height:17.05pt;mso-position-horizontal-relative:page;mso-position-vertical-relative:paragraph;z-index:2516899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32"/>
                    <w:gridCol w:w="982"/>
                    <w:gridCol w:w="1725"/>
                    <w:gridCol w:w="1725"/>
                    <w:gridCol w:w="1739"/>
                  </w:tblGrid>
                  <w:tr>
                    <w:trPr>
                      <w:trHeight w:val="340" w:hRule="atLeast"/>
                    </w:trPr>
                    <w:tc>
                      <w:tcPr>
                        <w:tcW w:w="702" w:type="dxa"/>
                        <w:tcBorders>
                          <w:right w:val="single" w:sz="4" w:space="0" w:color="FFFFFF"/>
                        </w:tcBorders>
                        <w:shd w:val="clear" w:color="auto" w:fill="E6C8AF"/>
                      </w:tcPr>
                      <w:p>
                        <w:pPr>
                          <w:pStyle w:val="TableParagraph"/>
                          <w:spacing w:before="71"/>
                          <w:ind w:left="7"/>
                          <w:rPr>
                            <w:sz w:val="18"/>
                          </w:rPr>
                        </w:pPr>
                        <w:r>
                          <w:rPr>
                            <w:color w:val="231F20"/>
                            <w:w w:val="102"/>
                            <w:sz w:val="18"/>
                          </w:rPr>
                          <w:t>T</w:t>
                        </w:r>
                      </w:p>
                    </w:tc>
                    <w:tc>
                      <w:tcPr>
                        <w:tcW w:w="1632" w:type="dxa"/>
                        <w:tcBorders>
                          <w:left w:val="single" w:sz="4" w:space="0" w:color="FFFFFF"/>
                          <w:right w:val="single" w:sz="4" w:space="0" w:color="FFFFFF"/>
                        </w:tcBorders>
                        <w:shd w:val="clear" w:color="auto" w:fill="E6C8AF"/>
                      </w:tcPr>
                      <w:p>
                        <w:pPr>
                          <w:pStyle w:val="TableParagraph"/>
                          <w:spacing w:before="60"/>
                          <w:rPr>
                            <w:rFonts w:ascii="SimSun" w:eastAsia="SimSun" w:hint="eastAsia"/>
                            <w:sz w:val="18"/>
                          </w:rPr>
                        </w:pPr>
                        <w:r>
                          <w:rPr>
                            <w:rFonts w:ascii="SimSun" w:eastAsia="SimSun" w:hint="eastAsia"/>
                            <w:color w:val="231F20"/>
                            <w:w w:val="102"/>
                            <w:sz w:val="18"/>
                          </w:rPr>
                          <w:t>銅</w:t>
                        </w:r>
                      </w:p>
                    </w:tc>
                    <w:tc>
                      <w:tcPr>
                        <w:tcW w:w="982" w:type="dxa"/>
                        <w:tcBorders>
                          <w:left w:val="single" w:sz="4" w:space="0" w:color="FFFFFF"/>
                          <w:right w:val="single" w:sz="4" w:space="0" w:color="FFFFFF"/>
                        </w:tcBorders>
                        <w:shd w:val="clear" w:color="auto" w:fill="E6C8AF"/>
                      </w:tcPr>
                      <w:p>
                        <w:pPr>
                          <w:pStyle w:val="TableParagraph"/>
                          <w:spacing w:before="60"/>
                          <w:ind w:left="301"/>
                          <w:jc w:val="left"/>
                          <w:rPr>
                            <w:rFonts w:ascii="SimSun" w:eastAsia="SimSun" w:hint="eastAsia"/>
                            <w:sz w:val="18"/>
                          </w:rPr>
                        </w:pPr>
                        <w:r>
                          <w:rPr>
                            <w:rFonts w:ascii="SimSun" w:eastAsia="SimSun" w:hint="eastAsia"/>
                            <w:color w:val="231F20"/>
                            <w:sz w:val="18"/>
                          </w:rPr>
                          <w:t>康銅</w:t>
                        </w:r>
                      </w:p>
                    </w:tc>
                    <w:tc>
                      <w:tcPr>
                        <w:tcW w:w="1725" w:type="dxa"/>
                        <w:tcBorders>
                          <w:left w:val="single" w:sz="4" w:space="0" w:color="FFFFFF"/>
                          <w:right w:val="single" w:sz="4" w:space="0" w:color="FFFFFF"/>
                        </w:tcBorders>
                        <w:shd w:val="clear" w:color="auto" w:fill="E6C8AF"/>
                      </w:tcPr>
                      <w:p>
                        <w:pPr>
                          <w:pStyle w:val="TableParagraph"/>
                          <w:spacing w:before="60"/>
                          <w:ind w:left="426"/>
                          <w:jc w:val="left"/>
                          <w:rPr>
                            <w:sz w:val="18"/>
                          </w:rPr>
                        </w:pPr>
                        <w:r>
                          <w:rPr>
                            <w:color w:val="231F20"/>
                            <w:sz w:val="18"/>
                          </w:rPr>
                          <w:t>-200</w:t>
                        </w:r>
                        <w:r>
                          <w:rPr>
                            <w:rFonts w:ascii="SimSun" w:eastAsia="SimSun" w:hint="eastAsia"/>
                            <w:color w:val="231F20"/>
                            <w:sz w:val="18"/>
                          </w:rPr>
                          <w:t>～</w:t>
                        </w:r>
                        <w:r>
                          <w:rPr>
                            <w:color w:val="231F20"/>
                            <w:sz w:val="18"/>
                          </w:rPr>
                          <w:t>350</w:t>
                        </w:r>
                      </w:p>
                    </w:tc>
                    <w:tc>
                      <w:tcPr>
                        <w:tcW w:w="1725" w:type="dxa"/>
                        <w:tcBorders>
                          <w:left w:val="single" w:sz="4" w:space="0" w:color="FFFFFF"/>
                          <w:right w:val="single" w:sz="4" w:space="0" w:color="FFFFFF"/>
                        </w:tcBorders>
                        <w:shd w:val="clear" w:color="auto" w:fill="E6C8AF"/>
                      </w:tcPr>
                      <w:p>
                        <w:pPr>
                          <w:pStyle w:val="TableParagraph"/>
                          <w:spacing w:before="71"/>
                          <w:ind w:left="636" w:right="636"/>
                          <w:rPr>
                            <w:sz w:val="18"/>
                          </w:rPr>
                        </w:pPr>
                        <w:r>
                          <w:rPr>
                            <w:color w:val="231F20"/>
                            <w:sz w:val="18"/>
                          </w:rPr>
                          <w:t>600</w:t>
                        </w:r>
                      </w:p>
                    </w:tc>
                    <w:tc>
                      <w:tcPr>
                        <w:tcW w:w="1739" w:type="dxa"/>
                        <w:tcBorders>
                          <w:left w:val="single" w:sz="4" w:space="0" w:color="FFFFFF"/>
                        </w:tcBorders>
                        <w:shd w:val="clear" w:color="auto" w:fill="E6C8AF"/>
                      </w:tcPr>
                      <w:p>
                        <w:pPr>
                          <w:pStyle w:val="TableParagraph"/>
                          <w:spacing w:before="71"/>
                          <w:ind w:left="736" w:right="756"/>
                          <w:rPr>
                            <w:sz w:val="18"/>
                          </w:rPr>
                        </w:pPr>
                        <w:r>
                          <w:rPr>
                            <w:color w:val="231F20"/>
                            <w:sz w:val="18"/>
                          </w:rPr>
                          <w:t>43</w:t>
                        </w:r>
                      </w:p>
                    </w:tc>
                  </w:tr>
                </w:tbl>
                <w:p>
                  <w:pPr>
                    <w:pStyle w:val="BodyText"/>
                  </w:pPr>
                </w:p>
              </w:txbxContent>
            </v:textbox>
            <w10:wrap type="none"/>
          </v:shape>
        </w:pict>
      </w:r>
      <w:r>
        <w:rPr>
          <w:rFonts w:ascii="SimSun" w:eastAsia="SimSun" w:hint="eastAsia"/>
          <w:color w:val="231F20"/>
          <w:sz w:val="18"/>
        </w:rPr>
        <w:t>表</w:t>
      </w:r>
      <w:r>
        <w:rPr>
          <w:rFonts w:ascii="Arial" w:eastAsia="Arial"/>
          <w:color w:val="231F20"/>
          <w:sz w:val="18"/>
        </w:rPr>
        <w:t>5.2 </w:t>
      </w:r>
      <w:r>
        <w:rPr>
          <w:rFonts w:ascii="SimSun" w:eastAsia="SimSun" w:hint="eastAsia"/>
          <w:color w:val="231F20"/>
          <w:sz w:val="18"/>
        </w:rPr>
        <w:t>常用熱電偶的特性規格</w:t>
      </w:r>
    </w:p>
    <w:p>
      <w:pPr>
        <w:pStyle w:val="BodyText"/>
        <w:spacing w:line="348" w:lineRule="auto" w:before="275"/>
        <w:ind w:left="518" w:right="1967"/>
        <w:jc w:val="both"/>
      </w:pPr>
      <w:r>
        <w:rPr/>
        <w:br w:type="column"/>
      </w:r>
      <w:r>
        <w:rPr>
          <w:color w:val="231F20"/>
        </w:rPr>
        <w:t>構成。對應於接合處的溫度，兩條金屬間產生溫差電動勢，稱為席貝克效應，使用高感度電壓計量測電壓值，即可計算求得溫度。熱電偶價格便宜，操作容易，對量測點 </w:t>
      </w:r>
      <w:r>
        <w:rPr>
          <w:rFonts w:ascii="Times New Roman" w:eastAsia="Times New Roman"/>
          <w:color w:val="231F20"/>
        </w:rPr>
        <w:t>(</w:t>
      </w:r>
      <w:r>
        <w:rPr>
          <w:color w:val="231F20"/>
        </w:rPr>
        <w:t>葉、莖、果實等</w:t>
      </w:r>
      <w:r>
        <w:rPr>
          <w:rFonts w:ascii="Times New Roman" w:eastAsia="Times New Roman"/>
          <w:color w:val="231F20"/>
        </w:rPr>
        <w:t>) </w:t>
      </w:r>
      <w:r>
        <w:rPr>
          <w:color w:val="231F20"/>
        </w:rPr>
        <w:t>使用膠帶黏貼即</w:t>
      </w:r>
    </w:p>
    <w:p>
      <w:pPr>
        <w:spacing w:after="0" w:line="348" w:lineRule="auto"/>
        <w:jc w:val="both"/>
        <w:sectPr>
          <w:type w:val="continuous"/>
          <w:pgSz w:w="11910" w:h="16840"/>
          <w:pgMar w:top="2340" w:bottom="0" w:left="0" w:right="0"/>
          <w:cols w:num="2" w:equalWidth="0">
            <w:col w:w="5395" w:space="40"/>
            <w:col w:w="6475"/>
          </w:cols>
        </w:sectPr>
      </w:pPr>
    </w:p>
    <w:p>
      <w:pPr>
        <w:pStyle w:val="BodyText"/>
        <w:spacing w:before="4"/>
        <w:rPr>
          <w:sz w:val="6"/>
        </w:rPr>
      </w:pPr>
      <w:r>
        <w:rPr/>
        <w:pict>
          <v:shape style="position:absolute;margin-left:70.865997pt;margin-top:284.174011pt;width:425.2pt;height:17.05pt;mso-position-horizontal-relative:page;mso-position-vertical-relative:page;z-index:2516828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40" w:hRule="atLeast"/>
                    </w:trPr>
                    <w:tc>
                      <w:tcPr>
                        <w:tcW w:w="1701" w:type="dxa"/>
                        <w:tcBorders>
                          <w:right w:val="single" w:sz="4" w:space="0" w:color="FFFFFF"/>
                        </w:tcBorders>
                        <w:shd w:val="clear" w:color="auto" w:fill="E6C8AF"/>
                      </w:tcPr>
                      <w:p>
                        <w:pPr>
                          <w:pStyle w:val="TableParagraph"/>
                          <w:spacing w:before="71"/>
                          <w:ind w:left="560" w:right="555"/>
                          <w:rPr>
                            <w:sz w:val="18"/>
                          </w:rPr>
                        </w:pPr>
                        <w:r>
                          <w:rPr>
                            <w:color w:val="231F20"/>
                            <w:sz w:val="18"/>
                          </w:rPr>
                          <w:t>100</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0.35</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0.13</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0.8</w:t>
                        </w:r>
                      </w:p>
                    </w:tc>
                    <w:tc>
                      <w:tcPr>
                        <w:tcW w:w="1701" w:type="dxa"/>
                        <w:tcBorders>
                          <w:left w:val="single" w:sz="4" w:space="0" w:color="FFFFFF"/>
                        </w:tcBorders>
                        <w:shd w:val="clear" w:color="auto" w:fill="E6C8AF"/>
                      </w:tcPr>
                      <w:p>
                        <w:pPr>
                          <w:pStyle w:val="TableParagraph"/>
                          <w:spacing w:before="60"/>
                          <w:ind w:left="559" w:right="563"/>
                          <w:rPr>
                            <w:sz w:val="18"/>
                          </w:rPr>
                        </w:pPr>
                        <w:r>
                          <w:rPr>
                            <w:rFonts w:ascii="SimSun" w:hAnsi="SimSun"/>
                            <w:color w:val="231F20"/>
                            <w:sz w:val="18"/>
                          </w:rPr>
                          <w:t>±</w:t>
                        </w:r>
                        <w:r>
                          <w:rPr>
                            <w:color w:val="231F20"/>
                            <w:sz w:val="18"/>
                          </w:rPr>
                          <w:t>0.30</w:t>
                        </w:r>
                      </w:p>
                    </w:tc>
                  </w:tr>
                </w:tbl>
                <w:p>
                  <w:pPr>
                    <w:pStyle w:val="BodyText"/>
                  </w:pPr>
                </w:p>
              </w:txbxContent>
            </v:textbox>
            <w10:wrap type="none"/>
          </v:shape>
        </w:pict>
      </w:r>
      <w:r>
        <w:rPr/>
        <w:pict>
          <v:shape style="position:absolute;margin-left:70.865997pt;margin-top:318.189026pt;width:425.2pt;height:17.05pt;mso-position-horizontal-relative:page;mso-position-vertical-relative:page;z-index:251683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40" w:hRule="atLeast"/>
                    </w:trPr>
                    <w:tc>
                      <w:tcPr>
                        <w:tcW w:w="1701" w:type="dxa"/>
                        <w:tcBorders>
                          <w:right w:val="single" w:sz="4" w:space="0" w:color="FFFFFF"/>
                        </w:tcBorders>
                        <w:shd w:val="clear" w:color="auto" w:fill="E6C8AF"/>
                      </w:tcPr>
                      <w:p>
                        <w:pPr>
                          <w:pStyle w:val="TableParagraph"/>
                          <w:spacing w:before="71"/>
                          <w:ind w:left="560" w:right="555"/>
                          <w:rPr>
                            <w:sz w:val="18"/>
                          </w:rPr>
                        </w:pPr>
                        <w:r>
                          <w:rPr>
                            <w:color w:val="231F20"/>
                            <w:sz w:val="18"/>
                          </w:rPr>
                          <w:t>300</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0.75</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0.27</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1.8</w:t>
                        </w:r>
                      </w:p>
                    </w:tc>
                    <w:tc>
                      <w:tcPr>
                        <w:tcW w:w="1701" w:type="dxa"/>
                        <w:tcBorders>
                          <w:left w:val="single" w:sz="4" w:space="0" w:color="FFFFFF"/>
                        </w:tcBorders>
                        <w:shd w:val="clear" w:color="auto" w:fill="E6C8AF"/>
                      </w:tcPr>
                      <w:p>
                        <w:pPr>
                          <w:pStyle w:val="TableParagraph"/>
                          <w:spacing w:before="60"/>
                          <w:ind w:left="560" w:right="563"/>
                          <w:rPr>
                            <w:sz w:val="18"/>
                          </w:rPr>
                        </w:pPr>
                        <w:r>
                          <w:rPr>
                            <w:rFonts w:ascii="SimSun" w:hAnsi="SimSun"/>
                            <w:color w:val="231F20"/>
                            <w:sz w:val="18"/>
                          </w:rPr>
                          <w:t>±</w:t>
                        </w:r>
                        <w:r>
                          <w:rPr>
                            <w:color w:val="231F20"/>
                            <w:sz w:val="18"/>
                          </w:rPr>
                          <w:t>0.64</w:t>
                        </w:r>
                      </w:p>
                    </w:tc>
                  </w:tr>
                </w:tbl>
                <w:p>
                  <w:pPr>
                    <w:pStyle w:val="BodyText"/>
                  </w:pPr>
                </w:p>
              </w:txbxContent>
            </v:textbox>
            <w10:wrap type="none"/>
          </v:shape>
        </w:pict>
      </w:r>
      <w:r>
        <w:rPr/>
        <w:pict>
          <v:shape style="position:absolute;margin-left:70.865997pt;margin-top:352.205017pt;width:425.2pt;height:17.05pt;mso-position-horizontal-relative:page;mso-position-vertical-relative:page;z-index:2516848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701"/>
                    <w:gridCol w:w="1701"/>
                    <w:gridCol w:w="1701"/>
                    <w:gridCol w:w="1701"/>
                  </w:tblGrid>
                  <w:tr>
                    <w:trPr>
                      <w:trHeight w:val="340" w:hRule="atLeast"/>
                    </w:trPr>
                    <w:tc>
                      <w:tcPr>
                        <w:tcW w:w="1701" w:type="dxa"/>
                        <w:tcBorders>
                          <w:right w:val="single" w:sz="4" w:space="0" w:color="FFFFFF"/>
                        </w:tcBorders>
                        <w:shd w:val="clear" w:color="auto" w:fill="E6C8AF"/>
                      </w:tcPr>
                      <w:p>
                        <w:pPr>
                          <w:pStyle w:val="TableParagraph"/>
                          <w:spacing w:before="71"/>
                          <w:ind w:left="560" w:right="554"/>
                          <w:rPr>
                            <w:sz w:val="18"/>
                          </w:rPr>
                        </w:pPr>
                        <w:r>
                          <w:rPr>
                            <w:color w:val="231F20"/>
                            <w:sz w:val="18"/>
                          </w:rPr>
                          <w:t>500</w:t>
                        </w:r>
                      </w:p>
                    </w:tc>
                    <w:tc>
                      <w:tcPr>
                        <w:tcW w:w="1701" w:type="dxa"/>
                        <w:tcBorders>
                          <w:left w:val="single" w:sz="4" w:space="0" w:color="FFFFFF"/>
                          <w:right w:val="single" w:sz="4" w:space="0" w:color="FFFFFF"/>
                        </w:tcBorders>
                        <w:shd w:val="clear" w:color="auto" w:fill="E6C8AF"/>
                      </w:tcPr>
                      <w:p>
                        <w:pPr>
                          <w:pStyle w:val="TableParagraph"/>
                          <w:spacing w:before="60"/>
                          <w:ind w:left="559" w:right="558"/>
                          <w:rPr>
                            <w:sz w:val="18"/>
                          </w:rPr>
                        </w:pPr>
                        <w:r>
                          <w:rPr>
                            <w:rFonts w:ascii="SimSun" w:hAnsi="SimSun"/>
                            <w:color w:val="231F20"/>
                            <w:sz w:val="18"/>
                          </w:rPr>
                          <w:t>±</w:t>
                        </w:r>
                        <w:r>
                          <w:rPr>
                            <w:color w:val="231F20"/>
                            <w:sz w:val="18"/>
                          </w:rPr>
                          <w:t>1.15</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0.38</w:t>
                        </w:r>
                      </w:p>
                    </w:tc>
                    <w:tc>
                      <w:tcPr>
                        <w:tcW w:w="1701" w:type="dxa"/>
                        <w:tcBorders>
                          <w:left w:val="single" w:sz="4" w:space="0" w:color="FFFFFF"/>
                          <w:right w:val="single" w:sz="4" w:space="0" w:color="FFFFFF"/>
                        </w:tcBorders>
                        <w:shd w:val="clear" w:color="auto" w:fill="E6C8AF"/>
                      </w:tcPr>
                      <w:p>
                        <w:pPr>
                          <w:pStyle w:val="TableParagraph"/>
                          <w:spacing w:before="60"/>
                          <w:ind w:left="559" w:right="559"/>
                          <w:rPr>
                            <w:sz w:val="18"/>
                          </w:rPr>
                        </w:pPr>
                        <w:r>
                          <w:rPr>
                            <w:rFonts w:ascii="SimSun" w:hAnsi="SimSun"/>
                            <w:color w:val="231F20"/>
                            <w:sz w:val="18"/>
                          </w:rPr>
                          <w:t>±</w:t>
                        </w:r>
                        <w:r>
                          <w:rPr>
                            <w:color w:val="231F20"/>
                            <w:sz w:val="18"/>
                          </w:rPr>
                          <w:t>2.8</w:t>
                        </w:r>
                      </w:p>
                    </w:tc>
                    <w:tc>
                      <w:tcPr>
                        <w:tcW w:w="1701" w:type="dxa"/>
                        <w:tcBorders>
                          <w:left w:val="single" w:sz="4" w:space="0" w:color="FFFFFF"/>
                        </w:tcBorders>
                        <w:shd w:val="clear" w:color="auto" w:fill="E6C8AF"/>
                      </w:tcPr>
                      <w:p>
                        <w:pPr>
                          <w:pStyle w:val="TableParagraph"/>
                          <w:spacing w:before="60"/>
                          <w:ind w:left="560" w:right="562"/>
                          <w:rPr>
                            <w:sz w:val="18"/>
                          </w:rPr>
                        </w:pPr>
                        <w:r>
                          <w:rPr>
                            <w:rFonts w:ascii="SimSun" w:hAnsi="SimSun"/>
                            <w:color w:val="231F20"/>
                            <w:sz w:val="18"/>
                          </w:rPr>
                          <w:t>±</w:t>
                        </w:r>
                        <w:r>
                          <w:rPr>
                            <w:color w:val="231F20"/>
                            <w:sz w:val="18"/>
                          </w:rPr>
                          <w:t>0.93</w:t>
                        </w:r>
                      </w:p>
                    </w:tc>
                  </w:tr>
                </w:tbl>
                <w:p>
                  <w:pPr>
                    <w:pStyle w:val="BodyText"/>
                  </w:pPr>
                </w:p>
              </w:txbxContent>
            </v:textbox>
            <w10:wrap type="none"/>
          </v:shape>
        </w:pict>
      </w: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1633"/>
        <w:gridCol w:w="983"/>
        <w:gridCol w:w="1724"/>
        <w:gridCol w:w="1725"/>
        <w:gridCol w:w="1739"/>
      </w:tblGrid>
      <w:tr>
        <w:trPr>
          <w:trHeight w:val="340" w:hRule="atLeast"/>
        </w:trPr>
        <w:tc>
          <w:tcPr>
            <w:tcW w:w="701" w:type="dxa"/>
            <w:shd w:val="clear" w:color="auto" w:fill="BA6831"/>
          </w:tcPr>
          <w:p>
            <w:pPr>
              <w:pStyle w:val="TableParagraph"/>
              <w:jc w:val="left"/>
              <w:rPr>
                <w:rFonts w:ascii="Times New Roman"/>
                <w:sz w:val="18"/>
              </w:rPr>
            </w:pPr>
          </w:p>
        </w:tc>
        <w:tc>
          <w:tcPr>
            <w:tcW w:w="1633" w:type="dxa"/>
            <w:shd w:val="clear" w:color="auto" w:fill="BA6831"/>
          </w:tcPr>
          <w:p>
            <w:pPr>
              <w:pStyle w:val="TableParagraph"/>
              <w:jc w:val="left"/>
              <w:rPr>
                <w:rFonts w:ascii="Times New Roman"/>
                <w:sz w:val="18"/>
              </w:rPr>
            </w:pPr>
          </w:p>
        </w:tc>
        <w:tc>
          <w:tcPr>
            <w:tcW w:w="983" w:type="dxa"/>
            <w:shd w:val="clear" w:color="auto" w:fill="BA6831"/>
          </w:tcPr>
          <w:p>
            <w:pPr>
              <w:pStyle w:val="TableParagraph"/>
              <w:jc w:val="left"/>
              <w:rPr>
                <w:rFonts w:ascii="Times New Roman"/>
                <w:sz w:val="18"/>
              </w:rPr>
            </w:pPr>
          </w:p>
        </w:tc>
        <w:tc>
          <w:tcPr>
            <w:tcW w:w="1724" w:type="dxa"/>
            <w:shd w:val="clear" w:color="auto" w:fill="BA6831"/>
          </w:tcPr>
          <w:p>
            <w:pPr>
              <w:pStyle w:val="TableParagraph"/>
              <w:jc w:val="left"/>
              <w:rPr>
                <w:rFonts w:ascii="Times New Roman"/>
                <w:sz w:val="18"/>
              </w:rPr>
            </w:pPr>
          </w:p>
        </w:tc>
        <w:tc>
          <w:tcPr>
            <w:tcW w:w="1725" w:type="dxa"/>
            <w:shd w:val="clear" w:color="auto" w:fill="BA6831"/>
          </w:tcPr>
          <w:p>
            <w:pPr>
              <w:pStyle w:val="TableParagraph"/>
              <w:jc w:val="left"/>
              <w:rPr>
                <w:rFonts w:ascii="Times New Roman"/>
                <w:sz w:val="18"/>
              </w:rPr>
            </w:pPr>
          </w:p>
        </w:tc>
        <w:tc>
          <w:tcPr>
            <w:tcW w:w="1739" w:type="dxa"/>
            <w:shd w:val="clear" w:color="auto" w:fill="BA6831"/>
          </w:tcPr>
          <w:p>
            <w:pPr>
              <w:pStyle w:val="TableParagraph"/>
              <w:jc w:val="left"/>
              <w:rPr>
                <w:rFonts w:ascii="Times New Roman"/>
                <w:sz w:val="18"/>
              </w:rPr>
            </w:pPr>
          </w:p>
        </w:tc>
      </w:tr>
      <w:tr>
        <w:trPr>
          <w:trHeight w:val="680" w:hRule="atLeast"/>
        </w:trPr>
        <w:tc>
          <w:tcPr>
            <w:tcW w:w="701" w:type="dxa"/>
          </w:tcPr>
          <w:p>
            <w:pPr>
              <w:pStyle w:val="TableParagraph"/>
              <w:spacing w:before="5"/>
              <w:jc w:val="left"/>
              <w:rPr>
                <w:rFonts w:ascii="新細明體"/>
                <w:sz w:val="29"/>
              </w:rPr>
            </w:pPr>
          </w:p>
          <w:p>
            <w:pPr>
              <w:pStyle w:val="TableParagraph"/>
              <w:spacing w:before="1"/>
              <w:rPr>
                <w:sz w:val="18"/>
              </w:rPr>
            </w:pPr>
            <w:r>
              <w:rPr>
                <w:color w:val="231F20"/>
                <w:w w:val="102"/>
                <w:sz w:val="18"/>
              </w:rPr>
              <w:t>J</w:t>
            </w:r>
          </w:p>
        </w:tc>
        <w:tc>
          <w:tcPr>
            <w:tcW w:w="1633" w:type="dxa"/>
          </w:tcPr>
          <w:p>
            <w:pPr>
              <w:pStyle w:val="TableParagraph"/>
              <w:spacing w:before="400"/>
              <w:rPr>
                <w:rFonts w:ascii="SimSun" w:eastAsia="SimSun" w:hint="eastAsia"/>
                <w:sz w:val="18"/>
              </w:rPr>
            </w:pPr>
            <w:r>
              <w:rPr>
                <w:rFonts w:ascii="SimSun" w:eastAsia="SimSun" w:hint="eastAsia"/>
                <w:color w:val="231F20"/>
                <w:w w:val="102"/>
                <w:sz w:val="18"/>
              </w:rPr>
              <w:t>鐵</w:t>
            </w:r>
          </w:p>
        </w:tc>
        <w:tc>
          <w:tcPr>
            <w:tcW w:w="983" w:type="dxa"/>
          </w:tcPr>
          <w:p>
            <w:pPr>
              <w:pStyle w:val="TableParagraph"/>
              <w:spacing w:before="400"/>
              <w:ind w:left="290" w:right="291"/>
              <w:rPr>
                <w:rFonts w:ascii="SimSun" w:eastAsia="SimSun" w:hint="eastAsia"/>
                <w:sz w:val="18"/>
              </w:rPr>
            </w:pPr>
            <w:r>
              <w:rPr>
                <w:rFonts w:ascii="SimSun" w:eastAsia="SimSun" w:hint="eastAsia"/>
                <w:color w:val="231F20"/>
                <w:sz w:val="18"/>
              </w:rPr>
              <w:t>康銅</w:t>
            </w:r>
          </w:p>
        </w:tc>
        <w:tc>
          <w:tcPr>
            <w:tcW w:w="1724" w:type="dxa"/>
          </w:tcPr>
          <w:p>
            <w:pPr>
              <w:pStyle w:val="TableParagraph"/>
              <w:spacing w:before="400"/>
              <w:ind w:right="431"/>
              <w:jc w:val="right"/>
              <w:rPr>
                <w:sz w:val="18"/>
              </w:rPr>
            </w:pPr>
            <w:r>
              <w:rPr>
                <w:color w:val="231F20"/>
                <w:sz w:val="18"/>
              </w:rPr>
              <w:t>-200</w:t>
            </w:r>
            <w:r>
              <w:rPr>
                <w:rFonts w:ascii="SimSun" w:eastAsia="SimSun" w:hint="eastAsia"/>
                <w:color w:val="231F20"/>
                <w:sz w:val="18"/>
              </w:rPr>
              <w:t>～</w:t>
            </w:r>
            <w:r>
              <w:rPr>
                <w:color w:val="231F20"/>
                <w:sz w:val="18"/>
              </w:rPr>
              <w:t>750</w:t>
            </w:r>
          </w:p>
        </w:tc>
        <w:tc>
          <w:tcPr>
            <w:tcW w:w="1725" w:type="dxa"/>
          </w:tcPr>
          <w:p>
            <w:pPr>
              <w:pStyle w:val="TableParagraph"/>
              <w:spacing w:before="5"/>
              <w:jc w:val="left"/>
              <w:rPr>
                <w:rFonts w:ascii="新細明體"/>
                <w:sz w:val="29"/>
              </w:rPr>
            </w:pPr>
          </w:p>
          <w:p>
            <w:pPr>
              <w:pStyle w:val="TableParagraph"/>
              <w:spacing w:before="1"/>
              <w:ind w:left="641" w:right="641"/>
              <w:rPr>
                <w:sz w:val="18"/>
              </w:rPr>
            </w:pPr>
            <w:r>
              <w:rPr>
                <w:color w:val="231F20"/>
                <w:sz w:val="18"/>
              </w:rPr>
              <w:t>1000</w:t>
            </w:r>
          </w:p>
        </w:tc>
        <w:tc>
          <w:tcPr>
            <w:tcW w:w="1739" w:type="dxa"/>
          </w:tcPr>
          <w:p>
            <w:pPr>
              <w:pStyle w:val="TableParagraph"/>
              <w:spacing w:before="5"/>
              <w:jc w:val="left"/>
              <w:rPr>
                <w:rFonts w:ascii="新細明體"/>
                <w:sz w:val="29"/>
              </w:rPr>
            </w:pPr>
          </w:p>
          <w:p>
            <w:pPr>
              <w:pStyle w:val="TableParagraph"/>
              <w:spacing w:before="1"/>
              <w:ind w:left="741" w:right="755"/>
              <w:rPr>
                <w:sz w:val="18"/>
              </w:rPr>
            </w:pPr>
            <w:r>
              <w:rPr>
                <w:color w:val="231F20"/>
                <w:sz w:val="18"/>
              </w:rPr>
              <w:t>52</w:t>
            </w:r>
          </w:p>
        </w:tc>
      </w:tr>
      <w:tr>
        <w:trPr>
          <w:trHeight w:val="170" w:hRule="atLeast"/>
        </w:trPr>
        <w:tc>
          <w:tcPr>
            <w:tcW w:w="701" w:type="dxa"/>
            <w:shd w:val="clear" w:color="auto" w:fill="E6C8AF"/>
          </w:tcPr>
          <w:p>
            <w:pPr>
              <w:pStyle w:val="TableParagraph"/>
              <w:jc w:val="left"/>
              <w:rPr>
                <w:rFonts w:ascii="Times New Roman"/>
                <w:sz w:val="10"/>
              </w:rPr>
            </w:pPr>
          </w:p>
        </w:tc>
        <w:tc>
          <w:tcPr>
            <w:tcW w:w="1633" w:type="dxa"/>
            <w:shd w:val="clear" w:color="auto" w:fill="E6C8AF"/>
          </w:tcPr>
          <w:p>
            <w:pPr>
              <w:pStyle w:val="TableParagraph"/>
              <w:jc w:val="left"/>
              <w:rPr>
                <w:rFonts w:ascii="Times New Roman"/>
                <w:sz w:val="10"/>
              </w:rPr>
            </w:pPr>
          </w:p>
        </w:tc>
        <w:tc>
          <w:tcPr>
            <w:tcW w:w="983" w:type="dxa"/>
            <w:shd w:val="clear" w:color="auto" w:fill="E6C8AF"/>
          </w:tcPr>
          <w:p>
            <w:pPr>
              <w:pStyle w:val="TableParagraph"/>
              <w:jc w:val="left"/>
              <w:rPr>
                <w:rFonts w:ascii="Times New Roman"/>
                <w:sz w:val="10"/>
              </w:rPr>
            </w:pPr>
          </w:p>
        </w:tc>
        <w:tc>
          <w:tcPr>
            <w:tcW w:w="1724" w:type="dxa"/>
            <w:shd w:val="clear" w:color="auto" w:fill="E6C8AF"/>
          </w:tcPr>
          <w:p>
            <w:pPr>
              <w:pStyle w:val="TableParagraph"/>
              <w:jc w:val="left"/>
              <w:rPr>
                <w:rFonts w:ascii="Times New Roman"/>
                <w:sz w:val="10"/>
              </w:rPr>
            </w:pPr>
          </w:p>
        </w:tc>
        <w:tc>
          <w:tcPr>
            <w:tcW w:w="1725" w:type="dxa"/>
            <w:shd w:val="clear" w:color="auto" w:fill="E6C8AF"/>
          </w:tcPr>
          <w:p>
            <w:pPr>
              <w:pStyle w:val="TableParagraph"/>
              <w:jc w:val="left"/>
              <w:rPr>
                <w:rFonts w:ascii="Times New Roman"/>
                <w:sz w:val="10"/>
              </w:rPr>
            </w:pPr>
          </w:p>
        </w:tc>
        <w:tc>
          <w:tcPr>
            <w:tcW w:w="1739" w:type="dxa"/>
            <w:shd w:val="clear" w:color="auto" w:fill="E6C8AF"/>
          </w:tcPr>
          <w:p>
            <w:pPr>
              <w:pStyle w:val="TableParagraph"/>
              <w:jc w:val="left"/>
              <w:rPr>
                <w:rFonts w:ascii="Times New Roman"/>
                <w:sz w:val="10"/>
              </w:rPr>
            </w:pPr>
          </w:p>
        </w:tc>
      </w:tr>
      <w:tr>
        <w:trPr>
          <w:trHeight w:val="510" w:hRule="atLeast"/>
        </w:trPr>
        <w:tc>
          <w:tcPr>
            <w:tcW w:w="701" w:type="dxa"/>
          </w:tcPr>
          <w:p>
            <w:pPr>
              <w:pStyle w:val="TableParagraph"/>
              <w:spacing w:before="3"/>
              <w:jc w:val="left"/>
              <w:rPr>
                <w:rFonts w:ascii="新細明體"/>
                <w:sz w:val="17"/>
              </w:rPr>
            </w:pPr>
          </w:p>
          <w:p>
            <w:pPr>
              <w:pStyle w:val="TableParagraph"/>
              <w:rPr>
                <w:sz w:val="18"/>
              </w:rPr>
            </w:pPr>
            <w:r>
              <w:rPr>
                <w:color w:val="231F20"/>
                <w:w w:val="102"/>
                <w:sz w:val="18"/>
              </w:rPr>
              <w:t>K</w:t>
            </w:r>
          </w:p>
        </w:tc>
        <w:tc>
          <w:tcPr>
            <w:tcW w:w="1633" w:type="dxa"/>
          </w:tcPr>
          <w:p>
            <w:pPr>
              <w:pStyle w:val="TableParagraph"/>
              <w:spacing w:before="230"/>
              <w:ind w:left="183" w:right="183"/>
              <w:rPr>
                <w:rFonts w:ascii="SimSun" w:eastAsia="SimSun" w:hint="eastAsia"/>
                <w:sz w:val="18"/>
              </w:rPr>
            </w:pPr>
            <w:r>
              <w:rPr>
                <w:rFonts w:ascii="SimSun" w:eastAsia="SimSun" w:hint="eastAsia"/>
                <w:color w:val="231F20"/>
                <w:sz w:val="18"/>
              </w:rPr>
              <w:t>鉻鎳</w:t>
            </w:r>
          </w:p>
        </w:tc>
        <w:tc>
          <w:tcPr>
            <w:tcW w:w="983" w:type="dxa"/>
          </w:tcPr>
          <w:p>
            <w:pPr>
              <w:pStyle w:val="TableParagraph"/>
              <w:spacing w:before="230"/>
              <w:ind w:left="291" w:right="291"/>
              <w:rPr>
                <w:rFonts w:ascii="SimSun" w:eastAsia="SimSun" w:hint="eastAsia"/>
                <w:sz w:val="18"/>
              </w:rPr>
            </w:pPr>
            <w:r>
              <w:rPr>
                <w:rFonts w:ascii="SimSun" w:eastAsia="SimSun" w:hint="eastAsia"/>
                <w:color w:val="231F20"/>
                <w:sz w:val="18"/>
              </w:rPr>
              <w:t>鋁鎳</w:t>
            </w:r>
          </w:p>
        </w:tc>
        <w:tc>
          <w:tcPr>
            <w:tcW w:w="1724" w:type="dxa"/>
          </w:tcPr>
          <w:p>
            <w:pPr>
              <w:pStyle w:val="TableParagraph"/>
              <w:spacing w:before="230"/>
              <w:ind w:right="380"/>
              <w:jc w:val="right"/>
              <w:rPr>
                <w:sz w:val="18"/>
              </w:rPr>
            </w:pPr>
            <w:r>
              <w:rPr>
                <w:color w:val="231F20"/>
                <w:sz w:val="18"/>
              </w:rPr>
              <w:t>-200</w:t>
            </w:r>
            <w:r>
              <w:rPr>
                <w:rFonts w:ascii="SimSun" w:eastAsia="SimSun" w:hint="eastAsia"/>
                <w:color w:val="231F20"/>
                <w:sz w:val="18"/>
              </w:rPr>
              <w:t>～</w:t>
            </w:r>
            <w:r>
              <w:rPr>
                <w:color w:val="231F20"/>
                <w:sz w:val="18"/>
              </w:rPr>
              <w:t>1200</w:t>
            </w:r>
          </w:p>
        </w:tc>
        <w:tc>
          <w:tcPr>
            <w:tcW w:w="1725" w:type="dxa"/>
          </w:tcPr>
          <w:p>
            <w:pPr>
              <w:pStyle w:val="TableParagraph"/>
              <w:spacing w:before="3"/>
              <w:jc w:val="left"/>
              <w:rPr>
                <w:rFonts w:ascii="新細明體"/>
                <w:sz w:val="17"/>
              </w:rPr>
            </w:pPr>
          </w:p>
          <w:p>
            <w:pPr>
              <w:pStyle w:val="TableParagraph"/>
              <w:ind w:left="641" w:right="641"/>
              <w:rPr>
                <w:sz w:val="18"/>
              </w:rPr>
            </w:pPr>
            <w:r>
              <w:rPr>
                <w:color w:val="231F20"/>
                <w:sz w:val="18"/>
              </w:rPr>
              <w:t>1260</w:t>
            </w:r>
          </w:p>
        </w:tc>
        <w:tc>
          <w:tcPr>
            <w:tcW w:w="1739" w:type="dxa"/>
          </w:tcPr>
          <w:p>
            <w:pPr>
              <w:pStyle w:val="TableParagraph"/>
              <w:spacing w:before="3"/>
              <w:jc w:val="left"/>
              <w:rPr>
                <w:rFonts w:ascii="新細明體"/>
                <w:sz w:val="17"/>
              </w:rPr>
            </w:pPr>
          </w:p>
          <w:p>
            <w:pPr>
              <w:pStyle w:val="TableParagraph"/>
              <w:ind w:left="741" w:right="756"/>
              <w:rPr>
                <w:sz w:val="18"/>
              </w:rPr>
            </w:pPr>
            <w:r>
              <w:rPr>
                <w:color w:val="231F20"/>
                <w:sz w:val="18"/>
              </w:rPr>
              <w:t>41</w:t>
            </w:r>
          </w:p>
        </w:tc>
      </w:tr>
      <w:tr>
        <w:trPr>
          <w:trHeight w:val="169" w:hRule="atLeast"/>
        </w:trPr>
        <w:tc>
          <w:tcPr>
            <w:tcW w:w="701" w:type="dxa"/>
            <w:shd w:val="clear" w:color="auto" w:fill="E6C8AF"/>
          </w:tcPr>
          <w:p>
            <w:pPr>
              <w:pStyle w:val="TableParagraph"/>
              <w:jc w:val="left"/>
              <w:rPr>
                <w:rFonts w:ascii="Times New Roman"/>
                <w:sz w:val="10"/>
              </w:rPr>
            </w:pPr>
          </w:p>
        </w:tc>
        <w:tc>
          <w:tcPr>
            <w:tcW w:w="1633" w:type="dxa"/>
            <w:shd w:val="clear" w:color="auto" w:fill="E6C8AF"/>
          </w:tcPr>
          <w:p>
            <w:pPr>
              <w:pStyle w:val="TableParagraph"/>
              <w:jc w:val="left"/>
              <w:rPr>
                <w:rFonts w:ascii="Times New Roman"/>
                <w:sz w:val="10"/>
              </w:rPr>
            </w:pPr>
          </w:p>
        </w:tc>
        <w:tc>
          <w:tcPr>
            <w:tcW w:w="983" w:type="dxa"/>
            <w:shd w:val="clear" w:color="auto" w:fill="E6C8AF"/>
          </w:tcPr>
          <w:p>
            <w:pPr>
              <w:pStyle w:val="TableParagraph"/>
              <w:jc w:val="left"/>
              <w:rPr>
                <w:rFonts w:ascii="Times New Roman"/>
                <w:sz w:val="10"/>
              </w:rPr>
            </w:pPr>
          </w:p>
        </w:tc>
        <w:tc>
          <w:tcPr>
            <w:tcW w:w="1724" w:type="dxa"/>
            <w:shd w:val="clear" w:color="auto" w:fill="E6C8AF"/>
          </w:tcPr>
          <w:p>
            <w:pPr>
              <w:pStyle w:val="TableParagraph"/>
              <w:jc w:val="left"/>
              <w:rPr>
                <w:rFonts w:ascii="Times New Roman"/>
                <w:sz w:val="10"/>
              </w:rPr>
            </w:pPr>
          </w:p>
        </w:tc>
        <w:tc>
          <w:tcPr>
            <w:tcW w:w="1725" w:type="dxa"/>
            <w:shd w:val="clear" w:color="auto" w:fill="E6C8AF"/>
          </w:tcPr>
          <w:p>
            <w:pPr>
              <w:pStyle w:val="TableParagraph"/>
              <w:jc w:val="left"/>
              <w:rPr>
                <w:rFonts w:ascii="Times New Roman"/>
                <w:sz w:val="10"/>
              </w:rPr>
            </w:pPr>
          </w:p>
        </w:tc>
        <w:tc>
          <w:tcPr>
            <w:tcW w:w="1739" w:type="dxa"/>
            <w:shd w:val="clear" w:color="auto" w:fill="E6C8AF"/>
          </w:tcPr>
          <w:p>
            <w:pPr>
              <w:pStyle w:val="TableParagraph"/>
              <w:jc w:val="left"/>
              <w:rPr>
                <w:rFonts w:ascii="Times New Roman"/>
                <w:sz w:val="10"/>
              </w:rPr>
            </w:pPr>
          </w:p>
        </w:tc>
      </w:tr>
      <w:tr>
        <w:trPr>
          <w:trHeight w:val="510" w:hRule="atLeast"/>
        </w:trPr>
        <w:tc>
          <w:tcPr>
            <w:tcW w:w="701" w:type="dxa"/>
          </w:tcPr>
          <w:p>
            <w:pPr>
              <w:pStyle w:val="TableParagraph"/>
              <w:spacing w:before="3"/>
              <w:jc w:val="left"/>
              <w:rPr>
                <w:rFonts w:ascii="新細明體"/>
                <w:sz w:val="17"/>
              </w:rPr>
            </w:pPr>
          </w:p>
          <w:p>
            <w:pPr>
              <w:pStyle w:val="TableParagraph"/>
              <w:rPr>
                <w:sz w:val="18"/>
              </w:rPr>
            </w:pPr>
            <w:r>
              <w:rPr>
                <w:color w:val="231F20"/>
                <w:w w:val="102"/>
                <w:sz w:val="18"/>
              </w:rPr>
              <w:t>R</w:t>
            </w:r>
          </w:p>
        </w:tc>
        <w:tc>
          <w:tcPr>
            <w:tcW w:w="1633" w:type="dxa"/>
          </w:tcPr>
          <w:p>
            <w:pPr>
              <w:pStyle w:val="TableParagraph"/>
              <w:spacing w:before="230"/>
              <w:ind w:left="183" w:right="183"/>
              <w:rPr>
                <w:rFonts w:ascii="SimSun" w:eastAsia="SimSun" w:hint="eastAsia"/>
                <w:sz w:val="18"/>
              </w:rPr>
            </w:pPr>
            <w:r>
              <w:rPr>
                <w:color w:val="231F20"/>
                <w:sz w:val="18"/>
              </w:rPr>
              <w:t>87</w:t>
            </w:r>
            <w:r>
              <w:rPr>
                <w:rFonts w:ascii="SimSun" w:eastAsia="SimSun" w:hint="eastAsia"/>
                <w:color w:val="231F20"/>
                <w:sz w:val="18"/>
              </w:rPr>
              <w:t>％鉑</w:t>
            </w:r>
            <w:r>
              <w:rPr>
                <w:color w:val="231F20"/>
                <w:sz w:val="18"/>
              </w:rPr>
              <w:t>+13</w:t>
            </w:r>
            <w:r>
              <w:rPr>
                <w:rFonts w:ascii="SimSun" w:eastAsia="SimSun" w:hint="eastAsia"/>
                <w:color w:val="231F20"/>
                <w:sz w:val="18"/>
              </w:rPr>
              <w:t>％銠</w:t>
            </w:r>
          </w:p>
        </w:tc>
        <w:tc>
          <w:tcPr>
            <w:tcW w:w="983" w:type="dxa"/>
          </w:tcPr>
          <w:p>
            <w:pPr>
              <w:pStyle w:val="TableParagraph"/>
              <w:spacing w:before="230"/>
              <w:rPr>
                <w:rFonts w:ascii="SimSun" w:eastAsia="SimSun" w:hint="eastAsia"/>
                <w:sz w:val="18"/>
              </w:rPr>
            </w:pPr>
            <w:r>
              <w:rPr>
                <w:rFonts w:ascii="SimSun" w:eastAsia="SimSun" w:hint="eastAsia"/>
                <w:color w:val="231F20"/>
                <w:w w:val="102"/>
                <w:sz w:val="18"/>
              </w:rPr>
              <w:t>鉑</w:t>
            </w:r>
          </w:p>
        </w:tc>
        <w:tc>
          <w:tcPr>
            <w:tcW w:w="1724" w:type="dxa"/>
          </w:tcPr>
          <w:p>
            <w:pPr>
              <w:pStyle w:val="TableParagraph"/>
              <w:spacing w:before="230"/>
              <w:ind w:left="512"/>
              <w:jc w:val="left"/>
              <w:rPr>
                <w:sz w:val="18"/>
              </w:rPr>
            </w:pPr>
            <w:r>
              <w:rPr>
                <w:color w:val="231F20"/>
                <w:sz w:val="18"/>
              </w:rPr>
              <w:t>0</w:t>
            </w:r>
            <w:r>
              <w:rPr>
                <w:rFonts w:ascii="SimSun" w:eastAsia="SimSun" w:hint="eastAsia"/>
                <w:color w:val="231F20"/>
                <w:sz w:val="18"/>
              </w:rPr>
              <w:t>～</w:t>
            </w:r>
            <w:r>
              <w:rPr>
                <w:color w:val="231F20"/>
                <w:sz w:val="18"/>
              </w:rPr>
              <w:t>1400</w:t>
            </w:r>
          </w:p>
        </w:tc>
        <w:tc>
          <w:tcPr>
            <w:tcW w:w="1725" w:type="dxa"/>
          </w:tcPr>
          <w:p>
            <w:pPr>
              <w:pStyle w:val="TableParagraph"/>
              <w:spacing w:before="3"/>
              <w:jc w:val="left"/>
              <w:rPr>
                <w:rFonts w:ascii="新細明體"/>
                <w:sz w:val="17"/>
              </w:rPr>
            </w:pPr>
          </w:p>
          <w:p>
            <w:pPr>
              <w:pStyle w:val="TableParagraph"/>
              <w:ind w:left="641" w:right="642"/>
              <w:rPr>
                <w:sz w:val="18"/>
              </w:rPr>
            </w:pPr>
            <w:r>
              <w:rPr>
                <w:color w:val="231F20"/>
                <w:sz w:val="18"/>
              </w:rPr>
              <w:t>1700</w:t>
            </w:r>
          </w:p>
        </w:tc>
        <w:tc>
          <w:tcPr>
            <w:tcW w:w="1739" w:type="dxa"/>
          </w:tcPr>
          <w:p>
            <w:pPr>
              <w:pStyle w:val="TableParagraph"/>
              <w:spacing w:before="3"/>
              <w:jc w:val="left"/>
              <w:rPr>
                <w:rFonts w:ascii="新細明體"/>
                <w:sz w:val="17"/>
              </w:rPr>
            </w:pPr>
          </w:p>
          <w:p>
            <w:pPr>
              <w:pStyle w:val="TableParagraph"/>
              <w:ind w:right="15"/>
              <w:rPr>
                <w:sz w:val="18"/>
              </w:rPr>
            </w:pPr>
            <w:r>
              <w:rPr>
                <w:color w:val="231F20"/>
                <w:w w:val="102"/>
                <w:sz w:val="18"/>
              </w:rPr>
              <w:t>6</w:t>
            </w:r>
          </w:p>
        </w:tc>
      </w:tr>
      <w:tr>
        <w:trPr>
          <w:trHeight w:val="337" w:hRule="atLeast"/>
        </w:trPr>
        <w:tc>
          <w:tcPr>
            <w:tcW w:w="701" w:type="dxa"/>
            <w:tcBorders>
              <w:bottom w:val="single" w:sz="2" w:space="0" w:color="231F20"/>
              <w:right w:val="single" w:sz="4" w:space="0" w:color="FFFFFF"/>
            </w:tcBorders>
            <w:shd w:val="clear" w:color="auto" w:fill="E6C8AF"/>
          </w:tcPr>
          <w:p>
            <w:pPr>
              <w:pStyle w:val="TableParagraph"/>
              <w:spacing w:before="71"/>
              <w:ind w:left="4"/>
              <w:rPr>
                <w:sz w:val="18"/>
              </w:rPr>
            </w:pPr>
            <w:r>
              <w:rPr>
                <w:color w:val="231F20"/>
                <w:w w:val="102"/>
                <w:sz w:val="18"/>
              </w:rPr>
              <w:t>S</w:t>
            </w:r>
          </w:p>
        </w:tc>
        <w:tc>
          <w:tcPr>
            <w:tcW w:w="1633" w:type="dxa"/>
            <w:tcBorders>
              <w:left w:val="single" w:sz="4" w:space="0" w:color="FFFFFF"/>
              <w:bottom w:val="single" w:sz="2" w:space="0" w:color="231F20"/>
              <w:right w:val="single" w:sz="4" w:space="0" w:color="FFFFFF"/>
            </w:tcBorders>
            <w:shd w:val="clear" w:color="auto" w:fill="E6C8AF"/>
          </w:tcPr>
          <w:p>
            <w:pPr>
              <w:pStyle w:val="TableParagraph"/>
              <w:spacing w:before="60"/>
              <w:ind w:left="178" w:right="178"/>
              <w:rPr>
                <w:rFonts w:ascii="SimSun" w:eastAsia="SimSun" w:hint="eastAsia"/>
                <w:sz w:val="18"/>
              </w:rPr>
            </w:pPr>
            <w:r>
              <w:rPr>
                <w:color w:val="231F20"/>
                <w:sz w:val="18"/>
              </w:rPr>
              <w:t>90</w:t>
            </w:r>
            <w:r>
              <w:rPr>
                <w:rFonts w:ascii="SimSun" w:eastAsia="SimSun" w:hint="eastAsia"/>
                <w:color w:val="231F20"/>
                <w:sz w:val="18"/>
              </w:rPr>
              <w:t>％鉑</w:t>
            </w:r>
            <w:r>
              <w:rPr>
                <w:color w:val="231F20"/>
                <w:sz w:val="18"/>
              </w:rPr>
              <w:t>+10</w:t>
            </w:r>
            <w:r>
              <w:rPr>
                <w:rFonts w:ascii="SimSun" w:eastAsia="SimSun" w:hint="eastAsia"/>
                <w:color w:val="231F20"/>
                <w:sz w:val="18"/>
              </w:rPr>
              <w:t>％銠</w:t>
            </w:r>
          </w:p>
        </w:tc>
        <w:tc>
          <w:tcPr>
            <w:tcW w:w="983" w:type="dxa"/>
            <w:tcBorders>
              <w:left w:val="single" w:sz="4" w:space="0" w:color="FFFFFF"/>
              <w:bottom w:val="single" w:sz="2" w:space="0" w:color="231F20"/>
              <w:right w:val="single" w:sz="4" w:space="0" w:color="FFFFFF"/>
            </w:tcBorders>
            <w:shd w:val="clear" w:color="auto" w:fill="E6C8AF"/>
          </w:tcPr>
          <w:p>
            <w:pPr>
              <w:pStyle w:val="TableParagraph"/>
              <w:spacing w:before="60"/>
              <w:rPr>
                <w:rFonts w:ascii="SimSun" w:eastAsia="SimSun" w:hint="eastAsia"/>
                <w:sz w:val="18"/>
              </w:rPr>
            </w:pPr>
            <w:r>
              <w:rPr>
                <w:rFonts w:ascii="SimSun" w:eastAsia="SimSun" w:hint="eastAsia"/>
                <w:color w:val="231F20"/>
                <w:w w:val="102"/>
                <w:sz w:val="18"/>
              </w:rPr>
              <w:t>鉑</w:t>
            </w:r>
          </w:p>
        </w:tc>
        <w:tc>
          <w:tcPr>
            <w:tcW w:w="1724" w:type="dxa"/>
            <w:tcBorders>
              <w:left w:val="single" w:sz="4" w:space="0" w:color="FFFFFF"/>
              <w:bottom w:val="single" w:sz="2" w:space="0" w:color="231F20"/>
              <w:right w:val="single" w:sz="4" w:space="0" w:color="FFFFFF"/>
            </w:tcBorders>
            <w:shd w:val="clear" w:color="auto" w:fill="E6C8AF"/>
          </w:tcPr>
          <w:p>
            <w:pPr>
              <w:pStyle w:val="TableParagraph"/>
              <w:spacing w:before="60"/>
              <w:ind w:left="506"/>
              <w:jc w:val="left"/>
              <w:rPr>
                <w:sz w:val="18"/>
              </w:rPr>
            </w:pPr>
            <w:r>
              <w:rPr>
                <w:color w:val="231F20"/>
                <w:sz w:val="18"/>
              </w:rPr>
              <w:t>0</w:t>
            </w:r>
            <w:r>
              <w:rPr>
                <w:rFonts w:ascii="SimSun" w:eastAsia="SimSun" w:hint="eastAsia"/>
                <w:color w:val="231F20"/>
                <w:sz w:val="18"/>
              </w:rPr>
              <w:t>～</w:t>
            </w:r>
            <w:r>
              <w:rPr>
                <w:color w:val="231F20"/>
                <w:sz w:val="18"/>
              </w:rPr>
              <w:t>1450</w:t>
            </w:r>
          </w:p>
        </w:tc>
        <w:tc>
          <w:tcPr>
            <w:tcW w:w="1725" w:type="dxa"/>
            <w:tcBorders>
              <w:left w:val="single" w:sz="4" w:space="0" w:color="FFFFFF"/>
              <w:bottom w:val="single" w:sz="2" w:space="0" w:color="231F20"/>
              <w:right w:val="single" w:sz="4" w:space="0" w:color="FFFFFF"/>
            </w:tcBorders>
            <w:shd w:val="clear" w:color="auto" w:fill="E6C8AF"/>
          </w:tcPr>
          <w:p>
            <w:pPr>
              <w:pStyle w:val="TableParagraph"/>
              <w:spacing w:before="71"/>
              <w:ind w:left="636" w:right="637"/>
              <w:rPr>
                <w:sz w:val="18"/>
              </w:rPr>
            </w:pPr>
            <w:r>
              <w:rPr>
                <w:color w:val="231F20"/>
                <w:sz w:val="18"/>
              </w:rPr>
              <w:t>1700</w:t>
            </w:r>
          </w:p>
        </w:tc>
        <w:tc>
          <w:tcPr>
            <w:tcW w:w="1739" w:type="dxa"/>
            <w:tcBorders>
              <w:left w:val="single" w:sz="4" w:space="0" w:color="FFFFFF"/>
              <w:bottom w:val="single" w:sz="2" w:space="0" w:color="231F20"/>
            </w:tcBorders>
            <w:shd w:val="clear" w:color="auto" w:fill="E6C8AF"/>
          </w:tcPr>
          <w:p>
            <w:pPr>
              <w:pStyle w:val="TableParagraph"/>
              <w:spacing w:before="71"/>
              <w:ind w:right="21"/>
              <w:rPr>
                <w:sz w:val="18"/>
              </w:rPr>
            </w:pPr>
            <w:r>
              <w:rPr>
                <w:color w:val="231F20"/>
                <w:w w:val="102"/>
                <w:sz w:val="18"/>
              </w:rPr>
              <w:t>6</w:t>
            </w:r>
          </w:p>
        </w:tc>
      </w:tr>
    </w:tbl>
    <w:p>
      <w:pPr>
        <w:spacing w:after="0"/>
        <w:rPr>
          <w:sz w:val="18"/>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25"/>
          <w:pgSz w:w="11910" w:h="16840"/>
          <w:pgMar w:footer="0" w:header="0" w:top="2340" w:bottom="0" w:left="0" w:right="0"/>
        </w:sectPr>
      </w:pPr>
    </w:p>
    <w:p>
      <w:pPr>
        <w:pStyle w:val="BodyText"/>
        <w:spacing w:line="420" w:lineRule="atLeast" w:before="148"/>
        <w:ind w:left="1984" w:right="1"/>
        <w:jc w:val="both"/>
      </w:pPr>
      <w:r>
        <w:rPr/>
        <w:pict>
          <v:group style="position:absolute;margin-left:-.00003pt;margin-top:752.537231pt;width:595.3pt;height:89.4pt;mso-position-horizontal-relative:page;mso-position-vertical-relative:page;z-index:-25605324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color w:val="231F20"/>
        </w:rPr>
        <w:t>可。必要作多點量測時，接續於可切換頻道的紀錄器，使用一台資料記錄器可連續量測多點溫度。常用熱電偶的型號、使用材料與量測溫度範圍如表</w:t>
      </w:r>
      <w:r>
        <w:rPr>
          <w:rFonts w:ascii="Times New Roman" w:eastAsia="Times New Roman"/>
          <w:color w:val="231F20"/>
        </w:rPr>
        <w:t>5.2</w:t>
      </w:r>
      <w:r>
        <w:rPr>
          <w:color w:val="231F20"/>
        </w:rPr>
        <w:t>所示。</w:t>
      </w:r>
    </w:p>
    <w:p>
      <w:pPr>
        <w:pStyle w:val="Heading4"/>
        <w:numPr>
          <w:ilvl w:val="0"/>
          <w:numId w:val="6"/>
        </w:numPr>
        <w:tabs>
          <w:tab w:pos="2212" w:val="left" w:leader="none"/>
        </w:tabs>
        <w:spacing w:line="240" w:lineRule="auto" w:before="78" w:after="0"/>
        <w:ind w:left="2211" w:right="0" w:hanging="228"/>
        <w:jc w:val="left"/>
      </w:pPr>
      <w:r>
        <w:rPr>
          <w:color w:val="005476"/>
        </w:rPr>
        <w:t>非接觸式紅外線測溫器</w:t>
      </w:r>
    </w:p>
    <w:p>
      <w:pPr>
        <w:pStyle w:val="BodyText"/>
        <w:spacing w:before="108"/>
        <w:ind w:left="2437"/>
      </w:pPr>
      <w:r>
        <w:rPr>
          <w:color w:val="231F20"/>
        </w:rPr>
        <w:t>只要物體溫度不為絕對零度，就會向</w:t>
      </w:r>
    </w:p>
    <w:p>
      <w:pPr>
        <w:pStyle w:val="BodyText"/>
        <w:spacing w:line="348" w:lineRule="auto" w:before="132"/>
        <w:ind w:left="1984"/>
        <w:jc w:val="both"/>
      </w:pPr>
      <w:r>
        <w:rPr>
          <w:color w:val="231F20"/>
        </w:rPr>
        <w:t>周遭釋放出能量，利用感測元件接收某物體放射在近紅外線範圍內發射能量，再換算成溫度值，可在不接觸物體的情況下， 進行溫度量測，因不接觸物體，故不影響待測物溫度與生理作用，適用於植物本體溫度的量測。由於每個物體放射率不同， 因此在量測前，必須預先設定待測物件的表面輻射放射率。</w:t>
      </w:r>
    </w:p>
    <w:p>
      <w:pPr>
        <w:pStyle w:val="Heading3"/>
        <w:spacing w:before="360"/>
        <w:ind w:left="1984"/>
      </w:pPr>
      <w:r>
        <w:rPr>
          <w:color w:val="40AD49"/>
          <w:w w:val="105"/>
        </w:rPr>
        <w:t>（二） 濕度感測器</w:t>
      </w:r>
    </w:p>
    <w:p>
      <w:pPr>
        <w:pStyle w:val="BodyText"/>
        <w:spacing w:line="348" w:lineRule="auto" w:before="191"/>
        <w:ind w:left="1984" w:firstLine="453"/>
        <w:jc w:val="both"/>
      </w:pPr>
      <w:r>
        <w:rPr>
          <w:color w:val="231F20"/>
          <w:spacing w:val="7"/>
        </w:rPr>
        <w:t>溫室內常用來量測濕度感測器有乾濕</w:t>
      </w:r>
      <w:r>
        <w:rPr>
          <w:color w:val="231F20"/>
          <w:spacing w:val="1"/>
        </w:rPr>
        <w:t>球式濕度感測器 </w:t>
      </w:r>
      <w:r>
        <w:rPr>
          <w:rFonts w:ascii="Times New Roman" w:eastAsia="Times New Roman"/>
          <w:color w:val="231F20"/>
        </w:rPr>
        <w:t>(psychrometer)</w:t>
      </w:r>
      <w:r>
        <w:rPr>
          <w:color w:val="231F20"/>
        </w:rPr>
        <w:t>、電容式濕</w:t>
      </w:r>
      <w:r>
        <w:rPr>
          <w:color w:val="231F20"/>
          <w:spacing w:val="1"/>
        </w:rPr>
        <w:t>度感測器 </w:t>
      </w:r>
      <w:r>
        <w:rPr>
          <w:rFonts w:ascii="Times New Roman" w:eastAsia="Times New Roman"/>
          <w:color w:val="231F20"/>
          <w:spacing w:val="-4"/>
        </w:rPr>
        <w:t>(capacitive humidity sensor</w:t>
      </w:r>
      <w:r>
        <w:rPr>
          <w:rFonts w:ascii="Times New Roman" w:eastAsia="Times New Roman"/>
          <w:color w:val="231F20"/>
          <w:spacing w:val="9"/>
        </w:rPr>
        <w:t>) </w:t>
      </w:r>
      <w:r>
        <w:rPr>
          <w:color w:val="231F20"/>
          <w:spacing w:val="-4"/>
        </w:rPr>
        <w:t>與電阻</w:t>
      </w:r>
      <w:r>
        <w:rPr>
          <w:color w:val="231F20"/>
          <w:spacing w:val="1"/>
        </w:rPr>
        <w:t>式濕度感測器 </w:t>
      </w:r>
      <w:r>
        <w:rPr>
          <w:rFonts w:ascii="Times New Roman" w:eastAsia="Times New Roman"/>
          <w:color w:val="231F20"/>
          <w:spacing w:val="-3"/>
        </w:rPr>
        <w:t>(resistive humidity </w:t>
      </w:r>
      <w:r>
        <w:rPr>
          <w:rFonts w:ascii="Times New Roman" w:eastAsia="Times New Roman"/>
          <w:color w:val="231F20"/>
          <w:spacing w:val="-4"/>
        </w:rPr>
        <w:t>sensor)</w:t>
      </w:r>
      <w:r>
        <w:rPr>
          <w:color w:val="231F20"/>
          <w:spacing w:val="-3"/>
        </w:rPr>
        <w:t>。乾</w:t>
      </w:r>
      <w:r>
        <w:rPr>
          <w:color w:val="231F20"/>
          <w:spacing w:val="-5"/>
        </w:rPr>
        <w:t>濕球式濕度計是主要量測出乾球溫度與濕球</w:t>
      </w:r>
      <w:r>
        <w:rPr>
          <w:color w:val="231F20"/>
          <w:spacing w:val="7"/>
        </w:rPr>
        <w:t>溫度後，再利用第四章第一節所介紹的相對濕度公式，計算而得。電容式濕度計應用濕度會改變兩吸濕材料電極間的靜電容量設計而成，電容式濕度計有寬廣量測範</w:t>
      </w:r>
      <w:r>
        <w:rPr>
          <w:color w:val="231F20"/>
          <w:spacing w:val="22"/>
        </w:rPr>
        <w:t>圍 </w:t>
      </w:r>
      <w:r>
        <w:rPr>
          <w:rFonts w:ascii="Times New Roman" w:eastAsia="Times New Roman"/>
          <w:color w:val="231F20"/>
          <w:spacing w:val="2"/>
        </w:rPr>
        <w:t>(10</w:t>
      </w:r>
      <w:r>
        <w:rPr>
          <w:color w:val="231F20"/>
          <w:spacing w:val="2"/>
        </w:rPr>
        <w:t>～</w:t>
      </w:r>
      <w:r>
        <w:rPr>
          <w:rFonts w:ascii="Times New Roman" w:eastAsia="Times New Roman"/>
          <w:color w:val="231F20"/>
          <w:spacing w:val="2"/>
        </w:rPr>
        <w:t>95</w:t>
      </w:r>
      <w:r>
        <w:rPr>
          <w:color w:val="231F20"/>
          <w:spacing w:val="2"/>
        </w:rPr>
        <w:t>％</w:t>
      </w:r>
      <w:r>
        <w:rPr>
          <w:rFonts w:ascii="Times New Roman" w:eastAsia="Times New Roman"/>
          <w:color w:val="231F20"/>
          <w:spacing w:val="25"/>
        </w:rPr>
        <w:t>) </w:t>
      </w:r>
      <w:r>
        <w:rPr>
          <w:color w:val="231F20"/>
          <w:spacing w:val="3"/>
        </w:rPr>
        <w:t>與線性，但在高濕環境下容</w:t>
      </w:r>
      <w:r>
        <w:rPr>
          <w:color w:val="231F20"/>
          <w:spacing w:val="7"/>
        </w:rPr>
        <w:t>易結露而造成短路與損壞。電阻式濕度感測器，主要是利用陶瓷或高分子材料作為</w:t>
      </w:r>
    </w:p>
    <w:p>
      <w:pPr>
        <w:pStyle w:val="BodyText"/>
        <w:spacing w:line="348" w:lineRule="auto" w:before="274"/>
        <w:ind w:left="518" w:right="1407"/>
        <w:jc w:val="both"/>
      </w:pPr>
      <w:r>
        <w:rPr/>
        <w:br w:type="column"/>
      </w:r>
      <w:r>
        <w:rPr>
          <w:color w:val="231F20"/>
        </w:rPr>
        <w:t>感濕原件，當元件吸收空氣中水分時，可量測到電阻改變進而換算出相對濕度值， 其量測範圍為</w:t>
      </w:r>
      <w:r>
        <w:rPr>
          <w:rFonts w:ascii="Times New Roman" w:hAnsi="Times New Roman" w:eastAsia="Times New Roman"/>
          <w:color w:val="231F20"/>
        </w:rPr>
        <w:t>15</w:t>
      </w:r>
      <w:r>
        <w:rPr>
          <w:color w:val="231F20"/>
        </w:rPr>
        <w:t>～</w:t>
      </w:r>
      <w:r>
        <w:rPr>
          <w:rFonts w:ascii="Times New Roman" w:hAnsi="Times New Roman" w:eastAsia="Times New Roman"/>
          <w:color w:val="231F20"/>
        </w:rPr>
        <w:t>90</w:t>
      </w:r>
      <w:r>
        <w:rPr>
          <w:color w:val="231F20"/>
        </w:rPr>
        <w:t>％。無論是電容式或電阻式濕度感測器準確度約為±</w:t>
      </w:r>
      <w:r>
        <w:rPr>
          <w:rFonts w:ascii="Times New Roman" w:hAnsi="Times New Roman" w:eastAsia="Times New Roman"/>
          <w:color w:val="231F20"/>
        </w:rPr>
        <w:t>2</w:t>
      </w:r>
      <w:r>
        <w:rPr>
          <w:color w:val="231F20"/>
        </w:rPr>
        <w:t>～</w:t>
      </w:r>
      <w:r>
        <w:rPr>
          <w:rFonts w:ascii="Times New Roman" w:hAnsi="Times New Roman" w:eastAsia="Times New Roman"/>
          <w:color w:val="231F20"/>
        </w:rPr>
        <w:t>3</w:t>
      </w:r>
      <w:r>
        <w:rPr>
          <w:color w:val="231F20"/>
        </w:rPr>
        <w:t>％。</w:t>
      </w:r>
    </w:p>
    <w:p>
      <w:pPr>
        <w:pStyle w:val="Heading3"/>
        <w:spacing w:before="364"/>
        <w:ind w:left="518"/>
      </w:pPr>
      <w:r>
        <w:rPr>
          <w:color w:val="40AD49"/>
          <w:w w:val="105"/>
        </w:rPr>
        <w:t>（三） 光感測器</w:t>
      </w:r>
    </w:p>
    <w:p>
      <w:pPr>
        <w:pStyle w:val="BodyText"/>
        <w:spacing w:line="420" w:lineRule="atLeast" w:before="63"/>
        <w:ind w:left="518" w:right="1373" w:firstLine="453"/>
        <w:jc w:val="both"/>
      </w:pPr>
      <w:r>
        <w:rPr>
          <w:color w:val="231F20"/>
        </w:rPr>
        <w:t>農業與溫室栽培中常使用日射計</w:t>
      </w:r>
      <w:r>
        <w:rPr>
          <w:rFonts w:ascii="Times New Roman" w:hAnsi="Times New Roman" w:eastAsia="Times New Roman"/>
          <w:color w:val="231F20"/>
        </w:rPr>
        <w:t>(radiation meter)</w:t>
      </w:r>
      <w:r>
        <w:rPr>
          <w:color w:val="231F20"/>
        </w:rPr>
        <w:t>、光合成有效輻射計 </w:t>
      </w:r>
      <w:r>
        <w:rPr>
          <w:rFonts w:ascii="Times New Roman" w:hAnsi="Times New Roman" w:eastAsia="Times New Roman"/>
          <w:color w:val="231F20"/>
        </w:rPr>
        <w:t>(PAR meter) </w:t>
      </w:r>
      <w:r>
        <w:rPr>
          <w:color w:val="231F20"/>
        </w:rPr>
        <w:t>與照度計 </w:t>
      </w:r>
      <w:r>
        <w:rPr>
          <w:rFonts w:ascii="Times New Roman" w:hAnsi="Times New Roman" w:eastAsia="Times New Roman"/>
          <w:color w:val="231F20"/>
        </w:rPr>
        <w:t>(visible light meter) </w:t>
      </w:r>
      <w:r>
        <w:rPr>
          <w:color w:val="231F20"/>
        </w:rPr>
        <w:t>進行光量測，大部分光感測計都是由矽為基材的光電二極體製成，準確度約落在±</w:t>
      </w:r>
      <w:r>
        <w:rPr>
          <w:rFonts w:ascii="Times New Roman" w:hAnsi="Times New Roman" w:eastAsia="Times New Roman"/>
          <w:color w:val="231F20"/>
        </w:rPr>
        <w:t>5</w:t>
      </w:r>
      <w:r>
        <w:rPr>
          <w:color w:val="231F20"/>
        </w:rPr>
        <w:t>～</w:t>
      </w:r>
    </w:p>
    <w:p>
      <w:pPr>
        <w:pStyle w:val="BodyText"/>
        <w:spacing w:line="420" w:lineRule="atLeast" w:before="26"/>
        <w:ind w:left="518" w:right="1414"/>
        <w:jc w:val="both"/>
      </w:pPr>
      <w:r>
        <w:rPr>
          <w:color w:val="231F20"/>
        </w:rPr>
        <w:t>±</w:t>
      </w:r>
      <w:r>
        <w:rPr>
          <w:rFonts w:ascii="Times New Roman" w:hAnsi="Times New Roman" w:eastAsia="Times New Roman"/>
          <w:color w:val="231F20"/>
        </w:rPr>
        <w:t>8</w:t>
      </w:r>
      <w:r>
        <w:rPr>
          <w:color w:val="231F20"/>
        </w:rPr>
        <w:t>％之間。只有擔任校正的日射計是使用多條熱電偶線合成熱電堆 </w:t>
      </w:r>
      <w:r>
        <w:rPr>
          <w:rFonts w:ascii="Times New Roman" w:hAnsi="Times New Roman" w:eastAsia="Times New Roman"/>
          <w:color w:val="231F20"/>
        </w:rPr>
        <w:t>(thermopiles) </w:t>
      </w:r>
      <w:r>
        <w:rPr>
          <w:color w:val="231F20"/>
        </w:rPr>
        <w:t>製</w:t>
      </w:r>
      <w:r>
        <w:rPr>
          <w:color w:val="231F20"/>
          <w:w w:val="105"/>
        </w:rPr>
        <w:t>成，準確度約落在±</w:t>
      </w:r>
      <w:r>
        <w:rPr>
          <w:rFonts w:ascii="Times New Roman" w:hAnsi="Times New Roman" w:eastAsia="Times New Roman"/>
          <w:color w:val="231F20"/>
          <w:w w:val="105"/>
        </w:rPr>
        <w:t>2</w:t>
      </w:r>
      <w:r>
        <w:rPr>
          <w:color w:val="231F20"/>
          <w:w w:val="105"/>
        </w:rPr>
        <w:t>～±</w:t>
      </w:r>
      <w:r>
        <w:rPr>
          <w:rFonts w:ascii="Times New Roman" w:hAnsi="Times New Roman" w:eastAsia="Times New Roman"/>
          <w:color w:val="231F20"/>
          <w:w w:val="105"/>
        </w:rPr>
        <w:t>5</w:t>
      </w:r>
      <w:r>
        <w:rPr>
          <w:color w:val="231F20"/>
          <w:w w:val="105"/>
        </w:rPr>
        <w:t>％。</w:t>
      </w:r>
    </w:p>
    <w:p>
      <w:pPr>
        <w:pStyle w:val="BodyText"/>
        <w:spacing w:line="348" w:lineRule="auto" w:before="142"/>
        <w:ind w:left="518" w:right="1407" w:firstLine="453"/>
        <w:jc w:val="both"/>
      </w:pPr>
      <w:r>
        <w:rPr>
          <w:color w:val="231F20"/>
        </w:rPr>
        <w:t>熱電堆式日射計量測波長範圍為</w:t>
      </w:r>
      <w:r>
        <w:rPr>
          <w:rFonts w:ascii="Times New Roman" w:eastAsia="Times New Roman"/>
          <w:color w:val="231F20"/>
        </w:rPr>
        <w:t>300</w:t>
      </w:r>
      <w:r>
        <w:rPr>
          <w:color w:val="231F20"/>
        </w:rPr>
        <w:t>～ </w:t>
      </w:r>
      <w:r>
        <w:rPr>
          <w:rFonts w:ascii="Times New Roman" w:eastAsia="Times New Roman"/>
          <w:color w:val="231F20"/>
        </w:rPr>
        <w:t>3,000nm</w:t>
      </w:r>
      <w:r>
        <w:rPr>
          <w:color w:val="231F20"/>
        </w:rPr>
        <w:t>，包括紫外線、可見光、紅外線及</w:t>
      </w:r>
      <w:r>
        <w:rPr>
          <w:color w:val="231F20"/>
          <w:spacing w:val="7"/>
        </w:rPr>
        <w:t>熱輻射等。將其設置於溫室外可量測溫室所接收的所有能量。熱電堆式日射計構造</w:t>
      </w:r>
    </w:p>
    <w:p>
      <w:pPr>
        <w:pStyle w:val="BodyText"/>
        <w:rPr>
          <w:sz w:val="20"/>
        </w:rPr>
      </w:pPr>
    </w:p>
    <w:p>
      <w:pPr>
        <w:pStyle w:val="BodyText"/>
        <w:spacing w:before="8"/>
        <w:rPr>
          <w:sz w:val="16"/>
        </w:rPr>
      </w:pPr>
      <w:r>
        <w:rPr/>
        <w:drawing>
          <wp:anchor distT="0" distB="0" distL="0" distR="0" allowOverlap="1" layoutInCell="1" locked="0" behindDoc="0" simplePos="0" relativeHeight="32">
            <wp:simplePos x="0" y="0"/>
            <wp:positionH relativeFrom="page">
              <wp:posOffset>4277765</wp:posOffset>
            </wp:positionH>
            <wp:positionV relativeFrom="paragraph">
              <wp:posOffset>172335</wp:posOffset>
            </wp:positionV>
            <wp:extent cx="2291647" cy="1798320"/>
            <wp:effectExtent l="0" t="0" r="0" b="0"/>
            <wp:wrapTopAndBottom/>
            <wp:docPr id="11" name="image8.png"/>
            <wp:cNvGraphicFramePr>
              <a:graphicFrameLocks noChangeAspect="1"/>
            </wp:cNvGraphicFramePr>
            <a:graphic>
              <a:graphicData uri="http://schemas.openxmlformats.org/drawingml/2006/picture">
                <pic:pic>
                  <pic:nvPicPr>
                    <pic:cNvPr id="12" name="image8.png"/>
                    <pic:cNvPicPr/>
                  </pic:nvPicPr>
                  <pic:blipFill>
                    <a:blip r:embed="rId26" cstate="print"/>
                    <a:stretch>
                      <a:fillRect/>
                    </a:stretch>
                  </pic:blipFill>
                  <pic:spPr>
                    <a:xfrm>
                      <a:off x="0" y="0"/>
                      <a:ext cx="2291647" cy="1798320"/>
                    </a:xfrm>
                    <a:prstGeom prst="rect">
                      <a:avLst/>
                    </a:prstGeom>
                  </pic:spPr>
                </pic:pic>
              </a:graphicData>
            </a:graphic>
          </wp:anchor>
        </w:drawing>
      </w:r>
    </w:p>
    <w:p>
      <w:pPr>
        <w:spacing w:before="209"/>
        <w:ind w:left="518"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5.6</w:t>
      </w:r>
      <w:r>
        <w:rPr>
          <w:rFonts w:ascii="Arial" w:eastAsia="Arial"/>
          <w:color w:val="231F20"/>
          <w:spacing w:val="45"/>
          <w:w w:val="110"/>
          <w:sz w:val="17"/>
        </w:rPr>
        <w:t> </w:t>
      </w:r>
      <w:r>
        <w:rPr>
          <w:rFonts w:ascii="SimSun" w:eastAsia="SimSun" w:hint="eastAsia"/>
          <w:color w:val="231F20"/>
          <w:spacing w:val="-3"/>
          <w:w w:val="110"/>
          <w:sz w:val="17"/>
        </w:rPr>
        <w:t>熱電堆式日射計構造示意圖。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w:t>
      </w:r>
    </w:p>
    <w:p>
      <w:pPr>
        <w:spacing w:before="42"/>
        <w:ind w:left="1085" w:right="0" w:firstLine="0"/>
        <w:jc w:val="left"/>
        <w:rPr>
          <w:rFonts w:ascii="Arial" w:eastAsia="Arial"/>
          <w:sz w:val="17"/>
        </w:rPr>
      </w:pP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type w:val="continuous"/>
          <w:pgSz w:w="11910" w:h="16840"/>
          <w:pgMar w:top="2340" w:bottom="0" w:left="0" w:right="0"/>
          <w:cols w:num="2" w:equalWidth="0">
            <w:col w:w="5962" w:space="40"/>
            <w:col w:w="5908"/>
          </w:cols>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headerReference w:type="default" r:id="rId27"/>
          <w:headerReference w:type="even" r:id="rId28"/>
          <w:footerReference w:type="default" r:id="rId29"/>
          <w:pgSz w:w="11910" w:h="16840"/>
          <w:pgMar w:header="0" w:footer="964" w:top="2340" w:bottom="1160" w:left="0" w:right="0"/>
          <w:pgNumType w:start="243"/>
        </w:sectPr>
      </w:pPr>
    </w:p>
    <w:p>
      <w:pPr>
        <w:pStyle w:val="BodyText"/>
        <w:spacing w:line="420" w:lineRule="atLeast" w:before="148"/>
        <w:ind w:left="1417" w:right="12"/>
        <w:jc w:val="both"/>
      </w:pPr>
      <w:r>
        <w:rPr>
          <w:color w:val="231F20"/>
        </w:rPr>
        <w:t>如圖</w:t>
      </w:r>
      <w:r>
        <w:rPr>
          <w:rFonts w:ascii="Times New Roman" w:eastAsia="Times New Roman"/>
          <w:color w:val="231F20"/>
        </w:rPr>
        <w:t>5.6</w:t>
      </w:r>
      <w:r>
        <w:rPr>
          <w:color w:val="231F20"/>
        </w:rPr>
        <w:t>所示，內部黑色受熱板，接受來自太陽日射，吸收全部的輻射能量。日射增加時，黑色板變熱，再將熱量輻射至內部熱電堆。熱電堆溫度隨輻射量依固定比例變化。當熱電堆溫度愈高，連接導線形成的熱電動勢也愈高。量測電壓值大小，即可換算為日射量。</w:t>
      </w:r>
    </w:p>
    <w:p>
      <w:pPr>
        <w:pStyle w:val="BodyText"/>
        <w:spacing w:line="348" w:lineRule="auto" w:before="163"/>
        <w:ind w:left="1417" w:firstLine="453"/>
        <w:jc w:val="both"/>
      </w:pPr>
      <w:r>
        <w:rPr>
          <w:color w:val="231F20"/>
        </w:rPr>
        <w:t>光電二極體製成的光感測器構造如圖</w:t>
      </w:r>
      <w:r>
        <w:rPr>
          <w:rFonts w:ascii="Times New Roman" w:eastAsia="Times New Roman"/>
          <w:color w:val="231F20"/>
        </w:rPr>
        <w:t>5.7</w:t>
      </w:r>
      <w:r>
        <w:rPr>
          <w:color w:val="231F20"/>
        </w:rPr>
        <w:t>所示。當沒有光照時，光電二極體會產生小於</w:t>
      </w:r>
      <w:r>
        <w:rPr>
          <w:rFonts w:ascii="Times New Roman" w:eastAsia="Times New Roman"/>
          <w:color w:val="231F20"/>
        </w:rPr>
        <w:t>0.1</w:t>
      </w:r>
      <w:r>
        <w:rPr>
          <w:color w:val="231F20"/>
        </w:rPr>
        <w:t>微安培的電流，稱為暗電流 </w:t>
      </w:r>
      <w:r>
        <w:rPr>
          <w:rFonts w:ascii="Times New Roman" w:eastAsia="Times New Roman"/>
          <w:color w:val="231F20"/>
        </w:rPr>
        <w:t>(dark current)</w:t>
      </w:r>
      <w:r>
        <w:rPr>
          <w:color w:val="231F20"/>
        </w:rPr>
        <w:t>。當有光照時，帶有充足能量的光子撞擊到二極體上，它將激發一個電子， 因而產生自由電子與帶正電的電洞，此機制被稱作是內光電效應。若此效應發生在空乏區，則該區域內電場屏障將被消除， 使得電洞向陽極運動，電子則向陰極運動，形成光電流。實際量測到的電流是暗</w:t>
      </w:r>
    </w:p>
    <w:p>
      <w:pPr>
        <w:pStyle w:val="BodyText"/>
        <w:spacing w:line="348" w:lineRule="auto" w:before="274"/>
        <w:ind w:left="505" w:right="1974"/>
        <w:jc w:val="both"/>
      </w:pPr>
      <w:r>
        <w:rPr/>
        <w:br w:type="column"/>
      </w:r>
      <w:r>
        <w:rPr>
          <w:color w:val="231F20"/>
        </w:rPr>
        <w:t>電流和光電流總和，因此暗電流必須被最小化來提高對光的靈敏度。當撞擊到光電二極體的光子愈多，產生電流愈大，藉由量測電流大小而換算光子數量。光電二極體上方裝置有濾波板，可依不同需求設計而形成</w:t>
      </w:r>
      <w:r>
        <w:rPr>
          <w:rFonts w:ascii="Times New Roman" w:eastAsia="Times New Roman"/>
          <w:color w:val="231F20"/>
        </w:rPr>
        <w:t>PAR</w:t>
      </w:r>
      <w:r>
        <w:rPr>
          <w:color w:val="231F20"/>
        </w:rPr>
        <w:t>計或照度計，例如：</w:t>
      </w:r>
      <w:r>
        <w:rPr>
          <w:rFonts w:ascii="Times New Roman" w:eastAsia="Times New Roman"/>
          <w:color w:val="231F20"/>
        </w:rPr>
        <w:t>PAR</w:t>
      </w:r>
      <w:r>
        <w:rPr>
          <w:color w:val="231F20"/>
        </w:rPr>
        <w:t>計的濾波板僅能透過光合成有效放射等特定波長，而照度計的濾波板則透過相同於人類眼睛感度的</w:t>
      </w:r>
      <w:r>
        <w:rPr>
          <w:rFonts w:ascii="Times New Roman" w:eastAsia="Times New Roman"/>
          <w:color w:val="231F20"/>
        </w:rPr>
        <w:t>500</w:t>
      </w:r>
      <w:r>
        <w:rPr>
          <w:color w:val="231F20"/>
        </w:rPr>
        <w:t>～</w:t>
      </w:r>
      <w:r>
        <w:rPr>
          <w:rFonts w:ascii="Times New Roman" w:eastAsia="Times New Roman"/>
          <w:color w:val="231F20"/>
        </w:rPr>
        <w:t>600nm</w:t>
      </w:r>
      <w:r>
        <w:rPr>
          <w:color w:val="231F20"/>
        </w:rPr>
        <w:t>黃／綠波長。</w:t>
      </w:r>
    </w:p>
    <w:p>
      <w:pPr>
        <w:pStyle w:val="Heading3"/>
        <w:spacing w:before="360"/>
        <w:ind w:left="505"/>
        <w:jc w:val="both"/>
        <w:rPr>
          <w:rFonts w:ascii="Arial" w:eastAsia="Arial"/>
        </w:rPr>
      </w:pPr>
      <w:r>
        <w:rPr>
          <w:color w:val="40AD49"/>
          <w:w w:val="105"/>
        </w:rPr>
        <w:t>（四） 風速計 </w:t>
      </w:r>
      <w:r>
        <w:rPr>
          <w:rFonts w:ascii="Arial" w:eastAsia="Arial"/>
          <w:color w:val="40AD49"/>
          <w:w w:val="105"/>
        </w:rPr>
        <w:t>(anemometer)</w:t>
      </w:r>
    </w:p>
    <w:p>
      <w:pPr>
        <w:pStyle w:val="BodyText"/>
        <w:spacing w:line="348" w:lineRule="auto" w:before="190"/>
        <w:ind w:left="505" w:right="1973" w:firstLine="453"/>
        <w:jc w:val="both"/>
      </w:pPr>
      <w:r>
        <w:rPr>
          <w:color w:val="231F20"/>
        </w:rPr>
        <w:t>在溫室栽培中常使用的風速感測器依其構造可分為熱線式風速計、風杯式風速計與扇葉式風速計。熱線式風速計在設計上由兩支溫度計構成，一支溫度計隱藏在風速計內部，另一支溫度計以細金屬形式暴露在空氣中。施予一定電壓，金屬線會</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8"/>
        <w:rPr>
          <w:sz w:val="13"/>
        </w:rPr>
      </w:pPr>
    </w:p>
    <w:p>
      <w:pPr>
        <w:pStyle w:val="BodyText"/>
        <w:ind w:left="2934"/>
        <w:rPr>
          <w:sz w:val="20"/>
        </w:rPr>
      </w:pPr>
      <w:r>
        <w:rPr>
          <w:sz w:val="20"/>
        </w:rPr>
        <w:drawing>
          <wp:inline distT="0" distB="0" distL="0" distR="0">
            <wp:extent cx="3594497" cy="2103119"/>
            <wp:effectExtent l="0" t="0" r="0" b="0"/>
            <wp:docPr id="13" name="image9.jpeg"/>
            <wp:cNvGraphicFramePr>
              <a:graphicFrameLocks noChangeAspect="1"/>
            </wp:cNvGraphicFramePr>
            <a:graphic>
              <a:graphicData uri="http://schemas.openxmlformats.org/drawingml/2006/picture">
                <pic:pic>
                  <pic:nvPicPr>
                    <pic:cNvPr id="14" name="image9.jpeg"/>
                    <pic:cNvPicPr/>
                  </pic:nvPicPr>
                  <pic:blipFill>
                    <a:blip r:embed="rId30" cstate="print"/>
                    <a:stretch>
                      <a:fillRect/>
                    </a:stretch>
                  </pic:blipFill>
                  <pic:spPr>
                    <a:xfrm>
                      <a:off x="0" y="0"/>
                      <a:ext cx="3594497" cy="2103119"/>
                    </a:xfrm>
                    <a:prstGeom prst="rect">
                      <a:avLst/>
                    </a:prstGeom>
                  </pic:spPr>
                </pic:pic>
              </a:graphicData>
            </a:graphic>
          </wp:inline>
        </w:drawing>
      </w:r>
      <w:r>
        <w:rPr>
          <w:sz w:val="20"/>
        </w:rPr>
      </w:r>
    </w:p>
    <w:p>
      <w:pPr>
        <w:spacing w:before="193"/>
        <w:ind w:left="1417"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5.7 </w:t>
      </w:r>
      <w:r>
        <w:rPr>
          <w:rFonts w:ascii="SimSun" w:eastAsia="SimSun" w:hint="eastAsia"/>
          <w:color w:val="231F20"/>
          <w:w w:val="110"/>
          <w:sz w:val="17"/>
        </w:rPr>
        <w:t>光電二極體製成的光感測器構造示意。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footerReference w:type="default" r:id="rId31"/>
          <w:pgSz w:w="11910" w:h="16840"/>
          <w:pgMar w:footer="0" w:header="0" w:top="2340" w:bottom="0" w:left="0" w:right="0"/>
        </w:sectPr>
      </w:pPr>
    </w:p>
    <w:p>
      <w:pPr>
        <w:pStyle w:val="BodyText"/>
        <w:spacing w:line="420" w:lineRule="atLeast" w:before="148"/>
        <w:ind w:left="1984"/>
        <w:jc w:val="both"/>
      </w:pPr>
      <w:r>
        <w:rPr>
          <w:color w:val="231F20"/>
        </w:rPr>
        <w:t>產生熱量，風會將熱量帶走。因此風速愈大，外部金屬線溫度就愈低。藉由量測兩支溫度計的差異値可推算風速值。熱線式風速計準確度高，約在±</w:t>
      </w:r>
      <w:r>
        <w:rPr>
          <w:rFonts w:ascii="Times New Roman" w:hAnsi="Times New Roman" w:eastAsia="Times New Roman"/>
          <w:color w:val="231F20"/>
        </w:rPr>
        <w:t>0.1m/sec</w:t>
      </w:r>
      <w:r>
        <w:rPr>
          <w:color w:val="231F20"/>
        </w:rPr>
        <w:t>，且可量測</w:t>
      </w:r>
      <w:r>
        <w:rPr>
          <w:rFonts w:ascii="Times New Roman" w:hAnsi="Times New Roman" w:eastAsia="Times New Roman"/>
          <w:color w:val="231F20"/>
        </w:rPr>
        <w:t>0.3m/sec </w:t>
      </w:r>
      <w:r>
        <w:rPr>
          <w:color w:val="231F20"/>
        </w:rPr>
        <w:t>以下的低風速，因此售價也相對昂貴，而且其構造精巧、易損傷，在使用時必須要避免撞擊。</w:t>
      </w:r>
    </w:p>
    <w:p>
      <w:pPr>
        <w:pStyle w:val="BodyText"/>
        <w:spacing w:line="420" w:lineRule="atLeast" w:before="36"/>
        <w:ind w:left="1984" w:firstLine="453"/>
        <w:jc w:val="both"/>
      </w:pPr>
      <w:r>
        <w:rPr>
          <w:color w:val="231F20"/>
        </w:rPr>
        <w:t>風杯式與扇葉式風速計，皆是藉由感測轉速值來做為風速大小的換算，傳統上是利用發電機原理，轉速愈快產生愈高的電壓，近來改以光編碼器來量測轉速，因為不必驅動發電機構，故磨擦力較小，量測性能更佳，準確度可維持±</w:t>
      </w:r>
      <w:r>
        <w:rPr>
          <w:rFonts w:ascii="Times New Roman" w:hAnsi="Times New Roman" w:eastAsia="Times New Roman"/>
          <w:color w:val="231F20"/>
        </w:rPr>
        <w:t>0.1m/sec</w:t>
      </w:r>
      <w:r>
        <w:rPr>
          <w:color w:val="231F20"/>
        </w:rPr>
        <w:t>，但因為磨擦阻力影響，並不適用</w:t>
      </w:r>
      <w:r>
        <w:rPr>
          <w:rFonts w:ascii="Times New Roman" w:hAnsi="Times New Roman" w:eastAsia="Times New Roman"/>
          <w:color w:val="231F20"/>
        </w:rPr>
        <w:t>0.3m/sec</w:t>
      </w:r>
      <w:r>
        <w:rPr>
          <w:color w:val="231F20"/>
        </w:rPr>
        <w:t>以下低風速量測。</w:t>
      </w:r>
    </w:p>
    <w:p>
      <w:pPr>
        <w:pStyle w:val="BodyText"/>
        <w:spacing w:line="348" w:lineRule="auto" w:before="168"/>
        <w:ind w:left="1984" w:firstLine="453"/>
        <w:jc w:val="both"/>
      </w:pPr>
      <w:r>
        <w:rPr>
          <w:color w:val="231F20"/>
        </w:rPr>
        <w:t>風杯式風速計常使用於小型氣象站， 扇葉式風速計則常使用於手提式裝置，風杯式風速計若設置於屋頂附近容易形成亂流，影響風速量測。量測位置應置於溫室附近上方</w:t>
      </w:r>
      <w:r>
        <w:rPr>
          <w:rFonts w:ascii="Times New Roman" w:eastAsia="Times New Roman"/>
          <w:color w:val="231F20"/>
        </w:rPr>
        <w:t>5</w:t>
      </w:r>
      <w:r>
        <w:rPr>
          <w:color w:val="231F20"/>
        </w:rPr>
        <w:t>～</w:t>
      </w:r>
      <w:r>
        <w:rPr>
          <w:rFonts w:ascii="Times New Roman" w:eastAsia="Times New Roman"/>
          <w:color w:val="231F20"/>
        </w:rPr>
        <w:t>10m</w:t>
      </w:r>
      <w:r>
        <w:rPr>
          <w:color w:val="231F20"/>
        </w:rPr>
        <w:t>處，以避免亂流影響。另</w:t>
      </w:r>
    </w:p>
    <w:p>
      <w:pPr>
        <w:pStyle w:val="BodyText"/>
        <w:spacing w:before="274"/>
        <w:ind w:left="518"/>
      </w:pPr>
      <w:r>
        <w:rPr/>
        <w:br w:type="column"/>
      </w:r>
      <w:r>
        <w:rPr>
          <w:color w:val="231F20"/>
        </w:rPr>
        <w:t>外風速計也須定期校正及潤滑保養。</w:t>
      </w:r>
    </w:p>
    <w:p>
      <w:pPr>
        <w:pStyle w:val="Heading3"/>
        <w:spacing w:before="497"/>
        <w:ind w:left="518"/>
        <w:rPr>
          <w:rFonts w:ascii="Arial" w:eastAsia="Arial"/>
        </w:rPr>
      </w:pPr>
      <w:r>
        <w:rPr>
          <w:color w:val="40AD49"/>
          <w:spacing w:val="-9"/>
          <w:w w:val="105"/>
        </w:rPr>
        <w:t>（五</w:t>
      </w:r>
      <w:r>
        <w:rPr>
          <w:color w:val="40AD49"/>
          <w:w w:val="105"/>
        </w:rPr>
        <w:t>）</w:t>
      </w:r>
      <w:r>
        <w:rPr>
          <w:color w:val="40AD49"/>
          <w:spacing w:val="-30"/>
          <w:w w:val="105"/>
        </w:rPr>
        <w:t> 雨滴感知器 </w:t>
      </w:r>
      <w:r>
        <w:rPr>
          <w:rFonts w:ascii="Arial" w:eastAsia="Arial"/>
          <w:color w:val="40AD49"/>
          <w:spacing w:val="-8"/>
          <w:w w:val="105"/>
        </w:rPr>
        <w:t>(rain</w:t>
      </w:r>
      <w:r>
        <w:rPr>
          <w:rFonts w:ascii="Arial" w:eastAsia="Arial"/>
          <w:color w:val="40AD49"/>
          <w:spacing w:val="-19"/>
          <w:w w:val="105"/>
        </w:rPr>
        <w:t> </w:t>
      </w:r>
      <w:r>
        <w:rPr>
          <w:rFonts w:ascii="Arial" w:eastAsia="Arial"/>
          <w:color w:val="40AD49"/>
          <w:spacing w:val="-9"/>
          <w:w w:val="105"/>
        </w:rPr>
        <w:t>indicator)</w:t>
      </w:r>
    </w:p>
    <w:p>
      <w:pPr>
        <w:pStyle w:val="BodyText"/>
        <w:spacing w:line="420" w:lineRule="atLeast" w:before="64"/>
        <w:ind w:left="518" w:right="1393" w:firstLine="453"/>
        <w:jc w:val="both"/>
      </w:pPr>
      <w:r>
        <w:rPr>
          <w:color w:val="231F20"/>
        </w:rPr>
        <w:t>傳統雨滴感知器主要構造為表面上黏貼兩個金屬片，當下雨時，兩金屬片因雨水導通而產生電流，信號傳送至控制器。設置時通常會傾斜角度，使雨滴容易滑落。當降雨停止時，利用加熱裝置乾燥表面。雨滴感知器表面污濁時，兩金屬片將經常處於導通狀態，控制器將認知持續處於降雨的情況。因此，表面須時常用水加以清潔處理。</w:t>
      </w:r>
    </w:p>
    <w:p>
      <w:pPr>
        <w:pStyle w:val="BodyText"/>
        <w:spacing w:line="348" w:lineRule="auto" w:before="173"/>
        <w:ind w:left="518" w:right="1406" w:firstLine="453"/>
        <w:jc w:val="both"/>
      </w:pPr>
      <w:r>
        <w:rPr>
          <w:color w:val="231F20"/>
        </w:rPr>
        <w:t>光學式雨滴感知器內建一個發光二極體，可發散出一束錐形光線並穿過上方接收玻璃，當接收玻璃處於乾燥狀態時，幾乎所有光都會反射到光電二極體上；當下雨時，接收玻璃上會有水滴，一部分光線就產生折射，使得光電二極體接收到光總量發生變化，藉以判斷現在是否下雨。</w:t>
      </w:r>
    </w:p>
    <w:p>
      <w:pPr>
        <w:spacing w:after="0" w:line="348" w:lineRule="auto"/>
        <w:jc w:val="both"/>
        <w:sectPr>
          <w:type w:val="continuous"/>
          <w:pgSz w:w="11910" w:h="16840"/>
          <w:pgMar w:top="2340" w:bottom="0" w:left="0" w:right="0"/>
          <w:cols w:num="2" w:equalWidth="0">
            <w:col w:w="5961" w:space="40"/>
            <w:col w:w="5909"/>
          </w:cols>
        </w:sectPr>
      </w:pPr>
    </w:p>
    <w:p>
      <w:pPr>
        <w:rPr>
          <w:sz w:val="2"/>
          <w:szCs w:val="2"/>
        </w:rPr>
      </w:pPr>
      <w:r>
        <w:rPr/>
        <w:pict>
          <v:group style="position:absolute;margin-left:-.00003pt;margin-top:752.537231pt;width:595.3pt;height:89.4pt;mso-position-horizontal-relative:page;mso-position-vertical-relative:page;z-index:25169305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p>
    <w:p>
      <w:pPr>
        <w:spacing w:after="0"/>
        <w:rPr>
          <w:sz w:val="2"/>
          <w:szCs w:val="2"/>
        </w:rPr>
        <w:sectPr>
          <w:type w:val="continuous"/>
          <w:pgSz w:w="11910" w:h="16840"/>
          <w:pgMar w:top="2340" w:bottom="0" w:left="0" w:right="0"/>
        </w:sectPr>
      </w:pPr>
    </w:p>
    <w:p>
      <w:pPr>
        <w:pStyle w:val="BodyText"/>
        <w:rPr>
          <w:sz w:val="20"/>
        </w:rPr>
      </w:pPr>
    </w:p>
    <w:p>
      <w:pPr>
        <w:pStyle w:val="BodyText"/>
        <w:rPr>
          <w:sz w:val="27"/>
        </w:rPr>
      </w:pPr>
    </w:p>
    <w:p>
      <w:pPr>
        <w:spacing w:after="0"/>
        <w:rPr>
          <w:sz w:val="27"/>
        </w:rPr>
        <w:sectPr>
          <w:headerReference w:type="default" r:id="rId32"/>
          <w:headerReference w:type="even" r:id="rId33"/>
          <w:footerReference w:type="default" r:id="rId34"/>
          <w:footerReference w:type="even" r:id="rId35"/>
          <w:pgSz w:w="11910" w:h="16840"/>
          <w:pgMar w:header="0" w:footer="964" w:top="2340" w:bottom="1160" w:left="0" w:right="0"/>
          <w:pgNumType w:start="245"/>
        </w:sectPr>
      </w:pPr>
    </w:p>
    <w:p>
      <w:pPr>
        <w:pStyle w:val="Heading1"/>
        <w:tabs>
          <w:tab w:pos="2857" w:val="left" w:leader="none"/>
        </w:tabs>
        <w:ind w:left="1417"/>
      </w:pPr>
      <w:r>
        <w:rPr/>
        <w:pict>
          <v:line style="position:absolute;mso-position-horizontal-relative:page;mso-position-vertical-relative:paragraph;z-index:251696128" from="70.866096pt,48.159412pt" to="496.063096pt,48.159412pt" stroked="true" strokeweight=".5pt" strokecolor="#939598">
            <v:stroke dashstyle="solid"/>
            <w10:wrap type="none"/>
          </v:line>
        </w:pict>
      </w:r>
      <w:r>
        <w:rPr>
          <w:color w:val="8B0204"/>
          <w:spacing w:val="-12"/>
          <w:w w:val="105"/>
        </w:rPr>
        <w:t>第二</w:t>
      </w:r>
      <w:r>
        <w:rPr>
          <w:color w:val="8B0204"/>
          <w:w w:val="105"/>
        </w:rPr>
        <w:t>節</w:t>
        <w:tab/>
      </w:r>
      <w:r>
        <w:rPr>
          <w:color w:val="8B0204"/>
          <w:spacing w:val="-12"/>
          <w:w w:val="105"/>
        </w:rPr>
        <w:t>控制工程</w:t>
      </w:r>
    </w:p>
    <w:p>
      <w:pPr>
        <w:pStyle w:val="Heading2"/>
        <w:spacing w:before="802"/>
      </w:pPr>
      <w:r>
        <w:rPr/>
        <w:pict>
          <v:shape style="position:absolute;margin-left:70.866096pt;margin-top:52.567944pt;width:83.35pt;height:32.7pt;mso-position-horizontal-relative:page;mso-position-vertical-relative:paragraph;z-index:-256048128" type="#_x0000_t202" filled="false" stroked="false">
            <v:textbox inset="0,0,0,0">
              <w:txbxContent>
                <w:p>
                  <w:pPr>
                    <w:spacing w:before="184"/>
                    <w:ind w:left="0" w:right="0" w:firstLine="0"/>
                    <w:jc w:val="left"/>
                    <w:rPr>
                      <w:rFonts w:ascii="SimSun" w:eastAsia="SimSun" w:hint="eastAsia"/>
                      <w:sz w:val="23"/>
                    </w:rPr>
                  </w:pPr>
                  <w:r>
                    <w:rPr>
                      <w:rFonts w:ascii="SimSun" w:eastAsia="SimSun" w:hint="eastAsia"/>
                      <w:color w:val="40AD49"/>
                      <w:spacing w:val="-9"/>
                      <w:w w:val="105"/>
                      <w:sz w:val="23"/>
                    </w:rPr>
                    <w:t>（一</w:t>
                  </w:r>
                  <w:r>
                    <w:rPr>
                      <w:rFonts w:ascii="SimSun" w:eastAsia="SimSun" w:hint="eastAsia"/>
                      <w:color w:val="40AD49"/>
                      <w:w w:val="105"/>
                      <w:sz w:val="23"/>
                    </w:rPr>
                    <w:t>）</w:t>
                  </w:r>
                  <w:r>
                    <w:rPr>
                      <w:rFonts w:ascii="SimSun" w:eastAsia="SimSun" w:hint="eastAsia"/>
                      <w:color w:val="40AD49"/>
                      <w:spacing w:val="-30"/>
                      <w:w w:val="105"/>
                      <w:sz w:val="23"/>
                    </w:rPr>
                    <w:t> 控制迴路</w:t>
                  </w:r>
                </w:p>
              </w:txbxContent>
            </v:textbox>
            <w10:wrap type="none"/>
          </v:shape>
        </w:pict>
      </w:r>
      <w:r>
        <w:rPr>
          <w:color w:val="BA6831"/>
          <w:spacing w:val="-9"/>
        </w:rPr>
        <w:t>一、基礎控制技術簡介</w:t>
      </w:r>
    </w:p>
    <w:p>
      <w:pPr>
        <w:pStyle w:val="Heading3"/>
        <w:spacing w:before="89"/>
        <w:ind w:left="3142"/>
        <w:rPr>
          <w:rFonts w:ascii="Arial"/>
        </w:rPr>
      </w:pPr>
      <w:r>
        <w:rPr>
          <w:rFonts w:ascii="Arial"/>
          <w:color w:val="40AD49"/>
          <w:w w:val="105"/>
        </w:rPr>
        <w:t>(control loop)</w:t>
      </w:r>
    </w:p>
    <w:p>
      <w:pPr>
        <w:pStyle w:val="BodyText"/>
        <w:spacing w:line="420" w:lineRule="atLeast" w:before="80"/>
        <w:ind w:left="1417" w:firstLine="453"/>
        <w:jc w:val="both"/>
      </w:pPr>
      <w:r>
        <w:rPr>
          <w:color w:val="231F20"/>
          <w:spacing w:val="7"/>
        </w:rPr>
        <w:t>利用控制器控制相對應設備，使溫室內環境因子達到目標的過程稱為控制程序</w:t>
      </w:r>
      <w:r>
        <w:rPr>
          <w:rFonts w:ascii="Times New Roman" w:eastAsia="Times New Roman"/>
          <w:color w:val="231F20"/>
          <w:spacing w:val="6"/>
        </w:rPr>
        <w:t>(process)</w:t>
      </w:r>
      <w:r>
        <w:rPr>
          <w:color w:val="231F20"/>
          <w:spacing w:val="6"/>
        </w:rPr>
        <w:t>，圖</w:t>
      </w:r>
      <w:r>
        <w:rPr>
          <w:rFonts w:ascii="Times New Roman" w:eastAsia="Times New Roman"/>
          <w:color w:val="231F20"/>
          <w:spacing w:val="6"/>
        </w:rPr>
        <w:t>5.8</w:t>
      </w:r>
      <w:r>
        <w:rPr>
          <w:color w:val="231F20"/>
          <w:spacing w:val="4"/>
        </w:rPr>
        <w:t>為控制迴路構成元件示意</w:t>
      </w:r>
      <w:r>
        <w:rPr>
          <w:color w:val="231F20"/>
          <w:spacing w:val="-5"/>
        </w:rPr>
        <w:t>圖，由圖中可知，控制迴路主要由感測器、</w:t>
      </w:r>
      <w:r>
        <w:rPr>
          <w:color w:val="231F20"/>
        </w:rPr>
        <w:t>控制器、環控設備與控制程序所組成。</w:t>
      </w:r>
    </w:p>
    <w:p>
      <w:pPr>
        <w:pStyle w:val="BodyText"/>
        <w:spacing w:line="348" w:lineRule="auto" w:before="152"/>
        <w:ind w:left="1417" w:firstLine="453"/>
        <w:jc w:val="both"/>
      </w:pPr>
      <w:r>
        <w:rPr>
          <w:color w:val="231F20"/>
        </w:rPr>
        <w:t>現以天窗啟閉促進自然通風控制室內溫度為例：於控制器 </w:t>
      </w:r>
      <w:r>
        <w:rPr>
          <w:rFonts w:ascii="Times New Roman" w:eastAsia="Times New Roman"/>
          <w:color w:val="231F20"/>
        </w:rPr>
        <w:t>(controller) </w:t>
      </w:r>
      <w:r>
        <w:rPr>
          <w:color w:val="231F20"/>
        </w:rPr>
        <w:t>中輸入溫度設定值 </w:t>
      </w:r>
      <w:r>
        <w:rPr>
          <w:rFonts w:ascii="Times New Roman" w:eastAsia="Times New Roman"/>
          <w:color w:val="231F20"/>
        </w:rPr>
        <w:t>(set value)</w:t>
      </w:r>
      <w:r>
        <w:rPr>
          <w:color w:val="231F20"/>
        </w:rPr>
        <w:t>，當溫室內溫度量測值</w:t>
      </w:r>
      <w:r>
        <w:rPr>
          <w:rFonts w:ascii="Times New Roman" w:eastAsia="Times New Roman"/>
          <w:color w:val="231F20"/>
        </w:rPr>
        <w:t>(measure value) </w:t>
      </w:r>
      <w:r>
        <w:rPr>
          <w:color w:val="231F20"/>
        </w:rPr>
        <w:t>高於設定值時，即開啟天</w:t>
      </w:r>
    </w:p>
    <w:p>
      <w:pPr>
        <w:pStyle w:val="BodyText"/>
        <w:rPr>
          <w:sz w:val="60"/>
        </w:rPr>
      </w:pPr>
      <w:r>
        <w:rPr/>
        <w:br w:type="column"/>
      </w:r>
      <w:r>
        <w:rPr>
          <w:sz w:val="60"/>
        </w:rPr>
      </w:r>
    </w:p>
    <w:p>
      <w:pPr>
        <w:pStyle w:val="BodyText"/>
        <w:spacing w:before="3"/>
        <w:rPr>
          <w:sz w:val="49"/>
        </w:rPr>
      </w:pPr>
    </w:p>
    <w:p>
      <w:pPr>
        <w:pStyle w:val="BodyText"/>
        <w:tabs>
          <w:tab w:pos="3523" w:val="left" w:leader="none"/>
        </w:tabs>
        <w:spacing w:line="410" w:lineRule="atLeast"/>
        <w:ind w:left="972" w:right="2520" w:hanging="454"/>
      </w:pPr>
      <w:r>
        <w:rPr>
          <w:color w:val="231F20"/>
        </w:rPr>
        <w:t>窗。控制迴路由下列四項單元構成： 控制迴路單元</w:t>
        <w:tab/>
        <w:t>例</w:t>
      </w:r>
      <w:r>
        <w:rPr>
          <w:color w:val="231F20"/>
          <w:spacing w:val="-17"/>
        </w:rPr>
        <w:t>子</w:t>
      </w:r>
    </w:p>
    <w:p>
      <w:pPr>
        <w:pStyle w:val="BodyText"/>
        <w:tabs>
          <w:tab w:pos="3097" w:val="left" w:leader="none"/>
        </w:tabs>
        <w:spacing w:before="132"/>
        <w:ind w:left="972"/>
      </w:pPr>
      <w:r>
        <w:rPr/>
        <w:pict>
          <v:rect style="position:absolute;margin-left:316.062988pt;margin-top:-14.648393pt;width:70.866pt;height:13.039pt;mso-position-horizontal-relative:page;mso-position-vertical-relative:paragraph;z-index:-256051200" filled="true" fillcolor="#e6c8af" stroked="false">
            <v:fill type="solid"/>
            <w10:wrap type="none"/>
          </v:rect>
        </w:pict>
      </w:r>
      <w:r>
        <w:rPr/>
        <w:pict>
          <v:rect style="position:absolute;margin-left:423.213013pt;margin-top:-14.648393pt;width:70.866pt;height:13.039pt;mso-position-horizontal-relative:page;mso-position-vertical-relative:paragraph;z-index:-256050176" filled="true" fillcolor="#e6c8af" stroked="false">
            <v:fill type="solid"/>
            <w10:wrap type="none"/>
          </v:rect>
        </w:pict>
      </w:r>
      <w:r>
        <w:rPr>
          <w:color w:val="231F20"/>
        </w:rPr>
        <w:t>─控制程序</w:t>
        <w:tab/>
        <w:t>溫度</w:t>
      </w:r>
    </w:p>
    <w:p>
      <w:pPr>
        <w:pStyle w:val="BodyText"/>
        <w:tabs>
          <w:tab w:pos="3097" w:val="left" w:leader="none"/>
        </w:tabs>
        <w:spacing w:before="132"/>
        <w:ind w:left="972"/>
      </w:pPr>
      <w:r>
        <w:rPr>
          <w:color w:val="231F20"/>
        </w:rPr>
        <w:t>─感測器</w:t>
        <w:tab/>
        <w:t>溫度感測器</w:t>
      </w:r>
    </w:p>
    <w:p>
      <w:pPr>
        <w:pStyle w:val="BodyText"/>
        <w:tabs>
          <w:tab w:pos="3097" w:val="left" w:leader="none"/>
        </w:tabs>
        <w:spacing w:before="131"/>
        <w:ind w:left="972"/>
      </w:pPr>
      <w:r>
        <w:rPr>
          <w:color w:val="231F20"/>
        </w:rPr>
        <w:t>─控制器</w:t>
        <w:tab/>
        <w:t>微電腦控制板</w:t>
      </w:r>
    </w:p>
    <w:p>
      <w:pPr>
        <w:pStyle w:val="BodyText"/>
        <w:tabs>
          <w:tab w:pos="3097" w:val="left" w:leader="none"/>
        </w:tabs>
        <w:spacing w:before="132"/>
        <w:ind w:left="972"/>
      </w:pPr>
      <w:r>
        <w:rPr>
          <w:color w:val="231F20"/>
        </w:rPr>
        <w:t>─環控設備</w:t>
        <w:tab/>
        <w:t>天窗</w:t>
      </w:r>
    </w:p>
    <w:p>
      <w:pPr>
        <w:pStyle w:val="BodyText"/>
        <w:spacing w:line="348" w:lineRule="auto" w:before="146"/>
        <w:ind w:left="518" w:right="1973" w:firstLine="453"/>
        <w:jc w:val="both"/>
      </w:pPr>
      <w:r>
        <w:rPr>
          <w:color w:val="231F20"/>
        </w:rPr>
        <w:t>控制器控制「溫度」程序如下：微電腦控制板已輸入所要控制的溫度，作為設定值 </w:t>
      </w:r>
      <w:r>
        <w:rPr>
          <w:rFonts w:ascii="Times New Roman" w:eastAsia="Times New Roman"/>
          <w:color w:val="231F20"/>
        </w:rPr>
        <w:t>(SV)</w:t>
      </w:r>
      <w:r>
        <w:rPr>
          <w:color w:val="231F20"/>
        </w:rPr>
        <w:t>。微控板每分鐘從溫度感測器接收溫度量測值 </w:t>
      </w:r>
      <w:r>
        <w:rPr>
          <w:rFonts w:ascii="Times New Roman" w:eastAsia="Times New Roman"/>
          <w:color w:val="231F20"/>
        </w:rPr>
        <w:t>(MV) </w:t>
      </w:r>
      <w:r>
        <w:rPr>
          <w:color w:val="231F20"/>
        </w:rPr>
        <w:t>並與</w:t>
      </w:r>
      <w:r>
        <w:rPr>
          <w:rFonts w:ascii="Times New Roman" w:eastAsia="Times New Roman"/>
          <w:color w:val="231F20"/>
        </w:rPr>
        <w:t>SV</w:t>
      </w:r>
      <w:r>
        <w:rPr>
          <w:color w:val="231F20"/>
        </w:rPr>
        <w:t>比較，若二者之間有差異時，將調整天窗 </w:t>
      </w:r>
      <w:r>
        <w:rPr>
          <w:rFonts w:ascii="Times New Roman" w:eastAsia="Times New Roman"/>
          <w:color w:val="231F20"/>
        </w:rPr>
        <w:t>(</w:t>
      </w:r>
      <w:r>
        <w:rPr>
          <w:color w:val="231F20"/>
        </w:rPr>
        <w:t>環控設備</w:t>
      </w:r>
      <w:r>
        <w:rPr>
          <w:rFonts w:ascii="Times New Roman" w:eastAsia="Times New Roman"/>
          <w:color w:val="231F20"/>
        </w:rPr>
        <w:t>) </w:t>
      </w:r>
      <w:r>
        <w:rPr>
          <w:color w:val="231F20"/>
        </w:rPr>
        <w:t>開</w:t>
      </w:r>
    </w:p>
    <w:p>
      <w:pPr>
        <w:spacing w:after="0" w:line="348" w:lineRule="auto"/>
        <w:jc w:val="both"/>
        <w:sectPr>
          <w:type w:val="continuous"/>
          <w:pgSz w:w="11910" w:h="16840"/>
          <w:pgMar w:top="2340" w:bottom="0" w:left="0" w:right="0"/>
          <w:cols w:num="2" w:equalWidth="0">
            <w:col w:w="5395" w:space="40"/>
            <w:col w:w="6475"/>
          </w:cols>
        </w:sectPr>
      </w:pPr>
    </w:p>
    <w:p>
      <w:pPr>
        <w:pStyle w:val="BodyText"/>
        <w:rPr>
          <w:sz w:val="20"/>
        </w:rPr>
      </w:pPr>
    </w:p>
    <w:p>
      <w:pPr>
        <w:pStyle w:val="BodyText"/>
        <w:spacing w:before="4"/>
        <w:rPr>
          <w:sz w:val="20"/>
        </w:rPr>
      </w:pPr>
    </w:p>
    <w:p>
      <w:pPr>
        <w:pStyle w:val="BodyText"/>
        <w:ind w:left="2071"/>
        <w:rPr>
          <w:sz w:val="20"/>
        </w:rPr>
      </w:pPr>
      <w:r>
        <w:rPr>
          <w:sz w:val="20"/>
        </w:rPr>
        <w:drawing>
          <wp:inline distT="0" distB="0" distL="0" distR="0">
            <wp:extent cx="4568865" cy="3136392"/>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36" cstate="print"/>
                    <a:stretch>
                      <a:fillRect/>
                    </a:stretch>
                  </pic:blipFill>
                  <pic:spPr>
                    <a:xfrm>
                      <a:off x="0" y="0"/>
                      <a:ext cx="4568865" cy="3136392"/>
                    </a:xfrm>
                    <a:prstGeom prst="rect">
                      <a:avLst/>
                    </a:prstGeom>
                  </pic:spPr>
                </pic:pic>
              </a:graphicData>
            </a:graphic>
          </wp:inline>
        </w:drawing>
      </w:r>
      <w:r>
        <w:rPr>
          <w:sz w:val="20"/>
        </w:rPr>
      </w:r>
    </w:p>
    <w:p>
      <w:pPr>
        <w:spacing w:before="154"/>
        <w:ind w:left="1417"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5.8 </w:t>
      </w:r>
      <w:r>
        <w:rPr>
          <w:rFonts w:ascii="SimSun" w:eastAsia="SimSun" w:hint="eastAsia"/>
          <w:color w:val="231F20"/>
          <w:spacing w:val="-8"/>
          <w:w w:val="110"/>
          <w:sz w:val="17"/>
        </w:rPr>
        <w:t>控制迴路。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spacing w:val="-1"/>
          <w:w w:val="110"/>
          <w:sz w:val="17"/>
        </w:rPr>
        <w:t>., </w:t>
      </w:r>
      <w:r>
        <w:rPr>
          <w:rFonts w:ascii="Arial" w:eastAsia="Arial"/>
          <w:color w:val="231F20"/>
          <w:w w:val="110"/>
          <w:sz w:val="17"/>
        </w:rPr>
        <w:t>1996</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after="1"/>
        <w:rPr>
          <w:rFonts w:ascii="Arial"/>
          <w:sz w:val="10"/>
        </w:rPr>
      </w:pPr>
    </w:p>
    <w:p>
      <w:pPr>
        <w:pStyle w:val="BodyText"/>
        <w:ind w:left="2864"/>
        <w:rPr>
          <w:rFonts w:ascii="Arial"/>
          <w:sz w:val="20"/>
        </w:rPr>
      </w:pPr>
      <w:r>
        <w:rPr>
          <w:rFonts w:ascii="Arial"/>
          <w:sz w:val="20"/>
        </w:rPr>
        <w:drawing>
          <wp:inline distT="0" distB="0" distL="0" distR="0">
            <wp:extent cx="4286981" cy="3154679"/>
            <wp:effectExtent l="0" t="0" r="0" b="0"/>
            <wp:docPr id="17" name="image11.jpeg"/>
            <wp:cNvGraphicFramePr>
              <a:graphicFrameLocks noChangeAspect="1"/>
            </wp:cNvGraphicFramePr>
            <a:graphic>
              <a:graphicData uri="http://schemas.openxmlformats.org/drawingml/2006/picture">
                <pic:pic>
                  <pic:nvPicPr>
                    <pic:cNvPr id="18" name="image11.jpeg"/>
                    <pic:cNvPicPr/>
                  </pic:nvPicPr>
                  <pic:blipFill>
                    <a:blip r:embed="rId37" cstate="print"/>
                    <a:stretch>
                      <a:fillRect/>
                    </a:stretch>
                  </pic:blipFill>
                  <pic:spPr>
                    <a:xfrm>
                      <a:off x="0" y="0"/>
                      <a:ext cx="4286981" cy="3154679"/>
                    </a:xfrm>
                    <a:prstGeom prst="rect">
                      <a:avLst/>
                    </a:prstGeom>
                  </pic:spPr>
                </pic:pic>
              </a:graphicData>
            </a:graphic>
          </wp:inline>
        </w:drawing>
      </w:r>
      <w:r>
        <w:rPr>
          <w:rFonts w:ascii="Arial"/>
          <w:sz w:val="20"/>
        </w:rPr>
      </w:r>
    </w:p>
    <w:p>
      <w:pPr>
        <w:spacing w:before="166"/>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5.9 </w:t>
      </w:r>
      <w:r>
        <w:rPr>
          <w:rFonts w:ascii="SimSun" w:eastAsia="SimSun" w:hint="eastAsia"/>
          <w:color w:val="231F20"/>
          <w:spacing w:val="-7"/>
          <w:w w:val="110"/>
          <w:sz w:val="17"/>
        </w:rPr>
        <w:t>一次控制迴路 </w:t>
      </w:r>
      <w:r>
        <w:rPr>
          <w:rFonts w:ascii="Arial" w:eastAsia="Arial"/>
          <w:color w:val="231F20"/>
          <w:w w:val="110"/>
          <w:sz w:val="17"/>
        </w:rPr>
        <w:t>(primary control loop</w:t>
      </w:r>
      <w:r>
        <w:rPr>
          <w:rFonts w:ascii="Arial" w:eastAsia="Arial"/>
          <w:color w:val="231F20"/>
          <w:spacing w:val="-2"/>
          <w:w w:val="110"/>
          <w:sz w:val="17"/>
        </w:rPr>
        <w:t>) </w:t>
      </w:r>
      <w:r>
        <w:rPr>
          <w:rFonts w:ascii="SimSun" w:eastAsia="SimSun" w:hint="eastAsia"/>
          <w:color w:val="231F20"/>
          <w:spacing w:val="-11"/>
          <w:w w:val="110"/>
          <w:sz w:val="17"/>
        </w:rPr>
        <w:t>之例。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spacing w:val="-1"/>
          <w:w w:val="110"/>
          <w:sz w:val="17"/>
        </w:rPr>
        <w:t>., </w:t>
      </w:r>
      <w:r>
        <w:rPr>
          <w:rFonts w:ascii="Arial" w:eastAsia="Arial"/>
          <w:color w:val="231F20"/>
          <w:w w:val="110"/>
          <w:sz w:val="17"/>
        </w:rPr>
        <w:t>1996</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pStyle w:val="BodyText"/>
        <w:rPr>
          <w:rFonts w:ascii="Arial"/>
          <w:sz w:val="20"/>
        </w:rPr>
      </w:pPr>
    </w:p>
    <w:p>
      <w:pPr>
        <w:pStyle w:val="BodyText"/>
        <w:spacing w:before="6"/>
        <w:rPr>
          <w:rFonts w:ascii="Arial"/>
          <w:sz w:val="28"/>
        </w:rPr>
      </w:pPr>
      <w:r>
        <w:rPr/>
        <w:drawing>
          <wp:anchor distT="0" distB="0" distL="0" distR="0" allowOverlap="1" layoutInCell="1" locked="0" behindDoc="0" simplePos="0" relativeHeight="39">
            <wp:simplePos x="0" y="0"/>
            <wp:positionH relativeFrom="page">
              <wp:posOffset>1818932</wp:posOffset>
            </wp:positionH>
            <wp:positionV relativeFrom="paragraph">
              <wp:posOffset>233611</wp:posOffset>
            </wp:positionV>
            <wp:extent cx="4242541" cy="3121818"/>
            <wp:effectExtent l="0" t="0" r="0" b="0"/>
            <wp:wrapTopAndBottom/>
            <wp:docPr id="19" name="image12.jpeg"/>
            <wp:cNvGraphicFramePr>
              <a:graphicFrameLocks noChangeAspect="1"/>
            </wp:cNvGraphicFramePr>
            <a:graphic>
              <a:graphicData uri="http://schemas.openxmlformats.org/drawingml/2006/picture">
                <pic:pic>
                  <pic:nvPicPr>
                    <pic:cNvPr id="20" name="image12.jpeg"/>
                    <pic:cNvPicPr/>
                  </pic:nvPicPr>
                  <pic:blipFill>
                    <a:blip r:embed="rId38" cstate="print"/>
                    <a:stretch>
                      <a:fillRect/>
                    </a:stretch>
                  </pic:blipFill>
                  <pic:spPr>
                    <a:xfrm>
                      <a:off x="0" y="0"/>
                      <a:ext cx="4242541" cy="3121818"/>
                    </a:xfrm>
                    <a:prstGeom prst="rect">
                      <a:avLst/>
                    </a:prstGeom>
                  </pic:spPr>
                </pic:pic>
              </a:graphicData>
            </a:graphic>
          </wp:anchor>
        </w:drawing>
      </w:r>
    </w:p>
    <w:p>
      <w:pPr>
        <w:spacing w:after="0"/>
        <w:rPr>
          <w:rFonts w:ascii="Arial"/>
          <w:sz w:val="28"/>
        </w:rPr>
        <w:sectPr>
          <w:pgSz w:w="11910" w:h="16840"/>
          <w:pgMar w:header="0" w:footer="1789" w:top="2340" w:bottom="1980" w:left="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8"/>
        </w:rPr>
      </w:pPr>
    </w:p>
    <w:p>
      <w:pPr>
        <w:pStyle w:val="BodyText"/>
        <w:ind w:left="2326"/>
        <w:rPr>
          <w:rFonts w:ascii="Arial"/>
          <w:sz w:val="20"/>
        </w:rPr>
      </w:pPr>
      <w:r>
        <w:rPr>
          <w:rFonts w:ascii="Arial"/>
          <w:sz w:val="20"/>
        </w:rPr>
        <w:drawing>
          <wp:inline distT="0" distB="0" distL="0" distR="0">
            <wp:extent cx="4263985" cy="2633472"/>
            <wp:effectExtent l="0" t="0" r="0" b="0"/>
            <wp:docPr id="21" name="image13.jpeg"/>
            <wp:cNvGraphicFramePr>
              <a:graphicFrameLocks noChangeAspect="1"/>
            </wp:cNvGraphicFramePr>
            <a:graphic>
              <a:graphicData uri="http://schemas.openxmlformats.org/drawingml/2006/picture">
                <pic:pic>
                  <pic:nvPicPr>
                    <pic:cNvPr id="22" name="image13.jpeg"/>
                    <pic:cNvPicPr/>
                  </pic:nvPicPr>
                  <pic:blipFill>
                    <a:blip r:embed="rId39" cstate="print"/>
                    <a:stretch>
                      <a:fillRect/>
                    </a:stretch>
                  </pic:blipFill>
                  <pic:spPr>
                    <a:xfrm>
                      <a:off x="0" y="0"/>
                      <a:ext cx="4263985" cy="2633472"/>
                    </a:xfrm>
                    <a:prstGeom prst="rect">
                      <a:avLst/>
                    </a:prstGeom>
                  </pic:spPr>
                </pic:pic>
              </a:graphicData>
            </a:graphic>
          </wp:inline>
        </w:drawing>
      </w:r>
      <w:r>
        <w:rPr>
          <w:rFonts w:ascii="Arial"/>
          <w:sz w:val="20"/>
        </w:rPr>
      </w:r>
    </w:p>
    <w:p>
      <w:pPr>
        <w:spacing w:before="281"/>
        <w:ind w:left="1417"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5.11 </w:t>
      </w:r>
      <w:r>
        <w:rPr>
          <w:rFonts w:ascii="SimSun" w:eastAsia="SimSun" w:hint="eastAsia"/>
          <w:color w:val="231F20"/>
          <w:w w:val="110"/>
          <w:sz w:val="17"/>
        </w:rPr>
        <w:t>日射作為溫度控制程序外部干擾示意圖。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spacing w:after="0"/>
        <w:rPr>
          <w:rFonts w:ascii="Arial"/>
          <w:sz w:val="20"/>
        </w:rPr>
        <w:sectPr>
          <w:pgSz w:w="11910" w:h="16840"/>
          <w:pgMar w:header="0" w:footer="964" w:top="2340" w:bottom="1160" w:left="0" w:right="0"/>
        </w:sectPr>
      </w:pPr>
    </w:p>
    <w:p>
      <w:pPr>
        <w:pStyle w:val="BodyText"/>
        <w:spacing w:before="518"/>
        <w:ind w:left="1417"/>
      </w:pPr>
      <w:r>
        <w:rPr>
          <w:color w:val="231F20"/>
        </w:rPr>
        <w:t>度，期望能修正溫度到設定值。</w:t>
      </w:r>
    </w:p>
    <w:p>
      <w:pPr>
        <w:pStyle w:val="BodyText"/>
        <w:spacing w:line="420" w:lineRule="atLeast" w:before="6"/>
        <w:ind w:left="1417" w:firstLine="453"/>
        <w:jc w:val="both"/>
      </w:pPr>
      <w:r>
        <w:rPr>
          <w:color w:val="231F20"/>
        </w:rPr>
        <w:t>圖</w:t>
      </w:r>
      <w:r>
        <w:rPr>
          <w:rFonts w:ascii="Times New Roman" w:hAnsi="Times New Roman" w:eastAsia="Times New Roman"/>
          <w:color w:val="231F20"/>
        </w:rPr>
        <w:t>5.9</w:t>
      </w:r>
      <w:r>
        <w:rPr>
          <w:color w:val="231F20"/>
        </w:rPr>
        <w:t>為當</w:t>
      </w:r>
      <w:r>
        <w:rPr>
          <w:rFonts w:ascii="Times New Roman" w:hAnsi="Times New Roman" w:eastAsia="Times New Roman"/>
          <w:color w:val="231F20"/>
        </w:rPr>
        <w:t>SV=30</w:t>
      </w:r>
      <w:r>
        <w:rPr>
          <w:color w:val="231F20"/>
        </w:rPr>
        <w:t>℃、</w:t>
      </w:r>
      <w:r>
        <w:rPr>
          <w:rFonts w:ascii="Times New Roman" w:hAnsi="Times New Roman" w:eastAsia="Times New Roman"/>
          <w:color w:val="231F20"/>
        </w:rPr>
        <w:t>MV=32</w:t>
      </w:r>
      <w:r>
        <w:rPr>
          <w:color w:val="231F20"/>
        </w:rPr>
        <w:t>℃的情況，為了讓</w:t>
      </w:r>
      <w:r>
        <w:rPr>
          <w:rFonts w:ascii="Times New Roman" w:hAnsi="Times New Roman" w:eastAsia="Times New Roman"/>
          <w:color w:val="231F20"/>
        </w:rPr>
        <w:t>MV</w:t>
      </w:r>
      <w:r>
        <w:rPr>
          <w:color w:val="231F20"/>
        </w:rPr>
        <w:t>降溫到</w:t>
      </w:r>
      <w:r>
        <w:rPr>
          <w:rFonts w:ascii="Times New Roman" w:hAnsi="Times New Roman" w:eastAsia="Times New Roman"/>
          <w:color w:val="231F20"/>
        </w:rPr>
        <w:t>30</w:t>
      </w:r>
      <w:r>
        <w:rPr>
          <w:color w:val="231F20"/>
        </w:rPr>
        <w:t>℃須開啟天窗進行自然通風，此為利用天窗啟閉控制「溫度」程序的一次控制迴路。</w:t>
      </w:r>
    </w:p>
    <w:p>
      <w:pPr>
        <w:pStyle w:val="BodyText"/>
        <w:spacing w:line="348" w:lineRule="auto" w:before="147"/>
        <w:ind w:left="1416" w:right="2" w:firstLine="453"/>
        <w:jc w:val="both"/>
      </w:pPr>
      <w:r>
        <w:rPr>
          <w:color w:val="231F20"/>
        </w:rPr>
        <w:t>為使室內氣溫的</w:t>
      </w:r>
      <w:r>
        <w:rPr>
          <w:rFonts w:ascii="Times New Roman" w:eastAsia="Times New Roman"/>
          <w:color w:val="231F20"/>
        </w:rPr>
        <w:t>MV</w:t>
      </w:r>
      <w:r>
        <w:rPr>
          <w:color w:val="231F20"/>
        </w:rPr>
        <w:t>及</w:t>
      </w:r>
      <w:r>
        <w:rPr>
          <w:rFonts w:ascii="Times New Roman" w:eastAsia="Times New Roman"/>
          <w:color w:val="231F20"/>
        </w:rPr>
        <w:t>SV</w:t>
      </w:r>
      <w:r>
        <w:rPr>
          <w:color w:val="231F20"/>
        </w:rPr>
        <w:t>盡量一致， 控制器依據周圍氣候狀況計算天窗所需開度 </w:t>
      </w:r>
      <w:r>
        <w:rPr>
          <w:rFonts w:ascii="Times New Roman" w:eastAsia="Times New Roman"/>
          <w:color w:val="231F20"/>
        </w:rPr>
        <w:t>(CV</w:t>
      </w:r>
      <w:r>
        <w:rPr>
          <w:color w:val="231F20"/>
        </w:rPr>
        <w:t>開度</w:t>
      </w:r>
      <w:r>
        <w:rPr>
          <w:rFonts w:ascii="Times New Roman" w:eastAsia="Times New Roman"/>
          <w:color w:val="231F20"/>
        </w:rPr>
        <w:t>) </w:t>
      </w:r>
      <w:r>
        <w:rPr>
          <w:color w:val="231F20"/>
        </w:rPr>
        <w:t>後，可使用二次控制迴路將天窗開度調整至計算值。參考圖</w:t>
      </w:r>
      <w:r>
        <w:rPr>
          <w:rFonts w:ascii="Times New Roman" w:eastAsia="Times New Roman"/>
          <w:color w:val="231F20"/>
        </w:rPr>
        <w:t>5.10</w:t>
      </w:r>
      <w:r>
        <w:rPr>
          <w:color w:val="231F20"/>
        </w:rPr>
        <w:t>，若控制器計算天窗須開啟</w:t>
      </w:r>
      <w:r>
        <w:rPr>
          <w:rFonts w:ascii="Times New Roman" w:eastAsia="Times New Roman"/>
          <w:color w:val="231F20"/>
        </w:rPr>
        <w:t>40</w:t>
      </w:r>
      <w:r>
        <w:rPr>
          <w:color w:val="231F20"/>
        </w:rPr>
        <w:t>％，則控制器需先量測目前天窗開度 </w:t>
      </w:r>
      <w:r>
        <w:rPr>
          <w:rFonts w:ascii="Times New Roman" w:eastAsia="Times New Roman"/>
          <w:color w:val="231F20"/>
        </w:rPr>
        <w:t>(</w:t>
      </w:r>
      <w:r>
        <w:rPr>
          <w:color w:val="231F20"/>
        </w:rPr>
        <w:t>＝</w:t>
      </w:r>
      <w:r>
        <w:rPr>
          <w:rFonts w:ascii="Times New Roman" w:eastAsia="Times New Roman"/>
          <w:color w:val="231F20"/>
        </w:rPr>
        <w:t>MV</w:t>
      </w:r>
      <w:r>
        <w:rPr>
          <w:color w:val="231F20"/>
        </w:rPr>
        <w:t>開度</w:t>
      </w:r>
      <w:r>
        <w:rPr>
          <w:rFonts w:ascii="Times New Roman" w:eastAsia="Times New Roman"/>
          <w:color w:val="231F20"/>
        </w:rPr>
        <w:t>)</w:t>
      </w:r>
      <w:r>
        <w:rPr>
          <w:color w:val="231F20"/>
        </w:rPr>
        <w:t>，若「</w:t>
      </w:r>
      <w:r>
        <w:rPr>
          <w:rFonts w:ascii="Times New Roman" w:eastAsia="Times New Roman"/>
          <w:color w:val="231F20"/>
        </w:rPr>
        <w:t>CV </w:t>
      </w:r>
      <w:r>
        <w:rPr>
          <w:color w:val="231F20"/>
        </w:rPr>
        <w:t>開度」值大於「</w:t>
      </w:r>
      <w:r>
        <w:rPr>
          <w:rFonts w:ascii="Times New Roman" w:eastAsia="Times New Roman"/>
          <w:color w:val="231F20"/>
        </w:rPr>
        <w:t>MV</w:t>
      </w:r>
      <w:r>
        <w:rPr>
          <w:color w:val="231F20"/>
        </w:rPr>
        <w:t>開度」值時，控制器再控制天窗開啟至</w:t>
      </w:r>
      <w:r>
        <w:rPr>
          <w:rFonts w:ascii="Times New Roman" w:eastAsia="Times New Roman"/>
          <w:color w:val="231F20"/>
        </w:rPr>
        <w:t>CV</w:t>
      </w:r>
      <w:r>
        <w:rPr>
          <w:color w:val="231F20"/>
        </w:rPr>
        <w:t>開度。</w:t>
      </w:r>
    </w:p>
    <w:p>
      <w:pPr>
        <w:pStyle w:val="Heading3"/>
        <w:spacing w:before="459"/>
        <w:ind w:left="513"/>
        <w:rPr>
          <w:rFonts w:ascii="Arial" w:eastAsia="Arial"/>
        </w:rPr>
      </w:pPr>
      <w:r>
        <w:rPr/>
        <w:br w:type="column"/>
      </w:r>
      <w:r>
        <w:rPr>
          <w:color w:val="40AD49"/>
          <w:w w:val="105"/>
        </w:rPr>
        <w:t>（二） 干擾 </w:t>
      </w:r>
      <w:r>
        <w:rPr>
          <w:rFonts w:ascii="Arial" w:eastAsia="Arial"/>
          <w:color w:val="40AD49"/>
          <w:w w:val="105"/>
        </w:rPr>
        <w:t>(disturbance)</w:t>
      </w:r>
    </w:p>
    <w:p>
      <w:pPr>
        <w:pStyle w:val="BodyText"/>
        <w:spacing w:line="348" w:lineRule="auto" w:before="190"/>
        <w:ind w:left="513" w:right="1972" w:firstLine="453"/>
        <w:jc w:val="both"/>
      </w:pPr>
      <w:r>
        <w:rPr>
          <w:color w:val="231F20"/>
        </w:rPr>
        <w:t>「溫度」控制程序時時刻刻受到外部環境影響，影響控制程序的因子稱為干擾。圖</w:t>
      </w:r>
      <w:r>
        <w:rPr>
          <w:rFonts w:ascii="Times New Roman" w:eastAsia="Times New Roman"/>
          <w:color w:val="231F20"/>
        </w:rPr>
        <w:t>5.11</w:t>
      </w:r>
      <w:r>
        <w:rPr>
          <w:color w:val="231F20"/>
        </w:rPr>
        <w:t>為日射作為溫度控制程序外部干擾的示意圖，當干擾發生時，會使得</w:t>
      </w:r>
      <w:r>
        <w:rPr>
          <w:rFonts w:ascii="Times New Roman" w:eastAsia="Times New Roman"/>
          <w:color w:val="231F20"/>
        </w:rPr>
        <w:t>MV </w:t>
      </w:r>
      <w:r>
        <w:rPr>
          <w:color w:val="231F20"/>
        </w:rPr>
        <w:t>及</w:t>
      </w:r>
      <w:r>
        <w:rPr>
          <w:rFonts w:ascii="Times New Roman" w:eastAsia="Times New Roman"/>
          <w:color w:val="231F20"/>
        </w:rPr>
        <w:t>SV</w:t>
      </w:r>
      <w:r>
        <w:rPr>
          <w:color w:val="231F20"/>
        </w:rPr>
        <w:t>之間產生差異，為消除此差異必須隨時進行調整。控制器為消除或減少干擾影響，有閉迴路控制與開迴路控制兩種方式可供應用。</w:t>
      </w:r>
    </w:p>
    <w:p>
      <w:pPr>
        <w:pStyle w:val="Heading3"/>
        <w:spacing w:before="360"/>
        <w:ind w:left="513"/>
      </w:pPr>
      <w:r>
        <w:rPr>
          <w:color w:val="40AD49"/>
          <w:w w:val="105"/>
        </w:rPr>
        <w:t>（三） 閉迴路控制</w:t>
      </w:r>
    </w:p>
    <w:p>
      <w:pPr>
        <w:pStyle w:val="BodyText"/>
        <w:spacing w:line="348" w:lineRule="auto" w:before="191"/>
        <w:ind w:left="513" w:right="1969" w:firstLine="453"/>
        <w:jc w:val="both"/>
      </w:pPr>
      <w:r>
        <w:rPr>
          <w:color w:val="231F20"/>
        </w:rPr>
        <w:t>閉迴路控制中，控制器對外界干擾為間接反應如圖</w:t>
      </w:r>
      <w:r>
        <w:rPr>
          <w:rFonts w:ascii="Times New Roman" w:eastAsia="Times New Roman"/>
          <w:color w:val="231F20"/>
        </w:rPr>
        <w:t>5.12</w:t>
      </w:r>
      <w:r>
        <w:rPr>
          <w:color w:val="231F20"/>
        </w:rPr>
        <w:t>所示。當外界干擾致使控制對象產生改變時，控制器必先感知</w:t>
      </w:r>
      <w:r>
        <w:rPr>
          <w:rFonts w:ascii="Times New Roman" w:eastAsia="Times New Roman"/>
          <w:color w:val="231F20"/>
        </w:rPr>
        <w:t>SV </w:t>
      </w:r>
      <w:r>
        <w:rPr>
          <w:color w:val="231F20"/>
        </w:rPr>
        <w:t>與</w:t>
      </w:r>
      <w:r>
        <w:rPr>
          <w:rFonts w:ascii="Times New Roman" w:eastAsia="Times New Roman"/>
          <w:color w:val="231F20"/>
        </w:rPr>
        <w:t>MV</w:t>
      </w:r>
      <w:r>
        <w:rPr>
          <w:color w:val="231F20"/>
        </w:rPr>
        <w:t>間的差異後，控制器才開始發出控</w:t>
      </w:r>
    </w:p>
    <w:p>
      <w:pPr>
        <w:spacing w:after="0" w:line="348" w:lineRule="auto"/>
        <w:jc w:val="both"/>
        <w:sectPr>
          <w:type w:val="continuous"/>
          <w:pgSz w:w="11910" w:h="16840"/>
          <w:pgMar w:top="2340" w:bottom="0" w:left="0" w:right="0"/>
          <w:cols w:num="2" w:equalWidth="0">
            <w:col w:w="5400" w:space="40"/>
            <w:col w:w="647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1"/>
        </w:rPr>
      </w:pPr>
    </w:p>
    <w:p>
      <w:pPr>
        <w:pStyle w:val="BodyText"/>
        <w:ind w:left="2864"/>
        <w:rPr>
          <w:sz w:val="20"/>
        </w:rPr>
      </w:pPr>
      <w:r>
        <w:rPr>
          <w:sz w:val="20"/>
        </w:rPr>
        <w:drawing>
          <wp:inline distT="0" distB="0" distL="0" distR="0">
            <wp:extent cx="4237822" cy="3393281"/>
            <wp:effectExtent l="0" t="0" r="0" b="0"/>
            <wp:docPr id="23" name="image14.jpeg"/>
            <wp:cNvGraphicFramePr>
              <a:graphicFrameLocks noChangeAspect="1"/>
            </wp:cNvGraphicFramePr>
            <a:graphic>
              <a:graphicData uri="http://schemas.openxmlformats.org/drawingml/2006/picture">
                <pic:pic>
                  <pic:nvPicPr>
                    <pic:cNvPr id="24" name="image14.jpeg"/>
                    <pic:cNvPicPr/>
                  </pic:nvPicPr>
                  <pic:blipFill>
                    <a:blip r:embed="rId44" cstate="print"/>
                    <a:stretch>
                      <a:fillRect/>
                    </a:stretch>
                  </pic:blipFill>
                  <pic:spPr>
                    <a:xfrm>
                      <a:off x="0" y="0"/>
                      <a:ext cx="4237822" cy="3393281"/>
                    </a:xfrm>
                    <a:prstGeom prst="rect">
                      <a:avLst/>
                    </a:prstGeom>
                  </pic:spPr>
                </pic:pic>
              </a:graphicData>
            </a:graphic>
          </wp:inline>
        </w:drawing>
      </w:r>
      <w:r>
        <w:rPr>
          <w:sz w:val="20"/>
        </w:rPr>
      </w:r>
    </w:p>
    <w:p>
      <w:pPr>
        <w:spacing w:before="200"/>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5.12 </w:t>
      </w:r>
      <w:r>
        <w:rPr>
          <w:rFonts w:ascii="SimSun" w:eastAsia="SimSun" w:hint="eastAsia"/>
          <w:color w:val="231F20"/>
          <w:w w:val="110"/>
          <w:sz w:val="17"/>
        </w:rPr>
        <w:t>對外界干擾採取間接反應：閉迴路控制。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2"/>
        </w:rPr>
      </w:pPr>
      <w:r>
        <w:rPr/>
        <w:drawing>
          <wp:anchor distT="0" distB="0" distL="0" distR="0" allowOverlap="1" layoutInCell="1" locked="0" behindDoc="0" simplePos="0" relativeHeight="40">
            <wp:simplePos x="0" y="0"/>
            <wp:positionH relativeFrom="page">
              <wp:posOffset>1893149</wp:posOffset>
            </wp:positionH>
            <wp:positionV relativeFrom="paragraph">
              <wp:posOffset>115018</wp:posOffset>
            </wp:positionV>
            <wp:extent cx="4418066" cy="2841307"/>
            <wp:effectExtent l="0" t="0" r="0" b="0"/>
            <wp:wrapTopAndBottom/>
            <wp:docPr id="25" name="image15.jpeg"/>
            <wp:cNvGraphicFramePr>
              <a:graphicFrameLocks noChangeAspect="1"/>
            </wp:cNvGraphicFramePr>
            <a:graphic>
              <a:graphicData uri="http://schemas.openxmlformats.org/drawingml/2006/picture">
                <pic:pic>
                  <pic:nvPicPr>
                    <pic:cNvPr id="26" name="image15.jpeg"/>
                    <pic:cNvPicPr/>
                  </pic:nvPicPr>
                  <pic:blipFill>
                    <a:blip r:embed="rId45" cstate="print"/>
                    <a:stretch>
                      <a:fillRect/>
                    </a:stretch>
                  </pic:blipFill>
                  <pic:spPr>
                    <a:xfrm>
                      <a:off x="0" y="0"/>
                      <a:ext cx="4418066" cy="2841307"/>
                    </a:xfrm>
                    <a:prstGeom prst="rect">
                      <a:avLst/>
                    </a:prstGeom>
                  </pic:spPr>
                </pic:pic>
              </a:graphicData>
            </a:graphic>
          </wp:anchor>
        </w:drawing>
      </w:r>
    </w:p>
    <w:p>
      <w:pPr>
        <w:spacing w:after="0"/>
        <w:rPr>
          <w:rFonts w:ascii="Arial"/>
          <w:sz w:val="12"/>
        </w:rPr>
        <w:sectPr>
          <w:headerReference w:type="even" r:id="rId40"/>
          <w:headerReference w:type="default" r:id="rId41"/>
          <w:footerReference w:type="even" r:id="rId42"/>
          <w:footerReference w:type="default" r:id="rId43"/>
          <w:pgSz w:w="11910" w:h="16840"/>
          <w:pgMar w:header="0" w:footer="1782" w:top="2340" w:bottom="1980" w:left="0" w:right="0"/>
          <w:pgNumType w:start="248"/>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pgSz w:w="11910" w:h="16840"/>
          <w:pgMar w:header="0" w:footer="964" w:top="2340" w:bottom="1160" w:left="0" w:right="0"/>
        </w:sectPr>
      </w:pPr>
    </w:p>
    <w:p>
      <w:pPr>
        <w:pStyle w:val="BodyText"/>
        <w:spacing w:line="348" w:lineRule="auto" w:before="274"/>
        <w:ind w:left="1417" w:right="1"/>
        <w:jc w:val="both"/>
      </w:pPr>
      <w:r>
        <w:rPr>
          <w:color w:val="231F20"/>
        </w:rPr>
        <w:t>制訊號，調整環控設備作動情況，調整完成後，接收感測器信號，得知程序改變的效果。並以間隔一段時間，量測溫室內狀態，確認控制動作效果。此種控制方法稱為「回授控制」 </w:t>
      </w:r>
      <w:r>
        <w:rPr>
          <w:rFonts w:ascii="Times New Roman" w:eastAsia="Times New Roman"/>
          <w:color w:val="231F20"/>
        </w:rPr>
        <w:t>(feed-back)</w:t>
      </w:r>
      <w:r>
        <w:rPr>
          <w:color w:val="231F20"/>
        </w:rPr>
        <w:t>。</w:t>
      </w:r>
    </w:p>
    <w:p>
      <w:pPr>
        <w:pStyle w:val="Heading3"/>
      </w:pPr>
      <w:r>
        <w:rPr>
          <w:color w:val="40AD49"/>
          <w:w w:val="105"/>
        </w:rPr>
        <w:t>（四） 開迴路控制</w:t>
      </w:r>
    </w:p>
    <w:p>
      <w:pPr>
        <w:pStyle w:val="BodyText"/>
        <w:spacing w:line="420" w:lineRule="atLeast" w:before="63"/>
        <w:ind w:left="1417" w:firstLine="453"/>
        <w:jc w:val="both"/>
      </w:pPr>
      <w:r>
        <w:rPr>
          <w:color w:val="231F20"/>
        </w:rPr>
        <w:t>開迴路控制中，控制器直接對干擾偵測並依偵測結果，控制相對應環控設備如圖</w:t>
      </w:r>
      <w:r>
        <w:rPr>
          <w:rFonts w:ascii="Times New Roman" w:eastAsia="Times New Roman"/>
          <w:color w:val="231F20"/>
        </w:rPr>
        <w:t>5.13</w:t>
      </w:r>
      <w:r>
        <w:rPr>
          <w:color w:val="231F20"/>
        </w:rPr>
        <w:t>所示。風速急劇變大時，風速與室內溫度之間存在固有關係，控制器感測到風速改變的信號後，立即關閉天窗。</w:t>
      </w:r>
    </w:p>
    <w:p>
      <w:pPr>
        <w:pStyle w:val="BodyText"/>
        <w:spacing w:line="420" w:lineRule="atLeast" w:before="26"/>
        <w:ind w:left="1417" w:firstLine="453"/>
      </w:pPr>
      <w:r>
        <w:rPr>
          <w:color w:val="231F20"/>
        </w:rPr>
        <w:t>開迴路控制的設定主要依據下列兩個因子：目前量測值與使用者經驗。</w:t>
      </w:r>
    </w:p>
    <w:p>
      <w:pPr>
        <w:pStyle w:val="ListParagraph"/>
        <w:numPr>
          <w:ilvl w:val="0"/>
          <w:numId w:val="7"/>
        </w:numPr>
        <w:tabs>
          <w:tab w:pos="1645" w:val="left" w:leader="none"/>
        </w:tabs>
        <w:spacing w:line="420" w:lineRule="atLeast" w:before="11" w:after="0"/>
        <w:ind w:left="1644" w:right="4" w:hanging="227"/>
        <w:jc w:val="left"/>
        <w:rPr>
          <w:sz w:val="21"/>
        </w:rPr>
      </w:pPr>
      <w:r>
        <w:rPr>
          <w:color w:val="231F20"/>
          <w:sz w:val="21"/>
        </w:rPr>
        <w:t>依據目前量測值 </w:t>
      </w:r>
      <w:r>
        <w:rPr>
          <w:rFonts w:ascii="Times New Roman" w:eastAsia="Times New Roman"/>
          <w:color w:val="231F20"/>
          <w:spacing w:val="3"/>
          <w:sz w:val="21"/>
        </w:rPr>
        <w:t>(</w:t>
      </w:r>
      <w:r>
        <w:rPr>
          <w:color w:val="231F20"/>
          <w:sz w:val="21"/>
        </w:rPr>
        <w:t>溫室外量測值</w:t>
      </w:r>
      <w:r>
        <w:rPr>
          <w:rFonts w:ascii="Times New Roman" w:eastAsia="Times New Roman"/>
          <w:color w:val="231F20"/>
          <w:spacing w:val="2"/>
          <w:sz w:val="21"/>
        </w:rPr>
        <w:t>) </w:t>
      </w:r>
      <w:r>
        <w:rPr>
          <w:color w:val="231F20"/>
          <w:sz w:val="21"/>
        </w:rPr>
        <w:t>的開迴路控制必需符合下列兩種情況：</w:t>
      </w:r>
    </w:p>
    <w:p>
      <w:pPr>
        <w:pStyle w:val="ListParagraph"/>
        <w:numPr>
          <w:ilvl w:val="1"/>
          <w:numId w:val="7"/>
        </w:numPr>
        <w:tabs>
          <w:tab w:pos="1985" w:val="left" w:leader="none"/>
        </w:tabs>
        <w:spacing w:line="426" w:lineRule="exact" w:before="6" w:after="0"/>
        <w:ind w:left="1984" w:right="0" w:hanging="341"/>
        <w:jc w:val="both"/>
        <w:rPr>
          <w:sz w:val="21"/>
        </w:rPr>
      </w:pPr>
      <w:r>
        <w:rPr>
          <w:rFonts w:ascii="SimSun" w:hAnsi="SimSun" w:eastAsia="SimSun" w:hint="eastAsia"/>
          <w:color w:val="6D6E71"/>
          <w:sz w:val="21"/>
        </w:rPr>
        <w:t>干擾與控制程序間具有其必然性關係</w:t>
      </w:r>
      <w:r>
        <w:rPr>
          <w:color w:val="231F20"/>
          <w:sz w:val="21"/>
        </w:rPr>
        <w:t>例如：風速增加</w:t>
      </w:r>
      <w:r>
        <w:rPr>
          <w:rFonts w:ascii="Times New Roman" w:hAnsi="Times New Roman" w:eastAsia="Times New Roman"/>
          <w:color w:val="231F20"/>
          <w:sz w:val="21"/>
        </w:rPr>
        <w:t>1m/s</w:t>
      </w:r>
      <w:r>
        <w:rPr>
          <w:color w:val="231F20"/>
          <w:sz w:val="21"/>
        </w:rPr>
        <w:t>時，則室內氣溫</w:t>
      </w:r>
      <w:r>
        <w:rPr>
          <w:color w:val="231F20"/>
          <w:spacing w:val="7"/>
          <w:sz w:val="21"/>
        </w:rPr>
        <w:t>將下降；室外氣溫降低</w:t>
      </w:r>
      <w:r>
        <w:rPr>
          <w:rFonts w:ascii="Times New Roman" w:hAnsi="Times New Roman" w:eastAsia="Times New Roman"/>
          <w:color w:val="231F20"/>
          <w:spacing w:val="7"/>
          <w:sz w:val="21"/>
        </w:rPr>
        <w:t>1</w:t>
      </w:r>
      <w:r>
        <w:rPr>
          <w:color w:val="231F20"/>
          <w:spacing w:val="3"/>
          <w:sz w:val="21"/>
        </w:rPr>
        <w:t>℃，則室內</w:t>
      </w:r>
      <w:r>
        <w:rPr>
          <w:color w:val="231F20"/>
          <w:sz w:val="21"/>
        </w:rPr>
        <w:t>氣溫將下降。</w:t>
      </w:r>
    </w:p>
    <w:p>
      <w:pPr>
        <w:pStyle w:val="ListParagraph"/>
        <w:numPr>
          <w:ilvl w:val="1"/>
          <w:numId w:val="7"/>
        </w:numPr>
        <w:tabs>
          <w:tab w:pos="1985" w:val="left" w:leader="none"/>
        </w:tabs>
        <w:spacing w:line="240" w:lineRule="auto" w:before="127" w:after="0"/>
        <w:ind w:left="1984" w:right="0" w:hanging="341"/>
        <w:jc w:val="left"/>
        <w:rPr>
          <w:rFonts w:ascii="SimSun" w:eastAsia="SimSun" w:hint="eastAsia"/>
          <w:sz w:val="21"/>
        </w:rPr>
      </w:pPr>
      <w:r>
        <w:rPr>
          <w:rFonts w:ascii="SimSun" w:eastAsia="SimSun" w:hint="eastAsia"/>
          <w:color w:val="6D6E71"/>
          <w:sz w:val="21"/>
        </w:rPr>
        <w:t>環控設備之作動與控制程序間具有其</w:t>
      </w:r>
    </w:p>
    <w:p>
      <w:pPr>
        <w:pStyle w:val="BodyText"/>
        <w:spacing w:before="156"/>
        <w:ind w:left="1972" w:right="2333"/>
        <w:jc w:val="center"/>
        <w:rPr>
          <w:rFonts w:ascii="SimSun" w:eastAsia="SimSun" w:hint="eastAsia"/>
        </w:rPr>
      </w:pPr>
      <w:r>
        <w:rPr>
          <w:rFonts w:ascii="SimSun" w:eastAsia="SimSun" w:hint="eastAsia"/>
          <w:color w:val="6D6E71"/>
        </w:rPr>
        <w:t>必然性關係</w:t>
      </w:r>
    </w:p>
    <w:p>
      <w:pPr>
        <w:pStyle w:val="BodyText"/>
        <w:spacing w:line="348" w:lineRule="auto" w:before="157"/>
        <w:ind w:left="1984"/>
        <w:jc w:val="both"/>
      </w:pPr>
      <w:r>
        <w:rPr>
          <w:color w:val="231F20"/>
        </w:rPr>
        <w:t>例如：熱水管溫度升高</w:t>
      </w:r>
      <w:r>
        <w:rPr>
          <w:rFonts w:ascii="Times New Roman" w:hAnsi="Times New Roman" w:eastAsia="Times New Roman"/>
          <w:color w:val="231F20"/>
        </w:rPr>
        <w:t>1</w:t>
      </w:r>
      <w:r>
        <w:rPr>
          <w:color w:val="231F20"/>
        </w:rPr>
        <w:t>℃，則室內氣溫將上升；天窗開度增加</w:t>
      </w:r>
      <w:r>
        <w:rPr>
          <w:rFonts w:ascii="Times New Roman" w:hAnsi="Times New Roman" w:eastAsia="Times New Roman"/>
          <w:color w:val="231F20"/>
        </w:rPr>
        <w:t>10</w:t>
      </w:r>
      <w:r>
        <w:rPr>
          <w:color w:val="231F20"/>
        </w:rPr>
        <w:t>％，則室內氣溫將下降。</w:t>
      </w:r>
    </w:p>
    <w:p>
      <w:pPr>
        <w:pStyle w:val="BodyText"/>
        <w:spacing w:line="348" w:lineRule="auto" w:before="423"/>
        <w:ind w:left="1417" w:firstLine="453"/>
      </w:pPr>
      <w:r>
        <w:rPr>
          <w:color w:val="231F20"/>
        </w:rPr>
        <w:t>運用上述必然性，當量測到外氣溫下降時，控制器立即計算出溫室內氣溫 </w:t>
      </w:r>
      <w:r>
        <w:rPr>
          <w:rFonts w:ascii="Times New Roman" w:eastAsia="Times New Roman"/>
          <w:color w:val="231F20"/>
        </w:rPr>
        <w:t>(</w:t>
      </w:r>
      <w:r>
        <w:rPr>
          <w:color w:val="231F20"/>
        </w:rPr>
        <w:t>控</w:t>
      </w:r>
    </w:p>
    <w:p>
      <w:pPr>
        <w:pStyle w:val="BodyText"/>
        <w:spacing w:line="420" w:lineRule="atLeast" w:before="148"/>
        <w:ind w:left="518" w:right="1960"/>
        <w:jc w:val="both"/>
      </w:pPr>
      <w:r>
        <w:rPr/>
        <w:br w:type="column"/>
      </w:r>
      <w:r>
        <w:rPr>
          <w:color w:val="231F20"/>
        </w:rPr>
        <w:t>制程序</w:t>
      </w:r>
      <w:r>
        <w:rPr>
          <w:rFonts w:ascii="Times New Roman" w:eastAsia="Times New Roman"/>
          <w:color w:val="231F20"/>
        </w:rPr>
        <w:t>) </w:t>
      </w:r>
      <w:r>
        <w:rPr>
          <w:color w:val="231F20"/>
        </w:rPr>
        <w:t>下降程度。並依據計算結果，決策防止溫室內氣溫降低環控設備的作動方法。因此，開迴路控制係對「干擾與控制程序」及「環控設備與控制程序」間所具有必然性關係加以運用，依據控制器運算，預測</w:t>
      </w:r>
      <w:r>
        <w:rPr>
          <w:rFonts w:ascii="Times New Roman" w:eastAsia="Times New Roman"/>
          <w:color w:val="231F20"/>
        </w:rPr>
        <w:t>SV</w:t>
      </w:r>
      <w:r>
        <w:rPr>
          <w:color w:val="231F20"/>
        </w:rPr>
        <w:t>與</w:t>
      </w:r>
      <w:r>
        <w:rPr>
          <w:rFonts w:ascii="Times New Roman" w:eastAsia="Times New Roman"/>
          <w:color w:val="231F20"/>
        </w:rPr>
        <w:t>MV</w:t>
      </w:r>
      <w:r>
        <w:rPr>
          <w:color w:val="231F20"/>
        </w:rPr>
        <w:t>間即將產生的差值，於事先控制設備之動作，可避免或降低</w:t>
      </w:r>
      <w:r>
        <w:rPr>
          <w:rFonts w:ascii="Times New Roman" w:eastAsia="Times New Roman"/>
          <w:color w:val="231F20"/>
        </w:rPr>
        <w:t>SV </w:t>
      </w:r>
      <w:r>
        <w:rPr>
          <w:color w:val="231F20"/>
        </w:rPr>
        <w:t>與</w:t>
      </w:r>
      <w:r>
        <w:rPr>
          <w:rFonts w:ascii="Times New Roman" w:eastAsia="Times New Roman"/>
          <w:color w:val="231F20"/>
        </w:rPr>
        <w:t>MV</w:t>
      </w:r>
      <w:r>
        <w:rPr>
          <w:color w:val="231F20"/>
        </w:rPr>
        <w:t>間的差異，亦稱為前授控制 </w:t>
      </w:r>
      <w:r>
        <w:rPr>
          <w:rFonts w:ascii="Times New Roman" w:eastAsia="Times New Roman"/>
          <w:color w:val="231F20"/>
        </w:rPr>
        <w:t>(feed- forward)</w:t>
      </w:r>
      <w:r>
        <w:rPr>
          <w:color w:val="231F20"/>
        </w:rPr>
        <w:t>。</w:t>
      </w:r>
    </w:p>
    <w:p>
      <w:pPr>
        <w:pStyle w:val="ListParagraph"/>
        <w:numPr>
          <w:ilvl w:val="0"/>
          <w:numId w:val="7"/>
        </w:numPr>
        <w:tabs>
          <w:tab w:pos="745" w:val="left" w:leader="none"/>
        </w:tabs>
        <w:spacing w:line="348" w:lineRule="auto" w:before="173" w:after="0"/>
        <w:ind w:left="744" w:right="1957" w:hanging="227"/>
        <w:jc w:val="both"/>
        <w:rPr>
          <w:sz w:val="21"/>
        </w:rPr>
      </w:pPr>
      <w:r>
        <w:rPr>
          <w:color w:val="231F20"/>
          <w:spacing w:val="6"/>
          <w:sz w:val="21"/>
        </w:rPr>
        <w:t>依據使用者經驗的開迴路控制，是根基於經驗累積而形成的基本設定，例如： 在風扇水牆系統中，水牆供水關閉後， 風扇必須多運轉幾分鐘後才停止，以避免水牆過於潮濕而造成使用期限降低， 這就是藉由經驗累積而形成的開迴路控</w:t>
      </w:r>
      <w:r>
        <w:rPr>
          <w:color w:val="231F20"/>
          <w:spacing w:val="22"/>
          <w:sz w:val="21"/>
        </w:rPr>
        <w:t>制。溫室內空氣循環狀態為作物生長</w:t>
      </w:r>
      <w:r>
        <w:rPr>
          <w:color w:val="231F20"/>
          <w:spacing w:val="6"/>
          <w:sz w:val="21"/>
        </w:rPr>
        <w:t>要因之一，然而控制器無法量測，但可藉由設定天窗最小開度、最低熱水管溫度、定時啟動內循環風扇等各種不同方式，達到增加空氣循環之目的。這些對空氣循環具有效應的種種方法，乃依據過去經驗累積，或對短期天氣預報等資料的判斷。例如：當天氣預報：多雲、外氣溫高、幾乎無日射。此干擾條件， 對溫室內空氣流動為負面效應。栽培者預測空氣循環將不充分，在事前調整最低熱水管熱水溫度或調整內循環風扇運作時間與間距。</w:t>
      </w:r>
    </w:p>
    <w:p>
      <w:pPr>
        <w:spacing w:after="0" w:line="348" w:lineRule="auto"/>
        <w:jc w:val="both"/>
        <w:rPr>
          <w:sz w:val="21"/>
        </w:rPr>
        <w:sectPr>
          <w:type w:val="continuous"/>
          <w:pgSz w:w="11910" w:h="16840"/>
          <w:pgMar w:top="2340" w:bottom="0" w:left="0" w:right="0"/>
          <w:cols w:num="2" w:equalWidth="0">
            <w:col w:w="5396" w:space="40"/>
            <w:col w:w="6474"/>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46"/>
          <w:headerReference w:type="even" r:id="rId47"/>
          <w:footerReference w:type="default" r:id="rId48"/>
          <w:footerReference w:type="even" r:id="rId49"/>
          <w:pgSz w:w="11910" w:h="16840"/>
          <w:pgMar w:header="0" w:footer="1786" w:top="2340" w:bottom="1980" w:left="0" w:right="0"/>
        </w:sectPr>
      </w:pPr>
    </w:p>
    <w:p>
      <w:pPr>
        <w:pStyle w:val="BodyText"/>
        <w:spacing w:line="348" w:lineRule="auto" w:before="274"/>
        <w:ind w:left="1984" w:firstLine="453"/>
        <w:jc w:val="both"/>
      </w:pPr>
      <w:r>
        <w:rPr>
          <w:color w:val="231F20"/>
          <w:spacing w:val="21"/>
        </w:rPr>
        <w:t>開迴路控制主要依據干擾、控制程</w:t>
      </w:r>
      <w:r>
        <w:rPr>
          <w:color w:val="231F20"/>
          <w:spacing w:val="7"/>
        </w:rPr>
        <w:t>序、環控設備間的關係執行，若關係判斷錯誤時，溫室內環境控制將產生相逆的效應，此為開迴路控制的缺點。例如，栽培者依據天氣轉冷的預報，調整熱水管最低溫度，然而天氣變化為良好氣候，此情況</w:t>
      </w:r>
      <w:r>
        <w:rPr>
          <w:color w:val="231F20"/>
          <w:spacing w:val="-5"/>
        </w:rPr>
        <w:t>即無必要設定最低熱水管溫度，但最低熱水</w:t>
      </w:r>
      <w:r>
        <w:rPr>
          <w:color w:val="231F20"/>
          <w:spacing w:val="-6"/>
        </w:rPr>
        <w:t>管溫度卻已維持該設定，造成相逆的結果。</w:t>
      </w:r>
    </w:p>
    <w:p>
      <w:pPr>
        <w:pStyle w:val="Heading3"/>
        <w:spacing w:before="361"/>
        <w:ind w:left="1984"/>
      </w:pPr>
      <w:r>
        <w:rPr>
          <w:color w:val="40AD49"/>
          <w:spacing w:val="-9"/>
          <w:w w:val="105"/>
        </w:rPr>
        <w:t>（五</w:t>
      </w:r>
      <w:r>
        <w:rPr>
          <w:color w:val="40AD49"/>
          <w:w w:val="105"/>
        </w:rPr>
        <w:t>）</w:t>
      </w:r>
      <w:r>
        <w:rPr>
          <w:color w:val="40AD49"/>
          <w:spacing w:val="-19"/>
          <w:w w:val="105"/>
        </w:rPr>
        <w:t> 開迴路控制與閉迴路控制並行</w:t>
      </w:r>
    </w:p>
    <w:p>
      <w:pPr>
        <w:pStyle w:val="BodyText"/>
        <w:spacing w:line="348" w:lineRule="auto" w:before="190"/>
        <w:ind w:left="1984" w:firstLine="453"/>
        <w:jc w:val="both"/>
      </w:pPr>
      <w:r>
        <w:rPr>
          <w:color w:val="231F20"/>
        </w:rPr>
        <w:t>一般而言，「閉迴路控制」，因應控制程序 </w:t>
      </w:r>
      <w:r>
        <w:rPr>
          <w:rFonts w:ascii="Times New Roman" w:eastAsia="Times New Roman"/>
          <w:color w:val="231F20"/>
        </w:rPr>
        <w:t>(</w:t>
      </w:r>
      <w:r>
        <w:rPr>
          <w:color w:val="231F20"/>
        </w:rPr>
        <w:t>溫室內環境</w:t>
      </w:r>
      <w:r>
        <w:rPr>
          <w:rFonts w:ascii="Times New Roman" w:eastAsia="Times New Roman"/>
          <w:color w:val="231F20"/>
        </w:rPr>
        <w:t>) </w:t>
      </w:r>
      <w:r>
        <w:rPr>
          <w:color w:val="231F20"/>
        </w:rPr>
        <w:t>變化結果執行控制； 例如：溫室內氣溫太高時，開啟風扇水牆</w:t>
      </w:r>
    </w:p>
    <w:p>
      <w:pPr>
        <w:pStyle w:val="BodyText"/>
        <w:spacing w:line="420" w:lineRule="atLeast" w:before="148"/>
        <w:ind w:left="518" w:right="1407"/>
        <w:jc w:val="both"/>
      </w:pPr>
      <w:r>
        <w:rPr/>
        <w:br w:type="column"/>
      </w:r>
      <w:r>
        <w:rPr>
          <w:color w:val="231F20"/>
        </w:rPr>
        <w:t>系統降溫、</w:t>
      </w:r>
      <w:r>
        <w:rPr>
          <w:rFonts w:ascii="Times New Roman" w:eastAsia="Times New Roman"/>
          <w:color w:val="231F20"/>
        </w:rPr>
        <w:t>CO</w:t>
      </w:r>
      <w:r>
        <w:rPr>
          <w:rFonts w:ascii="Times New Roman" w:eastAsia="Times New Roman"/>
          <w:color w:val="231F20"/>
          <w:position w:val="-3"/>
          <w:sz w:val="12"/>
        </w:rPr>
        <w:t>2</w:t>
      </w:r>
      <w:r>
        <w:rPr>
          <w:color w:val="231F20"/>
        </w:rPr>
        <w:t>濃度降低時，啟動</w:t>
      </w:r>
      <w:r>
        <w:rPr>
          <w:rFonts w:ascii="Times New Roman" w:eastAsia="Times New Roman"/>
          <w:color w:val="231F20"/>
        </w:rPr>
        <w:t>CO</w:t>
      </w:r>
      <w:r>
        <w:rPr>
          <w:rFonts w:ascii="Times New Roman" w:eastAsia="Times New Roman"/>
          <w:color w:val="231F20"/>
          <w:position w:val="-3"/>
          <w:sz w:val="12"/>
        </w:rPr>
        <w:t>2</w:t>
      </w:r>
      <w:r>
        <w:rPr>
          <w:color w:val="231F20"/>
        </w:rPr>
        <w:t>施用裝置。「開迴路控制」於產生狀況變化結果之前執行控制；例如：對應於風速改變天窗開度、對應光強度啟閉遮光網。而在控制中常使用定時執行調節動作也屬於開迴路控制；例如：日出</w:t>
      </w:r>
      <w:r>
        <w:rPr>
          <w:rFonts w:ascii="Times New Roman" w:eastAsia="Times New Roman"/>
          <w:color w:val="231F20"/>
        </w:rPr>
        <w:t>1</w:t>
      </w:r>
      <w:r>
        <w:rPr>
          <w:color w:val="231F20"/>
        </w:rPr>
        <w:t>小時後，開啟保溫簾幕、作為預備加溫，</w:t>
      </w:r>
      <w:r>
        <w:rPr>
          <w:rFonts w:ascii="Times New Roman" w:eastAsia="Times New Roman"/>
          <w:color w:val="231F20"/>
        </w:rPr>
        <w:t>14:00</w:t>
      </w:r>
      <w:r>
        <w:rPr>
          <w:color w:val="231F20"/>
        </w:rPr>
        <w:t>開始提高熱水管溫度。</w:t>
      </w:r>
    </w:p>
    <w:p>
      <w:pPr>
        <w:pStyle w:val="BodyText"/>
        <w:spacing w:line="348" w:lineRule="auto" w:before="168"/>
        <w:ind w:left="518" w:right="1393" w:firstLine="453"/>
        <w:jc w:val="both"/>
      </w:pPr>
      <w:r>
        <w:rPr>
          <w:color w:val="231F20"/>
        </w:rPr>
        <w:t>但在實際控制應用時， 通常不是單一開迴路或閉迴路控制的問題，很多情況為兩者並行。例如：如圖</w:t>
      </w:r>
      <w:r>
        <w:rPr>
          <w:rFonts w:ascii="Times New Roman" w:eastAsia="Times New Roman"/>
          <w:color w:val="231F20"/>
        </w:rPr>
        <w:t>5.14</w:t>
      </w:r>
      <w:r>
        <w:rPr>
          <w:color w:val="231F20"/>
        </w:rPr>
        <w:t>所示之通風控制，當日射增加，量測溫度高於設定溫度時 </w:t>
      </w:r>
      <w:r>
        <w:rPr>
          <w:rFonts w:ascii="Times New Roman" w:eastAsia="Times New Roman"/>
          <w:color w:val="231F20"/>
        </w:rPr>
        <w:t>(MV</w:t>
      </w:r>
      <w:r>
        <w:rPr>
          <w:color w:val="231F20"/>
        </w:rPr>
        <w:t>＞</w:t>
      </w:r>
      <w:r>
        <w:rPr>
          <w:rFonts w:ascii="Times New Roman" w:eastAsia="Times New Roman"/>
          <w:color w:val="231F20"/>
        </w:rPr>
        <w:t>SV)</w:t>
      </w:r>
      <w:r>
        <w:rPr>
          <w:color w:val="231F20"/>
        </w:rPr>
        <w:t>，控制器開啟天窗。此</w:t>
      </w:r>
    </w:p>
    <w:p>
      <w:pPr>
        <w:spacing w:after="0" w:line="348" w:lineRule="auto"/>
        <w:jc w:val="both"/>
        <w:sectPr>
          <w:type w:val="continuous"/>
          <w:pgSz w:w="11910" w:h="16840"/>
          <w:pgMar w:top="2340" w:bottom="0" w:left="0" w:right="0"/>
          <w:cols w:num="2" w:equalWidth="0">
            <w:col w:w="5962" w:space="40"/>
            <w:col w:w="5908"/>
          </w:cols>
        </w:sectPr>
      </w:pPr>
    </w:p>
    <w:p>
      <w:pPr>
        <w:pStyle w:val="BodyText"/>
        <w:rPr>
          <w:sz w:val="20"/>
        </w:rPr>
      </w:pPr>
    </w:p>
    <w:p>
      <w:pPr>
        <w:pStyle w:val="BodyText"/>
        <w:rPr>
          <w:sz w:val="20"/>
        </w:rPr>
      </w:pPr>
    </w:p>
    <w:p>
      <w:pPr>
        <w:pStyle w:val="BodyText"/>
        <w:rPr>
          <w:sz w:val="20"/>
        </w:rPr>
      </w:pPr>
    </w:p>
    <w:p>
      <w:pPr>
        <w:pStyle w:val="BodyText"/>
        <w:spacing w:before="1"/>
        <w:rPr>
          <w:sz w:val="11"/>
        </w:rPr>
      </w:pPr>
    </w:p>
    <w:p>
      <w:pPr>
        <w:pStyle w:val="BodyText"/>
        <w:ind w:left="2864"/>
        <w:rPr>
          <w:sz w:val="20"/>
        </w:rPr>
      </w:pPr>
      <w:r>
        <w:rPr>
          <w:sz w:val="20"/>
        </w:rPr>
        <w:drawing>
          <wp:inline distT="0" distB="0" distL="0" distR="0">
            <wp:extent cx="4249106" cy="3067526"/>
            <wp:effectExtent l="0" t="0" r="0" b="0"/>
            <wp:docPr id="27" name="image16.jpeg"/>
            <wp:cNvGraphicFramePr>
              <a:graphicFrameLocks noChangeAspect="1"/>
            </wp:cNvGraphicFramePr>
            <a:graphic>
              <a:graphicData uri="http://schemas.openxmlformats.org/drawingml/2006/picture">
                <pic:pic>
                  <pic:nvPicPr>
                    <pic:cNvPr id="28" name="image16.jpeg"/>
                    <pic:cNvPicPr/>
                  </pic:nvPicPr>
                  <pic:blipFill>
                    <a:blip r:embed="rId50" cstate="print"/>
                    <a:stretch>
                      <a:fillRect/>
                    </a:stretch>
                  </pic:blipFill>
                  <pic:spPr>
                    <a:xfrm>
                      <a:off x="0" y="0"/>
                      <a:ext cx="4249106" cy="3067526"/>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pgSz w:w="11910" w:h="16840"/>
          <w:pgMar w:header="0" w:footer="964" w:top="2340" w:bottom="1160" w:left="0" w:right="0"/>
        </w:sectPr>
      </w:pPr>
    </w:p>
    <w:p>
      <w:pPr>
        <w:pStyle w:val="BodyText"/>
        <w:spacing w:line="348" w:lineRule="auto" w:before="274"/>
        <w:ind w:left="1417" w:right="10"/>
        <w:jc w:val="both"/>
      </w:pPr>
      <w:r>
        <w:rPr>
          <w:color w:val="231F20"/>
          <w:spacing w:val="9"/>
        </w:rPr>
        <w:t>動作為閉迴路控制，必須</w:t>
      </w:r>
      <w:r>
        <w:rPr>
          <w:rFonts w:ascii="Times New Roman" w:eastAsia="Times New Roman"/>
          <w:color w:val="231F20"/>
          <w:spacing w:val="9"/>
        </w:rPr>
        <w:t>SV</w:t>
      </w:r>
      <w:r>
        <w:rPr>
          <w:color w:val="231F20"/>
          <w:spacing w:val="9"/>
        </w:rPr>
        <w:t>與</w:t>
      </w:r>
      <w:r>
        <w:rPr>
          <w:rFonts w:ascii="Times New Roman" w:eastAsia="Times New Roman"/>
          <w:color w:val="231F20"/>
          <w:spacing w:val="9"/>
        </w:rPr>
        <w:t>MV</w:t>
      </w:r>
      <w:r>
        <w:rPr>
          <w:color w:val="231F20"/>
          <w:spacing w:val="4"/>
        </w:rPr>
        <w:t>間先有</w:t>
      </w:r>
      <w:r>
        <w:rPr>
          <w:color w:val="231F20"/>
          <w:spacing w:val="7"/>
        </w:rPr>
        <w:t>差異，差異產生後再執行閉迴路控制。其</w:t>
      </w:r>
      <w:r>
        <w:rPr>
          <w:color w:val="231F20"/>
          <w:spacing w:val="-4"/>
        </w:rPr>
        <w:t>後，若風速或外氣溫有變化，於室溫改變前調整天窗開度，此動作則為開迴路控制。</w:t>
      </w:r>
    </w:p>
    <w:p>
      <w:pPr>
        <w:pStyle w:val="Heading2"/>
        <w:spacing w:before="355"/>
      </w:pPr>
      <w:r>
        <w:rPr>
          <w:color w:val="BA6831"/>
        </w:rPr>
        <w:t>二、環控設備的分類</w:t>
      </w:r>
    </w:p>
    <w:p>
      <w:pPr>
        <w:pStyle w:val="BodyText"/>
        <w:spacing w:line="420" w:lineRule="atLeast" w:before="8"/>
        <w:ind w:left="1417" w:firstLine="453"/>
        <w:jc w:val="both"/>
      </w:pPr>
      <w:r>
        <w:rPr>
          <w:color w:val="231F20"/>
        </w:rPr>
        <w:t>溫室內環境與設定環境產生偏離時， 控制器可操作環控設備，使環境達到設定值。從控制技術的觀點，不同設備其控制原理有差異。熱風加溫機以切換開關之</w:t>
      </w:r>
      <w:r>
        <w:rPr>
          <w:rFonts w:ascii="Times New Roman" w:eastAsia="Times New Roman"/>
          <w:color w:val="231F20"/>
        </w:rPr>
        <w:t>ON/OFF</w:t>
      </w:r>
      <w:r>
        <w:rPr>
          <w:color w:val="231F20"/>
        </w:rPr>
        <w:t>運轉：溫度過低時</w:t>
      </w:r>
      <w:r>
        <w:rPr>
          <w:rFonts w:ascii="Times New Roman" w:eastAsia="Times New Roman"/>
          <w:color w:val="231F20"/>
        </w:rPr>
        <w:t>ON</w:t>
      </w:r>
      <w:r>
        <w:rPr>
          <w:color w:val="231F20"/>
        </w:rPr>
        <w:t>；溫度過高時</w:t>
      </w:r>
      <w:r>
        <w:rPr>
          <w:rFonts w:ascii="Times New Roman" w:eastAsia="Times New Roman"/>
          <w:color w:val="231F20"/>
        </w:rPr>
        <w:t>OFF</w:t>
      </w:r>
      <w:r>
        <w:rPr>
          <w:color w:val="231F20"/>
        </w:rPr>
        <w:t>。熱水管加溫利用混合閥控制熱水量逐漸調整熱水管溫度，對應於室溫與設定值間之溫度差，提高或降低熱水管溫度。此兩種加溫設備，控制程式各有不同。熱水管加溫由控制器計算出室內溫度維持於設定溫度所必要熱水管溫度。熱風加溫機則僅由控制器控制</w:t>
      </w:r>
      <w:r>
        <w:rPr>
          <w:rFonts w:ascii="Times New Roman" w:eastAsia="Times New Roman"/>
          <w:color w:val="231F20"/>
        </w:rPr>
        <w:t>ON</w:t>
      </w:r>
      <w:r>
        <w:rPr>
          <w:color w:val="231F20"/>
        </w:rPr>
        <w:t>和</w:t>
      </w:r>
      <w:r>
        <w:rPr>
          <w:rFonts w:ascii="Times New Roman" w:eastAsia="Times New Roman"/>
          <w:color w:val="231F20"/>
        </w:rPr>
        <w:t>OFF</w:t>
      </w:r>
      <w:r>
        <w:rPr>
          <w:color w:val="231F20"/>
        </w:rPr>
        <w:t>狀態。</w:t>
      </w:r>
    </w:p>
    <w:p>
      <w:pPr>
        <w:pStyle w:val="BodyText"/>
        <w:spacing w:line="420" w:lineRule="atLeast" w:before="63"/>
        <w:ind w:left="1417" w:right="19" w:firstLine="453"/>
      </w:pPr>
      <w:r>
        <w:rPr>
          <w:color w:val="231F20"/>
        </w:rPr>
        <w:t>依控制方式可將各種環控設備區分如下：</w:t>
      </w:r>
    </w:p>
    <w:p>
      <w:pPr>
        <w:pStyle w:val="BodyText"/>
        <w:spacing w:before="136"/>
        <w:ind w:left="1870"/>
      </w:pPr>
      <w:r>
        <w:rPr>
          <w:color w:val="231F20"/>
        </w:rPr>
        <w:t>★</w:t>
      </w:r>
      <w:r>
        <w:rPr>
          <w:rFonts w:ascii="Times New Roman" w:hAnsi="Times New Roman" w:eastAsia="Times New Roman"/>
          <w:color w:val="231F20"/>
        </w:rPr>
        <w:t>ON/OFF</w:t>
      </w:r>
      <w:r>
        <w:rPr>
          <w:color w:val="231F20"/>
        </w:rPr>
        <w:t>控制</w:t>
      </w:r>
    </w:p>
    <w:p>
      <w:pPr>
        <w:pStyle w:val="BodyText"/>
        <w:spacing w:before="132"/>
        <w:ind w:left="2097"/>
      </w:pPr>
      <w:r>
        <w:rPr>
          <w:color w:val="231F20"/>
        </w:rPr>
        <w:t>─熱風加溫機</w:t>
      </w:r>
    </w:p>
    <w:p>
      <w:pPr>
        <w:pStyle w:val="BodyText"/>
        <w:spacing w:before="131"/>
        <w:ind w:left="2097"/>
        <w:rPr>
          <w:rFonts w:ascii="Times New Roman" w:hAnsi="Times New Roman" w:eastAsia="Times New Roman"/>
        </w:rPr>
      </w:pPr>
      <w:r>
        <w:rPr>
          <w:color w:val="231F20"/>
        </w:rPr>
        <w:t>─燃燒器 </w:t>
      </w:r>
      <w:r>
        <w:rPr>
          <w:rFonts w:ascii="Times New Roman" w:hAnsi="Times New Roman" w:eastAsia="Times New Roman"/>
          <w:color w:val="231F20"/>
        </w:rPr>
        <w:t>(</w:t>
      </w:r>
      <w:r>
        <w:rPr>
          <w:color w:val="231F20"/>
        </w:rPr>
        <w:t>高／低／停止</w:t>
      </w:r>
      <w:r>
        <w:rPr>
          <w:rFonts w:ascii="Times New Roman" w:hAnsi="Times New Roman" w:eastAsia="Times New Roman"/>
          <w:color w:val="231F20"/>
        </w:rPr>
        <w:t>)</w:t>
      </w:r>
    </w:p>
    <w:p>
      <w:pPr>
        <w:pStyle w:val="BodyText"/>
        <w:spacing w:before="132"/>
        <w:ind w:left="2097"/>
        <w:rPr>
          <w:rFonts w:ascii="Times New Roman" w:hAnsi="Times New Roman" w:eastAsia="Times New Roman"/>
        </w:rPr>
      </w:pPr>
      <w:r>
        <w:rPr>
          <w:color w:val="231F20"/>
        </w:rPr>
        <w:t>─噴霧 </w:t>
      </w:r>
      <w:r>
        <w:rPr>
          <w:rFonts w:ascii="Times New Roman" w:hAnsi="Times New Roman" w:eastAsia="Times New Roman"/>
          <w:color w:val="231F20"/>
        </w:rPr>
        <w:t>(</w:t>
      </w:r>
      <w:r>
        <w:rPr>
          <w:color w:val="231F20"/>
        </w:rPr>
        <w:t>壓力固定</w:t>
      </w:r>
      <w:r>
        <w:rPr>
          <w:rFonts w:ascii="Times New Roman" w:hAnsi="Times New Roman" w:eastAsia="Times New Roman"/>
          <w:color w:val="231F20"/>
        </w:rPr>
        <w:t>)</w:t>
      </w:r>
    </w:p>
    <w:p>
      <w:pPr>
        <w:pStyle w:val="BodyText"/>
        <w:spacing w:before="131"/>
        <w:ind w:left="2097"/>
      </w:pPr>
      <w:r>
        <w:rPr>
          <w:color w:val="231F20"/>
        </w:rPr>
        <w:t>─遮光網</w:t>
      </w:r>
    </w:p>
    <w:p>
      <w:pPr>
        <w:pStyle w:val="BodyText"/>
        <w:spacing w:before="132"/>
        <w:ind w:left="2097"/>
      </w:pPr>
      <w:r>
        <w:rPr>
          <w:color w:val="231F20"/>
        </w:rPr>
        <w:t>─</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施用</w:t>
      </w:r>
    </w:p>
    <w:p>
      <w:pPr>
        <w:pStyle w:val="BodyText"/>
        <w:spacing w:before="132"/>
        <w:ind w:left="2097"/>
      </w:pPr>
      <w:r>
        <w:rPr>
          <w:color w:val="231F20"/>
        </w:rPr>
        <w:t>─補光</w:t>
      </w:r>
    </w:p>
    <w:p>
      <w:pPr>
        <w:pStyle w:val="BodyText"/>
        <w:spacing w:before="131"/>
        <w:ind w:left="2097"/>
      </w:pPr>
      <w:r>
        <w:rPr>
          <w:color w:val="231F20"/>
        </w:rPr>
        <w:t>─水牆＋風扇循環扇</w:t>
      </w:r>
    </w:p>
    <w:p>
      <w:pPr>
        <w:pStyle w:val="BodyText"/>
        <w:spacing w:before="275"/>
        <w:ind w:left="958"/>
      </w:pPr>
      <w:r>
        <w:rPr/>
        <w:br w:type="column"/>
      </w:r>
      <w:r>
        <w:rPr>
          <w:color w:val="231F20"/>
        </w:rPr>
        <w:t>★運轉程度可變控制</w:t>
      </w:r>
    </w:p>
    <w:p>
      <w:pPr>
        <w:pStyle w:val="BodyText"/>
        <w:spacing w:before="131"/>
        <w:ind w:left="1185"/>
      </w:pPr>
      <w:r>
        <w:rPr>
          <w:color w:val="231F20"/>
        </w:rPr>
        <w:t>─換氣窗</w:t>
      </w:r>
    </w:p>
    <w:p>
      <w:pPr>
        <w:pStyle w:val="BodyText"/>
        <w:spacing w:before="132"/>
        <w:ind w:left="1185"/>
      </w:pPr>
      <w:r>
        <w:rPr>
          <w:color w:val="231F20"/>
        </w:rPr>
        <w:t>─捲揚式天窗</w:t>
      </w:r>
    </w:p>
    <w:p>
      <w:pPr>
        <w:pStyle w:val="BodyText"/>
        <w:spacing w:before="131"/>
        <w:ind w:left="1185"/>
        <w:rPr>
          <w:rFonts w:ascii="Times New Roman" w:hAnsi="Times New Roman" w:eastAsia="Times New Roman"/>
        </w:rPr>
      </w:pPr>
      <w:r>
        <w:rPr>
          <w:color w:val="231F20"/>
        </w:rPr>
        <w:t>─燃燒器 </w:t>
      </w:r>
      <w:r>
        <w:rPr>
          <w:rFonts w:ascii="Times New Roman" w:hAnsi="Times New Roman" w:eastAsia="Times New Roman"/>
          <w:color w:val="231F20"/>
        </w:rPr>
        <w:t>(</w:t>
      </w:r>
      <w:r>
        <w:rPr>
          <w:color w:val="231F20"/>
        </w:rPr>
        <w:t>可變式</w:t>
      </w:r>
      <w:r>
        <w:rPr>
          <w:rFonts w:ascii="Times New Roman" w:hAnsi="Times New Roman" w:eastAsia="Times New Roman"/>
          <w:color w:val="231F20"/>
        </w:rPr>
        <w:t>)</w:t>
      </w:r>
    </w:p>
    <w:p>
      <w:pPr>
        <w:pStyle w:val="BodyText"/>
        <w:spacing w:before="132"/>
        <w:ind w:left="1185"/>
      </w:pPr>
      <w:r>
        <w:rPr>
          <w:color w:val="231F20"/>
        </w:rPr>
        <w:t>─熱水管加溫</w:t>
      </w:r>
    </w:p>
    <w:p>
      <w:pPr>
        <w:pStyle w:val="BodyText"/>
        <w:spacing w:before="131"/>
        <w:ind w:left="1185"/>
        <w:rPr>
          <w:rFonts w:ascii="Times New Roman" w:hAnsi="Times New Roman" w:eastAsia="Times New Roman"/>
        </w:rPr>
      </w:pPr>
      <w:r>
        <w:rPr>
          <w:color w:val="231F20"/>
          <w:spacing w:val="4"/>
        </w:rPr>
        <w:t>─噴霧 </w:t>
      </w:r>
      <w:r>
        <w:rPr>
          <w:rFonts w:ascii="Times New Roman" w:hAnsi="Times New Roman" w:eastAsia="Times New Roman"/>
          <w:color w:val="231F20"/>
        </w:rPr>
        <w:t>(</w:t>
      </w:r>
      <w:r>
        <w:rPr>
          <w:color w:val="231F20"/>
        </w:rPr>
        <w:t>壓力可變</w:t>
      </w:r>
      <w:r>
        <w:rPr>
          <w:rFonts w:ascii="Times New Roman" w:hAnsi="Times New Roman" w:eastAsia="Times New Roman"/>
          <w:color w:val="231F20"/>
        </w:rPr>
        <w:t>)</w:t>
      </w:r>
    </w:p>
    <w:p>
      <w:pPr>
        <w:pStyle w:val="BodyText"/>
        <w:spacing w:before="132"/>
        <w:ind w:left="1185"/>
      </w:pPr>
      <w:r>
        <w:rPr>
          <w:color w:val="231F20"/>
        </w:rPr>
        <w:t>─水牆＋變頻風扇</w:t>
      </w:r>
    </w:p>
    <w:p>
      <w:pPr>
        <w:pStyle w:val="BodyText"/>
        <w:spacing w:before="131"/>
        <w:ind w:left="1185"/>
        <w:rPr>
          <w:rFonts w:ascii="Times New Roman" w:hAnsi="Times New Roman" w:eastAsia="Times New Roman"/>
        </w:rPr>
      </w:pPr>
      <w:r>
        <w:rPr>
          <w:color w:val="231F20"/>
        </w:rPr>
        <w:t>─</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施用 </w:t>
      </w:r>
      <w:r>
        <w:rPr>
          <w:rFonts w:ascii="Times New Roman" w:hAnsi="Times New Roman" w:eastAsia="Times New Roman"/>
          <w:color w:val="231F20"/>
        </w:rPr>
        <w:t>(</w:t>
      </w:r>
      <w:r>
        <w:rPr>
          <w:color w:val="231F20"/>
        </w:rPr>
        <w:t>運用電子式流量控制閥</w:t>
      </w:r>
      <w:r>
        <w:rPr>
          <w:rFonts w:ascii="Times New Roman" w:hAnsi="Times New Roman" w:eastAsia="Times New Roman"/>
          <w:color w:val="231F20"/>
        </w:rPr>
        <w:t>)</w:t>
      </w:r>
    </w:p>
    <w:p>
      <w:pPr>
        <w:pStyle w:val="BodyText"/>
        <w:spacing w:before="132"/>
        <w:ind w:left="1185"/>
      </w:pPr>
      <w:r>
        <w:rPr>
          <w:color w:val="231F20"/>
        </w:rPr>
        <w:t>─光強度可調的補光</w:t>
      </w:r>
    </w:p>
    <w:p>
      <w:pPr>
        <w:pStyle w:val="Heading2"/>
        <w:spacing w:before="489"/>
        <w:ind w:left="505"/>
      </w:pPr>
      <w:r>
        <w:rPr>
          <w:color w:val="BA6831"/>
        </w:rPr>
        <w:t>三、</w:t>
      </w:r>
      <w:r>
        <w:rPr>
          <w:rFonts w:ascii="Arial" w:eastAsia="Arial"/>
          <w:color w:val="BA6831"/>
        </w:rPr>
        <w:t>ON/OFF</w:t>
      </w:r>
      <w:r>
        <w:rPr>
          <w:color w:val="BA6831"/>
        </w:rPr>
        <w:t>控制</w:t>
      </w:r>
    </w:p>
    <w:p>
      <w:pPr>
        <w:pStyle w:val="BodyText"/>
        <w:spacing w:line="348" w:lineRule="auto" w:before="134"/>
        <w:ind w:left="505" w:right="1970" w:firstLine="453"/>
        <w:jc w:val="both"/>
      </w:pPr>
      <w:r>
        <w:rPr>
          <w:color w:val="231F20"/>
        </w:rPr>
        <w:t>大部分環控設備都僅有開關切換</w:t>
      </w:r>
      <w:r>
        <w:rPr>
          <w:rFonts w:ascii="Times New Roman" w:eastAsia="Times New Roman"/>
          <w:color w:val="231F20"/>
        </w:rPr>
        <w:t>ON</w:t>
      </w:r>
      <w:r>
        <w:rPr>
          <w:color w:val="231F20"/>
        </w:rPr>
        <w:t>或</w:t>
      </w:r>
      <w:r>
        <w:rPr>
          <w:rFonts w:ascii="Times New Roman" w:eastAsia="Times New Roman"/>
          <w:color w:val="231F20"/>
        </w:rPr>
        <w:t>OFF</w:t>
      </w:r>
      <w:r>
        <w:rPr>
          <w:color w:val="231F20"/>
        </w:rPr>
        <w:t>，少有中間切換位置。如熱風暖房機的入／切；</w:t>
      </w:r>
      <w:r>
        <w:rPr>
          <w:rFonts w:ascii="Times New Roman" w:eastAsia="Times New Roman"/>
          <w:color w:val="231F20"/>
        </w:rPr>
        <w:t>CO</w:t>
      </w:r>
      <w:r>
        <w:rPr>
          <w:rFonts w:ascii="Times New Roman" w:eastAsia="Times New Roman"/>
          <w:color w:val="231F20"/>
          <w:position w:val="-3"/>
          <w:sz w:val="12"/>
        </w:rPr>
        <w:t>2</w:t>
      </w:r>
      <w:r>
        <w:rPr>
          <w:color w:val="231F20"/>
        </w:rPr>
        <w:t>施用的供給／停止；遮光網的開／閉。</w:t>
      </w:r>
      <w:r>
        <w:rPr>
          <w:rFonts w:ascii="Times New Roman" w:eastAsia="Times New Roman"/>
          <w:color w:val="231F20"/>
        </w:rPr>
        <w:t>ON/OFF</w:t>
      </w:r>
      <w:r>
        <w:rPr>
          <w:color w:val="231F20"/>
        </w:rPr>
        <w:t>控制環控設備的缺點為當環境條件於設定值附近時，會產生頻繁</w:t>
      </w:r>
      <w:r>
        <w:rPr>
          <w:rFonts w:ascii="Times New Roman" w:eastAsia="Times New Roman"/>
          <w:color w:val="231F20"/>
        </w:rPr>
        <w:t>ON/OFF</w:t>
      </w:r>
      <w:r>
        <w:rPr>
          <w:color w:val="231F20"/>
        </w:rPr>
        <w:t>現象，設備容易損壞。例如：補光作業，每一次點燈都會縮短燈泡壽命。此外頻繁地切換有時亦會對溫室內環境造成不良影響，例如：熱風加溫機或鍋爐， 開啟開關時的不完全燃燒會產生有害污染物質。為避免開關頻繁</w:t>
      </w:r>
      <w:r>
        <w:rPr>
          <w:rFonts w:ascii="Times New Roman" w:eastAsia="Times New Roman"/>
          <w:color w:val="231F20"/>
        </w:rPr>
        <w:t>ON/OFF</w:t>
      </w:r>
      <w:r>
        <w:rPr>
          <w:color w:val="231F20"/>
        </w:rPr>
        <w:t>切換，可以下列三種方法加以避免：</w:t>
      </w:r>
    </w:p>
    <w:p>
      <w:pPr>
        <w:pStyle w:val="Heading3"/>
        <w:spacing w:before="358"/>
        <w:ind w:left="505"/>
        <w:rPr>
          <w:rFonts w:ascii="Arial" w:eastAsia="Arial"/>
        </w:rPr>
      </w:pPr>
      <w:r>
        <w:rPr>
          <w:color w:val="40AD49"/>
          <w:w w:val="105"/>
        </w:rPr>
        <w:t>（一） 時間延遲 </w:t>
      </w:r>
      <w:r>
        <w:rPr>
          <w:rFonts w:ascii="Arial" w:eastAsia="Arial"/>
          <w:color w:val="40AD49"/>
          <w:w w:val="105"/>
        </w:rPr>
        <w:t>(time delay)</w:t>
      </w:r>
    </w:p>
    <w:p>
      <w:pPr>
        <w:pStyle w:val="BodyText"/>
        <w:spacing w:line="348" w:lineRule="auto" w:before="190"/>
        <w:ind w:left="505" w:right="1980" w:firstLine="453"/>
      </w:pPr>
      <w:r>
        <w:rPr>
          <w:color w:val="231F20"/>
        </w:rPr>
        <w:t>機器切換至</w:t>
      </w:r>
      <w:r>
        <w:rPr>
          <w:rFonts w:ascii="Times New Roman" w:eastAsia="Times New Roman"/>
          <w:color w:val="231F20"/>
        </w:rPr>
        <w:t>ON</w:t>
      </w:r>
      <w:r>
        <w:rPr>
          <w:color w:val="231F20"/>
        </w:rPr>
        <w:t>開始運轉後，必須操作經過數分鐘後才能再切換為</w:t>
      </w:r>
      <w:r>
        <w:rPr>
          <w:rFonts w:ascii="Times New Roman" w:eastAsia="Times New Roman"/>
          <w:color w:val="231F20"/>
        </w:rPr>
        <w:t>OFF</w:t>
      </w:r>
      <w:r>
        <w:rPr>
          <w:color w:val="231F20"/>
        </w:rPr>
        <w:t>。</w:t>
      </w:r>
    </w:p>
    <w:p>
      <w:pPr>
        <w:spacing w:after="0" w:line="348" w:lineRule="auto"/>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even" r:id="rId51"/>
          <w:headerReference w:type="default" r:id="rId52"/>
          <w:footerReference w:type="even" r:id="rId53"/>
          <w:footerReference w:type="default" r:id="rId54"/>
          <w:pgSz w:w="11910" w:h="16840"/>
          <w:pgMar w:header="0" w:footer="1750" w:top="2340" w:bottom="1940" w:left="0" w:right="0"/>
          <w:pgNumType w:start="252"/>
        </w:sectPr>
      </w:pPr>
    </w:p>
    <w:p>
      <w:pPr>
        <w:pStyle w:val="BodyText"/>
        <w:spacing w:before="2" w:after="1"/>
        <w:rPr>
          <w:sz w:val="7"/>
        </w:rPr>
      </w:pPr>
    </w:p>
    <w:p>
      <w:pPr>
        <w:pStyle w:val="BodyText"/>
        <w:ind w:left="1984"/>
        <w:rPr>
          <w:sz w:val="20"/>
        </w:rPr>
      </w:pPr>
      <w:r>
        <w:rPr>
          <w:sz w:val="20"/>
        </w:rPr>
        <w:pict>
          <v:group style="width:29.25pt;height:30.35pt;mso-position-horizontal-relative:char;mso-position-vertical-relative:line" coordorigin="0,0" coordsize="585,607">
            <v:rect style="position:absolute;left:0;top:173;width:585;height:280" filled="true" fillcolor="#edd8c6" stroked="false">
              <v:fill type="solid"/>
            </v:rect>
            <v:shape style="position:absolute;left:0;top:0;width:585;height:607" type="#_x0000_t202" filled="false" stroked="false">
              <v:textbox inset="0,0,0,0">
                <w:txbxContent>
                  <w:p>
                    <w:pPr>
                      <w:spacing w:before="104"/>
                      <w:ind w:left="53" w:right="-15" w:firstLine="0"/>
                      <w:jc w:val="left"/>
                      <w:rPr>
                        <w:rFonts w:ascii="微軟正黑體" w:eastAsia="微軟正黑體" w:hint="eastAsia"/>
                        <w:b/>
                        <w:sz w:val="21"/>
                      </w:rPr>
                    </w:pPr>
                    <w:r>
                      <w:rPr>
                        <w:rFonts w:ascii="微軟正黑體" w:eastAsia="微軟正黑體" w:hint="eastAsia"/>
                        <w:b/>
                        <w:color w:val="231F20"/>
                        <w:sz w:val="21"/>
                      </w:rPr>
                      <w:t>例</w:t>
                    </w:r>
                    <w:r>
                      <w:rPr>
                        <w:rFonts w:ascii="Times New Roman" w:eastAsia="Times New Roman"/>
                        <w:b/>
                        <w:color w:val="231F20"/>
                        <w:sz w:val="21"/>
                      </w:rPr>
                      <w:t>1</w:t>
                    </w:r>
                    <w:r>
                      <w:rPr>
                        <w:rFonts w:ascii="微軟正黑體" w:eastAsia="微軟正黑體" w:hint="eastAsia"/>
                        <w:b/>
                        <w:color w:val="231F20"/>
                        <w:sz w:val="21"/>
                      </w:rPr>
                      <w:t>：</w:t>
                    </w:r>
                  </w:p>
                </w:txbxContent>
              </v:textbox>
              <w10:wrap type="none"/>
            </v:shape>
          </v:group>
        </w:pict>
      </w:r>
      <w:r>
        <w:rPr>
          <w:sz w:val="20"/>
        </w:rPr>
      </w:r>
    </w:p>
    <w:p>
      <w:pPr>
        <w:pStyle w:val="BodyText"/>
        <w:spacing w:line="348" w:lineRule="auto"/>
        <w:ind w:left="1983" w:firstLine="453"/>
        <w:jc w:val="both"/>
      </w:pPr>
      <w:r>
        <w:rPr>
          <w:color w:val="231F20"/>
        </w:rPr>
        <w:t>以</w:t>
      </w:r>
      <w:r>
        <w:rPr>
          <w:rFonts w:ascii="Times New Roman" w:hAnsi="Times New Roman" w:eastAsia="Times New Roman"/>
          <w:color w:val="231F20"/>
        </w:rPr>
        <w:t>ON</w:t>
      </w:r>
      <w:r>
        <w:rPr>
          <w:color w:val="231F20"/>
        </w:rPr>
        <w:t>和</w:t>
      </w:r>
      <w:r>
        <w:rPr>
          <w:rFonts w:ascii="Times New Roman" w:hAnsi="Times New Roman" w:eastAsia="Times New Roman"/>
          <w:color w:val="231F20"/>
        </w:rPr>
        <w:t>OFF</w:t>
      </w:r>
      <w:r>
        <w:rPr>
          <w:color w:val="231F20"/>
        </w:rPr>
        <w:t>狀態皆有時間延遲</w:t>
      </w:r>
      <w:r>
        <w:rPr>
          <w:rFonts w:ascii="Times New Roman" w:hAnsi="Times New Roman" w:eastAsia="Times New Roman"/>
          <w:color w:val="231F20"/>
        </w:rPr>
        <w:t>3</w:t>
      </w:r>
      <w:r>
        <w:rPr>
          <w:color w:val="231F20"/>
        </w:rPr>
        <w:t>分鐘的熱風加溫機控制室內溫度為例，加溫機啟動的設定溫度為</w:t>
      </w:r>
      <w:r>
        <w:rPr>
          <w:rFonts w:ascii="Times New Roman" w:hAnsi="Times New Roman" w:eastAsia="Times New Roman"/>
          <w:color w:val="231F20"/>
        </w:rPr>
        <w:t>20</w:t>
      </w:r>
      <w:r>
        <w:rPr>
          <w:color w:val="231F20"/>
        </w:rPr>
        <w:t>℃，電腦量測到溫度為</w:t>
      </w:r>
      <w:r>
        <w:rPr>
          <w:rFonts w:ascii="Times New Roman" w:hAnsi="Times New Roman" w:eastAsia="Times New Roman"/>
          <w:color w:val="231F20"/>
        </w:rPr>
        <w:t>19.8</w:t>
      </w:r>
      <w:r>
        <w:rPr>
          <w:color w:val="231F20"/>
        </w:rPr>
        <w:t>℃時，熱風加溫機切換為</w:t>
      </w:r>
      <w:r>
        <w:rPr>
          <w:rFonts w:ascii="Times New Roman" w:hAnsi="Times New Roman" w:eastAsia="Times New Roman"/>
          <w:color w:val="231F20"/>
        </w:rPr>
        <w:t>ON</w:t>
      </w:r>
      <w:r>
        <w:rPr>
          <w:color w:val="231F20"/>
        </w:rPr>
        <w:t>，雖然在</w:t>
      </w:r>
      <w:r>
        <w:rPr>
          <w:rFonts w:ascii="Times New Roman" w:hAnsi="Times New Roman" w:eastAsia="Times New Roman"/>
          <w:color w:val="231F20"/>
        </w:rPr>
        <w:t>1</w:t>
      </w:r>
      <w:r>
        <w:rPr>
          <w:color w:val="231F20"/>
        </w:rPr>
        <w:t>分鐘內熱風加溫機將溫室內溫度提高至</w:t>
      </w:r>
      <w:r>
        <w:rPr>
          <w:rFonts w:ascii="Times New Roman" w:hAnsi="Times New Roman" w:eastAsia="Times New Roman"/>
          <w:color w:val="231F20"/>
        </w:rPr>
        <w:t>20</w:t>
      </w:r>
      <w:r>
        <w:rPr>
          <w:color w:val="231F20"/>
        </w:rPr>
        <w:t>℃，因設定</w:t>
      </w:r>
      <w:r>
        <w:rPr>
          <w:rFonts w:ascii="Times New Roman" w:hAnsi="Times New Roman" w:eastAsia="Times New Roman"/>
          <w:color w:val="231F20"/>
        </w:rPr>
        <w:t>3</w:t>
      </w:r>
      <w:r>
        <w:rPr>
          <w:color w:val="231F20"/>
        </w:rPr>
        <w:t>分鐘的時間延遲，故熱風加溫機一定會停留在</w:t>
      </w:r>
      <w:r>
        <w:rPr>
          <w:rFonts w:ascii="Times New Roman" w:hAnsi="Times New Roman" w:eastAsia="Times New Roman"/>
          <w:color w:val="231F20"/>
        </w:rPr>
        <w:t>ON</w:t>
      </w:r>
      <w:r>
        <w:rPr>
          <w:color w:val="231F20"/>
        </w:rPr>
        <w:t>的狀態至少</w:t>
      </w:r>
      <w:r>
        <w:rPr>
          <w:rFonts w:ascii="Times New Roman" w:hAnsi="Times New Roman" w:eastAsia="Times New Roman"/>
          <w:color w:val="231F20"/>
        </w:rPr>
        <w:t>3</w:t>
      </w:r>
      <w:r>
        <w:rPr>
          <w:color w:val="231F20"/>
        </w:rPr>
        <w:t>分鐘，</w:t>
      </w:r>
    </w:p>
    <w:p>
      <w:pPr>
        <w:spacing w:before="535"/>
        <w:ind w:left="1984" w:right="0" w:firstLine="0"/>
        <w:jc w:val="left"/>
        <w:rPr>
          <w:rFonts w:ascii="SimSun" w:eastAsia="SimSun" w:hint="eastAsia"/>
          <w:sz w:val="18"/>
        </w:rPr>
      </w:pPr>
      <w:r>
        <w:rPr/>
        <w:pict>
          <v:group style="position:absolute;margin-left:99.212997pt;margin-top:38.038517pt;width:424.5pt;height:26.35pt;mso-position-horizontal-relative:page;mso-position-vertical-relative:paragraph;z-index:251717632" coordorigin="1984,761" coordsize="8490,527">
            <v:shape style="position:absolute;left:1984;top:853;width:8490;height:341" type="#_x0000_t75" stroked="false">
              <v:imagedata r:id="rId55" o:title=""/>
            </v:shape>
            <v:shape style="position:absolute;left:2612;top:760;width:747;height:527" type="#_x0000_t202" filled="false" stroked="false">
              <v:textbox inset="0,0,0,0">
                <w:txbxContent>
                  <w:p>
                    <w:pPr>
                      <w:spacing w:before="153"/>
                      <w:ind w:left="0" w:right="0" w:firstLine="0"/>
                      <w:jc w:val="left"/>
                      <w:rPr>
                        <w:rFonts w:ascii="Arial" w:eastAsia="Arial"/>
                        <w:sz w:val="18"/>
                      </w:rPr>
                    </w:pPr>
                    <w:r>
                      <w:rPr>
                        <w:rFonts w:ascii="SimSun" w:eastAsia="SimSun" w:hint="eastAsia"/>
                        <w:color w:val="FFFFFF"/>
                        <w:spacing w:val="-10"/>
                        <w:sz w:val="18"/>
                      </w:rPr>
                      <w:t>時刻 </w:t>
                    </w:r>
                    <w:r>
                      <w:rPr>
                        <w:rFonts w:ascii="Arial" w:eastAsia="Arial"/>
                        <w:color w:val="FFFFFF"/>
                        <w:sz w:val="18"/>
                      </w:rPr>
                      <w:t>(</w:t>
                    </w:r>
                    <w:r>
                      <w:rPr>
                        <w:rFonts w:ascii="SimSun" w:eastAsia="SimSun" w:hint="eastAsia"/>
                        <w:color w:val="FFFFFF"/>
                        <w:sz w:val="18"/>
                      </w:rPr>
                      <w:t>分</w:t>
                    </w:r>
                    <w:r>
                      <w:rPr>
                        <w:rFonts w:ascii="Arial" w:eastAsia="Arial"/>
                        <w:color w:val="FFFFFF"/>
                        <w:sz w:val="18"/>
                      </w:rPr>
                      <w:t>)</w:t>
                    </w:r>
                  </w:p>
                </w:txbxContent>
              </v:textbox>
              <w10:wrap type="none"/>
            </v:shape>
            <v:shape style="position:absolute;left:4217;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1</w:t>
                    </w:r>
                  </w:p>
                </w:txbxContent>
              </v:textbox>
              <w10:wrap type="none"/>
            </v:shape>
            <v:shape style="position:absolute;left:4808;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2</w:t>
                    </w:r>
                  </w:p>
                </w:txbxContent>
              </v:textbox>
              <w10:wrap type="none"/>
            </v:shape>
            <v:shape style="position:absolute;left:5399;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3</w:t>
                    </w:r>
                  </w:p>
                </w:txbxContent>
              </v:textbox>
              <w10:wrap type="none"/>
            </v:shape>
            <v:shape style="position:absolute;left:5990;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4</w:t>
                    </w:r>
                  </w:p>
                </w:txbxContent>
              </v:textbox>
              <w10:wrap type="none"/>
            </v:shape>
            <v:shape style="position:absolute;left:6581;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5</w:t>
                    </w:r>
                  </w:p>
                </w:txbxContent>
              </v:textbox>
              <w10:wrap type="none"/>
            </v:shape>
            <v:shape style="position:absolute;left:7172;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6</w:t>
                    </w:r>
                  </w:p>
                </w:txbxContent>
              </v:textbox>
              <w10:wrap type="none"/>
            </v:shape>
            <v:shape style="position:absolute;left:7763;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7</w:t>
                    </w:r>
                  </w:p>
                </w:txbxContent>
              </v:textbox>
              <w10:wrap type="none"/>
            </v:shape>
            <v:shape style="position:absolute;left:8354;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8</w:t>
                    </w:r>
                  </w:p>
                </w:txbxContent>
              </v:textbox>
              <w10:wrap type="none"/>
            </v:shape>
            <v:shape style="position:absolute;left:8945;top:927;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9</w:t>
                    </w:r>
                  </w:p>
                </w:txbxContent>
              </v:textbox>
              <w10:wrap type="none"/>
            </v:shape>
            <v:shape style="position:absolute;left:9485;top:927;width:798;height:206" type="#_x0000_t202" filled="false" stroked="false">
              <v:textbox inset="0,0,0,0">
                <w:txbxContent>
                  <w:p>
                    <w:pPr>
                      <w:tabs>
                        <w:tab w:pos="600" w:val="left" w:leader="none"/>
                      </w:tabs>
                      <w:spacing w:line="205" w:lineRule="exact" w:before="0"/>
                      <w:ind w:left="0" w:right="0" w:firstLine="0"/>
                      <w:jc w:val="left"/>
                      <w:rPr>
                        <w:rFonts w:ascii="Arial"/>
                        <w:sz w:val="18"/>
                      </w:rPr>
                    </w:pPr>
                    <w:r>
                      <w:rPr>
                        <w:rFonts w:ascii="Arial"/>
                        <w:color w:val="FFFFFF"/>
                        <w:sz w:val="18"/>
                      </w:rPr>
                      <w:t>10</w:t>
                      <w:tab/>
                    </w:r>
                    <w:r>
                      <w:rPr>
                        <w:rFonts w:ascii="Arial"/>
                        <w:color w:val="FFFFFF"/>
                        <w:spacing w:val="-14"/>
                        <w:sz w:val="18"/>
                      </w:rPr>
                      <w:t>11</w:t>
                    </w:r>
                  </w:p>
                </w:txbxContent>
              </v:textbox>
              <w10:wrap type="none"/>
            </v:shape>
            <w10:wrap type="none"/>
          </v:group>
        </w:pict>
      </w:r>
      <w:r>
        <w:rPr>
          <w:rFonts w:ascii="SimSun" w:eastAsia="SimSun" w:hint="eastAsia"/>
          <w:color w:val="231F20"/>
          <w:sz w:val="18"/>
        </w:rPr>
        <w:t>表</w:t>
      </w:r>
      <w:r>
        <w:rPr>
          <w:rFonts w:ascii="Arial" w:eastAsia="Arial"/>
          <w:color w:val="231F20"/>
          <w:sz w:val="18"/>
        </w:rPr>
        <w:t>5.3 </w:t>
      </w:r>
      <w:r>
        <w:rPr>
          <w:rFonts w:ascii="SimSun" w:eastAsia="SimSun" w:hint="eastAsia"/>
          <w:color w:val="231F20"/>
          <w:sz w:val="18"/>
        </w:rPr>
        <w:t>光強度量測值與控制訊號一覽表</w:t>
      </w:r>
    </w:p>
    <w:p>
      <w:pPr>
        <w:pStyle w:val="BodyText"/>
        <w:spacing w:line="348" w:lineRule="auto" w:before="274"/>
        <w:ind w:left="517" w:right="1414"/>
        <w:jc w:val="both"/>
      </w:pPr>
      <w:r>
        <w:rPr/>
        <w:br w:type="column"/>
      </w:r>
      <w:r>
        <w:rPr>
          <w:color w:val="231F20"/>
        </w:rPr>
        <w:t>於時間延遲時段後，若溫度量測值在</w:t>
      </w:r>
      <w:r>
        <w:rPr>
          <w:rFonts w:ascii="Times New Roman" w:hAnsi="Times New Roman" w:eastAsia="Times New Roman"/>
          <w:color w:val="231F20"/>
        </w:rPr>
        <w:t>20</w:t>
      </w:r>
      <w:r>
        <w:rPr>
          <w:color w:val="231F20"/>
        </w:rPr>
        <w:t>℃ 以上，再切換為</w:t>
      </w:r>
      <w:r>
        <w:rPr>
          <w:rFonts w:ascii="Times New Roman" w:hAnsi="Times New Roman" w:eastAsia="Times New Roman"/>
          <w:color w:val="231F20"/>
        </w:rPr>
        <w:t>OFF</w:t>
      </w:r>
      <w:r>
        <w:rPr>
          <w:color w:val="231F20"/>
        </w:rPr>
        <w:t>。熱風加溫機停止後， </w:t>
      </w:r>
      <w:r>
        <w:rPr>
          <w:rFonts w:ascii="Times New Roman" w:hAnsi="Times New Roman" w:eastAsia="Times New Roman"/>
          <w:color w:val="231F20"/>
        </w:rPr>
        <w:t>3</w:t>
      </w:r>
      <w:r>
        <w:rPr>
          <w:color w:val="231F20"/>
        </w:rPr>
        <w:t>分鐘的時間延遲內同樣維持</w:t>
      </w:r>
      <w:r>
        <w:rPr>
          <w:rFonts w:ascii="Times New Roman" w:hAnsi="Times New Roman" w:eastAsia="Times New Roman"/>
          <w:color w:val="231F20"/>
        </w:rPr>
        <w:t>OFF</w:t>
      </w:r>
      <w:r>
        <w:rPr>
          <w:color w:val="231F20"/>
        </w:rPr>
        <w:t>狀態。</w:t>
      </w:r>
    </w:p>
    <w:p>
      <w:pPr>
        <w:pStyle w:val="BodyText"/>
        <w:spacing w:before="1"/>
        <w:rPr>
          <w:sz w:val="15"/>
        </w:rPr>
      </w:pPr>
      <w:r>
        <w:rPr/>
        <w:pict>
          <v:group style="position:absolute;margin-left:325.984314pt;margin-top:12.504774pt;width:29.25pt;height:30.35pt;mso-position-horizontal-relative:page;mso-position-vertical-relative:paragraph;z-index:-251613184;mso-wrap-distance-left:0;mso-wrap-distance-right:0" coordorigin="6520,250" coordsize="585,607">
            <v:rect style="position:absolute;left:6519;top:424;width:585;height:280" filled="true" fillcolor="#edd8c6" stroked="false">
              <v:fill type="solid"/>
            </v:rect>
            <v:shape style="position:absolute;left:6519;top:250;width:585;height:607" type="#_x0000_t202" filled="false" stroked="false">
              <v:textbox inset="0,0,0,0">
                <w:txbxContent>
                  <w:p>
                    <w:pPr>
                      <w:spacing w:before="104"/>
                      <w:ind w:left="53" w:right="-15" w:firstLine="0"/>
                      <w:jc w:val="left"/>
                      <w:rPr>
                        <w:rFonts w:ascii="微軟正黑體" w:eastAsia="微軟正黑體" w:hint="eastAsia"/>
                        <w:b/>
                        <w:sz w:val="21"/>
                      </w:rPr>
                    </w:pPr>
                    <w:r>
                      <w:rPr>
                        <w:rFonts w:ascii="微軟正黑體" w:eastAsia="微軟正黑體" w:hint="eastAsia"/>
                        <w:b/>
                        <w:color w:val="231F20"/>
                        <w:sz w:val="21"/>
                      </w:rPr>
                      <w:t>例</w:t>
                    </w:r>
                    <w:r>
                      <w:rPr>
                        <w:rFonts w:ascii="Times New Roman" w:eastAsia="Times New Roman"/>
                        <w:b/>
                        <w:color w:val="231F20"/>
                        <w:sz w:val="21"/>
                      </w:rPr>
                      <w:t>2</w:t>
                    </w:r>
                    <w:r>
                      <w:rPr>
                        <w:rFonts w:ascii="微軟正黑體" w:eastAsia="微軟正黑體" w:hint="eastAsia"/>
                        <w:b/>
                        <w:color w:val="231F20"/>
                        <w:sz w:val="21"/>
                      </w:rPr>
                      <w:t>：</w:t>
                    </w:r>
                  </w:p>
                </w:txbxContent>
              </v:textbox>
              <w10:wrap type="none"/>
            </v:shape>
            <w10:wrap type="topAndBottom"/>
          </v:group>
        </w:pict>
      </w:r>
    </w:p>
    <w:p>
      <w:pPr>
        <w:pStyle w:val="BodyText"/>
        <w:spacing w:line="345" w:lineRule="auto"/>
        <w:ind w:left="517" w:right="1395" w:firstLine="453"/>
        <w:jc w:val="both"/>
      </w:pPr>
      <w:r>
        <w:rPr>
          <w:color w:val="231F20"/>
        </w:rPr>
        <w:t>遮光網的控制中，設定光強度</w:t>
      </w:r>
      <w:r>
        <w:rPr>
          <w:rFonts w:ascii="Times New Roman" w:eastAsia="Times New Roman"/>
          <w:color w:val="231F20"/>
        </w:rPr>
        <w:t>400W/ m </w:t>
      </w:r>
      <w:r>
        <w:rPr>
          <w:rFonts w:ascii="Times New Roman" w:eastAsia="Times New Roman"/>
          <w:color w:val="231F20"/>
          <w:position w:val="10"/>
          <w:sz w:val="12"/>
        </w:rPr>
        <w:t>2 </w:t>
      </w:r>
      <w:r>
        <w:rPr>
          <w:color w:val="231F20"/>
        </w:rPr>
        <w:t>作為遮光網閉合條件。在日射量變化大的天候，短時間內量測到光強度高低變</w:t>
      </w:r>
    </w:p>
    <w:p>
      <w:pPr>
        <w:spacing w:after="0" w:line="345" w:lineRule="auto"/>
        <w:jc w:val="both"/>
        <w:sectPr>
          <w:type w:val="continuous"/>
          <w:pgSz w:w="11910" w:h="16840"/>
          <w:pgMar w:top="2340" w:bottom="0" w:left="0" w:right="0"/>
          <w:cols w:num="2" w:equalWidth="0">
            <w:col w:w="5962" w:space="40"/>
            <w:col w:w="5908"/>
          </w:cols>
        </w:sectPr>
      </w:pPr>
    </w:p>
    <w:p>
      <w:pPr>
        <w:pStyle w:val="BodyText"/>
        <w:spacing w:before="13"/>
        <w:rPr>
          <w:sz w:val="18"/>
        </w:rPr>
      </w:pPr>
    </w:p>
    <w:p>
      <w:pPr>
        <w:spacing w:after="0"/>
        <w:rPr>
          <w:sz w:val="18"/>
        </w:rPr>
        <w:sectPr>
          <w:type w:val="continuous"/>
          <w:pgSz w:w="11910" w:h="16840"/>
          <w:pgMar w:top="2340" w:bottom="0" w:left="0" w:right="0"/>
        </w:sectPr>
      </w:pPr>
    </w:p>
    <w:p>
      <w:pPr>
        <w:spacing w:line="288" w:lineRule="auto" w:before="254"/>
        <w:ind w:left="2393" w:right="0" w:firstLine="306"/>
        <w:jc w:val="left"/>
        <w:rPr>
          <w:rFonts w:ascii="Arial" w:eastAsia="Arial"/>
          <w:sz w:val="18"/>
        </w:rPr>
      </w:pPr>
      <w:r>
        <w:rPr/>
        <w:pict>
          <v:group style="position:absolute;margin-left:99.212997pt;margin-top:42.206604pt;width:424.5pt;height:55.7pt;mso-position-horizontal-relative:page;mso-position-vertical-relative:paragraph;z-index:-256015360" coordorigin="1984,844" coordsize="8490,1114">
            <v:shape style="position:absolute;left:1984;top:844;width:8490;height:681" coordorigin="1984,844" coordsize="8490,681" path="m5746,844l5155,844,4564,844,3973,844,1984,844,1984,1524,3973,1524,4564,1524,5155,1524,5746,1524,5746,844m6337,844l5746,844,5746,1524,6337,1524,6337,844m7519,844l6928,844,6337,844,6337,1524,6928,1524,7519,1524,7519,844m8701,844l8110,844,7519,844,7519,1524,8110,1524,8701,1524,8701,844m9883,844l9292,844,8701,844,8701,1524,9292,1524,9883,1524,9883,844m10474,844l9883,844,9883,1524,10474,1524,10474,844e" filled="true" fillcolor="#e6c8af" stroked="false">
              <v:path arrowok="t"/>
              <v:fill type="solid"/>
            </v:shape>
            <v:shape style="position:absolute;left:2614;top:960;width:716;height:171" type="#_x0000_t75" stroked="false">
              <v:imagedata r:id="rId56" o:title=""/>
            </v:shape>
            <v:shape style="position:absolute;left:-43;top:9022;width:170;height:169" coordorigin="-42,9023" coordsize="170,169" path="m2472,1240l2464,1261,2454,1281,2443,1298,2430,1313,2432,1317,2436,1324,2438,1327,2443,1321,2448,1314,2453,1307,2453,1408,2466,1408,2466,1286,2471,1276,2476,1266,2481,1255,2485,1244,2472,1240xm2506,1376l2570,1376,2570,1391,2506,1391,2506,1376xm2570,1299l2570,1314,2506,1314,2506,1299,2570,1299xm2570,1340l2506,1340,2506,1324,2570,1324,2570,1340xm2506,1350l2570,1350,2570,1366,2506,1366,2506,1350xm2583,1391l2583,1288,2538,1288,2540,1283,2541,1277,2542,1271,2594,1271,2594,1259,2545,1259,2546,1253,2547,1247,2548,1241,2534,1240,2533,1246,2532,1252,2531,1259,2484,1259,2484,1271,2529,1271,2528,1277,2527,1283,2526,1288,2494,1288,2494,1391,2477,1391,2477,1403,2599,1403,2599,1391,2583,1391xe" filled="false" stroked="true" strokeweight="0pt" strokecolor="#ffffff">
              <v:path arrowok="t"/>
              <v:stroke dashstyle="solid"/>
            </v:shape>
            <v:shape style="position:absolute;left:-52;top:8941;width:154;height:167" coordorigin="-51,8942" coordsize="154,167" path="m2676,1320l2637,1320,2637,1282,2676,1282,2676,1320xm2637,1377l2637,1333,2676,1333,2676,1377,2637,1377xm2652,1240l2651,1248,2648,1261,2645,1270,2624,1270,2624,1404,2637,1404,2637,1389,2688,1389,2688,1270,2657,1270,2661,1262,2664,1252,2667,1242,2652,1240xm2778,1269l2723,1269,2726,1260,2729,1252,2731,1242,2718,1239,2713,1258,2706,1276,2698,1293,2690,1306,2693,1308,2699,1312,2701,1314,2707,1305,2713,1294,2718,1282,2765,1282,2763,1329,2761,1361,2758,1380,2754,1390,2752,1392,2750,1392,2746,1392,2742,1392,2731,1392,2719,1391,2722,1395,2723,1401,2724,1405,2734,1405,2744,1406,2751,1405,2757,1404,2761,1403,2765,1397,2770,1386,2773,1365,2776,1329,2778,1276,2778,1269xm2749,1352l2743,1343,2736,1332,2728,1321,2720,1310,2709,1317,2717,1327,2725,1339,2732,1350,2737,1359,2749,1352xe" filled="false" stroked="true" strokeweight="0pt" strokecolor="#ffffff">
              <v:path arrowok="t"/>
              <v:stroke dashstyle="solid"/>
            </v:shape>
            <v:shape style="position:absolute;left:-72;top:8988;width:170;height:170" coordorigin="-72,8989" coordsize="170,170" path="m2870,1273l2893,1273,2891,1289,2886,1302,2876,1310,2860,1317,2862,1319,2865,1323,2867,1326,2885,1318,2897,1307,2903,1293,2906,1273,2921,1273,2921,1304,2921,1317,2924,1321,2937,1321,2956,1321,2960,1321,2965,1321,2967,1320,2967,1317,2966,1313,2966,1309,2963,1310,2959,1310,2956,1310,2937,1310,2934,1310,2933,1309,2933,1304,2933,1273,2954,1273,2954,1291,2967,1291,2967,1261,2920,1261,2917,1255,2913,1246,2909,1239,2896,1243,2899,1249,2903,1256,2905,1261,2858,1261,2858,1293,2870,1293,2870,1273xm2858,1338l2856,1325,2849,1327,2843,1329,2836,1331,2836,1290,2855,1290,2855,1278,2836,1278,2836,1240,2823,1240,2823,1278,2801,1278,2801,1290,2823,1290,2823,1335,2814,1338,2806,1340,2799,1342,2802,1355,2823,1348,2823,1392,2823,1395,2822,1396,2820,1396,2818,1396,2811,1396,2803,1396,2805,1400,2806,1405,2807,1409,2818,1409,2825,1408,2830,1406,2834,1404,2836,1400,2836,1392,2836,1345,2858,1338xm2917,1391l2917,1352,2959,1352,2959,1339,2864,1339,2864,1352,2904,1352,2904,1391,2853,1391,2853,1403,2968,1403,2968,1391,2917,1391xe" filled="false" stroked="true" strokeweight="0pt" strokecolor="#ffffff">
              <v:path arrowok="t"/>
              <v:stroke dashstyle="solid"/>
            </v:shape>
            <v:shape style="position:absolute;left:-59;top:8984;width:162;height:168" coordorigin="-58,8985" coordsize="162,168" path="m3043,1279l3080,1279,3080,1267,3043,1267,3043,1241,3030,1241,3030,1267,3010,1267,3012,1260,3014,1254,3016,1247,3003,1245,3000,1258,2995,1271,2990,1283,2984,1293,2988,1294,2994,1296,2997,1298,3000,1293,3003,1286,3006,1279,3030,1279,3030,1298,2985,1298,2985,1311,3030,1311,3030,1329,2994,1329,2994,1393,3006,1393,3006,1342,3030,1342,3030,1408,3043,1408,3043,1342,3068,1342,3068,1380,3068,1381,3068,1382,3066,1382,3064,1382,3058,1382,3050,1382,3052,1385,3053,1390,3054,1394,3064,1394,3071,1394,3075,1392,3080,1390,3081,1386,3081,1380,3081,1329,3043,1329,3043,1311,3087,1311,3087,1298,3043,1298,3043,1279xm3113,1257l3101,1257,3101,1358,3113,1358,3113,1257xm3133,1242l3133,1390,3133,1393,3132,1394,3129,1394,3126,1394,3116,1394,3105,1393,3107,1398,3109,1404,3109,1408,3123,1408,3133,1407,3139,1405,3144,1403,3146,1399,3146,1390,3146,1242,3133,1242xe" filled="false" stroked="true" strokeweight="0pt" strokecolor="#ffffff">
              <v:path arrowok="t"/>
              <v:stroke dashstyle="solid"/>
            </v:shape>
            <v:shape style="position:absolute;left:-43;top:8999;width:169;height:170" coordorigin="-43,8999" coordsize="169,170" path="m3212,1263l3210,1257,3204,1247,3199,1239,3189,1245,3194,1252,3200,1263,3202,1269,3212,1263xm3236,1271l3170,1271,3170,1283,3236,1283,3236,1271xm3229,1306l3229,1296,3177,1296,3177,1306,3229,1306xm3218,1355l3218,1386,3188,1386,3188,1355,3218,1355xm3229,1344l3177,1344,3177,1406,3188,1406,3188,1397,3229,1397,3229,1344xm3177,1330l3229,1330,3229,1320,3177,1320,3177,1330xm3238,1251l3238,1264,3261,1264,3261,1318,3236,1318,3236,1331,3261,1331,3261,1408,3274,1408,3274,1331,3298,1331,3298,1318,3274,1318,3274,1264,3304,1264,3304,1317,3306,1361,3311,1391,3321,1405,3330,1409,3336,1403,3338,1377,3336,1375,3332,1370,3330,1367,3329,1380,3328,1392,3327,1392,3321,1379,3318,1348,3317,1304,3318,1251,3238,1251xe" filled="false" stroked="true" strokeweight="0pt" strokecolor="#ffffff">
              <v:path arrowok="t"/>
              <v:stroke dashstyle="solid"/>
            </v:shape>
            <v:shape style="position:absolute;left:-51;top:8977;width:170;height:169" coordorigin="-51,8977" coordsize="170,169" path="m3404,1286l3372,1286,3372,1258,3404,1258,3404,1286xm3415,1248l3361,1248,3361,1296,3415,1296,3415,1248xm3377,1342l3378,1336,3379,1329,3380,1323,3419,1323,3419,1311,3353,1311,3353,1323,3369,1323,3367,1333,3364,1345,3362,1353,3374,1353,3374,1353,3399,1353,3397,1370,3395,1382,3394,1390,3392,1394,3390,1395,3388,1395,3386,1395,3383,1395,3376,1395,3369,1395,3371,1398,3372,1403,3373,1406,3380,1407,3387,1407,3391,1406,3395,1406,3399,1405,3401,1401,3404,1396,3407,1386,3409,1370,3411,1347,3411,1345,3412,1342,3412,1342,3377,1342xm3439,1288l3508,1288,3507,1295,3506,1302,3504,1307,3514,1310,3517,1302,3520,1289,3522,1278,3514,1276,3512,1276,3476,1276,3476,1264,3513,1264,3513,1253,3476,1253,3476,1240,3463,1240,3463,1276,3427,1276,3427,1323,3426,1342,3424,1362,3419,1383,3410,1401,3413,1403,3418,1406,3420,1409,3430,1389,3436,1366,3438,1344,3439,1323,3439,1288xm3454,1346l3452,1364,3449,1378,3442,1390,3432,1399,3434,1401,3438,1405,3440,1408,3452,1398,3459,1384,3464,1367,3465,1346,3454,1346xm3478,1326l3475,1326,3474,1325,3474,1320,3474,1313,3499,1310,3498,1300,3474,1303,3474,1289,3462,1289,3462,1304,3443,1306,3444,1316,3462,1314,3462,1320,3462,1331,3465,1336,3476,1336,3499,1336,3503,1336,3508,1336,3510,1336,3510,1332,3510,1329,3509,1325,3507,1326,3501,1326,3498,1326,3478,1326xm3498,1392l3496,1392,3495,1392,3494,1391,3493,1391,3492,1390,3492,1388,3492,1346,3481,1346,3481,1388,3481,1397,3481,1399,3484,1401,3487,1404,3491,1404,3495,1404,3505,1404,3508,1404,3512,1404,3515,1403,3517,1401,3519,1399,3520,1396,3521,1392,3522,1383,3522,1375,3519,1374,3514,1371,3512,1369,3512,1378,3512,1385,3511,1387,3511,1389,3510,1391,3509,1391,3508,1392,3506,1392,3504,1392,3498,1392xe" filled="false" stroked="true" strokeweight="0pt" strokecolor="#ffffff">
              <v:path arrowok="t"/>
              <v:stroke dashstyle="solid"/>
            </v:shape>
            <v:shape style="position:absolute;left:4193;top:1108;width:152;height:161" type="#_x0000_t75" stroked="false">
              <v:imagedata r:id="rId57" o:title=""/>
            </v:shape>
            <v:shape style="position:absolute;left:4784;top:1108;width:151;height:161" type="#_x0000_t75" stroked="false">
              <v:imagedata r:id="rId58" o:title=""/>
            </v:shape>
            <v:shape style="position:absolute;left:5375;top:1108;width:152;height:161" type="#_x0000_t75" stroked="false">
              <v:imagedata r:id="rId59" o:title=""/>
            </v:shape>
            <v:shape style="position:absolute;left:5966;top:1108;width:151;height:161" type="#_x0000_t75" stroked="false">
              <v:imagedata r:id="rId60" o:title=""/>
            </v:shape>
            <v:shape style="position:absolute;left:6557;top:1108;width:152;height:161" type="#_x0000_t75" stroked="false">
              <v:imagedata r:id="rId61" o:title=""/>
            </v:shape>
            <v:shape style="position:absolute;left:7148;top:1108;width:152;height:161" type="#_x0000_t75" stroked="false">
              <v:imagedata r:id="rId61" o:title=""/>
            </v:shape>
            <v:shape style="position:absolute;left:7739;top:1108;width:151;height:161" type="#_x0000_t75" stroked="false">
              <v:imagedata r:id="rId62" o:title=""/>
            </v:shape>
            <v:shape style="position:absolute;left:8330;top:1108;width:151;height:161" type="#_x0000_t75" stroked="false">
              <v:imagedata r:id="rId62" o:title=""/>
            </v:shape>
            <v:shape style="position:absolute;left:8921;top:1108;width:151;height:161" type="#_x0000_t75" stroked="false">
              <v:imagedata r:id="rId62" o:title=""/>
            </v:shape>
            <v:shape style="position:absolute;left:9512;top:1108;width:151;height:161" type="#_x0000_t75" stroked="false">
              <v:imagedata r:id="rId62" o:title=""/>
            </v:shape>
            <v:shape style="position:absolute;left:10106;top:1108;width:152;height:161" type="#_x0000_t75" stroked="false">
              <v:imagedata r:id="rId63" o:title=""/>
            </v:shape>
            <v:shape style="position:absolute;left:2095;top:1431;width:2285;height:527" type="#_x0000_t202" filled="false" stroked="false">
              <v:textbox inset="0,0,0,0">
                <w:txbxContent>
                  <w:p>
                    <w:pPr>
                      <w:tabs>
                        <w:tab w:pos="2080" w:val="left" w:leader="none"/>
                      </w:tabs>
                      <w:spacing w:before="153"/>
                      <w:ind w:left="0" w:right="0" w:firstLine="0"/>
                      <w:jc w:val="left"/>
                      <w:rPr>
                        <w:rFonts w:ascii="SimSun" w:eastAsia="SimSun" w:hint="eastAsia"/>
                        <w:sz w:val="18"/>
                      </w:rPr>
                    </w:pPr>
                    <w:r>
                      <w:rPr>
                        <w:rFonts w:ascii="SimSun" w:eastAsia="SimSun" w:hint="eastAsia"/>
                        <w:color w:val="231F20"/>
                        <w:sz w:val="18"/>
                      </w:rPr>
                      <w:t>延遲</w:t>
                    </w:r>
                    <w:r>
                      <w:rPr>
                        <w:rFonts w:ascii="Arial" w:eastAsia="Arial"/>
                        <w:color w:val="231F20"/>
                        <w:sz w:val="18"/>
                      </w:rPr>
                      <w:t>3</w:t>
                    </w:r>
                    <w:r>
                      <w:rPr>
                        <w:rFonts w:ascii="SimSun" w:eastAsia="SimSun" w:hint="eastAsia"/>
                        <w:color w:val="231F20"/>
                        <w:sz w:val="18"/>
                      </w:rPr>
                      <w:t>分鐘的控制訊號</w:t>
                      <w:tab/>
                      <w:t>開</w:t>
                    </w:r>
                  </w:p>
                </w:txbxContent>
              </v:textbox>
              <w10:wrap type="none"/>
            </v:shape>
            <v:shape style="position:absolute;left:4767;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開</w:t>
                    </w:r>
                  </w:p>
                </w:txbxContent>
              </v:textbox>
              <w10:wrap type="none"/>
            </v:shape>
            <v:shape style="position:absolute;left:5358;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開</w:t>
                    </w:r>
                  </w:p>
                </w:txbxContent>
              </v:textbox>
              <w10:wrap type="none"/>
            </v:shape>
            <v:shape style="position:absolute;left:5949;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閉</w:t>
                    </w:r>
                  </w:p>
                </w:txbxContent>
              </v:textbox>
              <w10:wrap type="none"/>
            </v:shape>
            <v:shape style="position:absolute;left:6540;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閉</w:t>
                    </w:r>
                  </w:p>
                </w:txbxContent>
              </v:textbox>
              <w10:wrap type="none"/>
            </v:shape>
            <v:shape style="position:absolute;left:7131;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閉</w:t>
                    </w:r>
                  </w:p>
                </w:txbxContent>
              </v:textbox>
              <w10:wrap type="none"/>
            </v:shape>
            <v:shape style="position:absolute;left:7722;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閉</w:t>
                    </w:r>
                  </w:p>
                </w:txbxContent>
              </v:textbox>
              <w10:wrap type="none"/>
            </v:shape>
            <v:shape style="position:absolute;left:8313;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閉</w:t>
                    </w:r>
                  </w:p>
                </w:txbxContent>
              </v:textbox>
              <w10:wrap type="none"/>
            </v:shape>
            <v:shape style="position:absolute;left:8904;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閉</w:t>
                    </w:r>
                  </w:p>
                </w:txbxContent>
              </v:textbox>
              <w10:wrap type="none"/>
            </v:shape>
            <v:shape style="position:absolute;left:9495;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閉</w:t>
                    </w:r>
                  </w:p>
                </w:txbxContent>
              </v:textbox>
              <w10:wrap type="none"/>
            </v:shape>
            <v:shape style="position:absolute;left:10088;top:1431;width:205;height:527" type="#_x0000_t202" filled="false" stroked="false">
              <v:textbox inset="0,0,0,0">
                <w:txbxContent>
                  <w:p>
                    <w:pPr>
                      <w:spacing w:before="153"/>
                      <w:ind w:left="0" w:right="0" w:firstLine="0"/>
                      <w:jc w:val="left"/>
                      <w:rPr>
                        <w:rFonts w:ascii="SimSun" w:eastAsia="SimSun" w:hint="eastAsia"/>
                        <w:sz w:val="18"/>
                      </w:rPr>
                    </w:pPr>
                    <w:r>
                      <w:rPr>
                        <w:rFonts w:ascii="SimSun" w:eastAsia="SimSun" w:hint="eastAsia"/>
                        <w:color w:val="231F20"/>
                        <w:w w:val="102"/>
                        <w:sz w:val="18"/>
                      </w:rPr>
                      <w:t>閉</w:t>
                    </w:r>
                  </w:p>
                </w:txbxContent>
              </v:textbox>
              <w10:wrap type="none"/>
            </v:shape>
            <w10:wrap type="none"/>
          </v:group>
        </w:pict>
      </w:r>
      <w:r>
        <w:rPr>
          <w:rFonts w:ascii="SimSun" w:eastAsia="SimSun" w:hint="eastAsia"/>
          <w:color w:val="231F20"/>
          <w:sz w:val="18"/>
        </w:rPr>
        <w:t>光 強 度 </w:t>
      </w:r>
      <w:r>
        <w:rPr>
          <w:rFonts w:ascii="SimSun" w:eastAsia="SimSun" w:hint="eastAsia"/>
          <w:color w:val="231F20"/>
          <w:spacing w:val="-3"/>
          <w:sz w:val="18"/>
        </w:rPr>
        <w:t>量測值 </w:t>
      </w:r>
      <w:r>
        <w:rPr>
          <w:rFonts w:ascii="Arial" w:eastAsia="Arial"/>
          <w:color w:val="231F20"/>
          <w:spacing w:val="-5"/>
          <w:sz w:val="18"/>
        </w:rPr>
        <w:t>(W/m</w:t>
      </w:r>
      <w:r>
        <w:rPr>
          <w:rFonts w:ascii="Arial" w:eastAsia="Arial"/>
          <w:color w:val="231F20"/>
          <w:spacing w:val="-5"/>
          <w:position w:val="9"/>
          <w:sz w:val="10"/>
        </w:rPr>
        <w:t>2</w:t>
      </w:r>
      <w:r>
        <w:rPr>
          <w:rFonts w:ascii="Arial" w:eastAsia="Arial"/>
          <w:color w:val="231F20"/>
          <w:spacing w:val="-5"/>
          <w:sz w:val="18"/>
        </w:rPr>
        <w:t>)</w:t>
      </w:r>
    </w:p>
    <w:p>
      <w:pPr>
        <w:pStyle w:val="BodyText"/>
        <w:rPr>
          <w:rFonts w:ascii="Arial"/>
          <w:sz w:val="20"/>
        </w:rPr>
      </w:pPr>
      <w:r>
        <w:rPr/>
        <w:br w:type="column"/>
      </w:r>
      <w:r>
        <w:rPr>
          <w:rFonts w:ascii="Arial"/>
          <w:sz w:val="20"/>
        </w:rPr>
      </w:r>
    </w:p>
    <w:p>
      <w:pPr>
        <w:tabs>
          <w:tab w:pos="1107" w:val="left" w:leader="none"/>
          <w:tab w:pos="1698" w:val="left" w:leader="none"/>
          <w:tab w:pos="2289" w:val="left" w:leader="none"/>
          <w:tab w:pos="2880" w:val="left" w:leader="none"/>
          <w:tab w:pos="3471" w:val="left" w:leader="none"/>
          <w:tab w:pos="4062" w:val="left" w:leader="none"/>
          <w:tab w:pos="4653" w:val="left" w:leader="none"/>
          <w:tab w:pos="5244" w:val="left" w:leader="none"/>
          <w:tab w:pos="5835" w:val="left" w:leader="none"/>
          <w:tab w:pos="6428" w:val="left" w:leader="none"/>
        </w:tabs>
        <w:spacing w:before="175"/>
        <w:ind w:left="516" w:right="0" w:firstLine="0"/>
        <w:jc w:val="left"/>
        <w:rPr>
          <w:rFonts w:ascii="Arial"/>
          <w:sz w:val="18"/>
        </w:rPr>
      </w:pPr>
      <w:r>
        <w:rPr>
          <w:rFonts w:ascii="Arial"/>
          <w:color w:val="231F20"/>
          <w:sz w:val="18"/>
        </w:rPr>
        <w:t>300</w:t>
        <w:tab/>
        <w:t>440</w:t>
        <w:tab/>
        <w:t>380</w:t>
        <w:tab/>
        <w:t>450</w:t>
        <w:tab/>
        <w:t>350</w:t>
        <w:tab/>
        <w:t>320</w:t>
        <w:tab/>
        <w:t>460</w:t>
        <w:tab/>
        <w:t>530</w:t>
        <w:tab/>
        <w:t>600</w:t>
        <w:tab/>
        <w:t>420</w:t>
        <w:tab/>
        <w:t>390</w:t>
      </w:r>
    </w:p>
    <w:p>
      <w:pPr>
        <w:spacing w:after="0"/>
        <w:jc w:val="left"/>
        <w:rPr>
          <w:rFonts w:ascii="Arial"/>
          <w:sz w:val="18"/>
        </w:rPr>
        <w:sectPr>
          <w:type w:val="continuous"/>
          <w:pgSz w:w="11910" w:h="16840"/>
          <w:pgMar w:top="2340" w:bottom="0" w:left="0" w:right="0"/>
          <w:cols w:num="2" w:equalWidth="0">
            <w:col w:w="3559" w:space="40"/>
            <w:col w:w="8311"/>
          </w:cols>
        </w:sectPr>
      </w:pPr>
    </w:p>
    <w:p>
      <w:pPr>
        <w:pStyle w:val="BodyText"/>
        <w:spacing w:before="9"/>
        <w:rPr>
          <w:rFonts w:ascii="Arial"/>
          <w:sz w:val="2"/>
        </w:rPr>
      </w:pPr>
    </w:p>
    <w:tbl>
      <w:tblPr>
        <w:tblW w:w="0" w:type="auto"/>
        <w:jc w:val="left"/>
        <w:tblInd w:w="1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591"/>
        <w:gridCol w:w="591"/>
        <w:gridCol w:w="591"/>
        <w:gridCol w:w="591"/>
        <w:gridCol w:w="591"/>
        <w:gridCol w:w="591"/>
        <w:gridCol w:w="591"/>
        <w:gridCol w:w="591"/>
        <w:gridCol w:w="591"/>
        <w:gridCol w:w="591"/>
        <w:gridCol w:w="591"/>
      </w:tblGrid>
      <w:tr>
        <w:trPr>
          <w:trHeight w:val="680" w:hRule="atLeast"/>
        </w:trPr>
        <w:tc>
          <w:tcPr>
            <w:tcW w:w="1989" w:type="dxa"/>
            <w:tcBorders>
              <w:right w:val="single" w:sz="4" w:space="0" w:color="FFFFFF"/>
            </w:tcBorders>
          </w:tcPr>
          <w:p>
            <w:pPr>
              <w:pStyle w:val="TableParagraph"/>
              <w:spacing w:line="290" w:lineRule="auto" w:before="90"/>
              <w:ind w:left="439" w:right="437" w:firstLine="184"/>
              <w:jc w:val="left"/>
              <w:rPr>
                <w:rFonts w:ascii="SimSun" w:eastAsia="SimSun" w:hint="eastAsia"/>
                <w:sz w:val="18"/>
              </w:rPr>
            </w:pPr>
            <w:r>
              <w:rPr>
                <w:rFonts w:ascii="SimSun" w:eastAsia="SimSun" w:hint="eastAsia"/>
                <w:color w:val="231F20"/>
                <w:sz w:val="18"/>
              </w:rPr>
              <w:t>依據量測 </w:t>
            </w:r>
            <w:r>
              <w:rPr>
                <w:rFonts w:ascii="SimSun" w:eastAsia="SimSun" w:hint="eastAsia"/>
                <w:color w:val="231F20"/>
                <w:spacing w:val="-4"/>
                <w:sz w:val="18"/>
              </w:rPr>
              <w:t>值的控制訊號</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開</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閉</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開</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閉</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開</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開</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閉</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閉</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閉</w:t>
            </w:r>
          </w:p>
        </w:tc>
        <w:tc>
          <w:tcPr>
            <w:tcW w:w="591" w:type="dxa"/>
            <w:tcBorders>
              <w:left w:val="single" w:sz="4" w:space="0" w:color="FFFFFF"/>
              <w:righ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閉</w:t>
            </w:r>
          </w:p>
        </w:tc>
        <w:tc>
          <w:tcPr>
            <w:tcW w:w="591" w:type="dxa"/>
            <w:tcBorders>
              <w:left w:val="single" w:sz="4" w:space="0" w:color="FFFFFF"/>
            </w:tcBorders>
          </w:tcPr>
          <w:p>
            <w:pPr>
              <w:pStyle w:val="TableParagraph"/>
              <w:spacing w:before="230"/>
              <w:rPr>
                <w:rFonts w:ascii="SimSun" w:eastAsia="SimSun" w:hint="eastAsia"/>
                <w:sz w:val="18"/>
              </w:rPr>
            </w:pPr>
            <w:r>
              <w:rPr>
                <w:rFonts w:ascii="SimSun" w:eastAsia="SimSun" w:hint="eastAsia"/>
                <w:color w:val="231F20"/>
                <w:w w:val="102"/>
                <w:sz w:val="18"/>
              </w:rPr>
              <w:t>開</w:t>
            </w:r>
          </w:p>
        </w:tc>
      </w:tr>
    </w:tbl>
    <w:p>
      <w:pPr>
        <w:pStyle w:val="BodyText"/>
        <w:spacing w:before="11"/>
        <w:rPr>
          <w:rFonts w:ascii="Arial"/>
          <w:sz w:val="25"/>
        </w:rPr>
      </w:pPr>
      <w:r>
        <w:rPr/>
        <w:pict>
          <v:group style="position:absolute;margin-left:99.212601pt;margin-top:16.922369pt;width:424.5pt;height:.25pt;mso-position-horizontal-relative:page;mso-position-vertical-relative:paragraph;z-index:-251612160;mso-wrap-distance-left:0;mso-wrap-distance-right:0" coordorigin="1984,338" coordsize="8490,5">
            <v:line style="position:absolute" from="1984,341" to="3973,341" stroked="true" strokeweight=".25pt" strokecolor="#231f20">
              <v:stroke dashstyle="solid"/>
            </v:line>
            <v:line style="position:absolute" from="3973,341" to="4564,341" stroked="true" strokeweight=".25pt" strokecolor="#231f20">
              <v:stroke dashstyle="solid"/>
            </v:line>
            <v:line style="position:absolute" from="4564,341" to="5155,341" stroked="true" strokeweight=".25pt" strokecolor="#231f20">
              <v:stroke dashstyle="solid"/>
            </v:line>
            <v:line style="position:absolute" from="5155,341" to="5746,341" stroked="true" strokeweight=".25pt" strokecolor="#231f20">
              <v:stroke dashstyle="solid"/>
            </v:line>
            <v:line style="position:absolute" from="5746,341" to="6337,341" stroked="true" strokeweight=".25pt" strokecolor="#231f20">
              <v:stroke dashstyle="solid"/>
            </v:line>
            <v:line style="position:absolute" from="6337,341" to="6928,341" stroked="true" strokeweight=".25pt" strokecolor="#231f20">
              <v:stroke dashstyle="solid"/>
            </v:line>
            <v:line style="position:absolute" from="6928,341" to="7519,341" stroked="true" strokeweight=".25pt" strokecolor="#231f20">
              <v:stroke dashstyle="solid"/>
            </v:line>
            <v:line style="position:absolute" from="7519,341" to="8110,341" stroked="true" strokeweight=".25pt" strokecolor="#231f20">
              <v:stroke dashstyle="solid"/>
            </v:line>
            <v:line style="position:absolute" from="8110,341" to="8701,341" stroked="true" strokeweight=".25pt" strokecolor="#231f20">
              <v:stroke dashstyle="solid"/>
            </v:line>
            <v:line style="position:absolute" from="8701,341" to="9292,341" stroked="true" strokeweight=".25pt" strokecolor="#231f20">
              <v:stroke dashstyle="solid"/>
            </v:line>
            <v:line style="position:absolute" from="9292,341" to="9883,341" stroked="true" strokeweight=".25pt" strokecolor="#231f20">
              <v:stroke dashstyle="solid"/>
            </v:line>
            <v:line style="position:absolute" from="9883,341" to="10474,341" stroked="true" strokeweight=".25pt" strokecolor="#231f20">
              <v:stroke dashstyle="solid"/>
            </v:line>
            <w10:wrap type="topAndBottom"/>
          </v:group>
        </w:pict>
      </w:r>
    </w:p>
    <w:p>
      <w:pPr>
        <w:pStyle w:val="BodyText"/>
        <w:rPr>
          <w:rFonts w:ascii="Arial"/>
          <w:sz w:val="20"/>
        </w:rPr>
      </w:pPr>
    </w:p>
    <w:p>
      <w:pPr>
        <w:pStyle w:val="BodyText"/>
        <w:rPr>
          <w:rFonts w:ascii="Arial"/>
          <w:sz w:val="20"/>
        </w:rPr>
      </w:pPr>
    </w:p>
    <w:p>
      <w:pPr>
        <w:pStyle w:val="BodyText"/>
        <w:spacing w:before="3"/>
        <w:rPr>
          <w:rFonts w:ascii="Arial"/>
          <w:sz w:val="22"/>
        </w:rPr>
      </w:pPr>
      <w:r>
        <w:rPr/>
        <w:drawing>
          <wp:anchor distT="0" distB="0" distL="0" distR="0" allowOverlap="1" layoutInCell="1" locked="0" behindDoc="0" simplePos="0" relativeHeight="46">
            <wp:simplePos x="0" y="0"/>
            <wp:positionH relativeFrom="page">
              <wp:posOffset>2026282</wp:posOffset>
            </wp:positionH>
            <wp:positionV relativeFrom="paragraph">
              <wp:posOffset>187720</wp:posOffset>
            </wp:positionV>
            <wp:extent cx="3922185" cy="2718339"/>
            <wp:effectExtent l="0" t="0" r="0" b="0"/>
            <wp:wrapTopAndBottom/>
            <wp:docPr id="29" name="image26.png"/>
            <wp:cNvGraphicFramePr>
              <a:graphicFrameLocks noChangeAspect="1"/>
            </wp:cNvGraphicFramePr>
            <a:graphic>
              <a:graphicData uri="http://schemas.openxmlformats.org/drawingml/2006/picture">
                <pic:pic>
                  <pic:nvPicPr>
                    <pic:cNvPr id="30" name="image26.png"/>
                    <pic:cNvPicPr/>
                  </pic:nvPicPr>
                  <pic:blipFill>
                    <a:blip r:embed="rId64" cstate="print"/>
                    <a:stretch>
                      <a:fillRect/>
                    </a:stretch>
                  </pic:blipFill>
                  <pic:spPr>
                    <a:xfrm>
                      <a:off x="0" y="0"/>
                      <a:ext cx="3922185" cy="2718339"/>
                    </a:xfrm>
                    <a:prstGeom prst="rect">
                      <a:avLst/>
                    </a:prstGeom>
                  </pic:spPr>
                </pic:pic>
              </a:graphicData>
            </a:graphic>
          </wp:anchor>
        </w:drawing>
      </w:r>
    </w:p>
    <w:p>
      <w:pPr>
        <w:spacing w:after="0"/>
        <w:rPr>
          <w:rFonts w:ascii="Arial"/>
          <w:sz w:val="22"/>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pgSz w:w="11910" w:h="16840"/>
          <w:pgMar w:header="0" w:footer="964" w:top="2340" w:bottom="1160" w:left="0" w:right="0"/>
        </w:sectPr>
      </w:pPr>
    </w:p>
    <w:p>
      <w:pPr>
        <w:pStyle w:val="BodyText"/>
        <w:spacing w:line="348" w:lineRule="auto" w:before="274"/>
        <w:ind w:left="1417"/>
        <w:jc w:val="both"/>
      </w:pPr>
      <w:r>
        <w:rPr>
          <w:color w:val="231F20"/>
        </w:rPr>
        <w:t>動、依據量測值的控制訊號、延遲</w:t>
      </w:r>
      <w:r>
        <w:rPr>
          <w:rFonts w:ascii="Times New Roman" w:eastAsia="Times New Roman"/>
          <w:color w:val="231F20"/>
        </w:rPr>
        <w:t>3</w:t>
      </w:r>
      <w:r>
        <w:rPr>
          <w:color w:val="231F20"/>
        </w:rPr>
        <w:t>分鐘的控制訊號如表</w:t>
      </w:r>
      <w:r>
        <w:rPr>
          <w:rFonts w:ascii="Times New Roman" w:eastAsia="Times New Roman"/>
          <w:color w:val="231F20"/>
        </w:rPr>
        <w:t>5.3</w:t>
      </w:r>
      <w:r>
        <w:rPr>
          <w:color w:val="231F20"/>
        </w:rPr>
        <w:t>所示。圖</w:t>
      </w:r>
      <w:r>
        <w:rPr>
          <w:rFonts w:ascii="Times New Roman" w:eastAsia="Times New Roman"/>
          <w:color w:val="231F20"/>
        </w:rPr>
        <w:t>5.15</w:t>
      </w:r>
      <w:r>
        <w:rPr>
          <w:color w:val="231F20"/>
        </w:rPr>
        <w:t>為光強度量測值隨時間變化與延遲</w:t>
      </w:r>
      <w:r>
        <w:rPr>
          <w:rFonts w:ascii="Times New Roman" w:eastAsia="Times New Roman"/>
          <w:color w:val="231F20"/>
        </w:rPr>
        <w:t>3</w:t>
      </w:r>
      <w:r>
        <w:rPr>
          <w:color w:val="231F20"/>
        </w:rPr>
        <w:t>分鐘的控制訊號隨時間變化，以</w:t>
      </w:r>
      <w:r>
        <w:rPr>
          <w:rFonts w:ascii="Times New Roman" w:eastAsia="Times New Roman"/>
          <w:color w:val="231F20"/>
        </w:rPr>
        <w:t>400W/m</w:t>
      </w:r>
      <w:r>
        <w:rPr>
          <w:rFonts w:ascii="Times New Roman" w:eastAsia="Times New Roman"/>
          <w:color w:val="231F20"/>
          <w:position w:val="10"/>
          <w:sz w:val="12"/>
        </w:rPr>
        <w:t>2</w:t>
      </w:r>
      <w:r>
        <w:rPr>
          <w:color w:val="231F20"/>
        </w:rPr>
        <w:t>繪製水平虛線，可發現與光強度變動曲線有六個交點，代表啟閉六次，而延遲</w:t>
      </w:r>
      <w:r>
        <w:rPr>
          <w:rFonts w:ascii="Times New Roman" w:eastAsia="Times New Roman"/>
          <w:color w:val="231F20"/>
        </w:rPr>
        <w:t>3</w:t>
      </w:r>
      <w:r>
        <w:rPr>
          <w:color w:val="231F20"/>
        </w:rPr>
        <w:t>分鐘的控制訊號在圖中僅有在第</w:t>
      </w:r>
      <w:r>
        <w:rPr>
          <w:rFonts w:ascii="Times New Roman" w:eastAsia="Times New Roman"/>
          <w:color w:val="231F20"/>
        </w:rPr>
        <w:t>4</w:t>
      </w:r>
      <w:r>
        <w:rPr>
          <w:color w:val="231F20"/>
        </w:rPr>
        <w:t>分鐘時產生一次狀態變化，代表啟閉一次。因此，利用時間延遲，可有效降低遮光網頻繁啟閉現象。</w:t>
      </w:r>
    </w:p>
    <w:p>
      <w:pPr>
        <w:pStyle w:val="BodyText"/>
        <w:spacing w:before="9"/>
        <w:rPr>
          <w:sz w:val="14"/>
        </w:rPr>
      </w:pPr>
      <w:r>
        <w:rPr/>
        <w:pict>
          <v:group style="position:absolute;margin-left:70.866096pt;margin-top:12.202113pt;width:29.25pt;height:30.35pt;mso-position-horizontal-relative:page;mso-position-vertical-relative:paragraph;z-index:-251584512;mso-wrap-distance-left:0;mso-wrap-distance-right:0" coordorigin="1417,244" coordsize="585,607">
            <v:rect style="position:absolute;left:1417;top:418;width:585;height:280" filled="true" fillcolor="#edd8c6" stroked="false">
              <v:fill type="solid"/>
            </v:rect>
            <v:shape style="position:absolute;left:1417;top:244;width:585;height:607" type="#_x0000_t202" filled="false" stroked="false">
              <v:textbox inset="0,0,0,0">
                <w:txbxContent>
                  <w:p>
                    <w:pPr>
                      <w:spacing w:before="104"/>
                      <w:ind w:left="53" w:right="0" w:firstLine="0"/>
                      <w:jc w:val="left"/>
                      <w:rPr>
                        <w:rFonts w:ascii="微軟正黑體" w:eastAsia="微軟正黑體" w:hint="eastAsia"/>
                        <w:b/>
                        <w:sz w:val="21"/>
                      </w:rPr>
                    </w:pPr>
                    <w:r>
                      <w:rPr>
                        <w:rFonts w:ascii="微軟正黑體" w:eastAsia="微軟正黑體" w:hint="eastAsia"/>
                        <w:b/>
                        <w:color w:val="231F20"/>
                        <w:sz w:val="21"/>
                      </w:rPr>
                      <w:t>例</w:t>
                    </w:r>
                    <w:r>
                      <w:rPr>
                        <w:rFonts w:ascii="Times New Roman" w:eastAsia="Times New Roman"/>
                        <w:b/>
                        <w:color w:val="231F20"/>
                        <w:sz w:val="21"/>
                      </w:rPr>
                      <w:t>3</w:t>
                    </w:r>
                    <w:r>
                      <w:rPr>
                        <w:rFonts w:ascii="微軟正黑體" w:eastAsia="微軟正黑體" w:hint="eastAsia"/>
                        <w:b/>
                        <w:color w:val="231F20"/>
                        <w:sz w:val="21"/>
                      </w:rPr>
                      <w:t>：</w:t>
                    </w:r>
                  </w:p>
                </w:txbxContent>
              </v:textbox>
              <w10:wrap type="none"/>
            </v:shape>
            <w10:wrap type="topAndBottom"/>
          </v:group>
        </w:pict>
      </w:r>
    </w:p>
    <w:p>
      <w:pPr>
        <w:pStyle w:val="BodyText"/>
        <w:spacing w:line="348" w:lineRule="auto"/>
        <w:ind w:left="1417" w:right="1" w:firstLine="453"/>
      </w:pPr>
      <w:r>
        <w:rPr>
          <w:color w:val="231F20"/>
        </w:rPr>
        <w:t>為了讓學生可用低成本設備，瞭解時間延遲的設計，利用</w:t>
      </w:r>
      <w:r>
        <w:rPr>
          <w:rFonts w:ascii="Times New Roman" w:eastAsia="Times New Roman"/>
          <w:color w:val="231F20"/>
        </w:rPr>
        <w:t>arduino uno</w:t>
      </w:r>
      <w:r>
        <w:rPr>
          <w:color w:val="231F20"/>
        </w:rPr>
        <w:t>板搭配光</w:t>
      </w:r>
    </w:p>
    <w:p>
      <w:pPr>
        <w:pStyle w:val="BodyText"/>
        <w:spacing w:line="348" w:lineRule="auto" w:before="274"/>
        <w:ind w:left="516" w:right="1973"/>
        <w:jc w:val="both"/>
      </w:pPr>
      <w:r>
        <w:rPr/>
        <w:br w:type="column"/>
      </w:r>
      <w:r>
        <w:rPr>
          <w:color w:val="231F20"/>
        </w:rPr>
        <w:t>敏電阻與</w:t>
      </w:r>
      <w:r>
        <w:rPr>
          <w:rFonts w:ascii="Times New Roman" w:eastAsia="Times New Roman"/>
          <w:color w:val="231F20"/>
        </w:rPr>
        <w:t>LED</w:t>
      </w:r>
      <w:r>
        <w:rPr>
          <w:color w:val="231F20"/>
        </w:rPr>
        <w:t>，設計一個小型補光實驗裝置，其接線如圖</w:t>
      </w:r>
      <w:r>
        <w:rPr>
          <w:rFonts w:ascii="Times New Roman" w:eastAsia="Times New Roman"/>
          <w:color w:val="231F20"/>
        </w:rPr>
        <w:t>5.16</w:t>
      </w:r>
      <w:r>
        <w:rPr>
          <w:color w:val="231F20"/>
        </w:rPr>
        <w:t>所示，為了更簡化學習，利用</w:t>
      </w:r>
      <w:r>
        <w:rPr>
          <w:rFonts w:ascii="Times New Roman" w:eastAsia="Times New Roman"/>
          <w:color w:val="231F20"/>
        </w:rPr>
        <w:t>ArduBlock</w:t>
      </w:r>
      <w:r>
        <w:rPr>
          <w:color w:val="231F20"/>
        </w:rPr>
        <w:t>積木式編程，其程式如圖</w:t>
      </w:r>
      <w:r>
        <w:rPr>
          <w:rFonts w:ascii="Times New Roman" w:eastAsia="Times New Roman"/>
          <w:color w:val="231F20"/>
        </w:rPr>
        <w:t>5.17</w:t>
      </w:r>
      <w:r>
        <w:rPr>
          <w:color w:val="231F20"/>
        </w:rPr>
        <w:t>所示，測試結果：當光線被遮擋， 光敏電阻量測值低於</w:t>
      </w:r>
      <w:r>
        <w:rPr>
          <w:rFonts w:ascii="Times New Roman" w:eastAsia="Times New Roman"/>
          <w:color w:val="231F20"/>
        </w:rPr>
        <w:t>300</w:t>
      </w:r>
      <w:r>
        <w:rPr>
          <w:color w:val="231F20"/>
        </w:rPr>
        <w:t>，</w:t>
      </w:r>
      <w:r>
        <w:rPr>
          <w:rFonts w:ascii="Times New Roman" w:eastAsia="Times New Roman"/>
          <w:color w:val="231F20"/>
        </w:rPr>
        <w:t>LED</w:t>
      </w:r>
      <w:r>
        <w:rPr>
          <w:color w:val="231F20"/>
        </w:rPr>
        <w:t>亮且持續至少</w:t>
      </w:r>
      <w:r>
        <w:rPr>
          <w:rFonts w:ascii="Times New Roman" w:eastAsia="Times New Roman"/>
          <w:color w:val="231F20"/>
        </w:rPr>
        <w:t>3</w:t>
      </w:r>
      <w:r>
        <w:rPr>
          <w:color w:val="231F20"/>
        </w:rPr>
        <w:t>秒，</w:t>
      </w:r>
      <w:r>
        <w:rPr>
          <w:rFonts w:ascii="Times New Roman" w:eastAsia="Times New Roman"/>
          <w:color w:val="231F20"/>
        </w:rPr>
        <w:t>3</w:t>
      </w:r>
      <w:r>
        <w:rPr>
          <w:color w:val="231F20"/>
        </w:rPr>
        <w:t>秒內光敏電阻測量值高於</w:t>
      </w:r>
      <w:r>
        <w:rPr>
          <w:rFonts w:ascii="Times New Roman" w:eastAsia="Times New Roman"/>
          <w:color w:val="231F20"/>
        </w:rPr>
        <w:t>300</w:t>
      </w:r>
      <w:r>
        <w:rPr>
          <w:color w:val="231F20"/>
        </w:rPr>
        <w:t>，並不改變</w:t>
      </w:r>
      <w:r>
        <w:rPr>
          <w:rFonts w:ascii="Times New Roman" w:eastAsia="Times New Roman"/>
          <w:color w:val="231F20"/>
        </w:rPr>
        <w:t>LED</w:t>
      </w:r>
      <w:r>
        <w:rPr>
          <w:color w:val="231F20"/>
        </w:rPr>
        <w:t>作動狀態；</w:t>
      </w:r>
      <w:r>
        <w:rPr>
          <w:rFonts w:ascii="Times New Roman" w:eastAsia="Times New Roman"/>
          <w:color w:val="231F20"/>
        </w:rPr>
        <w:t>3</w:t>
      </w:r>
      <w:r>
        <w:rPr>
          <w:color w:val="231F20"/>
        </w:rPr>
        <w:t>秒後光敏電阻測量值大於</w:t>
      </w:r>
      <w:r>
        <w:rPr>
          <w:rFonts w:ascii="Times New Roman" w:eastAsia="Times New Roman"/>
          <w:color w:val="231F20"/>
        </w:rPr>
        <w:t>300</w:t>
      </w:r>
      <w:r>
        <w:rPr>
          <w:color w:val="231F20"/>
        </w:rPr>
        <w:t>，</w:t>
      </w:r>
      <w:r>
        <w:rPr>
          <w:rFonts w:ascii="Times New Roman" w:eastAsia="Times New Roman"/>
          <w:color w:val="231F20"/>
        </w:rPr>
        <w:t>LED</w:t>
      </w:r>
      <w:r>
        <w:rPr>
          <w:color w:val="231F20"/>
        </w:rPr>
        <w:t>暗且持續至少</w:t>
      </w:r>
      <w:r>
        <w:rPr>
          <w:rFonts w:ascii="Times New Roman" w:eastAsia="Times New Roman"/>
          <w:color w:val="231F20"/>
        </w:rPr>
        <w:t>3</w:t>
      </w:r>
      <w:r>
        <w:rPr>
          <w:color w:val="231F20"/>
        </w:rPr>
        <w:t>秒，</w:t>
      </w:r>
      <w:r>
        <w:rPr>
          <w:rFonts w:ascii="Times New Roman" w:eastAsia="Times New Roman"/>
          <w:color w:val="231F20"/>
        </w:rPr>
        <w:t>3</w:t>
      </w:r>
      <w:r>
        <w:rPr>
          <w:color w:val="231F20"/>
        </w:rPr>
        <w:t>秒內光敏電阻測量值低於</w:t>
      </w:r>
      <w:r>
        <w:rPr>
          <w:rFonts w:ascii="Times New Roman" w:eastAsia="Times New Roman"/>
          <w:color w:val="231F20"/>
        </w:rPr>
        <w:t>300</w:t>
      </w:r>
      <w:r>
        <w:rPr>
          <w:color w:val="231F20"/>
        </w:rPr>
        <w:t>，並不改變</w:t>
      </w:r>
      <w:r>
        <w:rPr>
          <w:rFonts w:ascii="Times New Roman" w:eastAsia="Times New Roman"/>
          <w:color w:val="231F20"/>
        </w:rPr>
        <w:t>LED</w:t>
      </w:r>
      <w:r>
        <w:rPr>
          <w:color w:val="231F20"/>
        </w:rPr>
        <w:t>作動狀態。亦即，無論光敏電阻量測值如何快速地變化，</w:t>
      </w:r>
      <w:r>
        <w:rPr>
          <w:rFonts w:ascii="Times New Roman" w:eastAsia="Times New Roman"/>
          <w:color w:val="231F20"/>
        </w:rPr>
        <w:t>LED</w:t>
      </w:r>
      <w:r>
        <w:rPr>
          <w:color w:val="231F20"/>
        </w:rPr>
        <w:t>作動狀態一定會至少維持所設定的延遲時間。</w:t>
      </w:r>
    </w:p>
    <w:p>
      <w:pPr>
        <w:spacing w:after="0" w:line="348" w:lineRule="auto"/>
        <w:jc w:val="both"/>
        <w:sectPr>
          <w:type w:val="continuous"/>
          <w:pgSz w:w="11910" w:h="16840"/>
          <w:pgMar w:top="2340" w:bottom="0" w:left="0" w:right="0"/>
          <w:cols w:num="2" w:equalWidth="0">
            <w:col w:w="5396" w:space="40"/>
            <w:col w:w="647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4"/>
        </w:rPr>
      </w:pPr>
    </w:p>
    <w:p>
      <w:pPr>
        <w:spacing w:before="246"/>
        <w:ind w:left="1417" w:right="0" w:firstLine="0"/>
        <w:jc w:val="left"/>
        <w:rPr>
          <w:rFonts w:ascii="SimSun" w:eastAsia="SimSun" w:hint="eastAsia"/>
          <w:sz w:val="17"/>
        </w:rPr>
      </w:pPr>
      <w:r>
        <w:rPr/>
        <w:drawing>
          <wp:anchor distT="0" distB="0" distL="0" distR="0" allowOverlap="1" layoutInCell="1" locked="0" behindDoc="0" simplePos="0" relativeHeight="251732992">
            <wp:simplePos x="0" y="0"/>
            <wp:positionH relativeFrom="page">
              <wp:posOffset>1312754</wp:posOffset>
            </wp:positionH>
            <wp:positionV relativeFrom="paragraph">
              <wp:posOffset>-2877099</wp:posOffset>
            </wp:positionV>
            <wp:extent cx="4574490" cy="2975999"/>
            <wp:effectExtent l="0" t="0" r="0" b="0"/>
            <wp:wrapNone/>
            <wp:docPr id="31" name="image27.jpeg"/>
            <wp:cNvGraphicFramePr>
              <a:graphicFrameLocks noChangeAspect="1"/>
            </wp:cNvGraphicFramePr>
            <a:graphic>
              <a:graphicData uri="http://schemas.openxmlformats.org/drawingml/2006/picture">
                <pic:pic>
                  <pic:nvPicPr>
                    <pic:cNvPr id="32" name="image27.jpeg"/>
                    <pic:cNvPicPr/>
                  </pic:nvPicPr>
                  <pic:blipFill>
                    <a:blip r:embed="rId65" cstate="print"/>
                    <a:stretch>
                      <a:fillRect/>
                    </a:stretch>
                  </pic:blipFill>
                  <pic:spPr>
                    <a:xfrm>
                      <a:off x="0" y="0"/>
                      <a:ext cx="4574490" cy="2975999"/>
                    </a:xfrm>
                    <a:prstGeom prst="rect">
                      <a:avLst/>
                    </a:prstGeom>
                  </pic:spPr>
                </pic:pic>
              </a:graphicData>
            </a:graphic>
          </wp:anchor>
        </w:drawing>
      </w:r>
      <w:r>
        <w:rPr>
          <w:rFonts w:ascii="SimSun" w:eastAsia="SimSun" w:hint="eastAsia"/>
          <w:color w:val="231F20"/>
          <w:w w:val="110"/>
          <w:sz w:val="17"/>
        </w:rPr>
        <w:t>圖</w:t>
      </w:r>
      <w:r>
        <w:rPr>
          <w:rFonts w:ascii="Arial" w:eastAsia="Arial"/>
          <w:color w:val="231F20"/>
          <w:w w:val="110"/>
          <w:sz w:val="17"/>
        </w:rPr>
        <w:t>5.16 </w:t>
      </w:r>
      <w:r>
        <w:rPr>
          <w:rFonts w:ascii="SimSun" w:eastAsia="SimSun" w:hint="eastAsia"/>
          <w:color w:val="231F20"/>
          <w:w w:val="110"/>
          <w:sz w:val="17"/>
        </w:rPr>
        <w:t>實體接線圖</w:t>
      </w:r>
    </w:p>
    <w:p>
      <w:pPr>
        <w:spacing w:after="0"/>
        <w:jc w:val="left"/>
        <w:rPr>
          <w:rFonts w:ascii="SimSun" w:eastAsia="SimSun" w:hint="eastAsia"/>
          <w:sz w:val="17"/>
        </w:rPr>
        <w:sectPr>
          <w:type w:val="continuous"/>
          <w:pgSz w:w="11910" w:h="16840"/>
          <w:pgMar w:top="2340" w:bottom="0" w:left="0" w:right="0"/>
        </w:sect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spacing w:after="0"/>
        <w:rPr>
          <w:rFonts w:ascii="SimSun"/>
          <w:sz w:val="20"/>
        </w:rPr>
        <w:sectPr>
          <w:headerReference w:type="even" r:id="rId66"/>
          <w:headerReference w:type="default" r:id="rId67"/>
          <w:footerReference w:type="even" r:id="rId68"/>
          <w:pgSz w:w="11910" w:h="16840"/>
          <w:pgMar w:header="0" w:footer="0" w:top="2340" w:bottom="0" w:left="0" w:right="0"/>
          <w:pgNumType w:start="254"/>
        </w:sectPr>
      </w:pPr>
    </w:p>
    <w:p>
      <w:pPr>
        <w:spacing w:before="395"/>
        <w:ind w:left="3106" w:right="0" w:firstLine="0"/>
        <w:jc w:val="left"/>
        <w:rPr>
          <w:rFonts w:ascii="SimSun" w:eastAsia="SimSun" w:hint="eastAsia"/>
          <w:sz w:val="17"/>
        </w:rPr>
      </w:pPr>
      <w:r>
        <w:rPr/>
        <w:pict>
          <v:group style="position:absolute;margin-left:-.00003pt;margin-top:736.355957pt;width:595.3pt;height:105.55pt;mso-position-horizontal-relative:page;mso-position-vertical-relative:page;z-index:-256006144" coordorigin="0,14727" coordsize="11906,2111">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v:shape style="position:absolute;left:1984;top:14727;width:3992;height:608" type="#_x0000_t202" filled="false" stroked="false">
              <v:textbox inset="0,0,0,0">
                <w:txbxContent>
                  <w:p>
                    <w:pPr>
                      <w:spacing w:before="174"/>
                      <w:ind w:left="0" w:right="0" w:firstLine="0"/>
                      <w:jc w:val="left"/>
                      <w:rPr>
                        <w:sz w:val="21"/>
                      </w:rPr>
                    </w:pPr>
                    <w:r>
                      <w:rPr>
                        <w:rFonts w:ascii="Times New Roman" w:hAnsi="Times New Roman" w:eastAsia="Times New Roman"/>
                        <w:color w:val="231F20"/>
                        <w:sz w:val="21"/>
                      </w:rPr>
                      <w:t>2</w:t>
                    </w:r>
                    <w:r>
                      <w:rPr>
                        <w:color w:val="231F20"/>
                        <w:sz w:val="21"/>
                      </w:rPr>
                      <w:t>℃。此情況，當溫度低於</w:t>
                    </w:r>
                    <w:r>
                      <w:rPr>
                        <w:rFonts w:ascii="Times New Roman" w:hAnsi="Times New Roman" w:eastAsia="Times New Roman"/>
                        <w:color w:val="231F20"/>
                        <w:sz w:val="21"/>
                      </w:rPr>
                      <w:t>22</w:t>
                    </w:r>
                    <w:r>
                      <w:rPr>
                        <w:color w:val="231F20"/>
                        <w:sz w:val="21"/>
                      </w:rPr>
                      <w:t>℃時熱風機作</w:t>
                    </w:r>
                  </w:p>
                </w:txbxContent>
              </v:textbox>
              <w10:wrap type="none"/>
            </v:shape>
            <v:shape style="position:absolute;left:7140;top:14778;width:818;height:500" type="#_x0000_t202" filled="false" stroked="false">
              <v:textbox inset="0,0,0,0">
                <w:txbxContent>
                  <w:p>
                    <w:pPr>
                      <w:spacing w:before="146"/>
                      <w:ind w:left="0" w:right="0" w:firstLine="0"/>
                      <w:jc w:val="left"/>
                      <w:rPr>
                        <w:rFonts w:ascii="Arial" w:eastAsia="Arial"/>
                        <w:sz w:val="17"/>
                      </w:rPr>
                    </w:pPr>
                    <w:r>
                      <w:rPr>
                        <w:rFonts w:ascii="SimSun" w:eastAsia="SimSun" w:hint="eastAsia"/>
                        <w:color w:val="231F20"/>
                        <w:w w:val="110"/>
                        <w:sz w:val="17"/>
                      </w:rPr>
                      <w:t>整理重繪</w:t>
                    </w:r>
                    <w:r>
                      <w:rPr>
                        <w:rFonts w:ascii="Arial" w:eastAsia="Arial"/>
                        <w:color w:val="231F20"/>
                        <w:w w:val="110"/>
                        <w:sz w:val="17"/>
                      </w:rPr>
                      <w:t>)</w:t>
                    </w:r>
                  </w:p>
                </w:txbxContent>
              </v:textbox>
              <w10:wrap type="none"/>
            </v:shape>
            <w10:wrap type="none"/>
          </v:group>
        </w:pict>
      </w:r>
      <w:r>
        <w:rPr/>
        <w:drawing>
          <wp:anchor distT="0" distB="0" distL="0" distR="0" allowOverlap="1" layoutInCell="1" locked="0" behindDoc="0" simplePos="0" relativeHeight="251740160">
            <wp:simplePos x="0" y="0"/>
            <wp:positionH relativeFrom="page">
              <wp:posOffset>1972373</wp:posOffset>
            </wp:positionH>
            <wp:positionV relativeFrom="paragraph">
              <wp:posOffset>-3727484</wp:posOffset>
            </wp:positionV>
            <wp:extent cx="3975261" cy="3922496"/>
            <wp:effectExtent l="0" t="0" r="0" b="0"/>
            <wp:wrapNone/>
            <wp:docPr id="33" name="image28.jpeg"/>
            <wp:cNvGraphicFramePr>
              <a:graphicFrameLocks noChangeAspect="1"/>
            </wp:cNvGraphicFramePr>
            <a:graphic>
              <a:graphicData uri="http://schemas.openxmlformats.org/drawingml/2006/picture">
                <pic:pic>
                  <pic:nvPicPr>
                    <pic:cNvPr id="34" name="image28.jpeg"/>
                    <pic:cNvPicPr/>
                  </pic:nvPicPr>
                  <pic:blipFill>
                    <a:blip r:embed="rId69" cstate="print"/>
                    <a:stretch>
                      <a:fillRect/>
                    </a:stretch>
                  </pic:blipFill>
                  <pic:spPr>
                    <a:xfrm>
                      <a:off x="0" y="0"/>
                      <a:ext cx="3975261" cy="3922496"/>
                    </a:xfrm>
                    <a:prstGeom prst="rect">
                      <a:avLst/>
                    </a:prstGeom>
                  </pic:spPr>
                </pic:pic>
              </a:graphicData>
            </a:graphic>
          </wp:anchor>
        </w:drawing>
      </w:r>
      <w:r>
        <w:rPr>
          <w:rFonts w:ascii="SimSun" w:eastAsia="SimSun" w:hint="eastAsia"/>
          <w:color w:val="231F20"/>
          <w:w w:val="110"/>
          <w:sz w:val="17"/>
        </w:rPr>
        <w:t>圖</w:t>
      </w:r>
      <w:r>
        <w:rPr>
          <w:rFonts w:ascii="Arial" w:eastAsia="Arial"/>
          <w:color w:val="231F20"/>
          <w:w w:val="110"/>
          <w:sz w:val="17"/>
        </w:rPr>
        <w:t>5.17 </w:t>
      </w:r>
      <w:r>
        <w:rPr>
          <w:rFonts w:ascii="SimSun" w:eastAsia="SimSun" w:hint="eastAsia"/>
          <w:color w:val="231F20"/>
          <w:w w:val="110"/>
          <w:sz w:val="17"/>
        </w:rPr>
        <w:t>程式編程圖</w:t>
      </w:r>
    </w:p>
    <w:p>
      <w:pPr>
        <w:pStyle w:val="BodyText"/>
        <w:rPr>
          <w:rFonts w:ascii="SimSun"/>
          <w:sz w:val="55"/>
        </w:rPr>
      </w:pPr>
    </w:p>
    <w:p>
      <w:pPr>
        <w:pStyle w:val="Heading3"/>
        <w:spacing w:before="1"/>
        <w:ind w:left="1984"/>
        <w:rPr>
          <w:rFonts w:ascii="Arial" w:eastAsia="Arial"/>
        </w:rPr>
      </w:pPr>
      <w:r>
        <w:rPr>
          <w:color w:val="40AD49"/>
          <w:w w:val="105"/>
        </w:rPr>
        <w:t>（二） 不感帶 </w:t>
      </w:r>
      <w:r>
        <w:rPr>
          <w:rFonts w:ascii="Arial" w:eastAsia="Arial"/>
          <w:color w:val="40AD49"/>
          <w:w w:val="105"/>
        </w:rPr>
        <w:t>(dead zone)</w:t>
      </w:r>
    </w:p>
    <w:p>
      <w:pPr>
        <w:pStyle w:val="BodyText"/>
        <w:spacing w:line="420" w:lineRule="atLeast" w:before="63"/>
        <w:ind w:left="1984" w:firstLine="453"/>
        <w:jc w:val="both"/>
      </w:pPr>
      <w:r>
        <w:rPr>
          <w:color w:val="231F20"/>
          <w:w w:val="105"/>
        </w:rPr>
        <w:t>參考圖</w:t>
      </w:r>
      <w:r>
        <w:rPr>
          <w:rFonts w:ascii="Times New Roman" w:hAnsi="Times New Roman" w:eastAsia="Times New Roman"/>
          <w:color w:val="231F20"/>
          <w:w w:val="105"/>
        </w:rPr>
        <w:t>5.18</w:t>
      </w:r>
      <w:r>
        <w:rPr>
          <w:color w:val="231F20"/>
          <w:spacing w:val="-5"/>
          <w:w w:val="105"/>
        </w:rPr>
        <w:t>，輸入設定值 </w:t>
      </w:r>
      <w:r>
        <w:rPr>
          <w:rFonts w:ascii="Times New Roman" w:hAnsi="Times New Roman" w:eastAsia="Times New Roman"/>
          <w:color w:val="231F20"/>
          <w:w w:val="105"/>
        </w:rPr>
        <w:t>(SV</w:t>
      </w:r>
      <w:r>
        <w:rPr>
          <w:rFonts w:ascii="Times New Roman" w:hAnsi="Times New Roman" w:eastAsia="Times New Roman"/>
          <w:color w:val="231F20"/>
          <w:spacing w:val="-14"/>
          <w:w w:val="105"/>
        </w:rPr>
        <w:t>) </w:t>
      </w:r>
      <w:r>
        <w:rPr>
          <w:color w:val="231F20"/>
          <w:w w:val="105"/>
        </w:rPr>
        <w:t>及不感</w:t>
      </w:r>
      <w:r>
        <w:rPr>
          <w:color w:val="231F20"/>
          <w:spacing w:val="4"/>
        </w:rPr>
        <w:t>帶範圍，當量測值低於「設定值－</w:t>
      </w:r>
      <w:r>
        <w:rPr>
          <w:rFonts w:ascii="Times New Roman" w:hAnsi="Times New Roman" w:eastAsia="Times New Roman"/>
          <w:color w:val="231F20"/>
          <w:spacing w:val="4"/>
        </w:rPr>
        <w:t>0.5</w:t>
      </w:r>
      <w:r>
        <w:rPr>
          <w:color w:val="231F20"/>
          <w:spacing w:val="4"/>
        </w:rPr>
        <w:t>×不</w:t>
      </w:r>
      <w:r>
        <w:rPr>
          <w:color w:val="231F20"/>
          <w:spacing w:val="7"/>
        </w:rPr>
        <w:t>感帶」時設備啟動，量測值高於「設定值</w:t>
      </w:r>
    </w:p>
    <w:p>
      <w:pPr>
        <w:pStyle w:val="BodyText"/>
        <w:spacing w:before="142"/>
        <w:ind w:left="1984"/>
      </w:pPr>
      <w:r>
        <w:rPr>
          <w:color w:val="231F20"/>
          <w:w w:val="105"/>
        </w:rPr>
        <w:t>＋</w:t>
      </w:r>
      <w:r>
        <w:rPr>
          <w:rFonts w:ascii="Times New Roman" w:hAnsi="Times New Roman" w:eastAsia="Times New Roman"/>
          <w:color w:val="231F20"/>
          <w:w w:val="105"/>
        </w:rPr>
        <w:t>0.5</w:t>
      </w:r>
      <w:r>
        <w:rPr>
          <w:color w:val="231F20"/>
          <w:w w:val="105"/>
        </w:rPr>
        <w:t>×不感帶」時設備停止。</w:t>
      </w:r>
    </w:p>
    <w:p>
      <w:pPr>
        <w:pStyle w:val="BodyText"/>
        <w:spacing w:before="8"/>
        <w:rPr>
          <w:sz w:val="24"/>
        </w:rPr>
      </w:pPr>
      <w:r>
        <w:rPr/>
        <w:pict>
          <v:group style="position:absolute;margin-left:99.212601pt;margin-top:19.169533pt;width:29.25pt;height:30.35pt;mso-position-horizontal-relative:page;mso-position-vertical-relative:paragraph;z-index:-251581440;mso-wrap-distance-left:0;mso-wrap-distance-right:0" coordorigin="1984,383" coordsize="585,607">
            <v:rect style="position:absolute;left:1984;top:557;width:585;height:280" filled="true" fillcolor="#edd8c6" stroked="false">
              <v:fill type="solid"/>
            </v:rect>
            <v:shape style="position:absolute;left:1984;top:383;width:585;height:607" type="#_x0000_t202" filled="false" stroked="false">
              <v:textbox inset="0,0,0,0">
                <w:txbxContent>
                  <w:p>
                    <w:pPr>
                      <w:spacing w:before="104"/>
                      <w:ind w:left="53" w:right="-15" w:firstLine="0"/>
                      <w:jc w:val="left"/>
                      <w:rPr>
                        <w:rFonts w:ascii="微軟正黑體" w:eastAsia="微軟正黑體" w:hint="eastAsia"/>
                        <w:b/>
                        <w:sz w:val="21"/>
                      </w:rPr>
                    </w:pPr>
                    <w:r>
                      <w:rPr>
                        <w:rFonts w:ascii="微軟正黑體" w:eastAsia="微軟正黑體" w:hint="eastAsia"/>
                        <w:b/>
                        <w:color w:val="231F20"/>
                        <w:sz w:val="21"/>
                      </w:rPr>
                      <w:t>例</w:t>
                    </w:r>
                    <w:r>
                      <w:rPr>
                        <w:rFonts w:ascii="Times New Roman" w:eastAsia="Times New Roman"/>
                        <w:b/>
                        <w:color w:val="231F20"/>
                        <w:sz w:val="21"/>
                      </w:rPr>
                      <w:t>1</w:t>
                    </w:r>
                    <w:r>
                      <w:rPr>
                        <w:rFonts w:ascii="微軟正黑體" w:eastAsia="微軟正黑體" w:hint="eastAsia"/>
                        <w:b/>
                        <w:color w:val="231F20"/>
                        <w:sz w:val="21"/>
                      </w:rPr>
                      <w:t>：</w:t>
                    </w:r>
                  </w:p>
                </w:txbxContent>
              </v:textbox>
              <w10:wrap type="none"/>
            </v:shape>
            <w10:wrap type="topAndBottom"/>
          </v:group>
        </w:pict>
      </w:r>
    </w:p>
    <w:p>
      <w:pPr>
        <w:pStyle w:val="BodyText"/>
        <w:spacing w:line="348" w:lineRule="auto"/>
        <w:ind w:left="1984" w:firstLine="453"/>
        <w:jc w:val="both"/>
      </w:pPr>
      <w:r>
        <w:rPr>
          <w:color w:val="231F20"/>
        </w:rPr>
        <w:t>蝴蝶蘭催花作業， 需將畫溫維持在</w:t>
      </w:r>
      <w:r>
        <w:rPr>
          <w:rFonts w:ascii="Times New Roman" w:hAnsi="Times New Roman" w:eastAsia="Times New Roman"/>
          <w:color w:val="231F20"/>
        </w:rPr>
        <w:t>20</w:t>
      </w:r>
      <w:r>
        <w:rPr>
          <w:color w:val="231F20"/>
        </w:rPr>
        <w:t>～</w:t>
      </w:r>
      <w:r>
        <w:rPr>
          <w:rFonts w:ascii="Times New Roman" w:hAnsi="Times New Roman" w:eastAsia="Times New Roman"/>
          <w:color w:val="231F20"/>
        </w:rPr>
        <w:t>25</w:t>
      </w:r>
      <w:r>
        <w:rPr>
          <w:color w:val="231F20"/>
        </w:rPr>
        <w:t>℃，冬季時可用熱風機進行加溫作業，參考圖</w:t>
      </w:r>
      <w:r>
        <w:rPr>
          <w:rFonts w:ascii="Times New Roman" w:hAnsi="Times New Roman" w:eastAsia="Times New Roman"/>
          <w:color w:val="231F20"/>
        </w:rPr>
        <w:t>5.19</w:t>
      </w:r>
      <w:r>
        <w:rPr>
          <w:color w:val="231F20"/>
        </w:rPr>
        <w:t>設定值為</w:t>
      </w:r>
      <w:r>
        <w:rPr>
          <w:rFonts w:ascii="Times New Roman" w:hAnsi="Times New Roman" w:eastAsia="Times New Roman"/>
          <w:color w:val="231F20"/>
        </w:rPr>
        <w:t>23</w:t>
      </w:r>
      <w:r>
        <w:rPr>
          <w:color w:val="231F20"/>
        </w:rPr>
        <w:t>℃，不感帶為</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
        <w:rPr>
          <w:sz w:val="18"/>
        </w:rPr>
      </w:pPr>
      <w:r>
        <w:rPr/>
        <w:drawing>
          <wp:anchor distT="0" distB="0" distL="0" distR="0" allowOverlap="1" layoutInCell="1" locked="0" behindDoc="0" simplePos="0" relativeHeight="76">
            <wp:simplePos x="0" y="0"/>
            <wp:positionH relativeFrom="page">
              <wp:posOffset>4501566</wp:posOffset>
            </wp:positionH>
            <wp:positionV relativeFrom="paragraph">
              <wp:posOffset>185279</wp:posOffset>
            </wp:positionV>
            <wp:extent cx="1886743" cy="2462783"/>
            <wp:effectExtent l="0" t="0" r="0" b="0"/>
            <wp:wrapTopAndBottom/>
            <wp:docPr id="35" name="image29.png"/>
            <wp:cNvGraphicFramePr>
              <a:graphicFrameLocks noChangeAspect="1"/>
            </wp:cNvGraphicFramePr>
            <a:graphic>
              <a:graphicData uri="http://schemas.openxmlformats.org/drawingml/2006/picture">
                <pic:pic>
                  <pic:nvPicPr>
                    <pic:cNvPr id="36" name="image29.png"/>
                    <pic:cNvPicPr/>
                  </pic:nvPicPr>
                  <pic:blipFill>
                    <a:blip r:embed="rId70" cstate="print"/>
                    <a:stretch>
                      <a:fillRect/>
                    </a:stretch>
                  </pic:blipFill>
                  <pic:spPr>
                    <a:xfrm>
                      <a:off x="0" y="0"/>
                      <a:ext cx="1886743" cy="2462783"/>
                    </a:xfrm>
                    <a:prstGeom prst="rect">
                      <a:avLst/>
                    </a:prstGeom>
                  </pic:spPr>
                </pic:pic>
              </a:graphicData>
            </a:graphic>
          </wp:anchor>
        </w:drawing>
      </w:r>
    </w:p>
    <w:p>
      <w:pPr>
        <w:spacing w:before="75"/>
        <w:ind w:left="513"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5.18 </w:t>
      </w:r>
      <w:r>
        <w:rPr>
          <w:rFonts w:ascii="SimSun" w:eastAsia="SimSun" w:hint="eastAsia"/>
          <w:color w:val="231F20"/>
          <w:w w:val="110"/>
          <w:sz w:val="17"/>
        </w:rPr>
        <w:t>不感帶與設定值。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p>
    <w:p>
      <w:pPr>
        <w:spacing w:after="0"/>
        <w:jc w:val="left"/>
        <w:rPr>
          <w:rFonts w:ascii="Arial" w:eastAsia="Arial"/>
          <w:sz w:val="17"/>
        </w:rPr>
        <w:sectPr>
          <w:type w:val="continuous"/>
          <w:pgSz w:w="11910" w:h="16840"/>
          <w:pgMar w:top="2340" w:bottom="0" w:left="0" w:right="0"/>
          <w:cols w:num="2" w:equalWidth="0">
            <w:col w:w="5964" w:space="40"/>
            <w:col w:w="5906"/>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26"/>
        </w:rPr>
      </w:pPr>
    </w:p>
    <w:p>
      <w:pPr>
        <w:spacing w:before="247"/>
        <w:ind w:left="1417" w:right="0" w:firstLine="0"/>
        <w:jc w:val="left"/>
        <w:rPr>
          <w:rFonts w:ascii="Arial" w:eastAsia="Arial"/>
          <w:sz w:val="17"/>
        </w:rPr>
      </w:pPr>
      <w:r>
        <w:rPr/>
        <w:drawing>
          <wp:anchor distT="0" distB="0" distL="0" distR="0" allowOverlap="1" layoutInCell="1" locked="0" behindDoc="0" simplePos="0" relativeHeight="251745280">
            <wp:simplePos x="0" y="0"/>
            <wp:positionH relativeFrom="page">
              <wp:posOffset>1592518</wp:posOffset>
            </wp:positionH>
            <wp:positionV relativeFrom="paragraph">
              <wp:posOffset>-2298880</wp:posOffset>
            </wp:positionV>
            <wp:extent cx="4014950" cy="2398416"/>
            <wp:effectExtent l="0" t="0" r="0" b="0"/>
            <wp:wrapNone/>
            <wp:docPr id="37" name="image30.jpeg"/>
            <wp:cNvGraphicFramePr>
              <a:graphicFrameLocks noChangeAspect="1"/>
            </wp:cNvGraphicFramePr>
            <a:graphic>
              <a:graphicData uri="http://schemas.openxmlformats.org/drawingml/2006/picture">
                <pic:pic>
                  <pic:nvPicPr>
                    <pic:cNvPr id="38" name="image30.jpeg"/>
                    <pic:cNvPicPr/>
                  </pic:nvPicPr>
                  <pic:blipFill>
                    <a:blip r:embed="rId74" cstate="print"/>
                    <a:stretch>
                      <a:fillRect/>
                    </a:stretch>
                  </pic:blipFill>
                  <pic:spPr>
                    <a:xfrm>
                      <a:off x="0" y="0"/>
                      <a:ext cx="4014950" cy="2398416"/>
                    </a:xfrm>
                    <a:prstGeom prst="rect">
                      <a:avLst/>
                    </a:prstGeom>
                  </pic:spPr>
                </pic:pic>
              </a:graphicData>
            </a:graphic>
          </wp:anchor>
        </w:drawing>
      </w:r>
      <w:r>
        <w:rPr>
          <w:rFonts w:ascii="SimSun" w:eastAsia="SimSun" w:hint="eastAsia"/>
          <w:color w:val="231F20"/>
          <w:w w:val="110"/>
          <w:sz w:val="17"/>
        </w:rPr>
        <w:t>圖</w:t>
      </w:r>
      <w:r>
        <w:rPr>
          <w:rFonts w:ascii="Arial" w:eastAsia="Arial"/>
          <w:color w:val="231F20"/>
          <w:w w:val="110"/>
          <w:sz w:val="17"/>
        </w:rPr>
        <w:t>5.19 </w:t>
      </w:r>
      <w:r>
        <w:rPr>
          <w:rFonts w:ascii="SimSun" w:eastAsia="SimSun" w:hint="eastAsia"/>
          <w:color w:val="231F20"/>
          <w:w w:val="110"/>
          <w:sz w:val="17"/>
        </w:rPr>
        <w:t>熱風機暖房的不感帶示意。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pStyle w:val="BodyText"/>
        <w:spacing w:before="10"/>
        <w:rPr>
          <w:rFonts w:ascii="Arial"/>
          <w:sz w:val="50"/>
        </w:rPr>
      </w:pPr>
    </w:p>
    <w:p>
      <w:pPr>
        <w:pStyle w:val="BodyText"/>
        <w:spacing w:line="251" w:lineRule="exact"/>
        <w:ind w:left="1417"/>
      </w:pPr>
      <w:r>
        <w:rPr/>
        <w:pict>
          <v:group style="position:absolute;margin-left:297.637787pt;margin-top:-8.697596pt;width:29.25pt;height:30.35pt;mso-position-horizontal-relative:page;mso-position-vertical-relative:paragraph;z-index:-256001024" coordorigin="5953,-174" coordsize="585,607">
            <v:rect style="position:absolute;left:5952;top:0;width:585;height:280" filled="true" fillcolor="#edd8c6" stroked="false">
              <v:fill type="solid"/>
            </v:rect>
            <v:shape style="position:absolute;left:5952;top:-174;width:585;height:607" type="#_x0000_t202" filled="false" stroked="false">
              <v:textbox inset="0,0,0,0">
                <w:txbxContent>
                  <w:p>
                    <w:pPr>
                      <w:spacing w:before="104"/>
                      <w:ind w:left="53" w:right="-15" w:firstLine="0"/>
                      <w:jc w:val="left"/>
                      <w:rPr>
                        <w:rFonts w:ascii="微軟正黑體" w:eastAsia="微軟正黑體" w:hint="eastAsia"/>
                        <w:b/>
                        <w:sz w:val="21"/>
                      </w:rPr>
                    </w:pPr>
                    <w:r>
                      <w:rPr>
                        <w:rFonts w:ascii="微軟正黑體" w:eastAsia="微軟正黑體" w:hint="eastAsia"/>
                        <w:b/>
                        <w:color w:val="231F20"/>
                        <w:sz w:val="21"/>
                      </w:rPr>
                      <w:t>例</w:t>
                    </w:r>
                    <w:r>
                      <w:rPr>
                        <w:rFonts w:ascii="Times New Roman" w:eastAsia="Times New Roman"/>
                        <w:b/>
                        <w:color w:val="231F20"/>
                        <w:sz w:val="21"/>
                      </w:rPr>
                      <w:t>3</w:t>
                    </w:r>
                    <w:r>
                      <w:rPr>
                        <w:rFonts w:ascii="微軟正黑體" w:eastAsia="微軟正黑體" w:hint="eastAsia"/>
                        <w:b/>
                        <w:color w:val="231F20"/>
                        <w:sz w:val="21"/>
                      </w:rPr>
                      <w:t>：</w:t>
                    </w:r>
                  </w:p>
                </w:txbxContent>
              </v:textbox>
              <w10:wrap type="none"/>
            </v:shape>
            <w10:wrap type="none"/>
          </v:group>
        </w:pict>
      </w:r>
      <w:r>
        <w:rPr>
          <w:color w:val="231F20"/>
        </w:rPr>
        <w:t>動，高於</w:t>
      </w:r>
      <w:r>
        <w:rPr>
          <w:rFonts w:ascii="Times New Roman" w:hAnsi="Times New Roman" w:eastAsia="Times New Roman"/>
          <w:color w:val="231F20"/>
        </w:rPr>
        <w:t>24</w:t>
      </w:r>
      <w:r>
        <w:rPr>
          <w:color w:val="231F20"/>
        </w:rPr>
        <w:t>℃後停止。設定不感帶後，溫</w:t>
      </w:r>
    </w:p>
    <w:p>
      <w:pPr>
        <w:spacing w:after="0" w:line="251" w:lineRule="exact"/>
        <w:sectPr>
          <w:headerReference w:type="default" r:id="rId71"/>
          <w:headerReference w:type="even" r:id="rId72"/>
          <w:footerReference w:type="default" r:id="rId73"/>
          <w:pgSz w:w="11910" w:h="16840"/>
          <w:pgMar w:header="0" w:footer="964" w:top="2340" w:bottom="1160" w:left="0" w:right="0"/>
          <w:pgNumType w:start="255"/>
        </w:sectPr>
      </w:pPr>
    </w:p>
    <w:p>
      <w:pPr>
        <w:pStyle w:val="BodyText"/>
        <w:spacing w:line="348" w:lineRule="auto" w:before="175"/>
        <w:ind w:left="1417"/>
      </w:pPr>
      <w:r>
        <w:rPr/>
        <w:pict>
          <v:group style="position:absolute;margin-left:70.866096pt;margin-top:63.831806pt;width:29.25pt;height:30.35pt;mso-position-horizontal-relative:page;mso-position-vertical-relative:paragraph;z-index:-256003072" coordorigin="1417,1277" coordsize="585,607">
            <v:rect style="position:absolute;left:1417;top:1450;width:585;height:280" filled="true" fillcolor="#edd8c6" stroked="false">
              <v:fill type="solid"/>
            </v:rect>
            <v:shape style="position:absolute;left:1417;top:1276;width:585;height:607" type="#_x0000_t202" filled="false" stroked="false">
              <v:textbox inset="0,0,0,0">
                <w:txbxContent>
                  <w:p>
                    <w:pPr>
                      <w:spacing w:before="104"/>
                      <w:ind w:left="53" w:right="-15" w:firstLine="0"/>
                      <w:jc w:val="left"/>
                      <w:rPr>
                        <w:rFonts w:ascii="微軟正黑體" w:eastAsia="微軟正黑體" w:hint="eastAsia"/>
                        <w:b/>
                        <w:sz w:val="21"/>
                      </w:rPr>
                    </w:pPr>
                    <w:r>
                      <w:rPr>
                        <w:rFonts w:ascii="微軟正黑體" w:eastAsia="微軟正黑體" w:hint="eastAsia"/>
                        <w:b/>
                        <w:color w:val="231F20"/>
                        <w:sz w:val="21"/>
                      </w:rPr>
                      <w:t>例</w:t>
                    </w:r>
                    <w:r>
                      <w:rPr>
                        <w:rFonts w:ascii="Times New Roman" w:eastAsia="Times New Roman"/>
                        <w:b/>
                        <w:color w:val="231F20"/>
                        <w:sz w:val="21"/>
                      </w:rPr>
                      <w:t>2</w:t>
                    </w:r>
                    <w:r>
                      <w:rPr>
                        <w:rFonts w:ascii="微軟正黑體" w:eastAsia="微軟正黑體" w:hint="eastAsia"/>
                        <w:b/>
                        <w:color w:val="231F20"/>
                        <w:sz w:val="21"/>
                      </w:rPr>
                      <w:t>：</w:t>
                    </w:r>
                  </w:p>
                </w:txbxContent>
              </v:textbox>
              <w10:wrap type="none"/>
            </v:shape>
            <w10:wrap type="none"/>
          </v:group>
        </w:pict>
      </w:r>
      <w:r>
        <w:rPr>
          <w:color w:val="231F20"/>
        </w:rPr>
        <w:t>度再次降到</w:t>
      </w:r>
      <w:r>
        <w:rPr>
          <w:rFonts w:ascii="Times New Roman" w:hAnsi="Times New Roman" w:eastAsia="Times New Roman"/>
          <w:color w:val="231F20"/>
        </w:rPr>
        <w:t>22</w:t>
      </w:r>
      <w:r>
        <w:rPr>
          <w:color w:val="231F20"/>
        </w:rPr>
        <w:t>℃之前熱機不動作，形成時間延遲，有效防止頻繁地</w:t>
      </w:r>
      <w:r>
        <w:rPr>
          <w:rFonts w:ascii="Times New Roman" w:hAnsi="Times New Roman" w:eastAsia="Times New Roman"/>
          <w:color w:val="231F20"/>
        </w:rPr>
        <w:t>ON/OFF</w:t>
      </w:r>
      <w:r>
        <w:rPr>
          <w:color w:val="231F20"/>
        </w:rPr>
        <w:t>切換。</w:t>
      </w:r>
    </w:p>
    <w:p>
      <w:pPr>
        <w:pStyle w:val="BodyText"/>
        <w:spacing w:before="9"/>
        <w:rPr>
          <w:sz w:val="51"/>
        </w:rPr>
      </w:pPr>
    </w:p>
    <w:p>
      <w:pPr>
        <w:pStyle w:val="BodyText"/>
        <w:spacing w:line="420" w:lineRule="atLeast"/>
        <w:ind w:left="1417" w:firstLine="453"/>
        <w:jc w:val="both"/>
      </w:pPr>
      <w:r>
        <w:rPr>
          <w:color w:val="231F20"/>
        </w:rPr>
        <w:t>室外光強度低時須進行補光。補光設備設定於光強度</w:t>
      </w:r>
      <w:r>
        <w:rPr>
          <w:rFonts w:ascii="Times New Roman" w:eastAsia="Times New Roman"/>
          <w:color w:val="231F20"/>
        </w:rPr>
        <w:t>40W/m</w:t>
      </w:r>
      <w:r>
        <w:rPr>
          <w:rFonts w:ascii="Times New Roman" w:eastAsia="Times New Roman"/>
          <w:color w:val="231F20"/>
          <w:position w:val="10"/>
          <w:sz w:val="12"/>
        </w:rPr>
        <w:t>2</w:t>
      </w:r>
      <w:r>
        <w:rPr>
          <w:color w:val="231F20"/>
        </w:rPr>
        <w:t>以下時啟動。當光強度於</w:t>
      </w:r>
      <w:r>
        <w:rPr>
          <w:rFonts w:ascii="Times New Roman" w:eastAsia="Times New Roman"/>
          <w:color w:val="231F20"/>
        </w:rPr>
        <w:t>40W/m</w:t>
      </w:r>
      <w:r>
        <w:rPr>
          <w:rFonts w:ascii="Times New Roman" w:eastAsia="Times New Roman"/>
          <w:color w:val="231F20"/>
          <w:position w:val="10"/>
          <w:sz w:val="12"/>
        </w:rPr>
        <w:t>2</w:t>
      </w:r>
      <w:r>
        <w:rPr>
          <w:color w:val="231F20"/>
        </w:rPr>
        <w:t>附近變動時，設備</w:t>
      </w:r>
      <w:r>
        <w:rPr>
          <w:rFonts w:ascii="Times New Roman" w:eastAsia="Times New Roman"/>
          <w:color w:val="231F20"/>
        </w:rPr>
        <w:t>ON/OFF </w:t>
      </w:r>
      <w:r>
        <w:rPr>
          <w:color w:val="231F20"/>
        </w:rPr>
        <w:t>頻繁切換，為防止此現象，額外的設定：</w:t>
      </w:r>
    </w:p>
    <w:p>
      <w:pPr>
        <w:pStyle w:val="BodyText"/>
        <w:spacing w:line="345" w:lineRule="auto" w:before="145"/>
        <w:ind w:left="1870" w:right="1327" w:hanging="1"/>
        <w:rPr>
          <w:rFonts w:ascii="Times New Roman" w:eastAsia="Times New Roman"/>
          <w:sz w:val="12"/>
        </w:rPr>
      </w:pPr>
      <w:r>
        <w:rPr>
          <w:rFonts w:ascii="Times New Roman" w:eastAsia="Times New Roman"/>
          <w:color w:val="231F20"/>
        </w:rPr>
        <w:t>ON</w:t>
      </w:r>
      <w:r>
        <w:rPr>
          <w:color w:val="231F20"/>
        </w:rPr>
        <w:t>：低於</w:t>
      </w:r>
      <w:r>
        <w:rPr>
          <w:rFonts w:ascii="Times New Roman" w:eastAsia="Times New Roman"/>
          <w:color w:val="231F20"/>
        </w:rPr>
        <w:t>40W/m</w:t>
      </w:r>
      <w:r>
        <w:rPr>
          <w:rFonts w:ascii="Times New Roman" w:eastAsia="Times New Roman"/>
          <w:color w:val="231F20"/>
          <w:position w:val="10"/>
          <w:sz w:val="12"/>
        </w:rPr>
        <w:t>2 </w:t>
      </w:r>
      <w:r>
        <w:rPr>
          <w:rFonts w:ascii="Times New Roman" w:eastAsia="Times New Roman"/>
          <w:color w:val="231F20"/>
        </w:rPr>
        <w:t>OFF</w:t>
      </w:r>
      <w:r>
        <w:rPr>
          <w:color w:val="231F20"/>
        </w:rPr>
        <w:t>：高於</w:t>
      </w:r>
      <w:r>
        <w:rPr>
          <w:rFonts w:ascii="Times New Roman" w:eastAsia="Times New Roman"/>
          <w:color w:val="231F20"/>
        </w:rPr>
        <w:t>55W/m</w:t>
      </w:r>
      <w:r>
        <w:rPr>
          <w:rFonts w:ascii="Times New Roman" w:eastAsia="Times New Roman"/>
          <w:color w:val="231F20"/>
          <w:position w:val="10"/>
          <w:sz w:val="12"/>
        </w:rPr>
        <w:t>2</w:t>
      </w:r>
    </w:p>
    <w:p>
      <w:pPr>
        <w:pStyle w:val="BodyText"/>
        <w:spacing w:line="420" w:lineRule="atLeast" w:before="48"/>
        <w:ind w:left="518" w:right="1973" w:firstLine="453"/>
        <w:jc w:val="both"/>
      </w:pPr>
      <w:r>
        <w:rPr/>
        <w:br w:type="column"/>
      </w:r>
      <w:r>
        <w:rPr>
          <w:color w:val="231F20"/>
        </w:rPr>
        <w:t>運用不感帶控制的補光系統，接線方式如圖</w:t>
      </w:r>
      <w:r>
        <w:rPr>
          <w:rFonts w:ascii="Times New Roman" w:eastAsia="Times New Roman"/>
          <w:color w:val="231F20"/>
        </w:rPr>
        <w:t>5.16</w:t>
      </w:r>
      <w:r>
        <w:rPr>
          <w:color w:val="231F20"/>
        </w:rPr>
        <w:t>所示，程式編程如圖</w:t>
      </w:r>
      <w:r>
        <w:rPr>
          <w:rFonts w:ascii="Times New Roman" w:eastAsia="Times New Roman"/>
          <w:color w:val="231F20"/>
        </w:rPr>
        <w:t>5.20</w:t>
      </w:r>
      <w:r>
        <w:rPr>
          <w:color w:val="231F20"/>
        </w:rPr>
        <w:t>所示。每</w:t>
      </w:r>
      <w:r>
        <w:rPr>
          <w:rFonts w:ascii="Times New Roman" w:eastAsia="Times New Roman"/>
          <w:color w:val="231F20"/>
        </w:rPr>
        <w:t>3</w:t>
      </w:r>
      <w:r>
        <w:rPr>
          <w:color w:val="231F20"/>
        </w:rPr>
        <w:t>秒將光敏電阻量測值輸入於系統，當光敏電阻量測值小於</w:t>
      </w:r>
      <w:r>
        <w:rPr>
          <w:rFonts w:ascii="Times New Roman" w:eastAsia="Times New Roman"/>
          <w:color w:val="231F20"/>
        </w:rPr>
        <w:t>250</w:t>
      </w:r>
      <w:r>
        <w:rPr>
          <w:color w:val="231F20"/>
        </w:rPr>
        <w:t>時，</w:t>
      </w:r>
      <w:r>
        <w:rPr>
          <w:rFonts w:ascii="Times New Roman" w:eastAsia="Times New Roman"/>
          <w:color w:val="231F20"/>
        </w:rPr>
        <w:t>LED</w:t>
      </w:r>
      <w:r>
        <w:rPr>
          <w:color w:val="231F20"/>
        </w:rPr>
        <w:t>亮，當光敏電阻量測值大於</w:t>
      </w:r>
      <w:r>
        <w:rPr>
          <w:rFonts w:ascii="Times New Roman" w:eastAsia="Times New Roman"/>
          <w:color w:val="231F20"/>
        </w:rPr>
        <w:t>300</w:t>
      </w:r>
      <w:r>
        <w:rPr>
          <w:color w:val="231F20"/>
        </w:rPr>
        <w:t>時，</w:t>
      </w:r>
      <w:r>
        <w:rPr>
          <w:rFonts w:ascii="Times New Roman" w:eastAsia="Times New Roman"/>
          <w:color w:val="231F20"/>
        </w:rPr>
        <w:t>LED</w:t>
      </w:r>
      <w:r>
        <w:rPr>
          <w:color w:val="231F20"/>
        </w:rPr>
        <w:t>暗 。</w:t>
      </w:r>
    </w:p>
    <w:p>
      <w:pPr>
        <w:pStyle w:val="BodyText"/>
        <w:spacing w:line="348" w:lineRule="auto" w:before="153"/>
        <w:ind w:left="518" w:right="1964" w:firstLine="453"/>
        <w:jc w:val="both"/>
      </w:pPr>
      <w:r>
        <w:rPr>
          <w:color w:val="231F20"/>
        </w:rPr>
        <w:t>為防止頻繁地</w:t>
      </w:r>
      <w:r>
        <w:rPr>
          <w:rFonts w:ascii="Times New Roman" w:hAnsi="Times New Roman" w:eastAsia="Times New Roman"/>
          <w:color w:val="231F20"/>
        </w:rPr>
        <w:t>ON/OFF</w:t>
      </w:r>
      <w:r>
        <w:rPr>
          <w:color w:val="231F20"/>
        </w:rPr>
        <w:t>切換，以不感帶</w:t>
      </w:r>
      <w:r>
        <w:rPr>
          <w:color w:val="231F20"/>
          <w:spacing w:val="-4"/>
        </w:rPr>
        <w:t>應用於設備控制，會形成偏差 </w:t>
      </w:r>
      <w:r>
        <w:rPr>
          <w:rFonts w:ascii="Times New Roman" w:hAnsi="Times New Roman" w:eastAsia="Times New Roman"/>
          <w:color w:val="231F20"/>
          <w:spacing w:val="-7"/>
        </w:rPr>
        <w:t>(differential)</w:t>
      </w:r>
      <w:r>
        <w:rPr>
          <w:color w:val="231F20"/>
        </w:rPr>
        <w:t>。</w:t>
      </w:r>
      <w:r>
        <w:rPr>
          <w:color w:val="231F20"/>
          <w:spacing w:val="13"/>
        </w:rPr>
        <w:t>若設定值為</w:t>
      </w:r>
      <w:r>
        <w:rPr>
          <w:rFonts w:ascii="Times New Roman" w:hAnsi="Times New Roman" w:eastAsia="Times New Roman"/>
          <w:color w:val="231F20"/>
          <w:spacing w:val="13"/>
        </w:rPr>
        <w:t>23</w:t>
      </w:r>
      <w:r>
        <w:rPr>
          <w:color w:val="231F20"/>
          <w:spacing w:val="13"/>
        </w:rPr>
        <w:t>℃，不感帶為</w:t>
      </w:r>
      <w:r>
        <w:rPr>
          <w:rFonts w:ascii="Times New Roman" w:hAnsi="Times New Roman" w:eastAsia="Times New Roman"/>
          <w:color w:val="231F20"/>
          <w:spacing w:val="13"/>
        </w:rPr>
        <w:t>2</w:t>
      </w:r>
      <w:r>
        <w:rPr>
          <w:color w:val="231F20"/>
          <w:spacing w:val="13"/>
        </w:rPr>
        <w:t>℃。熱風加</w:t>
      </w:r>
      <w:r>
        <w:rPr>
          <w:color w:val="231F20"/>
          <w:spacing w:val="7"/>
        </w:rPr>
        <w:t>溫機於</w:t>
      </w:r>
      <w:r>
        <w:rPr>
          <w:rFonts w:ascii="Times New Roman" w:hAnsi="Times New Roman" w:eastAsia="Times New Roman"/>
          <w:color w:val="231F20"/>
          <w:spacing w:val="7"/>
        </w:rPr>
        <w:t>22</w:t>
      </w:r>
      <w:r>
        <w:rPr>
          <w:color w:val="231F20"/>
          <w:spacing w:val="7"/>
        </w:rPr>
        <w:t>℃時作動，</w:t>
      </w:r>
      <w:r>
        <w:rPr>
          <w:rFonts w:ascii="Times New Roman" w:hAnsi="Times New Roman" w:eastAsia="Times New Roman"/>
          <w:color w:val="231F20"/>
          <w:spacing w:val="7"/>
        </w:rPr>
        <w:t>24</w:t>
      </w:r>
      <w:r>
        <w:rPr>
          <w:color w:val="231F20"/>
          <w:spacing w:val="7"/>
        </w:rPr>
        <w:t>℃時停止，設備作</w:t>
      </w:r>
      <w:r>
        <w:rPr>
          <w:color w:val="231F20"/>
          <w:spacing w:val="5"/>
        </w:rPr>
        <w:t>動與停止間存在</w:t>
      </w:r>
      <w:r>
        <w:rPr>
          <w:rFonts w:ascii="Times New Roman" w:hAnsi="Times New Roman" w:eastAsia="Times New Roman"/>
          <w:color w:val="231F20"/>
          <w:spacing w:val="5"/>
        </w:rPr>
        <w:t>2</w:t>
      </w:r>
      <w:r>
        <w:rPr>
          <w:color w:val="231F20"/>
          <w:spacing w:val="4"/>
        </w:rPr>
        <w:t>℃的操作偏差 </w:t>
      </w:r>
      <w:r>
        <w:rPr>
          <w:rFonts w:ascii="Times New Roman" w:hAnsi="Times New Roman" w:eastAsia="Times New Roman"/>
          <w:color w:val="231F20"/>
          <w:spacing w:val="5"/>
        </w:rPr>
        <w:t>(switching </w:t>
      </w:r>
      <w:r>
        <w:rPr>
          <w:rFonts w:ascii="Times New Roman" w:hAnsi="Times New Roman" w:eastAsia="Times New Roman"/>
          <w:color w:val="231F20"/>
          <w:spacing w:val="16"/>
        </w:rPr>
        <w:t>differential)</w:t>
      </w:r>
      <w:r>
        <w:rPr>
          <w:color w:val="231F20"/>
          <w:spacing w:val="16"/>
        </w:rPr>
        <w:t>；但實際室內氣溫變化可能</w:t>
      </w:r>
      <w:r>
        <w:rPr>
          <w:color w:val="231F20"/>
          <w:spacing w:val="14"/>
        </w:rPr>
        <w:t>達到</w:t>
      </w:r>
      <w:r>
        <w:rPr>
          <w:rFonts w:ascii="Times New Roman" w:hAnsi="Times New Roman" w:eastAsia="Times New Roman"/>
          <w:color w:val="231F20"/>
          <w:spacing w:val="14"/>
        </w:rPr>
        <w:t>2</w:t>
      </w:r>
      <w:r>
        <w:rPr>
          <w:color w:val="231F20"/>
          <w:spacing w:val="14"/>
        </w:rPr>
        <w:t>℃以上，此變動幅度稱為程序偏差</w:t>
      </w:r>
      <w:r>
        <w:rPr>
          <w:rFonts w:ascii="Times New Roman" w:hAnsi="Times New Roman" w:eastAsia="Times New Roman"/>
          <w:color w:val="231F20"/>
        </w:rPr>
        <w:t>(process differential)</w:t>
      </w:r>
      <w:r>
        <w:rPr>
          <w:color w:val="231F20"/>
        </w:rPr>
        <w:t>。於一時段內，量測溫</w:t>
      </w:r>
      <w:r>
        <w:rPr>
          <w:color w:val="231F20"/>
          <w:spacing w:val="7"/>
        </w:rPr>
        <w:t>度在</w:t>
      </w:r>
      <w:r>
        <w:rPr>
          <w:rFonts w:ascii="Times New Roman" w:hAnsi="Times New Roman" w:eastAsia="Times New Roman"/>
          <w:color w:val="231F20"/>
          <w:spacing w:val="7"/>
        </w:rPr>
        <w:t>24</w:t>
      </w:r>
      <w:r>
        <w:rPr>
          <w:color w:val="231F20"/>
          <w:spacing w:val="7"/>
        </w:rPr>
        <w:t>℃及</w:t>
      </w:r>
      <w:r>
        <w:rPr>
          <w:rFonts w:ascii="Times New Roman" w:hAnsi="Times New Roman" w:eastAsia="Times New Roman"/>
          <w:color w:val="231F20"/>
          <w:spacing w:val="7"/>
        </w:rPr>
        <w:t>22</w:t>
      </w:r>
      <w:r>
        <w:rPr>
          <w:color w:val="231F20"/>
          <w:spacing w:val="7"/>
        </w:rPr>
        <w:t>℃附近如波浪般變化。氣溫量測最高值高於</w:t>
      </w:r>
      <w:r>
        <w:rPr>
          <w:rFonts w:ascii="Times New Roman" w:hAnsi="Times New Roman" w:eastAsia="Times New Roman"/>
          <w:color w:val="231F20"/>
          <w:spacing w:val="7"/>
        </w:rPr>
        <w:t>24</w:t>
      </w:r>
      <w:r>
        <w:rPr>
          <w:color w:val="231F20"/>
          <w:spacing w:val="7"/>
        </w:rPr>
        <w:t>℃，最低值低於</w:t>
      </w:r>
      <w:r>
        <w:rPr>
          <w:rFonts w:ascii="Times New Roman" w:hAnsi="Times New Roman" w:eastAsia="Times New Roman"/>
          <w:color w:val="231F20"/>
          <w:spacing w:val="7"/>
        </w:rPr>
        <w:t>22</w:t>
      </w:r>
      <w:r>
        <w:rPr>
          <w:color w:val="231F20"/>
          <w:spacing w:val="7"/>
        </w:rPr>
        <w:t>℃， </w:t>
      </w:r>
      <w:r>
        <w:rPr>
          <w:color w:val="231F20"/>
        </w:rPr>
        <w:t>如圖</w:t>
      </w:r>
      <w:r>
        <w:rPr>
          <w:rFonts w:ascii="Times New Roman" w:hAnsi="Times New Roman" w:eastAsia="Times New Roman"/>
          <w:color w:val="231F20"/>
        </w:rPr>
        <w:t>5.21</w:t>
      </w:r>
      <w:r>
        <w:rPr>
          <w:color w:val="231F20"/>
        </w:rPr>
        <w:t>所示。</w:t>
      </w:r>
    </w:p>
    <w:p>
      <w:pPr>
        <w:spacing w:after="0" w:line="348" w:lineRule="auto"/>
        <w:jc w:val="both"/>
        <w:sectPr>
          <w:type w:val="continuous"/>
          <w:pgSz w:w="11910" w:h="16840"/>
          <w:pgMar w:top="2340" w:bottom="0" w:left="0" w:right="0"/>
          <w:cols w:num="2" w:equalWidth="0">
            <w:col w:w="5395" w:space="40"/>
            <w:col w:w="6475"/>
          </w:cols>
        </w:sectPr>
      </w:pPr>
    </w:p>
    <w:p>
      <w:pPr>
        <w:pStyle w:val="BodyText"/>
        <w:rPr>
          <w:sz w:val="20"/>
        </w:rPr>
      </w:pPr>
      <w:r>
        <w:rPr/>
        <w:pict>
          <v:group style="position:absolute;margin-left:-.00003pt;margin-top:752.537231pt;width:595.3pt;height:89.4pt;mso-position-horizontal-relative:page;mso-position-vertical-relative:page;z-index:25174732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spacing w:before="247"/>
        <w:ind w:left="3106" w:right="0" w:firstLine="0"/>
        <w:jc w:val="left"/>
        <w:rPr>
          <w:rFonts w:ascii="SimSun" w:eastAsia="SimSun" w:hint="eastAsia"/>
          <w:sz w:val="17"/>
        </w:rPr>
      </w:pPr>
      <w:r>
        <w:rPr/>
        <w:drawing>
          <wp:anchor distT="0" distB="0" distL="0" distR="0" allowOverlap="1" layoutInCell="1" locked="0" behindDoc="0" simplePos="0" relativeHeight="251748352">
            <wp:simplePos x="0" y="0"/>
            <wp:positionH relativeFrom="page">
              <wp:posOffset>1972373</wp:posOffset>
            </wp:positionH>
            <wp:positionV relativeFrom="paragraph">
              <wp:posOffset>-3758139</wp:posOffset>
            </wp:positionV>
            <wp:extent cx="3975260" cy="3859174"/>
            <wp:effectExtent l="0" t="0" r="0" b="0"/>
            <wp:wrapNone/>
            <wp:docPr id="39" name="image31.jpeg"/>
            <wp:cNvGraphicFramePr>
              <a:graphicFrameLocks noChangeAspect="1"/>
            </wp:cNvGraphicFramePr>
            <a:graphic>
              <a:graphicData uri="http://schemas.openxmlformats.org/drawingml/2006/picture">
                <pic:pic>
                  <pic:nvPicPr>
                    <pic:cNvPr id="40" name="image31.jpeg"/>
                    <pic:cNvPicPr/>
                  </pic:nvPicPr>
                  <pic:blipFill>
                    <a:blip r:embed="rId76" cstate="print"/>
                    <a:stretch>
                      <a:fillRect/>
                    </a:stretch>
                  </pic:blipFill>
                  <pic:spPr>
                    <a:xfrm>
                      <a:off x="0" y="0"/>
                      <a:ext cx="3975260" cy="3859174"/>
                    </a:xfrm>
                    <a:prstGeom prst="rect">
                      <a:avLst/>
                    </a:prstGeom>
                  </pic:spPr>
                </pic:pic>
              </a:graphicData>
            </a:graphic>
          </wp:anchor>
        </w:drawing>
      </w:r>
      <w:r>
        <w:rPr>
          <w:rFonts w:ascii="SimSun" w:eastAsia="SimSun" w:hint="eastAsia"/>
          <w:color w:val="231F20"/>
          <w:w w:val="110"/>
          <w:sz w:val="17"/>
        </w:rPr>
        <w:t>圖</w:t>
      </w:r>
      <w:r>
        <w:rPr>
          <w:rFonts w:ascii="Arial" w:eastAsia="Arial"/>
          <w:color w:val="231F20"/>
          <w:w w:val="110"/>
          <w:sz w:val="17"/>
        </w:rPr>
        <w:t>5.20 </w:t>
      </w:r>
      <w:r>
        <w:rPr>
          <w:rFonts w:ascii="SimSun" w:eastAsia="SimSun" w:hint="eastAsia"/>
          <w:color w:val="231F20"/>
          <w:w w:val="110"/>
          <w:sz w:val="17"/>
        </w:rPr>
        <w:t>程式編程圖</w:t>
      </w:r>
    </w:p>
    <w:p>
      <w:pPr>
        <w:pStyle w:val="BodyText"/>
        <w:rPr>
          <w:rFonts w:ascii="SimSun"/>
          <w:sz w:val="20"/>
        </w:rPr>
      </w:pPr>
    </w:p>
    <w:p>
      <w:pPr>
        <w:pStyle w:val="BodyText"/>
        <w:rPr>
          <w:rFonts w:ascii="SimSun"/>
          <w:sz w:val="20"/>
        </w:rPr>
      </w:pPr>
    </w:p>
    <w:p>
      <w:pPr>
        <w:pStyle w:val="BodyText"/>
        <w:spacing w:before="9"/>
        <w:rPr>
          <w:rFonts w:ascii="SimSun"/>
        </w:rPr>
      </w:pPr>
      <w:r>
        <w:rPr/>
        <w:drawing>
          <wp:anchor distT="0" distB="0" distL="0" distR="0" allowOverlap="1" layoutInCell="1" locked="0" behindDoc="0" simplePos="0" relativeHeight="86">
            <wp:simplePos x="0" y="0"/>
            <wp:positionH relativeFrom="page">
              <wp:posOffset>1634915</wp:posOffset>
            </wp:positionH>
            <wp:positionV relativeFrom="paragraph">
              <wp:posOffset>201866</wp:posOffset>
            </wp:positionV>
            <wp:extent cx="4594682" cy="1871472"/>
            <wp:effectExtent l="0" t="0" r="0" b="0"/>
            <wp:wrapTopAndBottom/>
            <wp:docPr id="41" name="image32.png"/>
            <wp:cNvGraphicFramePr>
              <a:graphicFrameLocks noChangeAspect="1"/>
            </wp:cNvGraphicFramePr>
            <a:graphic>
              <a:graphicData uri="http://schemas.openxmlformats.org/drawingml/2006/picture">
                <pic:pic>
                  <pic:nvPicPr>
                    <pic:cNvPr id="42" name="image32.png"/>
                    <pic:cNvPicPr/>
                  </pic:nvPicPr>
                  <pic:blipFill>
                    <a:blip r:embed="rId77" cstate="print"/>
                    <a:stretch>
                      <a:fillRect/>
                    </a:stretch>
                  </pic:blipFill>
                  <pic:spPr>
                    <a:xfrm>
                      <a:off x="0" y="0"/>
                      <a:ext cx="4594682" cy="1871472"/>
                    </a:xfrm>
                    <a:prstGeom prst="rect">
                      <a:avLst/>
                    </a:prstGeom>
                  </pic:spPr>
                </pic:pic>
              </a:graphicData>
            </a:graphic>
          </wp:anchor>
        </w:drawing>
      </w:r>
    </w:p>
    <w:p>
      <w:pPr>
        <w:spacing w:before="231"/>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5.21 </w:t>
      </w:r>
      <w:r>
        <w:rPr>
          <w:rFonts w:ascii="SimSun" w:eastAsia="SimSun" w:hint="eastAsia"/>
          <w:color w:val="231F20"/>
          <w:w w:val="110"/>
          <w:sz w:val="17"/>
        </w:rPr>
        <w:t>操作偏差與程序偏差。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footerReference w:type="default" r:id="rId75"/>
          <w:pgSz w:w="11910" w:h="16840"/>
          <w:pgMar w:footer="0" w:header="0" w:top="2340" w:bottom="0" w:left="0" w:right="0"/>
        </w:sectPr>
      </w:pPr>
    </w:p>
    <w:p>
      <w:pPr>
        <w:pStyle w:val="BodyText"/>
        <w:rPr>
          <w:rFonts w:ascii="Arial"/>
          <w:sz w:val="20"/>
        </w:rPr>
      </w:pPr>
    </w:p>
    <w:p>
      <w:pPr>
        <w:pStyle w:val="BodyText"/>
        <w:rPr>
          <w:rFonts w:ascii="Arial"/>
          <w:sz w:val="20"/>
        </w:rPr>
      </w:pPr>
    </w:p>
    <w:p>
      <w:pPr>
        <w:pStyle w:val="BodyText"/>
        <w:spacing w:before="3"/>
        <w:rPr>
          <w:rFonts w:ascii="Arial"/>
          <w:sz w:val="19"/>
        </w:rPr>
      </w:pPr>
    </w:p>
    <w:p>
      <w:pPr>
        <w:spacing w:after="0"/>
        <w:rPr>
          <w:rFonts w:ascii="Arial"/>
          <w:sz w:val="19"/>
        </w:rPr>
        <w:sectPr>
          <w:headerReference w:type="default" r:id="rId78"/>
          <w:headerReference w:type="even" r:id="rId79"/>
          <w:footerReference w:type="default" r:id="rId80"/>
          <w:pgSz w:w="11910" w:h="16840"/>
          <w:pgMar w:header="0" w:footer="964" w:top="2340" w:bottom="1160" w:left="0" w:right="0"/>
          <w:pgNumType w:start="257"/>
        </w:sectPr>
      </w:pPr>
    </w:p>
    <w:p>
      <w:pPr>
        <w:pStyle w:val="BodyText"/>
        <w:spacing w:before="8"/>
        <w:rPr>
          <w:rFonts w:ascii="Arial"/>
          <w:sz w:val="24"/>
        </w:rPr>
      </w:pPr>
    </w:p>
    <w:p>
      <w:pPr>
        <w:pStyle w:val="Heading3"/>
        <w:spacing w:line="357" w:lineRule="auto" w:before="1"/>
        <w:ind w:left="2154" w:hanging="738"/>
        <w:rPr>
          <w:rFonts w:ascii="Arial" w:eastAsia="Arial"/>
        </w:rPr>
      </w:pPr>
      <w:r>
        <w:rPr>
          <w:color w:val="40AD49"/>
          <w:spacing w:val="-9"/>
          <w:w w:val="105"/>
        </w:rPr>
        <w:t>（三</w:t>
      </w:r>
      <w:r>
        <w:rPr>
          <w:color w:val="40AD49"/>
          <w:w w:val="105"/>
        </w:rPr>
        <w:t>）</w:t>
      </w:r>
      <w:r>
        <w:rPr>
          <w:color w:val="40AD49"/>
          <w:spacing w:val="-28"/>
          <w:w w:val="105"/>
        </w:rPr>
        <w:t> 量測平均值法 </w:t>
      </w:r>
      <w:r>
        <w:rPr>
          <w:rFonts w:ascii="Arial" w:eastAsia="Arial"/>
          <w:color w:val="40AD49"/>
          <w:spacing w:val="-9"/>
          <w:w w:val="105"/>
        </w:rPr>
        <w:t>(average measurements)</w:t>
      </w:r>
    </w:p>
    <w:p>
      <w:pPr>
        <w:pStyle w:val="BodyText"/>
        <w:spacing w:before="76"/>
        <w:ind w:left="1870"/>
      </w:pPr>
      <w:r>
        <w:rPr>
          <w:color w:val="231F20"/>
          <w:spacing w:val="7"/>
        </w:rPr>
        <w:t>光、風速、風向量測值可能急劇地改</w:t>
      </w:r>
    </w:p>
    <w:p>
      <w:pPr>
        <w:pStyle w:val="BodyText"/>
        <w:spacing w:line="348" w:lineRule="auto" w:before="132"/>
        <w:ind w:left="1417" w:right="184"/>
        <w:jc w:val="both"/>
      </w:pPr>
      <w:r>
        <w:rPr>
          <w:color w:val="231F20"/>
          <w:spacing w:val="8"/>
        </w:rPr>
        <w:t>變，直接使用這些量測值執行控制，將造成不穩定的控制狀態。一般環境控制時， </w:t>
      </w:r>
      <w:r>
        <w:rPr>
          <w:color w:val="231F20"/>
          <w:spacing w:val="21"/>
        </w:rPr>
        <w:t>每分鐘量測一次溫室外環境，計算出量</w:t>
      </w:r>
      <w:r>
        <w:rPr>
          <w:color w:val="231F20"/>
          <w:spacing w:val="13"/>
        </w:rPr>
        <w:t>測</w:t>
      </w:r>
      <w:r>
        <w:rPr>
          <w:rFonts w:ascii="Times New Roman" w:eastAsia="Times New Roman"/>
          <w:color w:val="231F20"/>
          <w:spacing w:val="13"/>
        </w:rPr>
        <w:t>5</w:t>
      </w:r>
      <w:r>
        <w:rPr>
          <w:color w:val="231F20"/>
          <w:spacing w:val="13"/>
        </w:rPr>
        <w:t>～</w:t>
      </w:r>
      <w:r>
        <w:rPr>
          <w:rFonts w:ascii="Times New Roman" w:eastAsia="Times New Roman"/>
          <w:color w:val="231F20"/>
          <w:spacing w:val="13"/>
        </w:rPr>
        <w:t>15</w:t>
      </w:r>
      <w:r>
        <w:rPr>
          <w:color w:val="231F20"/>
          <w:spacing w:val="13"/>
        </w:rPr>
        <w:t>次的平均值來做為控制之用。例</w:t>
      </w:r>
      <w:r>
        <w:rPr>
          <w:color w:val="231F20"/>
          <w:spacing w:val="9"/>
        </w:rPr>
        <w:t>如：設定光強度高於</w:t>
      </w:r>
      <w:r>
        <w:rPr>
          <w:rFonts w:ascii="Times New Roman" w:eastAsia="Times New Roman"/>
          <w:color w:val="231F20"/>
          <w:spacing w:val="8"/>
        </w:rPr>
        <w:t>400W/m</w:t>
      </w:r>
      <w:r>
        <w:rPr>
          <w:rFonts w:ascii="Times New Roman" w:eastAsia="Times New Roman"/>
          <w:color w:val="231F20"/>
          <w:spacing w:val="8"/>
          <w:position w:val="10"/>
          <w:sz w:val="12"/>
        </w:rPr>
        <w:t>2</w:t>
      </w:r>
      <w:r>
        <w:rPr>
          <w:color w:val="231F20"/>
          <w:spacing w:val="9"/>
        </w:rPr>
        <w:t>時，遮光網</w:t>
      </w:r>
      <w:r>
        <w:rPr>
          <w:color w:val="231F20"/>
          <w:spacing w:val="3"/>
        </w:rPr>
        <w:t>閉合，某日光強度量測值、平均值 </w:t>
      </w:r>
      <w:r>
        <w:rPr>
          <w:rFonts w:ascii="Times New Roman" w:eastAsia="Times New Roman"/>
          <w:color w:val="231F20"/>
        </w:rPr>
        <w:t>(</w:t>
      </w:r>
      <w:r>
        <w:rPr>
          <w:color w:val="231F20"/>
        </w:rPr>
        <w:t>控制器計算</w:t>
      </w:r>
      <w:r>
        <w:rPr>
          <w:rFonts w:ascii="Times New Roman" w:eastAsia="Times New Roman"/>
          <w:color w:val="231F20"/>
        </w:rPr>
        <w:t>5</w:t>
      </w:r>
      <w:r>
        <w:rPr>
          <w:color w:val="231F20"/>
        </w:rPr>
        <w:t>分鐘的平均值，於下</w:t>
      </w:r>
      <w:r>
        <w:rPr>
          <w:rFonts w:ascii="Times New Roman" w:eastAsia="Times New Roman"/>
          <w:color w:val="231F20"/>
        </w:rPr>
        <w:t>1</w:t>
      </w:r>
      <w:r>
        <w:rPr>
          <w:color w:val="231F20"/>
        </w:rPr>
        <w:t>分鐘，刪除</w:t>
      </w:r>
      <w:r>
        <w:rPr>
          <w:rFonts w:ascii="Times New Roman" w:eastAsia="Times New Roman"/>
          <w:color w:val="231F20"/>
        </w:rPr>
        <w:t>5</w:t>
      </w:r>
      <w:r>
        <w:rPr>
          <w:color w:val="231F20"/>
        </w:rPr>
        <w:t>分</w:t>
      </w:r>
    </w:p>
    <w:p>
      <w:pPr>
        <w:spacing w:before="364"/>
        <w:ind w:left="1417" w:right="0" w:firstLine="0"/>
        <w:jc w:val="both"/>
        <w:rPr>
          <w:rFonts w:ascii="SimSun" w:eastAsia="SimSun" w:hint="eastAsia"/>
          <w:sz w:val="18"/>
        </w:rPr>
      </w:pPr>
      <w:r>
        <w:rPr/>
        <w:pict>
          <v:group style="position:absolute;margin-left:70.865997pt;margin-top:29.488432pt;width:424.5pt;height:26.35pt;mso-position-horizontal-relative:page;mso-position-vertical-relative:paragraph;z-index:-255943680" coordorigin="1417,590" coordsize="8490,527">
            <v:shape style="position:absolute;left:1417;top:682;width:8490;height:341" type="#_x0000_t75" stroked="false">
              <v:imagedata r:id="rId81" o:title=""/>
            </v:shape>
            <v:shape style="position:absolute;left:2045;top:589;width:747;height:527" type="#_x0000_t202" filled="false" stroked="false">
              <v:textbox inset="0,0,0,0">
                <w:txbxContent>
                  <w:p>
                    <w:pPr>
                      <w:spacing w:before="153"/>
                      <w:ind w:left="0" w:right="0" w:firstLine="0"/>
                      <w:jc w:val="left"/>
                      <w:rPr>
                        <w:rFonts w:ascii="Arial" w:eastAsia="Arial"/>
                        <w:sz w:val="18"/>
                      </w:rPr>
                    </w:pPr>
                    <w:r>
                      <w:rPr>
                        <w:rFonts w:ascii="SimSun" w:eastAsia="SimSun" w:hint="eastAsia"/>
                        <w:color w:val="FFFFFF"/>
                        <w:spacing w:val="-10"/>
                        <w:sz w:val="18"/>
                      </w:rPr>
                      <w:t>時刻 </w:t>
                    </w:r>
                    <w:r>
                      <w:rPr>
                        <w:rFonts w:ascii="Arial" w:eastAsia="Arial"/>
                        <w:color w:val="FFFFFF"/>
                        <w:sz w:val="18"/>
                      </w:rPr>
                      <w:t>(</w:t>
                    </w:r>
                    <w:r>
                      <w:rPr>
                        <w:rFonts w:ascii="SimSun" w:eastAsia="SimSun" w:hint="eastAsia"/>
                        <w:color w:val="FFFFFF"/>
                        <w:sz w:val="18"/>
                      </w:rPr>
                      <w:t>分</w:t>
                    </w:r>
                    <w:r>
                      <w:rPr>
                        <w:rFonts w:ascii="Arial" w:eastAsia="Arial"/>
                        <w:color w:val="FFFFFF"/>
                        <w:sz w:val="18"/>
                      </w:rPr>
                      <w:t>)</w:t>
                    </w:r>
                  </w:p>
                </w:txbxContent>
              </v:textbox>
              <w10:wrap type="none"/>
            </v:shape>
            <v:shape style="position:absolute;left:3650;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1</w:t>
                    </w:r>
                  </w:p>
                </w:txbxContent>
              </v:textbox>
              <w10:wrap type="none"/>
            </v:shape>
            <v:shape style="position:absolute;left:4241;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2</w:t>
                    </w:r>
                  </w:p>
                </w:txbxContent>
              </v:textbox>
              <w10:wrap type="none"/>
            </v:shape>
            <v:shape style="position:absolute;left:4832;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3</w:t>
                    </w:r>
                  </w:p>
                </w:txbxContent>
              </v:textbox>
              <w10:wrap type="none"/>
            </v:shape>
            <v:shape style="position:absolute;left:5423;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4</w:t>
                    </w:r>
                  </w:p>
                </w:txbxContent>
              </v:textbox>
              <w10:wrap type="none"/>
            </v:shape>
            <v:shape style="position:absolute;left:6014;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5</w:t>
                    </w:r>
                  </w:p>
                </w:txbxContent>
              </v:textbox>
              <w10:wrap type="none"/>
            </v:shape>
            <v:shape style="position:absolute;left:6605;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6</w:t>
                    </w:r>
                  </w:p>
                </w:txbxContent>
              </v:textbox>
              <w10:wrap type="none"/>
            </v:shape>
            <v:shape style="position:absolute;left:7196;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7</w:t>
                    </w:r>
                  </w:p>
                </w:txbxContent>
              </v:textbox>
              <w10:wrap type="none"/>
            </v:shape>
            <v:shape style="position:absolute;left:7787;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8</w:t>
                    </w:r>
                  </w:p>
                </w:txbxContent>
              </v:textbox>
              <w10:wrap type="none"/>
            </v:shape>
            <v:shape style="position:absolute;left:8378;top:756;width:123;height:206" type="#_x0000_t202" filled="false" stroked="false">
              <v:textbox inset="0,0,0,0">
                <w:txbxContent>
                  <w:p>
                    <w:pPr>
                      <w:spacing w:line="205" w:lineRule="exact" w:before="0"/>
                      <w:ind w:left="0" w:right="0" w:firstLine="0"/>
                      <w:jc w:val="left"/>
                      <w:rPr>
                        <w:rFonts w:ascii="Arial"/>
                        <w:sz w:val="18"/>
                      </w:rPr>
                    </w:pPr>
                    <w:r>
                      <w:rPr>
                        <w:rFonts w:ascii="Arial"/>
                        <w:color w:val="FFFFFF"/>
                        <w:w w:val="102"/>
                        <w:sz w:val="18"/>
                      </w:rPr>
                      <w:t>9</w:t>
                    </w:r>
                  </w:p>
                </w:txbxContent>
              </v:textbox>
              <w10:wrap type="none"/>
            </v:shape>
            <v:shape style="position:absolute;left:8918;top:756;width:798;height:206" type="#_x0000_t202" filled="false" stroked="false">
              <v:textbox inset="0,0,0,0">
                <w:txbxContent>
                  <w:p>
                    <w:pPr>
                      <w:tabs>
                        <w:tab w:pos="600" w:val="left" w:leader="none"/>
                      </w:tabs>
                      <w:spacing w:line="205" w:lineRule="exact" w:before="0"/>
                      <w:ind w:left="0" w:right="0" w:firstLine="0"/>
                      <w:jc w:val="left"/>
                      <w:rPr>
                        <w:rFonts w:ascii="Arial"/>
                        <w:sz w:val="18"/>
                      </w:rPr>
                    </w:pPr>
                    <w:r>
                      <w:rPr>
                        <w:rFonts w:ascii="Arial"/>
                        <w:color w:val="FFFFFF"/>
                        <w:sz w:val="18"/>
                      </w:rPr>
                      <w:t>10</w:t>
                      <w:tab/>
                    </w:r>
                    <w:r>
                      <w:rPr>
                        <w:rFonts w:ascii="Arial"/>
                        <w:color w:val="FFFFFF"/>
                        <w:spacing w:val="-14"/>
                        <w:sz w:val="18"/>
                      </w:rPr>
                      <w:t>11</w:t>
                    </w:r>
                  </w:p>
                </w:txbxContent>
              </v:textbox>
              <w10:wrap type="none"/>
            </v:shape>
            <w10:wrap type="none"/>
          </v:group>
        </w:pict>
      </w:r>
      <w:r>
        <w:rPr/>
        <w:pict>
          <v:group style="position:absolute;margin-left:70.865997pt;margin-top:102.171509pt;width:424.5pt;height:17.150pt;mso-position-horizontal-relative:page;mso-position-vertical-relative:paragraph;z-index:-255942656" coordorigin="1417,2043" coordsize="8490,343">
            <v:shape style="position:absolute;left:1417;top:2043;width:8490;height:341" coordorigin="1417,2043" coordsize="8490,341" path="m3406,2043l1417,2043,1417,2384,3406,2384,3406,2043m3997,2043l3406,2043,3406,2384,3997,2384,3997,2043m5770,2043l5179,2043,4588,2043,3997,2043,3997,2384,4588,2384,5179,2384,5770,2384,5770,2043m7543,2043l6952,2043,6361,2043,5770,2043,5770,2384,6361,2384,6952,2384,7543,2384,7543,2043m8134,2043l7543,2043,7543,2384,8134,2384,8134,2043m8725,2043l8134,2043,8134,2384,8725,2384,8725,2043m9316,2043l8725,2043,8725,2384,9316,2384,9316,2043m9907,2043l9316,2043,9316,2384,9907,2384,9907,2043e" filled="true" fillcolor="#e6c8af" stroked="false">
              <v:path arrowok="t"/>
              <v:fill type="solid"/>
            </v:shape>
            <v:line style="position:absolute" from="1417,2384" to="3406,2384" stroked="true" strokeweight=".25pt" strokecolor="#231f20">
              <v:stroke dashstyle="solid"/>
            </v:line>
            <v:line style="position:absolute" from="3406,2384" to="3997,2384" stroked="true" strokeweight=".25pt" strokecolor="#231f20">
              <v:stroke dashstyle="solid"/>
            </v:line>
            <v:line style="position:absolute" from="3997,2384" to="4588,2384" stroked="true" strokeweight=".25pt" strokecolor="#231f20">
              <v:stroke dashstyle="solid"/>
            </v:line>
            <v:line style="position:absolute" from="4588,2384" to="5179,2384" stroked="true" strokeweight=".25pt" strokecolor="#231f20">
              <v:stroke dashstyle="solid"/>
            </v:line>
            <v:line style="position:absolute" from="5179,2384" to="5770,2384" stroked="true" strokeweight=".25pt" strokecolor="#231f20">
              <v:stroke dashstyle="solid"/>
            </v:line>
            <v:line style="position:absolute" from="5770,2384" to="6361,2384" stroked="true" strokeweight=".25pt" strokecolor="#231f20">
              <v:stroke dashstyle="solid"/>
            </v:line>
            <v:line style="position:absolute" from="6361,2384" to="6952,2384" stroked="true" strokeweight=".25pt" strokecolor="#231f20">
              <v:stroke dashstyle="solid"/>
            </v:line>
            <v:line style="position:absolute" from="6952,2384" to="7543,2384" stroked="true" strokeweight=".25pt" strokecolor="#231f20">
              <v:stroke dashstyle="solid"/>
            </v:line>
            <v:line style="position:absolute" from="7543,2384" to="8134,2384" stroked="true" strokeweight=".25pt" strokecolor="#231f20">
              <v:stroke dashstyle="solid"/>
            </v:line>
            <v:line style="position:absolute" from="8134,2384" to="8725,2384" stroked="true" strokeweight=".25pt" strokecolor="#231f20">
              <v:stroke dashstyle="solid"/>
            </v:line>
            <v:line style="position:absolute" from="8725,2384" to="9316,2384" stroked="true" strokeweight=".25pt" strokecolor="#231f20">
              <v:stroke dashstyle="solid"/>
            </v:line>
            <v:line style="position:absolute" from="9316,2384" to="9907,2384" stroked="true" strokeweight=".25pt" strokecolor="#231f20">
              <v:stroke dashstyle="solid"/>
            </v:line>
            <v:line style="position:absolute" from="3406,2381" to="3406,2043" stroked="true" strokeweight=".5pt" strokecolor="#ffffff">
              <v:stroke dashstyle="solid"/>
            </v:line>
            <v:line style="position:absolute" from="3997,2381" to="3997,2043" stroked="true" strokeweight=".5pt" strokecolor="#ffffff">
              <v:stroke dashstyle="solid"/>
            </v:line>
            <v:line style="position:absolute" from="4588,2381" to="4588,2043" stroked="true" strokeweight=".5pt" strokecolor="#ffffff">
              <v:stroke dashstyle="solid"/>
            </v:line>
            <v:line style="position:absolute" from="5179,2381" to="5179,2043" stroked="true" strokeweight=".5pt" strokecolor="#ffffff">
              <v:stroke dashstyle="solid"/>
            </v:line>
            <v:line style="position:absolute" from="5770,2381" to="5770,2043" stroked="true" strokeweight=".5pt" strokecolor="#ffffff">
              <v:stroke dashstyle="solid"/>
            </v:line>
            <v:line style="position:absolute" from="6361,2381" to="6361,2043" stroked="true" strokeweight=".5pt" strokecolor="#ffffff">
              <v:stroke dashstyle="solid"/>
            </v:line>
            <v:line style="position:absolute" from="6952,2381" to="6952,2043" stroked="true" strokeweight=".5pt" strokecolor="#ffffff">
              <v:stroke dashstyle="solid"/>
            </v:line>
            <v:line style="position:absolute" from="7543,2381" to="7543,2043" stroked="true" strokeweight=".5pt" strokecolor="#ffffff">
              <v:stroke dashstyle="solid"/>
            </v:line>
            <v:line style="position:absolute" from="8134,2381" to="8134,2043" stroked="true" strokeweight=".5pt" strokecolor="#ffffff">
              <v:stroke dashstyle="solid"/>
            </v:line>
            <v:line style="position:absolute" from="8725,2381" to="8725,2043" stroked="true" strokeweight=".5pt" strokecolor="#ffffff">
              <v:stroke dashstyle="solid"/>
            </v:line>
            <v:line style="position:absolute" from="9316,2381" to="9316,2043" stroked="true" strokeweight=".5pt" strokecolor="#ffffff">
              <v:stroke dashstyle="solid"/>
            </v:line>
            <v:shape style="position:absolute;left:-120;top:9172;width:172;height:169" coordorigin="-120,9172" coordsize="172,169" path="m1614,2158l1612,2151,1606,2139,1601,2130,1589,2134,1594,2143,1599,2156,1602,2163,1614,2158xm1538,2130l1529,2150,1519,2170,1507,2188,1495,2203,1497,2206,1501,2213,1503,2216,1508,2210,1513,2204,1518,2197,1518,2298,1531,2298,1531,2176,1537,2165,1542,2155,1546,2144,1550,2133,1538,2130xm1653,2194l1646,2202,1637,2209,1628,2217,1619,2224,1615,2213,1610,2201,1607,2189,1604,2177,1604,2176,1661,2176,1661,2164,1543,2164,1543,2176,1589,2176,1577,2192,1563,2207,1548,2220,1532,2231,1535,2234,1540,2239,1542,2242,1549,2237,1557,2231,1564,2225,1564,2272,1564,2281,1558,2286,1555,2288,1557,2290,1561,2295,1562,2298,1566,2296,1573,2292,1588,2287,1612,2278,1611,2275,1610,2270,1610,2266,1577,2277,1577,2212,1583,2205,1589,2198,1595,2191,1605,2223,1619,2251,1636,2275,1656,2292,1659,2289,1663,2284,1666,2281,1654,2273,1643,2262,1633,2249,1624,2234,1634,2227,1644,2220,1654,2212,1663,2204,1653,2194xe" filled="false" stroked="true" strokeweight="0pt" strokecolor="#ffffff">
              <v:path arrowok="t"/>
              <v:stroke dashstyle="solid"/>
            </v:shape>
            <v:shape style="position:absolute;left:-58;top:9110;width:173;height:169" coordorigin="-57,9111" coordsize="173,169" path="m1735,2220l1734,2207,1716,2213,1716,2179,1732,2179,1732,2166,1716,2166,1716,2129,1703,2129,1703,2166,1681,2166,1681,2179,1703,2179,1703,2217,1694,2220,1685,2222,1678,2224,1681,2237,1688,2235,1695,2233,1703,2230,1703,2282,1703,2285,1702,2285,1700,2285,1698,2285,1691,2285,1683,2285,1684,2289,1686,2294,1687,2298,1698,2298,1705,2297,1709,2295,1714,2293,1716,2289,1716,2282,1716,2226,1735,2220xm1751,2172l1779,2172,1779,2183,1755,2185,1757,2196,1779,2193,1780,2203,1782,2208,1794,2208,1822,2208,1827,2208,1833,2208,1835,2207,1835,2204,1835,2201,1834,2198,1831,2199,1825,2199,1821,2199,1796,2199,1791,2199,1791,2197,1791,2193,1791,2191,1822,2188,1821,2179,1791,2182,1791,2172,1832,2172,1831,2177,1829,2182,1827,2186,1838,2188,1841,2182,1844,2172,1847,2163,1838,2161,1836,2161,1794,2161,1794,2151,1837,2151,1837,2141,1794,2141,1794,2130,1781,2130,1781,2161,1739,2161,1739,2213,1739,2232,1736,2252,1731,2272,1721,2291,1724,2292,1729,2296,1731,2298,1742,2278,1748,2256,1750,2234,1751,2213,1751,2172xm1838,2230l1829,2235,1816,2242,1804,2247,1802,2242,1798,2238,1794,2234,1798,2231,1803,2228,1806,2225,1846,2225,1846,2215,1756,2215,1756,2225,1793,2225,1785,2230,1775,2234,1764,2238,1754,2242,1755,2244,1757,2247,1759,2249,1767,2247,1777,2243,1785,2238,1787,2240,1789,2242,1790,2244,1782,2249,1772,2254,1761,2259,1751,2262,1753,2264,1755,2267,1756,2270,1766,2266,1776,2261,1786,2256,1794,2250,1796,2252,1797,2254,1797,2256,1787,2265,1775,2272,1762,2279,1748,2284,1751,2286,1753,2290,1754,2293,1766,2287,1778,2281,1789,2273,1800,2265,1801,2275,1799,2283,1796,2286,1795,2288,1792,2288,1789,2288,1787,2288,1783,2288,1779,2288,1780,2290,1781,2295,1782,2298,1785,2298,1789,2298,1791,2298,1797,2298,1801,2297,1804,2293,1808,2287,1811,2278,1810,2266,1807,2254,1810,2253,1813,2252,1816,2251,1820,2264,1826,2275,1834,2285,1843,2293,1844,2290,1848,2286,1850,2284,1842,2278,1834,2269,1829,2259,1824,2247,1832,2244,1839,2240,1846,2237,1838,2230xe" filled="false" stroked="true" strokeweight="0pt" strokecolor="#ffffff">
              <v:path arrowok="t"/>
              <v:stroke dashstyle="solid"/>
            </v:shape>
            <v:shape style="position:absolute;left:-164;top:9123;width:164;height:156" coordorigin="-164,9123" coordsize="164,156" path="m2031,2220l1955,2220,1955,2155,2020,2155,2020,2142,1876,2142,1876,2155,1941,2155,1941,2220,1867,2220,1867,2233,1941,2233,1941,2298,1955,2298,1955,2233,2031,2233,2031,2220xm1889,2168l1895,2179,1899,2190,1903,2201,1906,2210,1919,2206,1916,2197,1912,2186,1907,2175,1901,2164,1889,2168xm1987,2211l1993,2201,1999,2190,2004,2179,2010,2167,1995,2163,1991,2174,1986,2186,1981,2197,1975,2207,1987,2211xe" filled="false" stroked="true" strokeweight="0pt" strokecolor="#ffffff">
              <v:path arrowok="t"/>
              <v:stroke dashstyle="solid"/>
            </v:shape>
            <v:shape style="position:absolute;left:-38;top:9092;width:166;height:169" coordorigin="-38,9092" coordsize="166,169" path="m2086,2238l2086,2186,2106,2186,2106,2173,2086,2173,2086,2132,2073,2132,2073,2173,2051,2173,2051,2186,2073,2186,2073,2244,2063,2247,2055,2251,2048,2253,2053,2267,2066,2261,2080,2255,2094,2248,2109,2242,2106,2230,2086,2238xm2130,2250l2189,2250,2189,2238,2130,2238,2130,2250xm2138,2200l2138,2212,2184,2212,2184,2200,2138,2200xm2144,2159l2147,2150,2151,2141,2153,2132,2140,2129,2135,2148,2127,2165,2119,2181,2109,2194,2112,2196,2118,2200,2121,2202,2127,2193,2133,2183,2138,2171,2200,2171,2199,2219,2197,2252,2194,2273,2190,2282,2188,2284,2186,2285,2182,2285,2178,2285,2168,2285,2156,2284,2158,2288,2160,2293,2160,2297,2170,2298,2181,2298,2187,2298,2193,2297,2198,2295,2202,2290,2206,2279,2209,2257,2212,2220,2213,2166,2214,2164,2214,2159,2214,2159,2144,2159xe" filled="false" stroked="true" strokeweight="0pt" strokecolor="#ffffff">
              <v:path arrowok="t"/>
              <v:stroke dashstyle="solid"/>
            </v:shape>
            <v:shape style="position:absolute;left:-43;top:9200;width:170;height:169" coordorigin="-42,9201" coordsize="170,169" path="m2274,2130l2266,2150,2256,2170,2244,2188,2232,2203,2234,2206,2238,2213,2239,2216,2245,2210,2250,2203,2255,2196,2255,2298,2268,2298,2268,2176,2273,2165,2278,2155,2282,2144,2286,2134,2274,2130xm2308,2265l2372,2265,2372,2280,2308,2280,2308,2265xm2372,2188l2372,2204,2308,2204,2308,2188,2372,2188xm2372,2229l2308,2229,2308,2214,2372,2214,2372,2229xm2308,2239l2372,2239,2372,2255,2308,2255,2308,2239xm2385,2280l2385,2177,2340,2177,2341,2172,2342,2166,2344,2160,2395,2160,2395,2148,2346,2148,2348,2142,2349,2136,2350,2130,2335,2129,2335,2135,2334,2142,2333,2148,2286,2148,2286,2160,2331,2160,2329,2166,2328,2172,2327,2177,2296,2177,2296,2280,2278,2280,2278,2292,2401,2292,2401,2280,2385,2280xe" filled="false" stroked="true" strokeweight="0pt" strokecolor="#ffffff">
              <v:path arrowok="t"/>
              <v:stroke dashstyle="solid"/>
            </v:shape>
            <v:shape style="position:absolute;left:-52;top:9119;width:154;height:167" coordorigin="-51,9120" coordsize="154,167" path="m2477,2210l2438,2210,2438,2171,2477,2171,2477,2210xm2438,2266l2438,2222,2477,2222,2477,2266,2438,2266xm2454,2129l2453,2138,2449,2150,2446,2159,2426,2159,2426,2293,2438,2293,2438,2278,2490,2278,2490,2159,2459,2159,2462,2151,2465,2141,2469,2132,2454,2129xm2580,2158l2525,2158,2528,2150,2530,2141,2533,2132,2519,2129,2514,2147,2508,2165,2500,2182,2491,2195,2494,2197,2500,2201,2502,2203,2509,2195,2515,2183,2520,2171,2567,2171,2565,2218,2562,2250,2559,2269,2555,2279,2554,2281,2552,2282,2548,2282,2544,2282,2533,2282,2521,2280,2523,2284,2525,2290,2525,2294,2535,2294,2546,2295,2552,2294,2559,2293,2563,2292,2567,2287,2572,2276,2575,2254,2578,2218,2580,2165,2580,2158xm2551,2241l2545,2232,2538,2221,2530,2210,2522,2200,2511,2206,2519,2216,2527,2228,2534,2239,2539,2248,2551,2241xe" filled="false" stroked="true" strokeweight="0pt" strokecolor="#ffffff">
              <v:path arrowok="t"/>
              <v:stroke dashstyle="solid"/>
            </v:shape>
            <v:shape style="position:absolute;left:-72;top:9167;width:170;height:170" coordorigin="-72,9167" coordsize="170,170" path="m2672,2162l2695,2162,2693,2179,2687,2191,2678,2200,2662,2206,2664,2208,2667,2213,2668,2215,2687,2208,2698,2197,2705,2182,2707,2162,2722,2162,2722,2193,2722,2206,2725,2211,2738,2211,2758,2211,2762,2211,2766,2211,2769,2210,2768,2207,2768,2202,2767,2199,2765,2199,2760,2200,2757,2200,2739,2200,2735,2200,2735,2198,2735,2193,2735,2162,2756,2162,2756,2181,2768,2181,2768,2151,2721,2151,2719,2144,2714,2136,2710,2129,2698,2132,2701,2138,2704,2145,2707,2151,2660,2151,2660,2182,2672,2182,2672,2162xm2660,2227l2658,2215,2651,2216,2644,2218,2638,2221,2638,2180,2656,2180,2656,2167,2638,2167,2638,2129,2625,2129,2625,2167,2602,2167,2602,2180,2625,2180,2625,2224,2616,2227,2607,2229,2600,2231,2603,2244,2625,2238,2625,2282,2625,2284,2624,2285,2622,2285,2620,2285,2612,2285,2604,2285,2606,2289,2608,2294,2608,2298,2620,2298,2627,2297,2631,2295,2636,2293,2638,2289,2638,2282,2638,2234,2660,2227xm2719,2280l2719,2241,2761,2241,2761,2228,2666,2228,2666,2241,2706,2241,2706,2280,2654,2280,2654,2292,2770,2292,2770,2280,2719,2280xe" filled="false" stroked="true" strokeweight="0pt" strokecolor="#ffffff">
              <v:path arrowok="t"/>
              <v:stroke dashstyle="solid"/>
            </v:shape>
            <v:shape style="position:absolute;left:-59;top:9162;width:162;height:168" coordorigin="-58,9163" coordsize="162,168" path="m2844,2168l2882,2168,2882,2156,2844,2156,2844,2130,2831,2130,2831,2156,2812,2156,2814,2150,2816,2143,2817,2136,2804,2134,2801,2147,2797,2160,2792,2172,2786,2182,2789,2183,2795,2186,2798,2187,2801,2182,2804,2176,2807,2168,2831,2168,2831,2188,2787,2188,2787,2200,2831,2200,2831,2219,2795,2219,2795,2283,2808,2283,2808,2231,2831,2231,2831,2297,2844,2297,2844,2231,2870,2231,2870,2269,2870,2271,2869,2271,2867,2271,2865,2271,2859,2271,2851,2271,2853,2275,2855,2279,2856,2283,2866,2283,2873,2283,2877,2281,2882,2279,2882,2275,2882,2269,2882,2219,2844,2219,2844,2200,2889,2200,2889,2188,2844,2188,2844,2168xm2915,2146l2902,2146,2902,2247,2915,2247,2915,2146xm2935,2131l2935,2279,2935,2282,2934,2283,2931,2283,2928,2283,2917,2283,2907,2283,2908,2287,2910,2293,2911,2297,2925,2297,2935,2297,2940,2294,2946,2292,2948,2288,2948,2279,2948,2131,2935,2131xe" filled="false" stroked="true" strokeweight="0pt" strokecolor="#ffffff">
              <v:path arrowok="t"/>
              <v:stroke dashstyle="solid"/>
            </v:shape>
            <v:shape style="position:absolute;left:-43;top:9177;width:169;height:170" coordorigin="-43,9177" coordsize="169,170" path="m3014,2152l3011,2146,3006,2136,3001,2129,2991,2134,2996,2142,3001,2152,3004,2159,3014,2152xm3038,2161l2971,2161,2971,2172,3038,2172,3038,2161xm3031,2196l3031,2185,2979,2185,2979,2196,3031,2196xm3020,2245l3020,2275,2990,2275,2990,2245,3020,2245xm3031,2233l2979,2233,2979,2295,2990,2295,2990,2286,3031,2286,3031,2233xm2979,2220l3031,2220,3031,2209,2979,2209,2979,2220xm3039,2140l3039,2153,3062,2153,3062,2207,3037,2207,3037,2220,3062,2220,3062,2298,3075,2298,3075,2220,3099,2220,3099,2207,3075,2207,3075,2153,3106,2153,3106,2206,3108,2250,3113,2280,3123,2294,3132,2298,3137,2292,3139,2266,3137,2264,3134,2260,3132,2256,3131,2269,3130,2281,3128,2281,3123,2268,3120,2237,3119,2193,3120,2140,3039,2140xe" filled="false" stroked="true" strokeweight="0pt" strokecolor="#ffffff">
              <v:path arrowok="t"/>
              <v:stroke dashstyle="solid"/>
            </v:shape>
            <v:shape style="position:absolute;left:-51;top:9155;width:170;height:169" coordorigin="-51,9155" coordsize="170,169" path="m3205,2175l3174,2175,3174,2148,3205,2148,3205,2175xm3216,2137l3163,2137,3163,2186,3216,2186,3216,2137xm3178,2231l3179,2225,3181,2218,3182,2212,3221,2212,3221,2200,3154,2200,3154,2212,3170,2212,3168,2223,3166,2234,3163,2242,3176,2242,3176,2242,3200,2242,3199,2259,3197,2271,3195,2279,3193,2283,3192,2284,3190,2285,3187,2285,3185,2285,3178,2284,3171,2284,3173,2287,3174,2292,3174,2295,3181,2296,3188,2296,3192,2296,3197,2295,3200,2294,3203,2291,3206,2285,3209,2275,3211,2259,3213,2236,3213,2235,3213,2231,3213,2231,3178,2231xm3241,2177l3310,2177,3309,2184,3307,2191,3306,2197,3316,2199,3318,2191,3321,2178,3324,2167,3315,2165,3313,2166,3277,2166,3277,2153,3315,2153,3315,2142,3277,2142,3277,2129,3265,2129,3265,2166,3228,2166,3228,2212,3228,2231,3226,2252,3221,2272,3212,2290,3215,2292,3220,2296,3222,2298,3232,2278,3237,2256,3240,2233,3241,2212,3241,2177xm3255,2235l3254,2253,3250,2268,3244,2279,3233,2289,3236,2291,3240,2295,3241,2298,3253,2287,3261,2273,3265,2256,3267,2235,3255,2235xm3280,2216l3276,2216,3275,2214,3275,2209,3275,2202,3301,2199,3299,2190,3275,2192,3275,2178,3264,2178,3264,2193,3244,2195,3246,2205,3264,2203,3264,2209,3264,2221,3266,2226,3278,2226,3300,2226,3305,2226,3309,2226,3312,2225,3312,2222,3311,2218,3311,2215,3308,2215,3303,2216,3300,2216,3280,2216xm3299,2281l3298,2281,3296,2281,3296,2281,3294,2280,3294,2279,3294,2278,3294,2235,3282,2235,3282,2277,3282,2286,3283,2288,3286,2291,3289,2293,3293,2294,3297,2294,3307,2294,3310,2294,3314,2293,3316,2292,3319,2290,3321,2288,3322,2285,3323,2282,3324,2272,3324,2264,3320,2263,3316,2260,3314,2258,3314,2267,3313,2274,3313,2277,3313,2279,3312,2280,3310,2281,3310,2281,3308,2281,3306,2281,3299,2281xe" filled="false" stroked="true" strokeweight="0pt" strokecolor="#ffffff">
              <v:path arrowok="t"/>
              <v:stroke dashstyle="solid"/>
            </v:shape>
            <v:shape style="position:absolute;left:3626;top:2137;width:152;height:161" type="#_x0000_t75" stroked="false">
              <v:imagedata r:id="rId82" o:title=""/>
            </v:shape>
            <v:shape style="position:absolute;left:4217;top:2137;width:152;height:161" type="#_x0000_t75" stroked="false">
              <v:imagedata r:id="rId83" o:title=""/>
            </v:shape>
            <v:shape style="position:absolute;left:4808;top:2137;width:152;height:161" type="#_x0000_t75" stroked="false">
              <v:imagedata r:id="rId84" o:title=""/>
            </v:shape>
            <v:shape style="position:absolute;left:5399;top:2137;width:152;height:161" type="#_x0000_t75" stroked="false">
              <v:imagedata r:id="rId84" o:title=""/>
            </v:shape>
            <v:shape style="position:absolute;left:5990;top:2137;width:152;height:161" type="#_x0000_t75" stroked="false">
              <v:imagedata r:id="rId85" o:title=""/>
            </v:shape>
            <v:shape style="position:absolute;left:6581;top:2137;width:152;height:161" type="#_x0000_t75" stroked="false">
              <v:imagedata r:id="rId86" o:title=""/>
            </v:shape>
            <v:shape style="position:absolute;left:7172;top:2137;width:152;height:161" type="#_x0000_t75" stroked="false">
              <v:imagedata r:id="rId86" o:title=""/>
            </v:shape>
            <v:shape style="position:absolute;left:7763;top:2137;width:151;height:161" type="#_x0000_t75" stroked="false">
              <v:imagedata r:id="rId87" o:title=""/>
            </v:shape>
            <v:shape style="position:absolute;left:8354;top:2137;width:151;height:161" type="#_x0000_t75" stroked="false">
              <v:imagedata r:id="rId88" o:title=""/>
            </v:shape>
            <v:shape style="position:absolute;left:8945;top:2137;width:151;height:161" type="#_x0000_t75" stroked="false">
              <v:imagedata r:id="rId88" o:title=""/>
            </v:shape>
            <v:shape style="position:absolute;left:9539;top:2137;width:151;height:161" type="#_x0000_t75" stroked="false">
              <v:imagedata r:id="rId89" o:title=""/>
            </v:shape>
            <w10:wrap type="none"/>
          </v:group>
        </w:pict>
      </w:r>
      <w:r>
        <w:rPr>
          <w:rFonts w:ascii="SimSun" w:eastAsia="SimSun" w:hint="eastAsia"/>
          <w:color w:val="231F20"/>
          <w:sz w:val="18"/>
        </w:rPr>
        <w:t>表</w:t>
      </w:r>
      <w:r>
        <w:rPr>
          <w:rFonts w:ascii="Arial" w:eastAsia="Arial"/>
          <w:color w:val="231F20"/>
          <w:sz w:val="18"/>
        </w:rPr>
        <w:t>5.4 </w:t>
      </w:r>
      <w:r>
        <w:rPr>
          <w:rFonts w:ascii="SimSun" w:eastAsia="SimSun" w:hint="eastAsia"/>
          <w:color w:val="231F20"/>
          <w:sz w:val="18"/>
        </w:rPr>
        <w:t>光強度量測值與量測平均值法控制訊號一覽表</w:t>
      </w:r>
    </w:p>
    <w:p>
      <w:pPr>
        <w:pStyle w:val="BodyText"/>
        <w:spacing w:line="348" w:lineRule="auto" w:before="344"/>
        <w:ind w:left="319" w:right="1972"/>
        <w:jc w:val="both"/>
      </w:pPr>
      <w:r>
        <w:rPr/>
        <w:br w:type="column"/>
      </w:r>
      <w:r>
        <w:rPr>
          <w:color w:val="231F20"/>
        </w:rPr>
        <w:t>鐘前之值，加入最新量測值</w:t>
      </w:r>
      <w:r>
        <w:rPr>
          <w:rFonts w:ascii="Times New Roman" w:eastAsia="Times New Roman"/>
          <w:color w:val="231F20"/>
          <w:spacing w:val="1"/>
        </w:rPr>
        <w:t>) </w:t>
      </w:r>
      <w:r>
        <w:rPr>
          <w:color w:val="231F20"/>
        </w:rPr>
        <w:t>與控制訊號的</w:t>
      </w:r>
      <w:r>
        <w:rPr>
          <w:color w:val="231F20"/>
          <w:spacing w:val="4"/>
        </w:rPr>
        <w:t>運算結果如表</w:t>
      </w:r>
      <w:r>
        <w:rPr>
          <w:rFonts w:ascii="Times New Roman" w:eastAsia="Times New Roman"/>
          <w:color w:val="231F20"/>
          <w:spacing w:val="4"/>
        </w:rPr>
        <w:t>5.4</w:t>
      </w:r>
      <w:r>
        <w:rPr>
          <w:color w:val="231F20"/>
          <w:spacing w:val="4"/>
        </w:rPr>
        <w:t>所示，將光強度量測值與</w:t>
      </w:r>
      <w:r>
        <w:rPr>
          <w:color w:val="231F20"/>
          <w:spacing w:val="10"/>
        </w:rPr>
        <w:t>光強度平均值隨時間的變化繪製如圖</w:t>
      </w:r>
      <w:r>
        <w:rPr>
          <w:rFonts w:ascii="Times New Roman" w:eastAsia="Times New Roman"/>
          <w:color w:val="231F20"/>
          <w:spacing w:val="6"/>
        </w:rPr>
        <w:t>5.22 </w:t>
      </w:r>
      <w:r>
        <w:rPr>
          <w:color w:val="231F20"/>
          <w:spacing w:val="9"/>
        </w:rPr>
        <w:t>所示，於圖中以</w:t>
      </w:r>
      <w:r>
        <w:rPr>
          <w:rFonts w:ascii="Times New Roman" w:eastAsia="Times New Roman"/>
          <w:color w:val="231F20"/>
          <w:spacing w:val="8"/>
        </w:rPr>
        <w:t>400W/m</w:t>
      </w:r>
      <w:r>
        <w:rPr>
          <w:rFonts w:ascii="Times New Roman" w:eastAsia="Times New Roman"/>
          <w:color w:val="231F20"/>
          <w:spacing w:val="8"/>
          <w:position w:val="10"/>
          <w:sz w:val="12"/>
        </w:rPr>
        <w:t>2</w:t>
      </w:r>
      <w:r>
        <w:rPr>
          <w:color w:val="231F20"/>
          <w:spacing w:val="9"/>
        </w:rPr>
        <w:t>繪製一條水平虛</w:t>
      </w:r>
      <w:r>
        <w:rPr>
          <w:color w:val="231F20"/>
          <w:spacing w:val="7"/>
        </w:rPr>
        <w:t>線，光強度量測值與虛線有六個交點，代表</w:t>
      </w:r>
      <w:r>
        <w:rPr>
          <w:rFonts w:ascii="Times New Roman" w:eastAsia="Times New Roman"/>
          <w:color w:val="231F20"/>
          <w:spacing w:val="7"/>
        </w:rPr>
        <w:t>10</w:t>
      </w:r>
      <w:r>
        <w:rPr>
          <w:color w:val="231F20"/>
          <w:spacing w:val="7"/>
        </w:rPr>
        <w:t>分鐘內遮光網作動六次。五次量測平均值，於</w:t>
      </w:r>
      <w:r>
        <w:rPr>
          <w:rFonts w:ascii="Times New Roman" w:eastAsia="Times New Roman"/>
          <w:color w:val="231F20"/>
          <w:spacing w:val="7"/>
        </w:rPr>
        <w:t>10</w:t>
      </w:r>
      <w:r>
        <w:rPr>
          <w:color w:val="231F20"/>
          <w:spacing w:val="7"/>
        </w:rPr>
        <w:t>分鐘內可得到較平滑變化，光強度平均值與虛線只有一個交點，代表</w:t>
      </w:r>
      <w:r>
        <w:rPr>
          <w:rFonts w:ascii="Times New Roman" w:eastAsia="Times New Roman"/>
          <w:color w:val="231F20"/>
          <w:spacing w:val="7"/>
        </w:rPr>
        <w:t>10 </w:t>
      </w:r>
      <w:r>
        <w:rPr>
          <w:color w:val="231F20"/>
          <w:spacing w:val="-4"/>
        </w:rPr>
        <w:t>分鐘內遮光網僅作動一次，因此，利用量測</w:t>
      </w:r>
      <w:r>
        <w:rPr>
          <w:color w:val="231F20"/>
          <w:spacing w:val="-6"/>
        </w:rPr>
        <w:t>平均值法，亦可改善遮光網頻繁啟閉現象。</w:t>
      </w:r>
    </w:p>
    <w:p>
      <w:pPr>
        <w:spacing w:after="0" w:line="348" w:lineRule="auto"/>
        <w:jc w:val="both"/>
        <w:sectPr>
          <w:type w:val="continuous"/>
          <w:pgSz w:w="11910" w:h="16840"/>
          <w:pgMar w:top="2340" w:bottom="0" w:left="0" w:right="0"/>
          <w:cols w:num="2" w:equalWidth="0">
            <w:col w:w="5594" w:space="40"/>
            <w:col w:w="6276"/>
          </w:cols>
        </w:sectPr>
      </w:pPr>
    </w:p>
    <w:p>
      <w:pPr>
        <w:pStyle w:val="BodyText"/>
        <w:spacing w:before="13"/>
        <w:rPr>
          <w:sz w:val="23"/>
        </w:rPr>
      </w:pPr>
    </w:p>
    <w:p>
      <w:pPr>
        <w:pStyle w:val="BodyText"/>
        <w:ind w:left="1417"/>
        <w:rPr>
          <w:sz w:val="20"/>
        </w:rPr>
      </w:pPr>
      <w:r>
        <w:rPr>
          <w:sz w:val="20"/>
        </w:rPr>
        <w:pict>
          <v:group style="width:424.5pt;height:72.6pt;mso-position-horizontal-relative:char;mso-position-vertical-relative:line" coordorigin="0,0" coordsize="8490,1452">
            <v:rect style="position:absolute;left:0;top:433;width:1989;height:341" filled="true" fillcolor="#e6c8af" stroked="false">
              <v:fill type="solid"/>
            </v:rect>
            <v:rect style="position:absolute;left:1988;top:433;width:591;height:341" filled="true" fillcolor="#e6c8af" stroked="false">
              <v:fill type="solid"/>
            </v:rect>
            <v:rect style="position:absolute;left:2579;top:433;width:591;height:341" filled="true" fillcolor="#e6c8af" stroked="false">
              <v:fill type="solid"/>
            </v:rect>
            <v:rect style="position:absolute;left:3170;top:433;width:591;height:341" filled="true" fillcolor="#e6c8af" stroked="false">
              <v:fill type="solid"/>
            </v:rect>
            <v:rect style="position:absolute;left:3761;top:433;width:591;height:341" filled="true" fillcolor="#e6c8af" stroked="false">
              <v:fill type="solid"/>
            </v:rect>
            <v:rect style="position:absolute;left:4352;top:433;width:591;height:341" filled="true" fillcolor="#e6c8af" stroked="false">
              <v:fill type="solid"/>
            </v:rect>
            <v:rect style="position:absolute;left:4943;top:433;width:591;height:341" filled="true" fillcolor="#e6c8af" stroked="false">
              <v:fill type="solid"/>
            </v:rect>
            <v:rect style="position:absolute;left:5534;top:433;width:591;height:341" filled="true" fillcolor="#e6c8af" stroked="false">
              <v:fill type="solid"/>
            </v:rect>
            <v:rect style="position:absolute;left:6125;top:433;width:591;height:341" filled="true" fillcolor="#e6c8af" stroked="false">
              <v:fill type="solid"/>
            </v:rect>
            <v:rect style="position:absolute;left:6716;top:433;width:591;height:341" filled="true" fillcolor="#e6c8af" stroked="false">
              <v:fill type="solid"/>
            </v:rect>
            <v:rect style="position:absolute;left:7307;top:433;width:591;height:341" filled="true" fillcolor="#e6c8af" stroked="false">
              <v:fill type="solid"/>
            </v:rect>
            <v:rect style="position:absolute;left:7898;top:433;width:591;height:341" filled="true" fillcolor="#e6c8af" stroked="false">
              <v:fill type="solid"/>
            </v:rect>
            <v:line style="position:absolute" from="1989,773" to="1989,433" stroked="true" strokeweight=".5pt" strokecolor="#ffffff">
              <v:stroke dashstyle="solid"/>
            </v:line>
            <v:line style="position:absolute" from="2580,773" to="2580,433" stroked="true" strokeweight=".5pt" strokecolor="#ffffff">
              <v:stroke dashstyle="solid"/>
            </v:line>
            <v:line style="position:absolute" from="3171,773" to="3171,433" stroked="true" strokeweight=".5pt" strokecolor="#ffffff">
              <v:stroke dashstyle="solid"/>
            </v:line>
            <v:line style="position:absolute" from="3762,773" to="3762,433" stroked="true" strokeweight=".5pt" strokecolor="#ffffff">
              <v:stroke dashstyle="solid"/>
            </v:line>
            <v:line style="position:absolute" from="4353,773" to="4353,433" stroked="true" strokeweight=".5pt" strokecolor="#ffffff">
              <v:stroke dashstyle="solid"/>
            </v:line>
            <v:line style="position:absolute" from="4944,773" to="4944,433" stroked="true" strokeweight=".5pt" strokecolor="#ffffff">
              <v:stroke dashstyle="solid"/>
            </v:line>
            <v:line style="position:absolute" from="5535,773" to="5535,433" stroked="true" strokeweight=".5pt" strokecolor="#ffffff">
              <v:stroke dashstyle="solid"/>
            </v:line>
            <v:line style="position:absolute" from="6126,773" to="6126,433" stroked="true" strokeweight=".5pt" strokecolor="#ffffff">
              <v:stroke dashstyle="solid"/>
            </v:line>
            <v:line style="position:absolute" from="6717,773" to="6717,433" stroked="true" strokeweight=".5pt" strokecolor="#ffffff">
              <v:stroke dashstyle="solid"/>
            </v:line>
            <v:line style="position:absolute" from="7308,773" to="7308,433" stroked="true" strokeweight=".5pt" strokecolor="#ffffff">
              <v:stroke dashstyle="solid"/>
            </v:line>
            <v:line style="position:absolute" from="7899,773" to="7899,433" stroked="true" strokeweight=".5pt" strokecolor="#ffffff">
              <v:stroke dashstyle="solid"/>
            </v:line>
            <v:shape style="position:absolute;left:171;top:519;width:26;height:33" coordorigin="171,520" coordsize="26,33" path="m197,548l195,541,189,529,183,520,171,524,176,533,182,545,184,553,197,548xe" filled="false" stroked="true" strokeweight="0pt" strokecolor="#ffffff">
              <v:path arrowok="t"/>
              <v:stroke dashstyle="solid"/>
            </v:shape>
            <v:shape style="position:absolute;left:77;top:519;width:56;height:169" coordorigin="78,519" coordsize="56,169" path="m120,519l112,540,102,560,90,577,78,592,80,596,84,603,85,606,90,600,96,593,101,586,101,688,114,688,114,565,119,555,124,545,129,534,133,523,120,519xe" filled="false" stroked="true" strokeweight="0pt" strokecolor="#ffffff">
              <v:path arrowok="t"/>
              <v:stroke dashstyle="solid"/>
            </v:shape>
            <v:shape style="position:absolute;left:114;top:553;width:135;height:135" coordorigin="115,553" coordsize="135,135" path="m236,584l228,591,220,599,211,607,202,614,197,602,193,591,189,579,186,567,187,566,244,566,244,553,126,553,126,566,171,566,159,582,146,597,131,610,115,621,118,623,122,629,124,632,132,627,139,621,146,615,146,662,146,670,141,675,138,678,140,680,143,685,145,688,148,686,156,682,170,676,195,667,194,664,193,659,193,656,160,667,160,601,166,595,172,588,177,580,188,612,201,641,218,664,239,682,241,679,246,674,249,671,237,662,226,651,216,638,207,624,217,617,227,609,236,601,246,593,236,584xe" filled="false" stroked="true" strokeweight="0pt" strokecolor="#ffffff">
              <v:path arrowok="t"/>
              <v:stroke dashstyle="solid"/>
            </v:shape>
            <v:shape style="position:absolute;left:260;top:519;width:58;height:169" coordorigin="261,519" coordsize="58,169" path="m318,609l316,597,298,602,298,569,315,569,315,556,298,556,298,519,286,519,286,556,263,556,263,569,286,569,286,606,276,609,268,612,261,614,264,627,271,625,278,622,286,620,286,672,286,674,285,675,283,675,281,675,273,675,265,675,267,679,269,684,269,687,281,688,288,687,292,685,297,683,298,679,298,672,298,616,318,609xe" filled="false" stroked="true" strokeweight="0pt" strokecolor="#ffffff">
              <v:path arrowok="t"/>
              <v:stroke dashstyle="solid"/>
            </v:shape>
            <v:shape style="position:absolute;left:303;top:519;width:126;height:168" coordorigin="304,519" coordsize="126,168" path="m334,561l362,561,362,573,338,575,339,585,362,583,362,593,365,598,377,598,405,598,410,598,415,597,418,597,418,594,417,591,417,588,414,589,408,589,404,589,378,589,374,589,373,587,373,583,373,580,404,577,403,569,373,572,373,561,415,561,413,566,412,572,410,576,420,578,424,572,427,561,429,553,421,551,419,551,377,551,377,541,420,541,420,531,377,531,377,519,363,519,363,551,322,551,322,603,321,622,319,642,313,662,304,680,307,682,312,685,314,687,324,668,330,646,333,624,334,603,334,561xe" filled="false" stroked="true" strokeweight="0pt" strokecolor="#ffffff">
              <v:path arrowok="t"/>
              <v:stroke dashstyle="solid"/>
            </v:shape>
            <v:shape style="position:absolute;left:331;top:604;width:103;height:83" coordorigin="331,605" coordsize="103,83" path="m420,620l412,625,398,632,387,637,384,632,381,628,376,624,381,621,385,618,389,615,429,615,429,605,339,605,339,615,376,615,367,620,357,624,347,628,337,631,338,633,340,637,341,639,350,636,359,633,368,628,370,630,371,632,373,633,364,639,354,644,344,648,334,652,336,653,338,657,339,659,349,655,359,651,369,645,377,640,378,642,379,644,380,646,370,654,358,662,344,669,331,674,333,676,336,680,337,682,349,677,361,670,372,663,382,655,384,664,382,673,379,675,377,678,375,678,372,678,369,678,366,678,361,677,363,680,364,685,364,687,368,687,371,688,374,688,380,688,383,686,387,683,391,677,393,667,393,656,390,644,393,643,396,642,399,641,403,654,409,665,416,675,425,682,427,680,431,675,433,673,424,667,417,659,411,649,407,637,415,634,422,630,428,626,420,620xe" filled="false" stroked="true" strokeweight="0pt" strokecolor="#ffffff">
              <v:path arrowok="t"/>
              <v:stroke dashstyle="solid"/>
            </v:shape>
            <v:rect style="position:absolute;left:485;top:533;width:92;height:11" filled="false" stroked="true" strokeweight="0pt" strokecolor="#ffffff">
              <v:stroke dashstyle="solid"/>
            </v:rect>
            <v:rect style="position:absolute;left:472;top:525;width:118;height:45" filled="false" stroked="true" strokeweight="0pt" strokecolor="#ffffff">
              <v:stroke dashstyle="solid"/>
            </v:rect>
            <v:line style="position:absolute" from="449,582" to="613,582" stroked="true" strokeweight=".526pt" strokecolor="#ffffff">
              <v:stroke dashstyle="solid"/>
            </v:line>
            <v:rect style="position:absolute;left:481;top:622;width:43;height:11" filled="false" stroked="true" strokeweight="0pt" strokecolor="#ffffff">
              <v:stroke dashstyle="solid"/>
            </v:rect>
            <v:rect style="position:absolute;left:537;top:622;width:45;height:11" filled="false" stroked="true" strokeweight="0pt" strokecolor="#ffffff">
              <v:stroke dashstyle="solid"/>
            </v:rect>
            <v:shape style="position:absolute;left:448;top:595;width:167;height:87" coordorigin="448,596" coordsize="167,87" path="m538,672l538,661,599,661,599,652,538,652,538,642,595,642,595,596,469,596,469,642,524,642,524,652,464,652,464,661,524,661,524,672,448,672,448,683,614,683,614,672,538,672xe" filled="false" stroked="true" strokeweight="0pt" strokecolor="#ffffff">
              <v:path arrowok="t"/>
              <v:stroke dashstyle="solid"/>
            </v:shape>
            <v:rect style="position:absolute;left:693;top:573;width:30;height:23" filled="false" stroked="true" strokeweight="0pt" strokecolor="#ffffff">
              <v:stroke dashstyle="solid"/>
            </v:rect>
            <v:rect style="position:absolute;left:693;top:607;width:30;height:24" filled="false" stroked="true" strokeweight="0pt" strokecolor="#ffffff">
              <v:stroke dashstyle="solid"/>
            </v:rect>
            <v:rect style="position:absolute;left:693;top:539;width:30;height:23" filled="false" stroked="true" strokeweight="0pt" strokecolor="#ffffff">
              <v:stroke dashstyle="solid"/>
            </v:rect>
            <v:rect style="position:absolute;left:681;top:527;width:54;height:116" filled="false" stroked="true" strokeweight="0pt" strokecolor="#ffffff">
              <v:stroke dashstyle="solid"/>
            </v:rect>
            <v:shape style="position:absolute;left:713;top:645;width:32;height:37" coordorigin="714,645" coordsize="32,37" path="m714,652l721,661,730,674,734,682,745,674,741,667,731,654,724,645,714,652xe" filled="false" stroked="true" strokeweight="0pt" strokecolor="#ffffff">
              <v:path arrowok="t"/>
              <v:stroke dashstyle="solid"/>
            </v:shape>
            <v:shape style="position:absolute;left:663;top:646;width:39;height:43" coordorigin="663,647" coordsize="39,43" path="m689,647l684,656,678,665,671,673,663,681,666,683,672,687,674,689,681,681,689,672,696,661,702,650,689,647xe" filled="false" stroked="true" strokeweight="0pt" strokecolor="#ffffff">
              <v:path arrowok="t"/>
              <v:stroke dashstyle="solid"/>
            </v:shape>
            <v:shape style="position:absolute;left:752;top:519;width:41;height:167" coordorigin="752,519" coordsize="41,167" path="m780,519l780,670,780,673,779,674,776,674,773,674,763,674,752,674,754,677,756,683,757,686,771,686,780,686,785,684,791,682,793,678,793,670,793,519,780,519xe" filled="false" stroked="true" strokeweight="0pt" strokecolor="#ffffff">
              <v:path arrowok="t"/>
              <v:stroke dashstyle="solid"/>
            </v:shape>
            <v:rect style="position:absolute;left:748;top:538;width:13;height:104" filled="false" stroked="true" strokeweight="0pt" strokecolor="#ffffff">
              <v:stroke dashstyle="solid"/>
            </v:rect>
            <v:shape style="position:absolute;left:639;top:521;width:38;height:30" coordorigin="639,522" coordsize="38,30" path="m639,531l650,536,662,545,668,551,677,541,671,534,658,526,647,522,639,531xe" filled="false" stroked="true" strokeweight="0pt" strokecolor="#ffffff">
              <v:path arrowok="t"/>
              <v:stroke dashstyle="solid"/>
            </v:shape>
            <v:shape style="position:absolute;left:631;top:570;width:39;height:29" coordorigin="631,570" coordsize="39,29" path="m631,580l642,585,656,593,662,599,670,588,663,582,650,575,639,570,631,580xe" filled="false" stroked="true" strokeweight="0pt" strokecolor="#ffffff">
              <v:path arrowok="t"/>
              <v:stroke dashstyle="solid"/>
            </v:shape>
            <v:shape style="position:absolute;left:635;top:619;width:37;height:67" coordorigin="635,619" coordsize="37,67" path="m635,678l671,627,661,619,655,635,648,651,641,665,635,678xe" filled="false" stroked="true" strokeweight="0pt" strokecolor="#ffffff">
              <v:path arrowok="t"/>
              <v:stroke dashstyle="solid"/>
            </v:shape>
            <v:shape style="position:absolute;left:814;top:519;width:55;height:168" coordorigin="814,519" coordsize="55,168" path="m857,519l848,540,838,560,827,577,814,592,817,596,821,603,822,606,827,600,833,593,838,586,838,687,850,687,850,565,856,555,861,545,865,534,869,523,857,519xe" filled="false" stroked="true" strokeweight="0pt" strokecolor="#ffffff">
              <v:path arrowok="t"/>
              <v:stroke dashstyle="solid"/>
            </v:shape>
            <v:rect style="position:absolute;left:890;top:655;width:64;height:16" filled="false" stroked="true" strokeweight="0pt" strokecolor="#ffffff">
              <v:stroke dashstyle="solid"/>
            </v:rect>
            <v:rect style="position:absolute;left:890;top:577;width:64;height:16" filled="false" stroked="true" strokeweight="0pt" strokecolor="#ffffff">
              <v:stroke dashstyle="solid"/>
            </v:rect>
            <v:rect style="position:absolute;left:890;top:603;width:64;height:16" filled="false" stroked="true" strokeweight="0pt" strokecolor="#ffffff">
              <v:stroke dashstyle="solid"/>
            </v:rect>
            <v:rect style="position:absolute;left:890;top:629;width:64;height:16" filled="false" stroked="true" strokeweight="0pt" strokecolor="#ffffff">
              <v:stroke dashstyle="solid"/>
            </v:rect>
            <v:shape style="position:absolute;left:860;top:519;width:123;height:163" coordorigin="861,519" coordsize="123,163" path="m967,670l967,567,922,567,924,562,925,556,927,550,978,550,978,538,929,538,930,532,931,526,932,520,918,519,917,525,916,531,915,538,869,538,869,550,913,550,912,556,911,562,910,567,878,567,878,670,861,670,861,682,984,682,984,670,967,670xe" filled="false" stroked="true" strokeweight="0pt" strokecolor="#ffffff">
              <v:path arrowok="t"/>
              <v:stroke dashstyle="solid"/>
            </v:shape>
            <v:rect style="position:absolute;left:1021;top:560;width:39;height:39" filled="false" stroked="true" strokeweight="0pt" strokecolor="#ffffff">
              <v:stroke dashstyle="solid"/>
            </v:rect>
            <v:rect style="position:absolute;left:1021;top:611;width:39;height:45" filled="false" stroked="true" strokeweight="0pt" strokecolor="#ffffff">
              <v:stroke dashstyle="solid"/>
            </v:rect>
            <v:shape style="position:absolute;left:1008;top:518;width:64;height:164" coordorigin="1009,519" coordsize="64,164" path="m1037,519l1035,527,1032,540,1029,549,1009,549,1009,683,1021,683,1021,668,1072,668,1072,549,1042,549,1045,541,1048,530,1051,521,1037,519xe" filled="false" stroked="true" strokeweight="0pt" strokecolor="#ffffff">
              <v:path arrowok="t"/>
              <v:stroke dashstyle="solid"/>
            </v:shape>
            <v:shape style="position:absolute;left:1073;top:518;width:89;height:167" coordorigin="1074,518" coordsize="89,167" path="m1162,548l1107,548,1110,539,1113,530,1115,521,1102,518,1097,537,1090,555,1083,571,1074,585,1077,587,1083,591,1085,593,1092,584,1097,573,1102,561,1149,561,1145,640,1134,671,1131,671,1126,671,1115,671,1103,670,1106,674,1107,680,1108,684,1118,684,1129,685,1135,684,1141,683,1160,608,1162,555,1162,548xe" filled="false" stroked="true" strokeweight="0pt" strokecolor="#ffffff">
              <v:path arrowok="t"/>
              <v:stroke dashstyle="solid"/>
            </v:shape>
            <v:shape style="position:absolute;left:1093;top:589;width:40;height:49" coordorigin="1094,589" coordsize="40,49" path="m1133,631l1128,622,1120,611,1112,600,1104,589,1094,596,1102,606,1109,618,1116,629,1122,638,1133,631xe" filled="false" stroked="true" strokeweight="0pt" strokecolor="#ffffff">
              <v:path arrowok="t"/>
              <v:stroke dashstyle="solid"/>
            </v:shape>
            <v:shape style="position:absolute;left:1242;top:518;width:109;height:87" coordorigin="1243,518" coordsize="109,87" path="m1255,552l1277,552,1275,568,1270,581,1260,589,1244,596,1247,598,1250,602,1251,605,1269,597,1281,586,1287,572,1290,552,1305,552,1305,583,1305,596,1308,600,1321,600,1340,600,1345,600,1349,600,1351,599,1351,596,1351,592,1350,588,1348,589,1343,589,1340,589,1321,589,1318,589,1318,588,1318,583,1318,552,1338,552,1338,570,1351,570,1351,540,1304,540,1301,534,1297,525,1293,518,1281,522,1284,528,1287,535,1289,540,1243,540,1243,572,1255,572,1255,552xe" filled="false" stroked="true" strokeweight="0pt" strokecolor="#ffffff">
              <v:path arrowok="t"/>
              <v:stroke dashstyle="solid"/>
            </v:shape>
            <v:shape style="position:absolute;left:1183;top:519;width:60;height:169" coordorigin="1183,519" coordsize="60,169" path="m1242,617l1240,604,1234,606,1227,608,1220,610,1220,569,1239,569,1239,557,1220,557,1220,519,1208,519,1208,557,1185,557,1185,569,1208,569,1208,614,1198,617,1190,619,1183,621,1186,634,1208,627,1208,671,1208,674,1207,675,1204,675,1202,675,1195,675,1187,675,1189,679,1191,684,1191,687,1203,688,1210,687,1214,685,1219,683,1220,679,1220,671,1220,624,1242,617xe" filled="false" stroked="true" strokeweight="0pt" strokecolor="#ffffff">
              <v:path arrowok="t"/>
              <v:stroke dashstyle="solid"/>
            </v:shape>
            <v:shape style="position:absolute;left:1237;top:618;width:116;height:64" coordorigin="1237,618" coordsize="116,64" path="m1302,670l1302,631,1344,631,1344,618,1249,618,1249,631,1288,631,1288,670,1237,670,1237,682,1353,682,1353,670,1302,670xe" filled="false" stroked="true" strokeweight="0pt" strokecolor="#ffffff">
              <v:path arrowok="t"/>
              <v:stroke dashstyle="solid"/>
            </v:shape>
            <v:shape style="position:absolute;left:1368;top:519;width:103;height:168" coordorigin="1369,520" coordsize="103,168" path="m1427,558l1464,558,1464,546,1427,546,1427,520,1414,520,1414,546,1395,546,1397,539,1398,533,1400,526,1387,523,1384,537,1380,550,1375,562,1369,572,1372,573,1378,575,1381,577,1384,572,1387,565,1390,558,1414,558,1414,577,1369,577,1369,590,1414,590,1414,608,1378,608,1378,672,1390,672,1390,621,1414,621,1414,687,1427,687,1427,621,1453,621,1453,659,1453,660,1452,661,1450,661,1448,661,1442,661,1434,661,1436,664,1438,669,1438,673,1448,673,1455,673,1460,671,1464,668,1465,665,1465,659,1465,608,1427,608,1427,590,1472,590,1472,577,1427,577,1427,558xe" filled="false" stroked="true" strokeweight="0pt" strokecolor="#ffffff">
              <v:path arrowok="t"/>
              <v:stroke dashstyle="solid"/>
            </v:shape>
            <v:rect style="position:absolute;left:1484;top:535;width:13;height:102" filled="false" stroked="true" strokeweight="0pt" strokecolor="#ffffff">
              <v:stroke dashstyle="solid"/>
            </v:rect>
            <v:shape style="position:absolute;left:1489;top:521;width:42;height:166" coordorigin="1489,521" coordsize="42,166" path="m1517,521l1517,669,1517,672,1517,673,1514,673,1510,673,1500,673,1489,672,1491,677,1493,683,1494,687,1507,687,1517,686,1523,684,1529,682,1531,678,1531,668,1531,521,1517,521xe" filled="false" stroked="true" strokeweight="0pt" strokecolor="#ffffff">
              <v:path arrowok="t"/>
              <v:stroke dashstyle="solid"/>
            </v:shape>
            <v:shape style="position:absolute;left:1573;top:518;width:24;height:31" coordorigin="1574,518" coordsize="24,31" path="m1597,542l1594,536,1588,526,1583,518,1574,524,1578,531,1584,542,1587,548,1597,542xe" filled="false" stroked="true" strokeweight="0pt" strokecolor="#ffffff">
              <v:path arrowok="t"/>
              <v:stroke dashstyle="solid"/>
            </v:shape>
            <v:rect style="position:absolute;left:1554;top:550;width:67;height:12" filled="false" stroked="true" strokeweight="0pt" strokecolor="#ffffff">
              <v:stroke dashstyle="solid"/>
            </v:rect>
            <v:rect style="position:absolute;left:1561;top:574;width:52;height:11" filled="false" stroked="true" strokeweight="0pt" strokecolor="#ffffff">
              <v:stroke dashstyle="solid"/>
            </v:rect>
            <v:rect style="position:absolute;left:1572;top:634;width:30;height:31" filled="false" stroked="true" strokeweight="0pt" strokecolor="#ffffff">
              <v:stroke dashstyle="solid"/>
            </v:rect>
            <v:shape style="position:absolute;left:1561;top:622;width:53;height:62" coordorigin="1561,623" coordsize="53,62" path="m1613,623l1561,623,1561,685,1572,685,1572,676,1613,676,1613,623xe" filled="false" stroked="true" strokeweight="0pt" strokecolor="#ffffff">
              <v:path arrowok="t"/>
              <v:stroke dashstyle="solid"/>
            </v:shape>
            <v:rect style="position:absolute;left:1561;top:598;width:53;height:11" filled="false" stroked="true" strokeweight="0pt" strokecolor="#ffffff">
              <v:stroke dashstyle="solid"/>
            </v:rect>
            <v:shape style="position:absolute;left:1620;top:529;width:103;height:158" coordorigin="1620,530" coordsize="103,158" path="m1622,530l1622,543,1645,543,1645,597,1620,597,1620,610,1645,610,1645,687,1658,687,1658,610,1682,610,1682,597,1658,597,1658,543,1688,543,1689,596,1690,640,1695,670,1706,684,1714,687,1720,682,1722,656,1720,654,1716,649,1714,646,1713,659,1712,671,1711,671,1705,658,1702,627,1702,583,1702,530,1622,530xe" filled="false" stroked="true" strokeweight="0pt" strokecolor="#ffffff">
              <v:path arrowok="t"/>
              <v:stroke dashstyle="solid"/>
            </v:shape>
            <v:rect style="position:absolute;left:1756;top:537;width:32;height:28" filled="false" stroked="true" strokeweight="0pt" strokecolor="#ffffff">
              <v:stroke dashstyle="solid"/>
            </v:rect>
            <v:rect style="position:absolute;left:1745;top:527;width:54;height:49" filled="false" stroked="true" strokeweight="0pt" strokecolor="#ffffff">
              <v:stroke dashstyle="solid"/>
            </v:rect>
            <v:shape style="position:absolute;left:1737;top:589;width:67;height:96" coordorigin="1737,590" coordsize="67,96" path="m1761,621l1762,615,1764,608,1765,602,1803,602,1803,590,1737,590,1737,602,1753,602,1751,612,1749,624,1746,632,1758,632,1783,632,1773,674,1770,674,1767,674,1760,674,1753,674,1755,677,1757,682,1757,685,1764,686,1771,686,1775,685,1780,685,1795,626,1796,624,1796,621,1761,621xe" filled="false" stroked="true" strokeweight="0pt" strokecolor="#ffffff">
              <v:path arrowok="t"/>
              <v:stroke dashstyle="solid"/>
            </v:shape>
            <v:shape style="position:absolute;left:1794;top:519;width:112;height:169" coordorigin="1794,519" coordsize="112,169" path="m1823,567l1892,567,1891,574,1890,581,1888,586,1898,589,1901,581,1904,568,1906,557,1898,555,1896,555,1860,555,1860,543,1897,543,1897,532,1860,532,1860,519,1847,519,1847,555,1811,555,1811,602,1811,621,1808,641,1803,662,1794,680,1798,682,1802,685,1805,688,1814,668,1820,645,1823,623,1823,602,1823,567xe" filled="false" stroked="true" strokeweight="0pt" strokecolor="#ffffff">
              <v:path arrowok="t"/>
              <v:stroke dashstyle="solid"/>
            </v:shape>
            <v:shape style="position:absolute;left:1815;top:625;width:34;height:63" coordorigin="1816,625" coordsize="34,63" path="m1838,625l1836,643,1833,657,1826,669,1816,678,1819,680,1822,684,1824,687,1836,677,1844,663,1848,646,1850,625,1838,625xe" filled="false" stroked="true" strokeweight="0pt" strokecolor="#ffffff">
              <v:path arrowok="t"/>
              <v:stroke dashstyle="solid"/>
            </v:shape>
            <v:shape style="position:absolute;left:1826;top:567;width:68;height:48" coordorigin="1827,568" coordsize="68,48" path="m1863,605l1859,605,1858,604,1858,599,1858,592,1883,589,1882,579,1858,582,1858,568,1846,568,1846,583,1827,585,1828,595,1846,593,1846,599,1846,610,1849,615,1861,615,1883,615,1887,615,1892,615,1895,615,1894,611,1894,608,1894,604,1891,605,1886,605,1882,605,1863,605xe" filled="false" stroked="true" strokeweight="0pt" strokecolor="#ffffff">
              <v:path arrowok="t"/>
              <v:stroke dashstyle="solid"/>
            </v:shape>
            <v:shape style="position:absolute;left:1865;top:625;width:42;height:59" coordorigin="1865,625" coordsize="42,59" path="m1882,671l1880,671,1879,671,1878,670,1877,670,1877,668,1877,667,1877,625,1865,625,1865,667,1865,676,1866,678,1869,680,1871,683,1875,683,1880,683,1889,683,1893,683,1897,683,1906,654,1903,653,1899,650,1896,648,1896,657,1896,664,1890,671,1888,671,1882,671xe" filled="false" stroked="true" strokeweight="0pt" strokecolor="#ffffff">
              <v:path arrowok="t"/>
              <v:stroke dashstyle="solid"/>
            </v:shape>
            <v:shape style="position:absolute;left:2209;top:527;width:152;height:161" type="#_x0000_t75" stroked="false">
              <v:imagedata r:id="rId90" o:title=""/>
            </v:shape>
            <v:shape style="position:absolute;left:2800;top:527;width:151;height:161" type="#_x0000_t75" stroked="false">
              <v:imagedata r:id="rId91" o:title=""/>
            </v:shape>
            <v:shape style="position:absolute;left:3391;top:527;width:152;height:161" type="#_x0000_t75" stroked="false">
              <v:imagedata r:id="rId92" o:title=""/>
            </v:shape>
            <v:shape style="position:absolute;left:3982;top:527;width:151;height:161" type="#_x0000_t75" stroked="false">
              <v:imagedata r:id="rId93" o:title=""/>
            </v:shape>
            <v:shape style="position:absolute;left:4573;top:527;width:152;height:161" type="#_x0000_t75" stroked="false">
              <v:imagedata r:id="rId94" o:title=""/>
            </v:shape>
            <v:shape style="position:absolute;left:5164;top:527;width:152;height:161" type="#_x0000_t75" stroked="false">
              <v:imagedata r:id="rId94" o:title=""/>
            </v:shape>
            <v:shape style="position:absolute;left:5755;top:527;width:151;height:161" type="#_x0000_t75" stroked="false">
              <v:imagedata r:id="rId95" o:title=""/>
            </v:shape>
            <v:shape style="position:absolute;left:6346;top:527;width:151;height:161" type="#_x0000_t75" stroked="false">
              <v:imagedata r:id="rId95" o:title=""/>
            </v:shape>
            <v:shape style="position:absolute;left:6937;top:527;width:151;height:161" type="#_x0000_t75" stroked="false">
              <v:imagedata r:id="rId95" o:title=""/>
            </v:shape>
            <v:shape style="position:absolute;left:7528;top:527;width:151;height:161" type="#_x0000_t75" stroked="false">
              <v:imagedata r:id="rId95" o:title=""/>
            </v:shape>
            <v:shape style="position:absolute;left:8121;top:527;width:152;height:161" type="#_x0000_t75" stroked="false">
              <v:imagedata r:id="rId96" o:title=""/>
            </v:shape>
            <v:shape style="position:absolute;left:133;top:0;width:1738;height:1207" type="#_x0000_t202" filled="false" stroked="false">
              <v:textbox inset="0,0,0,0">
                <w:txbxContent>
                  <w:p>
                    <w:pPr>
                      <w:spacing w:before="149"/>
                      <w:ind w:left="0" w:right="18" w:firstLine="0"/>
                      <w:jc w:val="center"/>
                      <w:rPr>
                        <w:rFonts w:ascii="Arial" w:eastAsia="Arial"/>
                        <w:sz w:val="18"/>
                      </w:rPr>
                    </w:pPr>
                    <w:r>
                      <w:rPr>
                        <w:rFonts w:ascii="SimSun" w:eastAsia="SimSun" w:hint="eastAsia"/>
                        <w:color w:val="231F20"/>
                        <w:sz w:val="18"/>
                      </w:rPr>
                      <w:t>光強</w:t>
                    </w:r>
                    <w:r>
                      <w:rPr>
                        <w:rFonts w:ascii="SimSun" w:eastAsia="SimSun" w:hint="eastAsia"/>
                        <w:color w:val="231F20"/>
                        <w:sz w:val="18"/>
                        <w:u w:val="single" w:color="FFFFFF"/>
                      </w:rPr>
                      <w:t>度</w:t>
                    </w:r>
                    <w:r>
                      <w:rPr>
                        <w:rFonts w:ascii="SimSun" w:eastAsia="SimSun" w:hint="eastAsia"/>
                        <w:color w:val="231F20"/>
                        <w:sz w:val="18"/>
                      </w:rPr>
                      <w:t>量測值 </w:t>
                    </w:r>
                    <w:r>
                      <w:rPr>
                        <w:rFonts w:ascii="Arial" w:eastAsia="Arial"/>
                        <w:color w:val="231F20"/>
                        <w:sz w:val="18"/>
                      </w:rPr>
                      <w:t>(W/m</w:t>
                    </w:r>
                    <w:r>
                      <w:rPr>
                        <w:rFonts w:ascii="Arial" w:eastAsia="Arial"/>
                        <w:color w:val="231F20"/>
                        <w:position w:val="9"/>
                        <w:sz w:val="10"/>
                      </w:rPr>
                      <w:t>2</w:t>
                    </w:r>
                    <w:r>
                      <w:rPr>
                        <w:rFonts w:ascii="Arial" w:eastAsia="Arial"/>
                        <w:color w:val="231F20"/>
                        <w:sz w:val="18"/>
                      </w:rPr>
                      <w:t>)</w:t>
                    </w:r>
                  </w:p>
                  <w:p>
                    <w:pPr>
                      <w:spacing w:before="450"/>
                      <w:ind w:left="0" w:right="18" w:firstLine="0"/>
                      <w:jc w:val="center"/>
                      <w:rPr>
                        <w:rFonts w:ascii="SimSun" w:eastAsia="SimSun" w:hint="eastAsia"/>
                        <w:sz w:val="18"/>
                      </w:rPr>
                    </w:pPr>
                    <w:r>
                      <w:rPr>
                        <w:rFonts w:ascii="SimSun" w:eastAsia="SimSun" w:hint="eastAsia"/>
                        <w:color w:val="231F20"/>
                        <w:sz w:val="18"/>
                      </w:rPr>
                      <w:t>光強度平均值</w:t>
                    </w:r>
                  </w:p>
                </w:txbxContent>
              </v:textbox>
              <w10:wrap type="none"/>
            </v:shape>
            <v:shape style="position:absolute;left:2130;top:16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300</w:t>
                    </w:r>
                  </w:p>
                </w:txbxContent>
              </v:textbox>
              <w10:wrap type="none"/>
            </v:shape>
            <v:shape style="position:absolute;left:2721;top:166;width:5649;height:206" type="#_x0000_t202" filled="false" stroked="false">
              <v:textbox inset="0,0,0,0">
                <w:txbxContent>
                  <w:p>
                    <w:pPr>
                      <w:tabs>
                        <w:tab w:pos="590" w:val="left" w:leader="none"/>
                        <w:tab w:pos="1181" w:val="left" w:leader="none"/>
                        <w:tab w:pos="1772" w:val="left" w:leader="none"/>
                        <w:tab w:pos="2363" w:val="left" w:leader="none"/>
                        <w:tab w:pos="2954" w:val="left" w:leader="none"/>
                        <w:tab w:pos="3545" w:val="left" w:leader="none"/>
                        <w:tab w:pos="4136" w:val="left" w:leader="none"/>
                        <w:tab w:pos="4727" w:val="left" w:leader="none"/>
                        <w:tab w:pos="5321" w:val="left" w:leader="none"/>
                      </w:tabs>
                      <w:spacing w:line="205" w:lineRule="exact" w:before="0"/>
                      <w:ind w:left="0" w:right="0" w:firstLine="0"/>
                      <w:jc w:val="left"/>
                      <w:rPr>
                        <w:rFonts w:ascii="Arial"/>
                        <w:sz w:val="18"/>
                      </w:rPr>
                    </w:pPr>
                    <w:r>
                      <w:rPr>
                        <w:rFonts w:ascii="Arial"/>
                        <w:color w:val="231F20"/>
                        <w:sz w:val="18"/>
                      </w:rPr>
                      <w:t>440</w:t>
                      <w:tab/>
                      <w:t>380</w:t>
                      <w:tab/>
                      <w:t>450</w:t>
                      <w:tab/>
                      <w:t>350</w:t>
                      <w:tab/>
                      <w:t>320</w:t>
                      <w:tab/>
                      <w:t>460</w:t>
                      <w:tab/>
                      <w:t>530</w:t>
                      <w:tab/>
                      <w:t>600</w:t>
                      <w:tab/>
                      <w:t>420</w:t>
                      <w:tab/>
                      <w:t>390</w:t>
                    </w:r>
                  </w:p>
                </w:txbxContent>
              </v:textbox>
              <w10:wrap type="none"/>
            </v:shape>
            <v:shape style="position:absolute;left:2181;top:846;width:225;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60</w:t>
                    </w:r>
                  </w:p>
                </w:txbxContent>
              </v:textbox>
              <w10:wrap type="none"/>
            </v:shape>
            <v:shape style="position:absolute;left:2721;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148</w:t>
                    </w:r>
                  </w:p>
                </w:txbxContent>
              </v:textbox>
              <w10:wrap type="none"/>
            </v:shape>
            <v:shape style="position:absolute;left:3312;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224</w:t>
                    </w:r>
                  </w:p>
                </w:txbxContent>
              </v:textbox>
              <w10:wrap type="none"/>
            </v:shape>
            <v:shape style="position:absolute;left:3903;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314</w:t>
                    </w:r>
                  </w:p>
                </w:txbxContent>
              </v:textbox>
              <w10:wrap type="none"/>
            </v:shape>
            <v:shape style="position:absolute;left:4494;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384</w:t>
                    </w:r>
                  </w:p>
                </w:txbxContent>
              </v:textbox>
              <w10:wrap type="none"/>
            </v:shape>
            <v:shape style="position:absolute;left:5085;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388</w:t>
                    </w:r>
                  </w:p>
                </w:txbxContent>
              </v:textbox>
              <w10:wrap type="none"/>
            </v:shape>
            <v:shape style="position:absolute;left:5676;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392</w:t>
                    </w:r>
                  </w:p>
                </w:txbxContent>
              </v:textbox>
              <w10:wrap type="none"/>
            </v:shape>
            <v:shape style="position:absolute;left:6267;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422</w:t>
                    </w:r>
                  </w:p>
                </w:txbxContent>
              </v:textbox>
              <w10:wrap type="none"/>
            </v:shape>
            <v:shape style="position:absolute;left:6858;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452</w:t>
                    </w:r>
                  </w:p>
                </w:txbxContent>
              </v:textbox>
              <w10:wrap type="none"/>
            </v:shape>
            <v:shape style="position:absolute;left:7449;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466</w:t>
                    </w:r>
                  </w:p>
                </w:txbxContent>
              </v:textbox>
              <w10:wrap type="none"/>
            </v:shape>
            <v:shape style="position:absolute;left:8043;top:846;width:328;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480</w:t>
                    </w:r>
                  </w:p>
                </w:txbxContent>
              </v:textbox>
              <w10:wrap type="none"/>
            </v:shape>
            <v:shape style="position:absolute;left:7903;top:1113;width:586;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7312;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6721;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6130;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5539;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4948;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4357;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3766;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3175;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2584;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1993;top:1113;width:581;height:338"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0;top:1113;width:1984;height:338" type="#_x0000_t202" filled="false" stroked="false">
              <v:textbox inset="0,0,0,0">
                <w:txbxContent>
                  <w:p>
                    <w:pPr>
                      <w:spacing w:before="60"/>
                      <w:ind w:left="70" w:right="0" w:firstLine="0"/>
                      <w:jc w:val="left"/>
                      <w:rPr>
                        <w:rFonts w:ascii="SimSun" w:eastAsia="SimSun" w:hint="eastAsia"/>
                        <w:sz w:val="18"/>
                      </w:rPr>
                    </w:pPr>
                    <w:r>
                      <w:rPr>
                        <w:rFonts w:ascii="SimSun" w:eastAsia="SimSun" w:hint="eastAsia"/>
                        <w:color w:val="231F20"/>
                        <w:sz w:val="18"/>
                      </w:rPr>
                      <w:t>依據平均值的控制訊號</w:t>
                    </w:r>
                  </w:p>
                </w:txbxContent>
              </v:textbox>
              <w10:wrap type="none"/>
            </v:shape>
            <v:shape style="position:absolute;left:7903;top:433;width:586;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7312;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6721;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6130;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5539;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4948;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4357;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3766;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3175;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2584;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閉</w:t>
                    </w:r>
                  </w:p>
                </w:txbxContent>
              </v:textbox>
              <w10:wrap type="none"/>
            </v:shape>
            <v:shape style="position:absolute;left:1993;top:433;width:581;height:341" type="#_x0000_t202" filled="false" stroked="false">
              <v:textbox inset="0,0,0,0">
                <w:txbxContent>
                  <w:p>
                    <w:pPr>
                      <w:spacing w:before="60"/>
                      <w:ind w:left="0" w:right="0" w:firstLine="0"/>
                      <w:jc w:val="center"/>
                      <w:rPr>
                        <w:rFonts w:ascii="SimSun" w:eastAsia="SimSun" w:hint="eastAsia"/>
                        <w:sz w:val="18"/>
                      </w:rPr>
                    </w:pPr>
                    <w:r>
                      <w:rPr>
                        <w:rFonts w:ascii="SimSun" w:eastAsia="SimSun" w:hint="eastAsia"/>
                        <w:color w:val="231F20"/>
                        <w:w w:val="102"/>
                        <w:sz w:val="18"/>
                      </w:rPr>
                      <w:t>開</w:t>
                    </w:r>
                  </w:p>
                </w:txbxContent>
              </v:textbox>
              <w10:wrap type="none"/>
            </v:shape>
            <v:shape style="position:absolute;left:0;top:433;width:1984;height:341" type="#_x0000_t202" filled="false" stroked="false">
              <v:textbox inset="0,0,0,0">
                <w:txbxContent>
                  <w:p>
                    <w:pPr>
                      <w:spacing w:before="60"/>
                      <w:ind w:left="70" w:right="0" w:firstLine="0"/>
                      <w:jc w:val="left"/>
                      <w:rPr>
                        <w:rFonts w:ascii="SimSun" w:eastAsia="SimSun" w:hint="eastAsia"/>
                        <w:sz w:val="18"/>
                      </w:rPr>
                    </w:pPr>
                    <w:r>
                      <w:rPr>
                        <w:rFonts w:ascii="SimSun" w:eastAsia="SimSun" w:hint="eastAsia"/>
                        <w:color w:val="231F20"/>
                        <w:sz w:val="18"/>
                      </w:rPr>
                      <w:t>依據量測值的控制訊號</w:t>
                    </w:r>
                  </w:p>
                </w:txbxContent>
              </v:textbox>
              <w10:wrap type="none"/>
            </v:shape>
          </v:group>
        </w:pict>
      </w:r>
      <w:r>
        <w:rPr>
          <w:sz w:val="20"/>
        </w:rPr>
      </w:r>
    </w:p>
    <w:p>
      <w:pPr>
        <w:pStyle w:val="BodyText"/>
        <w:rPr>
          <w:sz w:val="20"/>
        </w:rPr>
      </w:pPr>
    </w:p>
    <w:p>
      <w:pPr>
        <w:pStyle w:val="BodyText"/>
        <w:spacing w:before="9"/>
        <w:rPr>
          <w:sz w:val="28"/>
        </w:rPr>
      </w:pPr>
      <w:r>
        <w:rPr/>
        <w:drawing>
          <wp:anchor distT="0" distB="0" distL="0" distR="0" allowOverlap="1" layoutInCell="1" locked="0" behindDoc="0" simplePos="0" relativeHeight="128">
            <wp:simplePos x="0" y="0"/>
            <wp:positionH relativeFrom="page">
              <wp:posOffset>1726837</wp:posOffset>
            </wp:positionH>
            <wp:positionV relativeFrom="paragraph">
              <wp:posOffset>279521</wp:posOffset>
            </wp:positionV>
            <wp:extent cx="3672146" cy="2556319"/>
            <wp:effectExtent l="0" t="0" r="0" b="0"/>
            <wp:wrapTopAndBottom/>
            <wp:docPr id="43" name="image49.png"/>
            <wp:cNvGraphicFramePr>
              <a:graphicFrameLocks noChangeAspect="1"/>
            </wp:cNvGraphicFramePr>
            <a:graphic>
              <a:graphicData uri="http://schemas.openxmlformats.org/drawingml/2006/picture">
                <pic:pic>
                  <pic:nvPicPr>
                    <pic:cNvPr id="44" name="image49.png"/>
                    <pic:cNvPicPr/>
                  </pic:nvPicPr>
                  <pic:blipFill>
                    <a:blip r:embed="rId97" cstate="print"/>
                    <a:stretch>
                      <a:fillRect/>
                    </a:stretch>
                  </pic:blipFill>
                  <pic:spPr>
                    <a:xfrm>
                      <a:off x="0" y="0"/>
                      <a:ext cx="3672146" cy="2556319"/>
                    </a:xfrm>
                    <a:prstGeom prst="rect">
                      <a:avLst/>
                    </a:prstGeom>
                  </pic:spPr>
                </pic:pic>
              </a:graphicData>
            </a:graphic>
          </wp:anchor>
        </w:drawing>
      </w:r>
    </w:p>
    <w:p>
      <w:pPr>
        <w:spacing w:before="180"/>
        <w:ind w:left="1417"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5.22 </w:t>
      </w:r>
      <w:r>
        <w:rPr>
          <w:rFonts w:ascii="SimSun" w:eastAsia="SimSun" w:hint="eastAsia"/>
          <w:color w:val="231F20"/>
          <w:w w:val="110"/>
          <w:sz w:val="17"/>
        </w:rPr>
        <w:t>量測平均值法示意圖。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spacing w:after="0"/>
        <w:rPr>
          <w:rFonts w:ascii="Arial"/>
          <w:sz w:val="20"/>
        </w:rPr>
        <w:sectPr>
          <w:footerReference w:type="default" r:id="rId98"/>
          <w:pgSz w:w="11910" w:h="16840"/>
          <w:pgMar w:footer="0" w:header="0" w:top="2340" w:bottom="0" w:left="0" w:right="0"/>
        </w:sectPr>
      </w:pPr>
    </w:p>
    <w:p>
      <w:pPr>
        <w:pStyle w:val="Heading2"/>
        <w:spacing w:before="498"/>
        <w:ind w:left="1984"/>
      </w:pPr>
      <w:r>
        <w:rPr>
          <w:color w:val="BA6831"/>
        </w:rPr>
        <w:t>三、運轉程度可變控制</w:t>
      </w:r>
    </w:p>
    <w:p>
      <w:pPr>
        <w:pStyle w:val="BodyText"/>
        <w:spacing w:line="420" w:lineRule="atLeast" w:before="8"/>
        <w:ind w:left="1984" w:firstLine="453"/>
        <w:jc w:val="both"/>
      </w:pPr>
      <w:r>
        <w:rPr>
          <w:color w:val="231F20"/>
        </w:rPr>
        <w:t>環控設備中，除了運用簡單的</w:t>
      </w:r>
      <w:r>
        <w:rPr>
          <w:rFonts w:ascii="Times New Roman" w:eastAsia="Times New Roman"/>
          <w:color w:val="231F20"/>
        </w:rPr>
        <w:t>ON/ OFF</w:t>
      </w:r>
      <w:r>
        <w:rPr>
          <w:color w:val="231F20"/>
        </w:rPr>
        <w:t>控制外，有些設備可依需求開啟不同程度的操作量，例如：在自然通風控制中，可調整捲揚式天窗開度；變頻風扇可調整風扇出口風量；調光系統可調整人工光源強度等，在自動控制中常用來調整設備運轉程度的方式有：（一）比例控制，</w:t>
      </w:r>
    </w:p>
    <w:p>
      <w:pPr>
        <w:pStyle w:val="BodyText"/>
        <w:spacing w:line="348" w:lineRule="auto" w:before="162"/>
        <w:ind w:left="1984" w:right="15"/>
        <w:jc w:val="both"/>
      </w:pPr>
      <w:r>
        <w:rPr>
          <w:color w:val="231F20"/>
        </w:rPr>
        <w:t>（二）比例積分控制，（三）比例微分控制，（四）比例積分微分控制，茲以捲揚式天窗啟閉來加以說明，其構造如圖</w:t>
      </w:r>
      <w:r>
        <w:rPr>
          <w:rFonts w:ascii="Times New Roman" w:eastAsia="Times New Roman"/>
          <w:color w:val="231F20"/>
        </w:rPr>
        <w:t>5.23 </w:t>
      </w:r>
      <w:r>
        <w:rPr>
          <w:color w:val="231F20"/>
        </w:rPr>
        <w:t>所示。捲揚式天窗開度的控制，可先計算電動捲揚器將天窗完全開啟所需時間，藉由控制電動捲揚器的正、反轉運行時間來控制開度。</w:t>
      </w:r>
    </w:p>
    <w:p>
      <w:pPr>
        <w:pStyle w:val="Heading3"/>
        <w:spacing w:before="506"/>
        <w:ind w:left="500"/>
        <w:jc w:val="both"/>
        <w:rPr>
          <w:rFonts w:ascii="Arial" w:eastAsia="Arial"/>
        </w:rPr>
      </w:pPr>
      <w:r>
        <w:rPr/>
        <w:br w:type="column"/>
      </w:r>
      <w:r>
        <w:rPr>
          <w:color w:val="40AD49"/>
          <w:w w:val="105"/>
        </w:rPr>
        <w:t>（一） 比例控制 </w:t>
      </w:r>
      <w:r>
        <w:rPr>
          <w:rFonts w:ascii="Arial" w:eastAsia="Arial"/>
          <w:color w:val="40AD49"/>
          <w:w w:val="105"/>
        </w:rPr>
        <w:t>(proportional control)</w:t>
      </w:r>
    </w:p>
    <w:p>
      <w:pPr>
        <w:pStyle w:val="Heading4"/>
        <w:numPr>
          <w:ilvl w:val="0"/>
          <w:numId w:val="8"/>
        </w:numPr>
        <w:tabs>
          <w:tab w:pos="728" w:val="left" w:leader="none"/>
        </w:tabs>
        <w:spacing w:line="240" w:lineRule="auto" w:before="121" w:after="0"/>
        <w:ind w:left="727" w:right="0" w:hanging="228"/>
        <w:jc w:val="left"/>
        <w:rPr>
          <w:rFonts w:ascii="Times New Roman" w:eastAsia="Times New Roman"/>
        </w:rPr>
      </w:pPr>
      <w:r>
        <w:rPr>
          <w:color w:val="005476"/>
        </w:rPr>
        <w:t>比例帶 </w:t>
      </w:r>
      <w:r>
        <w:rPr>
          <w:rFonts w:ascii="Times New Roman" w:eastAsia="Times New Roman"/>
          <w:color w:val="005476"/>
        </w:rPr>
        <w:t>(p-band)</w:t>
      </w:r>
    </w:p>
    <w:p>
      <w:pPr>
        <w:pStyle w:val="BodyText"/>
        <w:spacing w:before="108"/>
        <w:ind w:right="1406"/>
        <w:jc w:val="right"/>
      </w:pPr>
      <w:r>
        <w:rPr>
          <w:color w:val="231F20"/>
          <w:spacing w:val="7"/>
        </w:rPr>
        <w:t>經由控制器可任意調整捲揚式天窗開</w:t>
      </w:r>
    </w:p>
    <w:p>
      <w:pPr>
        <w:pStyle w:val="BodyText"/>
        <w:spacing w:line="420" w:lineRule="atLeast" w:before="5"/>
        <w:ind w:left="500" w:right="1394"/>
        <w:jc w:val="right"/>
      </w:pPr>
      <w:r>
        <w:rPr>
          <w:color w:val="231F20"/>
          <w:spacing w:val="7"/>
        </w:rPr>
        <w:t>度於</w:t>
      </w:r>
      <w:r>
        <w:rPr>
          <w:rFonts w:ascii="Times New Roman" w:hAnsi="Times New Roman" w:eastAsia="Times New Roman"/>
          <w:color w:val="231F20"/>
          <w:spacing w:val="7"/>
        </w:rPr>
        <w:t>0</w:t>
      </w:r>
      <w:r>
        <w:rPr>
          <w:color w:val="231F20"/>
          <w:spacing w:val="7"/>
        </w:rPr>
        <w:t>～</w:t>
      </w:r>
      <w:r>
        <w:rPr>
          <w:rFonts w:ascii="Times New Roman" w:hAnsi="Times New Roman" w:eastAsia="Times New Roman"/>
          <w:color w:val="231F20"/>
          <w:spacing w:val="7"/>
        </w:rPr>
        <w:t>100</w:t>
      </w:r>
      <w:r>
        <w:rPr>
          <w:color w:val="231F20"/>
          <w:spacing w:val="7"/>
        </w:rPr>
        <w:t>％，在控制器設定捲揚式天窗</w:t>
      </w:r>
      <w:r>
        <w:rPr>
          <w:color w:val="231F20"/>
          <w:spacing w:val="8"/>
        </w:rPr>
        <w:t>的開啟溫度，即換氣設定溫度。量測室內溫度，由量測值高出設定值的差值，按其比例開啟捲揚式天窗。故計算捲揚式天窗開度前，必須要設定比例帶，以捲揚式天</w:t>
      </w:r>
      <w:r>
        <w:rPr>
          <w:color w:val="231F20"/>
        </w:rPr>
        <w:t>窗開度為</w:t>
      </w:r>
      <w:r>
        <w:rPr>
          <w:rFonts w:ascii="Times New Roman" w:hAnsi="Times New Roman" w:eastAsia="Times New Roman"/>
          <w:color w:val="231F20"/>
        </w:rPr>
        <w:t>100</w:t>
      </w:r>
      <w:r>
        <w:rPr>
          <w:color w:val="231F20"/>
        </w:rPr>
        <w:t>％量測溫度與設定值間的差值</w:t>
      </w:r>
      <w:r>
        <w:rPr>
          <w:color w:val="231F20"/>
          <w:spacing w:val="-4"/>
        </w:rPr>
        <w:t>作為比例帶。由比例帶計算室內溫度每高出設定溫度</w:t>
      </w:r>
      <w:r>
        <w:rPr>
          <w:rFonts w:ascii="Times New Roman" w:hAnsi="Times New Roman" w:eastAsia="Times New Roman"/>
          <w:color w:val="231F20"/>
          <w:spacing w:val="-4"/>
        </w:rPr>
        <w:t>1</w:t>
      </w:r>
      <w:r>
        <w:rPr>
          <w:color w:val="231F20"/>
          <w:spacing w:val="-4"/>
        </w:rPr>
        <w:t>℃，捲揚式天窗開度增加比例。</w:t>
      </w:r>
      <w:r>
        <w:rPr>
          <w:color w:val="231F20"/>
          <w:spacing w:val="21"/>
        </w:rPr>
        <w:t>例如：換氣溫度設定為</w:t>
      </w:r>
      <w:r>
        <w:rPr>
          <w:rFonts w:ascii="Times New Roman" w:hAnsi="Times New Roman" w:eastAsia="Times New Roman"/>
          <w:color w:val="231F20"/>
          <w:spacing w:val="10"/>
        </w:rPr>
        <w:t>20</w:t>
      </w:r>
      <w:r>
        <w:rPr>
          <w:rFonts w:ascii="Times New Roman" w:hAnsi="Times New Roman" w:eastAsia="Times New Roman"/>
          <w:color w:val="231F20"/>
          <w:spacing w:val="8"/>
        </w:rPr>
        <w:t> </w:t>
      </w:r>
      <w:r>
        <w:rPr>
          <w:color w:val="231F20"/>
          <w:spacing w:val="21"/>
        </w:rPr>
        <w:t>℃。比例</w:t>
      </w:r>
    </w:p>
    <w:p>
      <w:pPr>
        <w:pStyle w:val="BodyText"/>
        <w:spacing w:line="348" w:lineRule="auto" w:before="173"/>
        <w:ind w:left="500" w:right="1407"/>
        <w:jc w:val="both"/>
      </w:pPr>
      <w:r>
        <w:rPr>
          <w:color w:val="231F20"/>
          <w:spacing w:val="7"/>
        </w:rPr>
        <w:t>帶設定為</w:t>
      </w:r>
      <w:r>
        <w:rPr>
          <w:rFonts w:ascii="Times New Roman" w:hAnsi="Times New Roman" w:eastAsia="Times New Roman"/>
          <w:color w:val="231F20"/>
          <w:spacing w:val="7"/>
        </w:rPr>
        <w:t>5</w:t>
      </w:r>
      <w:r>
        <w:rPr>
          <w:color w:val="231F20"/>
          <w:spacing w:val="7"/>
        </w:rPr>
        <w:t>℃，室溫高於設定溫度</w:t>
      </w:r>
      <w:r>
        <w:rPr>
          <w:rFonts w:ascii="Times New Roman" w:hAnsi="Times New Roman" w:eastAsia="Times New Roman"/>
          <w:color w:val="231F20"/>
          <w:spacing w:val="7"/>
        </w:rPr>
        <w:t>5</w:t>
      </w:r>
      <w:r>
        <w:rPr>
          <w:color w:val="231F20"/>
          <w:spacing w:val="7"/>
        </w:rPr>
        <w:t>℃以上</w:t>
      </w:r>
      <w:r>
        <w:rPr>
          <w:color w:val="231F20"/>
        </w:rPr>
        <w:t>時，捲揚式天窗開度</w:t>
      </w:r>
      <w:r>
        <w:rPr>
          <w:rFonts w:ascii="Times New Roman" w:hAnsi="Times New Roman" w:eastAsia="Times New Roman"/>
          <w:color w:val="231F20"/>
        </w:rPr>
        <w:t>100</w:t>
      </w:r>
      <w:r>
        <w:rPr>
          <w:color w:val="231F20"/>
        </w:rPr>
        <w:t>％。當室溫比設定溫度高出</w:t>
      </w:r>
      <w:r>
        <w:rPr>
          <w:rFonts w:ascii="Times New Roman" w:hAnsi="Times New Roman" w:eastAsia="Times New Roman"/>
          <w:color w:val="231F20"/>
        </w:rPr>
        <w:t>1</w:t>
      </w:r>
      <w:r>
        <w:rPr>
          <w:color w:val="231F20"/>
        </w:rPr>
        <w:t>℃時，捲揚式天窗開度為</w:t>
      </w:r>
      <w:r>
        <w:rPr>
          <w:rFonts w:ascii="Times New Roman" w:hAnsi="Times New Roman" w:eastAsia="Times New Roman"/>
          <w:color w:val="231F20"/>
        </w:rPr>
        <w:t>20</w:t>
      </w:r>
      <w:r>
        <w:rPr>
          <w:color w:val="231F20"/>
        </w:rPr>
        <w:t>％。</w:t>
      </w:r>
      <w:r>
        <w:rPr>
          <w:color w:val="231F20"/>
          <w:spacing w:val="7"/>
        </w:rPr>
        <w:t>室內氣溫為</w:t>
      </w:r>
      <w:r>
        <w:rPr>
          <w:rFonts w:ascii="Times New Roman" w:hAnsi="Times New Roman" w:eastAsia="Times New Roman"/>
          <w:color w:val="231F20"/>
          <w:spacing w:val="7"/>
        </w:rPr>
        <w:t>23</w:t>
      </w:r>
      <w:r>
        <w:rPr>
          <w:color w:val="231F20"/>
          <w:spacing w:val="7"/>
        </w:rPr>
        <w:t>℃時，捲揚式天窗開度可由</w:t>
      </w:r>
    </w:p>
    <w:p>
      <w:pPr>
        <w:spacing w:after="0" w:line="348" w:lineRule="auto"/>
        <w:jc w:val="both"/>
        <w:sectPr>
          <w:type w:val="continuous"/>
          <w:pgSz w:w="11910" w:h="16840"/>
          <w:pgMar w:top="2340" w:bottom="0" w:left="0" w:right="0"/>
          <w:cols w:num="2" w:equalWidth="0">
            <w:col w:w="5980" w:space="40"/>
            <w:col w:w="5890"/>
          </w:cols>
        </w:sectPr>
      </w:pPr>
    </w:p>
    <w:p>
      <w:pPr>
        <w:pStyle w:val="BodyText"/>
        <w:rPr>
          <w:sz w:val="20"/>
        </w:rPr>
      </w:pPr>
      <w:r>
        <w:rPr/>
        <w:pict>
          <v:group style="position:absolute;margin-left:-.00003pt;margin-top:740.886902pt;width:595.3pt;height:101.05pt;mso-position-horizontal-relative:page;mso-position-vertical-relative:page;z-index:-255940608" coordorigin="0,14818" coordsize="11906,2021">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v:shape style="position:absolute;left:1984;top:14817;width:1534;height:500" type="#_x0000_t202" filled="false" stroked="false">
              <v:textbox inset="0,0,0,0">
                <w:txbxContent>
                  <w:p>
                    <w:pPr>
                      <w:spacing w:before="146"/>
                      <w:ind w:left="0" w:right="0" w:firstLine="0"/>
                      <w:jc w:val="left"/>
                      <w:rPr>
                        <w:rFonts w:ascii="SimSun" w:eastAsia="SimSun" w:hint="eastAsia"/>
                        <w:sz w:val="17"/>
                      </w:rPr>
                    </w:pPr>
                    <w:r>
                      <w:rPr>
                        <w:rFonts w:ascii="SimSun" w:eastAsia="SimSun" w:hint="eastAsia"/>
                        <w:color w:val="231F20"/>
                        <w:w w:val="110"/>
                        <w:sz w:val="17"/>
                      </w:rPr>
                      <w:t>圖</w:t>
                    </w:r>
                    <w:r>
                      <w:rPr>
                        <w:rFonts w:ascii="Arial" w:eastAsia="Arial"/>
                        <w:color w:val="231F20"/>
                        <w:w w:val="110"/>
                        <w:sz w:val="17"/>
                      </w:rPr>
                      <w:t>5.23</w:t>
                    </w:r>
                    <w:r>
                      <w:rPr>
                        <w:rFonts w:ascii="Arial" w:eastAsia="Arial"/>
                        <w:color w:val="231F20"/>
                        <w:spacing w:val="-20"/>
                        <w:w w:val="110"/>
                        <w:sz w:val="17"/>
                      </w:rPr>
                      <w:t> </w:t>
                    </w:r>
                    <w:r>
                      <w:rPr>
                        <w:rFonts w:ascii="SimSun" w:eastAsia="SimSun" w:hint="eastAsia"/>
                        <w:color w:val="231F20"/>
                        <w:w w:val="110"/>
                        <w:sz w:val="17"/>
                      </w:rPr>
                      <w:t>捲揚式天窗</w:t>
                    </w:r>
                  </w:p>
                </w:txbxContent>
              </v:textbox>
              <w10:wrap type="none"/>
            </v:shape>
            <w10:wrap type="none"/>
          </v:group>
        </w:pict>
      </w:r>
    </w:p>
    <w:p>
      <w:pPr>
        <w:pStyle w:val="BodyText"/>
        <w:spacing w:before="12" w:after="1"/>
        <w:rPr>
          <w:sz w:val="26"/>
        </w:rPr>
      </w:pPr>
    </w:p>
    <w:p>
      <w:pPr>
        <w:pStyle w:val="BodyText"/>
        <w:ind w:left="1984"/>
        <w:rPr>
          <w:sz w:val="20"/>
        </w:rPr>
      </w:pPr>
      <w:r>
        <w:rPr>
          <w:sz w:val="20"/>
        </w:rPr>
        <w:drawing>
          <wp:inline distT="0" distB="0" distL="0" distR="0">
            <wp:extent cx="5413653" cy="2569464"/>
            <wp:effectExtent l="0" t="0" r="0" b="0"/>
            <wp:docPr id="45" name="image50.jpeg"/>
            <wp:cNvGraphicFramePr>
              <a:graphicFrameLocks noChangeAspect="1"/>
            </wp:cNvGraphicFramePr>
            <a:graphic>
              <a:graphicData uri="http://schemas.openxmlformats.org/drawingml/2006/picture">
                <pic:pic>
                  <pic:nvPicPr>
                    <pic:cNvPr id="46" name="image50.jpeg"/>
                    <pic:cNvPicPr/>
                  </pic:nvPicPr>
                  <pic:blipFill>
                    <a:blip r:embed="rId99" cstate="print"/>
                    <a:stretch>
                      <a:fillRect/>
                    </a:stretch>
                  </pic:blipFill>
                  <pic:spPr>
                    <a:xfrm>
                      <a:off x="0" y="0"/>
                      <a:ext cx="5413653" cy="2569464"/>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00"/>
          <w:headerReference w:type="even" r:id="rId101"/>
          <w:footerReference w:type="default" r:id="rId102"/>
          <w:pgSz w:w="11910" w:h="16840"/>
          <w:pgMar w:header="0" w:footer="964" w:top="2340" w:bottom="1160" w:left="0" w:right="0"/>
          <w:pgNumType w:start="259"/>
        </w:sectPr>
      </w:pPr>
    </w:p>
    <w:p>
      <w:pPr>
        <w:pStyle w:val="BodyText"/>
        <w:spacing w:before="274"/>
        <w:ind w:left="1417"/>
      </w:pPr>
      <w:r>
        <w:rPr>
          <w:color w:val="231F20"/>
        </w:rPr>
        <w:t>下式計算：</w:t>
      </w:r>
    </w:p>
    <w:p>
      <w:pPr>
        <w:pStyle w:val="BodyText"/>
        <w:spacing w:line="420" w:lineRule="atLeast" w:before="6"/>
        <w:ind w:left="1417" w:firstLine="453"/>
      </w:pPr>
      <w:r>
        <w:rPr>
          <w:rFonts w:ascii="Times New Roman" w:hAnsi="Times New Roman" w:eastAsia="Times New Roman"/>
          <w:color w:val="231F20"/>
        </w:rPr>
        <w:t>(( </w:t>
      </w:r>
      <w:r>
        <w:rPr>
          <w:color w:val="231F20"/>
        </w:rPr>
        <w:t>室內氣溫－換氣設定溫度</w:t>
      </w:r>
      <w:r>
        <w:rPr>
          <w:rFonts w:ascii="Times New Roman" w:hAnsi="Times New Roman" w:eastAsia="Times New Roman"/>
          <w:color w:val="231F20"/>
        </w:rPr>
        <w:t>)/ </w:t>
      </w:r>
      <w:r>
        <w:rPr>
          <w:color w:val="231F20"/>
        </w:rPr>
        <w:t>比例帶</w:t>
      </w:r>
      <w:r>
        <w:rPr>
          <w:rFonts w:ascii="Times New Roman" w:hAnsi="Times New Roman" w:eastAsia="Times New Roman"/>
          <w:color w:val="231F20"/>
        </w:rPr>
        <w:t>)</w:t>
      </w:r>
      <w:r>
        <w:rPr>
          <w:color w:val="231F20"/>
        </w:rPr>
        <w:t>×</w:t>
      </w:r>
      <w:r>
        <w:rPr>
          <w:rFonts w:ascii="Times New Roman" w:hAnsi="Times New Roman" w:eastAsia="Times New Roman"/>
          <w:color w:val="231F20"/>
        </w:rPr>
        <w:t>100</w:t>
      </w:r>
      <w:r>
        <w:rPr>
          <w:color w:val="231F20"/>
        </w:rPr>
        <w:t>％＝捲揚式天窗開度</w:t>
      </w:r>
    </w:p>
    <w:p>
      <w:pPr>
        <w:pStyle w:val="BodyText"/>
        <w:spacing w:before="136"/>
        <w:ind w:left="1870"/>
      </w:pPr>
      <w:r>
        <w:rPr>
          <w:rFonts w:ascii="Times New Roman" w:hAnsi="Times New Roman" w:eastAsia="Times New Roman"/>
          <w:color w:val="231F20"/>
          <w:w w:val="101"/>
        </w:rPr>
        <w:t>((23</w:t>
      </w:r>
      <w:r>
        <w:rPr>
          <w:color w:val="231F20"/>
          <w:w w:val="101"/>
        </w:rPr>
        <w:t>－</w:t>
      </w:r>
      <w:r>
        <w:rPr>
          <w:rFonts w:ascii="Times New Roman" w:hAnsi="Times New Roman" w:eastAsia="Times New Roman"/>
          <w:color w:val="231F20"/>
          <w:w w:val="101"/>
        </w:rPr>
        <w:t>20)/5)</w:t>
      </w:r>
      <w:r>
        <w:rPr>
          <w:color w:val="231F20"/>
          <w:w w:val="202"/>
        </w:rPr>
        <w:t>×</w:t>
      </w:r>
      <w:r>
        <w:rPr>
          <w:rFonts w:ascii="Times New Roman" w:hAnsi="Times New Roman" w:eastAsia="Times New Roman"/>
          <w:color w:val="231F20"/>
          <w:w w:val="101"/>
        </w:rPr>
        <w:t>100</w:t>
      </w:r>
      <w:r>
        <w:rPr>
          <w:color w:val="231F20"/>
          <w:w w:val="101"/>
        </w:rPr>
        <w:t>％＝</w:t>
      </w:r>
      <w:r>
        <w:rPr>
          <w:rFonts w:ascii="Times New Roman" w:hAnsi="Times New Roman" w:eastAsia="Times New Roman"/>
          <w:color w:val="231F20"/>
          <w:w w:val="101"/>
        </w:rPr>
        <w:t>60</w:t>
      </w:r>
      <w:r>
        <w:rPr>
          <w:color w:val="231F20"/>
          <w:w w:val="101"/>
        </w:rPr>
        <w:t>％</w:t>
      </w:r>
    </w:p>
    <w:p>
      <w:pPr>
        <w:pStyle w:val="BodyText"/>
        <w:spacing w:line="420" w:lineRule="atLeast" w:before="6"/>
        <w:ind w:left="1417" w:right="6" w:firstLine="453"/>
      </w:pPr>
      <w:r>
        <w:rPr>
          <w:color w:val="231F20"/>
        </w:rPr>
        <w:t>若更改比例帶為</w:t>
      </w:r>
      <w:r>
        <w:rPr>
          <w:rFonts w:ascii="Times New Roman" w:hAnsi="Times New Roman" w:eastAsia="Times New Roman"/>
          <w:color w:val="231F20"/>
        </w:rPr>
        <w:t>10 </w:t>
      </w:r>
      <w:r>
        <w:rPr>
          <w:color w:val="231F20"/>
        </w:rPr>
        <w:t>℃，其他數值不變，則捲揚式天窗開度改變為：</w:t>
      </w:r>
    </w:p>
    <w:p>
      <w:pPr>
        <w:pStyle w:val="BodyText"/>
        <w:spacing w:before="136"/>
        <w:ind w:left="1870"/>
      </w:pPr>
      <w:r>
        <w:rPr>
          <w:rFonts w:ascii="Times New Roman" w:hAnsi="Times New Roman" w:eastAsia="Times New Roman"/>
          <w:color w:val="231F20"/>
          <w:w w:val="101"/>
        </w:rPr>
        <w:t>((23</w:t>
      </w:r>
      <w:r>
        <w:rPr>
          <w:color w:val="231F20"/>
          <w:w w:val="101"/>
        </w:rPr>
        <w:t>－</w:t>
      </w:r>
      <w:r>
        <w:rPr>
          <w:rFonts w:ascii="Times New Roman" w:hAnsi="Times New Roman" w:eastAsia="Times New Roman"/>
          <w:color w:val="231F20"/>
          <w:w w:val="101"/>
        </w:rPr>
        <w:t>20)/10)</w:t>
      </w:r>
      <w:r>
        <w:rPr>
          <w:color w:val="231F20"/>
          <w:w w:val="202"/>
        </w:rPr>
        <w:t>×</w:t>
      </w:r>
      <w:r>
        <w:rPr>
          <w:rFonts w:ascii="Times New Roman" w:hAnsi="Times New Roman" w:eastAsia="Times New Roman"/>
          <w:color w:val="231F20"/>
          <w:w w:val="101"/>
        </w:rPr>
        <w:t>100</w:t>
      </w:r>
      <w:r>
        <w:rPr>
          <w:color w:val="231F20"/>
          <w:w w:val="101"/>
        </w:rPr>
        <w:t>％＝</w:t>
      </w:r>
      <w:r>
        <w:rPr>
          <w:rFonts w:ascii="Times New Roman" w:hAnsi="Times New Roman" w:eastAsia="Times New Roman"/>
          <w:color w:val="231F20"/>
          <w:w w:val="101"/>
        </w:rPr>
        <w:t>30</w:t>
      </w:r>
      <w:r>
        <w:rPr>
          <w:color w:val="231F20"/>
          <w:w w:val="101"/>
        </w:rPr>
        <w:t>％</w:t>
      </w:r>
    </w:p>
    <w:p>
      <w:pPr>
        <w:pStyle w:val="BodyText"/>
        <w:spacing w:line="420" w:lineRule="atLeast" w:before="5"/>
        <w:ind w:left="1417" w:right="6" w:firstLine="453"/>
      </w:pPr>
      <w:r>
        <w:rPr>
          <w:color w:val="231F20"/>
        </w:rPr>
        <w:t>若更改比例帶為</w:t>
      </w:r>
      <w:r>
        <w:rPr>
          <w:rFonts w:ascii="Times New Roman" w:hAnsi="Times New Roman" w:eastAsia="Times New Roman"/>
          <w:color w:val="231F20"/>
        </w:rPr>
        <w:t>15 </w:t>
      </w:r>
      <w:r>
        <w:rPr>
          <w:color w:val="231F20"/>
        </w:rPr>
        <w:t>℃，其他數值不變，則捲揚式天窗開度改變為：</w:t>
      </w:r>
    </w:p>
    <w:p>
      <w:pPr>
        <w:pStyle w:val="BodyText"/>
        <w:spacing w:before="137"/>
        <w:ind w:left="1870"/>
      </w:pPr>
      <w:r>
        <w:rPr>
          <w:rFonts w:ascii="Times New Roman" w:hAnsi="Times New Roman" w:eastAsia="Times New Roman"/>
          <w:color w:val="231F20"/>
          <w:w w:val="101"/>
        </w:rPr>
        <w:t>((23</w:t>
      </w:r>
      <w:r>
        <w:rPr>
          <w:color w:val="231F20"/>
          <w:w w:val="101"/>
        </w:rPr>
        <w:t>－</w:t>
      </w:r>
      <w:r>
        <w:rPr>
          <w:rFonts w:ascii="Times New Roman" w:hAnsi="Times New Roman" w:eastAsia="Times New Roman"/>
          <w:color w:val="231F20"/>
          <w:w w:val="101"/>
        </w:rPr>
        <w:t>20)/15)</w:t>
      </w:r>
      <w:r>
        <w:rPr>
          <w:color w:val="231F20"/>
          <w:w w:val="202"/>
        </w:rPr>
        <w:t>×</w:t>
      </w:r>
      <w:r>
        <w:rPr>
          <w:rFonts w:ascii="Times New Roman" w:hAnsi="Times New Roman" w:eastAsia="Times New Roman"/>
          <w:color w:val="231F20"/>
          <w:w w:val="101"/>
        </w:rPr>
        <w:t>100</w:t>
      </w:r>
      <w:r>
        <w:rPr>
          <w:color w:val="231F20"/>
          <w:w w:val="101"/>
        </w:rPr>
        <w:t>％＝</w:t>
      </w:r>
      <w:r>
        <w:rPr>
          <w:rFonts w:ascii="Times New Roman" w:hAnsi="Times New Roman" w:eastAsia="Times New Roman"/>
          <w:color w:val="231F20"/>
          <w:w w:val="101"/>
        </w:rPr>
        <w:t>20</w:t>
      </w:r>
      <w:r>
        <w:rPr>
          <w:color w:val="231F20"/>
          <w:w w:val="101"/>
        </w:rPr>
        <w:t>％</w:t>
      </w:r>
    </w:p>
    <w:p>
      <w:pPr>
        <w:pStyle w:val="BodyText"/>
        <w:spacing w:line="420" w:lineRule="atLeast" w:before="5"/>
        <w:ind w:left="1417" w:right="20" w:firstLine="453"/>
        <w:jc w:val="both"/>
      </w:pPr>
      <w:r>
        <w:rPr>
          <w:color w:val="231F20"/>
        </w:rPr>
        <w:t>由上述計算可知， 捲揚式天窗開度調整幅度，能以比例帶大小加以調整。比例帶較大時，捲揚式天窗開度調整幅度較小。比例帶較小時，捲揚式天窗開度調整幅度變大，溫度稍微變化，捲揚式天窗立即有敏銳反應。</w:t>
      </w:r>
    </w:p>
    <w:p>
      <w:pPr>
        <w:pStyle w:val="BodyText"/>
        <w:spacing w:line="348" w:lineRule="auto" w:before="158"/>
        <w:ind w:left="1417" w:right="19" w:firstLine="453"/>
      </w:pPr>
      <w:r>
        <w:rPr>
          <w:color w:val="231F20"/>
        </w:rPr>
        <w:t>換氣的目的，在於移除多餘的熱與水分。熱及水蒸氣移除速度，受溫室外氣溫</w:t>
      </w:r>
    </w:p>
    <w:p>
      <w:pPr>
        <w:pStyle w:val="BodyText"/>
        <w:spacing w:line="420" w:lineRule="atLeast" w:before="148"/>
        <w:ind w:left="497" w:right="1974"/>
        <w:jc w:val="both"/>
      </w:pPr>
      <w:r>
        <w:rPr/>
        <w:br w:type="column"/>
      </w:r>
      <w:r>
        <w:rPr>
          <w:color w:val="231F20"/>
        </w:rPr>
        <w:t>及風速影響。當外氣溫低、風速大時移除速度快，外氣溫高、氣候平穩時移除速度較慢。為能平穩地控制通風動作，必須以適確速度去除多餘熱或水蒸氣。因此比例帶必須依據外界環境狀態而改變設定。</w:t>
      </w:r>
    </w:p>
    <w:p>
      <w:pPr>
        <w:pStyle w:val="Heading4"/>
        <w:numPr>
          <w:ilvl w:val="0"/>
          <w:numId w:val="8"/>
        </w:numPr>
        <w:tabs>
          <w:tab w:pos="724" w:val="left" w:leader="none"/>
        </w:tabs>
        <w:spacing w:line="240" w:lineRule="auto" w:before="83" w:after="0"/>
        <w:ind w:left="723" w:right="0" w:hanging="227"/>
        <w:jc w:val="left"/>
      </w:pPr>
      <w:r>
        <w:rPr>
          <w:color w:val="005476"/>
        </w:rPr>
        <w:t>比例控制的特徵</w:t>
      </w:r>
    </w:p>
    <w:p>
      <w:pPr>
        <w:pStyle w:val="BodyText"/>
        <w:spacing w:before="108"/>
        <w:ind w:right="1981"/>
        <w:jc w:val="right"/>
      </w:pPr>
      <w:r>
        <w:rPr>
          <w:color w:val="231F20"/>
          <w:spacing w:val="16"/>
        </w:rPr>
        <w:t>比例帶設定適確， 多餘熱可以適當</w:t>
      </w:r>
    </w:p>
    <w:p>
      <w:pPr>
        <w:pStyle w:val="BodyText"/>
        <w:spacing w:before="132"/>
        <w:ind w:right="1974"/>
        <w:jc w:val="right"/>
      </w:pPr>
      <w:r>
        <w:rPr>
          <w:color w:val="231F20"/>
          <w:spacing w:val="8"/>
        </w:rPr>
        <w:t>速度移除，能得到平順、安定的控制如圖</w:t>
      </w:r>
    </w:p>
    <w:p>
      <w:pPr>
        <w:pStyle w:val="BodyText"/>
        <w:spacing w:before="131"/>
        <w:ind w:left="497"/>
      </w:pPr>
      <w:r>
        <w:rPr>
          <w:rFonts w:ascii="Times New Roman" w:eastAsia="Times New Roman"/>
          <w:color w:val="231F20"/>
        </w:rPr>
        <w:t>5.24</w:t>
      </w:r>
      <w:r>
        <w:rPr>
          <w:color w:val="231F20"/>
        </w:rPr>
        <w:t>所示。</w:t>
      </w:r>
    </w:p>
    <w:p>
      <w:pPr>
        <w:pStyle w:val="BodyText"/>
        <w:spacing w:line="420" w:lineRule="atLeast" w:before="6"/>
        <w:ind w:left="497" w:right="1973" w:firstLine="453"/>
        <w:jc w:val="both"/>
      </w:pPr>
      <w:r>
        <w:rPr>
          <w:color w:val="231F20"/>
        </w:rPr>
        <w:t>比例帶過小，室內溫度稍高於設定溫度，捲揚式天窗即大幅度地開啟，熱的移除突然變大，溫度急速下降。使得捲揚式天窗關閉，氣溫上升，捲揚式天窗再度開啟，捲揚式天窗連續的反覆啟閉，形成控制不穩定狀態如圖</w:t>
      </w:r>
      <w:r>
        <w:rPr>
          <w:rFonts w:ascii="Times New Roman" w:eastAsia="Times New Roman"/>
          <w:color w:val="231F20"/>
        </w:rPr>
        <w:t>5.25</w:t>
      </w:r>
      <w:r>
        <w:rPr>
          <w:color w:val="231F20"/>
        </w:rPr>
        <w:t>所示。</w:t>
      </w:r>
    </w:p>
    <w:p>
      <w:pPr>
        <w:pStyle w:val="BodyText"/>
        <w:spacing w:line="348" w:lineRule="auto" w:before="157"/>
        <w:ind w:left="497" w:right="1960" w:firstLine="453"/>
        <w:jc w:val="both"/>
        <w:rPr>
          <w:rFonts w:ascii="Times New Roman" w:eastAsia="Times New Roman"/>
        </w:rPr>
      </w:pPr>
      <w:r>
        <w:rPr>
          <w:color w:val="231F20"/>
        </w:rPr>
        <w:t>若比例帶過大，無法以充分速度移除多餘熱，氣溫上升形成持續高於設定溫度的情況。產生較大的穩態偏差 </w:t>
      </w:r>
      <w:r>
        <w:rPr>
          <w:rFonts w:ascii="Times New Roman" w:eastAsia="Times New Roman"/>
          <w:color w:val="231F20"/>
        </w:rPr>
        <w:t>(static</w:t>
      </w:r>
    </w:p>
    <w:p>
      <w:pPr>
        <w:spacing w:after="0" w:line="348" w:lineRule="auto"/>
        <w:jc w:val="both"/>
        <w:rPr>
          <w:rFonts w:ascii="Times New Roman" w:eastAsia="Times New Roman"/>
        </w:rPr>
        <w:sectPr>
          <w:type w:val="continuous"/>
          <w:pgSz w:w="11910" w:h="16840"/>
          <w:pgMar w:top="2340" w:bottom="0" w:left="0" w:right="0"/>
          <w:cols w:num="2" w:equalWidth="0">
            <w:col w:w="5416" w:space="40"/>
            <w:col w:w="6454"/>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6"/>
        </w:rPr>
      </w:pPr>
    </w:p>
    <w:p>
      <w:pPr>
        <w:pStyle w:val="BodyText"/>
        <w:ind w:left="1678"/>
        <w:rPr>
          <w:rFonts w:ascii="Times New Roman"/>
          <w:sz w:val="20"/>
        </w:rPr>
      </w:pPr>
      <w:r>
        <w:rPr>
          <w:rFonts w:ascii="Times New Roman"/>
          <w:sz w:val="20"/>
        </w:rPr>
        <w:drawing>
          <wp:inline distT="0" distB="0" distL="0" distR="0">
            <wp:extent cx="5058233" cy="1719072"/>
            <wp:effectExtent l="0" t="0" r="0" b="0"/>
            <wp:docPr id="47" name="image51.png"/>
            <wp:cNvGraphicFramePr>
              <a:graphicFrameLocks noChangeAspect="1"/>
            </wp:cNvGraphicFramePr>
            <a:graphic>
              <a:graphicData uri="http://schemas.openxmlformats.org/drawingml/2006/picture">
                <pic:pic>
                  <pic:nvPicPr>
                    <pic:cNvPr id="48" name="image51.png"/>
                    <pic:cNvPicPr/>
                  </pic:nvPicPr>
                  <pic:blipFill>
                    <a:blip r:embed="rId103" cstate="print"/>
                    <a:stretch>
                      <a:fillRect/>
                    </a:stretch>
                  </pic:blipFill>
                  <pic:spPr>
                    <a:xfrm>
                      <a:off x="0" y="0"/>
                      <a:ext cx="5058233" cy="1719072"/>
                    </a:xfrm>
                    <a:prstGeom prst="rect">
                      <a:avLst/>
                    </a:prstGeom>
                  </pic:spPr>
                </pic:pic>
              </a:graphicData>
            </a:graphic>
          </wp:inline>
        </w:drawing>
      </w:r>
      <w:r>
        <w:rPr>
          <w:rFonts w:ascii="Times New Roman"/>
          <w:sz w:val="20"/>
        </w:rPr>
      </w:r>
    </w:p>
    <w:p>
      <w:pPr>
        <w:spacing w:before="219"/>
        <w:ind w:left="1417"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5.24 </w:t>
      </w:r>
      <w:r>
        <w:rPr>
          <w:rFonts w:ascii="SimSun" w:eastAsia="SimSun" w:hint="eastAsia"/>
          <w:color w:val="231F20"/>
          <w:w w:val="110"/>
          <w:sz w:val="17"/>
        </w:rPr>
        <w:t>適當的比例帶設定。 </w:t>
      </w:r>
      <w:r>
        <w:rPr>
          <w:rFonts w:ascii="Arial" w:eastAsia="Arial"/>
          <w:color w:val="231F20"/>
          <w:w w:val="110"/>
          <w:sz w:val="17"/>
        </w:rPr>
        <w:t>(</w:t>
      </w:r>
      <w:r>
        <w:rPr>
          <w:rFonts w:ascii="SimSun" w:eastAsia="SimSun" w:hint="eastAsia"/>
          <w:color w:val="231F20"/>
          <w:w w:val="110"/>
          <w:sz w:val="17"/>
        </w:rPr>
        <w:t>參考吳，</w:t>
      </w:r>
      <w:r>
        <w:rPr>
          <w:rFonts w:ascii="Arial" w:eastAsia="Arial"/>
          <w:color w:val="231F20"/>
          <w:w w:val="110"/>
          <w:sz w:val="17"/>
        </w:rPr>
        <w:t>1991</w:t>
      </w:r>
      <w:r>
        <w:rPr>
          <w:rFonts w:ascii="SimSun" w:eastAsia="SimSun" w:hint="eastAsia"/>
          <w:color w:val="231F20"/>
          <w:w w:val="110"/>
          <w:sz w:val="17"/>
        </w:rPr>
        <w:t>與</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after="1"/>
        <w:rPr>
          <w:rFonts w:ascii="Arial"/>
          <w:sz w:val="22"/>
        </w:rPr>
      </w:pPr>
    </w:p>
    <w:p>
      <w:pPr>
        <w:pStyle w:val="BodyText"/>
        <w:ind w:left="2245"/>
        <w:rPr>
          <w:rFonts w:ascii="Arial"/>
          <w:sz w:val="20"/>
        </w:rPr>
      </w:pPr>
      <w:r>
        <w:rPr>
          <w:rFonts w:ascii="Arial"/>
          <w:sz w:val="20"/>
        </w:rPr>
        <w:drawing>
          <wp:inline distT="0" distB="0" distL="0" distR="0">
            <wp:extent cx="5068530" cy="1834896"/>
            <wp:effectExtent l="0" t="0" r="0" b="0"/>
            <wp:docPr id="49" name="image52.png"/>
            <wp:cNvGraphicFramePr>
              <a:graphicFrameLocks noChangeAspect="1"/>
            </wp:cNvGraphicFramePr>
            <a:graphic>
              <a:graphicData uri="http://schemas.openxmlformats.org/drawingml/2006/picture">
                <pic:pic>
                  <pic:nvPicPr>
                    <pic:cNvPr id="50" name="image52.png"/>
                    <pic:cNvPicPr/>
                  </pic:nvPicPr>
                  <pic:blipFill>
                    <a:blip r:embed="rId105" cstate="print"/>
                    <a:stretch>
                      <a:fillRect/>
                    </a:stretch>
                  </pic:blipFill>
                  <pic:spPr>
                    <a:xfrm>
                      <a:off x="0" y="0"/>
                      <a:ext cx="5068530" cy="1834896"/>
                    </a:xfrm>
                    <a:prstGeom prst="rect">
                      <a:avLst/>
                    </a:prstGeom>
                  </pic:spPr>
                </pic:pic>
              </a:graphicData>
            </a:graphic>
          </wp:inline>
        </w:drawing>
      </w:r>
      <w:r>
        <w:rPr>
          <w:rFonts w:ascii="Arial"/>
          <w:sz w:val="20"/>
        </w:rPr>
      </w:r>
    </w:p>
    <w:p>
      <w:pPr>
        <w:spacing w:before="158"/>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5.25 </w:t>
      </w:r>
      <w:r>
        <w:rPr>
          <w:rFonts w:ascii="SimSun" w:eastAsia="SimSun" w:hint="eastAsia"/>
          <w:color w:val="231F20"/>
          <w:w w:val="110"/>
          <w:sz w:val="17"/>
        </w:rPr>
        <w:t>過小比例帶形成不穩定的控制。 </w:t>
      </w:r>
      <w:r>
        <w:rPr>
          <w:rFonts w:ascii="Arial" w:eastAsia="Arial"/>
          <w:color w:val="231F20"/>
          <w:w w:val="110"/>
          <w:sz w:val="17"/>
        </w:rPr>
        <w:t>(</w:t>
      </w:r>
      <w:r>
        <w:rPr>
          <w:rFonts w:ascii="SimSun" w:eastAsia="SimSun" w:hint="eastAsia"/>
          <w:color w:val="231F20"/>
          <w:w w:val="110"/>
          <w:sz w:val="17"/>
        </w:rPr>
        <w:t>參考吳，</w:t>
      </w:r>
      <w:r>
        <w:rPr>
          <w:rFonts w:ascii="Arial" w:eastAsia="Arial"/>
          <w:color w:val="231F20"/>
          <w:w w:val="110"/>
          <w:sz w:val="17"/>
        </w:rPr>
        <w:t>1991</w:t>
      </w:r>
      <w:r>
        <w:rPr>
          <w:rFonts w:ascii="SimSun" w:eastAsia="SimSun" w:hint="eastAsia"/>
          <w:color w:val="231F20"/>
          <w:w w:val="110"/>
          <w:sz w:val="17"/>
        </w:rPr>
        <w:t>與</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rPr>
      </w:pPr>
      <w:r>
        <w:rPr/>
        <w:drawing>
          <wp:anchor distT="0" distB="0" distL="0" distR="0" allowOverlap="1" layoutInCell="1" locked="0" behindDoc="0" simplePos="0" relativeHeight="144">
            <wp:simplePos x="0" y="0"/>
            <wp:positionH relativeFrom="page">
              <wp:posOffset>1364957</wp:posOffset>
            </wp:positionH>
            <wp:positionV relativeFrom="paragraph">
              <wp:posOffset>183539</wp:posOffset>
            </wp:positionV>
            <wp:extent cx="5093385" cy="1792224"/>
            <wp:effectExtent l="0" t="0" r="0" b="0"/>
            <wp:wrapTopAndBottom/>
            <wp:docPr id="51" name="image53.png"/>
            <wp:cNvGraphicFramePr>
              <a:graphicFrameLocks noChangeAspect="1"/>
            </wp:cNvGraphicFramePr>
            <a:graphic>
              <a:graphicData uri="http://schemas.openxmlformats.org/drawingml/2006/picture">
                <pic:pic>
                  <pic:nvPicPr>
                    <pic:cNvPr id="52" name="image53.png"/>
                    <pic:cNvPicPr/>
                  </pic:nvPicPr>
                  <pic:blipFill>
                    <a:blip r:embed="rId106" cstate="print"/>
                    <a:stretch>
                      <a:fillRect/>
                    </a:stretch>
                  </pic:blipFill>
                  <pic:spPr>
                    <a:xfrm>
                      <a:off x="0" y="0"/>
                      <a:ext cx="5093385" cy="1792224"/>
                    </a:xfrm>
                    <a:prstGeom prst="rect">
                      <a:avLst/>
                    </a:prstGeom>
                  </pic:spPr>
                </pic:pic>
              </a:graphicData>
            </a:graphic>
          </wp:anchor>
        </w:drawing>
      </w:r>
    </w:p>
    <w:p>
      <w:pPr>
        <w:spacing w:before="124"/>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5.26 </w:t>
      </w:r>
      <w:r>
        <w:rPr>
          <w:rFonts w:ascii="SimSun" w:eastAsia="SimSun" w:hint="eastAsia"/>
          <w:color w:val="231F20"/>
          <w:w w:val="110"/>
          <w:sz w:val="17"/>
        </w:rPr>
        <w:t>過大比例帶形成大的偏差。 </w:t>
      </w:r>
      <w:r>
        <w:rPr>
          <w:rFonts w:ascii="Arial" w:eastAsia="Arial"/>
          <w:color w:val="231F20"/>
          <w:w w:val="110"/>
          <w:sz w:val="17"/>
        </w:rPr>
        <w:t>(</w:t>
      </w:r>
      <w:r>
        <w:rPr>
          <w:rFonts w:ascii="SimSun" w:eastAsia="SimSun" w:hint="eastAsia"/>
          <w:color w:val="231F20"/>
          <w:w w:val="110"/>
          <w:sz w:val="17"/>
        </w:rPr>
        <w:t>參考吳，</w:t>
      </w:r>
      <w:r>
        <w:rPr>
          <w:rFonts w:ascii="Arial" w:eastAsia="Arial"/>
          <w:color w:val="231F20"/>
          <w:w w:val="110"/>
          <w:sz w:val="17"/>
        </w:rPr>
        <w:t>1991</w:t>
      </w:r>
      <w:r>
        <w:rPr>
          <w:rFonts w:ascii="SimSun" w:eastAsia="SimSun" w:hint="eastAsia"/>
          <w:color w:val="231F20"/>
          <w:w w:val="110"/>
          <w:sz w:val="17"/>
        </w:rPr>
        <w:t>與</w:t>
      </w:r>
      <w:r>
        <w:rPr>
          <w:rFonts w:ascii="Arial" w:eastAsia="Arial"/>
          <w:color w:val="231F20"/>
          <w:w w:val="110"/>
          <w:sz w:val="17"/>
        </w:rPr>
        <w:t>kamp</w:t>
      </w:r>
      <w:r>
        <w:rPr>
          <w:rFonts w:ascii="SimSun" w:eastAsia="SimSun" w:hint="eastAsia"/>
          <w:color w:val="231F20"/>
          <w:w w:val="110"/>
          <w:sz w:val="17"/>
        </w:rPr>
        <w:t>，</w:t>
      </w:r>
      <w:r>
        <w:rPr>
          <w:rFonts w:ascii="Arial" w:eastAsia="Arial"/>
          <w:color w:val="231F20"/>
          <w:w w:val="110"/>
          <w:sz w:val="17"/>
        </w:rPr>
        <w:t>1996</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pStyle w:val="BodyText"/>
        <w:rPr>
          <w:rFonts w:ascii="Arial"/>
          <w:sz w:val="20"/>
        </w:rPr>
      </w:pPr>
    </w:p>
    <w:p>
      <w:pPr>
        <w:pStyle w:val="BodyText"/>
        <w:spacing w:before="1"/>
        <w:rPr>
          <w:rFonts w:ascii="Arial"/>
          <w:sz w:val="19"/>
        </w:rPr>
      </w:pPr>
    </w:p>
    <w:p>
      <w:pPr>
        <w:spacing w:after="0"/>
        <w:rPr>
          <w:rFonts w:ascii="Arial"/>
          <w:sz w:val="19"/>
        </w:rPr>
        <w:sectPr>
          <w:footerReference w:type="default" r:id="rId104"/>
          <w:pgSz w:w="11910" w:h="16840"/>
          <w:pgMar w:footer="0" w:header="0" w:top="2340" w:bottom="0" w:left="0" w:right="0"/>
        </w:sectPr>
      </w:pPr>
    </w:p>
    <w:p>
      <w:pPr>
        <w:pStyle w:val="BodyText"/>
        <w:spacing w:before="275"/>
        <w:ind w:left="1984"/>
        <w:jc w:val="both"/>
      </w:pPr>
      <w:r>
        <w:rPr/>
        <w:pict>
          <v:group style="position:absolute;margin-left:-.00003pt;margin-top:752.537231pt;width:595.3pt;height:89.4pt;mso-position-horizontal-relative:page;mso-position-vertical-relative:page;z-index:-25593856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rFonts w:ascii="Times New Roman" w:eastAsia="Times New Roman"/>
          <w:color w:val="231F20"/>
        </w:rPr>
        <w:t>deviation) </w:t>
      </w:r>
      <w:r>
        <w:rPr>
          <w:color w:val="231F20"/>
        </w:rPr>
        <w:t>如圖</w:t>
      </w:r>
      <w:r>
        <w:rPr>
          <w:rFonts w:ascii="Times New Roman" w:eastAsia="Times New Roman"/>
          <w:color w:val="231F20"/>
        </w:rPr>
        <w:t>5.26</w:t>
      </w:r>
      <w:r>
        <w:rPr>
          <w:color w:val="231F20"/>
        </w:rPr>
        <w:t>所示。</w:t>
      </w:r>
    </w:p>
    <w:p>
      <w:pPr>
        <w:pStyle w:val="Heading3"/>
        <w:spacing w:line="357" w:lineRule="auto" w:before="497"/>
        <w:ind w:left="2721" w:hanging="738"/>
        <w:rPr>
          <w:rFonts w:ascii="Arial" w:hAnsi="Arial" w:eastAsia="Arial"/>
        </w:rPr>
      </w:pPr>
      <w:r>
        <w:rPr>
          <w:color w:val="40AD49"/>
          <w:spacing w:val="-9"/>
          <w:w w:val="105"/>
        </w:rPr>
        <w:t>（二</w:t>
      </w:r>
      <w:r>
        <w:rPr>
          <w:color w:val="40AD49"/>
          <w:w w:val="105"/>
        </w:rPr>
        <w:t>）</w:t>
      </w:r>
      <w:r>
        <w:rPr>
          <w:color w:val="40AD49"/>
          <w:spacing w:val="-27"/>
          <w:w w:val="105"/>
        </w:rPr>
        <w:t> 比例─積分控制 </w:t>
      </w:r>
      <w:r>
        <w:rPr>
          <w:rFonts w:ascii="Arial" w:hAnsi="Arial" w:eastAsia="Arial"/>
          <w:color w:val="40AD49"/>
          <w:spacing w:val="-9"/>
          <w:w w:val="105"/>
        </w:rPr>
        <w:t>(proportional- </w:t>
      </w:r>
      <w:r>
        <w:rPr>
          <w:rFonts w:ascii="Arial" w:hAnsi="Arial" w:eastAsia="Arial"/>
          <w:color w:val="40AD49"/>
          <w:spacing w:val="-8"/>
          <w:w w:val="105"/>
        </w:rPr>
        <w:t>integral </w:t>
      </w:r>
      <w:r>
        <w:rPr>
          <w:rFonts w:ascii="Arial" w:hAnsi="Arial" w:eastAsia="Arial"/>
          <w:color w:val="40AD49"/>
          <w:spacing w:val="-9"/>
          <w:w w:val="105"/>
        </w:rPr>
        <w:t>control)</w:t>
      </w:r>
    </w:p>
    <w:p>
      <w:pPr>
        <w:pStyle w:val="BodyText"/>
        <w:spacing w:before="77"/>
        <w:ind w:left="2437"/>
      </w:pPr>
      <w:r>
        <w:rPr>
          <w:color w:val="231F20"/>
          <w:spacing w:val="21"/>
        </w:rPr>
        <w:t>使用比例帶控制通風時，決定環境</w:t>
      </w:r>
    </w:p>
    <w:p>
      <w:pPr>
        <w:pStyle w:val="BodyText"/>
        <w:spacing w:line="348" w:lineRule="auto" w:before="131"/>
        <w:ind w:left="1984"/>
        <w:jc w:val="both"/>
      </w:pPr>
      <w:r>
        <w:rPr>
          <w:color w:val="231F20"/>
          <w:spacing w:val="7"/>
        </w:rPr>
        <w:t>量測值，便可決定其對應的捲揚式天窗開度。捲揚式天窗開度，因比例帶、風速及外氣溫而決定。但是已決定特定比例的捲</w:t>
      </w:r>
    </w:p>
    <w:p>
      <w:pPr>
        <w:pStyle w:val="BodyText"/>
        <w:spacing w:line="420" w:lineRule="atLeast" w:before="149"/>
        <w:ind w:left="519" w:right="1407"/>
        <w:jc w:val="both"/>
      </w:pPr>
      <w:r>
        <w:rPr/>
        <w:br w:type="column"/>
      </w:r>
      <w:r>
        <w:rPr>
          <w:color w:val="231F20"/>
        </w:rPr>
        <w:t>揚式天窗開度後，設定溫度與室溫也有產生差異的情況，此時可利用比例積分控制來加以調整。</w:t>
      </w:r>
    </w:p>
    <w:p>
      <w:pPr>
        <w:pStyle w:val="BodyText"/>
        <w:spacing w:line="348" w:lineRule="auto" w:before="142"/>
        <w:ind w:left="519" w:right="1406" w:firstLine="453"/>
        <w:jc w:val="both"/>
      </w:pPr>
      <w:r>
        <w:rPr>
          <w:color w:val="231F20"/>
        </w:rPr>
        <w:t>控制器如前述方法開啟捲揚式天窗， 每分鐘檢查目前開度是否有達成設定溫度目標。於比例積分控制中，當控制器檢查到在現行開度下，室內氣溫產生偏差時， 逐漸地改變開度。例如：在比例帶為</w:t>
      </w:r>
      <w:r>
        <w:rPr>
          <w:rFonts w:ascii="Times New Roman" w:hAnsi="Times New Roman" w:eastAsia="Times New Roman"/>
          <w:color w:val="231F20"/>
        </w:rPr>
        <w:t>5</w:t>
      </w:r>
      <w:r>
        <w:rPr>
          <w:color w:val="231F20"/>
        </w:rPr>
        <w:t>℃的</w:t>
      </w:r>
    </w:p>
    <w:p>
      <w:pPr>
        <w:spacing w:after="0" w:line="348" w:lineRule="auto"/>
        <w:jc w:val="both"/>
        <w:sectPr>
          <w:type w:val="continuous"/>
          <w:pgSz w:w="11910" w:h="16840"/>
          <w:pgMar w:top="2340" w:bottom="0" w:left="0" w:right="0"/>
          <w:cols w:num="2" w:equalWidth="0">
            <w:col w:w="5961" w:space="40"/>
            <w:col w:w="5909"/>
          </w:cols>
        </w:sectPr>
      </w:pPr>
    </w:p>
    <w:p>
      <w:pPr>
        <w:pStyle w:val="BodyText"/>
        <w:rPr>
          <w:sz w:val="20"/>
        </w:rPr>
      </w:pPr>
    </w:p>
    <w:p>
      <w:pPr>
        <w:pStyle w:val="BodyText"/>
        <w:rPr>
          <w:sz w:val="20"/>
        </w:rPr>
      </w:pPr>
    </w:p>
    <w:p>
      <w:pPr>
        <w:spacing w:before="411"/>
        <w:ind w:left="1417" w:right="0" w:firstLine="0"/>
        <w:jc w:val="left"/>
        <w:rPr>
          <w:rFonts w:ascii="SimSun" w:eastAsia="SimSun" w:hint="eastAsia"/>
          <w:sz w:val="18"/>
        </w:rPr>
      </w:pPr>
      <w:r>
        <w:rPr/>
        <w:pict>
          <v:shape style="position:absolute;margin-left:70.865997pt;margin-top:36.489918pt;width:425.2pt;height:17.05pt;mso-position-horizontal-relative:page;mso-position-vertical-relative:paragraph;z-index:2518077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2126"/>
                    <w:gridCol w:w="2126"/>
                    <w:gridCol w:w="2126"/>
                  </w:tblGrid>
                  <w:tr>
                    <w:trPr>
                      <w:trHeight w:val="340" w:hRule="atLeast"/>
                    </w:trPr>
                    <w:tc>
                      <w:tcPr>
                        <w:tcW w:w="2126" w:type="dxa"/>
                        <w:tcBorders>
                          <w:right w:val="single" w:sz="4" w:space="0" w:color="FFFFFF"/>
                        </w:tcBorders>
                        <w:shd w:val="clear" w:color="auto" w:fill="BA6831"/>
                      </w:tcPr>
                      <w:p>
                        <w:pPr>
                          <w:pStyle w:val="TableParagraph"/>
                          <w:spacing w:before="60"/>
                          <w:ind w:left="817" w:right="813"/>
                          <w:rPr>
                            <w:rFonts w:ascii="SimSun" w:eastAsia="SimSun" w:hint="eastAsia"/>
                            <w:sz w:val="18"/>
                          </w:rPr>
                        </w:pPr>
                        <w:r>
                          <w:rPr>
                            <w:rFonts w:ascii="SimSun" w:eastAsia="SimSun" w:hint="eastAsia"/>
                            <w:color w:val="FFFFFF"/>
                            <w:sz w:val="18"/>
                          </w:rPr>
                          <w:t>時間</w:t>
                        </w:r>
                      </w:p>
                    </w:tc>
                    <w:tc>
                      <w:tcPr>
                        <w:tcW w:w="2126" w:type="dxa"/>
                        <w:tcBorders>
                          <w:left w:val="single" w:sz="4" w:space="0" w:color="FFFFFF"/>
                          <w:right w:val="single" w:sz="4" w:space="0" w:color="FFFFFF"/>
                        </w:tcBorders>
                        <w:shd w:val="clear" w:color="auto" w:fill="BA6831"/>
                      </w:tcPr>
                      <w:p>
                        <w:pPr>
                          <w:pStyle w:val="TableParagraph"/>
                          <w:spacing w:before="60"/>
                          <w:ind w:left="505"/>
                          <w:jc w:val="left"/>
                          <w:rPr>
                            <w:rFonts w:ascii="SimSun" w:eastAsia="SimSun" w:hint="eastAsia"/>
                            <w:sz w:val="18"/>
                          </w:rPr>
                        </w:pPr>
                        <w:r>
                          <w:rPr>
                            <w:rFonts w:ascii="SimSun" w:eastAsia="SimSun" w:hint="eastAsia"/>
                            <w:color w:val="FFFFFF"/>
                            <w:sz w:val="18"/>
                          </w:rPr>
                          <w:t>換氣設定溫度</w:t>
                        </w:r>
                      </w:p>
                    </w:tc>
                    <w:tc>
                      <w:tcPr>
                        <w:tcW w:w="2126" w:type="dxa"/>
                        <w:tcBorders>
                          <w:left w:val="single" w:sz="4" w:space="0" w:color="FFFFFF"/>
                          <w:right w:val="single" w:sz="4" w:space="0" w:color="FFFFFF"/>
                        </w:tcBorders>
                        <w:shd w:val="clear" w:color="auto" w:fill="BA6831"/>
                      </w:tcPr>
                      <w:p>
                        <w:pPr>
                          <w:pStyle w:val="TableParagraph"/>
                          <w:spacing w:before="60"/>
                          <w:ind w:left="689"/>
                          <w:jc w:val="left"/>
                          <w:rPr>
                            <w:rFonts w:ascii="SimSun" w:eastAsia="SimSun" w:hint="eastAsia"/>
                            <w:sz w:val="18"/>
                          </w:rPr>
                        </w:pPr>
                        <w:r>
                          <w:rPr>
                            <w:rFonts w:ascii="SimSun" w:eastAsia="SimSun" w:hint="eastAsia"/>
                            <w:color w:val="FFFFFF"/>
                            <w:sz w:val="18"/>
                          </w:rPr>
                          <w:t>室內氣溫</w:t>
                        </w:r>
                      </w:p>
                    </w:tc>
                    <w:tc>
                      <w:tcPr>
                        <w:tcW w:w="2126" w:type="dxa"/>
                        <w:tcBorders>
                          <w:left w:val="single" w:sz="4" w:space="0" w:color="FFFFFF"/>
                        </w:tcBorders>
                        <w:shd w:val="clear" w:color="auto" w:fill="BA6831"/>
                      </w:tcPr>
                      <w:p>
                        <w:pPr>
                          <w:pStyle w:val="TableParagraph"/>
                          <w:spacing w:before="60"/>
                          <w:ind w:left="412"/>
                          <w:jc w:val="left"/>
                          <w:rPr>
                            <w:rFonts w:ascii="SimSun" w:eastAsia="SimSun" w:hint="eastAsia"/>
                            <w:sz w:val="18"/>
                          </w:rPr>
                        </w:pPr>
                        <w:r>
                          <w:rPr>
                            <w:rFonts w:ascii="SimSun" w:eastAsia="SimSun" w:hint="eastAsia"/>
                            <w:color w:val="FFFFFF"/>
                            <w:sz w:val="18"/>
                          </w:rPr>
                          <w:t>捲揚式天窗開度</w:t>
                        </w:r>
                      </w:p>
                    </w:tc>
                  </w:tr>
                </w:tbl>
                <w:p>
                  <w:pPr>
                    <w:pStyle w:val="BodyText"/>
                  </w:pPr>
                </w:p>
              </w:txbxContent>
            </v:textbox>
            <w10:wrap type="none"/>
          </v:shape>
        </w:pict>
      </w:r>
      <w:r>
        <w:rPr/>
        <w:pict>
          <v:shape style="position:absolute;margin-left:70.865997pt;margin-top:70.50592pt;width:425.2pt;height:17.05pt;mso-position-horizontal-relative:page;mso-position-vertical-relative:paragraph;z-index:2518087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2126"/>
                    <w:gridCol w:w="2126"/>
                    <w:gridCol w:w="2126"/>
                  </w:tblGrid>
                  <w:tr>
                    <w:trPr>
                      <w:trHeight w:val="340" w:hRule="atLeast"/>
                    </w:trPr>
                    <w:tc>
                      <w:tcPr>
                        <w:tcW w:w="2126" w:type="dxa"/>
                        <w:tcBorders>
                          <w:right w:val="single" w:sz="4" w:space="0" w:color="FFFFFF"/>
                        </w:tcBorders>
                        <w:shd w:val="clear" w:color="auto" w:fill="E6C8AF"/>
                      </w:tcPr>
                      <w:p>
                        <w:pPr>
                          <w:pStyle w:val="TableParagraph"/>
                          <w:spacing w:before="71"/>
                          <w:ind w:left="817" w:right="813"/>
                          <w:rPr>
                            <w:sz w:val="18"/>
                          </w:rPr>
                        </w:pPr>
                        <w:r>
                          <w:rPr>
                            <w:color w:val="231F20"/>
                            <w:sz w:val="18"/>
                          </w:rPr>
                          <w:t>14:01</w:t>
                        </w:r>
                      </w:p>
                    </w:tc>
                    <w:tc>
                      <w:tcPr>
                        <w:tcW w:w="2126" w:type="dxa"/>
                        <w:tcBorders>
                          <w:left w:val="single" w:sz="4" w:space="0" w:color="FFFFFF"/>
                          <w:right w:val="single" w:sz="4" w:space="0" w:color="FFFFFF"/>
                        </w:tcBorders>
                        <w:shd w:val="clear" w:color="auto" w:fill="E6C8AF"/>
                      </w:tcPr>
                      <w:p>
                        <w:pPr>
                          <w:pStyle w:val="TableParagraph"/>
                          <w:spacing w:before="60"/>
                          <w:ind w:left="847" w:right="847"/>
                          <w:rPr>
                            <w:rFonts w:ascii="SimSun" w:hAnsi="SimSun"/>
                            <w:sz w:val="18"/>
                          </w:rPr>
                        </w:pPr>
                        <w:r>
                          <w:rPr>
                            <w:color w:val="231F20"/>
                            <w:sz w:val="18"/>
                          </w:rPr>
                          <w:t>22</w:t>
                        </w:r>
                        <w:r>
                          <w:rPr>
                            <w:rFonts w:ascii="SimSun" w:hAnsi="SimSun"/>
                            <w:color w:val="231F20"/>
                            <w:sz w:val="18"/>
                          </w:rPr>
                          <w:t>℃</w:t>
                        </w:r>
                      </w:p>
                    </w:tc>
                    <w:tc>
                      <w:tcPr>
                        <w:tcW w:w="2126" w:type="dxa"/>
                        <w:tcBorders>
                          <w:left w:val="single" w:sz="4" w:space="0" w:color="FFFFFF"/>
                          <w:right w:val="single" w:sz="4" w:space="0" w:color="FFFFFF"/>
                        </w:tcBorders>
                        <w:shd w:val="clear" w:color="auto" w:fill="E6C8AF"/>
                      </w:tcPr>
                      <w:p>
                        <w:pPr>
                          <w:pStyle w:val="TableParagraph"/>
                          <w:spacing w:before="60"/>
                          <w:ind w:left="847" w:right="847"/>
                          <w:rPr>
                            <w:rFonts w:ascii="SimSun" w:hAnsi="SimSun"/>
                            <w:sz w:val="18"/>
                          </w:rPr>
                        </w:pPr>
                        <w:r>
                          <w:rPr>
                            <w:color w:val="231F20"/>
                            <w:sz w:val="18"/>
                          </w:rPr>
                          <w:t>23</w:t>
                        </w:r>
                        <w:r>
                          <w:rPr>
                            <w:rFonts w:ascii="SimSun" w:hAnsi="SimSun"/>
                            <w:color w:val="231F20"/>
                            <w:sz w:val="18"/>
                          </w:rPr>
                          <w:t>℃</w:t>
                        </w:r>
                      </w:p>
                    </w:tc>
                    <w:tc>
                      <w:tcPr>
                        <w:tcW w:w="2126" w:type="dxa"/>
                        <w:tcBorders>
                          <w:left w:val="single" w:sz="4" w:space="0" w:color="FFFFFF"/>
                        </w:tcBorders>
                        <w:shd w:val="clear" w:color="auto" w:fill="E6C8AF"/>
                      </w:tcPr>
                      <w:p>
                        <w:pPr>
                          <w:pStyle w:val="TableParagraph"/>
                          <w:spacing w:before="60"/>
                          <w:ind w:left="810" w:right="813"/>
                          <w:rPr>
                            <w:rFonts w:ascii="SimSun" w:eastAsia="SimSun" w:hint="eastAsia"/>
                            <w:sz w:val="18"/>
                          </w:rPr>
                        </w:pPr>
                        <w:r>
                          <w:rPr>
                            <w:color w:val="231F20"/>
                            <w:sz w:val="18"/>
                          </w:rPr>
                          <w:t>20</w:t>
                        </w:r>
                        <w:r>
                          <w:rPr>
                            <w:rFonts w:ascii="SimSun" w:eastAsia="SimSun" w:hint="eastAsia"/>
                            <w:color w:val="231F20"/>
                            <w:sz w:val="18"/>
                          </w:rPr>
                          <w:t>％</w:t>
                        </w:r>
                      </w:p>
                    </w:tc>
                  </w:tr>
                </w:tbl>
                <w:p>
                  <w:pPr>
                    <w:pStyle w:val="BodyText"/>
                  </w:pPr>
                </w:p>
              </w:txbxContent>
            </v:textbox>
            <w10:wrap type="none"/>
          </v:shape>
        </w:pict>
      </w:r>
      <w:r>
        <w:rPr>
          <w:rFonts w:ascii="SimSun" w:eastAsia="SimSun" w:hint="eastAsia"/>
          <w:color w:val="231F20"/>
          <w:sz w:val="18"/>
        </w:rPr>
        <w:t>表</w:t>
      </w:r>
      <w:r>
        <w:rPr>
          <w:rFonts w:ascii="Arial" w:eastAsia="Arial"/>
          <w:color w:val="231F20"/>
          <w:sz w:val="18"/>
        </w:rPr>
        <w:t>5.5 </w:t>
      </w:r>
      <w:r>
        <w:rPr>
          <w:rFonts w:ascii="SimSun" w:eastAsia="SimSun" w:hint="eastAsia"/>
          <w:color w:val="231F20"/>
          <w:sz w:val="18"/>
        </w:rPr>
        <w:t>比例控制下、室內氣溫與與捲揚式天窗開度</w:t>
      </w:r>
    </w:p>
    <w:p>
      <w:pPr>
        <w:pStyle w:val="BodyText"/>
        <w:spacing w:before="11"/>
        <w:rPr>
          <w:rFonts w:ascii="SimSun"/>
          <w:sz w:val="6"/>
        </w:rPr>
      </w:pP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2126"/>
        <w:gridCol w:w="2126"/>
        <w:gridCol w:w="2126"/>
      </w:tblGrid>
      <w:tr>
        <w:trPr>
          <w:trHeight w:val="680" w:hRule="atLeast"/>
        </w:trPr>
        <w:tc>
          <w:tcPr>
            <w:tcW w:w="2126" w:type="dxa"/>
          </w:tcPr>
          <w:p>
            <w:pPr>
              <w:pStyle w:val="TableParagraph"/>
              <w:jc w:val="left"/>
              <w:rPr>
                <w:rFonts w:ascii="SimSun"/>
                <w:sz w:val="20"/>
              </w:rPr>
            </w:pPr>
          </w:p>
          <w:p>
            <w:pPr>
              <w:pStyle w:val="TableParagraph"/>
              <w:spacing w:before="155"/>
              <w:ind w:left="817" w:right="817"/>
              <w:rPr>
                <w:sz w:val="18"/>
              </w:rPr>
            </w:pPr>
            <w:r>
              <w:rPr>
                <w:color w:val="231F20"/>
                <w:sz w:val="18"/>
              </w:rPr>
              <w:t>14:00</w:t>
            </w:r>
          </w:p>
        </w:tc>
        <w:tc>
          <w:tcPr>
            <w:tcW w:w="2126" w:type="dxa"/>
          </w:tcPr>
          <w:p>
            <w:pPr>
              <w:pStyle w:val="TableParagraph"/>
              <w:spacing w:before="400"/>
              <w:ind w:left="817" w:right="817"/>
              <w:rPr>
                <w:rFonts w:ascii="SimSun" w:hAnsi="SimSun"/>
                <w:sz w:val="18"/>
              </w:rPr>
            </w:pPr>
            <w:r>
              <w:rPr>
                <w:color w:val="231F20"/>
                <w:sz w:val="18"/>
              </w:rPr>
              <w:t>22</w:t>
            </w:r>
            <w:r>
              <w:rPr>
                <w:rFonts w:ascii="SimSun" w:hAnsi="SimSun"/>
                <w:color w:val="231F20"/>
                <w:sz w:val="18"/>
              </w:rPr>
              <w:t>℃</w:t>
            </w:r>
          </w:p>
        </w:tc>
        <w:tc>
          <w:tcPr>
            <w:tcW w:w="2126" w:type="dxa"/>
          </w:tcPr>
          <w:p>
            <w:pPr>
              <w:pStyle w:val="TableParagraph"/>
              <w:spacing w:before="400"/>
              <w:ind w:right="866"/>
              <w:jc w:val="right"/>
              <w:rPr>
                <w:rFonts w:ascii="SimSun" w:hAnsi="SimSun"/>
                <w:sz w:val="18"/>
              </w:rPr>
            </w:pPr>
            <w:r>
              <w:rPr>
                <w:color w:val="231F20"/>
                <w:sz w:val="18"/>
              </w:rPr>
              <w:t>23</w:t>
            </w:r>
            <w:r>
              <w:rPr>
                <w:rFonts w:ascii="SimSun" w:hAnsi="SimSun"/>
                <w:color w:val="231F20"/>
                <w:sz w:val="18"/>
              </w:rPr>
              <w:t>℃</w:t>
            </w:r>
          </w:p>
        </w:tc>
        <w:tc>
          <w:tcPr>
            <w:tcW w:w="2126" w:type="dxa"/>
          </w:tcPr>
          <w:p>
            <w:pPr>
              <w:pStyle w:val="TableParagraph"/>
              <w:spacing w:before="400"/>
              <w:ind w:left="817" w:right="817"/>
              <w:rPr>
                <w:rFonts w:ascii="SimSun" w:eastAsia="SimSun" w:hint="eastAsia"/>
                <w:sz w:val="18"/>
              </w:rPr>
            </w:pPr>
            <w:r>
              <w:rPr>
                <w:color w:val="231F20"/>
                <w:sz w:val="18"/>
              </w:rPr>
              <w:t>20</w:t>
            </w:r>
            <w:r>
              <w:rPr>
                <w:rFonts w:ascii="SimSun" w:eastAsia="SimSun" w:hint="eastAsia"/>
                <w:color w:val="231F20"/>
                <w:sz w:val="18"/>
              </w:rPr>
              <w:t>％</w:t>
            </w:r>
          </w:p>
        </w:tc>
      </w:tr>
      <w:tr>
        <w:trPr>
          <w:trHeight w:val="170" w:hRule="atLeast"/>
        </w:trPr>
        <w:tc>
          <w:tcPr>
            <w:tcW w:w="2126" w:type="dxa"/>
            <w:shd w:val="clear" w:color="auto" w:fill="E6C8AF"/>
          </w:tcPr>
          <w:p>
            <w:pPr>
              <w:pStyle w:val="TableParagraph"/>
              <w:jc w:val="left"/>
              <w:rPr>
                <w:rFonts w:ascii="Times New Roman"/>
                <w:sz w:val="10"/>
              </w:rPr>
            </w:pPr>
          </w:p>
        </w:tc>
        <w:tc>
          <w:tcPr>
            <w:tcW w:w="2126" w:type="dxa"/>
            <w:shd w:val="clear" w:color="auto" w:fill="E6C8AF"/>
          </w:tcPr>
          <w:p>
            <w:pPr>
              <w:pStyle w:val="TableParagraph"/>
              <w:jc w:val="left"/>
              <w:rPr>
                <w:rFonts w:ascii="Times New Roman"/>
                <w:sz w:val="10"/>
              </w:rPr>
            </w:pPr>
          </w:p>
        </w:tc>
        <w:tc>
          <w:tcPr>
            <w:tcW w:w="2126" w:type="dxa"/>
            <w:shd w:val="clear" w:color="auto" w:fill="E6C8AF"/>
          </w:tcPr>
          <w:p>
            <w:pPr>
              <w:pStyle w:val="TableParagraph"/>
              <w:jc w:val="left"/>
              <w:rPr>
                <w:rFonts w:ascii="Times New Roman"/>
                <w:sz w:val="10"/>
              </w:rPr>
            </w:pPr>
          </w:p>
        </w:tc>
        <w:tc>
          <w:tcPr>
            <w:tcW w:w="2126" w:type="dxa"/>
            <w:shd w:val="clear" w:color="auto" w:fill="E6C8AF"/>
          </w:tcPr>
          <w:p>
            <w:pPr>
              <w:pStyle w:val="TableParagraph"/>
              <w:jc w:val="left"/>
              <w:rPr>
                <w:rFonts w:ascii="Times New Roman"/>
                <w:sz w:val="10"/>
              </w:rPr>
            </w:pPr>
          </w:p>
        </w:tc>
      </w:tr>
      <w:tr>
        <w:trPr>
          <w:trHeight w:val="510" w:hRule="atLeast"/>
        </w:trPr>
        <w:tc>
          <w:tcPr>
            <w:tcW w:w="2126" w:type="dxa"/>
          </w:tcPr>
          <w:p>
            <w:pPr>
              <w:pStyle w:val="TableParagraph"/>
              <w:spacing w:before="10"/>
              <w:jc w:val="left"/>
              <w:rPr>
                <w:rFonts w:ascii="SimSun"/>
                <w:sz w:val="18"/>
              </w:rPr>
            </w:pPr>
          </w:p>
          <w:p>
            <w:pPr>
              <w:pStyle w:val="TableParagraph"/>
              <w:ind w:left="817" w:right="817"/>
              <w:rPr>
                <w:sz w:val="18"/>
              </w:rPr>
            </w:pPr>
            <w:r>
              <w:rPr>
                <w:color w:val="231F20"/>
                <w:sz w:val="18"/>
              </w:rPr>
              <w:t>14:02</w:t>
            </w:r>
          </w:p>
        </w:tc>
        <w:tc>
          <w:tcPr>
            <w:tcW w:w="2126" w:type="dxa"/>
          </w:tcPr>
          <w:p>
            <w:pPr>
              <w:pStyle w:val="TableParagraph"/>
              <w:spacing w:before="230"/>
              <w:ind w:left="817" w:right="817"/>
              <w:rPr>
                <w:rFonts w:ascii="SimSun" w:hAnsi="SimSun"/>
                <w:sz w:val="18"/>
              </w:rPr>
            </w:pPr>
            <w:r>
              <w:rPr>
                <w:color w:val="231F20"/>
                <w:sz w:val="18"/>
              </w:rPr>
              <w:t>22</w:t>
            </w:r>
            <w:r>
              <w:rPr>
                <w:rFonts w:ascii="SimSun" w:hAnsi="SimSun"/>
                <w:color w:val="231F20"/>
                <w:sz w:val="18"/>
              </w:rPr>
              <w:t>℃</w:t>
            </w:r>
          </w:p>
        </w:tc>
        <w:tc>
          <w:tcPr>
            <w:tcW w:w="2126" w:type="dxa"/>
          </w:tcPr>
          <w:p>
            <w:pPr>
              <w:pStyle w:val="TableParagraph"/>
              <w:spacing w:before="230"/>
              <w:ind w:right="866"/>
              <w:jc w:val="right"/>
              <w:rPr>
                <w:rFonts w:ascii="SimSun" w:hAnsi="SimSun"/>
                <w:sz w:val="18"/>
              </w:rPr>
            </w:pPr>
            <w:r>
              <w:rPr>
                <w:color w:val="231F20"/>
                <w:sz w:val="18"/>
              </w:rPr>
              <w:t>23</w:t>
            </w:r>
            <w:r>
              <w:rPr>
                <w:rFonts w:ascii="SimSun" w:hAnsi="SimSun"/>
                <w:color w:val="231F20"/>
                <w:sz w:val="18"/>
              </w:rPr>
              <w:t>℃</w:t>
            </w:r>
          </w:p>
        </w:tc>
        <w:tc>
          <w:tcPr>
            <w:tcW w:w="2126" w:type="dxa"/>
          </w:tcPr>
          <w:p>
            <w:pPr>
              <w:pStyle w:val="TableParagraph"/>
              <w:spacing w:before="230"/>
              <w:ind w:left="817" w:right="817"/>
              <w:rPr>
                <w:rFonts w:ascii="SimSun" w:eastAsia="SimSun" w:hint="eastAsia"/>
                <w:sz w:val="18"/>
              </w:rPr>
            </w:pPr>
            <w:r>
              <w:rPr>
                <w:color w:val="231F20"/>
                <w:sz w:val="18"/>
              </w:rPr>
              <w:t>20</w:t>
            </w:r>
            <w:r>
              <w:rPr>
                <w:rFonts w:ascii="SimSun" w:eastAsia="SimSun" w:hint="eastAsia"/>
                <w:color w:val="231F20"/>
                <w:sz w:val="18"/>
              </w:rPr>
              <w:t>％</w:t>
            </w:r>
          </w:p>
        </w:tc>
      </w:tr>
      <w:tr>
        <w:trPr>
          <w:trHeight w:val="337" w:hRule="atLeast"/>
        </w:trPr>
        <w:tc>
          <w:tcPr>
            <w:tcW w:w="2126" w:type="dxa"/>
            <w:tcBorders>
              <w:bottom w:val="single" w:sz="2" w:space="0" w:color="231F20"/>
              <w:right w:val="single" w:sz="4" w:space="0" w:color="FFFFFF"/>
            </w:tcBorders>
            <w:shd w:val="clear" w:color="auto" w:fill="E6C8AF"/>
          </w:tcPr>
          <w:p>
            <w:pPr>
              <w:pStyle w:val="TableParagraph"/>
              <w:spacing w:before="71"/>
              <w:ind w:left="817" w:right="813"/>
              <w:rPr>
                <w:sz w:val="18"/>
              </w:rPr>
            </w:pPr>
            <w:r>
              <w:rPr>
                <w:color w:val="231F20"/>
                <w:sz w:val="18"/>
              </w:rPr>
              <w:t>14:03</w:t>
            </w:r>
          </w:p>
        </w:tc>
        <w:tc>
          <w:tcPr>
            <w:tcW w:w="2126" w:type="dxa"/>
            <w:tcBorders>
              <w:left w:val="single" w:sz="4" w:space="0" w:color="FFFFFF"/>
              <w:bottom w:val="single" w:sz="2" w:space="0" w:color="231F20"/>
              <w:right w:val="single" w:sz="4" w:space="0" w:color="FFFFFF"/>
            </w:tcBorders>
            <w:shd w:val="clear" w:color="auto" w:fill="E6C8AF"/>
          </w:tcPr>
          <w:p>
            <w:pPr>
              <w:pStyle w:val="TableParagraph"/>
              <w:spacing w:before="60"/>
              <w:ind w:left="847" w:right="847"/>
              <w:rPr>
                <w:rFonts w:ascii="SimSun" w:hAnsi="SimSun"/>
                <w:sz w:val="18"/>
              </w:rPr>
            </w:pPr>
            <w:r>
              <w:rPr>
                <w:color w:val="231F20"/>
                <w:sz w:val="18"/>
              </w:rPr>
              <w:t>22</w:t>
            </w:r>
            <w:r>
              <w:rPr>
                <w:rFonts w:ascii="SimSun" w:hAnsi="SimSun"/>
                <w:color w:val="231F20"/>
                <w:sz w:val="18"/>
              </w:rPr>
              <w:t>℃</w:t>
            </w:r>
          </w:p>
        </w:tc>
        <w:tc>
          <w:tcPr>
            <w:tcW w:w="2126" w:type="dxa"/>
            <w:tcBorders>
              <w:left w:val="single" w:sz="4" w:space="0" w:color="FFFFFF"/>
              <w:bottom w:val="single" w:sz="2" w:space="0" w:color="231F20"/>
              <w:right w:val="single" w:sz="4" w:space="0" w:color="FFFFFF"/>
            </w:tcBorders>
            <w:shd w:val="clear" w:color="auto" w:fill="E6C8AF"/>
          </w:tcPr>
          <w:p>
            <w:pPr>
              <w:pStyle w:val="TableParagraph"/>
              <w:spacing w:before="60"/>
              <w:ind w:right="861"/>
              <w:jc w:val="right"/>
              <w:rPr>
                <w:rFonts w:ascii="SimSun" w:hAnsi="SimSun"/>
                <w:sz w:val="18"/>
              </w:rPr>
            </w:pPr>
            <w:r>
              <w:rPr>
                <w:color w:val="231F20"/>
                <w:sz w:val="18"/>
              </w:rPr>
              <w:t>22</w:t>
            </w:r>
            <w:r>
              <w:rPr>
                <w:rFonts w:ascii="SimSun" w:hAnsi="SimSun"/>
                <w:color w:val="231F20"/>
                <w:sz w:val="18"/>
              </w:rPr>
              <w:t>℃</w:t>
            </w:r>
          </w:p>
        </w:tc>
        <w:tc>
          <w:tcPr>
            <w:tcW w:w="2126" w:type="dxa"/>
            <w:tcBorders>
              <w:left w:val="single" w:sz="4" w:space="0" w:color="FFFFFF"/>
              <w:bottom w:val="single" w:sz="2" w:space="0" w:color="231F20"/>
            </w:tcBorders>
            <w:shd w:val="clear" w:color="auto" w:fill="E6C8AF"/>
          </w:tcPr>
          <w:p>
            <w:pPr>
              <w:pStyle w:val="TableParagraph"/>
              <w:spacing w:before="60"/>
              <w:ind w:left="810" w:right="813"/>
              <w:rPr>
                <w:rFonts w:ascii="SimSun" w:eastAsia="SimSun" w:hint="eastAsia"/>
                <w:sz w:val="18"/>
              </w:rPr>
            </w:pPr>
            <w:r>
              <w:rPr>
                <w:color w:val="231F20"/>
                <w:sz w:val="18"/>
              </w:rPr>
              <w:t>20</w:t>
            </w:r>
            <w:r>
              <w:rPr>
                <w:rFonts w:ascii="SimSun" w:eastAsia="SimSun" w:hint="eastAsia"/>
                <w:color w:val="231F20"/>
                <w:sz w:val="18"/>
              </w:rPr>
              <w:t>％</w:t>
            </w:r>
          </w:p>
        </w:tc>
      </w:tr>
    </w:tbl>
    <w:p>
      <w:pPr>
        <w:pStyle w:val="BodyText"/>
        <w:spacing w:before="11"/>
        <w:rPr>
          <w:rFonts w:ascii="SimSun"/>
          <w:sz w:val="25"/>
        </w:rPr>
      </w:pPr>
    </w:p>
    <w:p>
      <w:pPr>
        <w:spacing w:after="0"/>
        <w:rPr>
          <w:rFonts w:ascii="SimSun"/>
          <w:sz w:val="25"/>
        </w:rPr>
        <w:sectPr>
          <w:headerReference w:type="even" r:id="rId107"/>
          <w:headerReference w:type="default" r:id="rId108"/>
          <w:footerReference w:type="even" r:id="rId109"/>
          <w:pgSz w:w="11910" w:h="16840"/>
          <w:pgMar w:header="0" w:footer="964" w:top="2340" w:bottom="1160" w:left="0" w:right="0"/>
        </w:sectPr>
      </w:pPr>
    </w:p>
    <w:p>
      <w:pPr>
        <w:pStyle w:val="BodyText"/>
        <w:spacing w:line="420" w:lineRule="atLeast" w:before="148"/>
        <w:ind w:left="1417" w:right="3"/>
        <w:jc w:val="both"/>
      </w:pPr>
      <w:r>
        <w:rPr>
          <w:color w:val="231F20"/>
        </w:rPr>
        <w:t>情況下，時間在</w:t>
      </w:r>
      <w:r>
        <w:rPr>
          <w:rFonts w:ascii="Times New Roman" w:eastAsia="Times New Roman"/>
          <w:color w:val="231F20"/>
        </w:rPr>
        <w:t>14:00</w:t>
      </w:r>
      <w:r>
        <w:rPr>
          <w:color w:val="231F20"/>
        </w:rPr>
        <w:t>後每</w:t>
      </w:r>
      <w:r>
        <w:rPr>
          <w:rFonts w:ascii="Times New Roman" w:eastAsia="Times New Roman"/>
          <w:color w:val="231F20"/>
        </w:rPr>
        <w:t>1</w:t>
      </w:r>
      <w:r>
        <w:rPr>
          <w:color w:val="231F20"/>
        </w:rPr>
        <w:t>分鐘室內氣溫與捲揚式天窗開度如表</w:t>
      </w:r>
      <w:r>
        <w:rPr>
          <w:rFonts w:ascii="Times New Roman" w:eastAsia="Times New Roman"/>
          <w:color w:val="231F20"/>
        </w:rPr>
        <w:t>5.5</w:t>
      </w:r>
      <w:r>
        <w:rPr>
          <w:color w:val="231F20"/>
        </w:rPr>
        <w:t>所示。在</w:t>
      </w:r>
      <w:r>
        <w:rPr>
          <w:rFonts w:ascii="Times New Roman" w:eastAsia="Times New Roman"/>
          <w:color w:val="231F20"/>
        </w:rPr>
        <w:t>14:00 </w:t>
      </w:r>
      <w:r>
        <w:rPr>
          <w:color w:val="231F20"/>
        </w:rPr>
        <w:t>時，由風速及外氣溫判斷捲揚式天窗開啟</w:t>
      </w:r>
      <w:r>
        <w:rPr>
          <w:rFonts w:ascii="Times New Roman" w:eastAsia="Times New Roman"/>
          <w:color w:val="231F20"/>
        </w:rPr>
        <w:t>20</w:t>
      </w:r>
      <w:r>
        <w:rPr>
          <w:color w:val="231F20"/>
        </w:rPr>
        <w:t>％。捲揚式天窗開啟後，氣溫雖下降為</w:t>
      </w:r>
    </w:p>
    <w:p>
      <w:pPr>
        <w:pStyle w:val="BodyText"/>
        <w:spacing w:line="420" w:lineRule="atLeast" w:before="21"/>
        <w:ind w:left="1417"/>
        <w:jc w:val="both"/>
      </w:pPr>
      <w:r>
        <w:rPr>
          <w:rFonts w:ascii="Times New Roman" w:hAnsi="Times New Roman" w:eastAsia="Times New Roman"/>
          <w:color w:val="231F20"/>
        </w:rPr>
        <w:t>23</w:t>
      </w:r>
      <w:r>
        <w:rPr>
          <w:color w:val="231F20"/>
        </w:rPr>
        <w:t>℃，但持續比設定溫度高出</w:t>
      </w:r>
      <w:r>
        <w:rPr>
          <w:rFonts w:ascii="Times New Roman" w:hAnsi="Times New Roman" w:eastAsia="Times New Roman"/>
          <w:color w:val="231F20"/>
        </w:rPr>
        <w:t>1</w:t>
      </w:r>
      <w:r>
        <w:rPr>
          <w:color w:val="231F20"/>
        </w:rPr>
        <w:t>℃。捲揚式天窗固定於一比例，設定值與室內氣溫間形成</w:t>
      </w:r>
      <w:r>
        <w:rPr>
          <w:rFonts w:ascii="Times New Roman" w:hAnsi="Times New Roman" w:eastAsia="Times New Roman"/>
          <w:color w:val="231F20"/>
        </w:rPr>
        <w:t>1</w:t>
      </w:r>
      <w:r>
        <w:rPr>
          <w:color w:val="231F20"/>
        </w:rPr>
        <w:t>℃的偏差。此偏差可利用積分控制</w:t>
      </w:r>
      <w:r>
        <w:rPr>
          <w:rFonts w:ascii="Times New Roman" w:hAnsi="Times New Roman" w:eastAsia="Times New Roman"/>
          <w:color w:val="231F20"/>
        </w:rPr>
        <w:t>(integral control) </w:t>
      </w:r>
      <w:r>
        <w:rPr>
          <w:color w:val="231F20"/>
        </w:rPr>
        <w:t>逐漸地減小。</w:t>
      </w:r>
    </w:p>
    <w:p>
      <w:pPr>
        <w:pStyle w:val="BodyText"/>
        <w:spacing w:line="348" w:lineRule="auto" w:before="147"/>
        <w:ind w:left="1417" w:firstLine="453"/>
        <w:jc w:val="both"/>
      </w:pPr>
      <w:r>
        <w:rPr>
          <w:color w:val="231F20"/>
        </w:rPr>
        <w:t>積分動作以下列方式操作：室內氣溫產生偏差時，每分鐘將捲揚式天窗開度以數％改變。例如：積分動作設為</w:t>
      </w:r>
      <w:r>
        <w:rPr>
          <w:rFonts w:ascii="Times New Roman" w:hAnsi="Times New Roman" w:eastAsia="Times New Roman"/>
          <w:color w:val="231F20"/>
        </w:rPr>
        <w:t>4</w:t>
      </w:r>
      <w:r>
        <w:rPr>
          <w:color w:val="231F20"/>
        </w:rPr>
        <w:t>％，表示對於</w:t>
      </w:r>
      <w:r>
        <w:rPr>
          <w:rFonts w:ascii="Times New Roman" w:hAnsi="Times New Roman" w:eastAsia="Times New Roman"/>
          <w:color w:val="231F20"/>
        </w:rPr>
        <w:t>1</w:t>
      </w:r>
      <w:r>
        <w:rPr>
          <w:color w:val="231F20"/>
        </w:rPr>
        <w:t>℃的偏差，捲揚式天窗開度每分鐘變更</w:t>
      </w:r>
      <w:r>
        <w:rPr>
          <w:rFonts w:ascii="Times New Roman" w:hAnsi="Times New Roman" w:eastAsia="Times New Roman"/>
          <w:color w:val="231F20"/>
        </w:rPr>
        <w:t>4</w:t>
      </w:r>
      <w:r>
        <w:rPr>
          <w:color w:val="231F20"/>
        </w:rPr>
        <w:t>％之意。以時間＝</w:t>
      </w:r>
      <w:r>
        <w:rPr>
          <w:rFonts w:ascii="Times New Roman" w:hAnsi="Times New Roman" w:eastAsia="Times New Roman"/>
          <w:color w:val="231F20"/>
        </w:rPr>
        <w:t>13:00</w:t>
      </w:r>
      <w:r>
        <w:rPr>
          <w:color w:val="231F20"/>
        </w:rPr>
        <w:t>、通風設定溫度＝</w:t>
      </w:r>
      <w:r>
        <w:rPr>
          <w:rFonts w:ascii="Times New Roman" w:hAnsi="Times New Roman" w:eastAsia="Times New Roman"/>
          <w:color w:val="231F20"/>
        </w:rPr>
        <w:t>22</w:t>
      </w:r>
      <w:r>
        <w:rPr>
          <w:color w:val="231F20"/>
        </w:rPr>
        <w:t>℃、比例帶＝</w:t>
      </w:r>
      <w:r>
        <w:rPr>
          <w:rFonts w:ascii="Times New Roman" w:hAnsi="Times New Roman" w:eastAsia="Times New Roman"/>
          <w:color w:val="231F20"/>
        </w:rPr>
        <w:t>5</w:t>
      </w:r>
      <w:r>
        <w:rPr>
          <w:color w:val="231F20"/>
        </w:rPr>
        <w:t>℃、室內氣溫＝ </w:t>
      </w:r>
      <w:r>
        <w:rPr>
          <w:rFonts w:ascii="Times New Roman" w:hAnsi="Times New Roman" w:eastAsia="Times New Roman"/>
          <w:color w:val="231F20"/>
        </w:rPr>
        <w:t>23</w:t>
      </w:r>
      <w:r>
        <w:rPr>
          <w:color w:val="231F20"/>
        </w:rPr>
        <w:t>℃，因室溫高於設定溫度</w:t>
      </w:r>
      <w:r>
        <w:rPr>
          <w:rFonts w:ascii="Times New Roman" w:hAnsi="Times New Roman" w:eastAsia="Times New Roman"/>
          <w:color w:val="231F20"/>
        </w:rPr>
        <w:t>1</w:t>
      </w:r>
      <w:r>
        <w:rPr>
          <w:color w:val="231F20"/>
        </w:rPr>
        <w:t>℃開啟捲揚式天窗，開度為</w:t>
      </w:r>
      <w:r>
        <w:rPr>
          <w:rFonts w:ascii="Times New Roman" w:hAnsi="Times New Roman" w:eastAsia="Times New Roman"/>
          <w:color w:val="231F20"/>
        </w:rPr>
        <w:t>20</w:t>
      </w:r>
      <w:r>
        <w:rPr>
          <w:color w:val="231F20"/>
        </w:rPr>
        <w:t>％。</w:t>
      </w:r>
      <w:r>
        <w:rPr>
          <w:rFonts w:ascii="Times New Roman" w:hAnsi="Times New Roman" w:eastAsia="Times New Roman"/>
          <w:color w:val="231F20"/>
        </w:rPr>
        <w:t>1</w:t>
      </w:r>
      <w:r>
        <w:rPr>
          <w:color w:val="231F20"/>
        </w:rPr>
        <w:t>分鐘後室溫仍維持</w:t>
      </w:r>
      <w:r>
        <w:rPr>
          <w:rFonts w:ascii="Times New Roman" w:hAnsi="Times New Roman" w:eastAsia="Times New Roman"/>
          <w:color w:val="231F20"/>
        </w:rPr>
        <w:t>1</w:t>
      </w:r>
      <w:r>
        <w:rPr>
          <w:color w:val="231F20"/>
        </w:rPr>
        <w:t>℃，室溫與設定值有正差值殘留。捲揚式天窗開度增加</w:t>
      </w:r>
      <w:r>
        <w:rPr>
          <w:rFonts w:ascii="Times New Roman" w:hAnsi="Times New Roman" w:eastAsia="Times New Roman"/>
          <w:color w:val="231F20"/>
        </w:rPr>
        <w:t>4</w:t>
      </w:r>
      <w:r>
        <w:rPr>
          <w:color w:val="231F20"/>
        </w:rPr>
        <w:t>％更改為</w:t>
      </w:r>
      <w:r>
        <w:rPr>
          <w:rFonts w:ascii="Times New Roman" w:hAnsi="Times New Roman" w:eastAsia="Times New Roman"/>
          <w:color w:val="231F20"/>
        </w:rPr>
        <w:t>24</w:t>
      </w:r>
      <w:r>
        <w:rPr>
          <w:color w:val="231F20"/>
        </w:rPr>
        <w:t>％。增加捲揚式天窗開度應該能使室內氣溫下降，但於</w:t>
      </w:r>
      <w:r>
        <w:rPr>
          <w:rFonts w:ascii="Times New Roman" w:hAnsi="Times New Roman" w:eastAsia="Times New Roman"/>
          <w:color w:val="231F20"/>
        </w:rPr>
        <w:t>13:02</w:t>
      </w:r>
      <w:r>
        <w:rPr>
          <w:color w:val="231F20"/>
        </w:rPr>
        <w:t>時氣溫仍為</w:t>
      </w:r>
      <w:r>
        <w:rPr>
          <w:rFonts w:ascii="Times New Roman" w:hAnsi="Times New Roman" w:eastAsia="Times New Roman"/>
          <w:color w:val="231F20"/>
        </w:rPr>
        <w:t>23</w:t>
      </w:r>
      <w:r>
        <w:rPr>
          <w:color w:val="231F20"/>
        </w:rPr>
        <w:t>℃，與設定值有</w:t>
      </w:r>
      <w:r>
        <w:rPr>
          <w:rFonts w:ascii="Times New Roman" w:hAnsi="Times New Roman" w:eastAsia="Times New Roman"/>
          <w:color w:val="231F20"/>
        </w:rPr>
        <w:t>1</w:t>
      </w:r>
      <w:r>
        <w:rPr>
          <w:color w:val="231F20"/>
        </w:rPr>
        <w:t>℃ 差值，捲揚式天窗開度再增加</w:t>
      </w:r>
      <w:r>
        <w:rPr>
          <w:rFonts w:ascii="Times New Roman" w:hAnsi="Times New Roman" w:eastAsia="Times New Roman"/>
          <w:color w:val="231F20"/>
        </w:rPr>
        <w:t>4</w:t>
      </w:r>
      <w:r>
        <w:rPr>
          <w:color w:val="231F20"/>
        </w:rPr>
        <w:t>％更改為</w:t>
      </w:r>
      <w:r>
        <w:rPr>
          <w:rFonts w:ascii="Times New Roman" w:hAnsi="Times New Roman" w:eastAsia="Times New Roman"/>
          <w:color w:val="231F20"/>
        </w:rPr>
        <w:t>28</w:t>
      </w:r>
      <w:r>
        <w:rPr>
          <w:color w:val="231F20"/>
        </w:rPr>
        <w:t>％。反覆此過程，直到量測值與設定值</w:t>
      </w:r>
    </w:p>
    <w:p>
      <w:pPr>
        <w:pStyle w:val="BodyText"/>
        <w:spacing w:line="420" w:lineRule="atLeast" w:before="148"/>
        <w:ind w:left="510" w:right="1975"/>
      </w:pPr>
      <w:r>
        <w:rPr/>
        <w:br w:type="column"/>
      </w:r>
      <w:r>
        <w:rPr>
          <w:color w:val="231F20"/>
        </w:rPr>
        <w:t>間無差值為止。此為比例積分控制的動作特性。</w:t>
      </w:r>
    </w:p>
    <w:p>
      <w:pPr>
        <w:pStyle w:val="BodyText"/>
        <w:spacing w:line="420" w:lineRule="atLeast" w:before="10"/>
        <w:ind w:left="510" w:right="1974" w:firstLine="453"/>
        <w:jc w:val="both"/>
      </w:pPr>
      <w:r>
        <w:rPr>
          <w:color w:val="231F20"/>
        </w:rPr>
        <w:t>比例控制中，量測值與設定值之間必須有差值存在，對應其差值捲揚式天窗開度固定於一特定比例。但比例積分控制捲揚式天窗開度不固定於一特定比例，捲揚式天窗逐漸地繼續動作直到達到設定溫度。</w:t>
      </w:r>
    </w:p>
    <w:p>
      <w:pPr>
        <w:pStyle w:val="BodyText"/>
        <w:spacing w:line="420" w:lineRule="atLeast" w:before="26"/>
        <w:ind w:left="510" w:right="1975" w:firstLine="453"/>
        <w:jc w:val="both"/>
      </w:pPr>
      <w:r>
        <w:rPr>
          <w:color w:val="231F20"/>
        </w:rPr>
        <w:t>比例積分控制的特徵因溫室外條件變化，比例帶有過大的情況產生。比例帶過大則捲揚式天窗開啟較慢，移除熱量變少。結果生成偏差，若設定適當的積分動作，可逐漸消除此偏差，如圖</w:t>
      </w:r>
      <w:r>
        <w:rPr>
          <w:rFonts w:ascii="Times New Roman" w:eastAsia="Times New Roman"/>
          <w:color w:val="231F20"/>
        </w:rPr>
        <w:t>5.27</w:t>
      </w:r>
      <w:r>
        <w:rPr>
          <w:color w:val="231F20"/>
        </w:rPr>
        <w:t>所示。</w:t>
      </w:r>
    </w:p>
    <w:p>
      <w:pPr>
        <w:pStyle w:val="BodyText"/>
        <w:spacing w:line="420" w:lineRule="atLeast" w:before="26"/>
        <w:ind w:left="467" w:right="1974" w:firstLine="453"/>
        <w:jc w:val="right"/>
      </w:pPr>
      <w:r>
        <w:rPr>
          <w:color w:val="231F20"/>
        </w:rPr>
        <w:t>積分動作過小時，偏差無法消除。但干擾發生時，因動作變更幅度較小，對溫室內環境影響較小，故形成圖</w:t>
      </w:r>
      <w:r>
        <w:rPr>
          <w:rFonts w:ascii="Times New Roman" w:eastAsia="Times New Roman"/>
          <w:color w:val="231F20"/>
        </w:rPr>
        <w:t>5.26</w:t>
      </w:r>
      <w:r>
        <w:rPr>
          <w:color w:val="231F20"/>
        </w:rPr>
        <w:t>所示的大偏差，此情況類似比例帶設定過大的情況。積分動作過大則控制較不穩定。控制</w:t>
      </w:r>
    </w:p>
    <w:p>
      <w:pPr>
        <w:pStyle w:val="BodyText"/>
        <w:spacing w:line="348" w:lineRule="auto" w:before="153"/>
        <w:ind w:left="510" w:right="1971"/>
        <w:jc w:val="both"/>
      </w:pPr>
      <w:r>
        <w:rPr>
          <w:color w:val="231F20"/>
        </w:rPr>
        <w:t>器判斷偏差產生後，以大幅度修正，導致氣溫急劇改變如圖</w:t>
      </w:r>
      <w:r>
        <w:rPr>
          <w:rFonts w:ascii="Times New Roman" w:eastAsia="Times New Roman"/>
          <w:color w:val="231F20"/>
        </w:rPr>
        <w:t>5.25</w:t>
      </w:r>
      <w:r>
        <w:rPr>
          <w:color w:val="231F20"/>
        </w:rPr>
        <w:t>所示。情況類似比例帶設定過小的情況，其控制結果比</w:t>
      </w:r>
      <w:r>
        <w:rPr>
          <w:rFonts w:ascii="Times New Roman" w:eastAsia="Times New Roman"/>
          <w:color w:val="231F20"/>
        </w:rPr>
        <w:t>ON/ OFF</w:t>
      </w:r>
      <w:r>
        <w:rPr>
          <w:color w:val="231F20"/>
        </w:rPr>
        <w:t>控制更差。</w:t>
      </w:r>
    </w:p>
    <w:p>
      <w:pPr>
        <w:spacing w:after="0" w:line="348" w:lineRule="auto"/>
        <w:jc w:val="both"/>
        <w:sectPr>
          <w:type w:val="continuous"/>
          <w:pgSz w:w="11910" w:h="16840"/>
          <w:pgMar w:top="2340" w:bottom="0" w:left="0" w:right="0"/>
          <w:cols w:num="2" w:equalWidth="0">
            <w:col w:w="5402" w:space="40"/>
            <w:col w:w="646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2"/>
        </w:rPr>
      </w:pPr>
    </w:p>
    <w:p>
      <w:pPr>
        <w:pStyle w:val="BodyText"/>
        <w:ind w:left="2331"/>
        <w:rPr>
          <w:sz w:val="20"/>
        </w:rPr>
      </w:pPr>
      <w:r>
        <w:rPr>
          <w:sz w:val="20"/>
        </w:rPr>
        <w:drawing>
          <wp:inline distT="0" distB="0" distL="0" distR="0">
            <wp:extent cx="4984633" cy="1761744"/>
            <wp:effectExtent l="0" t="0" r="0" b="0"/>
            <wp:docPr id="53" name="image54.png"/>
            <wp:cNvGraphicFramePr>
              <a:graphicFrameLocks noChangeAspect="1"/>
            </wp:cNvGraphicFramePr>
            <a:graphic>
              <a:graphicData uri="http://schemas.openxmlformats.org/drawingml/2006/picture">
                <pic:pic>
                  <pic:nvPicPr>
                    <pic:cNvPr id="54" name="image54.png"/>
                    <pic:cNvPicPr/>
                  </pic:nvPicPr>
                  <pic:blipFill>
                    <a:blip r:embed="rId111" cstate="print"/>
                    <a:stretch>
                      <a:fillRect/>
                    </a:stretch>
                  </pic:blipFill>
                  <pic:spPr>
                    <a:xfrm>
                      <a:off x="0" y="0"/>
                      <a:ext cx="4984633" cy="1761744"/>
                    </a:xfrm>
                    <a:prstGeom prst="rect">
                      <a:avLst/>
                    </a:prstGeom>
                  </pic:spPr>
                </pic:pic>
              </a:graphicData>
            </a:graphic>
          </wp:inline>
        </w:drawing>
      </w:r>
      <w:r>
        <w:rPr>
          <w:sz w:val="20"/>
        </w:rPr>
      </w:r>
    </w:p>
    <w:p>
      <w:pPr>
        <w:spacing w:before="213"/>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5.27 </w:t>
      </w:r>
      <w:r>
        <w:rPr>
          <w:rFonts w:ascii="SimSun" w:eastAsia="SimSun" w:hint="eastAsia"/>
          <w:color w:val="231F20"/>
          <w:w w:val="110"/>
          <w:sz w:val="17"/>
        </w:rPr>
        <w:t>適當積分動作值使偏差消除。 </w:t>
      </w:r>
      <w:r>
        <w:rPr>
          <w:rFonts w:ascii="Arial" w:eastAsia="Arial"/>
          <w:color w:val="231F20"/>
          <w:w w:val="110"/>
          <w:sz w:val="17"/>
        </w:rPr>
        <w:t>(</w:t>
      </w:r>
      <w:r>
        <w:rPr>
          <w:rFonts w:ascii="SimSun" w:eastAsia="SimSun" w:hint="eastAsia"/>
          <w:color w:val="231F20"/>
          <w:w w:val="110"/>
          <w:sz w:val="17"/>
        </w:rPr>
        <w:t>參考吳，</w:t>
      </w:r>
      <w:r>
        <w:rPr>
          <w:rFonts w:ascii="Arial" w:eastAsia="Arial"/>
          <w:color w:val="231F20"/>
          <w:w w:val="110"/>
          <w:sz w:val="17"/>
        </w:rPr>
        <w:t>1991</w:t>
      </w:r>
      <w:r>
        <w:rPr>
          <w:rFonts w:ascii="SimSun" w:eastAsia="SimSun" w:hint="eastAsia"/>
          <w:color w:val="231F20"/>
          <w:w w:val="110"/>
          <w:sz w:val="17"/>
        </w:rPr>
        <w:t>與</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pStyle w:val="BodyText"/>
        <w:spacing w:before="4"/>
        <w:rPr>
          <w:rFonts w:ascii="Arial"/>
          <w:sz w:val="16"/>
        </w:rPr>
      </w:pPr>
    </w:p>
    <w:p>
      <w:pPr>
        <w:spacing w:after="0"/>
        <w:rPr>
          <w:rFonts w:ascii="Arial"/>
          <w:sz w:val="16"/>
        </w:rPr>
        <w:sectPr>
          <w:footerReference w:type="default" r:id="rId110"/>
          <w:pgSz w:w="11910" w:h="16840"/>
          <w:pgMar w:footer="0" w:header="0" w:top="2340" w:bottom="0" w:left="0" w:right="0"/>
        </w:sectPr>
      </w:pPr>
    </w:p>
    <w:p>
      <w:pPr>
        <w:pStyle w:val="Heading3"/>
        <w:spacing w:before="284"/>
        <w:ind w:left="1984"/>
      </w:pPr>
      <w:r>
        <w:rPr>
          <w:color w:val="40AD49"/>
          <w:w w:val="105"/>
        </w:rPr>
        <w:t>（三） 比例─微分控制</w:t>
      </w:r>
    </w:p>
    <w:p>
      <w:pPr>
        <w:pStyle w:val="BodyText"/>
        <w:spacing w:line="348" w:lineRule="auto" w:before="190"/>
        <w:ind w:left="1984" w:firstLine="453"/>
        <w:jc w:val="both"/>
      </w:pPr>
      <w:r>
        <w:rPr>
          <w:color w:val="231F20"/>
          <w:spacing w:val="21"/>
        </w:rPr>
        <w:t>比例、微分控制動作中，比例控制提供控制器的輸出訊號與誤差信號成正</w:t>
      </w:r>
      <w:r>
        <w:rPr>
          <w:color w:val="231F20"/>
          <w:spacing w:val="8"/>
        </w:rPr>
        <w:t>比，微分控制提供額外輸出訊號與誤差訊號變化率成正比，用以預測誤差訊號的未來值，並據以改變控制器輸出。茲舉例說明如下：控制器如前述方法開啟捲揚式天窗，每分鐘檢查目前開度是否有達成設定溫度目標。於比例微分控制中，當控制器</w:t>
      </w:r>
      <w:r>
        <w:rPr>
          <w:color w:val="231F20"/>
          <w:spacing w:val="14"/>
        </w:rPr>
        <w:t>檢查到誤差變化率不為</w:t>
      </w:r>
      <w:r>
        <w:rPr>
          <w:rFonts w:ascii="Times New Roman" w:hAnsi="Times New Roman" w:eastAsia="Times New Roman"/>
          <w:color w:val="231F20"/>
          <w:spacing w:val="13"/>
        </w:rPr>
        <w:t>0</w:t>
      </w:r>
      <w:r>
        <w:rPr>
          <w:color w:val="231F20"/>
          <w:spacing w:val="14"/>
        </w:rPr>
        <w:t>時，逐漸地改變開度。在比例帶為</w:t>
      </w:r>
      <w:r>
        <w:rPr>
          <w:rFonts w:ascii="Times New Roman" w:hAnsi="Times New Roman" w:eastAsia="Times New Roman"/>
          <w:color w:val="231F20"/>
          <w:spacing w:val="14"/>
        </w:rPr>
        <w:t>5</w:t>
      </w:r>
      <w:r>
        <w:rPr>
          <w:color w:val="231F20"/>
          <w:spacing w:val="14"/>
        </w:rPr>
        <w:t>℃的情況下，時間在</w:t>
      </w:r>
      <w:r>
        <w:rPr>
          <w:rFonts w:ascii="Times New Roman" w:hAnsi="Times New Roman" w:eastAsia="Times New Roman"/>
          <w:color w:val="231F20"/>
          <w:spacing w:val="9"/>
        </w:rPr>
        <w:t>14:00</w:t>
      </w:r>
      <w:r>
        <w:rPr>
          <w:color w:val="231F20"/>
          <w:spacing w:val="9"/>
        </w:rPr>
        <w:t>後每</w:t>
      </w:r>
      <w:r>
        <w:rPr>
          <w:rFonts w:ascii="Times New Roman" w:hAnsi="Times New Roman" w:eastAsia="Times New Roman"/>
          <w:color w:val="231F20"/>
          <w:spacing w:val="10"/>
        </w:rPr>
        <w:t>1</w:t>
      </w:r>
      <w:r>
        <w:rPr>
          <w:color w:val="231F20"/>
          <w:spacing w:val="9"/>
        </w:rPr>
        <w:t>分鐘室內氣溫與捲揚式天窗開</w:t>
      </w:r>
    </w:p>
    <w:p>
      <w:pPr>
        <w:spacing w:before="410"/>
        <w:ind w:left="1984" w:right="0" w:firstLine="0"/>
        <w:jc w:val="left"/>
        <w:rPr>
          <w:rFonts w:ascii="SimSun" w:hAnsi="SimSun" w:eastAsia="SimSun" w:hint="eastAsia"/>
          <w:sz w:val="18"/>
        </w:rPr>
      </w:pPr>
      <w:r>
        <w:rPr/>
        <w:pict>
          <v:shape style="position:absolute;margin-left:99.212997pt;margin-top:36.440201pt;width:425.2pt;height:17.05pt;mso-position-horizontal-relative:page;mso-position-vertical-relative:paragraph;z-index:2518108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40" w:hRule="atLeast"/>
                    </w:trPr>
                    <w:tc>
                      <w:tcPr>
                        <w:tcW w:w="1417" w:type="dxa"/>
                        <w:tcBorders>
                          <w:right w:val="single" w:sz="4" w:space="0" w:color="FFFFFF"/>
                        </w:tcBorders>
                        <w:shd w:val="clear" w:color="auto" w:fill="BA6831"/>
                      </w:tcPr>
                      <w:p>
                        <w:pPr>
                          <w:pStyle w:val="TableParagraph"/>
                          <w:spacing w:before="60"/>
                          <w:ind w:left="274" w:right="269"/>
                          <w:rPr>
                            <w:rFonts w:ascii="SimSun" w:eastAsia="SimSun" w:hint="eastAsia"/>
                            <w:sz w:val="18"/>
                          </w:rPr>
                        </w:pPr>
                        <w:r>
                          <w:rPr>
                            <w:rFonts w:ascii="SimSun" w:eastAsia="SimSun" w:hint="eastAsia"/>
                            <w:color w:val="FFFFFF"/>
                            <w:sz w:val="18"/>
                          </w:rPr>
                          <w:t>時間</w:t>
                        </w:r>
                      </w:p>
                    </w:tc>
                    <w:tc>
                      <w:tcPr>
                        <w:tcW w:w="1417" w:type="dxa"/>
                        <w:tcBorders>
                          <w:left w:val="single" w:sz="4" w:space="0" w:color="FFFFFF"/>
                          <w:right w:val="single" w:sz="4" w:space="0" w:color="FFFFFF"/>
                        </w:tcBorders>
                        <w:shd w:val="clear" w:color="auto" w:fill="BA6831"/>
                      </w:tcPr>
                      <w:p>
                        <w:pPr>
                          <w:pStyle w:val="TableParagraph"/>
                          <w:spacing w:before="60"/>
                          <w:ind w:left="151"/>
                          <w:jc w:val="left"/>
                          <w:rPr>
                            <w:rFonts w:ascii="SimSun" w:eastAsia="SimSun" w:hint="eastAsia"/>
                            <w:sz w:val="18"/>
                          </w:rPr>
                        </w:pPr>
                        <w:r>
                          <w:rPr>
                            <w:rFonts w:ascii="SimSun" w:eastAsia="SimSun" w:hint="eastAsia"/>
                            <w:color w:val="FFFFFF"/>
                            <w:sz w:val="18"/>
                          </w:rPr>
                          <w:t>換氣設定溫度</w:t>
                        </w:r>
                      </w:p>
                    </w:tc>
                    <w:tc>
                      <w:tcPr>
                        <w:tcW w:w="1417" w:type="dxa"/>
                        <w:tcBorders>
                          <w:left w:val="single" w:sz="4" w:space="0" w:color="FFFFFF"/>
                          <w:right w:val="single" w:sz="4" w:space="0" w:color="FFFFFF"/>
                        </w:tcBorders>
                        <w:shd w:val="clear" w:color="auto" w:fill="BA6831"/>
                      </w:tcPr>
                      <w:p>
                        <w:pPr>
                          <w:pStyle w:val="TableParagraph"/>
                          <w:spacing w:before="60"/>
                          <w:ind w:left="335"/>
                          <w:jc w:val="left"/>
                          <w:rPr>
                            <w:rFonts w:ascii="SimSun" w:eastAsia="SimSun" w:hint="eastAsia"/>
                            <w:sz w:val="18"/>
                          </w:rPr>
                        </w:pPr>
                        <w:r>
                          <w:rPr>
                            <w:rFonts w:ascii="SimSun" w:eastAsia="SimSun" w:hint="eastAsia"/>
                            <w:color w:val="FFFFFF"/>
                            <w:sz w:val="18"/>
                          </w:rPr>
                          <w:t>室內氣溫</w:t>
                        </w:r>
                      </w:p>
                    </w:tc>
                    <w:tc>
                      <w:tcPr>
                        <w:tcW w:w="1417" w:type="dxa"/>
                        <w:tcBorders>
                          <w:left w:val="single" w:sz="4" w:space="0" w:color="FFFFFF"/>
                          <w:right w:val="single" w:sz="4" w:space="0" w:color="FFFFFF"/>
                        </w:tcBorders>
                        <w:shd w:val="clear" w:color="auto" w:fill="BA6831"/>
                      </w:tcPr>
                      <w:p>
                        <w:pPr>
                          <w:pStyle w:val="TableParagraph"/>
                          <w:spacing w:before="60"/>
                          <w:ind w:left="343" w:right="342"/>
                          <w:rPr>
                            <w:rFonts w:ascii="SimSun" w:eastAsia="SimSun" w:hint="eastAsia"/>
                            <w:sz w:val="18"/>
                          </w:rPr>
                        </w:pPr>
                        <w:r>
                          <w:rPr>
                            <w:rFonts w:ascii="SimSun" w:eastAsia="SimSun" w:hint="eastAsia"/>
                            <w:color w:val="FFFFFF"/>
                            <w:sz w:val="18"/>
                          </w:rPr>
                          <w:t>誤差</w:t>
                        </w:r>
                      </w:p>
                    </w:tc>
                    <w:tc>
                      <w:tcPr>
                        <w:tcW w:w="1417" w:type="dxa"/>
                        <w:tcBorders>
                          <w:left w:val="single" w:sz="4" w:space="0" w:color="FFFFFF"/>
                          <w:right w:val="single" w:sz="4" w:space="0" w:color="FFFFFF"/>
                        </w:tcBorders>
                        <w:shd w:val="clear" w:color="auto" w:fill="BA6831"/>
                      </w:tcPr>
                      <w:p>
                        <w:pPr>
                          <w:pStyle w:val="TableParagraph"/>
                          <w:spacing w:before="60"/>
                          <w:ind w:left="244"/>
                          <w:jc w:val="left"/>
                          <w:rPr>
                            <w:rFonts w:ascii="SimSun" w:eastAsia="SimSun" w:hint="eastAsia"/>
                            <w:sz w:val="18"/>
                          </w:rPr>
                        </w:pPr>
                        <w:r>
                          <w:rPr>
                            <w:rFonts w:ascii="SimSun" w:eastAsia="SimSun" w:hint="eastAsia"/>
                            <w:color w:val="FFFFFF"/>
                            <w:sz w:val="18"/>
                          </w:rPr>
                          <w:t>誤差變化率</w:t>
                        </w:r>
                      </w:p>
                    </w:tc>
                    <w:tc>
                      <w:tcPr>
                        <w:tcW w:w="1417" w:type="dxa"/>
                        <w:tcBorders>
                          <w:left w:val="single" w:sz="4" w:space="0" w:color="FFFFFF"/>
                        </w:tcBorders>
                        <w:shd w:val="clear" w:color="auto" w:fill="BA6831"/>
                      </w:tcPr>
                      <w:p>
                        <w:pPr>
                          <w:pStyle w:val="TableParagraph"/>
                          <w:spacing w:before="60"/>
                          <w:ind w:left="60"/>
                          <w:jc w:val="left"/>
                          <w:rPr>
                            <w:rFonts w:ascii="SimSun" w:eastAsia="SimSun" w:hint="eastAsia"/>
                            <w:sz w:val="18"/>
                          </w:rPr>
                        </w:pPr>
                        <w:r>
                          <w:rPr>
                            <w:rFonts w:ascii="SimSun" w:eastAsia="SimSun" w:hint="eastAsia"/>
                            <w:color w:val="FFFFFF"/>
                            <w:sz w:val="18"/>
                          </w:rPr>
                          <w:t>捲揚式天窗開度</w:t>
                        </w:r>
                      </w:p>
                    </w:tc>
                  </w:tr>
                </w:tbl>
                <w:p>
                  <w:pPr>
                    <w:pStyle w:val="BodyText"/>
                  </w:pPr>
                </w:p>
              </w:txbxContent>
            </v:textbox>
            <w10:wrap type="none"/>
          </v:shape>
        </w:pict>
      </w:r>
      <w:r>
        <w:rPr/>
        <w:pict>
          <v:shape style="position:absolute;margin-left:99.212997pt;margin-top:70.4562pt;width:425.2pt;height:17.05pt;mso-position-horizontal-relative:page;mso-position-vertical-relative:paragraph;z-index:251811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40" w:hRule="atLeast"/>
                    </w:trPr>
                    <w:tc>
                      <w:tcPr>
                        <w:tcW w:w="1417" w:type="dxa"/>
                        <w:tcBorders>
                          <w:right w:val="single" w:sz="4" w:space="0" w:color="FFFFFF"/>
                        </w:tcBorders>
                        <w:shd w:val="clear" w:color="auto" w:fill="E6C8AF"/>
                      </w:tcPr>
                      <w:p>
                        <w:pPr>
                          <w:pStyle w:val="TableParagraph"/>
                          <w:spacing w:before="71"/>
                          <w:ind w:left="274" w:right="271"/>
                          <w:rPr>
                            <w:sz w:val="18"/>
                          </w:rPr>
                        </w:pPr>
                        <w:r>
                          <w:rPr>
                            <w:color w:val="231F20"/>
                            <w:sz w:val="18"/>
                          </w:rPr>
                          <w:t>14:01</w:t>
                        </w:r>
                      </w:p>
                    </w:tc>
                    <w:tc>
                      <w:tcPr>
                        <w:tcW w:w="1417" w:type="dxa"/>
                        <w:tcBorders>
                          <w:left w:val="single" w:sz="4" w:space="0" w:color="FFFFFF"/>
                          <w:right w:val="single" w:sz="4" w:space="0" w:color="FFFFFF"/>
                        </w:tcBorders>
                        <w:shd w:val="clear" w:color="auto" w:fill="E6C8AF"/>
                      </w:tcPr>
                      <w:p>
                        <w:pPr>
                          <w:pStyle w:val="TableParagraph"/>
                          <w:spacing w:before="60"/>
                          <w:ind w:left="342" w:right="342"/>
                          <w:rPr>
                            <w:rFonts w:ascii="SimSun" w:hAnsi="SimSun"/>
                            <w:sz w:val="18"/>
                          </w:rPr>
                        </w:pPr>
                        <w:r>
                          <w:rPr>
                            <w:color w:val="231F20"/>
                            <w:sz w:val="18"/>
                          </w:rPr>
                          <w:t>22</w:t>
                        </w:r>
                        <w:r>
                          <w:rPr>
                            <w:rFonts w:ascii="SimSun" w:hAnsi="SimSun"/>
                            <w:color w:val="231F20"/>
                            <w:sz w:val="18"/>
                          </w:rPr>
                          <w:t>℃</w:t>
                        </w:r>
                      </w:p>
                    </w:tc>
                    <w:tc>
                      <w:tcPr>
                        <w:tcW w:w="1417" w:type="dxa"/>
                        <w:tcBorders>
                          <w:left w:val="single" w:sz="4" w:space="0" w:color="FFFFFF"/>
                          <w:right w:val="single" w:sz="4" w:space="0" w:color="FFFFFF"/>
                        </w:tcBorders>
                        <w:shd w:val="clear" w:color="auto" w:fill="E6C8AF"/>
                      </w:tcPr>
                      <w:p>
                        <w:pPr>
                          <w:pStyle w:val="TableParagraph"/>
                          <w:spacing w:before="60"/>
                          <w:ind w:left="432"/>
                          <w:jc w:val="left"/>
                          <w:rPr>
                            <w:rFonts w:ascii="SimSun" w:hAnsi="SimSun"/>
                            <w:sz w:val="18"/>
                          </w:rPr>
                        </w:pPr>
                        <w:r>
                          <w:rPr>
                            <w:color w:val="231F20"/>
                            <w:sz w:val="18"/>
                          </w:rPr>
                          <w:t>23.5</w:t>
                        </w:r>
                        <w:r>
                          <w:rPr>
                            <w:rFonts w:ascii="SimSun" w:hAnsi="SimSun"/>
                            <w:color w:val="231F20"/>
                            <w:sz w:val="18"/>
                          </w:rPr>
                          <w:t>℃</w:t>
                        </w:r>
                      </w:p>
                    </w:tc>
                    <w:tc>
                      <w:tcPr>
                        <w:tcW w:w="1417" w:type="dxa"/>
                        <w:tcBorders>
                          <w:left w:val="single" w:sz="4" w:space="0" w:color="FFFFFF"/>
                          <w:right w:val="single" w:sz="4" w:space="0" w:color="FFFFFF"/>
                        </w:tcBorders>
                        <w:shd w:val="clear" w:color="auto" w:fill="E6C8AF"/>
                      </w:tcPr>
                      <w:p>
                        <w:pPr>
                          <w:pStyle w:val="TableParagraph"/>
                          <w:spacing w:before="60"/>
                          <w:ind w:left="342" w:right="342"/>
                          <w:rPr>
                            <w:rFonts w:ascii="SimSun" w:hAnsi="SimSun"/>
                            <w:sz w:val="18"/>
                          </w:rPr>
                        </w:pPr>
                        <w:r>
                          <w:rPr>
                            <w:color w:val="231F20"/>
                            <w:sz w:val="18"/>
                          </w:rPr>
                          <w:t>1.5</w:t>
                        </w:r>
                        <w:r>
                          <w:rPr>
                            <w:rFonts w:ascii="SimSun" w:hAnsi="SimSun"/>
                            <w:color w:val="231F20"/>
                            <w:sz w:val="18"/>
                          </w:rPr>
                          <w:t>℃</w:t>
                        </w:r>
                      </w:p>
                    </w:tc>
                    <w:tc>
                      <w:tcPr>
                        <w:tcW w:w="1417" w:type="dxa"/>
                        <w:tcBorders>
                          <w:left w:val="single" w:sz="4" w:space="0" w:color="FFFFFF"/>
                          <w:right w:val="single" w:sz="4" w:space="0" w:color="FFFFFF"/>
                        </w:tcBorders>
                        <w:shd w:val="clear" w:color="auto" w:fill="E6C8AF"/>
                      </w:tcPr>
                      <w:p>
                        <w:pPr>
                          <w:pStyle w:val="TableParagraph"/>
                          <w:spacing w:before="60"/>
                          <w:ind w:left="256"/>
                          <w:jc w:val="left"/>
                          <w:rPr>
                            <w:sz w:val="18"/>
                          </w:rPr>
                        </w:pPr>
                        <w:r>
                          <w:rPr>
                            <w:color w:val="231F20"/>
                            <w:sz w:val="18"/>
                          </w:rPr>
                          <w:t>+0.5</w:t>
                        </w:r>
                        <w:r>
                          <w:rPr>
                            <w:rFonts w:ascii="SimSun" w:hAnsi="SimSun"/>
                            <w:color w:val="231F20"/>
                            <w:sz w:val="18"/>
                          </w:rPr>
                          <w:t>℃</w:t>
                        </w:r>
                        <w:r>
                          <w:rPr>
                            <w:color w:val="231F20"/>
                            <w:sz w:val="18"/>
                          </w:rPr>
                          <w:t>/min</w:t>
                        </w:r>
                      </w:p>
                    </w:tc>
                    <w:tc>
                      <w:tcPr>
                        <w:tcW w:w="1417" w:type="dxa"/>
                        <w:tcBorders>
                          <w:left w:val="single" w:sz="4" w:space="0" w:color="FFFFFF"/>
                        </w:tcBorders>
                        <w:shd w:val="clear" w:color="auto" w:fill="E6C8AF"/>
                      </w:tcPr>
                      <w:p>
                        <w:pPr>
                          <w:pStyle w:val="TableParagraph"/>
                          <w:spacing w:before="60"/>
                          <w:ind w:left="312"/>
                          <w:jc w:val="left"/>
                          <w:rPr>
                            <w:rFonts w:ascii="SimSun" w:eastAsia="SimSun" w:hint="eastAsia"/>
                            <w:sz w:val="18"/>
                          </w:rPr>
                        </w:pPr>
                        <w:r>
                          <w:rPr>
                            <w:color w:val="231F20"/>
                            <w:sz w:val="18"/>
                          </w:rPr>
                          <w:t>30</w:t>
                        </w:r>
                        <w:r>
                          <w:rPr>
                            <w:rFonts w:ascii="SimSun" w:eastAsia="SimSun" w:hint="eastAsia"/>
                            <w:color w:val="231F20"/>
                            <w:sz w:val="18"/>
                          </w:rPr>
                          <w:t>％</w:t>
                        </w:r>
                        <w:r>
                          <w:rPr>
                            <w:color w:val="231F20"/>
                            <w:sz w:val="18"/>
                          </w:rPr>
                          <w:t>+5</w:t>
                        </w:r>
                        <w:r>
                          <w:rPr>
                            <w:rFonts w:ascii="SimSun" w:eastAsia="SimSun" w:hint="eastAsia"/>
                            <w:color w:val="231F20"/>
                            <w:sz w:val="18"/>
                          </w:rPr>
                          <w:t>％</w:t>
                        </w:r>
                      </w:p>
                    </w:tc>
                  </w:tr>
                </w:tbl>
                <w:p>
                  <w:pPr>
                    <w:pStyle w:val="BodyText"/>
                  </w:pPr>
                </w:p>
              </w:txbxContent>
            </v:textbox>
            <w10:wrap type="none"/>
          </v:shape>
        </w:pict>
      </w:r>
      <w:r>
        <w:rPr>
          <w:rFonts w:ascii="SimSun" w:hAnsi="SimSun" w:eastAsia="SimSun" w:hint="eastAsia"/>
          <w:color w:val="231F20"/>
          <w:sz w:val="18"/>
        </w:rPr>
        <w:t>表</w:t>
      </w:r>
      <w:r>
        <w:rPr>
          <w:rFonts w:ascii="Arial" w:hAnsi="Arial" w:eastAsia="Arial"/>
          <w:color w:val="231F20"/>
          <w:sz w:val="18"/>
        </w:rPr>
        <w:t>5.6</w:t>
      </w:r>
      <w:r>
        <w:rPr>
          <w:rFonts w:ascii="Arial" w:hAnsi="Arial" w:eastAsia="Arial"/>
          <w:color w:val="231F20"/>
          <w:spacing w:val="20"/>
          <w:sz w:val="18"/>
        </w:rPr>
        <w:t>  </w:t>
      </w:r>
      <w:r>
        <w:rPr>
          <w:rFonts w:ascii="SimSun" w:hAnsi="SimSun" w:eastAsia="SimSun" w:hint="eastAsia"/>
          <w:color w:val="231F20"/>
          <w:spacing w:val="-1"/>
          <w:sz w:val="18"/>
        </w:rPr>
        <w:t>比例─微分控制捲揚式天窗開度計算一覽表</w:t>
      </w:r>
    </w:p>
    <w:p>
      <w:pPr>
        <w:pStyle w:val="BodyText"/>
        <w:spacing w:before="344"/>
        <w:ind w:left="503"/>
      </w:pPr>
      <w:r>
        <w:rPr/>
        <w:br w:type="column"/>
      </w:r>
      <w:r>
        <w:rPr>
          <w:color w:val="231F20"/>
        </w:rPr>
        <w:t>度如表</w:t>
      </w:r>
      <w:r>
        <w:rPr>
          <w:rFonts w:ascii="Times New Roman" w:eastAsia="Times New Roman"/>
          <w:color w:val="231F20"/>
        </w:rPr>
        <w:t>5.6</w:t>
      </w:r>
      <w:r>
        <w:rPr>
          <w:color w:val="231F20"/>
        </w:rPr>
        <w:t>所示。</w:t>
      </w:r>
    </w:p>
    <w:p>
      <w:pPr>
        <w:pStyle w:val="BodyText"/>
        <w:spacing w:line="348" w:lineRule="auto" w:before="131"/>
        <w:ind w:left="503" w:right="1399" w:firstLine="453"/>
        <w:jc w:val="both"/>
      </w:pPr>
      <w:r>
        <w:rPr>
          <w:color w:val="231F20"/>
        </w:rPr>
        <w:t>在</w:t>
      </w:r>
      <w:r>
        <w:rPr>
          <w:rFonts w:ascii="Times New Roman" w:hAnsi="Times New Roman" w:eastAsia="Times New Roman"/>
          <w:color w:val="231F20"/>
        </w:rPr>
        <w:t>14:00</w:t>
      </w:r>
      <w:r>
        <w:rPr>
          <w:color w:val="231F20"/>
        </w:rPr>
        <w:t>時，由風速及外氣溫判斷捲揚式天窗開啟</w:t>
      </w:r>
      <w:r>
        <w:rPr>
          <w:rFonts w:ascii="Times New Roman" w:hAnsi="Times New Roman" w:eastAsia="Times New Roman"/>
          <w:color w:val="231F20"/>
        </w:rPr>
        <w:t>20</w:t>
      </w:r>
      <w:r>
        <w:rPr>
          <w:color w:val="231F20"/>
        </w:rPr>
        <w:t>％。捲揚式天窗開啟後， 氣溫雖下降為</w:t>
      </w:r>
      <w:r>
        <w:rPr>
          <w:rFonts w:ascii="Times New Roman" w:hAnsi="Times New Roman" w:eastAsia="Times New Roman"/>
          <w:color w:val="231F20"/>
        </w:rPr>
        <w:t>23</w:t>
      </w:r>
      <w:r>
        <w:rPr>
          <w:color w:val="231F20"/>
        </w:rPr>
        <w:t>℃，但溫度持續升高。在</w:t>
      </w:r>
      <w:r>
        <w:rPr>
          <w:rFonts w:ascii="Times New Roman" w:hAnsi="Times New Roman" w:eastAsia="Times New Roman"/>
          <w:color w:val="231F20"/>
        </w:rPr>
        <w:t>14:01</w:t>
      </w:r>
      <w:r>
        <w:rPr>
          <w:color w:val="231F20"/>
        </w:rPr>
        <w:t>時，室內氣溫升至</w:t>
      </w:r>
      <w:r>
        <w:rPr>
          <w:rFonts w:ascii="Times New Roman" w:hAnsi="Times New Roman" w:eastAsia="Times New Roman"/>
          <w:color w:val="231F20"/>
        </w:rPr>
        <w:t>23.5</w:t>
      </w:r>
      <w:r>
        <w:rPr>
          <w:color w:val="231F20"/>
        </w:rPr>
        <w:t>℃，捲揚式天窗依比例控制調整開度於</w:t>
      </w:r>
      <w:r>
        <w:rPr>
          <w:rFonts w:ascii="Times New Roman" w:hAnsi="Times New Roman" w:eastAsia="Times New Roman"/>
          <w:color w:val="231F20"/>
        </w:rPr>
        <w:t>30</w:t>
      </w:r>
      <w:r>
        <w:rPr>
          <w:color w:val="231F20"/>
        </w:rPr>
        <w:t>％，因誤差變化率為</w:t>
      </w:r>
      <w:r>
        <w:rPr>
          <w:rFonts w:ascii="Times New Roman" w:hAnsi="Times New Roman" w:eastAsia="Times New Roman"/>
          <w:color w:val="231F20"/>
        </w:rPr>
        <w:t>+0.5</w:t>
      </w:r>
      <w:r>
        <w:rPr>
          <w:color w:val="231F20"/>
        </w:rPr>
        <w:t>℃</w:t>
      </w:r>
      <w:r>
        <w:rPr>
          <w:rFonts w:ascii="Times New Roman" w:hAnsi="Times New Roman" w:eastAsia="Times New Roman"/>
          <w:color w:val="231F20"/>
        </w:rPr>
        <w:t>/min</w:t>
      </w:r>
      <w:r>
        <w:rPr>
          <w:color w:val="231F20"/>
        </w:rPr>
        <w:t>，假設微分動作設為誤差變化率增減</w:t>
      </w:r>
      <w:r>
        <w:rPr>
          <w:rFonts w:ascii="Times New Roman" w:hAnsi="Times New Roman" w:eastAsia="Times New Roman"/>
          <w:color w:val="231F20"/>
        </w:rPr>
        <w:t>0.1</w:t>
      </w:r>
      <w:r>
        <w:rPr>
          <w:color w:val="231F20"/>
        </w:rPr>
        <w:t>℃</w:t>
      </w:r>
      <w:r>
        <w:rPr>
          <w:rFonts w:ascii="Times New Roman" w:hAnsi="Times New Roman" w:eastAsia="Times New Roman"/>
          <w:color w:val="231F20"/>
        </w:rPr>
        <w:t>/min </w:t>
      </w:r>
      <w:r>
        <w:rPr>
          <w:color w:val="231F20"/>
        </w:rPr>
        <w:t>時，捲揚式天窗開度增減</w:t>
      </w:r>
      <w:r>
        <w:rPr>
          <w:rFonts w:ascii="Times New Roman" w:hAnsi="Times New Roman" w:eastAsia="Times New Roman"/>
          <w:color w:val="231F20"/>
        </w:rPr>
        <w:t>1</w:t>
      </w:r>
      <w:r>
        <w:rPr>
          <w:color w:val="231F20"/>
        </w:rPr>
        <w:t>％，因此在</w:t>
      </w:r>
      <w:r>
        <w:rPr>
          <w:rFonts w:ascii="Times New Roman" w:hAnsi="Times New Roman" w:eastAsia="Times New Roman"/>
          <w:color w:val="231F20"/>
        </w:rPr>
        <w:t>13:01</w:t>
      </w:r>
      <w:r>
        <w:rPr>
          <w:color w:val="231F20"/>
        </w:rPr>
        <w:t>時，捲揚式天窗開度變為</w:t>
      </w:r>
      <w:r>
        <w:rPr>
          <w:rFonts w:ascii="Times New Roman" w:hAnsi="Times New Roman" w:eastAsia="Times New Roman"/>
          <w:color w:val="231F20"/>
        </w:rPr>
        <w:t>35</w:t>
      </w:r>
      <w:r>
        <w:rPr>
          <w:color w:val="231F20"/>
        </w:rPr>
        <w:t>％。在</w:t>
      </w:r>
      <w:r>
        <w:rPr>
          <w:rFonts w:ascii="Times New Roman" w:hAnsi="Times New Roman" w:eastAsia="Times New Roman"/>
          <w:color w:val="231F20"/>
        </w:rPr>
        <w:t>14:02</w:t>
      </w:r>
      <w:r>
        <w:rPr>
          <w:color w:val="231F20"/>
        </w:rPr>
        <w:t>時，室內氣溫升至</w:t>
      </w:r>
      <w:r>
        <w:rPr>
          <w:rFonts w:ascii="Times New Roman" w:hAnsi="Times New Roman" w:eastAsia="Times New Roman"/>
          <w:color w:val="231F20"/>
        </w:rPr>
        <w:t>24</w:t>
      </w:r>
      <w:r>
        <w:rPr>
          <w:color w:val="231F20"/>
        </w:rPr>
        <w:t>℃，捲揚式天窗開度依比例控制調整開度至</w:t>
      </w:r>
      <w:r>
        <w:rPr>
          <w:rFonts w:ascii="Times New Roman" w:hAnsi="Times New Roman" w:eastAsia="Times New Roman"/>
          <w:color w:val="231F20"/>
        </w:rPr>
        <w:t>40</w:t>
      </w:r>
      <w:r>
        <w:rPr>
          <w:color w:val="231F20"/>
        </w:rPr>
        <w:t>％，此時誤差變化率</w:t>
      </w:r>
      <w:r>
        <w:rPr>
          <w:rFonts w:ascii="Times New Roman" w:hAnsi="Times New Roman" w:eastAsia="Times New Roman"/>
          <w:color w:val="231F20"/>
        </w:rPr>
        <w:t>+0.5</w:t>
      </w:r>
      <w:r>
        <w:rPr>
          <w:color w:val="231F20"/>
        </w:rPr>
        <w:t>℃</w:t>
      </w:r>
      <w:r>
        <w:rPr>
          <w:rFonts w:ascii="Times New Roman" w:hAnsi="Times New Roman" w:eastAsia="Times New Roman"/>
          <w:color w:val="231F20"/>
        </w:rPr>
        <w:t>/min</w:t>
      </w:r>
      <w:r>
        <w:rPr>
          <w:color w:val="231F20"/>
        </w:rPr>
        <w:t>，</w:t>
      </w:r>
    </w:p>
    <w:p>
      <w:pPr>
        <w:spacing w:after="0" w:line="348" w:lineRule="auto"/>
        <w:jc w:val="both"/>
        <w:sectPr>
          <w:type w:val="continuous"/>
          <w:pgSz w:w="11910" w:h="16840"/>
          <w:pgMar w:top="2340" w:bottom="0" w:left="0" w:right="0"/>
          <w:cols w:num="2" w:equalWidth="0">
            <w:col w:w="5977" w:space="40"/>
            <w:col w:w="5893"/>
          </w:cols>
        </w:sectPr>
      </w:pPr>
    </w:p>
    <w:p>
      <w:pPr>
        <w:pStyle w:val="BodyText"/>
        <w:spacing w:before="4"/>
        <w:rPr>
          <w:sz w:val="6"/>
        </w:rPr>
      </w:pPr>
      <w:r>
        <w:rPr/>
        <w:pict>
          <v:group style="position:absolute;margin-left:-.00003pt;margin-top:752.537231pt;width:595.3pt;height:89.4pt;mso-position-horizontal-relative:page;mso-position-vertical-relative:page;z-index:-25593548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p>
    <w:tbl>
      <w:tblPr>
        <w:tblW w:w="0" w:type="auto"/>
        <w:jc w:val="left"/>
        <w:tblInd w:w="1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680" w:hRule="atLeast"/>
        </w:trPr>
        <w:tc>
          <w:tcPr>
            <w:tcW w:w="1417" w:type="dxa"/>
          </w:tcPr>
          <w:p>
            <w:pPr>
              <w:pStyle w:val="TableParagraph"/>
              <w:spacing w:before="5"/>
              <w:jc w:val="left"/>
              <w:rPr>
                <w:rFonts w:ascii="新細明體"/>
                <w:sz w:val="29"/>
              </w:rPr>
            </w:pPr>
          </w:p>
          <w:p>
            <w:pPr>
              <w:pStyle w:val="TableParagraph"/>
              <w:spacing w:before="1"/>
              <w:ind w:left="249" w:right="249"/>
              <w:rPr>
                <w:sz w:val="18"/>
              </w:rPr>
            </w:pPr>
            <w:r>
              <w:rPr>
                <w:color w:val="231F20"/>
                <w:sz w:val="18"/>
              </w:rPr>
              <w:t>14:00</w:t>
            </w:r>
          </w:p>
        </w:tc>
        <w:tc>
          <w:tcPr>
            <w:tcW w:w="1417" w:type="dxa"/>
          </w:tcPr>
          <w:p>
            <w:pPr>
              <w:pStyle w:val="TableParagraph"/>
              <w:spacing w:before="400"/>
              <w:ind w:left="249" w:right="249"/>
              <w:rPr>
                <w:rFonts w:ascii="SimSun" w:hAnsi="SimSun"/>
                <w:sz w:val="18"/>
              </w:rPr>
            </w:pPr>
            <w:r>
              <w:rPr>
                <w:color w:val="231F20"/>
                <w:sz w:val="18"/>
              </w:rPr>
              <w:t>22</w:t>
            </w:r>
            <w:r>
              <w:rPr>
                <w:rFonts w:ascii="SimSun" w:hAnsi="SimSun"/>
                <w:color w:val="231F20"/>
                <w:sz w:val="18"/>
              </w:rPr>
              <w:t>℃</w:t>
            </w:r>
          </w:p>
        </w:tc>
        <w:tc>
          <w:tcPr>
            <w:tcW w:w="1417" w:type="dxa"/>
          </w:tcPr>
          <w:p>
            <w:pPr>
              <w:pStyle w:val="TableParagraph"/>
              <w:spacing w:before="400"/>
              <w:ind w:right="511"/>
              <w:jc w:val="right"/>
              <w:rPr>
                <w:rFonts w:ascii="SimSun" w:hAnsi="SimSun"/>
                <w:sz w:val="18"/>
              </w:rPr>
            </w:pPr>
            <w:r>
              <w:rPr>
                <w:color w:val="231F20"/>
                <w:sz w:val="18"/>
              </w:rPr>
              <w:t>23</w:t>
            </w:r>
            <w:r>
              <w:rPr>
                <w:rFonts w:ascii="SimSun" w:hAnsi="SimSun"/>
                <w:color w:val="231F20"/>
                <w:sz w:val="18"/>
              </w:rPr>
              <w:t>℃</w:t>
            </w:r>
          </w:p>
        </w:tc>
        <w:tc>
          <w:tcPr>
            <w:tcW w:w="1417" w:type="dxa"/>
          </w:tcPr>
          <w:p>
            <w:pPr>
              <w:pStyle w:val="TableParagraph"/>
              <w:spacing w:before="400"/>
              <w:ind w:left="250" w:right="249"/>
              <w:rPr>
                <w:rFonts w:ascii="SimSun" w:hAnsi="SimSun"/>
                <w:sz w:val="18"/>
              </w:rPr>
            </w:pPr>
            <w:r>
              <w:rPr>
                <w:color w:val="231F20"/>
                <w:sz w:val="18"/>
              </w:rPr>
              <w:t>1</w:t>
            </w:r>
            <w:r>
              <w:rPr>
                <w:rFonts w:ascii="SimSun" w:hAnsi="SimSun"/>
                <w:color w:val="231F20"/>
                <w:sz w:val="18"/>
              </w:rPr>
              <w:t>℃</w:t>
            </w:r>
          </w:p>
        </w:tc>
        <w:tc>
          <w:tcPr>
            <w:tcW w:w="1417" w:type="dxa"/>
          </w:tcPr>
          <w:p>
            <w:pPr>
              <w:pStyle w:val="TableParagraph"/>
              <w:spacing w:before="5"/>
              <w:jc w:val="left"/>
              <w:rPr>
                <w:rFonts w:ascii="新細明體"/>
                <w:sz w:val="29"/>
              </w:rPr>
            </w:pPr>
          </w:p>
          <w:p>
            <w:pPr>
              <w:pStyle w:val="TableParagraph"/>
              <w:spacing w:before="1"/>
              <w:ind w:left="1"/>
              <w:rPr>
                <w:sz w:val="18"/>
              </w:rPr>
            </w:pPr>
            <w:r>
              <w:rPr>
                <w:color w:val="231F20"/>
                <w:w w:val="102"/>
                <w:sz w:val="18"/>
              </w:rPr>
              <w:t>0</w:t>
            </w:r>
          </w:p>
        </w:tc>
        <w:tc>
          <w:tcPr>
            <w:tcW w:w="1417" w:type="dxa"/>
          </w:tcPr>
          <w:p>
            <w:pPr>
              <w:pStyle w:val="TableParagraph"/>
              <w:spacing w:before="400"/>
              <w:ind w:left="250" w:right="248"/>
              <w:rPr>
                <w:rFonts w:ascii="SimSun" w:eastAsia="SimSun" w:hint="eastAsia"/>
                <w:sz w:val="18"/>
              </w:rPr>
            </w:pPr>
            <w:r>
              <w:rPr>
                <w:color w:val="231F20"/>
                <w:sz w:val="18"/>
              </w:rPr>
              <w:t>20</w:t>
            </w:r>
            <w:r>
              <w:rPr>
                <w:rFonts w:ascii="SimSun" w:eastAsia="SimSun" w:hint="eastAsia"/>
                <w:color w:val="231F20"/>
                <w:sz w:val="18"/>
              </w:rPr>
              <w:t>％</w:t>
            </w:r>
          </w:p>
        </w:tc>
      </w:tr>
      <w:tr>
        <w:trPr>
          <w:trHeight w:val="170" w:hRule="atLeast"/>
        </w:trPr>
        <w:tc>
          <w:tcPr>
            <w:tcW w:w="1417" w:type="dxa"/>
            <w:shd w:val="clear" w:color="auto" w:fill="E6C8AF"/>
          </w:tcPr>
          <w:p>
            <w:pPr>
              <w:pStyle w:val="TableParagraph"/>
              <w:jc w:val="left"/>
              <w:rPr>
                <w:rFonts w:ascii="Times New Roman"/>
                <w:sz w:val="10"/>
              </w:rPr>
            </w:pPr>
          </w:p>
        </w:tc>
        <w:tc>
          <w:tcPr>
            <w:tcW w:w="1417" w:type="dxa"/>
            <w:shd w:val="clear" w:color="auto" w:fill="E6C8AF"/>
          </w:tcPr>
          <w:p>
            <w:pPr>
              <w:pStyle w:val="TableParagraph"/>
              <w:jc w:val="left"/>
              <w:rPr>
                <w:rFonts w:ascii="Times New Roman"/>
                <w:sz w:val="10"/>
              </w:rPr>
            </w:pPr>
          </w:p>
        </w:tc>
        <w:tc>
          <w:tcPr>
            <w:tcW w:w="1417" w:type="dxa"/>
            <w:shd w:val="clear" w:color="auto" w:fill="E6C8AF"/>
          </w:tcPr>
          <w:p>
            <w:pPr>
              <w:pStyle w:val="TableParagraph"/>
              <w:jc w:val="left"/>
              <w:rPr>
                <w:rFonts w:ascii="Times New Roman"/>
                <w:sz w:val="10"/>
              </w:rPr>
            </w:pPr>
          </w:p>
        </w:tc>
        <w:tc>
          <w:tcPr>
            <w:tcW w:w="1417" w:type="dxa"/>
            <w:shd w:val="clear" w:color="auto" w:fill="E6C8AF"/>
          </w:tcPr>
          <w:p>
            <w:pPr>
              <w:pStyle w:val="TableParagraph"/>
              <w:jc w:val="left"/>
              <w:rPr>
                <w:rFonts w:ascii="Times New Roman"/>
                <w:sz w:val="10"/>
              </w:rPr>
            </w:pPr>
          </w:p>
        </w:tc>
        <w:tc>
          <w:tcPr>
            <w:tcW w:w="1417" w:type="dxa"/>
            <w:shd w:val="clear" w:color="auto" w:fill="E6C8AF"/>
          </w:tcPr>
          <w:p>
            <w:pPr>
              <w:pStyle w:val="TableParagraph"/>
              <w:jc w:val="left"/>
              <w:rPr>
                <w:rFonts w:ascii="Times New Roman"/>
                <w:sz w:val="10"/>
              </w:rPr>
            </w:pPr>
          </w:p>
        </w:tc>
        <w:tc>
          <w:tcPr>
            <w:tcW w:w="1417" w:type="dxa"/>
            <w:shd w:val="clear" w:color="auto" w:fill="E6C8AF"/>
          </w:tcPr>
          <w:p>
            <w:pPr>
              <w:pStyle w:val="TableParagraph"/>
              <w:jc w:val="left"/>
              <w:rPr>
                <w:rFonts w:ascii="Times New Roman"/>
                <w:sz w:val="10"/>
              </w:rPr>
            </w:pPr>
          </w:p>
        </w:tc>
      </w:tr>
      <w:tr>
        <w:trPr>
          <w:trHeight w:val="510" w:hRule="atLeast"/>
        </w:trPr>
        <w:tc>
          <w:tcPr>
            <w:tcW w:w="1417" w:type="dxa"/>
          </w:tcPr>
          <w:p>
            <w:pPr>
              <w:pStyle w:val="TableParagraph"/>
              <w:spacing w:before="3"/>
              <w:jc w:val="left"/>
              <w:rPr>
                <w:rFonts w:ascii="新細明體"/>
                <w:sz w:val="17"/>
              </w:rPr>
            </w:pPr>
          </w:p>
          <w:p>
            <w:pPr>
              <w:pStyle w:val="TableParagraph"/>
              <w:ind w:left="248" w:right="249"/>
              <w:rPr>
                <w:sz w:val="18"/>
              </w:rPr>
            </w:pPr>
            <w:r>
              <w:rPr>
                <w:color w:val="231F20"/>
                <w:sz w:val="18"/>
              </w:rPr>
              <w:t>14:02</w:t>
            </w:r>
          </w:p>
        </w:tc>
        <w:tc>
          <w:tcPr>
            <w:tcW w:w="1417" w:type="dxa"/>
          </w:tcPr>
          <w:p>
            <w:pPr>
              <w:pStyle w:val="TableParagraph"/>
              <w:spacing w:before="230"/>
              <w:ind w:left="248" w:right="249"/>
              <w:rPr>
                <w:rFonts w:ascii="SimSun" w:hAnsi="SimSun"/>
                <w:sz w:val="18"/>
              </w:rPr>
            </w:pPr>
            <w:r>
              <w:rPr>
                <w:color w:val="231F20"/>
                <w:sz w:val="18"/>
              </w:rPr>
              <w:t>22</w:t>
            </w:r>
            <w:r>
              <w:rPr>
                <w:rFonts w:ascii="SimSun" w:hAnsi="SimSun"/>
                <w:color w:val="231F20"/>
                <w:sz w:val="18"/>
              </w:rPr>
              <w:t>℃</w:t>
            </w:r>
          </w:p>
        </w:tc>
        <w:tc>
          <w:tcPr>
            <w:tcW w:w="1417" w:type="dxa"/>
          </w:tcPr>
          <w:p>
            <w:pPr>
              <w:pStyle w:val="TableParagraph"/>
              <w:spacing w:before="230"/>
              <w:ind w:right="512"/>
              <w:jc w:val="right"/>
              <w:rPr>
                <w:rFonts w:ascii="SimSun" w:hAnsi="SimSun"/>
                <w:sz w:val="18"/>
              </w:rPr>
            </w:pPr>
            <w:r>
              <w:rPr>
                <w:color w:val="231F20"/>
                <w:sz w:val="18"/>
              </w:rPr>
              <w:t>24</w:t>
            </w:r>
            <w:r>
              <w:rPr>
                <w:rFonts w:ascii="SimSun" w:hAnsi="SimSun"/>
                <w:color w:val="231F20"/>
                <w:sz w:val="18"/>
              </w:rPr>
              <w:t>℃</w:t>
            </w:r>
          </w:p>
        </w:tc>
        <w:tc>
          <w:tcPr>
            <w:tcW w:w="1417" w:type="dxa"/>
          </w:tcPr>
          <w:p>
            <w:pPr>
              <w:pStyle w:val="TableParagraph"/>
              <w:spacing w:before="230"/>
              <w:ind w:left="249" w:right="249"/>
              <w:rPr>
                <w:rFonts w:ascii="SimSun" w:hAnsi="SimSun"/>
                <w:sz w:val="18"/>
              </w:rPr>
            </w:pPr>
            <w:r>
              <w:rPr>
                <w:color w:val="231F20"/>
                <w:sz w:val="18"/>
              </w:rPr>
              <w:t>2</w:t>
            </w:r>
            <w:r>
              <w:rPr>
                <w:rFonts w:ascii="SimSun" w:hAnsi="SimSun"/>
                <w:color w:val="231F20"/>
                <w:sz w:val="18"/>
              </w:rPr>
              <w:t>℃</w:t>
            </w:r>
          </w:p>
        </w:tc>
        <w:tc>
          <w:tcPr>
            <w:tcW w:w="1417" w:type="dxa"/>
          </w:tcPr>
          <w:p>
            <w:pPr>
              <w:pStyle w:val="TableParagraph"/>
              <w:spacing w:before="230"/>
              <w:ind w:left="249" w:right="249"/>
              <w:rPr>
                <w:sz w:val="18"/>
              </w:rPr>
            </w:pPr>
            <w:r>
              <w:rPr>
                <w:color w:val="231F20"/>
                <w:sz w:val="18"/>
              </w:rPr>
              <w:t>+0.5</w:t>
            </w:r>
            <w:r>
              <w:rPr>
                <w:rFonts w:ascii="SimSun" w:hAnsi="SimSun"/>
                <w:color w:val="231F20"/>
                <w:sz w:val="18"/>
              </w:rPr>
              <w:t>℃</w:t>
            </w:r>
            <w:r>
              <w:rPr>
                <w:color w:val="231F20"/>
                <w:sz w:val="18"/>
              </w:rPr>
              <w:t>/min</w:t>
            </w:r>
          </w:p>
        </w:tc>
        <w:tc>
          <w:tcPr>
            <w:tcW w:w="1417" w:type="dxa"/>
          </w:tcPr>
          <w:p>
            <w:pPr>
              <w:pStyle w:val="TableParagraph"/>
              <w:spacing w:before="230"/>
              <w:ind w:left="250" w:right="249"/>
              <w:rPr>
                <w:rFonts w:ascii="SimSun" w:eastAsia="SimSun" w:hint="eastAsia"/>
                <w:sz w:val="18"/>
              </w:rPr>
            </w:pPr>
            <w:r>
              <w:rPr>
                <w:color w:val="231F20"/>
                <w:sz w:val="18"/>
              </w:rPr>
              <w:t>40</w:t>
            </w:r>
            <w:r>
              <w:rPr>
                <w:rFonts w:ascii="SimSun" w:eastAsia="SimSun" w:hint="eastAsia"/>
                <w:color w:val="231F20"/>
                <w:sz w:val="18"/>
              </w:rPr>
              <w:t>％</w:t>
            </w:r>
            <w:r>
              <w:rPr>
                <w:color w:val="231F20"/>
                <w:sz w:val="18"/>
              </w:rPr>
              <w:t>+5</w:t>
            </w:r>
            <w:r>
              <w:rPr>
                <w:rFonts w:ascii="SimSun" w:eastAsia="SimSun" w:hint="eastAsia"/>
                <w:color w:val="231F20"/>
                <w:sz w:val="18"/>
              </w:rPr>
              <w:t>％</w:t>
            </w:r>
          </w:p>
        </w:tc>
      </w:tr>
      <w:tr>
        <w:trPr>
          <w:trHeight w:val="337" w:hRule="atLeast"/>
        </w:trPr>
        <w:tc>
          <w:tcPr>
            <w:tcW w:w="1417" w:type="dxa"/>
            <w:tcBorders>
              <w:bottom w:val="single" w:sz="2" w:space="0" w:color="231F20"/>
              <w:right w:val="single" w:sz="4" w:space="0" w:color="FFFFFF"/>
            </w:tcBorders>
            <w:shd w:val="clear" w:color="auto" w:fill="E6C8AF"/>
          </w:tcPr>
          <w:p>
            <w:pPr>
              <w:pStyle w:val="TableParagraph"/>
              <w:spacing w:before="71"/>
              <w:ind w:left="274" w:right="271"/>
              <w:rPr>
                <w:sz w:val="18"/>
              </w:rPr>
            </w:pPr>
            <w:r>
              <w:rPr>
                <w:color w:val="231F20"/>
                <w:sz w:val="18"/>
              </w:rPr>
              <w:t>14:03</w:t>
            </w:r>
          </w:p>
        </w:tc>
        <w:tc>
          <w:tcPr>
            <w:tcW w:w="1417" w:type="dxa"/>
            <w:tcBorders>
              <w:left w:val="single" w:sz="4" w:space="0" w:color="FFFFFF"/>
              <w:bottom w:val="single" w:sz="2" w:space="0" w:color="231F20"/>
              <w:right w:val="single" w:sz="4" w:space="0" w:color="FFFFFF"/>
            </w:tcBorders>
            <w:shd w:val="clear" w:color="auto" w:fill="E6C8AF"/>
          </w:tcPr>
          <w:p>
            <w:pPr>
              <w:pStyle w:val="TableParagraph"/>
              <w:spacing w:before="60"/>
              <w:ind w:left="341" w:right="342"/>
              <w:rPr>
                <w:rFonts w:ascii="SimSun" w:hAnsi="SimSun"/>
                <w:sz w:val="18"/>
              </w:rPr>
            </w:pPr>
            <w:r>
              <w:rPr>
                <w:color w:val="231F20"/>
                <w:sz w:val="18"/>
              </w:rPr>
              <w:t>22</w:t>
            </w:r>
            <w:r>
              <w:rPr>
                <w:rFonts w:ascii="SimSun" w:hAnsi="SimSun"/>
                <w:color w:val="231F20"/>
                <w:sz w:val="18"/>
              </w:rPr>
              <w:t>℃</w:t>
            </w:r>
          </w:p>
        </w:tc>
        <w:tc>
          <w:tcPr>
            <w:tcW w:w="1417" w:type="dxa"/>
            <w:tcBorders>
              <w:left w:val="single" w:sz="4" w:space="0" w:color="FFFFFF"/>
              <w:bottom w:val="single" w:sz="2" w:space="0" w:color="231F20"/>
              <w:right w:val="single" w:sz="4" w:space="0" w:color="FFFFFF"/>
            </w:tcBorders>
            <w:shd w:val="clear" w:color="auto" w:fill="E6C8AF"/>
          </w:tcPr>
          <w:p>
            <w:pPr>
              <w:pStyle w:val="TableParagraph"/>
              <w:spacing w:before="60"/>
              <w:ind w:right="507"/>
              <w:jc w:val="right"/>
              <w:rPr>
                <w:rFonts w:ascii="SimSun" w:hAnsi="SimSun"/>
                <w:sz w:val="18"/>
              </w:rPr>
            </w:pPr>
            <w:r>
              <w:rPr>
                <w:color w:val="231F20"/>
                <w:sz w:val="18"/>
              </w:rPr>
              <w:t>23</w:t>
            </w:r>
            <w:r>
              <w:rPr>
                <w:rFonts w:ascii="SimSun" w:hAnsi="SimSun"/>
                <w:color w:val="231F20"/>
                <w:sz w:val="18"/>
              </w:rPr>
              <w:t>℃</w:t>
            </w:r>
          </w:p>
        </w:tc>
        <w:tc>
          <w:tcPr>
            <w:tcW w:w="1417" w:type="dxa"/>
            <w:tcBorders>
              <w:left w:val="single" w:sz="4" w:space="0" w:color="FFFFFF"/>
              <w:bottom w:val="single" w:sz="2" w:space="0" w:color="231F20"/>
              <w:right w:val="single" w:sz="4" w:space="0" w:color="FFFFFF"/>
            </w:tcBorders>
            <w:shd w:val="clear" w:color="auto" w:fill="E6C8AF"/>
          </w:tcPr>
          <w:p>
            <w:pPr>
              <w:pStyle w:val="TableParagraph"/>
              <w:spacing w:before="60"/>
              <w:ind w:left="342" w:right="342"/>
              <w:rPr>
                <w:rFonts w:ascii="SimSun" w:hAnsi="SimSun"/>
                <w:sz w:val="18"/>
              </w:rPr>
            </w:pPr>
            <w:r>
              <w:rPr>
                <w:color w:val="231F20"/>
                <w:sz w:val="18"/>
              </w:rPr>
              <w:t>1</w:t>
            </w:r>
            <w:r>
              <w:rPr>
                <w:rFonts w:ascii="SimSun" w:hAnsi="SimSun"/>
                <w:color w:val="231F20"/>
                <w:sz w:val="18"/>
              </w:rPr>
              <w:t>℃</w:t>
            </w:r>
          </w:p>
        </w:tc>
        <w:tc>
          <w:tcPr>
            <w:tcW w:w="1417" w:type="dxa"/>
            <w:tcBorders>
              <w:left w:val="single" w:sz="4" w:space="0" w:color="FFFFFF"/>
              <w:bottom w:val="single" w:sz="2" w:space="0" w:color="231F20"/>
              <w:right w:val="single" w:sz="4" w:space="0" w:color="FFFFFF"/>
            </w:tcBorders>
            <w:shd w:val="clear" w:color="auto" w:fill="E6C8AF"/>
          </w:tcPr>
          <w:p>
            <w:pPr>
              <w:pStyle w:val="TableParagraph"/>
              <w:spacing w:before="60"/>
              <w:ind w:left="342" w:right="342"/>
              <w:rPr>
                <w:sz w:val="18"/>
              </w:rPr>
            </w:pPr>
            <w:r>
              <w:rPr>
                <w:color w:val="231F20"/>
                <w:sz w:val="18"/>
              </w:rPr>
              <w:t>-1</w:t>
            </w:r>
            <w:r>
              <w:rPr>
                <w:rFonts w:ascii="SimSun" w:hAnsi="SimSun"/>
                <w:color w:val="231F20"/>
                <w:sz w:val="18"/>
              </w:rPr>
              <w:t>℃</w:t>
            </w:r>
            <w:r>
              <w:rPr>
                <w:color w:val="231F20"/>
                <w:sz w:val="18"/>
              </w:rPr>
              <w:t>/min</w:t>
            </w:r>
          </w:p>
        </w:tc>
        <w:tc>
          <w:tcPr>
            <w:tcW w:w="1417" w:type="dxa"/>
            <w:tcBorders>
              <w:left w:val="single" w:sz="4" w:space="0" w:color="FFFFFF"/>
              <w:bottom w:val="single" w:sz="2" w:space="0" w:color="231F20"/>
            </w:tcBorders>
            <w:shd w:val="clear" w:color="auto" w:fill="E6C8AF"/>
          </w:tcPr>
          <w:p>
            <w:pPr>
              <w:pStyle w:val="TableParagraph"/>
              <w:spacing w:before="60"/>
              <w:ind w:left="274" w:right="276"/>
              <w:rPr>
                <w:rFonts w:ascii="SimSun" w:eastAsia="SimSun" w:hint="eastAsia"/>
                <w:sz w:val="18"/>
              </w:rPr>
            </w:pPr>
            <w:r>
              <w:rPr>
                <w:color w:val="231F20"/>
                <w:sz w:val="18"/>
              </w:rPr>
              <w:t>20</w:t>
            </w:r>
            <w:r>
              <w:rPr>
                <w:rFonts w:ascii="SimSun" w:eastAsia="SimSun" w:hint="eastAsia"/>
                <w:color w:val="231F20"/>
                <w:sz w:val="18"/>
              </w:rPr>
              <w:t>％</w:t>
            </w:r>
            <w:r>
              <w:rPr>
                <w:color w:val="231F20"/>
                <w:sz w:val="18"/>
              </w:rPr>
              <w:t>-10</w:t>
            </w:r>
            <w:r>
              <w:rPr>
                <w:rFonts w:ascii="SimSun" w:eastAsia="SimSun" w:hint="eastAsia"/>
                <w:color w:val="231F20"/>
                <w:sz w:val="18"/>
              </w:rPr>
              <w:t>％</w:t>
            </w:r>
          </w:p>
        </w:tc>
      </w:tr>
    </w:tbl>
    <w:p>
      <w:pPr>
        <w:spacing w:after="0"/>
        <w:rPr>
          <w:rFonts w:ascii="SimSun" w:eastAsia="SimSun" w:hint="eastAsia"/>
          <w:sz w:val="18"/>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12"/>
          <w:headerReference w:type="even" r:id="rId113"/>
          <w:footerReference w:type="default" r:id="rId114"/>
          <w:pgSz w:w="11910" w:h="16840"/>
          <w:pgMar w:header="0" w:footer="964" w:top="2340" w:bottom="1160" w:left="0" w:right="0"/>
          <w:pgNumType w:start="263"/>
        </w:sectPr>
      </w:pPr>
    </w:p>
    <w:p>
      <w:pPr>
        <w:pStyle w:val="BodyText"/>
        <w:spacing w:line="420" w:lineRule="atLeast" w:before="148"/>
        <w:ind w:left="1417"/>
        <w:jc w:val="both"/>
      </w:pPr>
      <w:r>
        <w:rPr>
          <w:color w:val="231F20"/>
        </w:rPr>
        <w:t>因微分動作需額外再多開啟</w:t>
      </w:r>
      <w:r>
        <w:rPr>
          <w:rFonts w:ascii="Times New Roman" w:hAnsi="Times New Roman" w:eastAsia="Times New Roman"/>
          <w:color w:val="231F20"/>
        </w:rPr>
        <w:t>5</w:t>
      </w:r>
      <w:r>
        <w:rPr>
          <w:color w:val="231F20"/>
        </w:rPr>
        <w:t>％，此時捲揚式天窗開度變為</w:t>
      </w:r>
      <w:r>
        <w:rPr>
          <w:rFonts w:ascii="Times New Roman" w:hAnsi="Times New Roman" w:eastAsia="Times New Roman"/>
          <w:color w:val="231F20"/>
        </w:rPr>
        <w:t>40</w:t>
      </w:r>
      <w:r>
        <w:rPr>
          <w:color w:val="231F20"/>
        </w:rPr>
        <w:t>％。藉由誤差的變化量，使捲揚式天窗開度提前加以變化，具有快速反應的特性，但有時會造成操作量過大，例如：在</w:t>
      </w:r>
      <w:r>
        <w:rPr>
          <w:rFonts w:ascii="Times New Roman" w:hAnsi="Times New Roman" w:eastAsia="Times New Roman"/>
          <w:color w:val="231F20"/>
        </w:rPr>
        <w:t>14:03</w:t>
      </w:r>
      <w:r>
        <w:rPr>
          <w:color w:val="231F20"/>
        </w:rPr>
        <w:t>時，室內氣溫降為</w:t>
      </w:r>
      <w:r>
        <w:rPr>
          <w:rFonts w:ascii="Times New Roman" w:hAnsi="Times New Roman" w:eastAsia="Times New Roman"/>
          <w:color w:val="231F20"/>
        </w:rPr>
        <w:t>23</w:t>
      </w:r>
      <w:r>
        <w:rPr>
          <w:color w:val="231F20"/>
        </w:rPr>
        <w:t>℃，此時依比例控制換算開度為</w:t>
      </w:r>
      <w:r>
        <w:rPr>
          <w:rFonts w:ascii="Times New Roman" w:hAnsi="Times New Roman" w:eastAsia="Times New Roman"/>
          <w:color w:val="231F20"/>
        </w:rPr>
        <w:t>20</w:t>
      </w:r>
      <w:r>
        <w:rPr>
          <w:color w:val="231F20"/>
        </w:rPr>
        <w:t>％， 但是因為誤差變化量為</w:t>
      </w:r>
      <w:r>
        <w:rPr>
          <w:rFonts w:ascii="Times New Roman" w:hAnsi="Times New Roman" w:eastAsia="Times New Roman"/>
          <w:color w:val="231F20"/>
        </w:rPr>
        <w:t>-1</w:t>
      </w:r>
      <w:r>
        <w:rPr>
          <w:color w:val="231F20"/>
        </w:rPr>
        <w:t>℃</w:t>
      </w:r>
      <w:r>
        <w:rPr>
          <w:rFonts w:ascii="Times New Roman" w:hAnsi="Times New Roman" w:eastAsia="Times New Roman"/>
          <w:color w:val="231F20"/>
        </w:rPr>
        <w:t>/min</w:t>
      </w:r>
      <w:r>
        <w:rPr>
          <w:color w:val="231F20"/>
        </w:rPr>
        <w:t>，故實際開度變為</w:t>
      </w:r>
      <w:r>
        <w:rPr>
          <w:rFonts w:ascii="Times New Roman" w:hAnsi="Times New Roman" w:eastAsia="Times New Roman"/>
          <w:color w:val="231F20"/>
        </w:rPr>
        <w:t>10</w:t>
      </w:r>
      <w:r>
        <w:rPr>
          <w:color w:val="231F20"/>
        </w:rPr>
        <w:t>％，非常有可能造成下個階段溫度急劇上升，因此若是以降溫為需求，即可在程式書寫中，設定變化率為負值時， 不減少開度。</w:t>
      </w:r>
    </w:p>
    <w:p>
      <w:pPr>
        <w:pStyle w:val="BodyText"/>
        <w:spacing w:line="348" w:lineRule="auto" w:before="184"/>
        <w:ind w:left="1417" w:right="4" w:firstLine="453"/>
        <w:jc w:val="both"/>
      </w:pPr>
      <w:r>
        <w:rPr>
          <w:color w:val="231F20"/>
        </w:rPr>
        <w:t>在微分控制中，其增減幅度主要是根據於誤差的變化率，當誤差皆維持固定的穩態誤差時，微分動作不作用，即其輸出值為</w:t>
      </w:r>
      <w:r>
        <w:rPr>
          <w:rFonts w:ascii="Times New Roman" w:eastAsia="Times New Roman"/>
          <w:color w:val="231F20"/>
        </w:rPr>
        <w:t>0</w:t>
      </w:r>
      <w:r>
        <w:rPr>
          <w:color w:val="231F20"/>
        </w:rPr>
        <w:t>，故微分控制不能獨使用，必須與比例控制連用，或是與比例積分控制連用， 形成</w:t>
      </w:r>
      <w:r>
        <w:rPr>
          <w:rFonts w:ascii="Times New Roman" w:eastAsia="Times New Roman"/>
          <w:color w:val="231F20"/>
        </w:rPr>
        <w:t>PID</w:t>
      </w:r>
      <w:r>
        <w:rPr>
          <w:color w:val="231F20"/>
        </w:rPr>
        <w:t>控制。</w:t>
      </w:r>
    </w:p>
    <w:p>
      <w:pPr>
        <w:pStyle w:val="Heading3"/>
        <w:spacing w:line="357" w:lineRule="auto" w:before="361"/>
        <w:ind w:left="2154" w:right="5" w:hanging="738"/>
        <w:rPr>
          <w:rFonts w:ascii="Arial" w:hAnsi="Arial" w:eastAsia="Arial"/>
        </w:rPr>
      </w:pPr>
      <w:r>
        <w:rPr>
          <w:color w:val="40AD49"/>
          <w:spacing w:val="-9"/>
          <w:w w:val="105"/>
        </w:rPr>
        <w:t>（四</w:t>
      </w:r>
      <w:r>
        <w:rPr>
          <w:color w:val="40AD49"/>
          <w:w w:val="105"/>
        </w:rPr>
        <w:t>）</w:t>
      </w:r>
      <w:r>
        <w:rPr>
          <w:color w:val="40AD49"/>
          <w:spacing w:val="-23"/>
          <w:w w:val="105"/>
        </w:rPr>
        <w:t> 比例─積分─微分控制 </w:t>
      </w:r>
      <w:r>
        <w:rPr>
          <w:rFonts w:ascii="Arial" w:hAnsi="Arial" w:eastAsia="Arial"/>
          <w:color w:val="40AD49"/>
          <w:spacing w:val="-9"/>
          <w:w w:val="105"/>
        </w:rPr>
        <w:t>(PID control)</w:t>
      </w:r>
    </w:p>
    <w:p>
      <w:pPr>
        <w:pStyle w:val="BodyText"/>
        <w:spacing w:line="348" w:lineRule="auto" w:before="77"/>
        <w:ind w:left="1417" w:right="5" w:firstLine="453"/>
      </w:pPr>
      <w:r>
        <w:rPr>
          <w:color w:val="231F20"/>
        </w:rPr>
        <w:t>結合比例控制、積分控制與微分控制的特性，能消除比例控制的穩態誤差，</w:t>
      </w:r>
    </w:p>
    <w:p>
      <w:pPr>
        <w:pStyle w:val="BodyText"/>
        <w:spacing w:line="420" w:lineRule="atLeast" w:before="148"/>
        <w:ind w:left="511" w:right="1974"/>
        <w:jc w:val="both"/>
      </w:pPr>
      <w:r>
        <w:rPr/>
        <w:br w:type="column"/>
      </w:r>
      <w:r>
        <w:rPr>
          <w:color w:val="231F20"/>
        </w:rPr>
        <w:t>並且壓制控制程序振盪現象。此種控制器適合任何程序的變化，其特性為響應快、穩定性佳，且無穩態誤差。茲舉例說明如下：控制器如前述方法開啟捲揚式天窗， 每分鐘檢查目前開度是否有達成設定溫度目標。於比例─積分─微分控制中，當控制器檢查到誤差變化率不為</w:t>
      </w:r>
      <w:r>
        <w:rPr>
          <w:rFonts w:ascii="Times New Roman" w:hAnsi="Times New Roman" w:eastAsia="Times New Roman"/>
          <w:color w:val="231F20"/>
        </w:rPr>
        <w:t>0</w:t>
      </w:r>
      <w:r>
        <w:rPr>
          <w:color w:val="231F20"/>
        </w:rPr>
        <w:t>時，逐漸地改變開度，假設微分動作設為誤差變化率增減</w:t>
      </w:r>
      <w:r>
        <w:rPr>
          <w:rFonts w:ascii="Times New Roman" w:hAnsi="Times New Roman" w:eastAsia="Times New Roman"/>
          <w:color w:val="231F20"/>
        </w:rPr>
        <w:t>0.1</w:t>
      </w:r>
      <w:r>
        <w:rPr>
          <w:color w:val="231F20"/>
        </w:rPr>
        <w:t>℃</w:t>
      </w:r>
      <w:r>
        <w:rPr>
          <w:rFonts w:ascii="Times New Roman" w:hAnsi="Times New Roman" w:eastAsia="Times New Roman"/>
          <w:color w:val="231F20"/>
        </w:rPr>
        <w:t>/min</w:t>
      </w:r>
      <w:r>
        <w:rPr>
          <w:color w:val="231F20"/>
        </w:rPr>
        <w:t>時，捲揚式天窗開度增減</w:t>
      </w:r>
      <w:r>
        <w:rPr>
          <w:rFonts w:ascii="Times New Roman" w:hAnsi="Times New Roman" w:eastAsia="Times New Roman"/>
          <w:color w:val="231F20"/>
        </w:rPr>
        <w:t>1</w:t>
      </w:r>
      <w:r>
        <w:rPr>
          <w:color w:val="231F20"/>
        </w:rPr>
        <w:t>％。積分動作為當室內氣溫產生偏差時，每分鐘將捲揚式天窗開度以</w:t>
      </w:r>
      <w:r>
        <w:rPr>
          <w:rFonts w:ascii="Times New Roman" w:hAnsi="Times New Roman" w:eastAsia="Times New Roman"/>
          <w:color w:val="231F20"/>
        </w:rPr>
        <w:t>4</w:t>
      </w:r>
      <w:r>
        <w:rPr>
          <w:color w:val="231F20"/>
        </w:rPr>
        <w:t>％改變。</w:t>
      </w:r>
    </w:p>
    <w:p>
      <w:pPr>
        <w:pStyle w:val="BodyText"/>
        <w:spacing w:line="348" w:lineRule="auto" w:before="184"/>
        <w:ind w:left="511" w:right="1952" w:firstLine="453"/>
        <w:jc w:val="both"/>
      </w:pPr>
      <w:r>
        <w:rPr>
          <w:color w:val="231F20"/>
        </w:rPr>
        <w:t>在比例帶為</w:t>
      </w:r>
      <w:r>
        <w:rPr>
          <w:rFonts w:ascii="Times New Roman" w:hAnsi="Times New Roman" w:eastAsia="Times New Roman"/>
          <w:color w:val="231F20"/>
        </w:rPr>
        <w:t>5 </w:t>
      </w:r>
      <w:r>
        <w:rPr>
          <w:color w:val="231F20"/>
        </w:rPr>
        <w:t>℃的情況下，時間在</w:t>
      </w:r>
      <w:r>
        <w:rPr>
          <w:rFonts w:ascii="Times New Roman" w:hAnsi="Times New Roman" w:eastAsia="Times New Roman"/>
          <w:color w:val="231F20"/>
        </w:rPr>
        <w:t>14:00</w:t>
      </w:r>
      <w:r>
        <w:rPr>
          <w:color w:val="231F20"/>
        </w:rPr>
        <w:t>後每</w:t>
      </w:r>
      <w:r>
        <w:rPr>
          <w:rFonts w:ascii="Times New Roman" w:hAnsi="Times New Roman" w:eastAsia="Times New Roman"/>
          <w:color w:val="231F20"/>
        </w:rPr>
        <w:t>1</w:t>
      </w:r>
      <w:r>
        <w:rPr>
          <w:color w:val="231F20"/>
        </w:rPr>
        <w:t>分鐘室內氣溫與捲揚式天窗開度如表</w:t>
      </w:r>
      <w:r>
        <w:rPr>
          <w:rFonts w:ascii="Times New Roman" w:hAnsi="Times New Roman" w:eastAsia="Times New Roman"/>
          <w:color w:val="231F20"/>
        </w:rPr>
        <w:t>5.7</w:t>
      </w:r>
      <w:r>
        <w:rPr>
          <w:color w:val="231F20"/>
        </w:rPr>
        <w:t>所示。</w:t>
      </w:r>
    </w:p>
    <w:p>
      <w:pPr>
        <w:pStyle w:val="Heading3"/>
        <w:ind w:left="511"/>
      </w:pPr>
      <w:r>
        <w:rPr>
          <w:color w:val="40AD49"/>
          <w:w w:val="105"/>
        </w:rPr>
        <w:t>（五） 結論</w:t>
      </w:r>
    </w:p>
    <w:p>
      <w:pPr>
        <w:pStyle w:val="BodyText"/>
        <w:spacing w:line="348" w:lineRule="auto" w:before="190"/>
        <w:ind w:left="511" w:right="1968" w:firstLine="453"/>
        <w:jc w:val="both"/>
      </w:pPr>
      <w:r>
        <w:rPr>
          <w:color w:val="231F20"/>
        </w:rPr>
        <w:t>利用</w:t>
      </w:r>
      <w:r>
        <w:rPr>
          <w:rFonts w:ascii="Times New Roman" w:eastAsia="Times New Roman"/>
          <w:color w:val="231F20"/>
        </w:rPr>
        <w:t>PID</w:t>
      </w:r>
      <w:r>
        <w:rPr>
          <w:color w:val="231F20"/>
        </w:rPr>
        <w:t>進行控制看似容易，但卻有一個極大的缺點，就是控制參數 </w:t>
      </w:r>
      <w:r>
        <w:rPr>
          <w:rFonts w:ascii="Times New Roman" w:eastAsia="Times New Roman"/>
          <w:color w:val="231F20"/>
        </w:rPr>
        <w:t>(</w:t>
      </w:r>
      <w:r>
        <w:rPr>
          <w:color w:val="231F20"/>
        </w:rPr>
        <w:t>比例帶、積分動作改變比率、微分動作改變比率</w:t>
      </w:r>
      <w:r>
        <w:rPr>
          <w:rFonts w:ascii="Times New Roman" w:eastAsia="Times New Roman"/>
          <w:color w:val="231F20"/>
        </w:rPr>
        <w:t>) </w:t>
      </w:r>
      <w:r>
        <w:rPr>
          <w:color w:val="231F20"/>
        </w:rPr>
        <w:t>需人工設定，不適當的設定值反而造成過大的穩態誤差或是誤差擴大、系統發散的結果。</w:t>
      </w:r>
    </w:p>
    <w:p>
      <w:pPr>
        <w:spacing w:after="0" w:line="348" w:lineRule="auto"/>
        <w:jc w:val="both"/>
        <w:sectPr>
          <w:type w:val="continuous"/>
          <w:pgSz w:w="11910" w:h="16840"/>
          <w:pgMar w:top="2340" w:bottom="0" w:left="0" w:right="0"/>
          <w:cols w:num="2" w:equalWidth="0">
            <w:col w:w="5401" w:space="40"/>
            <w:col w:w="6469"/>
          </w:cols>
        </w:sectPr>
      </w:pPr>
    </w:p>
    <w:p>
      <w:pPr>
        <w:pStyle w:val="BodyText"/>
        <w:spacing w:before="8"/>
        <w:rPr>
          <w:sz w:val="10"/>
        </w:rPr>
      </w:pPr>
    </w:p>
    <w:p>
      <w:pPr>
        <w:spacing w:before="254"/>
        <w:ind w:left="1417" w:right="0" w:firstLine="0"/>
        <w:jc w:val="left"/>
        <w:rPr>
          <w:rFonts w:ascii="SimSun" w:hAnsi="SimSun" w:eastAsia="SimSun" w:hint="eastAsia"/>
          <w:sz w:val="18"/>
        </w:rPr>
      </w:pPr>
      <w:r>
        <w:rPr/>
        <w:pict>
          <v:shape style="position:absolute;margin-left:70.865997pt;margin-top:28.6402pt;width:425.2pt;height:17.05pt;mso-position-horizontal-relative:page;mso-position-vertical-relative:paragraph;z-index:2518128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145"/>
                    <w:gridCol w:w="1417"/>
                    <w:gridCol w:w="1689"/>
                  </w:tblGrid>
                  <w:tr>
                    <w:trPr>
                      <w:trHeight w:val="340" w:hRule="atLeast"/>
                    </w:trPr>
                    <w:tc>
                      <w:tcPr>
                        <w:tcW w:w="1417" w:type="dxa"/>
                        <w:tcBorders>
                          <w:right w:val="single" w:sz="4" w:space="0" w:color="FFFFFF"/>
                        </w:tcBorders>
                        <w:shd w:val="clear" w:color="auto" w:fill="BA6831"/>
                      </w:tcPr>
                      <w:p>
                        <w:pPr>
                          <w:pStyle w:val="TableParagraph"/>
                          <w:spacing w:before="60"/>
                          <w:ind w:left="274" w:right="269"/>
                          <w:rPr>
                            <w:rFonts w:ascii="SimSun" w:eastAsia="SimSun" w:hint="eastAsia"/>
                            <w:sz w:val="18"/>
                          </w:rPr>
                        </w:pPr>
                        <w:r>
                          <w:rPr>
                            <w:rFonts w:ascii="SimSun" w:eastAsia="SimSun" w:hint="eastAsia"/>
                            <w:color w:val="FFFFFF"/>
                            <w:sz w:val="18"/>
                          </w:rPr>
                          <w:t>時間</w:t>
                        </w:r>
                      </w:p>
                    </w:tc>
                    <w:tc>
                      <w:tcPr>
                        <w:tcW w:w="1417" w:type="dxa"/>
                        <w:tcBorders>
                          <w:left w:val="single" w:sz="4" w:space="0" w:color="FFFFFF"/>
                          <w:right w:val="single" w:sz="4" w:space="0" w:color="FFFFFF"/>
                        </w:tcBorders>
                        <w:shd w:val="clear" w:color="auto" w:fill="BA6831"/>
                      </w:tcPr>
                      <w:p>
                        <w:pPr>
                          <w:pStyle w:val="TableParagraph"/>
                          <w:spacing w:before="60"/>
                          <w:ind w:left="151"/>
                          <w:jc w:val="left"/>
                          <w:rPr>
                            <w:rFonts w:ascii="SimSun" w:eastAsia="SimSun" w:hint="eastAsia"/>
                            <w:sz w:val="18"/>
                          </w:rPr>
                        </w:pPr>
                        <w:r>
                          <w:rPr>
                            <w:rFonts w:ascii="SimSun" w:eastAsia="SimSun" w:hint="eastAsia"/>
                            <w:color w:val="FFFFFF"/>
                            <w:sz w:val="18"/>
                          </w:rPr>
                          <w:t>換氣設定溫度</w:t>
                        </w:r>
                      </w:p>
                    </w:tc>
                    <w:tc>
                      <w:tcPr>
                        <w:tcW w:w="1417" w:type="dxa"/>
                        <w:tcBorders>
                          <w:left w:val="single" w:sz="4" w:space="0" w:color="FFFFFF"/>
                          <w:right w:val="single" w:sz="4" w:space="0" w:color="FFFFFF"/>
                        </w:tcBorders>
                        <w:shd w:val="clear" w:color="auto" w:fill="BA6831"/>
                      </w:tcPr>
                      <w:p>
                        <w:pPr>
                          <w:pStyle w:val="TableParagraph"/>
                          <w:spacing w:before="60"/>
                          <w:ind w:left="335"/>
                          <w:jc w:val="left"/>
                          <w:rPr>
                            <w:rFonts w:ascii="SimSun" w:eastAsia="SimSun" w:hint="eastAsia"/>
                            <w:sz w:val="18"/>
                          </w:rPr>
                        </w:pPr>
                        <w:r>
                          <w:rPr>
                            <w:rFonts w:ascii="SimSun" w:eastAsia="SimSun" w:hint="eastAsia"/>
                            <w:color w:val="FFFFFF"/>
                            <w:sz w:val="18"/>
                          </w:rPr>
                          <w:t>室內氣溫</w:t>
                        </w:r>
                      </w:p>
                    </w:tc>
                    <w:tc>
                      <w:tcPr>
                        <w:tcW w:w="1145" w:type="dxa"/>
                        <w:tcBorders>
                          <w:left w:val="single" w:sz="4" w:space="0" w:color="FFFFFF"/>
                          <w:right w:val="single" w:sz="4" w:space="0" w:color="FFFFFF"/>
                        </w:tcBorders>
                        <w:shd w:val="clear" w:color="auto" w:fill="BA6831"/>
                      </w:tcPr>
                      <w:p>
                        <w:pPr>
                          <w:pStyle w:val="TableParagraph"/>
                          <w:spacing w:before="60"/>
                          <w:ind w:left="368" w:right="367"/>
                          <w:rPr>
                            <w:rFonts w:ascii="SimSun" w:eastAsia="SimSun" w:hint="eastAsia"/>
                            <w:sz w:val="18"/>
                          </w:rPr>
                        </w:pPr>
                        <w:r>
                          <w:rPr>
                            <w:rFonts w:ascii="SimSun" w:eastAsia="SimSun" w:hint="eastAsia"/>
                            <w:color w:val="FFFFFF"/>
                            <w:sz w:val="18"/>
                          </w:rPr>
                          <w:t>誤差</w:t>
                        </w:r>
                      </w:p>
                    </w:tc>
                    <w:tc>
                      <w:tcPr>
                        <w:tcW w:w="1417" w:type="dxa"/>
                        <w:tcBorders>
                          <w:left w:val="single" w:sz="4" w:space="0" w:color="FFFFFF"/>
                          <w:right w:val="single" w:sz="4" w:space="0" w:color="FFFFFF"/>
                        </w:tcBorders>
                        <w:shd w:val="clear" w:color="auto" w:fill="BA6831"/>
                      </w:tcPr>
                      <w:p>
                        <w:pPr>
                          <w:pStyle w:val="TableParagraph"/>
                          <w:spacing w:before="60"/>
                          <w:ind w:left="244"/>
                          <w:jc w:val="left"/>
                          <w:rPr>
                            <w:rFonts w:ascii="SimSun" w:eastAsia="SimSun" w:hint="eastAsia"/>
                            <w:sz w:val="18"/>
                          </w:rPr>
                        </w:pPr>
                        <w:r>
                          <w:rPr>
                            <w:rFonts w:ascii="SimSun" w:eastAsia="SimSun" w:hint="eastAsia"/>
                            <w:color w:val="FFFFFF"/>
                            <w:sz w:val="18"/>
                          </w:rPr>
                          <w:t>誤差變化率</w:t>
                        </w:r>
                      </w:p>
                    </w:tc>
                    <w:tc>
                      <w:tcPr>
                        <w:tcW w:w="1689" w:type="dxa"/>
                        <w:tcBorders>
                          <w:left w:val="single" w:sz="4" w:space="0" w:color="FFFFFF"/>
                        </w:tcBorders>
                        <w:shd w:val="clear" w:color="auto" w:fill="BA6831"/>
                      </w:tcPr>
                      <w:p>
                        <w:pPr>
                          <w:pStyle w:val="TableParagraph"/>
                          <w:spacing w:before="60"/>
                          <w:ind w:left="196"/>
                          <w:jc w:val="left"/>
                          <w:rPr>
                            <w:rFonts w:ascii="SimSun" w:eastAsia="SimSun" w:hint="eastAsia"/>
                            <w:sz w:val="18"/>
                          </w:rPr>
                        </w:pPr>
                        <w:r>
                          <w:rPr>
                            <w:rFonts w:ascii="SimSun" w:eastAsia="SimSun" w:hint="eastAsia"/>
                            <w:color w:val="FFFFFF"/>
                            <w:sz w:val="18"/>
                          </w:rPr>
                          <w:t>捲揚式天窗開度</w:t>
                        </w:r>
                      </w:p>
                    </w:tc>
                  </w:tr>
                </w:tbl>
                <w:p>
                  <w:pPr>
                    <w:pStyle w:val="BodyText"/>
                  </w:pPr>
                </w:p>
              </w:txbxContent>
            </v:textbox>
            <w10:wrap type="none"/>
          </v:shape>
        </w:pict>
      </w:r>
      <w:r>
        <w:rPr/>
        <w:pict>
          <v:shape style="position:absolute;margin-left:70.865997pt;margin-top:62.6562pt;width:425.2pt;height:17.05pt;mso-position-horizontal-relative:page;mso-position-vertical-relative:paragraph;z-index:2518138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145"/>
                    <w:gridCol w:w="1417"/>
                    <w:gridCol w:w="1689"/>
                  </w:tblGrid>
                  <w:tr>
                    <w:trPr>
                      <w:trHeight w:val="340" w:hRule="atLeast"/>
                    </w:trPr>
                    <w:tc>
                      <w:tcPr>
                        <w:tcW w:w="1417" w:type="dxa"/>
                        <w:tcBorders>
                          <w:right w:val="single" w:sz="4" w:space="0" w:color="FFFFFF"/>
                        </w:tcBorders>
                        <w:shd w:val="clear" w:color="auto" w:fill="E6C8AF"/>
                      </w:tcPr>
                      <w:p>
                        <w:pPr>
                          <w:pStyle w:val="TableParagraph"/>
                          <w:spacing w:before="71"/>
                          <w:ind w:left="274" w:right="269"/>
                          <w:rPr>
                            <w:sz w:val="18"/>
                          </w:rPr>
                        </w:pPr>
                        <w:r>
                          <w:rPr>
                            <w:color w:val="231F20"/>
                            <w:sz w:val="18"/>
                          </w:rPr>
                          <w:t>14:01</w:t>
                        </w:r>
                      </w:p>
                    </w:tc>
                    <w:tc>
                      <w:tcPr>
                        <w:tcW w:w="1417" w:type="dxa"/>
                        <w:tcBorders>
                          <w:left w:val="single" w:sz="4" w:space="0" w:color="FFFFFF"/>
                          <w:right w:val="single" w:sz="4" w:space="0" w:color="FFFFFF"/>
                        </w:tcBorders>
                        <w:shd w:val="clear" w:color="auto" w:fill="E6C8AF"/>
                      </w:tcPr>
                      <w:p>
                        <w:pPr>
                          <w:pStyle w:val="TableParagraph"/>
                          <w:spacing w:before="60"/>
                          <w:ind w:left="342" w:right="342"/>
                          <w:rPr>
                            <w:rFonts w:ascii="SimSun" w:hAnsi="SimSun"/>
                            <w:sz w:val="18"/>
                          </w:rPr>
                        </w:pPr>
                        <w:r>
                          <w:rPr>
                            <w:color w:val="231F20"/>
                            <w:sz w:val="18"/>
                          </w:rPr>
                          <w:t>22</w:t>
                        </w:r>
                        <w:r>
                          <w:rPr>
                            <w:rFonts w:ascii="SimSun" w:hAnsi="SimSun"/>
                            <w:color w:val="231F20"/>
                            <w:sz w:val="18"/>
                          </w:rPr>
                          <w:t>℃</w:t>
                        </w:r>
                      </w:p>
                    </w:tc>
                    <w:tc>
                      <w:tcPr>
                        <w:tcW w:w="1417" w:type="dxa"/>
                        <w:tcBorders>
                          <w:left w:val="single" w:sz="4" w:space="0" w:color="FFFFFF"/>
                          <w:right w:val="single" w:sz="4" w:space="0" w:color="FFFFFF"/>
                        </w:tcBorders>
                        <w:shd w:val="clear" w:color="auto" w:fill="E6C8AF"/>
                      </w:tcPr>
                      <w:p>
                        <w:pPr>
                          <w:pStyle w:val="TableParagraph"/>
                          <w:spacing w:before="60"/>
                          <w:ind w:left="432"/>
                          <w:jc w:val="left"/>
                          <w:rPr>
                            <w:rFonts w:ascii="SimSun" w:hAnsi="SimSun"/>
                            <w:sz w:val="18"/>
                          </w:rPr>
                        </w:pPr>
                        <w:r>
                          <w:rPr>
                            <w:color w:val="231F20"/>
                            <w:sz w:val="18"/>
                          </w:rPr>
                          <w:t>23.5</w:t>
                        </w:r>
                        <w:r>
                          <w:rPr>
                            <w:rFonts w:ascii="SimSun" w:hAnsi="SimSun"/>
                            <w:color w:val="231F20"/>
                            <w:sz w:val="18"/>
                          </w:rPr>
                          <w:t>℃</w:t>
                        </w:r>
                      </w:p>
                    </w:tc>
                    <w:tc>
                      <w:tcPr>
                        <w:tcW w:w="1145" w:type="dxa"/>
                        <w:tcBorders>
                          <w:left w:val="single" w:sz="4" w:space="0" w:color="FFFFFF"/>
                          <w:right w:val="single" w:sz="4" w:space="0" w:color="FFFFFF"/>
                        </w:tcBorders>
                        <w:shd w:val="clear" w:color="auto" w:fill="E6C8AF"/>
                      </w:tcPr>
                      <w:p>
                        <w:pPr>
                          <w:pStyle w:val="TableParagraph"/>
                          <w:spacing w:before="60"/>
                          <w:ind w:left="348"/>
                          <w:jc w:val="left"/>
                          <w:rPr>
                            <w:rFonts w:ascii="SimSun" w:hAnsi="SimSun"/>
                            <w:sz w:val="18"/>
                          </w:rPr>
                        </w:pPr>
                        <w:r>
                          <w:rPr>
                            <w:color w:val="231F20"/>
                            <w:sz w:val="18"/>
                          </w:rPr>
                          <w:t>1.5</w:t>
                        </w:r>
                        <w:r>
                          <w:rPr>
                            <w:rFonts w:ascii="SimSun" w:hAnsi="SimSun"/>
                            <w:color w:val="231F20"/>
                            <w:sz w:val="18"/>
                          </w:rPr>
                          <w:t>℃</w:t>
                        </w:r>
                      </w:p>
                    </w:tc>
                    <w:tc>
                      <w:tcPr>
                        <w:tcW w:w="1417" w:type="dxa"/>
                        <w:tcBorders>
                          <w:left w:val="single" w:sz="4" w:space="0" w:color="FFFFFF"/>
                          <w:right w:val="single" w:sz="4" w:space="0" w:color="FFFFFF"/>
                        </w:tcBorders>
                        <w:shd w:val="clear" w:color="auto" w:fill="E6C8AF"/>
                      </w:tcPr>
                      <w:p>
                        <w:pPr>
                          <w:pStyle w:val="TableParagraph"/>
                          <w:spacing w:before="60"/>
                          <w:ind w:left="256"/>
                          <w:jc w:val="left"/>
                          <w:rPr>
                            <w:sz w:val="18"/>
                          </w:rPr>
                        </w:pPr>
                        <w:r>
                          <w:rPr>
                            <w:color w:val="231F20"/>
                            <w:sz w:val="18"/>
                          </w:rPr>
                          <w:t>+0.5</w:t>
                        </w:r>
                        <w:r>
                          <w:rPr>
                            <w:rFonts w:ascii="SimSun" w:hAnsi="SimSun"/>
                            <w:color w:val="231F20"/>
                            <w:sz w:val="18"/>
                          </w:rPr>
                          <w:t>℃</w:t>
                        </w:r>
                        <w:r>
                          <w:rPr>
                            <w:color w:val="231F20"/>
                            <w:sz w:val="18"/>
                          </w:rPr>
                          <w:t>/min</w:t>
                        </w:r>
                      </w:p>
                    </w:tc>
                    <w:tc>
                      <w:tcPr>
                        <w:tcW w:w="1689" w:type="dxa"/>
                        <w:tcBorders>
                          <w:left w:val="single" w:sz="4" w:space="0" w:color="FFFFFF"/>
                        </w:tcBorders>
                        <w:shd w:val="clear" w:color="auto" w:fill="E6C8AF"/>
                      </w:tcPr>
                      <w:p>
                        <w:pPr>
                          <w:pStyle w:val="TableParagraph"/>
                          <w:spacing w:before="60"/>
                          <w:ind w:left="252"/>
                          <w:jc w:val="left"/>
                          <w:rPr>
                            <w:rFonts w:ascii="SimSun" w:eastAsia="SimSun" w:hint="eastAsia"/>
                            <w:sz w:val="18"/>
                          </w:rPr>
                        </w:pPr>
                        <w:r>
                          <w:rPr>
                            <w:color w:val="231F20"/>
                            <w:sz w:val="18"/>
                          </w:rPr>
                          <w:t>30</w:t>
                        </w:r>
                        <w:r>
                          <w:rPr>
                            <w:rFonts w:ascii="SimSun" w:eastAsia="SimSun" w:hint="eastAsia"/>
                            <w:color w:val="231F20"/>
                            <w:sz w:val="18"/>
                          </w:rPr>
                          <w:t>％</w:t>
                        </w:r>
                        <w:r>
                          <w:rPr>
                            <w:color w:val="231F20"/>
                            <w:sz w:val="18"/>
                          </w:rPr>
                          <w:t>+5</w:t>
                        </w:r>
                        <w:r>
                          <w:rPr>
                            <w:rFonts w:ascii="SimSun" w:eastAsia="SimSun" w:hint="eastAsia"/>
                            <w:color w:val="231F20"/>
                            <w:sz w:val="18"/>
                          </w:rPr>
                          <w:t>％</w:t>
                        </w:r>
                        <w:r>
                          <w:rPr>
                            <w:color w:val="231F20"/>
                            <w:sz w:val="18"/>
                          </w:rPr>
                          <w:t>+8</w:t>
                        </w:r>
                        <w:r>
                          <w:rPr>
                            <w:rFonts w:ascii="SimSun" w:eastAsia="SimSun" w:hint="eastAsia"/>
                            <w:color w:val="231F20"/>
                            <w:sz w:val="18"/>
                          </w:rPr>
                          <w:t>％</w:t>
                        </w:r>
                      </w:p>
                    </w:tc>
                  </w:tr>
                </w:tbl>
                <w:p>
                  <w:pPr>
                    <w:pStyle w:val="BodyText"/>
                  </w:pPr>
                </w:p>
              </w:txbxContent>
            </v:textbox>
            <w10:wrap type="none"/>
          </v:shape>
        </w:pict>
      </w:r>
      <w:r>
        <w:rPr>
          <w:rFonts w:ascii="SimSun" w:hAnsi="SimSun" w:eastAsia="SimSun" w:hint="eastAsia"/>
          <w:color w:val="231F20"/>
          <w:sz w:val="18"/>
        </w:rPr>
        <w:t>表</w:t>
      </w:r>
      <w:r>
        <w:rPr>
          <w:rFonts w:ascii="Arial" w:hAnsi="Arial" w:eastAsia="Arial"/>
          <w:color w:val="231F20"/>
          <w:sz w:val="18"/>
        </w:rPr>
        <w:t>5.7 </w:t>
      </w:r>
      <w:r>
        <w:rPr>
          <w:rFonts w:ascii="SimSun" w:hAnsi="SimSun" w:eastAsia="SimSun" w:hint="eastAsia"/>
          <w:color w:val="231F20"/>
          <w:sz w:val="18"/>
        </w:rPr>
        <w:t>比例─積分─微分控制捲揚式天窗開度計算一覽表</w:t>
      </w:r>
    </w:p>
    <w:p>
      <w:pPr>
        <w:pStyle w:val="BodyText"/>
        <w:spacing w:before="11"/>
        <w:rPr>
          <w:rFonts w:ascii="SimSun"/>
          <w:sz w:val="6"/>
        </w:rPr>
      </w:pP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145"/>
        <w:gridCol w:w="1417"/>
        <w:gridCol w:w="1689"/>
      </w:tblGrid>
      <w:tr>
        <w:trPr>
          <w:trHeight w:val="680" w:hRule="atLeast"/>
        </w:trPr>
        <w:tc>
          <w:tcPr>
            <w:tcW w:w="1417" w:type="dxa"/>
          </w:tcPr>
          <w:p>
            <w:pPr>
              <w:pStyle w:val="TableParagraph"/>
              <w:jc w:val="left"/>
              <w:rPr>
                <w:rFonts w:ascii="SimSun"/>
                <w:sz w:val="20"/>
              </w:rPr>
            </w:pPr>
          </w:p>
          <w:p>
            <w:pPr>
              <w:pStyle w:val="TableParagraph"/>
              <w:spacing w:before="155"/>
              <w:ind w:left="249" w:right="249"/>
              <w:rPr>
                <w:sz w:val="18"/>
              </w:rPr>
            </w:pPr>
            <w:r>
              <w:rPr>
                <w:color w:val="231F20"/>
                <w:sz w:val="18"/>
              </w:rPr>
              <w:t>14:00</w:t>
            </w:r>
          </w:p>
        </w:tc>
        <w:tc>
          <w:tcPr>
            <w:tcW w:w="1417" w:type="dxa"/>
          </w:tcPr>
          <w:p>
            <w:pPr>
              <w:pStyle w:val="TableParagraph"/>
              <w:spacing w:before="400"/>
              <w:ind w:right="511"/>
              <w:jc w:val="right"/>
              <w:rPr>
                <w:rFonts w:ascii="SimSun" w:hAnsi="SimSun"/>
                <w:sz w:val="18"/>
              </w:rPr>
            </w:pPr>
            <w:r>
              <w:rPr>
                <w:color w:val="231F20"/>
                <w:sz w:val="18"/>
              </w:rPr>
              <w:t>22</w:t>
            </w:r>
            <w:r>
              <w:rPr>
                <w:rFonts w:ascii="SimSun" w:hAnsi="SimSun"/>
                <w:color w:val="231F20"/>
                <w:sz w:val="18"/>
              </w:rPr>
              <w:t>℃</w:t>
            </w:r>
          </w:p>
        </w:tc>
        <w:tc>
          <w:tcPr>
            <w:tcW w:w="1417" w:type="dxa"/>
          </w:tcPr>
          <w:p>
            <w:pPr>
              <w:pStyle w:val="TableParagraph"/>
              <w:spacing w:before="400"/>
              <w:ind w:left="250" w:right="249"/>
              <w:rPr>
                <w:rFonts w:ascii="SimSun" w:hAnsi="SimSun"/>
                <w:sz w:val="18"/>
              </w:rPr>
            </w:pPr>
            <w:r>
              <w:rPr>
                <w:color w:val="231F20"/>
                <w:sz w:val="18"/>
              </w:rPr>
              <w:t>23</w:t>
            </w:r>
            <w:r>
              <w:rPr>
                <w:rFonts w:ascii="SimSun" w:hAnsi="SimSun"/>
                <w:color w:val="231F20"/>
                <w:sz w:val="18"/>
              </w:rPr>
              <w:t>℃</w:t>
            </w:r>
          </w:p>
        </w:tc>
        <w:tc>
          <w:tcPr>
            <w:tcW w:w="1145" w:type="dxa"/>
          </w:tcPr>
          <w:p>
            <w:pPr>
              <w:pStyle w:val="TableParagraph"/>
              <w:spacing w:before="400"/>
              <w:ind w:left="412" w:right="411"/>
              <w:rPr>
                <w:rFonts w:ascii="SimSun" w:hAnsi="SimSun"/>
                <w:sz w:val="18"/>
              </w:rPr>
            </w:pPr>
            <w:r>
              <w:rPr>
                <w:color w:val="231F20"/>
                <w:sz w:val="18"/>
              </w:rPr>
              <w:t>1</w:t>
            </w:r>
            <w:r>
              <w:rPr>
                <w:rFonts w:ascii="SimSun" w:hAnsi="SimSun"/>
                <w:color w:val="231F20"/>
                <w:sz w:val="18"/>
              </w:rPr>
              <w:t>℃</w:t>
            </w:r>
          </w:p>
        </w:tc>
        <w:tc>
          <w:tcPr>
            <w:tcW w:w="1417" w:type="dxa"/>
          </w:tcPr>
          <w:p>
            <w:pPr>
              <w:pStyle w:val="TableParagraph"/>
              <w:jc w:val="left"/>
              <w:rPr>
                <w:rFonts w:ascii="SimSun"/>
                <w:sz w:val="20"/>
              </w:rPr>
            </w:pPr>
          </w:p>
          <w:p>
            <w:pPr>
              <w:pStyle w:val="TableParagraph"/>
              <w:spacing w:before="155"/>
              <w:ind w:left="2"/>
              <w:rPr>
                <w:sz w:val="18"/>
              </w:rPr>
            </w:pPr>
            <w:r>
              <w:rPr>
                <w:color w:val="231F20"/>
                <w:w w:val="102"/>
                <w:sz w:val="18"/>
              </w:rPr>
              <w:t>0</w:t>
            </w:r>
          </w:p>
        </w:tc>
        <w:tc>
          <w:tcPr>
            <w:tcW w:w="1689" w:type="dxa"/>
          </w:tcPr>
          <w:p>
            <w:pPr>
              <w:pStyle w:val="TableParagraph"/>
              <w:spacing w:before="400"/>
              <w:ind w:left="200" w:right="197"/>
              <w:rPr>
                <w:rFonts w:ascii="SimSun" w:eastAsia="SimSun" w:hint="eastAsia"/>
                <w:sz w:val="18"/>
              </w:rPr>
            </w:pPr>
            <w:r>
              <w:rPr>
                <w:color w:val="231F20"/>
                <w:sz w:val="18"/>
              </w:rPr>
              <w:t>20</w:t>
            </w:r>
            <w:r>
              <w:rPr>
                <w:rFonts w:ascii="SimSun" w:eastAsia="SimSun" w:hint="eastAsia"/>
                <w:color w:val="231F20"/>
                <w:sz w:val="18"/>
              </w:rPr>
              <w:t>％</w:t>
            </w:r>
            <w:r>
              <w:rPr>
                <w:color w:val="231F20"/>
                <w:sz w:val="18"/>
              </w:rPr>
              <w:t>+4</w:t>
            </w:r>
            <w:r>
              <w:rPr>
                <w:rFonts w:ascii="SimSun" w:eastAsia="SimSun" w:hint="eastAsia"/>
                <w:color w:val="231F20"/>
                <w:sz w:val="18"/>
              </w:rPr>
              <w:t>％</w:t>
            </w:r>
          </w:p>
        </w:tc>
      </w:tr>
      <w:tr>
        <w:trPr>
          <w:trHeight w:val="170" w:hRule="atLeast"/>
        </w:trPr>
        <w:tc>
          <w:tcPr>
            <w:tcW w:w="1417" w:type="dxa"/>
            <w:shd w:val="clear" w:color="auto" w:fill="E6C8AF"/>
          </w:tcPr>
          <w:p>
            <w:pPr>
              <w:pStyle w:val="TableParagraph"/>
              <w:jc w:val="left"/>
              <w:rPr>
                <w:rFonts w:ascii="Times New Roman"/>
                <w:sz w:val="10"/>
              </w:rPr>
            </w:pPr>
          </w:p>
        </w:tc>
        <w:tc>
          <w:tcPr>
            <w:tcW w:w="1417" w:type="dxa"/>
            <w:shd w:val="clear" w:color="auto" w:fill="E6C8AF"/>
          </w:tcPr>
          <w:p>
            <w:pPr>
              <w:pStyle w:val="TableParagraph"/>
              <w:jc w:val="left"/>
              <w:rPr>
                <w:rFonts w:ascii="Times New Roman"/>
                <w:sz w:val="10"/>
              </w:rPr>
            </w:pPr>
          </w:p>
        </w:tc>
        <w:tc>
          <w:tcPr>
            <w:tcW w:w="1417" w:type="dxa"/>
            <w:shd w:val="clear" w:color="auto" w:fill="E6C8AF"/>
          </w:tcPr>
          <w:p>
            <w:pPr>
              <w:pStyle w:val="TableParagraph"/>
              <w:jc w:val="left"/>
              <w:rPr>
                <w:rFonts w:ascii="Times New Roman"/>
                <w:sz w:val="10"/>
              </w:rPr>
            </w:pPr>
          </w:p>
        </w:tc>
        <w:tc>
          <w:tcPr>
            <w:tcW w:w="1145" w:type="dxa"/>
            <w:shd w:val="clear" w:color="auto" w:fill="E6C8AF"/>
          </w:tcPr>
          <w:p>
            <w:pPr>
              <w:pStyle w:val="TableParagraph"/>
              <w:jc w:val="left"/>
              <w:rPr>
                <w:rFonts w:ascii="Times New Roman"/>
                <w:sz w:val="10"/>
              </w:rPr>
            </w:pPr>
          </w:p>
        </w:tc>
        <w:tc>
          <w:tcPr>
            <w:tcW w:w="1417" w:type="dxa"/>
            <w:shd w:val="clear" w:color="auto" w:fill="E6C8AF"/>
          </w:tcPr>
          <w:p>
            <w:pPr>
              <w:pStyle w:val="TableParagraph"/>
              <w:jc w:val="left"/>
              <w:rPr>
                <w:rFonts w:ascii="Times New Roman"/>
                <w:sz w:val="10"/>
              </w:rPr>
            </w:pPr>
          </w:p>
        </w:tc>
        <w:tc>
          <w:tcPr>
            <w:tcW w:w="1689" w:type="dxa"/>
            <w:shd w:val="clear" w:color="auto" w:fill="E6C8AF"/>
          </w:tcPr>
          <w:p>
            <w:pPr>
              <w:pStyle w:val="TableParagraph"/>
              <w:jc w:val="left"/>
              <w:rPr>
                <w:rFonts w:ascii="Times New Roman"/>
                <w:sz w:val="10"/>
              </w:rPr>
            </w:pPr>
          </w:p>
        </w:tc>
      </w:tr>
      <w:tr>
        <w:trPr>
          <w:trHeight w:val="510" w:hRule="atLeast"/>
        </w:trPr>
        <w:tc>
          <w:tcPr>
            <w:tcW w:w="1417" w:type="dxa"/>
          </w:tcPr>
          <w:p>
            <w:pPr>
              <w:pStyle w:val="TableParagraph"/>
              <w:spacing w:before="10"/>
              <w:jc w:val="left"/>
              <w:rPr>
                <w:rFonts w:ascii="SimSun"/>
                <w:sz w:val="18"/>
              </w:rPr>
            </w:pPr>
          </w:p>
          <w:p>
            <w:pPr>
              <w:pStyle w:val="TableParagraph"/>
              <w:ind w:left="249" w:right="249"/>
              <w:rPr>
                <w:sz w:val="18"/>
              </w:rPr>
            </w:pPr>
            <w:r>
              <w:rPr>
                <w:color w:val="231F20"/>
                <w:sz w:val="18"/>
              </w:rPr>
              <w:t>14:02</w:t>
            </w:r>
          </w:p>
        </w:tc>
        <w:tc>
          <w:tcPr>
            <w:tcW w:w="1417" w:type="dxa"/>
          </w:tcPr>
          <w:p>
            <w:pPr>
              <w:pStyle w:val="TableParagraph"/>
              <w:spacing w:before="230"/>
              <w:ind w:right="511"/>
              <w:jc w:val="right"/>
              <w:rPr>
                <w:rFonts w:ascii="SimSun" w:hAnsi="SimSun"/>
                <w:sz w:val="18"/>
              </w:rPr>
            </w:pPr>
            <w:r>
              <w:rPr>
                <w:color w:val="231F20"/>
                <w:sz w:val="18"/>
              </w:rPr>
              <w:t>22</w:t>
            </w:r>
            <w:r>
              <w:rPr>
                <w:rFonts w:ascii="SimSun" w:hAnsi="SimSun"/>
                <w:color w:val="231F20"/>
                <w:sz w:val="18"/>
              </w:rPr>
              <w:t>℃</w:t>
            </w:r>
          </w:p>
        </w:tc>
        <w:tc>
          <w:tcPr>
            <w:tcW w:w="1417" w:type="dxa"/>
          </w:tcPr>
          <w:p>
            <w:pPr>
              <w:pStyle w:val="TableParagraph"/>
              <w:spacing w:before="230"/>
              <w:ind w:left="250" w:right="249"/>
              <w:rPr>
                <w:rFonts w:ascii="SimSun" w:hAnsi="SimSun"/>
                <w:sz w:val="18"/>
              </w:rPr>
            </w:pPr>
            <w:r>
              <w:rPr>
                <w:color w:val="231F20"/>
                <w:sz w:val="18"/>
              </w:rPr>
              <w:t>24</w:t>
            </w:r>
            <w:r>
              <w:rPr>
                <w:rFonts w:ascii="SimSun" w:hAnsi="SimSun"/>
                <w:color w:val="231F20"/>
                <w:sz w:val="18"/>
              </w:rPr>
              <w:t>℃</w:t>
            </w:r>
          </w:p>
        </w:tc>
        <w:tc>
          <w:tcPr>
            <w:tcW w:w="1145" w:type="dxa"/>
          </w:tcPr>
          <w:p>
            <w:pPr>
              <w:pStyle w:val="TableParagraph"/>
              <w:spacing w:before="230"/>
              <w:ind w:left="412" w:right="411"/>
              <w:rPr>
                <w:rFonts w:ascii="SimSun" w:hAnsi="SimSun"/>
                <w:sz w:val="18"/>
              </w:rPr>
            </w:pPr>
            <w:r>
              <w:rPr>
                <w:color w:val="231F20"/>
                <w:sz w:val="18"/>
              </w:rPr>
              <w:t>2</w:t>
            </w:r>
            <w:r>
              <w:rPr>
                <w:rFonts w:ascii="SimSun" w:hAnsi="SimSun"/>
                <w:color w:val="231F20"/>
                <w:sz w:val="18"/>
              </w:rPr>
              <w:t>℃</w:t>
            </w:r>
          </w:p>
        </w:tc>
        <w:tc>
          <w:tcPr>
            <w:tcW w:w="1417" w:type="dxa"/>
          </w:tcPr>
          <w:p>
            <w:pPr>
              <w:pStyle w:val="TableParagraph"/>
              <w:spacing w:before="230"/>
              <w:ind w:left="250" w:right="248"/>
              <w:rPr>
                <w:sz w:val="18"/>
              </w:rPr>
            </w:pPr>
            <w:r>
              <w:rPr>
                <w:color w:val="231F20"/>
                <w:sz w:val="18"/>
              </w:rPr>
              <w:t>+0.5</w:t>
            </w:r>
            <w:r>
              <w:rPr>
                <w:rFonts w:ascii="SimSun" w:hAnsi="SimSun"/>
                <w:color w:val="231F20"/>
                <w:sz w:val="18"/>
              </w:rPr>
              <w:t>℃</w:t>
            </w:r>
            <w:r>
              <w:rPr>
                <w:color w:val="231F20"/>
                <w:sz w:val="18"/>
              </w:rPr>
              <w:t>/min</w:t>
            </w:r>
          </w:p>
        </w:tc>
        <w:tc>
          <w:tcPr>
            <w:tcW w:w="1689" w:type="dxa"/>
          </w:tcPr>
          <w:p>
            <w:pPr>
              <w:pStyle w:val="TableParagraph"/>
              <w:spacing w:before="230"/>
              <w:ind w:left="200" w:right="198"/>
              <w:rPr>
                <w:rFonts w:ascii="SimSun" w:eastAsia="SimSun" w:hint="eastAsia"/>
                <w:sz w:val="18"/>
              </w:rPr>
            </w:pPr>
            <w:r>
              <w:rPr>
                <w:color w:val="231F20"/>
                <w:sz w:val="18"/>
              </w:rPr>
              <w:t>40</w:t>
            </w:r>
            <w:r>
              <w:rPr>
                <w:rFonts w:ascii="SimSun" w:eastAsia="SimSun" w:hint="eastAsia"/>
                <w:color w:val="231F20"/>
                <w:sz w:val="18"/>
              </w:rPr>
              <w:t>％</w:t>
            </w:r>
            <w:r>
              <w:rPr>
                <w:color w:val="231F20"/>
                <w:sz w:val="18"/>
              </w:rPr>
              <w:t>+5</w:t>
            </w:r>
            <w:r>
              <w:rPr>
                <w:rFonts w:ascii="SimSun" w:eastAsia="SimSun" w:hint="eastAsia"/>
                <w:color w:val="231F20"/>
                <w:sz w:val="18"/>
              </w:rPr>
              <w:t>％</w:t>
            </w:r>
            <w:r>
              <w:rPr>
                <w:color w:val="231F20"/>
                <w:sz w:val="18"/>
              </w:rPr>
              <w:t>+12</w:t>
            </w:r>
            <w:r>
              <w:rPr>
                <w:rFonts w:ascii="SimSun" w:eastAsia="SimSun" w:hint="eastAsia"/>
                <w:color w:val="231F20"/>
                <w:sz w:val="18"/>
              </w:rPr>
              <w:t>％</w:t>
            </w:r>
          </w:p>
        </w:tc>
      </w:tr>
      <w:tr>
        <w:trPr>
          <w:trHeight w:val="337" w:hRule="atLeast"/>
        </w:trPr>
        <w:tc>
          <w:tcPr>
            <w:tcW w:w="1417" w:type="dxa"/>
            <w:tcBorders>
              <w:bottom w:val="single" w:sz="2" w:space="0" w:color="231F20"/>
              <w:right w:val="single" w:sz="4" w:space="0" w:color="FFFFFF"/>
            </w:tcBorders>
            <w:shd w:val="clear" w:color="auto" w:fill="E6C8AF"/>
          </w:tcPr>
          <w:p>
            <w:pPr>
              <w:pStyle w:val="TableParagraph"/>
              <w:spacing w:before="71"/>
              <w:ind w:left="274" w:right="270"/>
              <w:rPr>
                <w:sz w:val="18"/>
              </w:rPr>
            </w:pPr>
            <w:r>
              <w:rPr>
                <w:color w:val="231F20"/>
                <w:sz w:val="18"/>
              </w:rPr>
              <w:t>14:03</w:t>
            </w:r>
          </w:p>
        </w:tc>
        <w:tc>
          <w:tcPr>
            <w:tcW w:w="1417" w:type="dxa"/>
            <w:tcBorders>
              <w:left w:val="single" w:sz="4" w:space="0" w:color="FFFFFF"/>
              <w:bottom w:val="single" w:sz="2" w:space="0" w:color="231F20"/>
              <w:right w:val="single" w:sz="4" w:space="0" w:color="FFFFFF"/>
            </w:tcBorders>
            <w:shd w:val="clear" w:color="auto" w:fill="E6C8AF"/>
          </w:tcPr>
          <w:p>
            <w:pPr>
              <w:pStyle w:val="TableParagraph"/>
              <w:spacing w:before="60"/>
              <w:ind w:right="506"/>
              <w:jc w:val="right"/>
              <w:rPr>
                <w:rFonts w:ascii="SimSun" w:hAnsi="SimSun"/>
                <w:sz w:val="18"/>
              </w:rPr>
            </w:pPr>
            <w:r>
              <w:rPr>
                <w:color w:val="231F20"/>
                <w:sz w:val="18"/>
              </w:rPr>
              <w:t>22</w:t>
            </w:r>
            <w:r>
              <w:rPr>
                <w:rFonts w:ascii="SimSun" w:hAnsi="SimSun"/>
                <w:color w:val="231F20"/>
                <w:sz w:val="18"/>
              </w:rPr>
              <w:t>℃</w:t>
            </w:r>
          </w:p>
        </w:tc>
        <w:tc>
          <w:tcPr>
            <w:tcW w:w="1417" w:type="dxa"/>
            <w:tcBorders>
              <w:left w:val="single" w:sz="4" w:space="0" w:color="FFFFFF"/>
              <w:bottom w:val="single" w:sz="2" w:space="0" w:color="231F20"/>
              <w:right w:val="single" w:sz="4" w:space="0" w:color="FFFFFF"/>
            </w:tcBorders>
            <w:shd w:val="clear" w:color="auto" w:fill="E6C8AF"/>
          </w:tcPr>
          <w:p>
            <w:pPr>
              <w:pStyle w:val="TableParagraph"/>
              <w:spacing w:before="60"/>
              <w:ind w:left="342" w:right="342"/>
              <w:rPr>
                <w:rFonts w:ascii="SimSun" w:hAnsi="SimSun"/>
                <w:sz w:val="18"/>
              </w:rPr>
            </w:pPr>
            <w:r>
              <w:rPr>
                <w:color w:val="231F20"/>
                <w:sz w:val="18"/>
              </w:rPr>
              <w:t>23</w:t>
            </w:r>
            <w:r>
              <w:rPr>
                <w:rFonts w:ascii="SimSun" w:hAnsi="SimSun"/>
                <w:color w:val="231F20"/>
                <w:sz w:val="18"/>
              </w:rPr>
              <w:t>℃</w:t>
            </w:r>
          </w:p>
        </w:tc>
        <w:tc>
          <w:tcPr>
            <w:tcW w:w="1145" w:type="dxa"/>
            <w:tcBorders>
              <w:left w:val="single" w:sz="4" w:space="0" w:color="FFFFFF"/>
              <w:bottom w:val="single" w:sz="2" w:space="0" w:color="231F20"/>
              <w:right w:val="single" w:sz="4" w:space="0" w:color="FFFFFF"/>
            </w:tcBorders>
            <w:shd w:val="clear" w:color="auto" w:fill="E6C8AF"/>
          </w:tcPr>
          <w:p>
            <w:pPr>
              <w:pStyle w:val="TableParagraph"/>
              <w:spacing w:before="60"/>
              <w:ind w:left="368" w:right="367"/>
              <w:rPr>
                <w:rFonts w:ascii="SimSun" w:hAnsi="SimSun"/>
                <w:sz w:val="18"/>
              </w:rPr>
            </w:pPr>
            <w:r>
              <w:rPr>
                <w:color w:val="231F20"/>
                <w:sz w:val="18"/>
              </w:rPr>
              <w:t>1</w:t>
            </w:r>
            <w:r>
              <w:rPr>
                <w:rFonts w:ascii="SimSun" w:hAnsi="SimSun"/>
                <w:color w:val="231F20"/>
                <w:sz w:val="18"/>
              </w:rPr>
              <w:t>℃</w:t>
            </w:r>
          </w:p>
        </w:tc>
        <w:tc>
          <w:tcPr>
            <w:tcW w:w="1417" w:type="dxa"/>
            <w:tcBorders>
              <w:left w:val="single" w:sz="4" w:space="0" w:color="FFFFFF"/>
              <w:bottom w:val="single" w:sz="2" w:space="0" w:color="231F20"/>
              <w:right w:val="single" w:sz="4" w:space="0" w:color="FFFFFF"/>
            </w:tcBorders>
            <w:shd w:val="clear" w:color="auto" w:fill="E6C8AF"/>
          </w:tcPr>
          <w:p>
            <w:pPr>
              <w:pStyle w:val="TableParagraph"/>
              <w:spacing w:before="60"/>
              <w:ind w:left="343" w:right="342"/>
              <w:rPr>
                <w:sz w:val="18"/>
              </w:rPr>
            </w:pPr>
            <w:r>
              <w:rPr>
                <w:color w:val="231F20"/>
                <w:sz w:val="18"/>
              </w:rPr>
              <w:t>-1</w:t>
            </w:r>
            <w:r>
              <w:rPr>
                <w:rFonts w:ascii="SimSun" w:hAnsi="SimSun"/>
                <w:color w:val="231F20"/>
                <w:sz w:val="18"/>
              </w:rPr>
              <w:t>℃</w:t>
            </w:r>
            <w:r>
              <w:rPr>
                <w:color w:val="231F20"/>
                <w:sz w:val="18"/>
              </w:rPr>
              <w:t>/min</w:t>
            </w:r>
          </w:p>
        </w:tc>
        <w:tc>
          <w:tcPr>
            <w:tcW w:w="1689" w:type="dxa"/>
            <w:tcBorders>
              <w:left w:val="single" w:sz="4" w:space="0" w:color="FFFFFF"/>
              <w:bottom w:val="single" w:sz="2" w:space="0" w:color="231F20"/>
            </w:tcBorders>
            <w:shd w:val="clear" w:color="auto" w:fill="E6C8AF"/>
          </w:tcPr>
          <w:p>
            <w:pPr>
              <w:pStyle w:val="TableParagraph"/>
              <w:spacing w:before="60"/>
              <w:ind w:left="169" w:right="169"/>
              <w:rPr>
                <w:rFonts w:ascii="SimSun" w:eastAsia="SimSun" w:hint="eastAsia"/>
                <w:sz w:val="18"/>
              </w:rPr>
            </w:pPr>
            <w:r>
              <w:rPr>
                <w:color w:val="231F20"/>
                <w:sz w:val="18"/>
              </w:rPr>
              <w:t>20</w:t>
            </w:r>
            <w:r>
              <w:rPr>
                <w:rFonts w:ascii="SimSun" w:eastAsia="SimSun" w:hint="eastAsia"/>
                <w:color w:val="231F20"/>
                <w:sz w:val="18"/>
              </w:rPr>
              <w:t>％</w:t>
            </w:r>
            <w:r>
              <w:rPr>
                <w:color w:val="231F20"/>
                <w:sz w:val="18"/>
              </w:rPr>
              <w:t>-10</w:t>
            </w:r>
            <w:r>
              <w:rPr>
                <w:rFonts w:ascii="SimSun" w:eastAsia="SimSun" w:hint="eastAsia"/>
                <w:color w:val="231F20"/>
                <w:sz w:val="18"/>
              </w:rPr>
              <w:t>％</w:t>
            </w:r>
            <w:r>
              <w:rPr>
                <w:color w:val="231F20"/>
                <w:sz w:val="18"/>
              </w:rPr>
              <w:t>+16</w:t>
            </w:r>
            <w:r>
              <w:rPr>
                <w:rFonts w:ascii="SimSun" w:eastAsia="SimSun" w:hint="eastAsia"/>
                <w:color w:val="231F20"/>
                <w:sz w:val="18"/>
              </w:rPr>
              <w:t>％</w:t>
            </w:r>
          </w:p>
        </w:tc>
      </w:tr>
    </w:tbl>
    <w:p>
      <w:pPr>
        <w:spacing w:after="0"/>
        <w:rPr>
          <w:rFonts w:ascii="SimSun" w:eastAsia="SimSun" w:hint="eastAsia"/>
          <w:sz w:val="18"/>
        </w:rPr>
        <w:sectPr>
          <w:type w:val="continuous"/>
          <w:pgSz w:w="11910" w:h="16840"/>
          <w:pgMar w:top="2340" w:bottom="0" w:left="0" w:right="0"/>
        </w:sectPr>
      </w:pPr>
    </w:p>
    <w:p>
      <w:pPr>
        <w:pStyle w:val="BodyText"/>
        <w:rPr>
          <w:rFonts w:ascii="SimSun"/>
          <w:sz w:val="20"/>
        </w:rPr>
      </w:pPr>
    </w:p>
    <w:p>
      <w:pPr>
        <w:pStyle w:val="BodyText"/>
        <w:rPr>
          <w:rFonts w:ascii="SimSun"/>
          <w:sz w:val="20"/>
        </w:rPr>
      </w:pPr>
    </w:p>
    <w:p>
      <w:pPr>
        <w:spacing w:after="0"/>
        <w:rPr>
          <w:rFonts w:ascii="SimSun"/>
          <w:sz w:val="20"/>
        </w:rPr>
        <w:sectPr>
          <w:footerReference w:type="default" r:id="rId115"/>
          <w:pgSz w:w="11910" w:h="16840"/>
          <w:pgMar w:footer="0" w:header="0" w:top="2340" w:bottom="0" w:left="0" w:right="0"/>
        </w:sectPr>
      </w:pPr>
    </w:p>
    <w:p>
      <w:pPr>
        <w:pStyle w:val="Heading1"/>
        <w:tabs>
          <w:tab w:pos="3424" w:val="left" w:leader="none"/>
        </w:tabs>
        <w:spacing w:before="509"/>
      </w:pPr>
      <w:r>
        <w:rPr/>
        <w:pict>
          <v:group style="position:absolute;margin-left:-.00003pt;margin-top:752.537231pt;width:595.3pt;height:89.4pt;mso-position-horizontal-relative:page;mso-position-vertical-relative:page;z-index:-25593036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pict>
          <v:line style="position:absolute;mso-position-horizontal-relative:page;mso-position-vertical-relative:paragraph;z-index:251815936" from="99.212601pt,55.409412pt" to="524.409601pt,55.409412pt" stroked="true" strokeweight=".5pt" strokecolor="#939598">
            <v:stroke dashstyle="solid"/>
            <w10:wrap type="none"/>
          </v:line>
        </w:pict>
      </w:r>
      <w:r>
        <w:rPr>
          <w:color w:val="8B0204"/>
          <w:spacing w:val="-12"/>
          <w:w w:val="105"/>
        </w:rPr>
        <w:t>第三</w:t>
      </w:r>
      <w:r>
        <w:rPr>
          <w:color w:val="8B0204"/>
          <w:w w:val="105"/>
        </w:rPr>
        <w:t>節</w:t>
        <w:tab/>
      </w:r>
      <w:r>
        <w:rPr>
          <w:color w:val="8B0204"/>
          <w:spacing w:val="-12"/>
          <w:w w:val="105"/>
        </w:rPr>
        <w:t>控制實例</w:t>
      </w:r>
    </w:p>
    <w:p>
      <w:pPr>
        <w:pStyle w:val="BodyText"/>
        <w:spacing w:before="11"/>
        <w:rPr>
          <w:rFonts w:ascii="SimSun"/>
          <w:sz w:val="67"/>
        </w:rPr>
      </w:pPr>
    </w:p>
    <w:p>
      <w:pPr>
        <w:pStyle w:val="BodyText"/>
        <w:spacing w:line="348" w:lineRule="auto"/>
        <w:ind w:left="1984" w:firstLine="453"/>
        <w:jc w:val="both"/>
      </w:pPr>
      <w:r>
        <w:rPr>
          <w:color w:val="231F20"/>
        </w:rPr>
        <w:t>溫室所使用的控制系統，依功能需求可分為設備層次 </w:t>
      </w:r>
      <w:r>
        <w:rPr>
          <w:rFonts w:ascii="Times New Roman" w:eastAsia="Times New Roman"/>
          <w:color w:val="231F20"/>
        </w:rPr>
        <w:t>(equipment level)</w:t>
      </w:r>
      <w:r>
        <w:rPr>
          <w:color w:val="231F20"/>
        </w:rPr>
        <w:t>、功能層次 </w:t>
      </w:r>
      <w:r>
        <w:rPr>
          <w:rFonts w:ascii="Times New Roman" w:eastAsia="Times New Roman"/>
          <w:color w:val="231F20"/>
        </w:rPr>
        <w:t>(function level) </w:t>
      </w:r>
      <w:r>
        <w:rPr>
          <w:color w:val="231F20"/>
        </w:rPr>
        <w:t>與系統層次 </w:t>
      </w:r>
      <w:r>
        <w:rPr>
          <w:rFonts w:ascii="Times New Roman" w:eastAsia="Times New Roman"/>
          <w:color w:val="231F20"/>
        </w:rPr>
        <w:t>(system level)</w:t>
      </w:r>
      <w:r>
        <w:rPr>
          <w:color w:val="231F20"/>
        </w:rPr>
        <w:t>。設備層次主要是對各個設備的直接控制，例如：啟動風扇的馬達、啟動水牆的抽水泵等控制。功能層次則允許針對某一項目標，控制所有的相關設備，例如： 將溫室控制在某一設定範圍內，可能會需要在不同階段控制通風、冷卻與加溫等設備。系統層次主要是將各功能層次所作動的設備加以整合，尤其是不同功能層次的設備對其他功能可能會產生重疊與互斥， 例如：要控制日照量在某個範圍，因此將遮光網閉合，同時也造成室內溫度降低， 在系統層次中，必須藉由監控環境因子， 並撰寫相對應的控制邏輯或優先權設定， 才能達成整合目的。茲介紹幾個國內常用溫室環控系統的控制邏輯與控制策略。</w:t>
      </w:r>
    </w:p>
    <w:p>
      <w:pPr>
        <w:pStyle w:val="Heading2"/>
        <w:spacing w:before="347"/>
        <w:ind w:left="1984"/>
      </w:pPr>
      <w:r>
        <w:rPr>
          <w:color w:val="BA6831"/>
        </w:rPr>
        <w:t>一、蝴蝶蘭溫室溫度控制</w:t>
      </w:r>
    </w:p>
    <w:p>
      <w:pPr>
        <w:pStyle w:val="BodyText"/>
        <w:spacing w:line="348" w:lineRule="auto" w:before="134"/>
        <w:ind w:left="1984" w:firstLine="453"/>
        <w:jc w:val="both"/>
      </w:pPr>
      <w:r>
        <w:rPr>
          <w:color w:val="231F20"/>
        </w:rPr>
        <w:t>環境控制系統主要的關鍵問題在於如何依內部溫度與相對濕度相互作用進行環控作業，歸納蝴蝶蘭溫室內溫、濕度與光量專用控制軟體邏輯系統，溫度控制主要是藉由設定三個不同的參考溫度 </w:t>
      </w:r>
      <w:r>
        <w:rPr>
          <w:rFonts w:ascii="Times New Roman" w:eastAsia="Times New Roman"/>
          <w:color w:val="231F20"/>
        </w:rPr>
        <w:t>(T1</w:t>
      </w:r>
      <w:r>
        <w:rPr>
          <w:color w:val="231F20"/>
        </w:rPr>
        <w:t>、</w:t>
      </w:r>
    </w:p>
    <w:p>
      <w:pPr>
        <w:pStyle w:val="BodyText"/>
        <w:rPr>
          <w:sz w:val="60"/>
        </w:rPr>
      </w:pPr>
      <w:r>
        <w:rPr/>
        <w:br w:type="column"/>
      </w:r>
      <w:r>
        <w:rPr>
          <w:sz w:val="60"/>
        </w:rPr>
      </w:r>
    </w:p>
    <w:p>
      <w:pPr>
        <w:pStyle w:val="BodyText"/>
        <w:spacing w:before="13"/>
        <w:rPr>
          <w:sz w:val="67"/>
        </w:rPr>
      </w:pPr>
    </w:p>
    <w:p>
      <w:pPr>
        <w:pStyle w:val="BodyText"/>
        <w:spacing w:line="348" w:lineRule="auto"/>
        <w:ind w:left="519" w:right="1399"/>
        <w:jc w:val="both"/>
      </w:pPr>
      <w:r>
        <w:rPr>
          <w:rFonts w:ascii="Times New Roman" w:eastAsia="Times New Roman"/>
          <w:color w:val="231F20"/>
          <w:spacing w:val="5"/>
        </w:rPr>
        <w:t>T2</w:t>
      </w:r>
      <w:r>
        <w:rPr>
          <w:color w:val="231F20"/>
          <w:spacing w:val="6"/>
        </w:rPr>
        <w:t>、</w:t>
      </w:r>
      <w:r>
        <w:rPr>
          <w:rFonts w:ascii="Times New Roman" w:eastAsia="Times New Roman"/>
          <w:color w:val="231F20"/>
          <w:spacing w:val="5"/>
        </w:rPr>
        <w:t>T3</w:t>
      </w:r>
      <w:r>
        <w:rPr>
          <w:color w:val="231F20"/>
          <w:spacing w:val="6"/>
        </w:rPr>
        <w:t>且</w:t>
      </w:r>
      <w:r>
        <w:rPr>
          <w:rFonts w:ascii="Times New Roman" w:eastAsia="Times New Roman"/>
          <w:color w:val="231F20"/>
          <w:spacing w:val="5"/>
        </w:rPr>
        <w:t>T1&gt;T2&gt;T3)</w:t>
      </w:r>
      <w:r>
        <w:rPr>
          <w:color w:val="231F20"/>
          <w:spacing w:val="5"/>
        </w:rPr>
        <w:t>，作動不同設備進而</w:t>
      </w:r>
      <w:r>
        <w:rPr>
          <w:color w:val="231F20"/>
          <w:spacing w:val="5"/>
          <w:w w:val="101"/>
        </w:rPr>
        <w:t>形成三階段控制，分別為：</w:t>
      </w:r>
      <w:r>
        <w:rPr>
          <w:color w:val="231F20"/>
          <w:spacing w:val="14"/>
          <w:w w:val="101"/>
        </w:rPr>
        <w:t>（一）降溫階</w:t>
      </w:r>
      <w:r>
        <w:rPr>
          <w:color w:val="231F20"/>
          <w:spacing w:val="-47"/>
          <w:w w:val="101"/>
        </w:rPr>
        <w:t>段，</w:t>
      </w:r>
      <w:r>
        <w:rPr>
          <w:color w:val="231F20"/>
          <w:spacing w:val="7"/>
          <w:w w:val="101"/>
        </w:rPr>
        <w:t>（二）</w:t>
      </w:r>
      <w:r>
        <w:rPr>
          <w:color w:val="231F20"/>
          <w:spacing w:val="-5"/>
          <w:w w:val="101"/>
        </w:rPr>
        <w:t>內部溫度維持階段，</w:t>
      </w:r>
      <w:r>
        <w:rPr>
          <w:color w:val="231F20"/>
          <w:spacing w:val="7"/>
          <w:w w:val="101"/>
        </w:rPr>
        <w:t>（三）加溫</w:t>
      </w:r>
      <w:r>
        <w:rPr>
          <w:color w:val="231F20"/>
        </w:rPr>
        <w:t>階段。</w:t>
      </w:r>
    </w:p>
    <w:p>
      <w:pPr>
        <w:pStyle w:val="Heading3"/>
        <w:ind w:left="519"/>
      </w:pPr>
      <w:r>
        <w:rPr>
          <w:color w:val="40AD49"/>
          <w:w w:val="105"/>
        </w:rPr>
        <w:t>（一） 降溫階段</w:t>
      </w:r>
    </w:p>
    <w:p>
      <w:pPr>
        <w:pStyle w:val="BodyText"/>
        <w:spacing w:line="420" w:lineRule="atLeast" w:before="64"/>
        <w:ind w:left="519" w:right="1404" w:firstLine="453"/>
        <w:jc w:val="both"/>
      </w:pPr>
      <w:r>
        <w:rPr>
          <w:color w:val="231F20"/>
        </w:rPr>
        <w:t>當室內溫度大於</w:t>
      </w:r>
      <w:r>
        <w:rPr>
          <w:rFonts w:ascii="Times New Roman" w:eastAsia="Times New Roman"/>
          <w:color w:val="231F20"/>
        </w:rPr>
        <w:t>T1</w:t>
      </w:r>
      <w:r>
        <w:rPr>
          <w:color w:val="231F20"/>
        </w:rPr>
        <w:t>時，依次開啟風扇與水牆設備，進行降溫作業，因溫度</w:t>
      </w:r>
      <w:r>
        <w:rPr>
          <w:rFonts w:ascii="Times New Roman" w:eastAsia="Times New Roman"/>
          <w:color w:val="231F20"/>
        </w:rPr>
        <w:t>T1</w:t>
      </w:r>
      <w:r>
        <w:rPr>
          <w:color w:val="231F20"/>
        </w:rPr>
        <w:t>的設定方式，可再分成</w:t>
      </w:r>
      <w:r>
        <w:rPr>
          <w:rFonts w:ascii="Times New Roman" w:eastAsia="Times New Roman"/>
          <w:color w:val="231F20"/>
        </w:rPr>
        <w:t>1.</w:t>
      </w:r>
      <w:r>
        <w:rPr>
          <w:color w:val="231F20"/>
        </w:rPr>
        <w:t>單點設定，多段控制；</w:t>
      </w:r>
      <w:r>
        <w:rPr>
          <w:rFonts w:ascii="Times New Roman" w:eastAsia="Times New Roman"/>
          <w:color w:val="231F20"/>
        </w:rPr>
        <w:t>2.</w:t>
      </w:r>
      <w:r>
        <w:rPr>
          <w:color w:val="231F20"/>
        </w:rPr>
        <w:t>多點設定，多段控制。</w:t>
      </w:r>
    </w:p>
    <w:p>
      <w:pPr>
        <w:pStyle w:val="Heading4"/>
        <w:numPr>
          <w:ilvl w:val="0"/>
          <w:numId w:val="9"/>
        </w:numPr>
        <w:tabs>
          <w:tab w:pos="747" w:val="left" w:leader="none"/>
        </w:tabs>
        <w:spacing w:line="240" w:lineRule="auto" w:before="77" w:after="0"/>
        <w:ind w:left="746" w:right="0" w:hanging="228"/>
        <w:jc w:val="left"/>
      </w:pPr>
      <w:r>
        <w:rPr>
          <w:color w:val="005476"/>
        </w:rPr>
        <w:t>單點設定，多段控制</w:t>
      </w:r>
    </w:p>
    <w:p>
      <w:pPr>
        <w:pStyle w:val="BodyText"/>
        <w:spacing w:before="109"/>
        <w:ind w:left="973"/>
      </w:pPr>
      <w:r>
        <w:rPr>
          <w:color w:val="231F20"/>
        </w:rPr>
        <w:t>當內部溫度高於</w:t>
      </w:r>
      <w:r>
        <w:rPr>
          <w:rFonts w:ascii="Times New Roman" w:eastAsia="Times New Roman"/>
          <w:color w:val="231F20"/>
        </w:rPr>
        <w:t>T1</w:t>
      </w:r>
      <w:r>
        <w:rPr>
          <w:color w:val="231F20"/>
        </w:rPr>
        <w:t>後，開啟</w:t>
      </w:r>
      <w:r>
        <w:rPr>
          <w:rFonts w:ascii="Times New Roman" w:eastAsia="Times New Roman"/>
          <w:color w:val="231F20"/>
        </w:rPr>
        <w:t>A</w:t>
      </w:r>
      <w:r>
        <w:rPr>
          <w:color w:val="231F20"/>
        </w:rPr>
        <w:t>組風扇</w:t>
      </w:r>
    </w:p>
    <w:p>
      <w:pPr>
        <w:pStyle w:val="BodyText"/>
        <w:spacing w:line="420" w:lineRule="atLeast" w:before="5"/>
        <w:ind w:left="519" w:right="1405"/>
        <w:jc w:val="both"/>
      </w:pPr>
      <w:r>
        <w:rPr>
          <w:color w:val="231F20"/>
        </w:rPr>
        <w:t>進行通風降溫；一段時間後，若溫室內部溫度仍高</w:t>
      </w:r>
      <w:r>
        <w:rPr>
          <w:rFonts w:ascii="Times New Roman" w:eastAsia="Times New Roman"/>
          <w:color w:val="231F20"/>
        </w:rPr>
        <w:t>T1</w:t>
      </w:r>
      <w:r>
        <w:rPr>
          <w:color w:val="231F20"/>
        </w:rPr>
        <w:t>，則開啟</w:t>
      </w:r>
      <w:r>
        <w:rPr>
          <w:rFonts w:ascii="Times New Roman" w:eastAsia="Times New Roman"/>
          <w:color w:val="231F20"/>
        </w:rPr>
        <w:t>B</w:t>
      </w:r>
      <w:r>
        <w:rPr>
          <w:color w:val="231F20"/>
        </w:rPr>
        <w:t>組風扇，加大通風降溫的換氣量；一段時間後，若溫室內部溫度仍高於</w:t>
      </w:r>
      <w:r>
        <w:rPr>
          <w:rFonts w:ascii="Times New Roman" w:eastAsia="Times New Roman"/>
          <w:color w:val="231F20"/>
        </w:rPr>
        <w:t>T 1 </w:t>
      </w:r>
      <w:r>
        <w:rPr>
          <w:color w:val="231F20"/>
        </w:rPr>
        <w:t>， 則開啟水牆進行蒸發冷卻；一段時間後，若溫室內部溫度仍高於</w:t>
      </w:r>
      <w:r>
        <w:rPr>
          <w:rFonts w:ascii="Times New Roman" w:eastAsia="Times New Roman"/>
          <w:color w:val="231F20"/>
        </w:rPr>
        <w:t>T1</w:t>
      </w:r>
      <w:r>
        <w:rPr>
          <w:color w:val="231F20"/>
        </w:rPr>
        <w:t>，則開啟</w:t>
      </w:r>
      <w:r>
        <w:rPr>
          <w:rFonts w:ascii="Times New Roman" w:eastAsia="Times New Roman"/>
          <w:color w:val="231F20"/>
        </w:rPr>
        <w:t>C</w:t>
      </w:r>
      <w:r>
        <w:rPr>
          <w:color w:val="231F20"/>
        </w:rPr>
        <w:t>組風扇，加大通風量，此為目前主要使用的環控方式。</w:t>
      </w:r>
    </w:p>
    <w:p>
      <w:pPr>
        <w:pStyle w:val="Heading4"/>
        <w:numPr>
          <w:ilvl w:val="0"/>
          <w:numId w:val="9"/>
        </w:numPr>
        <w:tabs>
          <w:tab w:pos="747" w:val="left" w:leader="none"/>
        </w:tabs>
        <w:spacing w:line="240" w:lineRule="auto" w:before="93" w:after="0"/>
        <w:ind w:left="746" w:right="0" w:hanging="228"/>
        <w:jc w:val="left"/>
      </w:pPr>
      <w:r>
        <w:rPr>
          <w:color w:val="005476"/>
        </w:rPr>
        <w:t>多點設定，多段控制</w:t>
      </w:r>
    </w:p>
    <w:p>
      <w:pPr>
        <w:pStyle w:val="BodyText"/>
        <w:spacing w:before="109"/>
        <w:ind w:left="973"/>
        <w:rPr>
          <w:rFonts w:ascii="Times New Roman" w:eastAsia="Times New Roman"/>
        </w:rPr>
      </w:pPr>
      <w:r>
        <w:rPr>
          <w:color w:val="231F20"/>
          <w:spacing w:val="4"/>
        </w:rPr>
        <w:t>將內部溫度設定成四段，</w:t>
      </w:r>
      <w:r>
        <w:rPr>
          <w:rFonts w:ascii="Times New Roman" w:eastAsia="Times New Roman"/>
          <w:color w:val="231F20"/>
        </w:rPr>
        <w:t>Ta</w:t>
      </w:r>
      <w:r>
        <w:rPr>
          <w:color w:val="231F20"/>
          <w:spacing w:val="5"/>
        </w:rPr>
        <w:t>、</w:t>
      </w:r>
      <w:r>
        <w:rPr>
          <w:rFonts w:ascii="Times New Roman" w:eastAsia="Times New Roman"/>
          <w:color w:val="231F20"/>
          <w:spacing w:val="5"/>
        </w:rPr>
        <w:t>Tb</w:t>
      </w:r>
      <w:r>
        <w:rPr>
          <w:color w:val="231F20"/>
          <w:spacing w:val="5"/>
        </w:rPr>
        <w:t>、</w:t>
      </w:r>
      <w:r>
        <w:rPr>
          <w:rFonts w:ascii="Times New Roman" w:eastAsia="Times New Roman"/>
          <w:color w:val="231F20"/>
          <w:spacing w:val="-10"/>
        </w:rPr>
        <w:t>Tc</w:t>
      </w:r>
    </w:p>
    <w:p>
      <w:pPr>
        <w:pStyle w:val="BodyText"/>
        <w:spacing w:line="348" w:lineRule="auto" w:before="131"/>
        <w:ind w:left="519" w:right="1404"/>
        <w:jc w:val="both"/>
      </w:pPr>
      <w:r>
        <w:rPr>
          <w:color w:val="231F20"/>
          <w:spacing w:val="5"/>
        </w:rPr>
        <w:t>與</w:t>
      </w:r>
      <w:r>
        <w:rPr>
          <w:rFonts w:ascii="Times New Roman" w:eastAsia="Times New Roman"/>
          <w:color w:val="231F20"/>
          <w:spacing w:val="2"/>
        </w:rPr>
        <w:t>Td</w:t>
      </w:r>
      <w:r>
        <w:rPr>
          <w:rFonts w:ascii="Times New Roman" w:eastAsia="Times New Roman"/>
          <w:color w:val="231F20"/>
          <w:spacing w:val="9"/>
        </w:rPr>
        <w:t> (</w:t>
      </w:r>
      <w:r>
        <w:rPr>
          <w:color w:val="231F20"/>
          <w:spacing w:val="5"/>
        </w:rPr>
        <w:t>且</w:t>
      </w:r>
      <w:r>
        <w:rPr>
          <w:rFonts w:ascii="Times New Roman" w:eastAsia="Times New Roman"/>
          <w:color w:val="231F20"/>
          <w:spacing w:val="2"/>
        </w:rPr>
        <w:t>Ta&lt;Tb&lt;Tc&lt;Td)</w:t>
      </w:r>
      <w:r>
        <w:rPr>
          <w:color w:val="231F20"/>
          <w:spacing w:val="5"/>
        </w:rPr>
        <w:t>。當內部溫度高於</w:t>
      </w:r>
      <w:r>
        <w:rPr>
          <w:rFonts w:ascii="Times New Roman" w:eastAsia="Times New Roman"/>
          <w:color w:val="231F20"/>
          <w:spacing w:val="3"/>
        </w:rPr>
        <w:t>Ta</w:t>
      </w:r>
      <w:r>
        <w:rPr>
          <w:color w:val="231F20"/>
          <w:spacing w:val="11"/>
        </w:rPr>
        <w:t>時，開啟</w:t>
      </w:r>
      <w:r>
        <w:rPr>
          <w:rFonts w:ascii="Times New Roman" w:eastAsia="Times New Roman"/>
          <w:color w:val="231F20"/>
          <w:spacing w:val="11"/>
        </w:rPr>
        <w:t>A</w:t>
      </w:r>
      <w:r>
        <w:rPr>
          <w:color w:val="231F20"/>
          <w:spacing w:val="10"/>
        </w:rPr>
        <w:t>組風扇行通風降溫；當內部溫度大於</w:t>
      </w:r>
      <w:r>
        <w:rPr>
          <w:rFonts w:ascii="Times New Roman" w:eastAsia="Times New Roman"/>
          <w:color w:val="231F20"/>
          <w:spacing w:val="10"/>
        </w:rPr>
        <w:t>Tb</w:t>
      </w:r>
      <w:r>
        <w:rPr>
          <w:color w:val="231F20"/>
          <w:spacing w:val="10"/>
        </w:rPr>
        <w:t>時，再開啟</w:t>
      </w:r>
      <w:r>
        <w:rPr>
          <w:rFonts w:ascii="Times New Roman" w:eastAsia="Times New Roman"/>
          <w:color w:val="231F20"/>
          <w:spacing w:val="11"/>
        </w:rPr>
        <w:t>B</w:t>
      </w:r>
      <w:r>
        <w:rPr>
          <w:color w:val="231F20"/>
          <w:spacing w:val="10"/>
        </w:rPr>
        <w:t>組風扇，加大通</w:t>
      </w:r>
      <w:r>
        <w:rPr>
          <w:color w:val="231F20"/>
          <w:spacing w:val="8"/>
        </w:rPr>
        <w:t>風降溫的換氣量；當內部溫度大於</w:t>
      </w:r>
      <w:r>
        <w:rPr>
          <w:rFonts w:ascii="Times New Roman" w:eastAsia="Times New Roman"/>
          <w:color w:val="231F20"/>
        </w:rPr>
        <w:t>Tc</w:t>
      </w:r>
      <w:r>
        <w:rPr>
          <w:color w:val="231F20"/>
          <w:spacing w:val="1"/>
        </w:rPr>
        <w:t>時，</w:t>
      </w:r>
    </w:p>
    <w:p>
      <w:pPr>
        <w:spacing w:after="0" w:line="348" w:lineRule="auto"/>
        <w:jc w:val="both"/>
        <w:sectPr>
          <w:type w:val="continuous"/>
          <w:pgSz w:w="11910" w:h="16840"/>
          <w:pgMar w:top="2340" w:bottom="0" w:left="0" w:right="0"/>
          <w:cols w:num="2" w:equalWidth="0">
            <w:col w:w="5961" w:space="40"/>
            <w:col w:w="5909"/>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16"/>
          <w:headerReference w:type="even" r:id="rId117"/>
          <w:footerReference w:type="default" r:id="rId118"/>
          <w:pgSz w:w="11910" w:h="16840"/>
          <w:pgMar w:header="0" w:footer="964" w:top="2340" w:bottom="1160" w:left="0" w:right="0"/>
          <w:pgNumType w:start="265"/>
        </w:sectPr>
      </w:pPr>
    </w:p>
    <w:p>
      <w:pPr>
        <w:pStyle w:val="BodyText"/>
        <w:spacing w:line="348" w:lineRule="auto" w:before="274"/>
        <w:ind w:left="1417" w:right="5"/>
        <w:jc w:val="both"/>
      </w:pPr>
      <w:r>
        <w:rPr>
          <w:color w:val="231F20"/>
        </w:rPr>
        <w:t>再開啟水牆進行蒸發冷卻；當內部溫度大於</w:t>
      </w:r>
      <w:r>
        <w:rPr>
          <w:rFonts w:ascii="Times New Roman" w:eastAsia="Times New Roman"/>
          <w:color w:val="231F20"/>
        </w:rPr>
        <w:t>Td</w:t>
      </w:r>
      <w:r>
        <w:rPr>
          <w:color w:val="231F20"/>
        </w:rPr>
        <w:t>時，開啟</w:t>
      </w:r>
      <w:r>
        <w:rPr>
          <w:rFonts w:ascii="Times New Roman" w:eastAsia="Times New Roman"/>
          <w:color w:val="231F20"/>
        </w:rPr>
        <w:t>C</w:t>
      </w:r>
      <w:r>
        <w:rPr>
          <w:color w:val="231F20"/>
        </w:rPr>
        <w:t>組風扇，加大通風量，增加蒸發冷卻的效果。</w:t>
      </w:r>
    </w:p>
    <w:p>
      <w:pPr>
        <w:pStyle w:val="Heading3"/>
        <w:spacing w:before="364"/>
      </w:pPr>
      <w:r>
        <w:rPr>
          <w:color w:val="40AD49"/>
          <w:w w:val="105"/>
        </w:rPr>
        <w:t>（二） 溫度維持階段</w:t>
      </w:r>
    </w:p>
    <w:p>
      <w:pPr>
        <w:pStyle w:val="BodyText"/>
        <w:spacing w:line="348" w:lineRule="auto" w:before="190"/>
        <w:ind w:left="1417" w:firstLine="453"/>
        <w:jc w:val="both"/>
      </w:pPr>
      <w:r>
        <w:rPr>
          <w:color w:val="231F20"/>
          <w:spacing w:val="7"/>
        </w:rPr>
        <w:t>通常在春、夏、秋季夜間或冬季無寒</w:t>
      </w:r>
      <w:r>
        <w:rPr>
          <w:color w:val="231F20"/>
          <w:spacing w:val="17"/>
        </w:rPr>
        <w:t>流時期實施，若大氣溫度在</w:t>
      </w:r>
      <w:r>
        <w:rPr>
          <w:rFonts w:ascii="Times New Roman" w:eastAsia="Times New Roman"/>
          <w:color w:val="231F20"/>
          <w:spacing w:val="17"/>
        </w:rPr>
        <w:t>T1</w:t>
      </w:r>
      <w:r>
        <w:rPr>
          <w:color w:val="231F20"/>
          <w:spacing w:val="17"/>
        </w:rPr>
        <w:t>與</w:t>
      </w:r>
      <w:r>
        <w:rPr>
          <w:rFonts w:ascii="Times New Roman" w:eastAsia="Times New Roman"/>
          <w:color w:val="231F20"/>
          <w:spacing w:val="17"/>
        </w:rPr>
        <w:t>T2</w:t>
      </w:r>
      <w:r>
        <w:rPr>
          <w:color w:val="231F20"/>
          <w:spacing w:val="8"/>
        </w:rPr>
        <w:t>之間</w:t>
      </w:r>
      <w:r>
        <w:rPr>
          <w:color w:val="231F20"/>
          <w:spacing w:val="17"/>
        </w:rPr>
        <w:t>時，每小時啟動</w:t>
      </w:r>
      <w:r>
        <w:rPr>
          <w:rFonts w:ascii="Times New Roman" w:eastAsia="Times New Roman"/>
          <w:color w:val="231F20"/>
          <w:spacing w:val="17"/>
        </w:rPr>
        <w:t>A</w:t>
      </w:r>
      <w:r>
        <w:rPr>
          <w:color w:val="231F20"/>
          <w:spacing w:val="17"/>
        </w:rPr>
        <w:t>組風扇</w:t>
      </w:r>
      <w:r>
        <w:rPr>
          <w:rFonts w:ascii="Times New Roman" w:eastAsia="Times New Roman"/>
          <w:color w:val="231F20"/>
          <w:spacing w:val="17"/>
        </w:rPr>
        <w:t>5</w:t>
      </w:r>
      <w:r>
        <w:rPr>
          <w:color w:val="231F20"/>
          <w:spacing w:val="17"/>
        </w:rPr>
        <w:t>～</w:t>
      </w:r>
      <w:r>
        <w:rPr>
          <w:rFonts w:ascii="Times New Roman" w:eastAsia="Times New Roman"/>
          <w:color w:val="231F20"/>
          <w:spacing w:val="17"/>
        </w:rPr>
        <w:t>10</w:t>
      </w:r>
      <w:r>
        <w:rPr>
          <w:color w:val="231F20"/>
          <w:spacing w:val="12"/>
        </w:rPr>
        <w:t>分鐘，引</w:t>
      </w:r>
      <w:r>
        <w:rPr>
          <w:color w:val="231F20"/>
          <w:spacing w:val="4"/>
        </w:rPr>
        <w:t>入外氣進行通風；若大氣溫度在</w:t>
      </w:r>
      <w:r>
        <w:rPr>
          <w:rFonts w:ascii="Times New Roman" w:eastAsia="Times New Roman"/>
          <w:color w:val="231F20"/>
          <w:spacing w:val="4"/>
        </w:rPr>
        <w:t>T2</w:t>
      </w:r>
      <w:r>
        <w:rPr>
          <w:color w:val="231F20"/>
          <w:spacing w:val="6"/>
        </w:rPr>
        <w:t>與</w:t>
      </w:r>
      <w:r>
        <w:rPr>
          <w:rFonts w:ascii="Times New Roman" w:eastAsia="Times New Roman"/>
          <w:color w:val="231F20"/>
          <w:spacing w:val="4"/>
        </w:rPr>
        <w:t>T3</w:t>
      </w:r>
      <w:r>
        <w:rPr>
          <w:color w:val="231F20"/>
        </w:rPr>
        <w:t>之</w:t>
      </w:r>
      <w:r>
        <w:rPr>
          <w:color w:val="231F20"/>
          <w:spacing w:val="6"/>
        </w:rPr>
        <w:t>間，</w:t>
      </w:r>
      <w:r>
        <w:rPr>
          <w:rFonts w:ascii="Times New Roman" w:eastAsia="Times New Roman"/>
          <w:color w:val="231F20"/>
          <w:spacing w:val="6"/>
        </w:rPr>
        <w:t>T3</w:t>
      </w:r>
      <w:r>
        <w:rPr>
          <w:color w:val="231F20"/>
          <w:spacing w:val="6"/>
        </w:rPr>
        <w:t>通常為作物受到寒害的局限溫度， </w:t>
      </w:r>
      <w:r>
        <w:rPr>
          <w:color w:val="231F20"/>
          <w:spacing w:val="8"/>
        </w:rPr>
        <w:t>開啟內循環風扇，進行內部擾流作業。在</w:t>
      </w:r>
      <w:r>
        <w:rPr>
          <w:color w:val="231F20"/>
          <w:spacing w:val="-4"/>
        </w:rPr>
        <w:t>此階段，相對濕度通常高，因此不需加濕作</w:t>
      </w:r>
      <w:r>
        <w:rPr>
          <w:color w:val="231F20"/>
          <w:spacing w:val="-6"/>
        </w:rPr>
        <w:t>業，反而著重於避免高濕而引起水滴凝結。</w:t>
      </w:r>
    </w:p>
    <w:p>
      <w:pPr>
        <w:pStyle w:val="Heading3"/>
        <w:spacing w:before="361"/>
      </w:pPr>
      <w:r>
        <w:rPr>
          <w:color w:val="40AD49"/>
          <w:w w:val="105"/>
        </w:rPr>
        <w:t>（三） 加溫階段</w:t>
      </w:r>
    </w:p>
    <w:p>
      <w:pPr>
        <w:pStyle w:val="BodyText"/>
        <w:spacing w:line="348" w:lineRule="auto" w:before="190"/>
        <w:ind w:left="1417" w:right="7" w:firstLine="453"/>
        <w:jc w:val="both"/>
      </w:pPr>
      <w:r>
        <w:rPr>
          <w:color w:val="231F20"/>
        </w:rPr>
        <w:t>當大氣溫度低於</w:t>
      </w:r>
      <w:r>
        <w:rPr>
          <w:rFonts w:ascii="Times New Roman" w:eastAsia="Times New Roman"/>
          <w:color w:val="231F20"/>
        </w:rPr>
        <w:t>T3</w:t>
      </w:r>
      <w:r>
        <w:rPr>
          <w:color w:val="231F20"/>
        </w:rPr>
        <w:t>時，啟動熱風機開始進行加溫作業，因加溫作業會導致相對濕度過低，需要進行加濕作業。</w:t>
      </w:r>
    </w:p>
    <w:p>
      <w:pPr>
        <w:pStyle w:val="Heading2"/>
      </w:pPr>
      <w:r>
        <w:rPr>
          <w:color w:val="BA6831"/>
        </w:rPr>
        <w:t>二、定時器控制的噴霧降溫系統</w:t>
      </w:r>
    </w:p>
    <w:p>
      <w:pPr>
        <w:spacing w:before="90"/>
        <w:ind w:left="1928" w:right="1781" w:firstLine="0"/>
        <w:jc w:val="center"/>
        <w:rPr>
          <w:rFonts w:ascii="Arial" w:eastAsia="Arial"/>
          <w:sz w:val="24"/>
        </w:rPr>
      </w:pPr>
      <w:r>
        <w:rPr>
          <w:rFonts w:ascii="Arial" w:eastAsia="Arial"/>
          <w:color w:val="BA6831"/>
          <w:sz w:val="24"/>
        </w:rPr>
        <w:t>(</w:t>
      </w:r>
      <w:r>
        <w:rPr>
          <w:rFonts w:ascii="SimSun" w:eastAsia="SimSun" w:hint="eastAsia"/>
          <w:color w:val="BA6831"/>
          <w:sz w:val="24"/>
        </w:rPr>
        <w:t>吳與周，</w:t>
      </w:r>
      <w:r>
        <w:rPr>
          <w:rFonts w:ascii="Arial" w:eastAsia="Arial"/>
          <w:color w:val="BA6831"/>
          <w:sz w:val="24"/>
        </w:rPr>
        <w:t>2000)</w:t>
      </w:r>
    </w:p>
    <w:p>
      <w:pPr>
        <w:pStyle w:val="BodyText"/>
        <w:spacing w:line="420" w:lineRule="atLeast" w:before="35"/>
        <w:ind w:left="1417" w:right="7" w:firstLine="453"/>
        <w:jc w:val="both"/>
      </w:pPr>
      <w:r>
        <w:rPr>
          <w:color w:val="231F20"/>
        </w:rPr>
        <w:t>此系統採用邏輯控制電路作為控制器，邏輯控制電路的控制策略及動作分析詳列如下：</w:t>
      </w:r>
    </w:p>
    <w:p>
      <w:pPr>
        <w:pStyle w:val="BodyText"/>
        <w:spacing w:line="348" w:lineRule="auto" w:before="142"/>
        <w:ind w:left="1417" w:right="5" w:firstLine="453"/>
        <w:jc w:val="both"/>
      </w:pPr>
      <w:r>
        <w:rPr>
          <w:color w:val="231F20"/>
        </w:rPr>
        <w:t>控制策略流程如圖</w:t>
      </w:r>
      <w:r>
        <w:rPr>
          <w:rFonts w:ascii="Times New Roman" w:hAnsi="Times New Roman" w:eastAsia="Times New Roman"/>
          <w:color w:val="231F20"/>
        </w:rPr>
        <w:t>5.28</w:t>
      </w:r>
      <w:r>
        <w:rPr>
          <w:color w:val="231F20"/>
        </w:rPr>
        <w:t>所示，當溫室內溫度超過設定值 </w:t>
      </w:r>
      <w:r>
        <w:rPr>
          <w:rFonts w:ascii="Times New Roman" w:hAnsi="Times New Roman" w:eastAsia="Times New Roman"/>
          <w:color w:val="231F20"/>
        </w:rPr>
        <w:t>(</w:t>
      </w:r>
      <w:r>
        <w:rPr>
          <w:color w:val="231F20"/>
        </w:rPr>
        <w:t>例如：</w:t>
      </w:r>
      <w:r>
        <w:rPr>
          <w:rFonts w:ascii="Times New Roman" w:hAnsi="Times New Roman" w:eastAsia="Times New Roman"/>
          <w:color w:val="231F20"/>
        </w:rPr>
        <w:t>30</w:t>
      </w:r>
      <w:r>
        <w:rPr>
          <w:color w:val="231F20"/>
        </w:rPr>
        <w:t>℃</w:t>
      </w:r>
      <w:r>
        <w:rPr>
          <w:rFonts w:ascii="Times New Roman" w:hAnsi="Times New Roman" w:eastAsia="Times New Roman"/>
          <w:color w:val="231F20"/>
        </w:rPr>
        <w:t>)</w:t>
      </w:r>
      <w:r>
        <w:rPr>
          <w:color w:val="231F20"/>
        </w:rPr>
        <w:t>，噴霧管路電磁閥激磁，經過一小段時間延時，再啟動高壓幫浦，進行噴霧作業</w:t>
      </w:r>
      <w:r>
        <w:rPr>
          <w:rFonts w:ascii="Times New Roman" w:hAnsi="Times New Roman" w:eastAsia="Times New Roman"/>
          <w:color w:val="231F20"/>
        </w:rPr>
        <w:t>t</w:t>
      </w:r>
      <w:r>
        <w:rPr>
          <w:rFonts w:ascii="Times New Roman" w:hAnsi="Times New Roman" w:eastAsia="Times New Roman"/>
          <w:color w:val="231F20"/>
          <w:position w:val="-3"/>
          <w:sz w:val="12"/>
        </w:rPr>
        <w:t>2</w:t>
      </w:r>
      <w:r>
        <w:rPr>
          <w:color w:val="231F20"/>
        </w:rPr>
        <w:t>分鐘。待噴</w:t>
      </w:r>
    </w:p>
    <w:p>
      <w:pPr>
        <w:pStyle w:val="BodyText"/>
        <w:spacing w:line="420" w:lineRule="atLeast" w:before="148"/>
        <w:ind w:left="509" w:right="1973"/>
        <w:jc w:val="right"/>
      </w:pPr>
      <w:r>
        <w:rPr/>
        <w:br w:type="column"/>
      </w:r>
      <w:r>
        <w:rPr>
          <w:color w:val="231F20"/>
        </w:rPr>
        <w:t>霧作業完成後，立即啟動風扇，進行通風作業</w:t>
      </w:r>
      <w:r>
        <w:rPr>
          <w:rFonts w:ascii="Times New Roman" w:eastAsia="Times New Roman"/>
          <w:color w:val="231F20"/>
        </w:rPr>
        <w:t>t</w:t>
      </w:r>
      <w:r>
        <w:rPr>
          <w:rFonts w:ascii="Times New Roman" w:eastAsia="Times New Roman"/>
          <w:color w:val="231F20"/>
          <w:position w:val="-3"/>
          <w:sz w:val="12"/>
        </w:rPr>
        <w:t>3</w:t>
      </w:r>
      <w:r>
        <w:rPr>
          <w:color w:val="231F20"/>
        </w:rPr>
        <w:t>分鐘。當噴霧及通風作業皆完成後， 等待</w:t>
      </w:r>
      <w:r>
        <w:rPr>
          <w:rFonts w:ascii="Times New Roman" w:eastAsia="Times New Roman"/>
          <w:color w:val="231F20"/>
        </w:rPr>
        <w:t>t</w:t>
      </w:r>
      <w:r>
        <w:rPr>
          <w:rFonts w:ascii="Times New Roman" w:eastAsia="Times New Roman"/>
          <w:color w:val="231F20"/>
          <w:position w:val="-3"/>
          <w:sz w:val="12"/>
        </w:rPr>
        <w:t>4</w:t>
      </w:r>
      <w:r>
        <w:rPr>
          <w:color w:val="231F20"/>
        </w:rPr>
        <w:t>分鐘，會再確認溫室內部溫度是否下降。若溫室內溫度低於設定值，即停止噴霧降溫作業；若溫度仍高於設定值，則會繼續重覆另一循環噴霧降溫作業過程。若在噴霧降溫過程中，溫室內溫度已低於設定值時，仍會完成此一循環作業。其中噴霧作業時間</w:t>
      </w:r>
      <w:r>
        <w:rPr>
          <w:rFonts w:ascii="Times New Roman" w:eastAsia="Times New Roman"/>
          <w:color w:val="231F20"/>
        </w:rPr>
        <w:t>t</w:t>
      </w:r>
      <w:r>
        <w:rPr>
          <w:rFonts w:ascii="Times New Roman" w:eastAsia="Times New Roman"/>
          <w:color w:val="231F20"/>
          <w:position w:val="-3"/>
          <w:sz w:val="12"/>
        </w:rPr>
        <w:t>2</w:t>
      </w:r>
      <w:r>
        <w:rPr>
          <w:color w:val="231F20"/>
        </w:rPr>
        <w:t>、通風作業時間</w:t>
      </w:r>
      <w:r>
        <w:rPr>
          <w:rFonts w:ascii="Times New Roman" w:eastAsia="Times New Roman"/>
          <w:color w:val="231F20"/>
        </w:rPr>
        <w:t>t</w:t>
      </w:r>
      <w:r>
        <w:rPr>
          <w:rFonts w:ascii="Times New Roman" w:eastAsia="Times New Roman"/>
          <w:color w:val="231F20"/>
          <w:position w:val="-3"/>
          <w:sz w:val="12"/>
        </w:rPr>
        <w:t>3</w:t>
      </w:r>
      <w:r>
        <w:rPr>
          <w:color w:val="231F20"/>
        </w:rPr>
        <w:t>、等待時間</w:t>
      </w:r>
      <w:r>
        <w:rPr>
          <w:rFonts w:ascii="Times New Roman" w:eastAsia="Times New Roman"/>
          <w:color w:val="231F20"/>
        </w:rPr>
        <w:t>t</w:t>
      </w:r>
      <w:r>
        <w:rPr>
          <w:rFonts w:ascii="Times New Roman" w:eastAsia="Times New Roman"/>
          <w:color w:val="231F20"/>
          <w:position w:val="-3"/>
          <w:sz w:val="12"/>
        </w:rPr>
        <w:t>4 </w:t>
      </w:r>
      <w:r>
        <w:rPr>
          <w:color w:val="231F20"/>
        </w:rPr>
        <w:t>可依栽培者經驗在</w:t>
      </w:r>
      <w:r>
        <w:rPr>
          <w:rFonts w:ascii="Times New Roman" w:eastAsia="Times New Roman"/>
          <w:color w:val="231F20"/>
        </w:rPr>
        <w:t>0</w:t>
      </w:r>
      <w:r>
        <w:rPr>
          <w:color w:val="231F20"/>
        </w:rPr>
        <w:t>～</w:t>
      </w:r>
      <w:r>
        <w:rPr>
          <w:rFonts w:ascii="Times New Roman" w:eastAsia="Times New Roman"/>
          <w:color w:val="231F20"/>
        </w:rPr>
        <w:t>10</w:t>
      </w:r>
      <w:r>
        <w:rPr>
          <w:color w:val="231F20"/>
        </w:rPr>
        <w:t>分鐘內自行調整。定時器控制的噴霧降溫系統邏輯電路</w:t>
      </w:r>
    </w:p>
    <w:p>
      <w:pPr>
        <w:pStyle w:val="BodyText"/>
        <w:spacing w:line="420" w:lineRule="atLeast" w:before="57"/>
        <w:ind w:left="509" w:right="1973"/>
      </w:pPr>
      <w:r>
        <w:rPr>
          <w:color w:val="231F20"/>
        </w:rPr>
        <w:t>如圖</w:t>
      </w:r>
      <w:r>
        <w:rPr>
          <w:rFonts w:ascii="Times New Roman" w:eastAsia="Times New Roman"/>
          <w:color w:val="231F20"/>
        </w:rPr>
        <w:t>5.29</w:t>
      </w:r>
      <w:r>
        <w:rPr>
          <w:color w:val="231F20"/>
        </w:rPr>
        <w:t>所示，依此圖可分析其控制動作如下：</w:t>
      </w:r>
    </w:p>
    <w:p>
      <w:pPr>
        <w:pStyle w:val="BodyText"/>
        <w:spacing w:line="420" w:lineRule="atLeast" w:before="11"/>
        <w:ind w:left="1162" w:right="1956" w:hanging="653"/>
        <w:jc w:val="both"/>
      </w:pPr>
      <w:r>
        <w:rPr>
          <w:color w:val="231F20"/>
        </w:rPr>
        <w:t>（一） 當電源 </w:t>
      </w:r>
      <w:r>
        <w:rPr>
          <w:rFonts w:ascii="Times New Roman" w:hAnsi="Times New Roman" w:eastAsia="Times New Roman"/>
          <w:color w:val="231F20"/>
        </w:rPr>
        <w:t>(S1) </w:t>
      </w:r>
      <w:r>
        <w:rPr>
          <w:color w:val="231F20"/>
        </w:rPr>
        <w:t>接通後，電源燈 </w:t>
      </w:r>
      <w:r>
        <w:rPr>
          <w:rFonts w:ascii="Times New Roman" w:hAnsi="Times New Roman" w:eastAsia="Times New Roman"/>
          <w:color w:val="231F20"/>
        </w:rPr>
        <w:t>(L1) </w:t>
      </w:r>
      <w:r>
        <w:rPr>
          <w:color w:val="231F20"/>
        </w:rPr>
        <w:t>亮，此時噴霧降溫控制系統開始運轉。若溫度感測器 </w:t>
      </w:r>
      <w:r>
        <w:rPr>
          <w:rFonts w:ascii="Times New Roman" w:hAnsi="Times New Roman" w:eastAsia="Times New Roman"/>
          <w:color w:val="231F20"/>
        </w:rPr>
        <w:t>(temperature sensor) </w:t>
      </w:r>
      <w:r>
        <w:rPr>
          <w:color w:val="231F20"/>
        </w:rPr>
        <w:t>室內溫度量測值低於控制器設定值 </w:t>
      </w:r>
      <w:r>
        <w:rPr>
          <w:rFonts w:ascii="Times New Roman" w:hAnsi="Times New Roman" w:eastAsia="Times New Roman"/>
          <w:color w:val="231F20"/>
        </w:rPr>
        <w:t>(</w:t>
      </w:r>
      <w:r>
        <w:rPr>
          <w:color w:val="231F20"/>
        </w:rPr>
        <w:t>假設為</w:t>
      </w:r>
      <w:r>
        <w:rPr>
          <w:rFonts w:ascii="Times New Roman" w:hAnsi="Times New Roman" w:eastAsia="Times New Roman"/>
          <w:color w:val="231F20"/>
        </w:rPr>
        <w:t>30</w:t>
      </w:r>
      <w:r>
        <w:rPr>
          <w:color w:val="231F20"/>
        </w:rPr>
        <w:t>℃</w:t>
      </w:r>
      <w:r>
        <w:rPr>
          <w:rFonts w:ascii="Times New Roman" w:hAnsi="Times New Roman" w:eastAsia="Times New Roman"/>
          <w:color w:val="231F20"/>
        </w:rPr>
        <w:t>) </w:t>
      </w:r>
      <w:r>
        <w:rPr>
          <w:color w:val="231F20"/>
        </w:rPr>
        <w:t>時，噴霧降溫系統不動作；若室內溫度量測值高於溫度設定值時，則繼電器 </w:t>
      </w:r>
      <w:r>
        <w:rPr>
          <w:rFonts w:ascii="Times New Roman" w:hAnsi="Times New Roman" w:eastAsia="Times New Roman"/>
          <w:color w:val="231F20"/>
        </w:rPr>
        <w:t>(R1) </w:t>
      </w:r>
      <w:r>
        <w:rPr>
          <w:color w:val="231F20"/>
        </w:rPr>
        <w:t>激磁，啟動噴霧降溫循環動作。</w:t>
      </w:r>
    </w:p>
    <w:p>
      <w:pPr>
        <w:pStyle w:val="BodyText"/>
        <w:spacing w:line="420" w:lineRule="atLeast" w:before="41"/>
        <w:ind w:left="1161" w:right="1961" w:hanging="652"/>
        <w:jc w:val="both"/>
      </w:pPr>
      <w:r>
        <w:rPr>
          <w:color w:val="231F20"/>
        </w:rPr>
        <w:t>（二） 當繼電器 </w:t>
      </w:r>
      <w:r>
        <w:rPr>
          <w:rFonts w:ascii="Times New Roman" w:eastAsia="Times New Roman"/>
          <w:color w:val="231F20"/>
        </w:rPr>
        <w:t>(R 1 ) </w:t>
      </w:r>
      <w:r>
        <w:rPr>
          <w:color w:val="231F20"/>
        </w:rPr>
        <w:t>激磁後， </w:t>
      </w:r>
      <w:r>
        <w:rPr>
          <w:rFonts w:ascii="Times New Roman" w:eastAsia="Times New Roman"/>
          <w:color w:val="231F20"/>
        </w:rPr>
        <w:t>a</w:t>
      </w:r>
      <w:r>
        <w:rPr>
          <w:color w:val="231F20"/>
        </w:rPr>
        <w:t>接點閉合，驅動電磁閥的電磁接觸器 </w:t>
      </w:r>
      <w:r>
        <w:rPr>
          <w:rFonts w:ascii="Times New Roman" w:eastAsia="Times New Roman"/>
          <w:color w:val="231F20"/>
        </w:rPr>
        <w:t>(M1) </w:t>
      </w:r>
      <w:r>
        <w:rPr>
          <w:color w:val="231F20"/>
        </w:rPr>
        <w:t>激磁並自保，電磁閥指示燈 </w:t>
      </w:r>
      <w:r>
        <w:rPr>
          <w:rFonts w:ascii="Times New Roman" w:eastAsia="Times New Roman"/>
          <w:color w:val="231F20"/>
        </w:rPr>
        <w:t>(L2) </w:t>
      </w:r>
      <w:r>
        <w:rPr>
          <w:color w:val="231F20"/>
        </w:rPr>
        <w:t>亮，定時器 </w:t>
      </w:r>
      <w:r>
        <w:rPr>
          <w:rFonts w:ascii="Times New Roman" w:eastAsia="Times New Roman"/>
          <w:color w:val="231F20"/>
        </w:rPr>
        <w:t>(T1) </w:t>
      </w:r>
      <w:r>
        <w:rPr>
          <w:color w:val="231F20"/>
        </w:rPr>
        <w:t>也通電開始計時。</w:t>
      </w:r>
    </w:p>
    <w:p>
      <w:pPr>
        <w:pStyle w:val="BodyText"/>
        <w:spacing w:line="348" w:lineRule="auto" w:before="147"/>
        <w:ind w:left="1161" w:right="1972" w:hanging="653"/>
        <w:jc w:val="both"/>
      </w:pPr>
      <w:r>
        <w:rPr>
          <w:color w:val="231F20"/>
        </w:rPr>
        <w:t>（三） 經過 </w:t>
      </w:r>
      <w:r>
        <w:rPr>
          <w:rFonts w:ascii="Times New Roman" w:eastAsia="Times New Roman"/>
          <w:color w:val="231F20"/>
        </w:rPr>
        <w:t>(T1) </w:t>
      </w:r>
      <w:r>
        <w:rPr>
          <w:color w:val="231F20"/>
        </w:rPr>
        <w:t>的延時設定時間後，</w:t>
      </w:r>
      <w:r>
        <w:rPr>
          <w:rFonts w:ascii="Times New Roman" w:eastAsia="Times New Roman"/>
          <w:color w:val="231F20"/>
        </w:rPr>
        <w:t>(T1) </w:t>
      </w:r>
      <w:r>
        <w:rPr>
          <w:color w:val="231F20"/>
        </w:rPr>
        <w:t>延時</w:t>
      </w:r>
      <w:r>
        <w:rPr>
          <w:rFonts w:ascii="Times New Roman" w:eastAsia="Times New Roman"/>
          <w:color w:val="231F20"/>
        </w:rPr>
        <w:t>a</w:t>
      </w:r>
      <w:r>
        <w:rPr>
          <w:color w:val="231F20"/>
        </w:rPr>
        <w:t>接點閉合，定時器 </w:t>
      </w:r>
      <w:r>
        <w:rPr>
          <w:rFonts w:ascii="Times New Roman" w:eastAsia="Times New Roman"/>
          <w:color w:val="231F20"/>
        </w:rPr>
        <w:t>(T2) </w:t>
      </w:r>
      <w:r>
        <w:rPr>
          <w:color w:val="231F20"/>
        </w:rPr>
        <w:t>通電計時、控制高壓泵浦的電磁接觸器</w:t>
      </w:r>
    </w:p>
    <w:p>
      <w:pPr>
        <w:spacing w:after="0" w:line="348" w:lineRule="auto"/>
        <w:jc w:val="both"/>
        <w:sectPr>
          <w:type w:val="continuous"/>
          <w:pgSz w:w="11910" w:h="16840"/>
          <w:pgMar w:top="2340" w:bottom="0" w:left="0" w:right="0"/>
          <w:cols w:num="2" w:equalWidth="0">
            <w:col w:w="5403" w:space="40"/>
            <w:col w:w="6467"/>
          </w:cols>
        </w:sectPr>
      </w:pPr>
    </w:p>
    <w:p>
      <w:pPr>
        <w:pStyle w:val="BodyText"/>
        <w:rPr>
          <w:sz w:val="20"/>
        </w:rPr>
      </w:pPr>
      <w:r>
        <w:rPr/>
        <w:pict>
          <v:group style="position:absolute;margin-left:-.00003pt;margin-top:752.537231pt;width:595.3pt;height:89.4pt;mso-position-horizontal-relative:page;mso-position-vertical-relative:page;z-index:25181696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p>
    <w:p>
      <w:pPr>
        <w:pStyle w:val="BodyText"/>
        <w:rPr>
          <w:sz w:val="20"/>
        </w:rPr>
      </w:pPr>
    </w:p>
    <w:p>
      <w:pPr>
        <w:pStyle w:val="BodyText"/>
        <w:spacing w:before="10"/>
        <w:rPr>
          <w:sz w:val="13"/>
        </w:rPr>
      </w:pPr>
    </w:p>
    <w:p>
      <w:pPr>
        <w:pStyle w:val="BodyText"/>
        <w:spacing w:line="420" w:lineRule="atLeast" w:before="148"/>
        <w:ind w:left="2636" w:right="5941"/>
        <w:jc w:val="both"/>
      </w:pPr>
      <w:r>
        <w:rPr/>
        <w:drawing>
          <wp:anchor distT="0" distB="0" distL="0" distR="0" allowOverlap="1" layoutInCell="1" locked="0" behindDoc="1" simplePos="0" relativeHeight="247389184">
            <wp:simplePos x="0" y="0"/>
            <wp:positionH relativeFrom="page">
              <wp:posOffset>4170358</wp:posOffset>
            </wp:positionH>
            <wp:positionV relativeFrom="paragraph">
              <wp:posOffset>225305</wp:posOffset>
            </wp:positionV>
            <wp:extent cx="2465346" cy="6785174"/>
            <wp:effectExtent l="0" t="0" r="0" b="0"/>
            <wp:wrapNone/>
            <wp:docPr id="55" name="image55.png"/>
            <wp:cNvGraphicFramePr>
              <a:graphicFrameLocks noChangeAspect="1"/>
            </wp:cNvGraphicFramePr>
            <a:graphic>
              <a:graphicData uri="http://schemas.openxmlformats.org/drawingml/2006/picture">
                <pic:pic>
                  <pic:nvPicPr>
                    <pic:cNvPr id="56" name="image55.png"/>
                    <pic:cNvPicPr/>
                  </pic:nvPicPr>
                  <pic:blipFill>
                    <a:blip r:embed="rId120" cstate="print"/>
                    <a:stretch>
                      <a:fillRect/>
                    </a:stretch>
                  </pic:blipFill>
                  <pic:spPr>
                    <a:xfrm>
                      <a:off x="0" y="0"/>
                      <a:ext cx="2465346" cy="6785174"/>
                    </a:xfrm>
                    <a:prstGeom prst="rect">
                      <a:avLst/>
                    </a:prstGeom>
                  </pic:spPr>
                </pic:pic>
              </a:graphicData>
            </a:graphic>
          </wp:anchor>
        </w:drawing>
      </w:r>
      <w:r>
        <w:rPr>
          <w:rFonts w:ascii="Times New Roman" w:eastAsia="Times New Roman"/>
          <w:color w:val="231F20"/>
        </w:rPr>
        <w:t>(M2) </w:t>
      </w:r>
      <w:r>
        <w:rPr>
          <w:color w:val="231F20"/>
        </w:rPr>
        <w:t>激磁，幫浦指示燈 </w:t>
      </w:r>
      <w:r>
        <w:rPr>
          <w:rFonts w:ascii="Times New Roman" w:eastAsia="Times New Roman"/>
          <w:color w:val="231F20"/>
        </w:rPr>
        <w:t>(L3) </w:t>
      </w:r>
      <w:r>
        <w:rPr>
          <w:color w:val="231F20"/>
        </w:rPr>
        <w:t>亮， 高壓幫浦起動，把水加壓送入水管內，以進行噴霧作業。</w:t>
      </w:r>
    </w:p>
    <w:p>
      <w:pPr>
        <w:pStyle w:val="BodyText"/>
        <w:spacing w:line="420" w:lineRule="atLeast" w:before="16"/>
        <w:ind w:left="2636" w:right="5937" w:hanging="653"/>
        <w:jc w:val="both"/>
      </w:pPr>
      <w:r>
        <w:rPr>
          <w:color w:val="231F20"/>
        </w:rPr>
        <w:t>（四） 經過 </w:t>
      </w:r>
      <w:r>
        <w:rPr>
          <w:rFonts w:ascii="Times New Roman" w:eastAsia="Times New Roman"/>
          <w:color w:val="231F20"/>
        </w:rPr>
        <w:t>(T2) </w:t>
      </w:r>
      <w:r>
        <w:rPr>
          <w:color w:val="231F20"/>
        </w:rPr>
        <w:t>的延時設定</w:t>
      </w:r>
      <w:r>
        <w:rPr>
          <w:rFonts w:ascii="Times New Roman" w:eastAsia="Times New Roman"/>
          <w:color w:val="231F20"/>
        </w:rPr>
        <w:t>t</w:t>
      </w:r>
      <w:r>
        <w:rPr>
          <w:rFonts w:ascii="Times New Roman" w:eastAsia="Times New Roman"/>
          <w:color w:val="231F20"/>
          <w:position w:val="-3"/>
          <w:sz w:val="12"/>
        </w:rPr>
        <w:t>2</w:t>
      </w:r>
      <w:r>
        <w:rPr>
          <w:color w:val="231F20"/>
        </w:rPr>
        <w:t>後，</w:t>
      </w:r>
      <w:r>
        <w:rPr>
          <w:rFonts w:ascii="Times New Roman" w:eastAsia="Times New Roman"/>
          <w:color w:val="231F20"/>
        </w:rPr>
        <w:t>(T2) </w:t>
      </w:r>
      <w:r>
        <w:rPr>
          <w:color w:val="231F20"/>
        </w:rPr>
        <w:t>延時</w:t>
      </w:r>
      <w:r>
        <w:rPr>
          <w:rFonts w:ascii="Times New Roman" w:eastAsia="Times New Roman"/>
          <w:color w:val="231F20"/>
        </w:rPr>
        <w:t>b</w:t>
      </w:r>
      <w:r>
        <w:rPr>
          <w:color w:val="231F20"/>
        </w:rPr>
        <w:t>接點打開，使電磁接觸器 </w:t>
      </w:r>
      <w:r>
        <w:rPr>
          <w:rFonts w:ascii="Times New Roman" w:eastAsia="Times New Roman"/>
          <w:color w:val="231F20"/>
        </w:rPr>
        <w:t>(M2) </w:t>
      </w:r>
      <w:r>
        <w:rPr>
          <w:color w:val="231F20"/>
        </w:rPr>
        <w:t>消磁，幫浦指示燈 </w:t>
      </w:r>
      <w:r>
        <w:rPr>
          <w:rFonts w:ascii="Times New Roman" w:eastAsia="Times New Roman"/>
          <w:color w:val="231F20"/>
        </w:rPr>
        <w:t>(L3) </w:t>
      </w:r>
      <w:r>
        <w:rPr>
          <w:color w:val="231F20"/>
        </w:rPr>
        <w:t>熄滅，</w:t>
      </w:r>
      <w:r>
        <w:rPr>
          <w:rFonts w:ascii="Times New Roman" w:eastAsia="Times New Roman"/>
          <w:color w:val="231F20"/>
        </w:rPr>
        <w:t>(T2) </w:t>
      </w:r>
      <w:r>
        <w:rPr>
          <w:color w:val="231F20"/>
        </w:rPr>
        <w:t>延時</w:t>
      </w:r>
      <w:r>
        <w:rPr>
          <w:rFonts w:ascii="Times New Roman" w:eastAsia="Times New Roman"/>
          <w:color w:val="231F20"/>
        </w:rPr>
        <w:t>a</w:t>
      </w:r>
      <w:r>
        <w:rPr>
          <w:color w:val="231F20"/>
        </w:rPr>
        <w:t>接點閉合，</w:t>
      </w:r>
      <w:r>
        <w:rPr>
          <w:rFonts w:ascii="Times New Roman" w:eastAsia="Times New Roman"/>
          <w:color w:val="231F20"/>
        </w:rPr>
        <w:t>(T3) </w:t>
      </w:r>
      <w:r>
        <w:rPr>
          <w:color w:val="231F20"/>
        </w:rPr>
        <w:t>定時器開始通電計時，此時 </w:t>
      </w:r>
      <w:r>
        <w:rPr>
          <w:rFonts w:ascii="Times New Roman" w:eastAsia="Times New Roman"/>
          <w:color w:val="231F20"/>
        </w:rPr>
        <w:t>(T3) </w:t>
      </w:r>
      <w:r>
        <w:rPr>
          <w:color w:val="231F20"/>
        </w:rPr>
        <w:t>瞬時</w:t>
      </w:r>
      <w:r>
        <w:rPr>
          <w:rFonts w:ascii="Times New Roman" w:eastAsia="Times New Roman"/>
          <w:color w:val="231F20"/>
        </w:rPr>
        <w:t>a</w:t>
      </w:r>
      <w:r>
        <w:rPr>
          <w:color w:val="231F20"/>
        </w:rPr>
        <w:t>接點閉合，使電磁接觸器 </w:t>
      </w:r>
      <w:r>
        <w:rPr>
          <w:rFonts w:ascii="Times New Roman" w:eastAsia="Times New Roman"/>
          <w:color w:val="231F20"/>
        </w:rPr>
        <w:t>(M3) </w:t>
      </w:r>
      <w:r>
        <w:rPr>
          <w:color w:val="231F20"/>
        </w:rPr>
        <w:t>激磁，風扇運轉，風扇指示燈 </w:t>
      </w:r>
      <w:r>
        <w:rPr>
          <w:rFonts w:ascii="Times New Roman" w:eastAsia="Times New Roman"/>
          <w:color w:val="231F20"/>
        </w:rPr>
        <w:t>(L4) </w:t>
      </w:r>
      <w:r>
        <w:rPr>
          <w:color w:val="231F20"/>
        </w:rPr>
        <w:t>亮，將溫室內部濕熱空氣排至外界。</w:t>
      </w:r>
    </w:p>
    <w:p>
      <w:pPr>
        <w:pStyle w:val="BodyText"/>
        <w:spacing w:line="420" w:lineRule="atLeast" w:before="41"/>
        <w:ind w:left="2636" w:right="5931" w:hanging="652"/>
        <w:jc w:val="both"/>
      </w:pPr>
      <w:r>
        <w:rPr>
          <w:color w:val="231F20"/>
        </w:rPr>
        <w:t>（五） 經過 </w:t>
      </w:r>
      <w:r>
        <w:rPr>
          <w:rFonts w:ascii="Times New Roman" w:eastAsia="Times New Roman"/>
          <w:color w:val="231F20"/>
        </w:rPr>
        <w:t>(T3) </w:t>
      </w:r>
      <w:r>
        <w:rPr>
          <w:color w:val="231F20"/>
        </w:rPr>
        <w:t>的延時設定時間</w:t>
      </w:r>
      <w:r>
        <w:rPr>
          <w:rFonts w:ascii="Times New Roman" w:eastAsia="Times New Roman"/>
          <w:color w:val="231F20"/>
        </w:rPr>
        <w:t>t </w:t>
      </w:r>
      <w:r>
        <w:rPr>
          <w:rFonts w:ascii="Times New Roman" w:eastAsia="Times New Roman"/>
          <w:color w:val="231F20"/>
          <w:position w:val="-3"/>
          <w:sz w:val="12"/>
        </w:rPr>
        <w:t>3 </w:t>
      </w:r>
      <w:r>
        <w:rPr>
          <w:color w:val="231F20"/>
        </w:rPr>
        <w:t>後， </w:t>
      </w:r>
      <w:r>
        <w:rPr>
          <w:rFonts w:ascii="Times New Roman" w:eastAsia="Times New Roman"/>
          <w:color w:val="231F20"/>
        </w:rPr>
        <w:t>(T3) </w:t>
      </w:r>
      <w:r>
        <w:rPr>
          <w:color w:val="231F20"/>
        </w:rPr>
        <w:t>延時</w:t>
      </w:r>
      <w:r>
        <w:rPr>
          <w:rFonts w:ascii="Times New Roman" w:eastAsia="Times New Roman"/>
          <w:color w:val="231F20"/>
        </w:rPr>
        <w:t>b</w:t>
      </w:r>
      <w:r>
        <w:rPr>
          <w:color w:val="231F20"/>
        </w:rPr>
        <w:t>接點打開，使 </w:t>
      </w:r>
      <w:r>
        <w:rPr>
          <w:rFonts w:ascii="Times New Roman" w:eastAsia="Times New Roman"/>
          <w:color w:val="231F20"/>
        </w:rPr>
        <w:t>(M3) </w:t>
      </w:r>
      <w:r>
        <w:rPr>
          <w:color w:val="231F20"/>
        </w:rPr>
        <w:t>消磁，風扇指示燈 </w:t>
      </w:r>
      <w:r>
        <w:rPr>
          <w:rFonts w:ascii="Times New Roman" w:eastAsia="Times New Roman"/>
          <w:color w:val="231F20"/>
        </w:rPr>
        <w:t>(L4) </w:t>
      </w:r>
      <w:r>
        <w:rPr>
          <w:color w:val="231F20"/>
        </w:rPr>
        <w:t>熄滅，</w:t>
      </w:r>
      <w:r>
        <w:rPr>
          <w:rFonts w:ascii="Times New Roman" w:eastAsia="Times New Roman"/>
          <w:color w:val="231F20"/>
        </w:rPr>
        <w:t>(T3) </w:t>
      </w:r>
      <w:r>
        <w:rPr>
          <w:color w:val="231F20"/>
        </w:rPr>
        <w:t>延時</w:t>
      </w:r>
      <w:r>
        <w:rPr>
          <w:rFonts w:ascii="Times New Roman" w:eastAsia="Times New Roman"/>
          <w:color w:val="231F20"/>
        </w:rPr>
        <w:t>a</w:t>
      </w:r>
      <w:r>
        <w:rPr>
          <w:color w:val="231F20"/>
        </w:rPr>
        <w:t>接點閉合，繼電器 </w:t>
      </w:r>
      <w:r>
        <w:rPr>
          <w:rFonts w:ascii="Times New Roman" w:eastAsia="Times New Roman"/>
          <w:color w:val="231F20"/>
        </w:rPr>
        <w:t>(R2) </w:t>
      </w:r>
      <w:r>
        <w:rPr>
          <w:color w:val="231F20"/>
        </w:rPr>
        <w:t>激磁， 其</w:t>
      </w:r>
      <w:r>
        <w:rPr>
          <w:rFonts w:ascii="Times New Roman" w:eastAsia="Times New Roman"/>
          <w:color w:val="231F20"/>
        </w:rPr>
        <w:t>a</w:t>
      </w:r>
      <w:r>
        <w:rPr>
          <w:color w:val="231F20"/>
        </w:rPr>
        <w:t>接點閉合，使定時器 </w:t>
      </w:r>
      <w:r>
        <w:rPr>
          <w:rFonts w:ascii="Times New Roman" w:eastAsia="Times New Roman"/>
          <w:color w:val="231F20"/>
        </w:rPr>
        <w:t>(T4) </w:t>
      </w:r>
      <w:r>
        <w:rPr>
          <w:color w:val="231F20"/>
        </w:rPr>
        <w:t>開始通電計時。</w:t>
      </w:r>
    </w:p>
    <w:p>
      <w:pPr>
        <w:pStyle w:val="BodyText"/>
        <w:spacing w:line="420" w:lineRule="atLeast" w:before="31"/>
        <w:ind w:left="2635" w:right="5931" w:hanging="652"/>
        <w:jc w:val="both"/>
      </w:pPr>
      <w:r>
        <w:rPr>
          <w:color w:val="231F20"/>
        </w:rPr>
        <w:t>（六） 經過 </w:t>
      </w:r>
      <w:r>
        <w:rPr>
          <w:rFonts w:ascii="Times New Roman" w:eastAsia="Times New Roman"/>
          <w:color w:val="231F20"/>
        </w:rPr>
        <w:t>(T4) </w:t>
      </w:r>
      <w:r>
        <w:rPr>
          <w:color w:val="231F20"/>
        </w:rPr>
        <w:t>的延時設定時間</w:t>
      </w:r>
      <w:r>
        <w:rPr>
          <w:rFonts w:ascii="Times New Roman" w:eastAsia="Times New Roman"/>
          <w:color w:val="231F20"/>
        </w:rPr>
        <w:t>t </w:t>
      </w:r>
      <w:r>
        <w:rPr>
          <w:rFonts w:ascii="Times New Roman" w:eastAsia="Times New Roman"/>
          <w:color w:val="231F20"/>
          <w:position w:val="-3"/>
          <w:sz w:val="12"/>
        </w:rPr>
        <w:t>4 </w:t>
      </w:r>
      <w:r>
        <w:rPr>
          <w:color w:val="231F20"/>
        </w:rPr>
        <w:t>後， </w:t>
      </w:r>
      <w:r>
        <w:rPr>
          <w:rFonts w:ascii="Times New Roman" w:eastAsia="Times New Roman"/>
          <w:color w:val="231F20"/>
        </w:rPr>
        <w:t>(T4) </w:t>
      </w:r>
      <w:r>
        <w:rPr>
          <w:color w:val="231F20"/>
        </w:rPr>
        <w:t>延時</w:t>
      </w:r>
      <w:r>
        <w:rPr>
          <w:rFonts w:ascii="Times New Roman" w:eastAsia="Times New Roman"/>
          <w:color w:val="231F20"/>
        </w:rPr>
        <w:t>b</w:t>
      </w:r>
      <w:r>
        <w:rPr>
          <w:color w:val="231F20"/>
        </w:rPr>
        <w:t>接點開啟，</w:t>
      </w:r>
      <w:r>
        <w:rPr>
          <w:rFonts w:ascii="Times New Roman" w:eastAsia="Times New Roman"/>
          <w:color w:val="231F20"/>
        </w:rPr>
        <w:t>(M1) </w:t>
      </w:r>
      <w:r>
        <w:rPr>
          <w:color w:val="231F20"/>
        </w:rPr>
        <w:t>消磁， 電磁閥指示燈 </w:t>
      </w:r>
      <w:r>
        <w:rPr>
          <w:rFonts w:ascii="Times New Roman" w:eastAsia="Times New Roman"/>
          <w:color w:val="231F20"/>
        </w:rPr>
        <w:t>(L2) </w:t>
      </w:r>
      <w:r>
        <w:rPr>
          <w:color w:val="231F20"/>
        </w:rPr>
        <w:t>熄滅，此控制電路處於待機狀態。此時感測器量測的溫度若高於控制器設定溫度，則會重覆步驟二～六；反之，若溫度低於設定值時，就會停止作業，而等待下一次高溫發生時才會啟動此</w:t>
      </w:r>
    </w:p>
    <w:p>
      <w:pPr>
        <w:tabs>
          <w:tab w:pos="6519" w:val="left" w:leader="none"/>
        </w:tabs>
        <w:spacing w:line="273" w:lineRule="auto" w:before="164"/>
        <w:ind w:left="7143" w:right="1415" w:hanging="4508"/>
        <w:jc w:val="left"/>
        <w:rPr>
          <w:rFonts w:ascii="Arial" w:eastAsia="Arial"/>
          <w:sz w:val="17"/>
        </w:rPr>
      </w:pPr>
      <w:r>
        <w:rPr>
          <w:color w:val="231F20"/>
          <w:w w:val="105"/>
          <w:position w:val="24"/>
          <w:sz w:val="21"/>
        </w:rPr>
        <w:t>噴霧降溫系統運轉。</w:t>
        <w:tab/>
      </w:r>
      <w:r>
        <w:rPr>
          <w:rFonts w:ascii="SimSun" w:eastAsia="SimSun" w:hint="eastAsia"/>
          <w:color w:val="231F20"/>
          <w:w w:val="105"/>
          <w:sz w:val="17"/>
        </w:rPr>
        <w:t>圖</w:t>
      </w:r>
      <w:r>
        <w:rPr>
          <w:rFonts w:ascii="Arial" w:eastAsia="Arial"/>
          <w:color w:val="231F20"/>
          <w:w w:val="105"/>
          <w:sz w:val="17"/>
        </w:rPr>
        <w:t>5.28</w:t>
      </w:r>
      <w:r>
        <w:rPr>
          <w:rFonts w:ascii="Arial" w:eastAsia="Arial"/>
          <w:color w:val="231F20"/>
          <w:spacing w:val="33"/>
          <w:w w:val="105"/>
          <w:sz w:val="17"/>
        </w:rPr>
        <w:t> </w:t>
      </w:r>
      <w:r>
        <w:rPr>
          <w:rFonts w:ascii="SimSun" w:eastAsia="SimSun" w:hint="eastAsia"/>
          <w:color w:val="231F20"/>
          <w:w w:val="105"/>
          <w:sz w:val="17"/>
        </w:rPr>
        <w:t>定時器控制的噴霧降溫系統控制策略流程圖。</w:t>
      </w:r>
      <w:r>
        <w:rPr>
          <w:rFonts w:ascii="SimSun" w:eastAsia="SimSun" w:hint="eastAsia"/>
          <w:color w:val="231F20"/>
          <w:spacing w:val="-32"/>
          <w:w w:val="105"/>
          <w:sz w:val="17"/>
        </w:rPr>
        <w:t> </w:t>
      </w:r>
      <w:r>
        <w:rPr>
          <w:rFonts w:ascii="Arial" w:eastAsia="Arial"/>
          <w:color w:val="231F20"/>
          <w:w w:val="105"/>
          <w:sz w:val="17"/>
        </w:rPr>
        <w:t>(</w:t>
      </w:r>
      <w:r>
        <w:rPr>
          <w:rFonts w:ascii="SimSun" w:eastAsia="SimSun" w:hint="eastAsia"/>
          <w:color w:val="231F20"/>
          <w:w w:val="105"/>
          <w:sz w:val="17"/>
        </w:rPr>
        <w:t>參考吳與周，</w:t>
      </w:r>
      <w:r>
        <w:rPr>
          <w:rFonts w:ascii="Arial" w:eastAsia="Arial"/>
          <w:color w:val="231F20"/>
          <w:w w:val="105"/>
          <w:sz w:val="17"/>
        </w:rPr>
        <w:t>2000</w:t>
      </w:r>
      <w:r>
        <w:rPr>
          <w:rFonts w:ascii="SimSun" w:eastAsia="SimSun" w:hint="eastAsia"/>
          <w:color w:val="231F20"/>
          <w:w w:val="105"/>
          <w:sz w:val="17"/>
        </w:rPr>
        <w:t>整理重繪</w:t>
      </w:r>
      <w:r>
        <w:rPr>
          <w:rFonts w:ascii="Arial" w:eastAsia="Arial"/>
          <w:color w:val="231F20"/>
          <w:w w:val="105"/>
          <w:sz w:val="17"/>
        </w:rPr>
        <w:t>)</w:t>
      </w:r>
    </w:p>
    <w:p>
      <w:pPr>
        <w:spacing w:after="0" w:line="273" w:lineRule="auto"/>
        <w:jc w:val="left"/>
        <w:rPr>
          <w:rFonts w:ascii="Arial" w:eastAsia="Arial"/>
          <w:sz w:val="17"/>
        </w:rPr>
        <w:sectPr>
          <w:footerReference w:type="default" r:id="rId119"/>
          <w:pgSz w:w="11910" w:h="16840"/>
          <w:pgMar w:footer="0" w:header="0" w:top="2340" w:bottom="0" w:left="0" w:right="0"/>
        </w:sectPr>
      </w:pPr>
    </w:p>
    <w:p>
      <w:pPr>
        <w:pStyle w:val="BodyText"/>
        <w:rPr>
          <w:rFonts w:ascii="Arial"/>
          <w:sz w:val="20"/>
        </w:rPr>
      </w:pPr>
    </w:p>
    <w:p>
      <w:pPr>
        <w:pStyle w:val="BodyText"/>
        <w:rPr>
          <w:rFonts w:ascii="Arial"/>
          <w:sz w:val="20"/>
        </w:rPr>
      </w:pPr>
    </w:p>
    <w:p>
      <w:pPr>
        <w:spacing w:after="0"/>
        <w:rPr>
          <w:rFonts w:ascii="Arial"/>
          <w:sz w:val="20"/>
        </w:rPr>
        <w:sectPr>
          <w:headerReference w:type="default" r:id="rId121"/>
          <w:headerReference w:type="even" r:id="rId122"/>
          <w:footerReference w:type="default" r:id="rId123"/>
          <w:pgSz w:w="11910" w:h="16840"/>
          <w:pgMar w:header="0" w:footer="964" w:top="2340" w:bottom="1160" w:left="0" w:right="0"/>
          <w:pgNumType w:start="267"/>
        </w:sectPr>
      </w:pPr>
    </w:p>
    <w:p>
      <w:pPr>
        <w:pStyle w:val="BodyText"/>
        <w:rPr>
          <w:rFonts w:ascii="Arial"/>
          <w:sz w:val="20"/>
        </w:rPr>
      </w:pPr>
    </w:p>
    <w:p>
      <w:pPr>
        <w:pStyle w:val="BodyText"/>
        <w:rPr>
          <w:rFonts w:ascii="Arial"/>
          <w:sz w:val="20"/>
        </w:rPr>
      </w:pPr>
    </w:p>
    <w:p>
      <w:pPr>
        <w:pStyle w:val="BodyText"/>
        <w:spacing w:before="2"/>
        <w:rPr>
          <w:rFonts w:ascii="Arial"/>
          <w:sz w:val="11"/>
        </w:rPr>
      </w:pPr>
    </w:p>
    <w:p>
      <w:pPr>
        <w:pStyle w:val="BodyText"/>
        <w:ind w:left="1409" w:right="-44"/>
        <w:rPr>
          <w:rFonts w:ascii="Arial"/>
          <w:sz w:val="20"/>
        </w:rPr>
      </w:pPr>
      <w:r>
        <w:rPr>
          <w:rFonts w:ascii="Arial"/>
          <w:sz w:val="20"/>
        </w:rPr>
        <w:drawing>
          <wp:inline distT="0" distB="0" distL="0" distR="0">
            <wp:extent cx="2532711" cy="3499104"/>
            <wp:effectExtent l="0" t="0" r="0" b="0"/>
            <wp:docPr id="57" name="image56.png"/>
            <wp:cNvGraphicFramePr>
              <a:graphicFrameLocks noChangeAspect="1"/>
            </wp:cNvGraphicFramePr>
            <a:graphic>
              <a:graphicData uri="http://schemas.openxmlformats.org/drawingml/2006/picture">
                <pic:pic>
                  <pic:nvPicPr>
                    <pic:cNvPr id="58" name="image56.png"/>
                    <pic:cNvPicPr/>
                  </pic:nvPicPr>
                  <pic:blipFill>
                    <a:blip r:embed="rId124" cstate="print"/>
                    <a:stretch>
                      <a:fillRect/>
                    </a:stretch>
                  </pic:blipFill>
                  <pic:spPr>
                    <a:xfrm>
                      <a:off x="0" y="0"/>
                      <a:ext cx="2532711" cy="3499104"/>
                    </a:xfrm>
                    <a:prstGeom prst="rect">
                      <a:avLst/>
                    </a:prstGeom>
                  </pic:spPr>
                </pic:pic>
              </a:graphicData>
            </a:graphic>
          </wp:inline>
        </w:drawing>
      </w:r>
      <w:r>
        <w:rPr>
          <w:rFonts w:ascii="Arial"/>
          <w:sz w:val="20"/>
        </w:rPr>
      </w:r>
    </w:p>
    <w:p>
      <w:pPr>
        <w:spacing w:before="130"/>
        <w:ind w:left="1417" w:right="0" w:firstLine="0"/>
        <w:jc w:val="left"/>
        <w:rPr>
          <w:rFonts w:ascii="SimSun" w:eastAsia="SimSun" w:hint="eastAsia"/>
          <w:sz w:val="17"/>
        </w:rPr>
      </w:pPr>
      <w:r>
        <w:rPr>
          <w:rFonts w:ascii="SimSun" w:eastAsia="SimSun" w:hint="eastAsia"/>
          <w:color w:val="231F20"/>
          <w:w w:val="110"/>
          <w:sz w:val="17"/>
        </w:rPr>
        <w:t>圖</w:t>
      </w:r>
      <w:r>
        <w:rPr>
          <w:rFonts w:ascii="Arial" w:eastAsia="Arial"/>
          <w:color w:val="231F20"/>
          <w:w w:val="110"/>
          <w:sz w:val="17"/>
        </w:rPr>
        <w:t>5.29 </w:t>
      </w:r>
      <w:r>
        <w:rPr>
          <w:rFonts w:ascii="SimSun" w:eastAsia="SimSun" w:hint="eastAsia"/>
          <w:color w:val="231F20"/>
          <w:w w:val="110"/>
          <w:sz w:val="17"/>
        </w:rPr>
        <w:t>定時器控制的噴霧降溫系統邏輯電路。</w:t>
      </w:r>
    </w:p>
    <w:p>
      <w:pPr>
        <w:spacing w:before="42"/>
        <w:ind w:left="2040" w:right="0" w:firstLine="0"/>
        <w:jc w:val="left"/>
        <w:rPr>
          <w:rFonts w:ascii="Arial" w:eastAsia="Arial"/>
          <w:sz w:val="17"/>
        </w:rPr>
      </w:pPr>
      <w:r>
        <w:rPr>
          <w:rFonts w:ascii="Arial" w:eastAsia="Arial"/>
          <w:color w:val="231F20"/>
          <w:w w:val="110"/>
          <w:sz w:val="17"/>
        </w:rPr>
        <w:t>(</w:t>
      </w:r>
      <w:r>
        <w:rPr>
          <w:rFonts w:ascii="SimSun" w:eastAsia="SimSun" w:hint="eastAsia"/>
          <w:color w:val="231F20"/>
          <w:w w:val="110"/>
          <w:sz w:val="17"/>
        </w:rPr>
        <w:t>參考吳與周，</w:t>
      </w:r>
      <w:r>
        <w:rPr>
          <w:rFonts w:ascii="Arial" w:eastAsia="Arial"/>
          <w:color w:val="231F20"/>
          <w:w w:val="110"/>
          <w:sz w:val="17"/>
        </w:rPr>
        <w:t>2000</w:t>
      </w:r>
      <w:r>
        <w:rPr>
          <w:rFonts w:ascii="SimSun" w:eastAsia="SimSun" w:hint="eastAsia"/>
          <w:color w:val="231F20"/>
          <w:w w:val="110"/>
          <w:sz w:val="17"/>
        </w:rPr>
        <w:t>整理重繪</w:t>
      </w:r>
      <w:r>
        <w:rPr>
          <w:rFonts w:ascii="Arial" w:eastAsia="Arial"/>
          <w:color w:val="231F20"/>
          <w:w w:val="110"/>
          <w:sz w:val="17"/>
        </w:rPr>
        <w:t>)</w:t>
      </w:r>
    </w:p>
    <w:p>
      <w:pPr>
        <w:spacing w:line="307" w:lineRule="auto" w:before="498"/>
        <w:ind w:left="965" w:right="1973" w:hanging="454"/>
        <w:jc w:val="left"/>
        <w:rPr>
          <w:sz w:val="21"/>
        </w:rPr>
      </w:pPr>
      <w:r>
        <w:rPr/>
        <w:br w:type="column"/>
      </w:r>
      <w:r>
        <w:rPr>
          <w:rFonts w:ascii="SimSun" w:eastAsia="SimSun" w:hint="eastAsia"/>
          <w:color w:val="BA6831"/>
          <w:spacing w:val="-1"/>
          <w:sz w:val="28"/>
        </w:rPr>
        <w:t>三、應用</w:t>
      </w:r>
      <w:r>
        <w:rPr>
          <w:rFonts w:ascii="Arial" w:eastAsia="Arial"/>
          <w:color w:val="BA6831"/>
          <w:sz w:val="28"/>
        </w:rPr>
        <w:t>PLC</w:t>
      </w:r>
      <w:r>
        <w:rPr>
          <w:rFonts w:ascii="SimSun" w:eastAsia="SimSun" w:hint="eastAsia"/>
          <w:color w:val="BA6831"/>
          <w:sz w:val="28"/>
        </w:rPr>
        <w:t>於半開放式棚架溫</w:t>
      </w:r>
      <w:r>
        <w:rPr>
          <w:rFonts w:ascii="SimSun" w:eastAsia="SimSun" w:hint="eastAsia"/>
          <w:color w:val="BA6831"/>
          <w:spacing w:val="-10"/>
          <w:sz w:val="28"/>
        </w:rPr>
        <w:t>室的環境控制 </w:t>
      </w:r>
      <w:r>
        <w:rPr>
          <w:rFonts w:ascii="Arial" w:eastAsia="Arial"/>
          <w:color w:val="BA6831"/>
          <w:spacing w:val="-8"/>
          <w:position w:val="2"/>
          <w:sz w:val="24"/>
        </w:rPr>
        <w:t>(</w:t>
      </w:r>
      <w:r>
        <w:rPr>
          <w:rFonts w:ascii="SimSun" w:eastAsia="SimSun" w:hint="eastAsia"/>
          <w:color w:val="BA6831"/>
          <w:spacing w:val="-9"/>
          <w:position w:val="2"/>
          <w:sz w:val="24"/>
        </w:rPr>
        <w:t>吳等人，</w:t>
      </w:r>
      <w:r>
        <w:rPr>
          <w:rFonts w:ascii="Arial" w:eastAsia="Arial"/>
          <w:color w:val="BA6831"/>
          <w:spacing w:val="-11"/>
          <w:position w:val="2"/>
          <w:sz w:val="24"/>
        </w:rPr>
        <w:t>2011)</w:t>
      </w:r>
      <w:r>
        <w:rPr>
          <w:rFonts w:ascii="Arial" w:eastAsia="Arial"/>
          <w:color w:val="231F20"/>
          <w:spacing w:val="-11"/>
          <w:sz w:val="24"/>
        </w:rPr>
        <w:t> </w:t>
      </w:r>
      <w:r>
        <w:rPr>
          <w:color w:val="231F20"/>
          <w:spacing w:val="7"/>
          <w:sz w:val="21"/>
        </w:rPr>
        <w:t>針對既有的半開放式棚架溫室環控設</w:t>
      </w:r>
    </w:p>
    <w:p>
      <w:pPr>
        <w:pStyle w:val="BodyText"/>
        <w:spacing w:before="49"/>
        <w:ind w:right="1974"/>
        <w:jc w:val="right"/>
      </w:pPr>
      <w:r>
        <w:rPr>
          <w:color w:val="231F20"/>
          <w:spacing w:val="8"/>
        </w:rPr>
        <w:t>備，例如：高壓噴頭、內循環風扇、保溫</w:t>
      </w:r>
    </w:p>
    <w:p>
      <w:pPr>
        <w:pStyle w:val="BodyText"/>
        <w:spacing w:line="348" w:lineRule="auto" w:before="131"/>
        <w:ind w:left="512" w:right="1973"/>
        <w:jc w:val="both"/>
      </w:pPr>
      <w:r>
        <w:rPr>
          <w:color w:val="231F20"/>
        </w:rPr>
        <w:t>塑膠布與遮光網，以條件序控法為基礎， 發展成以</w:t>
      </w:r>
      <w:r>
        <w:rPr>
          <w:rFonts w:ascii="Times New Roman" w:eastAsia="Times New Roman"/>
          <w:color w:val="231F20"/>
        </w:rPr>
        <w:t>PLC</w:t>
      </w:r>
      <w:r>
        <w:rPr>
          <w:color w:val="231F20"/>
        </w:rPr>
        <w:t>為主的控制組合，不同設備的控制策略茲說明如下：</w:t>
      </w:r>
    </w:p>
    <w:p>
      <w:pPr>
        <w:pStyle w:val="Heading3"/>
        <w:spacing w:line="345" w:lineRule="auto" w:before="364"/>
        <w:ind w:left="1249" w:right="2175" w:hanging="738"/>
        <w:rPr>
          <w:rFonts w:ascii="Arial" w:eastAsia="Arial"/>
        </w:rPr>
      </w:pPr>
      <w:r>
        <w:rPr>
          <w:color w:val="40AD49"/>
          <w:spacing w:val="-9"/>
          <w:w w:val="105"/>
        </w:rPr>
        <w:t>（一</w:t>
      </w:r>
      <w:r>
        <w:rPr>
          <w:color w:val="40AD49"/>
          <w:w w:val="105"/>
        </w:rPr>
        <w:t>）</w:t>
      </w:r>
      <w:r>
        <w:rPr>
          <w:color w:val="40AD49"/>
          <w:spacing w:val="-19"/>
          <w:w w:val="105"/>
        </w:rPr>
        <w:t> 定時段噴霧降溫 </w:t>
      </w:r>
      <w:r>
        <w:rPr>
          <w:rFonts w:ascii="Arial" w:eastAsia="Arial"/>
          <w:color w:val="40AD49"/>
          <w:w w:val="105"/>
        </w:rPr>
        <w:t>(</w:t>
      </w:r>
      <w:r>
        <w:rPr>
          <w:color w:val="40AD49"/>
          <w:spacing w:val="-3"/>
          <w:w w:val="105"/>
        </w:rPr>
        <w:t>管理策略一</w:t>
      </w:r>
      <w:r>
        <w:rPr>
          <w:color w:val="40AD49"/>
          <w:w w:val="105"/>
        </w:rPr>
        <w:t>與二</w:t>
      </w:r>
      <w:r>
        <w:rPr>
          <w:rFonts w:ascii="Arial" w:eastAsia="Arial"/>
          <w:color w:val="40AD49"/>
          <w:w w:val="105"/>
        </w:rPr>
        <w:t>)</w:t>
      </w:r>
    </w:p>
    <w:p>
      <w:pPr>
        <w:pStyle w:val="Heading4"/>
        <w:numPr>
          <w:ilvl w:val="0"/>
          <w:numId w:val="10"/>
        </w:numPr>
        <w:tabs>
          <w:tab w:pos="740" w:val="left" w:leader="none"/>
        </w:tabs>
        <w:spacing w:line="378" w:lineRule="exact" w:before="0" w:after="0"/>
        <w:ind w:left="739" w:right="0" w:hanging="228"/>
        <w:jc w:val="left"/>
      </w:pPr>
      <w:r>
        <w:rPr>
          <w:color w:val="005476"/>
        </w:rPr>
        <w:t>自動部分</w:t>
      </w:r>
    </w:p>
    <w:p>
      <w:pPr>
        <w:pStyle w:val="BodyText"/>
        <w:spacing w:before="109"/>
        <w:ind w:right="1972"/>
        <w:jc w:val="right"/>
      </w:pPr>
      <w:r>
        <w:rPr>
          <w:color w:val="231F20"/>
        </w:rPr>
        <w:t>控制流程如圖</w:t>
      </w:r>
      <w:r>
        <w:rPr>
          <w:rFonts w:ascii="Times New Roman" w:eastAsia="Times New Roman"/>
          <w:color w:val="231F20"/>
        </w:rPr>
        <w:t>5.30</w:t>
      </w:r>
      <w:r>
        <w:rPr>
          <w:color w:val="231F20"/>
        </w:rPr>
        <w:t>所示，在設定時段</w:t>
      </w:r>
    </w:p>
    <w:p>
      <w:pPr>
        <w:pStyle w:val="BodyText"/>
        <w:spacing w:line="348" w:lineRule="auto" w:before="131"/>
        <w:ind w:left="512" w:right="1974"/>
        <w:jc w:val="both"/>
      </w:pPr>
      <w:r>
        <w:rPr>
          <w:rFonts w:ascii="Times New Roman" w:eastAsia="Times New Roman"/>
          <w:color w:val="231F20"/>
        </w:rPr>
        <w:t>T</w:t>
      </w:r>
      <w:r>
        <w:rPr>
          <w:rFonts w:ascii="Times New Roman" w:eastAsia="Times New Roman"/>
          <w:color w:val="231F20"/>
          <w:position w:val="-3"/>
          <w:sz w:val="12"/>
        </w:rPr>
        <w:t>24</w:t>
      </w:r>
      <w:r>
        <w:rPr>
          <w:color w:val="231F20"/>
        </w:rPr>
        <w:t>範圍內，若室內溫度超過</w:t>
      </w:r>
      <w:r>
        <w:rPr>
          <w:rFonts w:ascii="Times New Roman" w:eastAsia="Times New Roman"/>
          <w:color w:val="231F20"/>
        </w:rPr>
        <w:t>T</w:t>
      </w:r>
      <w:r>
        <w:rPr>
          <w:rFonts w:ascii="Times New Roman" w:eastAsia="Times New Roman"/>
          <w:color w:val="231F20"/>
          <w:position w:val="-3"/>
          <w:sz w:val="12"/>
        </w:rPr>
        <w:t>h</w:t>
      </w:r>
      <w:r>
        <w:rPr>
          <w:color w:val="231F20"/>
        </w:rPr>
        <w:t>時，啟動高壓幫浦噴霧</w:t>
      </w:r>
      <w:r>
        <w:rPr>
          <w:rFonts w:ascii="Times New Roman" w:eastAsia="Times New Roman"/>
          <w:color w:val="231F20"/>
        </w:rPr>
        <w:t>t</w:t>
      </w:r>
      <w:r>
        <w:rPr>
          <w:rFonts w:ascii="Times New Roman" w:eastAsia="Times New Roman"/>
          <w:color w:val="231F20"/>
          <w:position w:val="-3"/>
          <w:sz w:val="12"/>
        </w:rPr>
        <w:t>1</w:t>
      </w:r>
      <w:r>
        <w:rPr>
          <w:color w:val="231F20"/>
        </w:rPr>
        <w:t>分鐘後，等待</w:t>
      </w:r>
      <w:r>
        <w:rPr>
          <w:rFonts w:ascii="Times New Roman" w:eastAsia="Times New Roman"/>
          <w:color w:val="231F20"/>
        </w:rPr>
        <w:t>t</w:t>
      </w:r>
      <w:r>
        <w:rPr>
          <w:rFonts w:ascii="Times New Roman" w:eastAsia="Times New Roman"/>
          <w:color w:val="231F20"/>
          <w:position w:val="-3"/>
          <w:sz w:val="12"/>
        </w:rPr>
        <w:t>2</w:t>
      </w:r>
      <w:r>
        <w:rPr>
          <w:color w:val="231F20"/>
        </w:rPr>
        <w:t>分鐘後，啟動風扇通風；</w:t>
      </w:r>
      <w:r>
        <w:rPr>
          <w:rFonts w:ascii="Times New Roman" w:eastAsia="Times New Roman"/>
          <w:color w:val="231F20"/>
        </w:rPr>
        <w:t>t</w:t>
      </w:r>
      <w:r>
        <w:rPr>
          <w:rFonts w:ascii="Times New Roman" w:eastAsia="Times New Roman"/>
          <w:color w:val="231F20"/>
          <w:position w:val="-3"/>
          <w:sz w:val="12"/>
        </w:rPr>
        <w:t>3</w:t>
      </w:r>
      <w:r>
        <w:rPr>
          <w:color w:val="231F20"/>
        </w:rPr>
        <w:t>分鐘。等待</w:t>
      </w:r>
      <w:r>
        <w:rPr>
          <w:rFonts w:ascii="Times New Roman" w:eastAsia="Times New Roman"/>
          <w:color w:val="231F20"/>
        </w:rPr>
        <w:t>t</w:t>
      </w:r>
      <w:r>
        <w:rPr>
          <w:rFonts w:ascii="Times New Roman" w:eastAsia="Times New Roman"/>
          <w:color w:val="231F20"/>
          <w:position w:val="-3"/>
          <w:sz w:val="12"/>
        </w:rPr>
        <w:t>4</w:t>
      </w:r>
      <w:r>
        <w:rPr>
          <w:color w:val="231F20"/>
        </w:rPr>
        <w:t>分鐘，才確認設施內溫度是否下降，若室內溫度低於</w:t>
      </w:r>
      <w:r>
        <w:rPr>
          <w:rFonts w:ascii="Times New Roman" w:eastAsia="Times New Roman"/>
          <w:color w:val="231F20"/>
        </w:rPr>
        <w:t>T</w:t>
      </w:r>
      <w:r>
        <w:rPr>
          <w:rFonts w:ascii="Times New Roman" w:eastAsia="Times New Roman"/>
          <w:color w:val="231F20"/>
          <w:position w:val="-3"/>
          <w:sz w:val="12"/>
        </w:rPr>
        <w:t>h</w:t>
      </w:r>
      <w:r>
        <w:rPr>
          <w:color w:val="231F20"/>
        </w:rPr>
        <w:t>或相對濕度已達飽和，停止噴霧作業。若溫度仍高於</w:t>
      </w:r>
      <w:r>
        <w:rPr>
          <w:rFonts w:ascii="Times New Roman" w:eastAsia="Times New Roman"/>
          <w:color w:val="231F20"/>
        </w:rPr>
        <w:t>T</w:t>
      </w:r>
      <w:r>
        <w:rPr>
          <w:rFonts w:ascii="Times New Roman" w:eastAsia="Times New Roman"/>
          <w:color w:val="231F20"/>
          <w:position w:val="-3"/>
          <w:sz w:val="12"/>
        </w:rPr>
        <w:t>h</w:t>
      </w:r>
      <w:r>
        <w:rPr>
          <w:color w:val="231F20"/>
        </w:rPr>
        <w:t>且相對濕度未達飽和則會重覆此作業。在噴霧作業進行過程中，若溫度已低於</w:t>
      </w:r>
      <w:r>
        <w:rPr>
          <w:rFonts w:ascii="Times New Roman" w:eastAsia="Times New Roman"/>
          <w:color w:val="231F20"/>
        </w:rPr>
        <w:t>T</w:t>
      </w:r>
      <w:r>
        <w:rPr>
          <w:rFonts w:ascii="Times New Roman" w:eastAsia="Times New Roman"/>
          <w:color w:val="231F20"/>
          <w:position w:val="-3"/>
          <w:sz w:val="12"/>
        </w:rPr>
        <w:t>h</w:t>
      </w:r>
      <w:r>
        <w:rPr>
          <w:color w:val="231F20"/>
        </w:rPr>
        <w:t>，但相對濕度未達飽和設定，並不會立即中斷，需待作業完成一循環才會停止。在</w:t>
      </w:r>
      <w:r>
        <w:rPr>
          <w:rFonts w:ascii="Times New Roman" w:eastAsia="Times New Roman"/>
          <w:color w:val="231F20"/>
        </w:rPr>
        <w:t>T</w:t>
      </w:r>
      <w:r>
        <w:rPr>
          <w:rFonts w:ascii="Times New Roman" w:eastAsia="Times New Roman"/>
          <w:color w:val="231F20"/>
          <w:position w:val="-3"/>
          <w:sz w:val="12"/>
        </w:rPr>
        <w:t>24</w:t>
      </w:r>
      <w:r>
        <w:rPr>
          <w:color w:val="231F20"/>
        </w:rPr>
        <w:t>設定時間範圍外，即使溫度超過</w:t>
      </w:r>
      <w:r>
        <w:rPr>
          <w:rFonts w:ascii="Times New Roman" w:eastAsia="Times New Roman"/>
          <w:color w:val="231F20"/>
        </w:rPr>
        <w:t>T</w:t>
      </w:r>
      <w:r>
        <w:rPr>
          <w:rFonts w:ascii="Times New Roman" w:eastAsia="Times New Roman"/>
          <w:color w:val="231F20"/>
          <w:position w:val="-3"/>
          <w:sz w:val="12"/>
        </w:rPr>
        <w:t>h</w:t>
      </w:r>
      <w:r>
        <w:rPr>
          <w:color w:val="231F20"/>
        </w:rPr>
        <w:t>也不會動作，但溫度控制器仍會顯示室內溫度。</w:t>
      </w:r>
      <w:r>
        <w:rPr>
          <w:rFonts w:ascii="Times New Roman" w:eastAsia="Times New Roman"/>
          <w:color w:val="231F20"/>
        </w:rPr>
        <w:t>t</w:t>
      </w:r>
      <w:r>
        <w:rPr>
          <w:rFonts w:ascii="Times New Roman" w:eastAsia="Times New Roman"/>
          <w:color w:val="231F20"/>
          <w:position w:val="-3"/>
          <w:sz w:val="12"/>
        </w:rPr>
        <w:t>1</w:t>
      </w:r>
      <w:r>
        <w:rPr>
          <w:color w:val="231F20"/>
        </w:rPr>
        <w:t>、</w:t>
      </w:r>
      <w:r>
        <w:rPr>
          <w:rFonts w:ascii="Times New Roman" w:eastAsia="Times New Roman"/>
          <w:color w:val="231F20"/>
        </w:rPr>
        <w:t>t</w:t>
      </w:r>
      <w:r>
        <w:rPr>
          <w:rFonts w:ascii="Times New Roman" w:eastAsia="Times New Roman"/>
          <w:color w:val="231F20"/>
          <w:position w:val="-3"/>
          <w:sz w:val="12"/>
        </w:rPr>
        <w:t>2</w:t>
      </w:r>
      <w:r>
        <w:rPr>
          <w:color w:val="231F20"/>
        </w:rPr>
        <w:t>、</w:t>
      </w:r>
      <w:r>
        <w:rPr>
          <w:rFonts w:ascii="Times New Roman" w:eastAsia="Times New Roman"/>
          <w:color w:val="231F20"/>
        </w:rPr>
        <w:t>t</w:t>
      </w:r>
      <w:r>
        <w:rPr>
          <w:rFonts w:ascii="Times New Roman" w:eastAsia="Times New Roman"/>
          <w:color w:val="231F20"/>
          <w:position w:val="-3"/>
          <w:sz w:val="12"/>
        </w:rPr>
        <w:t>3</w:t>
      </w:r>
      <w:r>
        <w:rPr>
          <w:color w:val="231F20"/>
        </w:rPr>
        <w:t>、</w:t>
      </w:r>
      <w:r>
        <w:rPr>
          <w:rFonts w:ascii="Times New Roman" w:eastAsia="Times New Roman"/>
          <w:color w:val="231F20"/>
        </w:rPr>
        <w:t>t</w:t>
      </w:r>
      <w:r>
        <w:rPr>
          <w:rFonts w:ascii="Times New Roman" w:eastAsia="Times New Roman"/>
          <w:color w:val="231F20"/>
          <w:position w:val="-3"/>
          <w:sz w:val="12"/>
        </w:rPr>
        <w:t>4</w:t>
      </w:r>
      <w:r>
        <w:rPr>
          <w:color w:val="231F20"/>
        </w:rPr>
        <w:t>之設定時間，可由使用者設定。</w:t>
      </w:r>
    </w:p>
    <w:p>
      <w:pPr>
        <w:spacing w:after="0" w:line="348" w:lineRule="auto"/>
        <w:jc w:val="both"/>
        <w:sectPr>
          <w:type w:val="continuous"/>
          <w:pgSz w:w="11910" w:h="16840"/>
          <w:pgMar w:top="2340" w:bottom="0" w:left="0" w:right="0"/>
          <w:cols w:num="2" w:equalWidth="0">
            <w:col w:w="5401" w:space="40"/>
            <w:col w:w="6469"/>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25"/>
          <w:pgSz w:w="11910" w:h="16840"/>
          <w:pgMar w:footer="0" w:header="0" w:top="2340" w:bottom="0" w:left="0" w:right="0"/>
        </w:sectPr>
      </w:pPr>
    </w:p>
    <w:p>
      <w:pPr>
        <w:pStyle w:val="Heading4"/>
        <w:numPr>
          <w:ilvl w:val="0"/>
          <w:numId w:val="10"/>
        </w:numPr>
        <w:tabs>
          <w:tab w:pos="2212" w:val="left" w:leader="none"/>
        </w:tabs>
        <w:spacing w:line="240" w:lineRule="auto" w:before="205" w:after="0"/>
        <w:ind w:left="2211" w:right="0" w:hanging="228"/>
        <w:jc w:val="left"/>
      </w:pPr>
      <w:r>
        <w:rPr/>
        <w:pict>
          <v:group style="position:absolute;margin-left:-.00003pt;margin-top:752.537231pt;width:595.3pt;height:89.4pt;mso-position-horizontal-relative:page;mso-position-vertical-relative:page;z-index:-25592627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color w:val="005476"/>
        </w:rPr>
        <w:t>手動部分</w:t>
      </w:r>
    </w:p>
    <w:p>
      <w:pPr>
        <w:pStyle w:val="BodyText"/>
        <w:spacing w:before="108"/>
        <w:ind w:left="2437"/>
      </w:pPr>
      <w:r>
        <w:rPr>
          <w:color w:val="231F20"/>
        </w:rPr>
        <w:t>可執行多次循環作業， 不限循環次</w:t>
      </w:r>
    </w:p>
    <w:p>
      <w:pPr>
        <w:pStyle w:val="BodyText"/>
        <w:spacing w:line="348" w:lineRule="auto" w:before="132"/>
        <w:ind w:left="1984" w:right="19"/>
        <w:jc w:val="both"/>
      </w:pPr>
      <w:r>
        <w:rPr>
          <w:color w:val="231F20"/>
        </w:rPr>
        <w:t>數，當按一下啟動開關 </w:t>
      </w:r>
      <w:r>
        <w:rPr>
          <w:rFonts w:ascii="Times New Roman" w:eastAsia="Times New Roman"/>
          <w:color w:val="231F20"/>
        </w:rPr>
        <w:t>(</w:t>
      </w:r>
      <w:r>
        <w:rPr>
          <w:color w:val="231F20"/>
        </w:rPr>
        <w:t>噴霧手自動切換按鈕</w:t>
      </w:r>
      <w:r>
        <w:rPr>
          <w:rFonts w:ascii="Times New Roman" w:eastAsia="Times New Roman"/>
          <w:color w:val="231F20"/>
        </w:rPr>
        <w:t>) </w:t>
      </w:r>
      <w:r>
        <w:rPr>
          <w:color w:val="231F20"/>
        </w:rPr>
        <w:t>後，會一直循環，若要停止，則必須再按一下啟動開關。</w:t>
      </w:r>
    </w:p>
    <w:p>
      <w:pPr>
        <w:pStyle w:val="Heading3"/>
        <w:spacing w:before="364"/>
        <w:ind w:left="1984"/>
      </w:pPr>
      <w:r>
        <w:rPr>
          <w:color w:val="40AD49"/>
          <w:w w:val="105"/>
        </w:rPr>
        <w:t>（二） 溫室塑膠布保溫</w:t>
      </w:r>
    </w:p>
    <w:p>
      <w:pPr>
        <w:pStyle w:val="Heading4"/>
        <w:numPr>
          <w:ilvl w:val="0"/>
          <w:numId w:val="11"/>
        </w:numPr>
        <w:tabs>
          <w:tab w:pos="2212" w:val="left" w:leader="none"/>
        </w:tabs>
        <w:spacing w:line="240" w:lineRule="auto" w:before="121" w:after="0"/>
        <w:ind w:left="2211" w:right="0" w:hanging="228"/>
        <w:jc w:val="left"/>
      </w:pPr>
      <w:r>
        <w:rPr>
          <w:color w:val="005476"/>
        </w:rPr>
        <w:t>自動部分</w:t>
      </w:r>
    </w:p>
    <w:p>
      <w:pPr>
        <w:pStyle w:val="BodyText"/>
        <w:spacing w:before="108"/>
        <w:ind w:left="2437"/>
        <w:jc w:val="both"/>
      </w:pPr>
      <w:r>
        <w:rPr>
          <w:color w:val="231F20"/>
        </w:rPr>
        <w:t>控制流程如圖</w:t>
      </w:r>
      <w:r>
        <w:rPr>
          <w:rFonts w:ascii="Times New Roman" w:eastAsia="Times New Roman"/>
          <w:color w:val="231F20"/>
        </w:rPr>
        <w:t>5 . 31 </w:t>
      </w:r>
      <w:r>
        <w:rPr>
          <w:color w:val="231F20"/>
        </w:rPr>
        <w:t>示， 若溫度超過</w:t>
      </w:r>
    </w:p>
    <w:p>
      <w:pPr>
        <w:pStyle w:val="BodyText"/>
        <w:spacing w:line="420" w:lineRule="atLeast" w:before="5"/>
        <w:ind w:left="1984"/>
        <w:jc w:val="both"/>
      </w:pPr>
      <w:r>
        <w:rPr>
          <w:rFonts w:ascii="Times New Roman" w:eastAsia="Times New Roman"/>
          <w:color w:val="231F20"/>
        </w:rPr>
        <w:t>T</w:t>
      </w:r>
      <w:r>
        <w:rPr>
          <w:rFonts w:ascii="Times New Roman" w:eastAsia="Times New Roman"/>
          <w:color w:val="231F20"/>
          <w:position w:val="-3"/>
          <w:sz w:val="12"/>
        </w:rPr>
        <w:t>l</w:t>
      </w:r>
      <w:r>
        <w:rPr>
          <w:color w:val="231F20"/>
        </w:rPr>
        <w:t>且持續</w:t>
      </w:r>
      <w:r>
        <w:rPr>
          <w:rFonts w:ascii="Times New Roman" w:eastAsia="Times New Roman"/>
          <w:color w:val="231F20"/>
        </w:rPr>
        <w:t>1min</w:t>
      </w:r>
      <w:r>
        <w:rPr>
          <w:color w:val="231F20"/>
        </w:rPr>
        <w:t>以上，會進行塑膠布動作</w:t>
      </w:r>
      <w:r>
        <w:rPr>
          <w:rFonts w:ascii="Times New Roman" w:eastAsia="Times New Roman"/>
          <w:color w:val="231F20"/>
        </w:rPr>
        <w:t>(uncover)</w:t>
      </w:r>
      <w:r>
        <w:rPr>
          <w:color w:val="231F20"/>
        </w:rPr>
        <w:t>，當完成拉布動作後，會等待</w:t>
      </w:r>
      <w:r>
        <w:rPr>
          <w:rFonts w:ascii="Times New Roman" w:eastAsia="Times New Roman"/>
          <w:color w:val="231F20"/>
        </w:rPr>
        <w:t>t</w:t>
      </w:r>
      <w:r>
        <w:rPr>
          <w:rFonts w:ascii="Times New Roman" w:eastAsia="Times New Roman"/>
          <w:color w:val="231F20"/>
          <w:position w:val="-3"/>
          <w:sz w:val="12"/>
        </w:rPr>
        <w:t>5</w:t>
      </w:r>
      <w:r>
        <w:rPr>
          <w:color w:val="231F20"/>
        </w:rPr>
        <w:t>分鐘，再進行溫度量測。若此時溫度低於</w:t>
      </w:r>
      <w:r>
        <w:rPr>
          <w:rFonts w:ascii="Times New Roman" w:eastAsia="Times New Roman"/>
          <w:color w:val="231F20"/>
        </w:rPr>
        <w:t>Tl </w:t>
      </w:r>
      <w:r>
        <w:rPr>
          <w:color w:val="231F20"/>
        </w:rPr>
        <w:t>且持續</w:t>
      </w:r>
      <w:r>
        <w:rPr>
          <w:rFonts w:ascii="Times New Roman" w:eastAsia="Times New Roman"/>
          <w:color w:val="231F20"/>
        </w:rPr>
        <w:t>1min</w:t>
      </w:r>
      <w:r>
        <w:rPr>
          <w:color w:val="231F20"/>
        </w:rPr>
        <w:t>，則會將塑膠布放下 </w:t>
      </w:r>
      <w:r>
        <w:rPr>
          <w:rFonts w:ascii="Times New Roman" w:eastAsia="Times New Roman"/>
          <w:color w:val="231F20"/>
        </w:rPr>
        <w:t>(cover)</w:t>
      </w:r>
      <w:r>
        <w:rPr>
          <w:color w:val="231F20"/>
        </w:rPr>
        <w:t>， 當完成放下動作後，會等待</w:t>
      </w:r>
      <w:r>
        <w:rPr>
          <w:rFonts w:ascii="Times New Roman" w:eastAsia="Times New Roman"/>
          <w:color w:val="231F20"/>
        </w:rPr>
        <w:t>t</w:t>
      </w:r>
      <w:r>
        <w:rPr>
          <w:rFonts w:ascii="Times New Roman" w:eastAsia="Times New Roman"/>
          <w:color w:val="231F20"/>
          <w:position w:val="-3"/>
          <w:sz w:val="12"/>
        </w:rPr>
        <w:t>5</w:t>
      </w:r>
      <w:r>
        <w:rPr>
          <w:color w:val="231F20"/>
        </w:rPr>
        <w:t>分鐘，才進行溫度量測。在動作循環進行中，若溫度已高或低於</w:t>
      </w:r>
      <w:r>
        <w:rPr>
          <w:rFonts w:ascii="Times New Roman" w:eastAsia="Times New Roman"/>
          <w:color w:val="231F20"/>
        </w:rPr>
        <w:t>T</w:t>
      </w:r>
      <w:r>
        <w:rPr>
          <w:rFonts w:ascii="Times New Roman" w:eastAsia="Times New Roman"/>
          <w:color w:val="231F20"/>
          <w:position w:val="-3"/>
          <w:sz w:val="12"/>
        </w:rPr>
        <w:t>l</w:t>
      </w:r>
      <w:r>
        <w:rPr>
          <w:color w:val="231F20"/>
        </w:rPr>
        <w:t>時，並不會立即中斷，需完成一動作循環才停止。</w:t>
      </w:r>
    </w:p>
    <w:p>
      <w:pPr>
        <w:pStyle w:val="Heading4"/>
        <w:numPr>
          <w:ilvl w:val="0"/>
          <w:numId w:val="11"/>
        </w:numPr>
        <w:tabs>
          <w:tab w:pos="2212" w:val="left" w:leader="none"/>
        </w:tabs>
        <w:spacing w:line="240" w:lineRule="auto" w:before="99" w:after="0"/>
        <w:ind w:left="2211" w:right="0" w:hanging="228"/>
        <w:jc w:val="left"/>
      </w:pPr>
      <w:r>
        <w:rPr>
          <w:color w:val="005476"/>
        </w:rPr>
        <w:t>手動部分</w:t>
      </w:r>
    </w:p>
    <w:p>
      <w:pPr>
        <w:pStyle w:val="BodyText"/>
        <w:spacing w:before="108"/>
        <w:ind w:left="2437"/>
      </w:pPr>
      <w:r>
        <w:rPr>
          <w:color w:val="231F20"/>
        </w:rPr>
        <w:t>當切換開關切換至手動後，按下按鈕</w:t>
      </w:r>
    </w:p>
    <w:p>
      <w:pPr>
        <w:pStyle w:val="BodyText"/>
        <w:spacing w:before="132"/>
        <w:ind w:left="1984"/>
      </w:pPr>
      <w:r>
        <w:rPr>
          <w:color w:val="231F20"/>
        </w:rPr>
        <w:t>即可執行拉或放下塑膠布的動作。</w:t>
      </w:r>
    </w:p>
    <w:p>
      <w:pPr>
        <w:pStyle w:val="Heading4"/>
        <w:numPr>
          <w:ilvl w:val="0"/>
          <w:numId w:val="11"/>
        </w:numPr>
        <w:tabs>
          <w:tab w:pos="2212" w:val="left" w:leader="none"/>
        </w:tabs>
        <w:spacing w:line="240" w:lineRule="auto" w:before="62" w:after="0"/>
        <w:ind w:left="2211" w:right="0" w:hanging="228"/>
        <w:jc w:val="left"/>
      </w:pPr>
      <w:r>
        <w:rPr>
          <w:color w:val="005476"/>
        </w:rPr>
        <w:t>定時段遮光</w:t>
      </w:r>
    </w:p>
    <w:p>
      <w:pPr>
        <w:pStyle w:val="ListParagraph"/>
        <w:numPr>
          <w:ilvl w:val="1"/>
          <w:numId w:val="11"/>
        </w:numPr>
        <w:tabs>
          <w:tab w:pos="2552" w:val="left" w:leader="none"/>
        </w:tabs>
        <w:spacing w:line="240" w:lineRule="auto" w:before="108" w:after="0"/>
        <w:ind w:left="2551" w:right="0" w:hanging="341"/>
        <w:jc w:val="left"/>
        <w:rPr>
          <w:rFonts w:ascii="SimSun" w:eastAsia="SimSun" w:hint="eastAsia"/>
          <w:sz w:val="21"/>
        </w:rPr>
      </w:pPr>
      <w:r>
        <w:rPr>
          <w:rFonts w:ascii="SimSun" w:eastAsia="SimSun" w:hint="eastAsia"/>
          <w:color w:val="6D6E71"/>
          <w:sz w:val="21"/>
        </w:rPr>
        <w:t>自動部分</w:t>
      </w:r>
    </w:p>
    <w:p>
      <w:pPr>
        <w:pStyle w:val="BodyText"/>
        <w:spacing w:line="348" w:lineRule="auto" w:before="156"/>
        <w:ind w:left="2551" w:right="3"/>
        <w:jc w:val="both"/>
      </w:pPr>
      <w:r>
        <w:rPr>
          <w:color w:val="231F20"/>
          <w:spacing w:val="7"/>
        </w:rPr>
        <w:t>如圖</w:t>
      </w:r>
      <w:r>
        <w:rPr>
          <w:rFonts w:ascii="Times New Roman" w:eastAsia="Times New Roman"/>
          <w:color w:val="231F20"/>
          <w:spacing w:val="7"/>
        </w:rPr>
        <w:t>5.32</w:t>
      </w:r>
      <w:r>
        <w:rPr>
          <w:color w:val="231F20"/>
          <w:spacing w:val="7"/>
        </w:rPr>
        <w:t>所示，在</w:t>
      </w:r>
      <w:r>
        <w:rPr>
          <w:rFonts w:ascii="Times New Roman" w:eastAsia="Times New Roman"/>
          <w:color w:val="231F20"/>
          <w:spacing w:val="7"/>
        </w:rPr>
        <w:t>T24</w:t>
      </w:r>
      <w:r>
        <w:rPr>
          <w:color w:val="231F20"/>
          <w:spacing w:val="5"/>
        </w:rPr>
        <w:t>設定時段內， </w:t>
      </w:r>
      <w:r>
        <w:rPr>
          <w:color w:val="231F20"/>
          <w:spacing w:val="15"/>
        </w:rPr>
        <w:t>若太陽照度超過下限</w:t>
      </w:r>
      <w:r>
        <w:rPr>
          <w:rFonts w:ascii="Times New Roman" w:eastAsia="Times New Roman"/>
          <w:color w:val="231F20"/>
          <w:spacing w:val="15"/>
        </w:rPr>
        <w:t>Ll</w:t>
      </w:r>
      <w:r>
        <w:rPr>
          <w:color w:val="231F20"/>
          <w:spacing w:val="15"/>
        </w:rPr>
        <w:t>，也就是由</w:t>
      </w:r>
      <w:r>
        <w:rPr>
          <w:color w:val="231F20"/>
          <w:spacing w:val="12"/>
        </w:rPr>
        <w:t>低日射變成常日射且持續</w:t>
      </w:r>
      <w:r>
        <w:rPr>
          <w:rFonts w:ascii="Times New Roman" w:eastAsia="Times New Roman"/>
          <w:color w:val="231F20"/>
          <w:spacing w:val="12"/>
        </w:rPr>
        <w:t>1min</w:t>
      </w:r>
      <w:r>
        <w:rPr>
          <w:color w:val="231F20"/>
          <w:spacing w:val="12"/>
        </w:rPr>
        <w:t>，外</w:t>
      </w:r>
      <w:r>
        <w:rPr>
          <w:color w:val="231F20"/>
          <w:spacing w:val="7"/>
        </w:rPr>
        <w:t>遮光網會進行閉合動作 </w:t>
      </w:r>
      <w:r>
        <w:rPr>
          <w:rFonts w:ascii="Times New Roman" w:eastAsia="Times New Roman"/>
          <w:color w:val="231F20"/>
          <w:spacing w:val="8"/>
        </w:rPr>
        <w:t>(cover)</w:t>
      </w:r>
      <w:r>
        <w:rPr>
          <w:color w:val="231F20"/>
          <w:spacing w:val="8"/>
        </w:rPr>
        <w:t>，當</w:t>
      </w:r>
      <w:r>
        <w:rPr>
          <w:color w:val="231F20"/>
        </w:rPr>
        <w:t>閉合完成後會等待</w:t>
      </w:r>
      <w:r>
        <w:rPr>
          <w:rFonts w:ascii="Times New Roman" w:eastAsia="Times New Roman"/>
          <w:color w:val="231F20"/>
          <w:spacing w:val="3"/>
        </w:rPr>
        <w:t>t6</w:t>
      </w:r>
      <w:r>
        <w:rPr>
          <w:color w:val="231F20"/>
        </w:rPr>
        <w:t>分鐘，才進行日</w:t>
      </w:r>
      <w:r>
        <w:rPr>
          <w:color w:val="231F20"/>
          <w:spacing w:val="14"/>
        </w:rPr>
        <w:t>射量感測。若此時日射量高於上限</w:t>
      </w:r>
    </w:p>
    <w:p>
      <w:pPr>
        <w:pStyle w:val="BodyText"/>
        <w:spacing w:line="420" w:lineRule="atLeast" w:before="148"/>
        <w:ind w:left="1072" w:right="1401"/>
        <w:jc w:val="both"/>
      </w:pPr>
      <w:r>
        <w:rPr/>
        <w:br w:type="column"/>
      </w:r>
      <w:r>
        <w:rPr>
          <w:rFonts w:ascii="Times New Roman" w:eastAsia="Times New Roman"/>
          <w:color w:val="231F20"/>
        </w:rPr>
        <w:t>Lh</w:t>
      </w:r>
      <w:r>
        <w:rPr>
          <w:color w:val="231F20"/>
        </w:rPr>
        <w:t>，即由常日射變成高日射且持續</w:t>
      </w:r>
      <w:r>
        <w:rPr>
          <w:rFonts w:ascii="Times New Roman" w:eastAsia="Times New Roman"/>
          <w:color w:val="231F20"/>
        </w:rPr>
        <w:t>1min</w:t>
      </w:r>
      <w:r>
        <w:rPr>
          <w:color w:val="231F20"/>
        </w:rPr>
        <w:t>，此時內遮光網會進行閉合動作，當閉合完成後會再等待</w:t>
      </w:r>
      <w:r>
        <w:rPr>
          <w:rFonts w:ascii="Times New Roman" w:eastAsia="Times New Roman"/>
          <w:color w:val="231F20"/>
        </w:rPr>
        <w:t>t6</w:t>
      </w:r>
      <w:r>
        <w:rPr>
          <w:color w:val="231F20"/>
        </w:rPr>
        <w:t>分鐘， 才進行日射量感測。若日射量已低於上限</w:t>
      </w:r>
      <w:r>
        <w:rPr>
          <w:rFonts w:ascii="Times New Roman" w:eastAsia="Times New Roman"/>
          <w:color w:val="231F20"/>
        </w:rPr>
        <w:t>Lh </w:t>
      </w:r>
      <w:r>
        <w:rPr>
          <w:color w:val="231F20"/>
        </w:rPr>
        <w:t>時，即由高日射變成常日射且持續</w:t>
      </w:r>
      <w:r>
        <w:rPr>
          <w:rFonts w:ascii="Times New Roman" w:eastAsia="Times New Roman"/>
          <w:color w:val="231F20"/>
        </w:rPr>
        <w:t>1min</w:t>
      </w:r>
      <w:r>
        <w:rPr>
          <w:color w:val="231F20"/>
        </w:rPr>
        <w:t>，此時內遮光網會進行開啟動作 </w:t>
      </w:r>
      <w:r>
        <w:rPr>
          <w:rFonts w:ascii="Times New Roman" w:eastAsia="Times New Roman"/>
          <w:color w:val="231F20"/>
        </w:rPr>
        <w:t>(uncover)</w:t>
      </w:r>
      <w:r>
        <w:rPr>
          <w:color w:val="231F20"/>
        </w:rPr>
        <w:t>，當開啟動作完成後，會等待</w:t>
      </w:r>
      <w:r>
        <w:rPr>
          <w:rFonts w:ascii="Times New Roman" w:eastAsia="Times New Roman"/>
          <w:color w:val="231F20"/>
        </w:rPr>
        <w:t>t6</w:t>
      </w:r>
      <w:r>
        <w:rPr>
          <w:color w:val="231F20"/>
        </w:rPr>
        <w:t>分鐘，才進行日射量感測。若日射量又低於下限</w:t>
      </w:r>
      <w:r>
        <w:rPr>
          <w:rFonts w:ascii="Times New Roman" w:eastAsia="Times New Roman"/>
          <w:color w:val="231F20"/>
        </w:rPr>
        <w:t>Ll </w:t>
      </w:r>
      <w:r>
        <w:rPr>
          <w:color w:val="231F20"/>
        </w:rPr>
        <w:t>時， 則停止此作業。即由常日射變成低日射時且持續</w:t>
      </w:r>
      <w:r>
        <w:rPr>
          <w:rFonts w:ascii="Times New Roman" w:eastAsia="Times New Roman"/>
          <w:color w:val="231F20"/>
        </w:rPr>
        <w:t>1mm</w:t>
      </w:r>
      <w:r>
        <w:rPr>
          <w:color w:val="231F20"/>
        </w:rPr>
        <w:t>時，外遮光網會進行開啟動作，當開啟動作完成後，會等待</w:t>
      </w:r>
      <w:r>
        <w:rPr>
          <w:rFonts w:ascii="Times New Roman" w:eastAsia="Times New Roman"/>
          <w:color w:val="231F20"/>
        </w:rPr>
        <w:t>t6</w:t>
      </w:r>
      <w:r>
        <w:rPr>
          <w:color w:val="231F20"/>
        </w:rPr>
        <w:t>分鐘，才進行日射量感測。在遮光網閉合與開啟作業進行中，若日射量已低於設定值，並不會立即中斷，需待完成一循環才會停止。在設定時間範圍外，若日射量超過設定值，系統亦不會動作，但控制器仍會顯示目前的日射量。</w:t>
      </w:r>
    </w:p>
    <w:p>
      <w:pPr>
        <w:pStyle w:val="ListParagraph"/>
        <w:numPr>
          <w:ilvl w:val="1"/>
          <w:numId w:val="11"/>
        </w:numPr>
        <w:tabs>
          <w:tab w:pos="1073" w:val="left" w:leader="none"/>
        </w:tabs>
        <w:spacing w:line="240" w:lineRule="auto" w:before="225" w:after="0"/>
        <w:ind w:left="1072" w:right="0" w:hanging="341"/>
        <w:jc w:val="left"/>
        <w:rPr>
          <w:rFonts w:ascii="SimSun" w:eastAsia="SimSun" w:hint="eastAsia"/>
          <w:sz w:val="21"/>
        </w:rPr>
      </w:pPr>
      <w:r>
        <w:rPr>
          <w:rFonts w:ascii="SimSun" w:eastAsia="SimSun" w:hint="eastAsia"/>
          <w:color w:val="6D6E71"/>
          <w:sz w:val="21"/>
        </w:rPr>
        <w:t>手動部分</w:t>
      </w:r>
    </w:p>
    <w:p>
      <w:pPr>
        <w:pStyle w:val="BodyText"/>
        <w:spacing w:line="348" w:lineRule="auto" w:before="156"/>
        <w:ind w:left="1072" w:right="1415"/>
        <w:jc w:val="both"/>
      </w:pPr>
      <w:r>
        <w:rPr>
          <w:color w:val="231F20"/>
        </w:rPr>
        <w:t>當遮光手、自動切換開關切換至手動後，按下按鈕即可執行內或外遮光網閉合與開啟的動作。</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BodyText"/>
        <w:ind w:left="4319"/>
        <w:rPr>
          <w:sz w:val="20"/>
        </w:rPr>
      </w:pPr>
      <w:r>
        <w:rPr>
          <w:sz w:val="20"/>
        </w:rPr>
        <w:pict>
          <v:group style="width:80.150pt;height:31.55pt;mso-position-horizontal-relative:char;mso-position-vertical-relative:line" coordorigin="0,0" coordsize="1603,631">
            <v:shape style="position:absolute;left:4;top:4;width:1593;height:621" coordorigin="5,5" coordsize="1593,621" path="m5,626l1283,626,1598,5,320,5,5,626xe" filled="false" stroked="true" strokeweight=".493pt" strokecolor="#231f20">
              <v:path arrowok="t"/>
              <v:stroke dashstyle="solid"/>
            </v:shape>
          </v:group>
        </w:pict>
      </w:r>
      <w:r>
        <w:rPr>
          <w:sz w:val="20"/>
        </w:rPr>
      </w:r>
    </w:p>
    <w:p>
      <w:pPr>
        <w:pStyle w:val="BodyText"/>
        <w:rPr>
          <w:sz w:val="20"/>
        </w:rPr>
      </w:pPr>
    </w:p>
    <w:p>
      <w:pPr>
        <w:pStyle w:val="BodyText"/>
        <w:rPr>
          <w:sz w:val="20"/>
        </w:rPr>
      </w:pPr>
    </w:p>
    <w:p>
      <w:pPr>
        <w:pStyle w:val="BodyText"/>
        <w:spacing w:before="13"/>
        <w:rPr>
          <w:sz w:val="26"/>
        </w:rPr>
      </w:pPr>
      <w:r>
        <w:rPr/>
        <w:pict>
          <v:group style="position:absolute;margin-left:310.663513pt;margin-top:21.04965pt;width:86.65pt;height:58.1pt;mso-position-horizontal-relative:page;mso-position-vertical-relative:paragraph;z-index:-251493376;mso-wrap-distance-left:0;mso-wrap-distance-right:0" coordorigin="6213,421" coordsize="1733,1162">
            <v:rect style="position:absolute;left:6218;top:692;width:1723;height:618" filled="false" stroked="true" strokeweight=".493pt" strokecolor="#231f20">
              <v:stroke dashstyle="solid"/>
            </v:rect>
            <v:line style="position:absolute" from="7069,421" to="7069,624" stroked="true" strokeweight=".493pt" strokecolor="#231f20">
              <v:stroke dashstyle="solid"/>
            </v:line>
            <v:shape style="position:absolute;left:7029;top:595;width:81;height:99" coordorigin="7029,596" coordsize="81,99" path="m7029,596l7069,694,7100,619,7069,619,7029,596xm7109,596l7069,619,7100,619,7109,596xe" filled="true" fillcolor="#231f20" stroked="false">
              <v:path arrowok="t"/>
              <v:fill type="solid"/>
            </v:shape>
            <v:line style="position:absolute" from="7069,1310" to="7069,1513" stroked="true" strokeweight=".493pt" strokecolor="#231f20">
              <v:stroke dashstyle="solid"/>
            </v:line>
            <v:shape style="position:absolute;left:7029;top:1484;width:81;height:99" coordorigin="7029,1484" coordsize="81,99" path="m7029,1484l7069,1582,7100,1508,7069,1508,7029,1484xm7109,1484l7069,1508,7100,1508,7109,1484xe" filled="true" fillcolor="#231f20" stroked="false">
              <v:path arrowok="t"/>
              <v:fill type="solid"/>
            </v:shape>
            <v:shape style="position:absolute;left:6546;top:726;width:1135;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spacing w:val="-3"/>
                        <w:w w:val="105"/>
                        <w:sz w:val="23"/>
                      </w:rPr>
                      <w:t>Time </w:t>
                    </w:r>
                    <w:r>
                      <w:rPr>
                        <w:rFonts w:ascii="Times New Roman"/>
                        <w:color w:val="231F20"/>
                        <w:w w:val="105"/>
                        <w:sz w:val="23"/>
                      </w:rPr>
                      <w:t>Delay</w:t>
                    </w:r>
                  </w:p>
                </w:txbxContent>
              </v:textbox>
              <w10:wrap type="none"/>
            </v:shape>
            <v:shape style="position:absolute;left:6450;top:766;width:1327;height:676" type="#_x0000_t202" filled="false" stroked="false">
              <v:textbox inset="0,0,0,0">
                <w:txbxContent>
                  <w:p>
                    <w:pPr>
                      <w:spacing w:before="197"/>
                      <w:ind w:left="0" w:right="0" w:firstLine="0"/>
                      <w:jc w:val="left"/>
                      <w:rPr>
                        <w:sz w:val="23"/>
                        <w:szCs w:val="23"/>
                      </w:rPr>
                    </w:pPr>
                    <w:r>
                      <w:rPr>
                        <w:color w:val="231F20"/>
                        <w:w w:val="141"/>
                        <w:sz w:val="23"/>
                        <w:szCs w:val="23"/>
                      </w:rPr>
                      <w:t>t</w:t>
                    </w:r>
                    <w:r>
                      <w:rPr>
                        <w:color w:val="231F20"/>
                        <w:w w:val="58"/>
                        <w:position w:val="-3"/>
                        <w:sz w:val="13"/>
                        <w:szCs w:val="13"/>
                      </w:rPr>
                      <w:t>�</w:t>
                    </w:r>
                    <w:r>
                      <w:rPr>
                        <w:color w:val="231F20"/>
                        <w:spacing w:val="1"/>
                        <w:position w:val="-3"/>
                        <w:sz w:val="13"/>
                        <w:szCs w:val="13"/>
                      </w:rPr>
                      <w:t> </w:t>
                    </w:r>
                    <w:r>
                      <w:rPr>
                        <w:color w:val="231F20"/>
                        <w:w w:val="121"/>
                        <w:sz w:val="23"/>
                        <w:szCs w:val="23"/>
                      </w:rPr>
                      <w:t>(</w:t>
                    </w:r>
                    <w:r>
                      <w:rPr>
                        <w:color w:val="231F20"/>
                        <w:w w:val="56"/>
                        <w:sz w:val="23"/>
                        <w:szCs w:val="23"/>
                      </w:rPr>
                      <w:t>�</w:t>
                    </w:r>
                    <w:r>
                      <w:rPr>
                        <w:color w:val="231F20"/>
                        <w:w w:val="112"/>
                        <w:sz w:val="23"/>
                        <w:szCs w:val="23"/>
                      </w:rPr>
                      <w:t>-</w:t>
                    </w:r>
                    <w:r>
                      <w:rPr>
                        <w:color w:val="231F20"/>
                        <w:w w:val="56"/>
                        <w:sz w:val="23"/>
                        <w:szCs w:val="23"/>
                      </w:rPr>
                      <w:t>��</w:t>
                    </w:r>
                    <w:r>
                      <w:rPr>
                        <w:color w:val="231F20"/>
                        <w:w w:val="138"/>
                        <w:sz w:val="23"/>
                        <w:szCs w:val="23"/>
                      </w:rPr>
                      <w:t>m</w:t>
                    </w:r>
                    <w:r>
                      <w:rPr>
                        <w:color w:val="231F20"/>
                        <w:w w:val="129"/>
                        <w:sz w:val="23"/>
                        <w:szCs w:val="23"/>
                      </w:rPr>
                      <w:t>i</w:t>
                    </w:r>
                    <w:r>
                      <w:rPr>
                        <w:color w:val="231F20"/>
                        <w:spacing w:val="-4"/>
                        <w:w w:val="145"/>
                        <w:sz w:val="23"/>
                        <w:szCs w:val="23"/>
                      </w:rPr>
                      <w:t>n</w:t>
                    </w:r>
                    <w:r>
                      <w:rPr>
                        <w:color w:val="231F20"/>
                        <w:w w:val="121"/>
                        <w:sz w:val="23"/>
                        <w:szCs w:val="23"/>
                      </w:rPr>
                      <w:t>)</w:t>
                    </w:r>
                  </w:p>
                </w:txbxContent>
              </v:textbox>
              <w10:wrap type="none"/>
            </v:shape>
            <w10:wrap type="topAndBottom"/>
          </v:group>
        </w:pict>
      </w:r>
    </w:p>
    <w:p>
      <w:pPr>
        <w:pStyle w:val="BodyText"/>
        <w:rPr>
          <w:sz w:val="20"/>
        </w:rPr>
      </w:pPr>
    </w:p>
    <w:p>
      <w:pPr>
        <w:pStyle w:val="BodyText"/>
        <w:rPr>
          <w:sz w:val="20"/>
        </w:rPr>
      </w:pPr>
    </w:p>
    <w:p>
      <w:pPr>
        <w:pStyle w:val="BodyText"/>
        <w:spacing w:before="5"/>
        <w:rPr>
          <w:sz w:val="23"/>
        </w:rPr>
      </w:pPr>
    </w:p>
    <w:p>
      <w:pPr>
        <w:spacing w:before="96"/>
        <w:ind w:left="1564" w:right="0" w:firstLine="0"/>
        <w:jc w:val="left"/>
        <w:rPr>
          <w:rFonts w:ascii="Times New Roman"/>
          <w:sz w:val="23"/>
        </w:rPr>
      </w:pPr>
      <w:r>
        <w:rPr/>
        <w:pict>
          <v:group style="position:absolute;margin-left:97.584503pt;margin-top:-358.630341pt;width:392.2pt;height:490.2pt;mso-position-horizontal-relative:page;mso-position-vertical-relative:paragraph;z-index:-255892480" coordorigin="1952,-7173" coordsize="7844,9804">
            <v:shape style="position:absolute;left:6456;top:-7168;width:1212;height:608" coordorigin="6456,-7168" coordsize="1212,608" path="m7668,-6784l7657,-6713,7625,-6652,7577,-6604,7515,-6572,7445,-6560,6680,-6560,6609,-6572,6548,-6604,6500,-6652,6468,-6713,6456,-6784,6456,-6944,6468,-7015,6500,-7076,6548,-7124,6609,-7156,6680,-7168,7445,-7168,7515,-7156,7577,-7124,7625,-7076,7657,-7015,7668,-6944,7668,-6784xe" filled="false" stroked="true" strokeweight=".493pt" strokecolor="#231f20">
              <v:path arrowok="t"/>
              <v:stroke dashstyle="solid"/>
            </v:shape>
            <v:shape style="position:absolute;left:5658;top:-6255;width:2805;height:950" coordorigin="5658,-6255" coordsize="2805,950" path="m7911,-5306l6220,-5306,5658,-5798,6220,-6255,7911,-6255,8463,-5780,7911,-5306xe" filled="false" stroked="true" strokeweight=".493pt" strokecolor="#231f20">
              <v:path arrowok="t"/>
              <v:stroke dashstyle="solid"/>
            </v:shape>
            <v:line style="position:absolute" from="7069,-6560" to="7069,-6324" stroked="true" strokeweight=".493pt" strokecolor="#231f20">
              <v:stroke dashstyle="solid"/>
            </v:line>
            <v:shape style="position:absolute;left:7029;top:-6353;width:81;height:99" coordorigin="7029,-6353" coordsize="81,99" path="m7029,-6353l7069,-6255,7100,-6330,7069,-6330,7029,-6353xm7109,-6353l7069,-6330,7100,-6330,7109,-6353xe" filled="true" fillcolor="#231f20" stroked="false">
              <v:path arrowok="t"/>
              <v:fill type="solid"/>
            </v:shape>
            <v:shape style="position:absolute;left:6218;top:-4997;width:1707;height:805" coordorigin="6218,-4997" coordsize="1707,805" path="m7924,-4588l7071,-4192,6218,-4588,7071,-4997,7924,-4588xe" filled="false" stroked="true" strokeweight=".493pt" strokecolor="#231f20">
              <v:path arrowok="t"/>
              <v:stroke dashstyle="solid"/>
            </v:shape>
            <v:line style="position:absolute" from="7069,-5306" to="7069,-5070" stroked="true" strokeweight=".493pt" strokecolor="#231f20">
              <v:stroke dashstyle="solid"/>
            </v:line>
            <v:shape style="position:absolute;left:7029;top:-5099;width:81;height:99" coordorigin="7029,-5098" coordsize="81,99" path="m7029,-5098l7069,-5000,7100,-5075,7069,-5075,7029,-5098xm7109,-5098l7069,-5075,7100,-5075,7109,-5098xe" filled="true" fillcolor="#231f20" stroked="false">
              <v:path arrowok="t"/>
              <v:fill type="solid"/>
            </v:shape>
            <v:shape style="position:absolute;left:6218;top:-3772;width:1707;height:805" coordorigin="6218,-3772" coordsize="1707,805" path="m7924,-3363l7071,-2967,6218,-3363,7071,-3772,7924,-3363xe" filled="false" stroked="true" strokeweight=".493pt" strokecolor="#231f20">
              <v:path arrowok="t"/>
              <v:stroke dashstyle="solid"/>
            </v:shape>
            <v:line style="position:absolute" from="7069,-4192" to="7069,-3841" stroked="true" strokeweight=".493pt" strokecolor="#231f20">
              <v:stroke dashstyle="solid"/>
            </v:line>
            <v:shape style="position:absolute;left:7029;top:-3870;width:81;height:99" coordorigin="7029,-3870" coordsize="81,99" path="m7029,-3870l7069,-3772,7100,-3847,7069,-3847,7029,-3870xm7109,-3870l7069,-3847,7100,-3847,7109,-3870xe" filled="true" fillcolor="#231f20" stroked="false">
              <v:path arrowok="t"/>
              <v:fill type="solid"/>
            </v:shape>
            <v:line style="position:absolute" from="7069,-2967" to="7069,-2764" stroked="true" strokeweight=".493pt" strokecolor="#231f20">
              <v:stroke dashstyle="solid"/>
            </v:line>
            <v:shape style="position:absolute;left:7029;top:-2793;width:81;height:99" coordorigin="7029,-2793" coordsize="81,99" path="m7029,-2793l7069,-2694,7100,-2769,7069,-2769,7029,-2793xm7109,-2793l7069,-2769,7100,-2769,7109,-2793xe" filled="true" fillcolor="#231f20" stroked="false">
              <v:path arrowok="t"/>
              <v:fill type="solid"/>
            </v:shape>
            <v:shape style="position:absolute;left:6218;top:2082;width:1720;height:545" coordorigin="6218,2082" coordsize="1720,545" path="m7938,2403l7926,2473,7894,2535,7846,2583,7785,2615,7714,2626,6442,2626,6371,2615,6310,2583,6261,2535,6230,2473,6218,2403,6218,2306,6230,2235,6261,2174,6310,2126,6371,2094,6442,2082,7714,2082,7785,2094,7846,2126,7894,2174,7926,2235,7938,2306,7938,2403xe" filled="false" stroked="true" strokeweight=".493pt" strokecolor="#231f20">
              <v:path arrowok="t"/>
              <v:stroke dashstyle="solid"/>
            </v:shape>
            <v:shape style="position:absolute;left:6218;top:987;width:1707;height:805" coordorigin="6218,987" coordsize="1707,805" path="m7924,1396l7071,1792,6218,1396,7071,987,7924,1396xe" filled="false" stroked="true" strokeweight=".493pt" strokecolor="#231f20">
              <v:path arrowok="t"/>
              <v:stroke dashstyle="solid"/>
            </v:shape>
            <v:rect style="position:absolute;left:6218;top:84;width:1723;height:618" filled="false" stroked="true" strokeweight=".493pt" strokecolor="#231f20">
              <v:stroke dashstyle="solid"/>
            </v:rect>
            <v:line style="position:absolute" from="7069,-290" to="7069,15" stroked="true" strokeweight=".493pt" strokecolor="#231f20">
              <v:stroke dashstyle="solid"/>
            </v:line>
            <v:shape style="position:absolute;left:7029;top:-14;width:81;height:99" coordorigin="7029,-14" coordsize="81,99" path="m7029,-14l7069,84,7100,9,7069,9,7029,-14xm7109,-14l7069,9,7100,9,7109,-14xe" filled="true" fillcolor="#231f20" stroked="false">
              <v:path arrowok="t"/>
              <v:fill type="solid"/>
            </v:shape>
            <v:line style="position:absolute" from="7069,700" to="7069,918" stroked="true" strokeweight=".493pt" strokecolor="#231f20">
              <v:stroke dashstyle="solid"/>
            </v:line>
            <v:shape style="position:absolute;left:7029;top:889;width:81;height:99" coordorigin="7029,889" coordsize="81,99" path="m7029,889l7069,987,7100,912,7069,912,7029,889xm7109,889l7069,912,7100,912,7109,889xe" filled="true" fillcolor="#231f20" stroked="false">
              <v:path arrowok="t"/>
              <v:fill type="solid"/>
            </v:shape>
            <v:line style="position:absolute" from="7069,1792" to="7069,2013" stroked="true" strokeweight=".493pt" strokecolor="#231f20">
              <v:stroke dashstyle="solid"/>
            </v:line>
            <v:shape style="position:absolute;left:7029;top:1984;width:81;height:99" coordorigin="7029,1984" coordsize="81,99" path="m7029,1984l7069,2082,7100,2007,7069,2007,7029,1984xm7109,1984l7069,2007,7100,2007,7109,1984xe" filled="true" fillcolor="#231f20" stroked="false">
              <v:path arrowok="t"/>
              <v:fill type="solid"/>
            </v:shape>
            <v:line style="position:absolute" from="7941,-638" to="8831,-638" stroked="true" strokeweight=".493pt" strokecolor="#231f20">
              <v:stroke dashstyle="solid"/>
            </v:line>
            <v:line style="position:absolute" from="8831,-638" to="8831,1390" stroked="true" strokeweight=".493pt" strokecolor="#231f20">
              <v:stroke dashstyle="solid"/>
            </v:line>
            <v:line style="position:absolute" from="8831,1390" to="7994,1390" stroked="true" strokeweight=".493pt" strokecolor="#231f20">
              <v:stroke dashstyle="solid"/>
            </v:line>
            <v:shape style="position:absolute;left:7924;top:-4628;width:1866;height:6058" coordorigin="7924,-4628" coordsize="1866,6058" path="m8023,1350l7924,1390,8023,1430,7999,1390,8023,1350m9790,-3370l9692,-3410,9715,-3370,9692,-3329,9790,-3370m9790,-4588l9692,-4628,9715,-4588,9692,-4548,9790,-4588e" filled="true" fillcolor="#231f20" stroked="false">
              <v:path arrowok="t"/>
              <v:fill type="solid"/>
            </v:shape>
            <v:line style="position:absolute" from="9790,-4588" to="9790,2354" stroked="true" strokeweight=".493pt" strokecolor="#231f20">
              <v:stroke dashstyle="solid"/>
            </v:line>
            <v:line style="position:absolute" from="9790,2354" to="8007,2354" stroked="true" strokeweight=".493pt" strokecolor="#231f20">
              <v:stroke dashstyle="solid"/>
            </v:line>
            <v:shape style="position:absolute;left:6120;top:-3402;width:1916;height:5796" coordorigin="6120,-3401" coordsize="1916,5796" path="m6218,-3361l6120,-3401,6143,-3361,6120,-3321,6218,-3361m8036,2314l7938,2354,8036,2394,8012,2354,8036,2314e" filled="true" fillcolor="#231f20" stroked="false">
              <v:path arrowok="t"/>
              <v:fill type="solid"/>
            </v:shape>
            <v:line style="position:absolute" from="2905,-2386" to="6137,-2386" stroked="true" strokeweight=".493pt" strokecolor="#231f20">
              <v:stroke dashstyle="solid"/>
            </v:line>
            <v:shape style="position:absolute;left:6108;top:-2426;width:99;height:81" coordorigin="6109,-2426" coordsize="99,81" path="m6109,-2426l6132,-2386,6109,-2346,6207,-2386,6109,-2426xe" filled="true" fillcolor="#231f20" stroked="false">
              <v:path arrowok="t"/>
              <v:fill type="solid"/>
            </v:shape>
            <v:shape style="position:absolute;left:1971;top:-908;width:1880;height:533" coordorigin="1972,-908" coordsize="1880,533" path="m3852,-622l2917,-376,1972,-643,2907,-908,3852,-622xe" filled="false" stroked="true" strokeweight=".493pt" strokecolor="#231f20">
              <v:path arrowok="t"/>
              <v:stroke dashstyle="solid"/>
            </v:shape>
            <v:shape style="position:absolute;left:4101;top:-1023;width:2024;height:887" coordorigin="4101,-1023" coordsize="2024,887" path="m4101,-136l5724,-136,6125,-1023,4502,-1023,4101,-136xe" filled="false" stroked="true" strokeweight=".493pt" strokecolor="#231f20">
              <v:path arrowok="t"/>
              <v:stroke dashstyle="solid"/>
            </v:shape>
            <v:line style="position:absolute" from="4321,-622" to="3938,-622" stroked="true" strokeweight=".493pt" strokecolor="#231f20">
              <v:stroke dashstyle="solid"/>
            </v:line>
            <v:shape style="position:absolute;left:3868;top:-663;width:99;height:81" coordorigin="3868,-662" coordsize="99,81" path="m3966,-662l3868,-622,3966,-582,3943,-622,3966,-662xe" filled="true" fillcolor="#231f20" stroked="false">
              <v:path arrowok="t"/>
              <v:fill type="solid"/>
            </v:shape>
            <v:line style="position:absolute" from="2905,-2386" to="2905,-908" stroked="true" strokeweight=".493pt" strokecolor="#231f20">
              <v:stroke dashstyle="solid"/>
            </v:line>
            <v:line style="position:absolute" from="6218,1396" to="2917,1396" stroked="true" strokeweight=".493pt" strokecolor="#231f20">
              <v:stroke dashstyle="solid"/>
            </v:line>
            <v:line style="position:absolute" from="2917,1402" to="2917,-300" stroked="true" strokeweight=".493pt" strokecolor="#231f20">
              <v:stroke dashstyle="solid"/>
            </v:line>
            <v:shape style="position:absolute;left:2877;top:-370;width:81;height:99" coordorigin="2877,-369" coordsize="81,99" path="m2917,-369l2877,-271,2917,-295,2948,-295,2917,-369xm2948,-295l2917,-295,2957,-271,2948,-295xe" filled="true" fillcolor="#231f20" stroked="false">
              <v:path arrowok="t"/>
              <v:fill type="solid"/>
            </v:shape>
            <v:line style="position:absolute" from="1957,-638" to="1957,2367" stroked="true" strokeweight=".493pt" strokecolor="#231f20">
              <v:stroke dashstyle="solid"/>
            </v:line>
            <v:line style="position:absolute" from="1957,2367" to="6149,2367" stroked="true" strokeweight=".493pt" strokecolor="#231f20">
              <v:stroke dashstyle="solid"/>
            </v:line>
            <v:shape style="position:absolute;left:6120;top:2326;width:99;height:81" coordorigin="6120,2327" coordsize="99,81" path="m6120,2327l6143,2367,6120,2407,6218,2367,6120,2327xe" filled="true" fillcolor="#231f20" stroked="false">
              <v:path arrowok="t"/>
              <v:fill type="solid"/>
            </v:shape>
            <v:shape style="position:absolute;left:6830;top:-7000;width:467;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w w:val="105"/>
                        <w:sz w:val="23"/>
                      </w:rPr>
                      <w:t>Start</w:t>
                    </w:r>
                  </w:p>
                </w:txbxContent>
              </v:textbox>
              <w10:wrap type="none"/>
            </v:shape>
            <v:shape style="position:absolute;left:6210;top:-6172;width:1582;height:537" type="#_x0000_t202" filled="false" stroked="false">
              <v:textbox inset="0,0,0,0">
                <w:txbxContent>
                  <w:p>
                    <w:pPr>
                      <w:spacing w:line="232" w:lineRule="auto" w:before="2"/>
                      <w:ind w:left="0" w:right="-4" w:firstLine="172"/>
                      <w:jc w:val="left"/>
                      <w:rPr>
                        <w:rFonts w:ascii="Times New Roman"/>
                        <w:sz w:val="23"/>
                      </w:rPr>
                    </w:pPr>
                    <w:r>
                      <w:rPr>
                        <w:rFonts w:ascii="Times New Roman"/>
                        <w:color w:val="231F20"/>
                        <w:w w:val="105"/>
                        <w:sz w:val="23"/>
                      </w:rPr>
                      <w:t>Setting </w:t>
                    </w:r>
                    <w:r>
                      <w:rPr>
                        <w:rFonts w:ascii="Times New Roman"/>
                        <w:color w:val="231F20"/>
                        <w:spacing w:val="-3"/>
                        <w:w w:val="105"/>
                        <w:sz w:val="23"/>
                      </w:rPr>
                      <w:t>Time </w:t>
                    </w:r>
                    <w:r>
                      <w:rPr>
                        <w:rFonts w:ascii="Times New Roman"/>
                        <w:color w:val="231F20"/>
                        <w:w w:val="105"/>
                        <w:sz w:val="23"/>
                      </w:rPr>
                      <w:t>T</w:t>
                    </w:r>
                    <w:r>
                      <w:rPr>
                        <w:rFonts w:ascii="Times New Roman"/>
                        <w:color w:val="231F20"/>
                        <w:w w:val="105"/>
                        <w:position w:val="-3"/>
                        <w:sz w:val="13"/>
                      </w:rPr>
                      <w:t>24 </w:t>
                    </w:r>
                    <w:r>
                      <w:rPr>
                        <w:rFonts w:ascii="Times New Roman"/>
                        <w:color w:val="231F20"/>
                        <w:spacing w:val="-2"/>
                        <w:w w:val="105"/>
                        <w:sz w:val="23"/>
                      </w:rPr>
                      <w:t>(8:00~17:00)</w:t>
                    </w:r>
                  </w:p>
                </w:txbxContent>
              </v:textbox>
              <w10:wrap type="none"/>
            </v:shape>
            <v:shape style="position:absolute;left:6552;top:-5660;width:584;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w w:val="105"/>
                        <w:sz w:val="23"/>
                      </w:rPr>
                      <w:t>T (30</w:t>
                    </w:r>
                  </w:p>
                </w:txbxContent>
              </v:textbox>
              <w10:wrap type="none"/>
            </v:shape>
            <v:shape style="position:absolute;left:6697;top:-5533;width:89;height:153" type="#_x0000_t202" filled="false" stroked="false">
              <v:textbox inset="0,0,0,0">
                <w:txbxContent>
                  <w:p>
                    <w:pPr>
                      <w:spacing w:before="1"/>
                      <w:ind w:left="0" w:right="0" w:firstLine="0"/>
                      <w:jc w:val="left"/>
                      <w:rPr>
                        <w:rFonts w:ascii="Times New Roman"/>
                        <w:sz w:val="13"/>
                      </w:rPr>
                    </w:pPr>
                    <w:r>
                      <w:rPr>
                        <w:rFonts w:ascii="Times New Roman"/>
                        <w:color w:val="231F20"/>
                        <w:w w:val="106"/>
                        <w:sz w:val="13"/>
                      </w:rPr>
                      <w:t>h</w:t>
                    </w:r>
                  </w:p>
                </w:txbxContent>
              </v:textbox>
              <w10:wrap type="none"/>
            </v:shape>
            <v:shape style="position:absolute;left:7115;top:-5877;width:336;height:676" type="#_x0000_t202" filled="false" stroked="false">
              <v:textbox inset="0,0,0,0">
                <w:txbxContent>
                  <w:p>
                    <w:pPr>
                      <w:spacing w:before="197"/>
                      <w:ind w:left="0" w:right="0" w:firstLine="0"/>
                      <w:jc w:val="left"/>
                      <w:rPr>
                        <w:rFonts w:ascii="Times New Roman" w:hAnsi="Times New Roman"/>
                        <w:sz w:val="23"/>
                      </w:rPr>
                    </w:pPr>
                    <w:r>
                      <w:rPr>
                        <w:color w:val="231F20"/>
                        <w:w w:val="105"/>
                        <w:sz w:val="23"/>
                      </w:rPr>
                      <w:t>℃</w:t>
                    </w:r>
                    <w:r>
                      <w:rPr>
                        <w:rFonts w:ascii="Times New Roman" w:hAnsi="Times New Roman"/>
                        <w:color w:val="231F20"/>
                        <w:w w:val="105"/>
                        <w:sz w:val="23"/>
                      </w:rPr>
                      <w:t>)</w:t>
                    </w:r>
                  </w:p>
                </w:txbxContent>
              </v:textbox>
              <w10:wrap type="none"/>
            </v:shape>
            <v:shape style="position:absolute;left:6566;top:-4924;width:863;height:1080" type="#_x0000_t202" filled="false" stroked="false">
              <v:textbox inset="0,0,0,0">
                <w:txbxContent>
                  <w:p>
                    <w:pPr>
                      <w:spacing w:before="197"/>
                      <w:ind w:left="132" w:right="0" w:firstLine="0"/>
                      <w:jc w:val="left"/>
                      <w:rPr>
                        <w:sz w:val="23"/>
                      </w:rPr>
                    </w:pPr>
                    <w:r>
                      <w:rPr>
                        <w:color w:val="231F20"/>
                        <w:sz w:val="23"/>
                      </w:rPr>
                      <w:t>時間內</w:t>
                    </w:r>
                  </w:p>
                  <w:p>
                    <w:pPr>
                      <w:spacing w:before="295"/>
                      <w:ind w:left="0" w:right="0" w:firstLine="0"/>
                      <w:jc w:val="left"/>
                      <w:rPr>
                        <w:rFonts w:ascii="Times New Roman"/>
                        <w:sz w:val="23"/>
                      </w:rPr>
                    </w:pPr>
                    <w:r>
                      <w:rPr>
                        <w:rFonts w:ascii="Times New Roman"/>
                        <w:color w:val="231F20"/>
                        <w:w w:val="105"/>
                        <w:sz w:val="23"/>
                      </w:rPr>
                      <w:t>Yes</w:t>
                    </w:r>
                  </w:p>
                </w:txbxContent>
              </v:textbox>
              <w10:wrap type="none"/>
            </v:shape>
            <v:shape style="position:absolute;left:7924;top:-4858;width:1817;height:262" type="#_x0000_t202" filled="false" stroked="false">
              <v:textbox inset="0,0,0,0">
                <w:txbxContent>
                  <w:p>
                    <w:pPr>
                      <w:tabs>
                        <w:tab w:pos="1795" w:val="left" w:leader="none"/>
                      </w:tabs>
                      <w:spacing w:line="260" w:lineRule="exact" w:before="0"/>
                      <w:ind w:left="0" w:right="0" w:firstLine="0"/>
                      <w:jc w:val="left"/>
                      <w:rPr>
                        <w:rFonts w:ascii="Times New Roman"/>
                        <w:sz w:val="23"/>
                      </w:rPr>
                    </w:pPr>
                    <w:r>
                      <w:rPr>
                        <w:rFonts w:ascii="Times New Roman"/>
                        <w:color w:val="231F20"/>
                        <w:w w:val="102"/>
                        <w:sz w:val="23"/>
                        <w:u w:val="single" w:color="231F20"/>
                      </w:rPr>
                      <w:t> </w:t>
                    </w:r>
                    <w:r>
                      <w:rPr>
                        <w:rFonts w:ascii="Times New Roman"/>
                        <w:color w:val="231F20"/>
                        <w:sz w:val="23"/>
                        <w:u w:val="single" w:color="231F20"/>
                      </w:rPr>
                      <w:t>  </w:t>
                    </w:r>
                    <w:r>
                      <w:rPr>
                        <w:rFonts w:ascii="Times New Roman"/>
                        <w:color w:val="231F20"/>
                        <w:spacing w:val="-25"/>
                        <w:sz w:val="23"/>
                        <w:u w:val="single" w:color="231F20"/>
                      </w:rPr>
                      <w:t> </w:t>
                    </w:r>
                    <w:r>
                      <w:rPr>
                        <w:rFonts w:ascii="Times New Roman"/>
                        <w:color w:val="231F20"/>
                        <w:w w:val="105"/>
                        <w:sz w:val="23"/>
                        <w:u w:val="single" w:color="231F20"/>
                      </w:rPr>
                      <w:t>No</w:t>
                    </w:r>
                    <w:r>
                      <w:rPr>
                        <w:rFonts w:ascii="Times New Roman"/>
                        <w:color w:val="231F20"/>
                        <w:sz w:val="23"/>
                        <w:u w:val="single" w:color="231F20"/>
                      </w:rPr>
                      <w:tab/>
                    </w:r>
                  </w:p>
                </w:txbxContent>
              </v:textbox>
              <w10:wrap type="none"/>
            </v:shape>
            <v:shape style="position:absolute;left:4771;top:-3676;width:677;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sz w:val="23"/>
                      </w:rPr>
                      <w:t>Seneor</w:t>
                    </w:r>
                  </w:p>
                </w:txbxContent>
              </v:textbox>
              <w10:wrap type="none"/>
            </v:shape>
            <v:shape style="position:absolute;left:4676;top:-3420;width:316;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w w:val="105"/>
                        <w:sz w:val="23"/>
                      </w:rPr>
                      <w:t>T (</w:t>
                    </w:r>
                  </w:p>
                </w:txbxContent>
              </v:textbox>
              <w10:wrap type="none"/>
            </v:shape>
            <v:shape style="position:absolute;left:4820;top:-3292;width:59;height:153" type="#_x0000_t202" filled="false" stroked="false">
              <v:textbox inset="0,0,0,0">
                <w:txbxContent>
                  <w:p>
                    <w:pPr>
                      <w:spacing w:before="1"/>
                      <w:ind w:left="0" w:right="0" w:firstLine="0"/>
                      <w:jc w:val="left"/>
                      <w:rPr>
                        <w:rFonts w:ascii="Times New Roman"/>
                        <w:sz w:val="13"/>
                      </w:rPr>
                    </w:pPr>
                    <w:r>
                      <w:rPr>
                        <w:rFonts w:ascii="Times New Roman"/>
                        <w:color w:val="231F20"/>
                        <w:w w:val="106"/>
                        <w:sz w:val="13"/>
                      </w:rPr>
                      <w:t>i</w:t>
                    </w:r>
                  </w:p>
                </w:txbxContent>
              </v:textbox>
              <w10:wrap type="none"/>
            </v:shape>
            <v:shape style="position:absolute;left:4971;top:-3637;width:493;height:676" type="#_x0000_t202" filled="false" stroked="false">
              <v:textbox inset="0,0,0,0">
                <w:txbxContent>
                  <w:p>
                    <w:pPr>
                      <w:spacing w:before="197"/>
                      <w:ind w:left="0" w:right="0" w:firstLine="0"/>
                      <w:jc w:val="left"/>
                      <w:rPr>
                        <w:sz w:val="23"/>
                      </w:rPr>
                    </w:pPr>
                    <w:r>
                      <w:rPr>
                        <w:color w:val="231F20"/>
                        <w:w w:val="105"/>
                        <w:sz w:val="23"/>
                      </w:rPr>
                      <w:t>室溫</w:t>
                    </w:r>
                  </w:p>
                </w:txbxContent>
              </v:textbox>
              <w10:wrap type="none"/>
            </v:shape>
            <v:shape style="position:absolute;left:5727;top:-3676;width:442;height:262" type="#_x0000_t202" filled="false" stroked="false">
              <v:textbox inset="0,0,0,0">
                <w:txbxContent>
                  <w:p>
                    <w:pPr>
                      <w:tabs>
                        <w:tab w:pos="421" w:val="left" w:leader="none"/>
                      </w:tabs>
                      <w:spacing w:line="260" w:lineRule="exact" w:before="0"/>
                      <w:ind w:left="0" w:right="0" w:firstLine="0"/>
                      <w:jc w:val="left"/>
                      <w:rPr>
                        <w:rFonts w:ascii="Times New Roman"/>
                        <w:sz w:val="23"/>
                      </w:rPr>
                    </w:pPr>
                    <w:r>
                      <w:rPr>
                        <w:rFonts w:ascii="Times New Roman"/>
                        <w:color w:val="231F20"/>
                        <w:w w:val="102"/>
                        <w:sz w:val="23"/>
                        <w:u w:val="single" w:color="231F20"/>
                      </w:rPr>
                      <w:t> </w:t>
                    </w:r>
                    <w:r>
                      <w:rPr>
                        <w:rFonts w:ascii="Times New Roman"/>
                        <w:color w:val="231F20"/>
                        <w:sz w:val="23"/>
                        <w:u w:val="single" w:color="231F20"/>
                      </w:rPr>
                      <w:tab/>
                    </w:r>
                  </w:p>
                </w:txbxContent>
              </v:textbox>
              <w10:wrap type="none"/>
            </v:shape>
            <v:shape style="position:absolute;left:7924;top:-3650;width:1817;height:262" type="#_x0000_t202" filled="false" stroked="false">
              <v:textbox inset="0,0,0,0">
                <w:txbxContent>
                  <w:p>
                    <w:pPr>
                      <w:tabs>
                        <w:tab w:pos="1795" w:val="left" w:leader="none"/>
                      </w:tabs>
                      <w:spacing w:line="260" w:lineRule="exact" w:before="0"/>
                      <w:ind w:left="0" w:right="0" w:firstLine="0"/>
                      <w:jc w:val="left"/>
                      <w:rPr>
                        <w:rFonts w:ascii="Times New Roman"/>
                        <w:sz w:val="23"/>
                      </w:rPr>
                    </w:pPr>
                    <w:r>
                      <w:rPr>
                        <w:rFonts w:ascii="Times New Roman"/>
                        <w:color w:val="231F20"/>
                        <w:w w:val="102"/>
                        <w:sz w:val="23"/>
                        <w:u w:val="single" w:color="231F20"/>
                      </w:rPr>
                      <w:t> </w:t>
                    </w:r>
                    <w:r>
                      <w:rPr>
                        <w:rFonts w:ascii="Times New Roman"/>
                        <w:color w:val="231F20"/>
                        <w:sz w:val="23"/>
                        <w:u w:val="single" w:color="231F20"/>
                      </w:rPr>
                      <w:t>  </w:t>
                    </w:r>
                    <w:r>
                      <w:rPr>
                        <w:rFonts w:ascii="Times New Roman"/>
                        <w:color w:val="231F20"/>
                        <w:spacing w:val="-25"/>
                        <w:sz w:val="23"/>
                        <w:u w:val="single" w:color="231F20"/>
                      </w:rPr>
                      <w:t> </w:t>
                    </w:r>
                    <w:r>
                      <w:rPr>
                        <w:rFonts w:ascii="Times New Roman"/>
                        <w:color w:val="231F20"/>
                        <w:w w:val="105"/>
                        <w:sz w:val="23"/>
                        <w:u w:val="single" w:color="231F20"/>
                      </w:rPr>
                      <w:t>No</w:t>
                    </w:r>
                    <w:r>
                      <w:rPr>
                        <w:rFonts w:ascii="Times New Roman"/>
                        <w:color w:val="231F20"/>
                        <w:sz w:val="23"/>
                        <w:u w:val="single" w:color="231F20"/>
                      </w:rPr>
                      <w:tab/>
                    </w:r>
                  </w:p>
                </w:txbxContent>
              </v:textbox>
              <w10:wrap type="none"/>
            </v:shape>
            <v:shape style="position:absolute;left:5444;top:-3420;width:99;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w w:val="102"/>
                        <w:sz w:val="23"/>
                      </w:rPr>
                      <w:t>)</w:t>
                    </w:r>
                  </w:p>
                </w:txbxContent>
              </v:textbox>
              <w10:wrap type="none"/>
            </v:shape>
            <v:shape style="position:absolute;left:6566;top:-3499;width:773;height:775" type="#_x0000_t202" filled="false" stroked="false">
              <v:textbox inset="0,0,0,0">
                <w:txbxContent>
                  <w:p>
                    <w:pPr>
                      <w:spacing w:line="279" w:lineRule="exact" w:before="0"/>
                      <w:ind w:left="222" w:right="0" w:firstLine="0"/>
                      <w:jc w:val="left"/>
                      <w:rPr>
                        <w:rFonts w:ascii="Times New Roman"/>
                        <w:sz w:val="13"/>
                      </w:rPr>
                    </w:pPr>
                    <w:r>
                      <w:rPr>
                        <w:rFonts w:ascii="Times New Roman"/>
                        <w:color w:val="231F20"/>
                        <w:w w:val="105"/>
                        <w:sz w:val="23"/>
                      </w:rPr>
                      <w:t>T</w:t>
                    </w:r>
                    <w:r>
                      <w:rPr>
                        <w:rFonts w:ascii="Times New Roman"/>
                        <w:color w:val="231F20"/>
                        <w:w w:val="105"/>
                        <w:position w:val="-3"/>
                        <w:sz w:val="13"/>
                      </w:rPr>
                      <w:t>i</w:t>
                    </w:r>
                    <w:r>
                      <w:rPr>
                        <w:rFonts w:ascii="Times New Roman"/>
                        <w:color w:val="231F20"/>
                        <w:w w:val="105"/>
                        <w:sz w:val="23"/>
                      </w:rPr>
                      <w:t>&gt;T</w:t>
                    </w:r>
                    <w:r>
                      <w:rPr>
                        <w:rFonts w:ascii="Times New Roman"/>
                        <w:color w:val="231F20"/>
                        <w:w w:val="105"/>
                        <w:position w:val="-3"/>
                        <w:sz w:val="13"/>
                      </w:rPr>
                      <w:t>h</w:t>
                    </w:r>
                  </w:p>
                  <w:p>
                    <w:pPr>
                      <w:spacing w:before="230"/>
                      <w:ind w:left="0" w:right="0" w:firstLine="0"/>
                      <w:jc w:val="left"/>
                      <w:rPr>
                        <w:rFonts w:ascii="Times New Roman"/>
                        <w:sz w:val="23"/>
                      </w:rPr>
                    </w:pPr>
                    <w:r>
                      <w:rPr>
                        <w:rFonts w:ascii="Times New Roman"/>
                        <w:color w:val="231F20"/>
                        <w:w w:val="105"/>
                        <w:sz w:val="23"/>
                      </w:rPr>
                      <w:t>Yes</w:t>
                    </w:r>
                  </w:p>
                </w:txbxContent>
              </v:textbox>
              <w10:wrap type="none"/>
            </v:shape>
            <v:shape style="position:absolute;left:3203;top:-1735;width:364;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spacing w:val="-9"/>
                        <w:w w:val="105"/>
                        <w:sz w:val="23"/>
                      </w:rPr>
                      <w:t>Yes</w:t>
                    </w:r>
                  </w:p>
                </w:txbxContent>
              </v:textbox>
              <w10:wrap type="none"/>
            </v:shape>
            <v:shape style="position:absolute;left:2440;top:-780;width:918;height:280" type="#_x0000_t202" filled="false" stroked="false">
              <v:textbox inset="0,0,0,0">
                <w:txbxContent>
                  <w:p>
                    <w:pPr>
                      <w:spacing w:line="279" w:lineRule="exact" w:before="0"/>
                      <w:ind w:left="0" w:right="0" w:firstLine="0"/>
                      <w:jc w:val="left"/>
                      <w:rPr>
                        <w:rFonts w:ascii="Times New Roman"/>
                        <w:sz w:val="13"/>
                      </w:rPr>
                    </w:pPr>
                    <w:r>
                      <w:rPr>
                        <w:rFonts w:ascii="Times New Roman"/>
                        <w:color w:val="231F20"/>
                        <w:sz w:val="23"/>
                      </w:rPr>
                      <w:t>RH</w:t>
                    </w:r>
                    <w:r>
                      <w:rPr>
                        <w:rFonts w:ascii="Times New Roman"/>
                        <w:color w:val="231F20"/>
                        <w:position w:val="-3"/>
                        <w:sz w:val="13"/>
                      </w:rPr>
                      <w:t>i</w:t>
                    </w:r>
                    <w:r>
                      <w:rPr>
                        <w:rFonts w:ascii="Times New Roman"/>
                        <w:color w:val="231F20"/>
                        <w:sz w:val="23"/>
                      </w:rPr>
                      <w:t>&lt;RH</w:t>
                    </w:r>
                    <w:r>
                      <w:rPr>
                        <w:rFonts w:ascii="Times New Roman"/>
                        <w:color w:val="231F20"/>
                        <w:position w:val="-3"/>
                        <w:sz w:val="13"/>
                      </w:rPr>
                      <w:t>h</w:t>
                    </w:r>
                  </w:p>
                </w:txbxContent>
              </v:textbox>
              <w10:wrap type="none"/>
            </v:shape>
            <v:shape style="position:absolute;left:4758;top:-992;width:664;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sz w:val="23"/>
                      </w:rPr>
                      <w:t>Sensor</w:t>
                    </w:r>
                  </w:p>
                </w:txbxContent>
              </v:textbox>
              <w10:wrap type="none"/>
            </v:shape>
            <v:shape style="position:absolute;left:4598;top:-697;width:1045;height:676" type="#_x0000_t202" filled="false" stroked="false">
              <v:textbox inset="0,0,0,0">
                <w:txbxContent>
                  <w:p>
                    <w:pPr>
                      <w:spacing w:before="197"/>
                      <w:ind w:left="0" w:right="0" w:firstLine="0"/>
                      <w:jc w:val="left"/>
                      <w:rPr>
                        <w:rFonts w:ascii="Times New Roman" w:eastAsia="Times New Roman"/>
                        <w:sz w:val="23"/>
                      </w:rPr>
                    </w:pPr>
                    <w:r>
                      <w:rPr>
                        <w:color w:val="231F20"/>
                        <w:sz w:val="23"/>
                      </w:rPr>
                      <w:t>相對溼度</w:t>
                    </w:r>
                    <w:r>
                      <w:rPr>
                        <w:rFonts w:ascii="Times New Roman" w:eastAsia="Times New Roman"/>
                        <w:color w:val="231F20"/>
                        <w:sz w:val="23"/>
                      </w:rPr>
                      <w:t>)</w:t>
                    </w:r>
                  </w:p>
                </w:txbxContent>
              </v:textbox>
              <w10:wrap type="none"/>
            </v:shape>
            <v:shape style="position:absolute;left:4603;top:-736;width:501;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w w:val="105"/>
                        <w:sz w:val="23"/>
                      </w:rPr>
                      <w:t>RH (</w:t>
                    </w:r>
                  </w:p>
                </w:txbxContent>
              </v:textbox>
              <w10:wrap type="none"/>
            </v:shape>
            <v:shape style="position:absolute;left:4932;top:-609;width:59;height:153" type="#_x0000_t202" filled="false" stroked="false">
              <v:textbox inset="0,0,0,0">
                <w:txbxContent>
                  <w:p>
                    <w:pPr>
                      <w:spacing w:before="1"/>
                      <w:ind w:left="0" w:right="0" w:firstLine="0"/>
                      <w:jc w:val="left"/>
                      <w:rPr>
                        <w:rFonts w:ascii="Times New Roman"/>
                        <w:sz w:val="13"/>
                      </w:rPr>
                    </w:pPr>
                    <w:r>
                      <w:rPr>
                        <w:rFonts w:ascii="Times New Roman"/>
                        <w:color w:val="231F20"/>
                        <w:w w:val="106"/>
                        <w:sz w:val="13"/>
                      </w:rPr>
                      <w:t>i</w:t>
                    </w:r>
                  </w:p>
                </w:txbxContent>
              </v:textbox>
              <w10:wrap type="none"/>
            </v:shape>
            <v:shape style="position:absolute;left:5083;top:-953;width:493;height:676" type="#_x0000_t202" filled="false" stroked="false">
              <v:textbox inset="0,0,0,0">
                <w:txbxContent>
                  <w:p>
                    <w:pPr>
                      <w:spacing w:before="197"/>
                      <w:ind w:left="0" w:right="0" w:firstLine="0"/>
                      <w:jc w:val="left"/>
                      <w:rPr>
                        <w:sz w:val="23"/>
                      </w:rPr>
                    </w:pPr>
                    <w:r>
                      <w:rPr>
                        <w:color w:val="231F20"/>
                        <w:w w:val="105"/>
                        <w:sz w:val="23"/>
                      </w:rPr>
                      <w:t>室內</w:t>
                    </w:r>
                  </w:p>
                </w:txbxContent>
              </v:textbox>
              <w10:wrap type="none"/>
            </v:shape>
            <v:shape style="position:absolute;left:6774;top:1270;width:581;height:280" type="#_x0000_t202" filled="false" stroked="false">
              <v:textbox inset="0,0,0,0">
                <w:txbxContent>
                  <w:p>
                    <w:pPr>
                      <w:spacing w:line="279" w:lineRule="exact" w:before="0"/>
                      <w:ind w:left="0" w:right="0" w:firstLine="0"/>
                      <w:jc w:val="left"/>
                      <w:rPr>
                        <w:rFonts w:ascii="Times New Roman"/>
                        <w:sz w:val="13"/>
                      </w:rPr>
                    </w:pPr>
                    <w:r>
                      <w:rPr>
                        <w:rFonts w:ascii="Times New Roman"/>
                        <w:color w:val="231F20"/>
                        <w:w w:val="105"/>
                        <w:sz w:val="23"/>
                      </w:rPr>
                      <w:t>T</w:t>
                    </w:r>
                    <w:r>
                      <w:rPr>
                        <w:rFonts w:ascii="Times New Roman"/>
                        <w:color w:val="231F20"/>
                        <w:w w:val="105"/>
                        <w:position w:val="-3"/>
                        <w:sz w:val="13"/>
                      </w:rPr>
                      <w:t>1</w:t>
                    </w:r>
                    <w:r>
                      <w:rPr>
                        <w:rFonts w:ascii="Times New Roman"/>
                        <w:color w:val="231F20"/>
                        <w:w w:val="105"/>
                        <w:sz w:val="23"/>
                      </w:rPr>
                      <w:t>&lt;T</w:t>
                    </w:r>
                    <w:r>
                      <w:rPr>
                        <w:rFonts w:ascii="Times New Roman"/>
                        <w:color w:val="231F20"/>
                        <w:w w:val="105"/>
                        <w:position w:val="-3"/>
                        <w:sz w:val="13"/>
                      </w:rPr>
                      <w:t>h</w:t>
                    </w:r>
                  </w:p>
                </w:txbxContent>
              </v:textbox>
              <w10:wrap type="none"/>
            </v:shape>
            <v:shape style="position:absolute;left:6863;top:2222;width:402;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w w:val="105"/>
                        <w:sz w:val="23"/>
                      </w:rPr>
                      <w:t>End</w:t>
                    </w:r>
                  </w:p>
                </w:txbxContent>
              </v:textbox>
              <w10:wrap type="none"/>
            </v:shape>
            <v:shape style="position:absolute;left:6218;top:-908;width:1723;height:618" type="#_x0000_t202" filled="false" stroked="true" strokeweight=".493pt" strokecolor="#231f20">
              <v:textbox inset="0,0,0,0">
                <w:txbxContent>
                  <w:p>
                    <w:pPr>
                      <w:spacing w:line="576" w:lineRule="exact" w:before="31"/>
                      <w:ind w:left="177" w:right="0" w:firstLine="0"/>
                      <w:jc w:val="left"/>
                      <w:rPr>
                        <w:sz w:val="23"/>
                        <w:szCs w:val="23"/>
                      </w:rPr>
                    </w:pPr>
                    <w:r>
                      <w:rPr>
                        <w:color w:val="231F20"/>
                        <w:w w:val="141"/>
                        <w:sz w:val="23"/>
                        <w:szCs w:val="23"/>
                      </w:rPr>
                      <w:t>t</w:t>
                    </w:r>
                    <w:r>
                      <w:rPr>
                        <w:color w:val="231F20"/>
                        <w:w w:val="58"/>
                        <w:position w:val="-3"/>
                        <w:sz w:val="13"/>
                        <w:szCs w:val="13"/>
                      </w:rPr>
                      <w:t>�</w:t>
                    </w:r>
                    <w:r>
                      <w:rPr>
                        <w:color w:val="231F20"/>
                        <w:spacing w:val="-15"/>
                        <w:position w:val="-3"/>
                        <w:sz w:val="13"/>
                        <w:szCs w:val="13"/>
                      </w:rPr>
                      <w:t> </w:t>
                    </w:r>
                    <w:r>
                      <w:rPr>
                        <w:color w:val="231F20"/>
                        <w:spacing w:val="-221"/>
                        <w:w w:val="102"/>
                        <w:position w:val="26"/>
                        <w:sz w:val="23"/>
                        <w:szCs w:val="23"/>
                      </w:rPr>
                      <w:t>啟</w:t>
                    </w:r>
                    <w:r>
                      <w:rPr>
                        <w:color w:val="231F20"/>
                        <w:w w:val="71"/>
                        <w:sz w:val="23"/>
                        <w:szCs w:val="23"/>
                      </w:rPr>
                      <w:t>(�</w:t>
                    </w:r>
                    <w:r>
                      <w:rPr>
                        <w:color w:val="231F20"/>
                        <w:spacing w:val="-78"/>
                        <w:w w:val="112"/>
                        <w:sz w:val="23"/>
                        <w:szCs w:val="23"/>
                      </w:rPr>
                      <w:t>-</w:t>
                    </w:r>
                    <w:r>
                      <w:rPr>
                        <w:color w:val="231F20"/>
                        <w:spacing w:val="-159"/>
                        <w:w w:val="102"/>
                        <w:position w:val="26"/>
                        <w:sz w:val="23"/>
                        <w:szCs w:val="23"/>
                      </w:rPr>
                      <w:t>動</w:t>
                    </w:r>
                    <w:r>
                      <w:rPr>
                        <w:color w:val="231F20"/>
                        <w:w w:val="56"/>
                        <w:sz w:val="23"/>
                        <w:szCs w:val="23"/>
                      </w:rPr>
                      <w:t>�</w:t>
                    </w:r>
                    <w:r>
                      <w:rPr>
                        <w:color w:val="231F20"/>
                        <w:spacing w:val="-101"/>
                        <w:w w:val="56"/>
                        <w:sz w:val="23"/>
                        <w:szCs w:val="23"/>
                      </w:rPr>
                      <w:t>�</w:t>
                    </w:r>
                    <w:r>
                      <w:rPr>
                        <w:color w:val="231F20"/>
                        <w:spacing w:val="-136"/>
                        <w:w w:val="102"/>
                        <w:position w:val="26"/>
                        <w:sz w:val="23"/>
                        <w:szCs w:val="23"/>
                      </w:rPr>
                      <w:t>風</w:t>
                    </w:r>
                    <w:r>
                      <w:rPr>
                        <w:color w:val="231F20"/>
                        <w:spacing w:val="-98"/>
                        <w:w w:val="138"/>
                        <w:sz w:val="23"/>
                        <w:szCs w:val="23"/>
                      </w:rPr>
                      <w:t>m</w:t>
                    </w:r>
                    <w:r>
                      <w:rPr>
                        <w:color w:val="231F20"/>
                        <w:spacing w:val="-139"/>
                        <w:w w:val="102"/>
                        <w:position w:val="26"/>
                        <w:sz w:val="23"/>
                        <w:szCs w:val="23"/>
                      </w:rPr>
                      <w:t>扇</w:t>
                    </w:r>
                    <w:r>
                      <w:rPr>
                        <w:color w:val="231F20"/>
                        <w:w w:val="139"/>
                        <w:sz w:val="23"/>
                        <w:szCs w:val="23"/>
                      </w:rPr>
                      <w:t>i</w:t>
                    </w:r>
                    <w:r>
                      <w:rPr>
                        <w:color w:val="231F20"/>
                        <w:spacing w:val="-4"/>
                        <w:w w:val="139"/>
                        <w:sz w:val="23"/>
                        <w:szCs w:val="23"/>
                      </w:rPr>
                      <w:t>n</w:t>
                    </w:r>
                    <w:r>
                      <w:rPr>
                        <w:color w:val="231F20"/>
                        <w:w w:val="121"/>
                        <w:sz w:val="23"/>
                        <w:szCs w:val="23"/>
                      </w:rPr>
                      <w:t>)</w:t>
                    </w:r>
                  </w:p>
                </w:txbxContent>
              </v:textbox>
              <v:stroke dashstyle="solid"/>
              <w10:wrap type="none"/>
            </v:shape>
            <v:shape style="position:absolute;left:6546;top:125;width:1135;height:262" type="#_x0000_t202" filled="false" stroked="false">
              <v:textbox inset="0,0,0,0">
                <w:txbxContent>
                  <w:p>
                    <w:pPr>
                      <w:spacing w:line="260" w:lineRule="exact" w:before="0"/>
                      <w:ind w:left="0" w:right="0" w:firstLine="0"/>
                      <w:jc w:val="left"/>
                      <w:rPr>
                        <w:rFonts w:ascii="Times New Roman"/>
                        <w:sz w:val="23"/>
                      </w:rPr>
                    </w:pPr>
                    <w:r>
                      <w:rPr>
                        <w:rFonts w:ascii="Times New Roman"/>
                        <w:color w:val="231F20"/>
                        <w:spacing w:val="-3"/>
                        <w:w w:val="105"/>
                        <w:sz w:val="23"/>
                      </w:rPr>
                      <w:t>Time </w:t>
                    </w:r>
                    <w:r>
                      <w:rPr>
                        <w:rFonts w:ascii="Times New Roman"/>
                        <w:color w:val="231F20"/>
                        <w:w w:val="105"/>
                        <w:sz w:val="23"/>
                      </w:rPr>
                      <w:t>Delay</w:t>
                    </w:r>
                  </w:p>
                </w:txbxContent>
              </v:textbox>
              <w10:wrap type="none"/>
            </v:shape>
            <v:shape style="position:absolute;left:6450;top:164;width:1327;height:676" type="#_x0000_t202" filled="false" stroked="false">
              <v:textbox inset="0,0,0,0">
                <w:txbxContent>
                  <w:p>
                    <w:pPr>
                      <w:spacing w:before="197"/>
                      <w:ind w:left="0" w:right="0" w:firstLine="0"/>
                      <w:jc w:val="left"/>
                      <w:rPr>
                        <w:sz w:val="23"/>
                        <w:szCs w:val="23"/>
                      </w:rPr>
                    </w:pPr>
                    <w:r>
                      <w:rPr>
                        <w:color w:val="231F20"/>
                        <w:spacing w:val="-1"/>
                        <w:w w:val="141"/>
                        <w:sz w:val="23"/>
                        <w:szCs w:val="23"/>
                      </w:rPr>
                      <w:t>t</w:t>
                    </w:r>
                    <w:r>
                      <w:rPr>
                        <w:color w:val="231F20"/>
                        <w:w w:val="58"/>
                        <w:position w:val="-3"/>
                        <w:sz w:val="13"/>
                        <w:szCs w:val="13"/>
                      </w:rPr>
                      <w:t>�</w:t>
                    </w:r>
                    <w:r>
                      <w:rPr>
                        <w:color w:val="231F20"/>
                        <w:spacing w:val="1"/>
                        <w:position w:val="-3"/>
                        <w:sz w:val="13"/>
                        <w:szCs w:val="13"/>
                      </w:rPr>
                      <w:t> </w:t>
                    </w:r>
                    <w:r>
                      <w:rPr>
                        <w:color w:val="231F20"/>
                        <w:w w:val="87"/>
                        <w:sz w:val="23"/>
                        <w:szCs w:val="23"/>
                      </w:rPr>
                      <w:t>(�-��mi</w:t>
                    </w:r>
                    <w:r>
                      <w:rPr>
                        <w:color w:val="231F20"/>
                        <w:spacing w:val="-4"/>
                        <w:w w:val="87"/>
                        <w:sz w:val="23"/>
                        <w:szCs w:val="23"/>
                      </w:rPr>
                      <w:t>n</w:t>
                    </w:r>
                    <w:r>
                      <w:rPr>
                        <w:color w:val="231F20"/>
                        <w:w w:val="121"/>
                        <w:sz w:val="23"/>
                        <w:szCs w:val="23"/>
                      </w:rPr>
                      <w:t>)</w:t>
                    </w:r>
                  </w:p>
                </w:txbxContent>
              </v:textbox>
              <w10:wrap type="none"/>
            </v:shape>
            <v:shape style="position:absolute;left:6218;top:-2695;width:1723;height:618" type="#_x0000_t202" filled="false" stroked="true" strokeweight=".493pt" strokecolor="#231f20">
              <v:textbox inset="0,0,0,0">
                <w:txbxContent>
                  <w:p>
                    <w:pPr>
                      <w:spacing w:before="21"/>
                      <w:ind w:left="177" w:right="0" w:firstLine="0"/>
                      <w:jc w:val="left"/>
                      <w:rPr>
                        <w:sz w:val="23"/>
                        <w:szCs w:val="23"/>
                      </w:rPr>
                    </w:pPr>
                    <w:r>
                      <w:rPr>
                        <w:color w:val="231F20"/>
                        <w:w w:val="141"/>
                        <w:sz w:val="23"/>
                        <w:szCs w:val="23"/>
                      </w:rPr>
                      <w:t>t</w:t>
                    </w:r>
                    <w:r>
                      <w:rPr>
                        <w:color w:val="231F20"/>
                        <w:w w:val="58"/>
                        <w:position w:val="-3"/>
                        <w:sz w:val="13"/>
                        <w:szCs w:val="13"/>
                      </w:rPr>
                      <w:t>�</w:t>
                    </w:r>
                    <w:r>
                      <w:rPr>
                        <w:color w:val="231F20"/>
                        <w:spacing w:val="-15"/>
                        <w:position w:val="-3"/>
                        <w:sz w:val="13"/>
                        <w:szCs w:val="13"/>
                      </w:rPr>
                      <w:t> </w:t>
                    </w:r>
                    <w:r>
                      <w:rPr>
                        <w:color w:val="231F20"/>
                        <w:spacing w:val="-221"/>
                        <w:w w:val="102"/>
                        <w:position w:val="26"/>
                        <w:sz w:val="23"/>
                        <w:szCs w:val="23"/>
                      </w:rPr>
                      <w:t>噴</w:t>
                    </w:r>
                    <w:r>
                      <w:rPr>
                        <w:color w:val="231F20"/>
                        <w:w w:val="71"/>
                        <w:sz w:val="23"/>
                        <w:szCs w:val="23"/>
                      </w:rPr>
                      <w:t>(�</w:t>
                    </w:r>
                    <w:r>
                      <w:rPr>
                        <w:color w:val="231F20"/>
                        <w:spacing w:val="-78"/>
                        <w:w w:val="112"/>
                        <w:sz w:val="23"/>
                        <w:szCs w:val="23"/>
                      </w:rPr>
                      <w:t>-</w:t>
                    </w:r>
                    <w:r>
                      <w:rPr>
                        <w:color w:val="231F20"/>
                        <w:spacing w:val="-159"/>
                        <w:w w:val="102"/>
                        <w:position w:val="26"/>
                        <w:sz w:val="23"/>
                        <w:szCs w:val="23"/>
                      </w:rPr>
                      <w:t>霧</w:t>
                    </w:r>
                    <w:r>
                      <w:rPr>
                        <w:color w:val="231F20"/>
                        <w:w w:val="56"/>
                        <w:sz w:val="23"/>
                        <w:szCs w:val="23"/>
                      </w:rPr>
                      <w:t>�</w:t>
                    </w:r>
                    <w:r>
                      <w:rPr>
                        <w:color w:val="231F20"/>
                        <w:spacing w:val="-101"/>
                        <w:w w:val="56"/>
                        <w:sz w:val="23"/>
                        <w:szCs w:val="23"/>
                      </w:rPr>
                      <w:t>�</w:t>
                    </w:r>
                    <w:r>
                      <w:rPr>
                        <w:color w:val="231F20"/>
                        <w:spacing w:val="-136"/>
                        <w:w w:val="102"/>
                        <w:position w:val="26"/>
                        <w:sz w:val="23"/>
                        <w:szCs w:val="23"/>
                      </w:rPr>
                      <w:t>降</w:t>
                    </w:r>
                    <w:r>
                      <w:rPr>
                        <w:color w:val="231F20"/>
                        <w:spacing w:val="-98"/>
                        <w:w w:val="138"/>
                        <w:sz w:val="23"/>
                        <w:szCs w:val="23"/>
                      </w:rPr>
                      <w:t>m</w:t>
                    </w:r>
                    <w:r>
                      <w:rPr>
                        <w:color w:val="231F20"/>
                        <w:spacing w:val="-139"/>
                        <w:w w:val="102"/>
                        <w:position w:val="26"/>
                        <w:sz w:val="23"/>
                        <w:szCs w:val="23"/>
                      </w:rPr>
                      <w:t>溫</w:t>
                    </w:r>
                    <w:r>
                      <w:rPr>
                        <w:color w:val="231F20"/>
                        <w:w w:val="139"/>
                        <w:sz w:val="23"/>
                        <w:szCs w:val="23"/>
                      </w:rPr>
                      <w:t>i</w:t>
                    </w:r>
                    <w:r>
                      <w:rPr>
                        <w:color w:val="231F20"/>
                        <w:spacing w:val="-4"/>
                        <w:w w:val="139"/>
                        <w:sz w:val="23"/>
                        <w:szCs w:val="23"/>
                      </w:rPr>
                      <w:t>n</w:t>
                    </w:r>
                    <w:r>
                      <w:rPr>
                        <w:color w:val="231F20"/>
                        <w:w w:val="121"/>
                        <w:sz w:val="23"/>
                        <w:szCs w:val="23"/>
                      </w:rPr>
                      <w:t>)</w:t>
                    </w:r>
                  </w:p>
                </w:txbxContent>
              </v:textbox>
              <v:stroke dashstyle="solid"/>
              <w10:wrap type="none"/>
            </v:shape>
            <w10:wrap type="none"/>
          </v:group>
        </w:pict>
      </w:r>
      <w:r>
        <w:rPr>
          <w:rFonts w:ascii="Times New Roman"/>
          <w:color w:val="231F20"/>
          <w:w w:val="105"/>
          <w:sz w:val="23"/>
        </w:rPr>
        <w:t>No</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408"/>
        <w:ind w:left="1417"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5.30 </w:t>
      </w:r>
      <w:r>
        <w:rPr>
          <w:rFonts w:ascii="SimSun" w:eastAsia="SimSun" w:hint="eastAsia"/>
          <w:color w:val="231F20"/>
          <w:w w:val="110"/>
          <w:sz w:val="17"/>
        </w:rPr>
        <w:t>定時段噴霧降溫控制流程圖。 </w:t>
      </w:r>
      <w:r>
        <w:rPr>
          <w:rFonts w:ascii="Arial" w:eastAsia="Arial"/>
          <w:color w:val="231F20"/>
          <w:w w:val="110"/>
          <w:sz w:val="17"/>
        </w:rPr>
        <w:t>(</w:t>
      </w:r>
      <w:r>
        <w:rPr>
          <w:rFonts w:ascii="SimSun" w:eastAsia="SimSun" w:hint="eastAsia"/>
          <w:color w:val="231F20"/>
          <w:w w:val="110"/>
          <w:sz w:val="17"/>
        </w:rPr>
        <w:t>參考吳等人，</w:t>
      </w:r>
      <w:r>
        <w:rPr>
          <w:rFonts w:ascii="Arial" w:eastAsia="Arial"/>
          <w:color w:val="231F20"/>
          <w:w w:val="110"/>
          <w:sz w:val="17"/>
        </w:rPr>
        <w:t>2011</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headerReference w:type="default" r:id="rId126"/>
          <w:headerReference w:type="even" r:id="rId127"/>
          <w:footerReference w:type="default" r:id="rId128"/>
          <w:pgSz w:w="11910" w:h="16840"/>
          <w:pgMar w:header="0" w:footer="964" w:top="2340" w:bottom="1160" w:left="0" w:right="0"/>
          <w:pgNumType w:start="269"/>
        </w:sectPr>
      </w:pPr>
    </w:p>
    <w:p>
      <w:pPr>
        <w:pStyle w:val="BodyText"/>
        <w:rPr>
          <w:rFonts w:ascii="Arial"/>
          <w:sz w:val="20"/>
        </w:rPr>
      </w:pPr>
      <w:r>
        <w:rPr/>
        <w:pict>
          <v:group style="position:absolute;margin-left:-.00003pt;margin-top:738.352722pt;width:595.3pt;height:103.55pt;mso-position-horizontal-relative:page;mso-position-vertical-relative:page;z-index:251873280" coordorigin="0,14767" coordsize="11906,2071">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v:shape style="position:absolute;left:0;top:14767;width:11906;height:2071" type="#_x0000_t202" filled="false" stroked="false">
              <v:textbox inset="0,0,0,0">
                <w:txbxContent>
                  <w:p>
                    <w:pPr>
                      <w:spacing w:before="146"/>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5.32 </w:t>
                    </w:r>
                    <w:r>
                      <w:rPr>
                        <w:rFonts w:ascii="SimSun" w:eastAsia="SimSun" w:hint="eastAsia"/>
                        <w:color w:val="231F20"/>
                        <w:w w:val="110"/>
                        <w:sz w:val="17"/>
                      </w:rPr>
                      <w:t>定時段遮光控制流程圖。 </w:t>
                    </w:r>
                    <w:r>
                      <w:rPr>
                        <w:rFonts w:ascii="Arial" w:eastAsia="Arial"/>
                        <w:color w:val="231F20"/>
                        <w:w w:val="110"/>
                        <w:sz w:val="17"/>
                      </w:rPr>
                      <w:t>(</w:t>
                    </w:r>
                    <w:r>
                      <w:rPr>
                        <w:rFonts w:ascii="SimSun" w:eastAsia="SimSun" w:hint="eastAsia"/>
                        <w:color w:val="231F20"/>
                        <w:w w:val="110"/>
                        <w:sz w:val="17"/>
                      </w:rPr>
                      <w:t>參考吳等人，</w:t>
                    </w:r>
                    <w:r>
                      <w:rPr>
                        <w:rFonts w:ascii="Arial" w:eastAsia="Arial"/>
                        <w:color w:val="231F20"/>
                        <w:w w:val="110"/>
                        <w:sz w:val="17"/>
                      </w:rPr>
                      <w:t>2011</w:t>
                    </w:r>
                    <w:r>
                      <w:rPr>
                        <w:rFonts w:ascii="SimSun" w:eastAsia="SimSun" w:hint="eastAsia"/>
                        <w:color w:val="231F20"/>
                        <w:w w:val="110"/>
                        <w:sz w:val="17"/>
                      </w:rPr>
                      <w:t>整理重繪</w:t>
                    </w:r>
                    <w:r>
                      <w:rPr>
                        <w:rFonts w:ascii="Arial" w:eastAsia="Arial"/>
                        <w:color w:val="231F20"/>
                        <w:w w:val="110"/>
                        <w:sz w:val="17"/>
                      </w:rPr>
                      <w:t>)</w:t>
                    </w:r>
                  </w:p>
                </w:txbxContent>
              </v:textbox>
              <w10:wrap type="none"/>
            </v:shape>
            <w10:wrap type="none"/>
          </v:group>
        </w:pict>
      </w:r>
      <w:r>
        <w:rPr/>
        <w:pict>
          <v:group style="position:absolute;margin-left:144.237106pt;margin-top:222.27652pt;width:83.4pt;height:30.55pt;mso-position-horizontal-relative:page;mso-position-vertical-relative:page;z-index:251886592" coordorigin="2885,4446" coordsize="1668,611">
            <v:shape style="position:absolute;left:2888;top:4448;width:1511;height:605" coordorigin="2888,4449" coordsize="1511,605" path="m2888,5053l4099,5053,4398,4449,3187,4449,2888,5053xe" filled="false" stroked="true" strokeweight=".325pt" strokecolor="#231f20">
              <v:path arrowok="t"/>
              <v:stroke dashstyle="solid"/>
            </v:shape>
            <v:shape style="position:absolute;left:3421;top:4549;width:1132;height:173" type="#_x0000_t202" filled="false" stroked="false">
              <v:textbox inset="0,0,0,0">
                <w:txbxContent>
                  <w:p>
                    <w:pPr>
                      <w:tabs>
                        <w:tab w:pos="819" w:val="left" w:leader="none"/>
                        <w:tab w:pos="1111" w:val="left" w:leader="none"/>
                      </w:tabs>
                      <w:spacing w:line="171" w:lineRule="exact" w:before="0"/>
                      <w:ind w:left="0" w:right="0" w:firstLine="0"/>
                      <w:jc w:val="left"/>
                      <w:rPr>
                        <w:rFonts w:ascii="Times New Roman"/>
                        <w:sz w:val="15"/>
                      </w:rPr>
                    </w:pPr>
                    <w:r>
                      <w:rPr>
                        <w:rFonts w:ascii="Times New Roman"/>
                        <w:color w:val="231F20"/>
                        <w:w w:val="105"/>
                        <w:sz w:val="15"/>
                      </w:rPr>
                      <w:t>Sensor</w:t>
                    </w:r>
                    <w:r>
                      <w:rPr>
                        <w:rFonts w:ascii="Times New Roman"/>
                        <w:color w:val="231F20"/>
                        <w:sz w:val="15"/>
                      </w:rPr>
                      <w:tab/>
                    </w:r>
                    <w:r>
                      <w:rPr>
                        <w:rFonts w:ascii="Times New Roman"/>
                        <w:color w:val="231F20"/>
                        <w:w w:val="104"/>
                        <w:sz w:val="15"/>
                        <w:u w:val="single" w:color="231F20"/>
                      </w:rPr>
                      <w:t> </w:t>
                    </w:r>
                    <w:r>
                      <w:rPr>
                        <w:rFonts w:ascii="Times New Roman"/>
                        <w:color w:val="231F20"/>
                        <w:sz w:val="15"/>
                        <w:u w:val="single" w:color="231F20"/>
                      </w:rPr>
                      <w:tab/>
                    </w:r>
                  </w:p>
                </w:txbxContent>
              </v:textbox>
              <w10:wrap type="none"/>
            </v:shape>
            <v:shape style="position:absolute;left:3353;top:4731;width:216;height:173" type="#_x0000_t202" filled="false" stroked="false">
              <v:textbox inset="0,0,0,0">
                <w:txbxContent>
                  <w:p>
                    <w:pPr>
                      <w:spacing w:line="172" w:lineRule="exact" w:before="0"/>
                      <w:ind w:left="0" w:right="0" w:firstLine="0"/>
                      <w:jc w:val="left"/>
                      <w:rPr>
                        <w:rFonts w:ascii="Times New Roman"/>
                        <w:sz w:val="15"/>
                      </w:rPr>
                    </w:pPr>
                    <w:r>
                      <w:rPr>
                        <w:rFonts w:ascii="Times New Roman"/>
                        <w:color w:val="231F20"/>
                        <w:w w:val="105"/>
                        <w:sz w:val="15"/>
                      </w:rPr>
                      <w:t>T (</w:t>
                    </w:r>
                  </w:p>
                </w:txbxContent>
              </v:textbox>
              <w10:wrap type="none"/>
            </v:shape>
            <v:shape style="position:absolute;left:3449;top:4588;width:484;height:446" type="#_x0000_t202" filled="false" stroked="false">
              <v:textbox inset="0,0,0,0">
                <w:txbxContent>
                  <w:p>
                    <w:pPr>
                      <w:spacing w:before="132"/>
                      <w:ind w:left="0" w:right="0" w:firstLine="0"/>
                      <w:jc w:val="left"/>
                      <w:rPr>
                        <w:rFonts w:ascii="Times New Roman" w:eastAsia="Times New Roman"/>
                        <w:sz w:val="15"/>
                      </w:rPr>
                    </w:pPr>
                    <w:r>
                      <w:rPr>
                        <w:rFonts w:ascii="Times New Roman" w:eastAsia="Times New Roman"/>
                        <w:color w:val="231F20"/>
                        <w:w w:val="105"/>
                        <w:position w:val="-2"/>
                        <w:sz w:val="9"/>
                      </w:rPr>
                      <w:t>i </w:t>
                    </w:r>
                    <w:r>
                      <w:rPr>
                        <w:color w:val="231F20"/>
                        <w:w w:val="105"/>
                        <w:sz w:val="15"/>
                      </w:rPr>
                      <w:t>室溫</w:t>
                    </w:r>
                    <w:r>
                      <w:rPr>
                        <w:rFonts w:ascii="Times New Roman" w:eastAsia="Times New Roman"/>
                        <w:color w:val="231F20"/>
                        <w:w w:val="105"/>
                        <w:sz w:val="15"/>
                      </w:rPr>
                      <w:t>)</w:t>
                    </w:r>
                  </w:p>
                </w:txbxContent>
              </v:textbox>
              <w10:wrap type="none"/>
            </v:shape>
            <w10:wrap type="none"/>
          </v:group>
        </w:pict>
      </w:r>
      <w:r>
        <w:rPr/>
        <w:pict>
          <v:group style="position:absolute;margin-left:184.667007pt;margin-top:537.09613pt;width:70.2pt;height:28.4pt;mso-position-horizontal-relative:page;mso-position-vertical-relative:page;z-index:251892736" coordorigin="3693,10742" coordsize="1404,568">
            <v:shape style="position:absolute;left:3696;top:10745;width:1231;height:504" coordorigin="3697,10745" coordsize="1231,504" path="m3697,11249l4684,11249,4928,10745,3940,10745,3697,11249xe" filled="false" stroked="true" strokeweight=".34pt" strokecolor="#231f20">
              <v:path arrowok="t"/>
              <v:stroke dashstyle="solid"/>
            </v:shape>
            <v:shape style="position:absolute;left:4061;top:10802;width:1036;height:181" type="#_x0000_t202" filled="false" stroked="false">
              <v:textbox inset="0,0,0,0">
                <w:txbxContent>
                  <w:p>
                    <w:pPr>
                      <w:tabs>
                        <w:tab w:pos="740" w:val="left" w:leader="none"/>
                        <w:tab w:pos="1014" w:val="left" w:leader="none"/>
                      </w:tabs>
                      <w:spacing w:line="180" w:lineRule="exact" w:before="0"/>
                      <w:ind w:left="0" w:right="0" w:firstLine="0"/>
                      <w:jc w:val="left"/>
                      <w:rPr>
                        <w:rFonts w:ascii="Times New Roman"/>
                        <w:sz w:val="16"/>
                      </w:rPr>
                    </w:pPr>
                    <w:r>
                      <w:rPr>
                        <w:rFonts w:ascii="Times New Roman"/>
                        <w:color w:val="231F20"/>
                        <w:sz w:val="16"/>
                      </w:rPr>
                      <w:t>Sensor</w:t>
                      <w:tab/>
                    </w:r>
                    <w:r>
                      <w:rPr>
                        <w:rFonts w:ascii="Times New Roman"/>
                        <w:color w:val="231F20"/>
                        <w:w w:val="102"/>
                        <w:sz w:val="16"/>
                        <w:u w:val="single" w:color="231F20"/>
                      </w:rPr>
                      <w:t> </w:t>
                    </w:r>
                    <w:r>
                      <w:rPr>
                        <w:rFonts w:ascii="Times New Roman"/>
                        <w:color w:val="231F20"/>
                        <w:sz w:val="16"/>
                        <w:u w:val="single" w:color="231F20"/>
                      </w:rPr>
                      <w:tab/>
                    </w:r>
                  </w:p>
                </w:txbxContent>
              </v:textbox>
              <w10:wrap type="none"/>
            </v:shape>
            <v:shape style="position:absolute;left:3980;top:10993;width:246;height:181" type="#_x0000_t202" filled="false" stroked="false">
              <v:textbox inset="0,0,0,0">
                <w:txbxContent>
                  <w:p>
                    <w:pPr>
                      <w:spacing w:line="180" w:lineRule="exact" w:before="0"/>
                      <w:ind w:left="0" w:right="0" w:firstLine="0"/>
                      <w:jc w:val="left"/>
                      <w:rPr>
                        <w:rFonts w:ascii="Times New Roman"/>
                        <w:sz w:val="16"/>
                      </w:rPr>
                    </w:pPr>
                    <w:r>
                      <w:rPr>
                        <w:rFonts w:ascii="Times New Roman"/>
                        <w:color w:val="231F20"/>
                        <w:sz w:val="16"/>
                      </w:rPr>
                      <w:t>L (</w:t>
                    </w:r>
                  </w:p>
                </w:txbxContent>
              </v:textbox>
              <w10:wrap type="none"/>
            </v:shape>
            <v:shape style="position:absolute;left:4080;top:11080;width:68;height:106" type="#_x0000_t202" filled="false" stroked="false">
              <v:textbox inset="0,0,0,0">
                <w:txbxContent>
                  <w:p>
                    <w:pPr>
                      <w:spacing w:before="0"/>
                      <w:ind w:left="0" w:right="0" w:firstLine="0"/>
                      <w:jc w:val="left"/>
                      <w:rPr>
                        <w:rFonts w:ascii="Times New Roman"/>
                        <w:sz w:val="9"/>
                      </w:rPr>
                    </w:pPr>
                    <w:r>
                      <w:rPr>
                        <w:rFonts w:ascii="Times New Roman"/>
                        <w:color w:val="231F20"/>
                        <w:w w:val="105"/>
                        <w:sz w:val="9"/>
                      </w:rPr>
                      <w:t>1</w:t>
                    </w:r>
                  </w:p>
                </w:txbxContent>
              </v:textbox>
              <w10:wrap type="none"/>
            </v:shape>
            <v:shape style="position:absolute;left:4206;top:10843;width:401;height:467" type="#_x0000_t202" filled="false" stroked="false">
              <v:textbox inset="0,0,0,0">
                <w:txbxContent>
                  <w:p>
                    <w:pPr>
                      <w:spacing w:before="135"/>
                      <w:ind w:left="0" w:right="0" w:firstLine="0"/>
                      <w:jc w:val="left"/>
                      <w:rPr>
                        <w:rFonts w:ascii="Times New Roman" w:eastAsia="Times New Roman"/>
                        <w:sz w:val="16"/>
                      </w:rPr>
                    </w:pPr>
                    <w:r>
                      <w:rPr>
                        <w:color w:val="231F20"/>
                        <w:sz w:val="16"/>
                      </w:rPr>
                      <w:t>室內</w:t>
                    </w:r>
                    <w:r>
                      <w:rPr>
                        <w:rFonts w:ascii="Times New Roman" w:eastAsia="Times New Roman"/>
                        <w:color w:val="231F20"/>
                        <w:sz w:val="16"/>
                      </w:rPr>
                      <w:t>)</w:t>
                    </w:r>
                  </w:p>
                </w:txbxContent>
              </v:textbox>
              <w10:wrap type="none"/>
            </v:shape>
            <w10:wrap type="none"/>
          </v:group>
        </w:pict>
      </w:r>
      <w:r>
        <w:rPr/>
        <w:pict>
          <v:group style="position:absolute;margin-left:256.067413pt;margin-top:691.454895pt;width:95.9pt;height:46.7pt;mso-position-horizontal-relative:page;mso-position-vertical-relative:page;z-index:251895808" coordorigin="5121,13829" coordsize="1918,934">
            <v:shape style="position:absolute;left:5730;top:14406;width:677;height:353" coordorigin="5731,14406" coordsize="677,353" path="m6408,14605l6396,14665,6362,14714,6313,14747,6253,14759,5885,14759,5825,14747,5776,14714,5743,14665,5731,14605,5731,14560,5743,14500,5776,14451,5825,14418,5885,14406,6253,14406,6313,14418,6362,14451,6396,14500,6408,14560,6408,14605xe" filled="false" stroked="true" strokeweight=".34pt" strokecolor="#231f20">
              <v:path arrowok="t"/>
              <v:stroke dashstyle="solid"/>
            </v:shape>
            <v:line style="position:absolute" from="6074,14201" to="6074,14358" stroked="true" strokeweight=".34pt" strokecolor="#231f20">
              <v:stroke dashstyle="solid"/>
            </v:line>
            <v:shape style="position:absolute;left:6046;top:14338;width:56;height:68" coordorigin="6046,14338" coordsize="56,68" path="m6046,14338l6074,14406,6095,14354,6074,14354,6046,14338xm6101,14338l6074,14354,6095,14354,6101,14338xe" filled="true" fillcolor="#231f20" stroked="false">
              <v:path arrowok="t"/>
              <v:fill type="solid"/>
            </v:shape>
            <v:shape style="position:absolute;left:5727;top:14200;width:684;height:562" type="#_x0000_t202" filled="false" stroked="false">
              <v:textbox inset="0,0,0,0">
                <w:txbxContent>
                  <w:p>
                    <w:pPr>
                      <w:spacing w:line="240" w:lineRule="auto" w:before="6"/>
                      <w:rPr>
                        <w:rFonts w:ascii="Arial"/>
                        <w:sz w:val="25"/>
                      </w:rPr>
                    </w:pPr>
                  </w:p>
                  <w:p>
                    <w:pPr>
                      <w:spacing w:before="0"/>
                      <w:ind w:left="204" w:right="0" w:firstLine="0"/>
                      <w:jc w:val="left"/>
                      <w:rPr>
                        <w:rFonts w:ascii="Times New Roman"/>
                        <w:sz w:val="16"/>
                      </w:rPr>
                    </w:pPr>
                    <w:r>
                      <w:rPr>
                        <w:rFonts w:ascii="Times New Roman"/>
                        <w:color w:val="231F20"/>
                        <w:sz w:val="16"/>
                      </w:rPr>
                      <w:t>End</w:t>
                    </w:r>
                  </w:p>
                </w:txbxContent>
              </v:textbox>
              <w10:wrap type="none"/>
            </v:shape>
            <v:shape style="position:absolute;left:5124;top:13832;width:1911;height:369" type="#_x0000_t202" filled="false" stroked="true" strokeweight=".34pt" strokecolor="#231f20">
              <v:textbox inset="0,0,0,0">
                <w:txbxContent>
                  <w:p>
                    <w:pPr>
                      <w:spacing w:before="82"/>
                      <w:ind w:left="20" w:right="0" w:firstLine="0"/>
                      <w:jc w:val="left"/>
                      <w:rPr>
                        <w:sz w:val="16"/>
                        <w:szCs w:val="16"/>
                      </w:rPr>
                    </w:pPr>
                    <w:r>
                      <w:rPr>
                        <w:color w:val="231F20"/>
                        <w:w w:val="130"/>
                        <w:sz w:val="16"/>
                        <w:szCs w:val="16"/>
                      </w:rPr>
                      <w:t>Time</w:t>
                    </w:r>
                    <w:r>
                      <w:rPr>
                        <w:color w:val="231F20"/>
                        <w:sz w:val="16"/>
                        <w:szCs w:val="16"/>
                      </w:rPr>
                      <w:t> </w:t>
                    </w:r>
                    <w:r>
                      <w:rPr>
                        <w:color w:val="231F20"/>
                        <w:w w:val="124"/>
                        <w:sz w:val="16"/>
                        <w:szCs w:val="16"/>
                      </w:rPr>
                      <w:t>D</w:t>
                    </w:r>
                    <w:r>
                      <w:rPr>
                        <w:color w:val="231F20"/>
                        <w:spacing w:val="-2"/>
                        <w:w w:val="124"/>
                        <w:sz w:val="16"/>
                        <w:szCs w:val="16"/>
                      </w:rPr>
                      <w:t>e</w:t>
                    </w:r>
                    <w:r>
                      <w:rPr>
                        <w:color w:val="231F20"/>
                        <w:spacing w:val="-2"/>
                        <w:w w:val="128"/>
                        <w:sz w:val="16"/>
                        <w:szCs w:val="16"/>
                      </w:rPr>
                      <w:t>l</w:t>
                    </w:r>
                    <w:r>
                      <w:rPr>
                        <w:color w:val="231F20"/>
                        <w:spacing w:val="-2"/>
                        <w:w w:val="136"/>
                        <w:sz w:val="16"/>
                        <w:szCs w:val="16"/>
                      </w:rPr>
                      <w:t>a</w:t>
                    </w:r>
                    <w:r>
                      <w:rPr>
                        <w:color w:val="231F20"/>
                        <w:w w:val="121"/>
                        <w:sz w:val="16"/>
                        <w:szCs w:val="16"/>
                      </w:rPr>
                      <w:t>y</w:t>
                    </w:r>
                    <w:r>
                      <w:rPr>
                        <w:color w:val="231F20"/>
                        <w:sz w:val="16"/>
                        <w:szCs w:val="16"/>
                      </w:rPr>
                      <w:t> </w:t>
                    </w:r>
                    <w:r>
                      <w:rPr>
                        <w:color w:val="231F20"/>
                        <w:w w:val="140"/>
                        <w:sz w:val="16"/>
                        <w:szCs w:val="16"/>
                      </w:rPr>
                      <w:t>t</w:t>
                    </w:r>
                    <w:r>
                      <w:rPr>
                        <w:color w:val="231F20"/>
                        <w:w w:val="58"/>
                        <w:position w:val="-2"/>
                        <w:sz w:val="9"/>
                        <w:szCs w:val="9"/>
                      </w:rPr>
                      <w:t>�</w:t>
                    </w:r>
                    <w:r>
                      <w:rPr>
                        <w:color w:val="231F20"/>
                        <w:position w:val="-2"/>
                        <w:sz w:val="9"/>
                        <w:szCs w:val="9"/>
                      </w:rPr>
                      <w:t> </w:t>
                    </w:r>
                    <w:r>
                      <w:rPr>
                        <w:color w:val="231F20"/>
                        <w:spacing w:val="-5"/>
                        <w:position w:val="-2"/>
                        <w:sz w:val="9"/>
                        <w:szCs w:val="9"/>
                      </w:rPr>
                      <w:t> </w:t>
                    </w:r>
                    <w:r>
                      <w:rPr>
                        <w:color w:val="231F20"/>
                        <w:w w:val="86"/>
                        <w:sz w:val="16"/>
                        <w:szCs w:val="16"/>
                      </w:rPr>
                      <w:t>(�-��mi</w:t>
                    </w:r>
                    <w:r>
                      <w:rPr>
                        <w:color w:val="231F20"/>
                        <w:spacing w:val="-3"/>
                        <w:w w:val="86"/>
                        <w:sz w:val="16"/>
                        <w:szCs w:val="16"/>
                      </w:rPr>
                      <w:t>n</w:t>
                    </w:r>
                    <w:r>
                      <w:rPr>
                        <w:color w:val="231F20"/>
                        <w:w w:val="120"/>
                        <w:sz w:val="16"/>
                        <w:szCs w:val="16"/>
                      </w:rPr>
                      <w:t>)</w:t>
                    </w:r>
                  </w:p>
                </w:txbxContent>
              </v:textbox>
              <v:stroke dashstyle="solid"/>
              <w10:wrap type="none"/>
            </v:shape>
            <w10:wrap type="none"/>
          </v:group>
        </w:pict>
      </w:r>
      <w:r>
        <w:rPr/>
        <w:pict>
          <v:shape style="position:absolute;margin-left:367.891602pt;margin-top:229.453308pt;width:112.3pt;height:17.650pt;mso-position-horizontal-relative:page;mso-position-vertical-relative:page;z-index:251896832" type="#_x0000_t202" filled="false" stroked="true" strokeweight=".325pt" strokecolor="#231f20">
            <v:textbox inset="0,0,0,0">
              <w:txbxContent>
                <w:p>
                  <w:pPr>
                    <w:spacing w:before="83"/>
                    <w:ind w:left="430" w:right="0" w:firstLine="0"/>
                    <w:jc w:val="left"/>
                    <w:rPr>
                      <w:sz w:val="15"/>
                    </w:rPr>
                  </w:pPr>
                  <w:r>
                    <w:rPr>
                      <w:color w:val="231F20"/>
                      <w:w w:val="115"/>
                      <w:sz w:val="15"/>
                    </w:rPr>
                    <w:t>放下塑膠布 (Cover)</w:t>
                  </w:r>
                </w:p>
              </w:txbxContent>
            </v:textbox>
            <v:stroke dashstyle="solid"/>
            <w10:wrap type="none"/>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9"/>
        </w:rPr>
      </w:pPr>
    </w:p>
    <w:p>
      <w:pPr>
        <w:spacing w:before="246"/>
        <w:ind w:left="1984" w:right="0" w:firstLine="0"/>
        <w:jc w:val="left"/>
        <w:rPr>
          <w:rFonts w:ascii="Arial" w:eastAsia="Arial"/>
          <w:sz w:val="17"/>
        </w:rPr>
      </w:pPr>
      <w:r>
        <w:rPr/>
        <w:pict>
          <v:group style="position:absolute;margin-left:225.665207pt;margin-top:-176.939407pt;width:142.25pt;height:103.4pt;mso-position-horizontal-relative:page;mso-position-vertical-relative:paragraph;z-index:251878400" coordorigin="4513,-3539" coordsize="2845,2068">
            <v:shape style="position:absolute;left:5219;top:-3536;width:1102;height:529" coordorigin="5219,-3536" coordsize="1102,529" path="m6321,-3228l6310,-3158,6278,-3098,6230,-3050,6170,-3018,6100,-3007,5440,-3007,5371,-3018,5310,-3050,5262,-3098,5231,-3158,5219,-3228,5219,-3314,5231,-3384,5262,-3445,5310,-3493,5371,-3524,5440,-3536,6100,-3536,6170,-3524,6230,-3493,6278,-3445,6310,-3384,6321,-3314,6321,-3228xe" filled="false" stroked="true" strokeweight=".325pt" strokecolor="#231f20">
              <v:path arrowok="t"/>
              <v:stroke dashstyle="solid"/>
            </v:shape>
            <v:shape style="position:absolute;left:4583;top:-2759;width:2403;height:952" coordorigin="4583,-2758" coordsize="2403,952" path="m6986,-2286l5785,-1807,4583,-2286,5785,-2758,6986,-2286xe" filled="false" stroked="true" strokeweight=".325pt" strokecolor="#231f20">
              <v:path arrowok="t"/>
              <v:stroke dashstyle="solid"/>
            </v:shape>
            <v:line style="position:absolute" from="5785,-3007" to="5785,-2804" stroked="true" strokeweight=".325pt" strokecolor="#231f20">
              <v:stroke dashstyle="solid"/>
            </v:line>
            <v:shape style="position:absolute;left:5758;top:-2824;width:53;height:65" coordorigin="5758,-2823" coordsize="53,65" path="m5758,-2823l5785,-2758,5805,-2808,5785,-2808,5758,-2823xm5811,-2823l5785,-2808,5805,-2808,5811,-2823xe" filled="true" fillcolor="#231f20" stroked="false">
              <v:path arrowok="t"/>
              <v:fill type="solid"/>
            </v:shape>
            <v:line style="position:absolute" from="5785,-1807" to="5785,-1517" stroked="true" strokeweight=".325pt" strokecolor="#231f20">
              <v:stroke dashstyle="solid"/>
            </v:line>
            <v:shape style="position:absolute;left:4513;top:-2315;width:1298;height:843" coordorigin="4513,-2314" coordsize="1298,843" path="m4578,-2288l4513,-2314,4529,-2288,4513,-2261,4578,-2288m5811,-1536l5785,-1521,5758,-1536,5785,-1471,5805,-1521,5811,-1536e" filled="true" fillcolor="#231f20" stroked="false">
              <v:path arrowok="t"/>
              <v:fill type="solid"/>
            </v:shape>
            <v:line style="position:absolute" from="6986,-2288" to="7312,-2288" stroked="true" strokeweight=".325pt" strokecolor="#231f20">
              <v:stroke dashstyle="solid"/>
            </v:line>
            <v:shape style="position:absolute;left:7293;top:-2315;width:65;height:53" coordorigin="7293,-2314" coordsize="65,53" path="m7293,-2314l7309,-2288,7293,-2261,7358,-2288,7293,-2314xe" filled="true" fillcolor="#231f20" stroked="false">
              <v:path arrowok="t"/>
              <v:fill type="solid"/>
            </v:shape>
            <v:shape style="position:absolute;left:5616;top:-3370;width:315;height:173" type="#_x0000_t202" filled="false" stroked="false">
              <v:textbox inset="0,0,0,0">
                <w:txbxContent>
                  <w:p>
                    <w:pPr>
                      <w:spacing w:line="171" w:lineRule="exact" w:before="0"/>
                      <w:ind w:left="0" w:right="0" w:firstLine="0"/>
                      <w:jc w:val="left"/>
                      <w:rPr>
                        <w:rFonts w:ascii="Times New Roman"/>
                        <w:sz w:val="15"/>
                      </w:rPr>
                    </w:pPr>
                    <w:r>
                      <w:rPr>
                        <w:rFonts w:ascii="Times New Roman"/>
                        <w:color w:val="231F20"/>
                        <w:w w:val="105"/>
                        <w:sz w:val="15"/>
                      </w:rPr>
                      <w:t>Start</w:t>
                    </w:r>
                  </w:p>
                </w:txbxContent>
              </v:textbox>
              <w10:wrap type="none"/>
            </v:shape>
            <v:shape style="position:absolute;left:5384;top:-2595;width:857;height:446" type="#_x0000_t202" filled="false" stroked="false">
              <v:textbox inset="0,0,0,0">
                <w:txbxContent>
                  <w:p>
                    <w:pPr>
                      <w:spacing w:before="132"/>
                      <w:ind w:left="0" w:right="0" w:firstLine="0"/>
                      <w:jc w:val="left"/>
                      <w:rPr>
                        <w:rFonts w:ascii="Times New Roman" w:hAnsi="Times New Roman"/>
                        <w:sz w:val="15"/>
                      </w:rPr>
                    </w:pPr>
                    <w:r>
                      <w:rPr>
                        <w:rFonts w:ascii="Times New Roman" w:hAnsi="Times New Roman"/>
                        <w:color w:val="231F20"/>
                        <w:w w:val="105"/>
                        <w:sz w:val="15"/>
                      </w:rPr>
                      <w:t>T</w:t>
                    </w:r>
                    <w:r>
                      <w:rPr>
                        <w:rFonts w:ascii="Times New Roman" w:hAnsi="Times New Roman"/>
                        <w:color w:val="231F20"/>
                        <w:w w:val="105"/>
                        <w:sz w:val="15"/>
                        <w:vertAlign w:val="subscript"/>
                      </w:rPr>
                      <w:t>i</w:t>
                    </w:r>
                    <w:r>
                      <w:rPr>
                        <w:rFonts w:ascii="Times New Roman" w:hAnsi="Times New Roman"/>
                        <w:color w:val="231F20"/>
                        <w:w w:val="105"/>
                        <w:sz w:val="15"/>
                        <w:vertAlign w:val="baseline"/>
                      </w:rPr>
                      <w:t>&gt;T1 (20</w:t>
                    </w:r>
                    <w:r>
                      <w:rPr>
                        <w:color w:val="231F20"/>
                        <w:w w:val="105"/>
                        <w:sz w:val="15"/>
                        <w:vertAlign w:val="baseline"/>
                      </w:rPr>
                      <w:t>℃</w:t>
                    </w:r>
                    <w:r>
                      <w:rPr>
                        <w:rFonts w:ascii="Times New Roman" w:hAnsi="Times New Roman"/>
                        <w:color w:val="231F20"/>
                        <w:w w:val="105"/>
                        <w:sz w:val="15"/>
                        <w:vertAlign w:val="baseline"/>
                      </w:rPr>
                      <w:t>)</w:t>
                    </w:r>
                  </w:p>
                </w:txbxContent>
              </v:textbox>
              <w10:wrap type="none"/>
            </v:shape>
            <v:shape style="position:absolute;left:6998;top:-2565;width:211;height:173" type="#_x0000_t202" filled="false" stroked="false">
              <v:textbox inset="0,0,0,0">
                <w:txbxContent>
                  <w:p>
                    <w:pPr>
                      <w:spacing w:line="171" w:lineRule="exact" w:before="0"/>
                      <w:ind w:left="0" w:right="0" w:firstLine="0"/>
                      <w:jc w:val="left"/>
                      <w:rPr>
                        <w:rFonts w:ascii="Times New Roman"/>
                        <w:sz w:val="15"/>
                      </w:rPr>
                    </w:pPr>
                    <w:r>
                      <w:rPr>
                        <w:rFonts w:ascii="Times New Roman"/>
                        <w:color w:val="231F20"/>
                        <w:w w:val="105"/>
                        <w:sz w:val="15"/>
                      </w:rPr>
                      <w:t>No</w:t>
                    </w:r>
                  </w:p>
                </w:txbxContent>
              </v:textbox>
              <w10:wrap type="none"/>
            </v:shape>
            <v:shape style="position:absolute;left:5486;top:-2413;width:854;height:801" type="#_x0000_t202" filled="false" stroked="false">
              <v:textbox inset="0,0,0,0">
                <w:txbxContent>
                  <w:p>
                    <w:pPr>
                      <w:spacing w:before="132"/>
                      <w:ind w:left="0" w:right="0" w:firstLine="0"/>
                      <w:jc w:val="left"/>
                      <w:rPr>
                        <w:rFonts w:ascii="Times New Roman" w:eastAsia="Times New Roman"/>
                        <w:sz w:val="15"/>
                      </w:rPr>
                    </w:pPr>
                    <w:r>
                      <w:rPr>
                        <w:color w:val="231F20"/>
                        <w:w w:val="105"/>
                        <w:sz w:val="15"/>
                      </w:rPr>
                      <w:t>持續</w:t>
                    </w:r>
                    <w:r>
                      <w:rPr>
                        <w:rFonts w:ascii="Times New Roman" w:eastAsia="Times New Roman"/>
                        <w:color w:val="231F20"/>
                        <w:w w:val="105"/>
                        <w:sz w:val="15"/>
                      </w:rPr>
                      <w:t>1min</w:t>
                    </w:r>
                  </w:p>
                  <w:p>
                    <w:pPr>
                      <w:spacing w:before="285"/>
                      <w:ind w:left="0" w:right="18" w:firstLine="0"/>
                      <w:jc w:val="right"/>
                      <w:rPr>
                        <w:rFonts w:ascii="Times New Roman"/>
                        <w:sz w:val="15"/>
                      </w:rPr>
                    </w:pPr>
                    <w:r>
                      <w:rPr>
                        <w:rFonts w:ascii="Times New Roman"/>
                        <w:color w:val="231F20"/>
                        <w:sz w:val="15"/>
                      </w:rPr>
                      <w:t>Yes</w:t>
                    </w:r>
                  </w:p>
                </w:txbxContent>
              </v:textbox>
              <w10:wrap type="none"/>
            </v:shape>
            <w10:wrap type="none"/>
          </v:group>
        </w:pict>
      </w:r>
      <w:r>
        <w:rPr/>
        <w:pict>
          <v:group style="position:absolute;margin-left:232.366104pt;margin-top:-105.746811pt;width:192.15pt;height:110.95pt;mso-position-horizontal-relative:page;mso-position-vertical-relative:paragraph;z-index:251882496" coordorigin="4647,-2115" coordsize="3843,2219">
            <v:shape style="position:absolute;left:5391;top:-297;width:800;height:397" coordorigin="5392,-297" coordsize="800,397" path="m6191,-47l6179,10,6148,57,6101,88,6044,100,5539,100,5482,88,5435,57,5403,10,5392,-47,5392,-150,5403,-207,5435,-254,5482,-285,5539,-297,6044,-297,6101,-285,6148,-254,6179,-207,6191,-150,6191,-47xe" filled="false" stroked="true" strokeweight=".325pt" strokecolor="#231f20">
              <v:path arrowok="t"/>
              <v:stroke dashstyle="solid"/>
            </v:shape>
            <v:line style="position:absolute" from="5785,-540" to="5785,-343" stroked="true" strokeweight=".325pt" strokecolor="#231f20">
              <v:stroke dashstyle="solid"/>
            </v:line>
            <v:shape style="position:absolute;left:5758;top:-362;width:53;height:65" coordorigin="5758,-362" coordsize="53,65" path="m5758,-362l5785,-297,5805,-346,5785,-346,5758,-362xm5811,-362l5785,-346,5805,-346,5811,-362xe" filled="true" fillcolor="#231f20" stroked="false">
              <v:path arrowok="t"/>
              <v:fill type="solid"/>
            </v:shape>
            <v:line style="position:absolute" from="8486,-2115" to="8486,-113" stroked="true" strokeweight=".325pt" strokecolor="#231f20">
              <v:stroke dashstyle="solid"/>
            </v:line>
            <v:line style="position:absolute" from="8486,-113" to="6237,-113" stroked="true" strokeweight=".325pt" strokecolor="#231f20">
              <v:stroke dashstyle="solid"/>
            </v:line>
            <v:shape style="position:absolute;left:6191;top:-140;width:65;height:53" coordorigin="6191,-140" coordsize="65,53" path="m6256,-140l6191,-113,6256,-87,6240,-113,6256,-140xe" filled="true" fillcolor="#231f20" stroked="false">
              <v:path arrowok="t"/>
              <v:fill type="solid"/>
            </v:shape>
            <v:shape style="position:absolute;left:5654;top:-198;width:272;height:173" type="#_x0000_t202" filled="false" stroked="false">
              <v:textbox inset="0,0,0,0">
                <w:txbxContent>
                  <w:p>
                    <w:pPr>
                      <w:spacing w:line="171" w:lineRule="exact" w:before="0"/>
                      <w:ind w:left="0" w:right="0" w:firstLine="0"/>
                      <w:jc w:val="left"/>
                      <w:rPr>
                        <w:rFonts w:ascii="Times New Roman"/>
                        <w:sz w:val="15"/>
                      </w:rPr>
                    </w:pPr>
                    <w:r>
                      <w:rPr>
                        <w:rFonts w:ascii="Times New Roman"/>
                        <w:color w:val="231F20"/>
                        <w:w w:val="105"/>
                        <w:sz w:val="15"/>
                      </w:rPr>
                      <w:t>End</w:t>
                    </w:r>
                  </w:p>
                </w:txbxContent>
              </v:textbox>
              <w10:wrap type="none"/>
            </v:shape>
            <v:shape style="position:absolute;left:4650;top:-893;width:2243;height:353" type="#_x0000_t202" filled="false" stroked="true" strokeweight=".325pt" strokecolor="#231f20">
              <v:textbox inset="0,0,0,0">
                <w:txbxContent>
                  <w:p>
                    <w:pPr>
                      <w:spacing w:before="75"/>
                      <w:ind w:left="235" w:right="0" w:firstLine="0"/>
                      <w:jc w:val="left"/>
                      <w:rPr>
                        <w:sz w:val="15"/>
                        <w:szCs w:val="15"/>
                      </w:rPr>
                    </w:pPr>
                    <w:r>
                      <w:rPr>
                        <w:color w:val="231F20"/>
                        <w:w w:val="132"/>
                        <w:sz w:val="15"/>
                        <w:szCs w:val="15"/>
                      </w:rPr>
                      <w:t>Time</w:t>
                    </w:r>
                    <w:r>
                      <w:rPr>
                        <w:color w:val="231F20"/>
                        <w:sz w:val="15"/>
                        <w:szCs w:val="15"/>
                      </w:rPr>
                      <w:t> </w:t>
                    </w:r>
                    <w:r>
                      <w:rPr>
                        <w:color w:val="231F20"/>
                        <w:w w:val="126"/>
                        <w:sz w:val="15"/>
                        <w:szCs w:val="15"/>
                      </w:rPr>
                      <w:t>D</w:t>
                    </w:r>
                    <w:r>
                      <w:rPr>
                        <w:color w:val="231F20"/>
                        <w:spacing w:val="-2"/>
                        <w:w w:val="126"/>
                        <w:sz w:val="15"/>
                        <w:szCs w:val="15"/>
                      </w:rPr>
                      <w:t>e</w:t>
                    </w:r>
                    <w:r>
                      <w:rPr>
                        <w:color w:val="231F20"/>
                        <w:spacing w:val="-2"/>
                        <w:w w:val="131"/>
                        <w:sz w:val="15"/>
                        <w:szCs w:val="15"/>
                      </w:rPr>
                      <w:t>l</w:t>
                    </w:r>
                    <w:r>
                      <w:rPr>
                        <w:color w:val="231F20"/>
                        <w:spacing w:val="-2"/>
                        <w:w w:val="139"/>
                        <w:sz w:val="15"/>
                        <w:szCs w:val="15"/>
                      </w:rPr>
                      <w:t>a</w:t>
                    </w:r>
                    <w:r>
                      <w:rPr>
                        <w:color w:val="231F20"/>
                        <w:w w:val="123"/>
                        <w:sz w:val="15"/>
                        <w:szCs w:val="15"/>
                      </w:rPr>
                      <w:t>y</w:t>
                    </w:r>
                    <w:r>
                      <w:rPr>
                        <w:color w:val="231F20"/>
                        <w:sz w:val="15"/>
                        <w:szCs w:val="15"/>
                      </w:rPr>
                      <w:t> </w:t>
                    </w:r>
                    <w:r>
                      <w:rPr>
                        <w:color w:val="231F20"/>
                        <w:w w:val="143"/>
                        <w:sz w:val="15"/>
                        <w:szCs w:val="15"/>
                      </w:rPr>
                      <w:t>t</w:t>
                    </w:r>
                    <w:r>
                      <w:rPr>
                        <w:color w:val="231F20"/>
                        <w:w w:val="45"/>
                        <w:sz w:val="15"/>
                        <w:szCs w:val="15"/>
                        <w:vertAlign w:val="subscript"/>
                      </w:rPr>
                      <w:t>�</w:t>
                    </w:r>
                    <w:r>
                      <w:rPr>
                        <w:color w:val="231F20"/>
                        <w:sz w:val="15"/>
                        <w:szCs w:val="15"/>
                        <w:vertAlign w:val="baseline"/>
                      </w:rPr>
                      <w:t> </w:t>
                    </w:r>
                    <w:r>
                      <w:rPr>
                        <w:color w:val="231F20"/>
                        <w:w w:val="88"/>
                        <w:sz w:val="15"/>
                        <w:szCs w:val="15"/>
                        <w:vertAlign w:val="baseline"/>
                      </w:rPr>
                      <w:t>(�-��mi</w:t>
                    </w:r>
                    <w:r>
                      <w:rPr>
                        <w:color w:val="231F20"/>
                        <w:spacing w:val="-3"/>
                        <w:w w:val="88"/>
                        <w:sz w:val="15"/>
                        <w:szCs w:val="15"/>
                        <w:vertAlign w:val="baseline"/>
                      </w:rPr>
                      <w:t>n</w:t>
                    </w:r>
                    <w:r>
                      <w:rPr>
                        <w:color w:val="231F20"/>
                        <w:w w:val="122"/>
                        <w:sz w:val="15"/>
                        <w:szCs w:val="15"/>
                        <w:vertAlign w:val="baseline"/>
                      </w:rPr>
                      <w:t>)</w:t>
                    </w:r>
                  </w:p>
                </w:txbxContent>
              </v:textbox>
              <v:stroke dashstyle="solid"/>
              <w10:wrap type="none"/>
            </v:shape>
            <v:shape style="position:absolute;left:4650;top:-1467;width:2243;height:353" type="#_x0000_t202" filled="false" stroked="true" strokeweight=".325pt" strokecolor="#231f20">
              <v:textbox inset="0,0,0,0">
                <w:txbxContent>
                  <w:p>
                    <w:pPr>
                      <w:spacing w:before="87"/>
                      <w:ind w:left="401" w:right="0" w:firstLine="0"/>
                      <w:jc w:val="left"/>
                      <w:rPr>
                        <w:sz w:val="15"/>
                      </w:rPr>
                    </w:pPr>
                    <w:r>
                      <w:rPr>
                        <w:color w:val="231F20"/>
                        <w:w w:val="115"/>
                        <w:sz w:val="15"/>
                      </w:rPr>
                      <w:t>拉塑膠布 (Uncover)</w:t>
                    </w:r>
                  </w:p>
                </w:txbxContent>
              </v:textbox>
              <v:stroke dashstyle="solid"/>
              <w10:wrap type="none"/>
            </v:shape>
            <w10:wrap type="none"/>
          </v:group>
        </w:pict>
      </w:r>
      <w:r>
        <w:rPr/>
        <w:pict>
          <v:group style="position:absolute;margin-left:287.921295pt;margin-top:-55.723511pt;width:2.65pt;height:10.9pt;mso-position-horizontal-relative:page;mso-position-vertical-relative:paragraph;z-index:251887616" coordorigin="5758,-1114" coordsize="53,218">
            <v:line style="position:absolute" from="5785,-1114" to="5785,-942" stroked="true" strokeweight=".325pt" strokecolor="#231f20">
              <v:stroke dashstyle="solid"/>
            </v:line>
            <v:shape style="position:absolute;left:5758;top:-962;width:53;height:65" coordorigin="5758,-961" coordsize="53,65" path="m5758,-961l5785,-897,5805,-946,5785,-946,5758,-961xm5811,-961l5785,-946,5805,-946,5811,-961xe" filled="true" fillcolor="#231f20" stroked="false">
              <v:path arrowok="t"/>
              <v:fill type="solid"/>
            </v:shape>
            <w10:wrap type="none"/>
          </v:group>
        </w:pict>
      </w:r>
      <w:r>
        <w:rPr>
          <w:rFonts w:ascii="SimSun" w:eastAsia="SimSun" w:hint="eastAsia"/>
          <w:color w:val="231F20"/>
          <w:w w:val="110"/>
          <w:sz w:val="17"/>
        </w:rPr>
        <w:t>圖</w:t>
      </w:r>
      <w:r>
        <w:rPr>
          <w:rFonts w:ascii="Arial" w:eastAsia="Arial"/>
          <w:color w:val="231F20"/>
          <w:w w:val="110"/>
          <w:sz w:val="17"/>
        </w:rPr>
        <w:t>5.31 </w:t>
      </w:r>
      <w:r>
        <w:rPr>
          <w:rFonts w:ascii="SimSun" w:eastAsia="SimSun" w:hint="eastAsia"/>
          <w:color w:val="231F20"/>
          <w:w w:val="110"/>
          <w:sz w:val="17"/>
        </w:rPr>
        <w:t>溫室塑膠布保溫控制流程圖。 </w:t>
      </w:r>
      <w:r>
        <w:rPr>
          <w:rFonts w:ascii="Arial" w:eastAsia="Arial"/>
          <w:color w:val="231F20"/>
          <w:w w:val="110"/>
          <w:sz w:val="17"/>
        </w:rPr>
        <w:t>(</w:t>
      </w:r>
      <w:r>
        <w:rPr>
          <w:rFonts w:ascii="SimSun" w:eastAsia="SimSun" w:hint="eastAsia"/>
          <w:color w:val="231F20"/>
          <w:w w:val="110"/>
          <w:sz w:val="17"/>
        </w:rPr>
        <w:t>參考吳等人，</w:t>
      </w:r>
      <w:r>
        <w:rPr>
          <w:rFonts w:ascii="Arial" w:eastAsia="Arial"/>
          <w:color w:val="231F20"/>
          <w:w w:val="110"/>
          <w:sz w:val="17"/>
        </w:rPr>
        <w:t>2011</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pStyle w:val="BodyText"/>
        <w:rPr>
          <w:rFonts w:ascii="Arial"/>
          <w:sz w:val="20"/>
        </w:rPr>
      </w:pPr>
    </w:p>
    <w:p>
      <w:pPr>
        <w:pStyle w:val="BodyText"/>
        <w:spacing w:before="3"/>
        <w:rPr>
          <w:rFonts w:ascii="Arial"/>
          <w:sz w:val="20"/>
        </w:rPr>
      </w:pPr>
      <w:r>
        <w:rPr/>
        <w:pict>
          <v:group style="position:absolute;margin-left:148.513794pt;margin-top:13.663799pt;width:336.05pt;height:289.8pt;mso-position-horizontal-relative:page;mso-position-vertical-relative:paragraph;z-index:-251445248;mso-wrap-distance-left:0;mso-wrap-distance-right:0" coordorigin="2970,273" coordsize="6721,5796">
            <v:shape style="position:absolute;left:5589;top:276;width:962;height:455" coordorigin="5589,277" coordsize="962,455" path="m6550,539l6535,613,6494,675,6433,716,6358,731,5782,731,5707,716,5646,675,5605,613,5589,539,5589,469,5605,395,5646,333,5707,292,5782,277,6358,277,6433,292,6494,333,6535,395,6550,469,6550,539xe" filled="false" stroked="true" strokeweight=".34pt" strokecolor="#231f20">
              <v:path arrowok="t"/>
              <v:stroke dashstyle="solid"/>
            </v:shape>
            <v:shape style="position:absolute;left:5013;top:947;width:2174;height:501" coordorigin="5014,947" coordsize="2174,501" path="m6760,1448l5449,1448,5014,1188,5449,947,6760,947,7187,1198,6760,1448xe" filled="false" stroked="true" strokeweight=".34pt" strokecolor="#231f20">
              <v:path arrowok="t"/>
              <v:stroke dashstyle="solid"/>
            </v:shape>
            <v:line style="position:absolute" from="6074,737" to="6074,899" stroked="true" strokeweight=".34pt" strokecolor="#231f20">
              <v:stroke dashstyle="solid"/>
            </v:line>
            <v:shape style="position:absolute;left:6046;top:879;width:56;height:68" coordorigin="6046,880" coordsize="56,68" path="m6046,880l6074,947,6095,896,6074,896,6046,880xm6101,880l6074,896,6095,896,6101,880xe" filled="true" fillcolor="#231f20" stroked="false">
              <v:path arrowok="t"/>
              <v:fill type="solid"/>
            </v:shape>
            <v:shape style="position:absolute;left:5404;top:1660;width:1328;height:637" coordorigin="5405,1661" coordsize="1328,637" path="m6732,1970l6075,2298,5405,1970,6075,1661,6732,1970xe" filled="false" stroked="true" strokeweight=".34pt" strokecolor="#231f20">
              <v:path arrowok="t"/>
              <v:stroke dashstyle="solid"/>
            </v:shape>
            <v:line style="position:absolute" from="6074,1448" to="6074,1610" stroked="true" strokeweight=".34pt" strokecolor="#231f20">
              <v:stroke dashstyle="solid"/>
            </v:line>
            <v:shape style="position:absolute;left:6046;top:1590;width:56;height:68" coordorigin="6046,1591" coordsize="56,68" path="m6046,1591l6074,1658,6095,1607,6074,1607,6046,1591xm6101,1591l6074,1607,6095,1607,6101,1591xe" filled="true" fillcolor="#231f20" stroked="false">
              <v:path arrowok="t"/>
              <v:fill type="solid"/>
            </v:shape>
            <v:shape style="position:absolute;left:5124;top:2592;width:1911;height:864" coordorigin="5125,2592" coordsize="1911,864" path="m7036,3024l6075,3456,5125,3024,6075,2592,7036,3024xe" filled="false" stroked="true" strokeweight=".34pt" strokecolor="#231f20">
              <v:path arrowok="t"/>
              <v:stroke dashstyle="solid"/>
            </v:shape>
            <v:line style="position:absolute" from="6074,2298" to="6074,2544" stroked="true" strokeweight=".34pt" strokecolor="#231f20">
              <v:stroke dashstyle="solid"/>
            </v:line>
            <v:shape style="position:absolute;left:6046;top:2524;width:56;height:68" coordorigin="6046,2525" coordsize="56,68" path="m6046,2525l6074,2592,6095,2541,6074,2541,6046,2525xm6101,2525l6074,2541,6095,2541,6101,2525xe" filled="true" fillcolor="#231f20" stroked="false">
              <v:path arrowok="t"/>
              <v:fill type="solid"/>
            </v:shape>
            <v:shape style="position:absolute;left:5124;top:3750;width:1911;height:864" coordorigin="5125,3751" coordsize="1911,864" path="m7036,4182l6075,4614,5125,4182,6075,3751,7036,4182xe" filled="false" stroked="true" strokeweight=".34pt" strokecolor="#231f20">
              <v:path arrowok="t"/>
              <v:stroke dashstyle="solid"/>
            </v:shape>
            <v:line style="position:absolute" from="6074,3456" to="6074,3703" stroked="true" strokeweight=".34pt" strokecolor="#231f20">
              <v:stroke dashstyle="solid"/>
            </v:line>
            <v:shape style="position:absolute;left:6046;top:3682;width:56;height:68" coordorigin="6046,3683" coordsize="56,68" path="m6046,3683l6074,3751,6095,3699,6074,3699,6046,3683xm6101,3683l6074,3699,6095,3699,6101,3683xe" filled="true" fillcolor="#231f20" stroked="false">
              <v:path arrowok="t"/>
              <v:fill type="solid"/>
            </v:shape>
            <v:line style="position:absolute" from="6074,4614" to="6074,4861" stroked="true" strokeweight=".34pt" strokecolor="#231f20">
              <v:stroke dashstyle="solid"/>
            </v:line>
            <v:shape style="position:absolute;left:6046;top:4841;width:56;height:68" coordorigin="6046,4841" coordsize="56,68" path="m6046,4841l6074,4909,6095,4857,6074,4857,6046,4841xm6101,4841l6074,4857,6095,4857,6101,4841xe" filled="true" fillcolor="#231f20" stroked="false">
              <v:path arrowok="t"/>
              <v:fill type="solid"/>
            </v:shape>
            <v:rect style="position:absolute;left:5124;top:4920;width:1911;height:728" filled="false" stroked="true" strokeweight=".34pt" strokecolor="#231f20">
              <v:stroke dashstyle="solid"/>
            </v:rect>
            <v:line style="position:absolute" from="5405,1970" to="2974,1970" stroked="true" strokeweight=".34pt" strokecolor="#231f20">
              <v:stroke dashstyle="solid"/>
            </v:line>
            <v:line style="position:absolute" from="2974,1970" to="2974,6041" stroked="true" strokeweight=".34pt" strokecolor="#231f20">
              <v:stroke dashstyle="solid"/>
            </v:line>
            <v:line style="position:absolute" from="2974,6041" to="5077,6041" stroked="true" strokeweight=".34pt" strokecolor="#231f20">
              <v:stroke dashstyle="solid"/>
            </v:line>
            <v:shape style="position:absolute;left:5057;top:6013;width:68;height:56" coordorigin="5057,6014" coordsize="68,56" path="m5057,6014l5073,6041,5057,6069,5125,6041,5057,6014xe" filled="true" fillcolor="#231f20" stroked="false">
              <v:path arrowok="t"/>
              <v:fill type="solid"/>
            </v:shape>
            <v:line style="position:absolute" from="6074,5648" to="6074,5805" stroked="true" strokeweight=".34pt" strokecolor="#231f20">
              <v:stroke dashstyle="solid"/>
            </v:line>
            <v:shape style="position:absolute;left:6046;top:5785;width:56;height:68" coordorigin="6046,5785" coordsize="56,68" path="m6046,5785l6074,5853,6095,5801,6074,5801,6046,5785xm6101,5785l6074,5801,6095,5801,6101,5785xe" filled="true" fillcolor="#231f20" stroked="false">
              <v:path arrowok="t"/>
              <v:fill type="solid"/>
            </v:shape>
            <v:rect style="position:absolute;left:7341;top:2648;width:1911;height:721" filled="false" stroked="true" strokeweight=".34pt" strokecolor="#231f20">
              <v:stroke dashstyle="solid"/>
            </v:rect>
            <v:line style="position:absolute" from="7036,3024" to="7294,3024" stroked="true" strokeweight=".34pt" strokecolor="#231f20">
              <v:stroke dashstyle="solid"/>
            </v:line>
            <v:shape style="position:absolute;left:7273;top:2996;width:68;height:56" coordorigin="7274,2996" coordsize="68,56" path="m7274,2996l7290,3024,7274,3052,7342,3024,7274,2996xe" filled="true" fillcolor="#231f20" stroked="false">
              <v:path arrowok="t"/>
              <v:fill type="solid"/>
            </v:shape>
            <v:shape style="position:absolute;left:5057;top:2996;width:68;height:56" coordorigin="5057,2996" coordsize="68,56" path="m5057,2996l5073,3024,5057,3052,5125,3024,5057,2996xe" filled="true" fillcolor="#231f20" stroked="false">
              <v:path arrowok="t"/>
              <v:fill type="solid"/>
            </v:shape>
            <v:rect style="position:absolute;left:7341;top:3808;width:1911;height:720" filled="false" stroked="true" strokeweight=".34pt" strokecolor="#231f20">
              <v:stroke dashstyle="solid"/>
            </v:rect>
            <v:line style="position:absolute" from="7036,4182" to="7294,4182" stroked="true" strokeweight=".34pt" strokecolor="#231f20">
              <v:stroke dashstyle="solid"/>
            </v:line>
            <v:shape style="position:absolute;left:7273;top:4154;width:68;height:56" coordorigin="7274,4155" coordsize="68,56" path="m7274,4155l7290,4182,7274,4210,7342,4182,7274,4155xe" filled="true" fillcolor="#231f20" stroked="false">
              <v:path arrowok="t"/>
              <v:fill type="solid"/>
            </v:shape>
            <v:line style="position:absolute" from="9252,2969" to="9688,2969" stroked="true" strokeweight=".34pt" strokecolor="#231f20">
              <v:stroke dashstyle="solid"/>
            </v:line>
            <v:line style="position:absolute" from="9252,4186" to="9688,4186" stroked="true" strokeweight=".34pt" strokecolor="#231f20">
              <v:stroke dashstyle="solid"/>
            </v:line>
            <v:line style="position:absolute" from="9688,2969" to="9688,6029" stroked="true" strokeweight=".34pt" strokecolor="#231f20">
              <v:stroke dashstyle="solid"/>
            </v:line>
            <v:line style="position:absolute" from="9685,6029" to="7084,6029" stroked="true" strokeweight=".34pt" strokecolor="#231f20">
              <v:stroke dashstyle="solid"/>
            </v:line>
            <v:shape style="position:absolute;left:7035;top:6000;width:68;height:56" coordorigin="7036,6001" coordsize="68,56" path="m7103,6001l7036,6029,7103,6056,7087,6029,7103,6001xe" filled="true" fillcolor="#231f20" stroked="false">
              <v:path arrowok="t"/>
              <v:fill type="solid"/>
            </v:shape>
            <v:shape style="position:absolute;left:5909;top:392;width:329;height:181" type="#_x0000_t202" filled="false" stroked="false">
              <v:textbox inset="0,0,0,0">
                <w:txbxContent>
                  <w:p>
                    <w:pPr>
                      <w:spacing w:line="180" w:lineRule="exact" w:before="0"/>
                      <w:ind w:left="0" w:right="0" w:firstLine="0"/>
                      <w:jc w:val="left"/>
                      <w:rPr>
                        <w:rFonts w:ascii="Times New Roman"/>
                        <w:sz w:val="16"/>
                      </w:rPr>
                    </w:pPr>
                    <w:r>
                      <w:rPr>
                        <w:rFonts w:ascii="Times New Roman"/>
                        <w:color w:val="231F20"/>
                        <w:sz w:val="16"/>
                      </w:rPr>
                      <w:t>Start</w:t>
                    </w:r>
                  </w:p>
                </w:txbxContent>
              </v:textbox>
              <w10:wrap type="none"/>
            </v:shape>
            <v:shape style="position:absolute;left:5536;top:1007;width:1098;height:384" type="#_x0000_t202" filled="false" stroked="false">
              <v:textbox inset="0,0,0,0">
                <w:txbxContent>
                  <w:p>
                    <w:pPr>
                      <w:spacing w:line="249" w:lineRule="auto" w:before="0"/>
                      <w:ind w:left="0" w:right="-3" w:firstLine="119"/>
                      <w:jc w:val="left"/>
                      <w:rPr>
                        <w:rFonts w:ascii="Times New Roman"/>
                        <w:sz w:val="16"/>
                      </w:rPr>
                    </w:pPr>
                    <w:r>
                      <w:rPr>
                        <w:rFonts w:ascii="Times New Roman"/>
                        <w:color w:val="231F20"/>
                        <w:w w:val="105"/>
                        <w:sz w:val="16"/>
                      </w:rPr>
                      <w:t>Setting Time T</w:t>
                    </w:r>
                    <w:r>
                      <w:rPr>
                        <w:rFonts w:ascii="Times New Roman"/>
                        <w:color w:val="231F20"/>
                        <w:w w:val="105"/>
                        <w:position w:val="-2"/>
                        <w:sz w:val="9"/>
                      </w:rPr>
                      <w:t>24 </w:t>
                    </w:r>
                    <w:r>
                      <w:rPr>
                        <w:rFonts w:ascii="Times New Roman"/>
                        <w:color w:val="231F20"/>
                        <w:spacing w:val="-2"/>
                        <w:w w:val="105"/>
                        <w:sz w:val="16"/>
                      </w:rPr>
                      <w:t>(8:00~17:00)</w:t>
                    </w:r>
                  </w:p>
                </w:txbxContent>
              </v:textbox>
              <w10:wrap type="none"/>
            </v:shape>
            <v:shape style="position:absolute;left:4654;top:1710;width:220;height:181" type="#_x0000_t202" filled="false" stroked="false">
              <v:textbox inset="0,0,0,0">
                <w:txbxContent>
                  <w:p>
                    <w:pPr>
                      <w:spacing w:line="180" w:lineRule="exact" w:before="0"/>
                      <w:ind w:left="0" w:right="0" w:firstLine="0"/>
                      <w:jc w:val="left"/>
                      <w:rPr>
                        <w:rFonts w:ascii="Times New Roman"/>
                        <w:sz w:val="16"/>
                      </w:rPr>
                    </w:pPr>
                    <w:r>
                      <w:rPr>
                        <w:rFonts w:ascii="Times New Roman"/>
                        <w:color w:val="231F20"/>
                        <w:sz w:val="16"/>
                      </w:rPr>
                      <w:t>No</w:t>
                    </w:r>
                  </w:p>
                </w:txbxContent>
              </v:textbox>
              <w10:wrap type="none"/>
            </v:shape>
            <v:shape style="position:absolute;left:5697;top:1711;width:631;height:799" type="#_x0000_t202" filled="false" stroked="false">
              <v:textbox inset="0,0,0,0">
                <w:txbxContent>
                  <w:p>
                    <w:pPr>
                      <w:spacing w:before="135"/>
                      <w:ind w:left="120" w:right="0" w:firstLine="0"/>
                      <w:jc w:val="left"/>
                      <w:rPr>
                        <w:sz w:val="16"/>
                      </w:rPr>
                    </w:pPr>
                    <w:r>
                      <w:rPr>
                        <w:color w:val="231F20"/>
                        <w:sz w:val="16"/>
                      </w:rPr>
                      <w:t>時間內</w:t>
                    </w:r>
                  </w:p>
                  <w:p>
                    <w:pPr>
                      <w:spacing w:before="255"/>
                      <w:ind w:left="0" w:right="0" w:firstLine="0"/>
                      <w:jc w:val="left"/>
                      <w:rPr>
                        <w:rFonts w:ascii="Times New Roman"/>
                        <w:sz w:val="16"/>
                      </w:rPr>
                    </w:pPr>
                    <w:r>
                      <w:rPr>
                        <w:rFonts w:ascii="Times New Roman"/>
                        <w:color w:val="231F20"/>
                        <w:sz w:val="16"/>
                      </w:rPr>
                      <w:t>Yes</w:t>
                    </w:r>
                  </w:p>
                </w:txbxContent>
              </v:textbox>
              <w10:wrap type="none"/>
            </v:shape>
            <v:shape style="position:absolute;left:5749;top:2875;width:682;height:467" type="#_x0000_t202" filled="false" stroked="false">
              <v:textbox inset="0,0,0,0">
                <w:txbxContent>
                  <w:p>
                    <w:pPr>
                      <w:spacing w:before="135"/>
                      <w:ind w:left="0" w:right="0" w:firstLine="0"/>
                      <w:jc w:val="left"/>
                      <w:rPr>
                        <w:rFonts w:ascii="Times New Roman" w:eastAsia="Times New Roman"/>
                        <w:sz w:val="16"/>
                      </w:rPr>
                    </w:pPr>
                    <w:r>
                      <w:rPr>
                        <w:color w:val="231F20"/>
                        <w:sz w:val="16"/>
                      </w:rPr>
                      <w:t>持續</w:t>
                    </w:r>
                    <w:r>
                      <w:rPr>
                        <w:rFonts w:ascii="Times New Roman" w:eastAsia="Times New Roman"/>
                        <w:color w:val="231F20"/>
                        <w:sz w:val="16"/>
                      </w:rPr>
                      <w:t>1min</w:t>
                    </w:r>
                  </w:p>
                </w:txbxContent>
              </v:textbox>
              <w10:wrap type="none"/>
            </v:shape>
            <v:shape style="position:absolute;left:5805;top:2835;width:523;height:181" type="#_x0000_t202" filled="false" stroked="false">
              <v:textbox inset="0,0,0,0">
                <w:txbxContent>
                  <w:p>
                    <w:pPr>
                      <w:spacing w:line="180" w:lineRule="exact" w:before="0"/>
                      <w:ind w:left="0" w:right="0" w:firstLine="0"/>
                      <w:jc w:val="left"/>
                      <w:rPr>
                        <w:rFonts w:ascii="Times New Roman"/>
                        <w:sz w:val="16"/>
                      </w:rPr>
                    </w:pPr>
                    <w:r>
                      <w:rPr>
                        <w:rFonts w:ascii="Times New Roman"/>
                        <w:color w:val="231F20"/>
                        <w:sz w:val="16"/>
                      </w:rPr>
                      <w:t>l &lt;L &lt;L</w:t>
                    </w:r>
                  </w:p>
                </w:txbxContent>
              </v:textbox>
              <w10:wrap type="none"/>
            </v:shape>
            <v:shape style="position:absolute;left:6992;top:2740;width:258;height:181" type="#_x0000_t202" filled="false" stroked="false">
              <v:textbox inset="0,0,0,0">
                <w:txbxContent>
                  <w:p>
                    <w:pPr>
                      <w:spacing w:line="180" w:lineRule="exact" w:before="0"/>
                      <w:ind w:left="0" w:right="0" w:firstLine="0"/>
                      <w:jc w:val="left"/>
                      <w:rPr>
                        <w:rFonts w:ascii="Times New Roman"/>
                        <w:sz w:val="16"/>
                      </w:rPr>
                    </w:pPr>
                    <w:r>
                      <w:rPr>
                        <w:rFonts w:ascii="Times New Roman"/>
                        <w:color w:val="231F20"/>
                        <w:sz w:val="16"/>
                      </w:rPr>
                      <w:t>Yes</w:t>
                    </w:r>
                  </w:p>
                </w:txbxContent>
              </v:textbox>
              <w10:wrap type="none"/>
            </v:shape>
            <v:shape style="position:absolute;left:5850;top:2922;width:526;height:106" type="#_x0000_t202" filled="false" stroked="false">
              <v:textbox inset="0,0,0,0">
                <w:txbxContent>
                  <w:p>
                    <w:pPr>
                      <w:spacing w:before="0"/>
                      <w:ind w:left="0" w:right="0" w:firstLine="0"/>
                      <w:jc w:val="left"/>
                      <w:rPr>
                        <w:rFonts w:ascii="Times New Roman"/>
                        <w:sz w:val="9"/>
                      </w:rPr>
                    </w:pPr>
                    <w:r>
                      <w:rPr>
                        <w:rFonts w:ascii="Times New Roman"/>
                        <w:color w:val="231F20"/>
                        <w:w w:val="105"/>
                        <w:sz w:val="9"/>
                      </w:rPr>
                      <w:t>1 i h</w:t>
                    </w:r>
                  </w:p>
                </w:txbxContent>
              </v:textbox>
              <w10:wrap type="none"/>
            </v:shape>
            <v:shape style="position:absolute;left:5698;top:3499;width:220;height:181" type="#_x0000_t202" filled="false" stroked="false">
              <v:textbox inset="0,0,0,0">
                <w:txbxContent>
                  <w:p>
                    <w:pPr>
                      <w:spacing w:line="180" w:lineRule="exact" w:before="0"/>
                      <w:ind w:left="0" w:right="0" w:firstLine="0"/>
                      <w:jc w:val="left"/>
                      <w:rPr>
                        <w:rFonts w:ascii="Times New Roman"/>
                        <w:sz w:val="16"/>
                      </w:rPr>
                    </w:pPr>
                    <w:r>
                      <w:rPr>
                        <w:rFonts w:ascii="Times New Roman"/>
                        <w:color w:val="231F20"/>
                        <w:sz w:val="16"/>
                      </w:rPr>
                      <w:t>No</w:t>
                    </w:r>
                  </w:p>
                </w:txbxContent>
              </v:textbox>
              <w10:wrap type="none"/>
            </v:shape>
            <v:shape style="position:absolute;left:5698;top:4011;width:733;height:835" type="#_x0000_t202" filled="false" stroked="false">
              <v:textbox inset="0,0,0,0">
                <w:txbxContent>
                  <w:p>
                    <w:pPr>
                      <w:spacing w:before="135"/>
                      <w:ind w:left="50" w:right="0" w:firstLine="0"/>
                      <w:jc w:val="left"/>
                      <w:rPr>
                        <w:rFonts w:ascii="Times New Roman" w:eastAsia="Times New Roman"/>
                        <w:sz w:val="16"/>
                      </w:rPr>
                    </w:pPr>
                    <w:r>
                      <w:rPr>
                        <w:color w:val="231F20"/>
                        <w:sz w:val="16"/>
                      </w:rPr>
                      <w:t>持續</w:t>
                    </w:r>
                    <w:r>
                      <w:rPr>
                        <w:rFonts w:ascii="Times New Roman" w:eastAsia="Times New Roman"/>
                        <w:color w:val="231F20"/>
                        <w:sz w:val="16"/>
                      </w:rPr>
                      <w:t>1min</w:t>
                    </w:r>
                  </w:p>
                  <w:p>
                    <w:pPr>
                      <w:spacing w:before="290"/>
                      <w:ind w:left="0" w:right="0" w:firstLine="0"/>
                      <w:jc w:val="left"/>
                      <w:rPr>
                        <w:rFonts w:ascii="Times New Roman"/>
                        <w:sz w:val="16"/>
                      </w:rPr>
                    </w:pPr>
                    <w:r>
                      <w:rPr>
                        <w:rFonts w:ascii="Times New Roman"/>
                        <w:color w:val="231F20"/>
                        <w:sz w:val="16"/>
                      </w:rPr>
                      <w:t>No</w:t>
                    </w:r>
                  </w:p>
                </w:txbxContent>
              </v:textbox>
              <w10:wrap type="none"/>
            </v:shape>
            <v:shape style="position:absolute;left:5897;top:3970;width:386;height:194" type="#_x0000_t202" filled="false" stroked="false">
              <v:textbox inset="0,0,0,0">
                <w:txbxContent>
                  <w:p>
                    <w:pPr>
                      <w:spacing w:line="193" w:lineRule="exact" w:before="0"/>
                      <w:ind w:left="0" w:right="0" w:firstLine="0"/>
                      <w:jc w:val="left"/>
                      <w:rPr>
                        <w:rFonts w:ascii="Times New Roman"/>
                        <w:sz w:val="9"/>
                      </w:rPr>
                    </w:pPr>
                    <w:r>
                      <w:rPr>
                        <w:rFonts w:ascii="Times New Roman"/>
                        <w:color w:val="231F20"/>
                        <w:w w:val="105"/>
                        <w:sz w:val="16"/>
                      </w:rPr>
                      <w:t>L</w:t>
                    </w:r>
                    <w:r>
                      <w:rPr>
                        <w:rFonts w:ascii="Times New Roman"/>
                        <w:color w:val="231F20"/>
                        <w:w w:val="105"/>
                        <w:position w:val="-2"/>
                        <w:sz w:val="9"/>
                      </w:rPr>
                      <w:t>i</w:t>
                    </w:r>
                    <w:r>
                      <w:rPr>
                        <w:rFonts w:ascii="Times New Roman"/>
                        <w:color w:val="231F20"/>
                        <w:w w:val="105"/>
                        <w:sz w:val="16"/>
                      </w:rPr>
                      <w:t>&gt;L</w:t>
                    </w:r>
                    <w:r>
                      <w:rPr>
                        <w:rFonts w:ascii="Times New Roman"/>
                        <w:color w:val="231F20"/>
                        <w:w w:val="105"/>
                        <w:position w:val="-2"/>
                        <w:sz w:val="9"/>
                      </w:rPr>
                      <w:t>h</w:t>
                    </w:r>
                  </w:p>
                </w:txbxContent>
              </v:textbox>
              <w10:wrap type="none"/>
            </v:shape>
            <v:shape style="position:absolute;left:7009;top:3926;width:258;height:181" type="#_x0000_t202" filled="false" stroked="false">
              <v:textbox inset="0,0,0,0">
                <w:txbxContent>
                  <w:p>
                    <w:pPr>
                      <w:spacing w:line="180" w:lineRule="exact" w:before="0"/>
                      <w:ind w:left="0" w:right="0" w:firstLine="0"/>
                      <w:jc w:val="left"/>
                      <w:rPr>
                        <w:rFonts w:ascii="Times New Roman"/>
                        <w:sz w:val="16"/>
                      </w:rPr>
                    </w:pPr>
                    <w:r>
                      <w:rPr>
                        <w:rFonts w:ascii="Times New Roman"/>
                        <w:color w:val="231F20"/>
                        <w:sz w:val="16"/>
                      </w:rPr>
                      <w:t>Yes</w:t>
                    </w:r>
                  </w:p>
                </w:txbxContent>
              </v:textbox>
              <w10:wrap type="none"/>
            </v:shape>
            <v:shape style="position:absolute;left:7555;top:2776;width:1503;height:1804" type="#_x0000_t202" filled="false" stroked="false">
              <v:textbox inset="0,0,0,0">
                <w:txbxContent>
                  <w:p>
                    <w:pPr>
                      <w:spacing w:before="135"/>
                      <w:ind w:left="0" w:right="0" w:firstLine="0"/>
                      <w:jc w:val="left"/>
                      <w:rPr>
                        <w:sz w:val="16"/>
                      </w:rPr>
                    </w:pPr>
                    <w:r>
                      <w:rPr>
                        <w:color w:val="231F20"/>
                        <w:spacing w:val="-59"/>
                        <w:w w:val="102"/>
                        <w:sz w:val="16"/>
                      </w:rPr>
                      <w:t>內</w:t>
                    </w:r>
                    <w:r>
                      <w:rPr>
                        <w:color w:val="231F20"/>
                        <w:spacing w:val="-106"/>
                        <w:w w:val="102"/>
                        <w:position w:val="19"/>
                        <w:sz w:val="16"/>
                      </w:rPr>
                      <w:t>外</w:t>
                    </w:r>
                    <w:r>
                      <w:rPr>
                        <w:color w:val="231F20"/>
                        <w:spacing w:val="-59"/>
                        <w:w w:val="102"/>
                        <w:sz w:val="16"/>
                      </w:rPr>
                      <w:t>網</w:t>
                    </w:r>
                    <w:r>
                      <w:rPr>
                        <w:color w:val="231F20"/>
                        <w:spacing w:val="-106"/>
                        <w:w w:val="102"/>
                        <w:position w:val="19"/>
                        <w:sz w:val="16"/>
                      </w:rPr>
                      <w:t>網</w:t>
                    </w:r>
                    <w:r>
                      <w:rPr>
                        <w:color w:val="231F20"/>
                        <w:spacing w:val="-59"/>
                        <w:w w:val="102"/>
                        <w:sz w:val="16"/>
                      </w:rPr>
                      <w:t>開</w:t>
                    </w:r>
                    <w:r>
                      <w:rPr>
                        <w:color w:val="231F20"/>
                        <w:spacing w:val="-106"/>
                        <w:w w:val="102"/>
                        <w:position w:val="19"/>
                        <w:sz w:val="16"/>
                      </w:rPr>
                      <w:t>閉</w:t>
                    </w:r>
                    <w:r>
                      <w:rPr>
                        <w:color w:val="231F20"/>
                        <w:spacing w:val="-59"/>
                        <w:w w:val="102"/>
                        <w:sz w:val="16"/>
                      </w:rPr>
                      <w:t>啟</w:t>
                    </w:r>
                    <w:r>
                      <w:rPr>
                        <w:color w:val="231F20"/>
                        <w:spacing w:val="-64"/>
                        <w:w w:val="102"/>
                        <w:position w:val="19"/>
                        <w:sz w:val="16"/>
                      </w:rPr>
                      <w:t>合</w:t>
                    </w:r>
                    <w:r>
                      <w:rPr>
                        <w:color w:val="231F20"/>
                        <w:spacing w:val="-2"/>
                        <w:w w:val="120"/>
                        <w:sz w:val="16"/>
                      </w:rPr>
                      <w:t>(</w:t>
                    </w:r>
                    <w:r>
                      <w:rPr>
                        <w:color w:val="231F20"/>
                        <w:spacing w:val="-85"/>
                        <w:w w:val="120"/>
                        <w:sz w:val="16"/>
                      </w:rPr>
                      <w:t>U</w:t>
                    </w:r>
                    <w:r>
                      <w:rPr>
                        <w:color w:val="231F20"/>
                        <w:spacing w:val="-4"/>
                        <w:w w:val="120"/>
                        <w:position w:val="19"/>
                        <w:sz w:val="16"/>
                      </w:rPr>
                      <w:t>(</w:t>
                    </w:r>
                    <w:r>
                      <w:rPr>
                        <w:color w:val="231F20"/>
                        <w:spacing w:val="-91"/>
                        <w:w w:val="112"/>
                        <w:position w:val="19"/>
                        <w:sz w:val="16"/>
                      </w:rPr>
                      <w:t>C</w:t>
                    </w:r>
                    <w:r>
                      <w:rPr>
                        <w:color w:val="231F20"/>
                        <w:spacing w:val="-18"/>
                        <w:w w:val="144"/>
                        <w:sz w:val="16"/>
                      </w:rPr>
                      <w:t>n</w:t>
                    </w:r>
                    <w:r>
                      <w:rPr>
                        <w:color w:val="231F20"/>
                        <w:spacing w:val="-81"/>
                        <w:w w:val="130"/>
                        <w:position w:val="19"/>
                        <w:sz w:val="16"/>
                      </w:rPr>
                      <w:t>o</w:t>
                    </w:r>
                    <w:r>
                      <w:rPr>
                        <w:color w:val="231F20"/>
                        <w:spacing w:val="-7"/>
                        <w:w w:val="130"/>
                        <w:sz w:val="16"/>
                      </w:rPr>
                      <w:t>c</w:t>
                    </w:r>
                    <w:r>
                      <w:rPr>
                        <w:color w:val="231F20"/>
                        <w:spacing w:val="-84"/>
                        <w:w w:val="120"/>
                        <w:position w:val="19"/>
                        <w:sz w:val="16"/>
                      </w:rPr>
                      <w:t>v</w:t>
                    </w:r>
                    <w:r>
                      <w:rPr>
                        <w:color w:val="231F20"/>
                        <w:spacing w:val="-19"/>
                        <w:w w:val="130"/>
                        <w:sz w:val="16"/>
                      </w:rPr>
                      <w:t>o</w:t>
                    </w:r>
                    <w:r>
                      <w:rPr>
                        <w:color w:val="231F20"/>
                        <w:spacing w:val="-73"/>
                        <w:w w:val="136"/>
                        <w:position w:val="19"/>
                        <w:sz w:val="16"/>
                      </w:rPr>
                      <w:t>e</w:t>
                    </w:r>
                    <w:r>
                      <w:rPr>
                        <w:color w:val="231F20"/>
                        <w:spacing w:val="-18"/>
                        <w:w w:val="120"/>
                        <w:sz w:val="16"/>
                      </w:rPr>
                      <w:t>v</w:t>
                    </w:r>
                    <w:r>
                      <w:rPr>
                        <w:color w:val="231F20"/>
                        <w:spacing w:val="-62"/>
                        <w:w w:val="150"/>
                        <w:position w:val="19"/>
                        <w:sz w:val="16"/>
                      </w:rPr>
                      <w:t>r</w:t>
                    </w:r>
                    <w:r>
                      <w:rPr>
                        <w:color w:val="231F20"/>
                        <w:spacing w:val="-34"/>
                        <w:w w:val="136"/>
                        <w:sz w:val="16"/>
                      </w:rPr>
                      <w:t>e</w:t>
                    </w:r>
                    <w:r>
                      <w:rPr>
                        <w:color w:val="231F20"/>
                        <w:spacing w:val="-27"/>
                        <w:w w:val="120"/>
                        <w:position w:val="19"/>
                        <w:sz w:val="16"/>
                      </w:rPr>
                      <w:t>)</w:t>
                    </w:r>
                    <w:r>
                      <w:rPr>
                        <w:color w:val="231F20"/>
                        <w:spacing w:val="-5"/>
                        <w:w w:val="150"/>
                        <w:sz w:val="16"/>
                      </w:rPr>
                      <w:t>r</w:t>
                    </w:r>
                    <w:r>
                      <w:rPr>
                        <w:color w:val="231F20"/>
                        <w:w w:val="120"/>
                        <w:sz w:val="16"/>
                      </w:rPr>
                      <w:t>)</w:t>
                    </w:r>
                  </w:p>
                  <w:p>
                    <w:pPr>
                      <w:spacing w:line="240" w:lineRule="auto" w:before="6"/>
                      <w:rPr>
                        <w:sz w:val="52"/>
                      </w:rPr>
                    </w:pPr>
                  </w:p>
                  <w:p>
                    <w:pPr>
                      <w:spacing w:before="0"/>
                      <w:ind w:left="105" w:right="0" w:firstLine="0"/>
                      <w:jc w:val="left"/>
                      <w:rPr>
                        <w:sz w:val="16"/>
                      </w:rPr>
                    </w:pPr>
                    <w:r>
                      <w:rPr>
                        <w:color w:val="231F20"/>
                        <w:spacing w:val="-164"/>
                        <w:w w:val="102"/>
                        <w:position w:val="19"/>
                        <w:sz w:val="16"/>
                      </w:rPr>
                      <w:t>外</w:t>
                    </w:r>
                    <w:r>
                      <w:rPr>
                        <w:color w:val="231F20"/>
                        <w:w w:val="102"/>
                        <w:sz w:val="16"/>
                      </w:rPr>
                      <w:t>內網閉合</w:t>
                    </w:r>
                    <w:r>
                      <w:rPr>
                        <w:color w:val="231F20"/>
                        <w:sz w:val="16"/>
                      </w:rPr>
                      <w:t> </w:t>
                    </w:r>
                    <w:r>
                      <w:rPr>
                        <w:color w:val="231F20"/>
                        <w:spacing w:val="-4"/>
                        <w:w w:val="120"/>
                        <w:sz w:val="16"/>
                      </w:rPr>
                      <w:t>(</w:t>
                    </w:r>
                    <w:r>
                      <w:rPr>
                        <w:color w:val="231F20"/>
                        <w:spacing w:val="-113"/>
                        <w:w w:val="112"/>
                        <w:position w:val="19"/>
                        <w:sz w:val="16"/>
                      </w:rPr>
                      <w:t>C</w:t>
                    </w:r>
                    <w:r>
                      <w:rPr>
                        <w:color w:val="231F20"/>
                        <w:w w:val="112"/>
                        <w:sz w:val="16"/>
                      </w:rPr>
                      <w:t>C</w:t>
                    </w:r>
                    <w:r>
                      <w:rPr>
                        <w:color w:val="231F20"/>
                        <w:w w:val="130"/>
                        <w:sz w:val="16"/>
                      </w:rPr>
                      <w:t>o</w:t>
                    </w:r>
                    <w:r>
                      <w:rPr>
                        <w:color w:val="231F20"/>
                        <w:spacing w:val="-4"/>
                        <w:w w:val="120"/>
                        <w:sz w:val="16"/>
                      </w:rPr>
                      <w:t>v</w:t>
                    </w:r>
                    <w:r>
                      <w:rPr>
                        <w:color w:val="231F20"/>
                        <w:w w:val="136"/>
                        <w:sz w:val="16"/>
                      </w:rPr>
                      <w:t>e</w:t>
                    </w:r>
                    <w:r>
                      <w:rPr>
                        <w:color w:val="231F20"/>
                        <w:spacing w:val="-5"/>
                        <w:w w:val="150"/>
                        <w:sz w:val="16"/>
                      </w:rPr>
                      <w:t>r</w:t>
                    </w:r>
                    <w:r>
                      <w:rPr>
                        <w:color w:val="231F20"/>
                        <w:w w:val="120"/>
                        <w:sz w:val="16"/>
                      </w:rPr>
                      <w:t>)</w:t>
                    </w:r>
                  </w:p>
                </w:txbxContent>
              </v:textbox>
              <w10:wrap type="none"/>
            </v:shape>
            <v:shape style="position:absolute;left:8010;top:2586;width:536;height:467" type="#_x0000_t202" filled="false" stroked="false">
              <v:textbox inset="0,0,0,0">
                <w:txbxContent>
                  <w:p>
                    <w:pPr>
                      <w:spacing w:before="135"/>
                      <w:ind w:left="0" w:right="0" w:firstLine="0"/>
                      <w:jc w:val="left"/>
                      <w:rPr>
                        <w:sz w:val="16"/>
                      </w:rPr>
                    </w:pPr>
                    <w:r>
                      <w:rPr>
                        <w:color w:val="231F20"/>
                        <w:spacing w:val="-11"/>
                        <w:sz w:val="16"/>
                      </w:rPr>
                      <w:t>常 日 射</w:t>
                    </w:r>
                  </w:p>
                </w:txbxContent>
              </v:textbox>
              <w10:wrap type="none"/>
            </v:shape>
            <v:shape style="position:absolute;left:8010;top:3732;width:536;height:467" type="#_x0000_t202" filled="false" stroked="false">
              <v:textbox inset="0,0,0,0">
                <w:txbxContent>
                  <w:p>
                    <w:pPr>
                      <w:spacing w:before="135"/>
                      <w:ind w:left="0" w:right="0" w:firstLine="0"/>
                      <w:jc w:val="left"/>
                      <w:rPr>
                        <w:sz w:val="16"/>
                      </w:rPr>
                    </w:pPr>
                    <w:r>
                      <w:rPr>
                        <w:color w:val="231F20"/>
                        <w:spacing w:val="-11"/>
                        <w:sz w:val="16"/>
                      </w:rPr>
                      <w:t>高 日 射</w:t>
                    </w:r>
                  </w:p>
                </w:txbxContent>
              </v:textbox>
              <w10:wrap type="none"/>
            </v:shape>
            <v:shape style="position:absolute;left:5339;top:5252;width:1503;height:467" type="#_x0000_t202" filled="false" stroked="false">
              <v:textbox inset="0,0,0,0">
                <w:txbxContent>
                  <w:p>
                    <w:pPr>
                      <w:spacing w:before="135"/>
                      <w:ind w:left="0" w:right="0" w:firstLine="0"/>
                      <w:jc w:val="left"/>
                      <w:rPr>
                        <w:sz w:val="16"/>
                      </w:rPr>
                    </w:pPr>
                    <w:r>
                      <w:rPr>
                        <w:color w:val="231F20"/>
                        <w:w w:val="115"/>
                        <w:sz w:val="16"/>
                      </w:rPr>
                      <w:t>內網開啟 (Uncover)</w:t>
                    </w:r>
                  </w:p>
                </w:txbxContent>
              </v:textbox>
              <w10:wrap type="none"/>
            </v:shape>
            <v:shape style="position:absolute;left:5339;top:4871;width:1503;height:657" type="#_x0000_t202" filled="false" stroked="false">
              <v:textbox inset="0,0,0,0">
                <w:txbxContent>
                  <w:p>
                    <w:pPr>
                      <w:spacing w:before="135"/>
                      <w:ind w:left="0" w:right="0" w:firstLine="0"/>
                      <w:jc w:val="left"/>
                      <w:rPr>
                        <w:sz w:val="16"/>
                      </w:rPr>
                    </w:pPr>
                    <w:r>
                      <w:rPr>
                        <w:color w:val="231F20"/>
                        <w:spacing w:val="-13"/>
                        <w:w w:val="110"/>
                        <w:sz w:val="16"/>
                      </w:rPr>
                      <w:t>外網開</w:t>
                    </w:r>
                    <w:r>
                      <w:rPr>
                        <w:color w:val="231F20"/>
                        <w:spacing w:val="-128"/>
                        <w:w w:val="110"/>
                        <w:position w:val="19"/>
                        <w:sz w:val="16"/>
                      </w:rPr>
                      <w:t>低</w:t>
                    </w:r>
                    <w:r>
                      <w:rPr>
                        <w:color w:val="231F20"/>
                        <w:spacing w:val="6"/>
                        <w:w w:val="110"/>
                        <w:sz w:val="16"/>
                      </w:rPr>
                      <w:t>啟</w:t>
                    </w:r>
                    <w:r>
                      <w:rPr>
                        <w:color w:val="231F20"/>
                        <w:spacing w:val="-128"/>
                        <w:w w:val="110"/>
                        <w:position w:val="19"/>
                        <w:sz w:val="16"/>
                      </w:rPr>
                      <w:t>日</w:t>
                    </w:r>
                    <w:r>
                      <w:rPr>
                        <w:color w:val="231F20"/>
                        <w:spacing w:val="-11"/>
                        <w:w w:val="110"/>
                        <w:sz w:val="16"/>
                      </w:rPr>
                      <w:t>(U</w:t>
                    </w:r>
                    <w:r>
                      <w:rPr>
                        <w:color w:val="231F20"/>
                        <w:spacing w:val="-149"/>
                        <w:w w:val="110"/>
                        <w:position w:val="19"/>
                        <w:sz w:val="16"/>
                      </w:rPr>
                      <w:t>照</w:t>
                    </w:r>
                    <w:r>
                      <w:rPr>
                        <w:color w:val="231F20"/>
                        <w:w w:val="110"/>
                        <w:sz w:val="16"/>
                      </w:rPr>
                      <w:t>ncover)</w:t>
                    </w:r>
                  </w:p>
                </w:txbxContent>
              </v:textbox>
              <w10:wrap type="none"/>
            </v:shape>
            <w10:wrap type="topAndBottom"/>
          </v:group>
        </w:pict>
      </w:r>
    </w:p>
    <w:p>
      <w:pPr>
        <w:spacing w:after="0"/>
        <w:rPr>
          <w:rFonts w:ascii="Arial"/>
          <w:sz w:val="20"/>
        </w:rPr>
        <w:sectPr>
          <w:footerReference w:type="default" r:id="rId129"/>
          <w:pgSz w:w="11910" w:h="16840"/>
          <w:pgMar w:footer="0" w:header="0" w:top="2340" w:bottom="0" w:left="0" w:right="0"/>
        </w:sectPr>
      </w:pPr>
    </w:p>
    <w:p>
      <w:pPr>
        <w:pStyle w:val="BodyText"/>
        <w:rPr>
          <w:rFonts w:ascii="Arial"/>
          <w:sz w:val="20"/>
        </w:rPr>
      </w:pPr>
    </w:p>
    <w:p>
      <w:pPr>
        <w:pStyle w:val="BodyText"/>
        <w:rPr>
          <w:rFonts w:ascii="Arial"/>
          <w:sz w:val="20"/>
        </w:rPr>
      </w:pPr>
    </w:p>
    <w:p>
      <w:pPr>
        <w:spacing w:after="0"/>
        <w:rPr>
          <w:rFonts w:ascii="Arial"/>
          <w:sz w:val="20"/>
        </w:rPr>
        <w:sectPr>
          <w:headerReference w:type="even" r:id="rId130"/>
          <w:headerReference w:type="default" r:id="rId131"/>
          <w:footerReference w:type="even" r:id="rId132"/>
          <w:pgSz w:w="11910" w:h="16840"/>
          <w:pgMar w:header="0" w:footer="964" w:top="2340" w:bottom="1160" w:left="0" w:right="0"/>
        </w:sectPr>
      </w:pPr>
    </w:p>
    <w:p>
      <w:pPr>
        <w:pStyle w:val="Heading2"/>
        <w:spacing w:before="498"/>
      </w:pPr>
      <w:r>
        <w:rPr>
          <w:color w:val="BA6831"/>
        </w:rPr>
        <w:t>四、模式控制</w:t>
      </w:r>
    </w:p>
    <w:p>
      <w:pPr>
        <w:pStyle w:val="BodyText"/>
        <w:spacing w:line="348" w:lineRule="auto" w:before="134"/>
        <w:ind w:left="1417" w:firstLine="453"/>
        <w:jc w:val="both"/>
      </w:pPr>
      <w:r>
        <w:rPr>
          <w:color w:val="231F20"/>
        </w:rPr>
        <w:t>溫室內環境控制依據干擾、控制程序、環控設備間必然性關係的開迴路控制，亦可稱為模式控制。模式是將現實狀態簡化描述，控制程序的所有干擾，其相互間關係均規範於模式內。故發生干擾時，控制器能即時正確地預測環境因子的變化，在執行相關演算後，立刻決策維持環境因子於適當狀態的控制動作。依考量的對象不同可分為物理模式與生理模式。</w:t>
      </w:r>
    </w:p>
    <w:p>
      <w:pPr>
        <w:pStyle w:val="Heading3"/>
        <w:spacing w:before="360"/>
        <w:rPr>
          <w:rFonts w:ascii="Arial" w:eastAsia="Arial"/>
        </w:rPr>
      </w:pPr>
      <w:r>
        <w:rPr>
          <w:color w:val="40AD49"/>
          <w:w w:val="105"/>
        </w:rPr>
        <w:t>（一） 物理模式 </w:t>
      </w:r>
      <w:r>
        <w:rPr>
          <w:rFonts w:ascii="Arial" w:eastAsia="Arial"/>
          <w:color w:val="40AD49"/>
          <w:w w:val="105"/>
        </w:rPr>
        <w:t>(physical model)</w:t>
      </w:r>
    </w:p>
    <w:p>
      <w:pPr>
        <w:pStyle w:val="BodyText"/>
        <w:spacing w:before="190"/>
        <w:ind w:left="1870"/>
      </w:pPr>
      <w:r>
        <w:rPr>
          <w:color w:val="231F20"/>
        </w:rPr>
        <w:t>物理模式著眼於溫室內環境受外界的</w:t>
      </w:r>
    </w:p>
    <w:p>
      <w:pPr>
        <w:pStyle w:val="BodyText"/>
        <w:spacing w:before="6"/>
        <w:rPr>
          <w:sz w:val="40"/>
        </w:rPr>
      </w:pPr>
      <w:r>
        <w:rPr/>
        <w:br w:type="column"/>
      </w:r>
      <w:r>
        <w:rPr>
          <w:sz w:val="40"/>
        </w:rPr>
      </w:r>
    </w:p>
    <w:p>
      <w:pPr>
        <w:pStyle w:val="BodyText"/>
        <w:spacing w:line="348" w:lineRule="auto"/>
        <w:ind w:left="505" w:right="1970"/>
        <w:jc w:val="both"/>
      </w:pPr>
      <w:r>
        <w:rPr>
          <w:color w:val="231F20"/>
        </w:rPr>
        <w:t>影響，在物理模式中，控制器計算溫室內外熱交換、</w:t>
      </w:r>
      <w:r>
        <w:rPr>
          <w:rFonts w:ascii="Times New Roman" w:eastAsia="Times New Roman"/>
          <w:color w:val="231F20"/>
        </w:rPr>
        <w:t>CO</w:t>
      </w:r>
      <w:r>
        <w:rPr>
          <w:rFonts w:ascii="Times New Roman" w:eastAsia="Times New Roman"/>
          <w:color w:val="231F20"/>
          <w:position w:val="-3"/>
          <w:sz w:val="12"/>
        </w:rPr>
        <w:t>2</w:t>
      </w:r>
      <w:r>
        <w:rPr>
          <w:color w:val="231F20"/>
        </w:rPr>
        <w:t>濃度、水蒸氣量。例如圖</w:t>
      </w:r>
      <w:r>
        <w:rPr>
          <w:rFonts w:ascii="Times New Roman" w:eastAsia="Times New Roman"/>
          <w:color w:val="231F20"/>
        </w:rPr>
        <w:t>5.33</w:t>
      </w:r>
      <w:r>
        <w:rPr>
          <w:color w:val="231F20"/>
        </w:rPr>
        <w:t>「</w:t>
      </w:r>
      <w:r>
        <w:rPr>
          <w:rFonts w:ascii="Times New Roman" w:eastAsia="Times New Roman"/>
          <w:color w:val="231F20"/>
        </w:rPr>
        <w:t>CO</w:t>
      </w:r>
      <w:r>
        <w:rPr>
          <w:rFonts w:ascii="Times New Roman" w:eastAsia="Times New Roman"/>
          <w:color w:val="231F20"/>
          <w:position w:val="-3"/>
          <w:sz w:val="12"/>
        </w:rPr>
        <w:t>2</w:t>
      </w:r>
      <w:r>
        <w:rPr>
          <w:color w:val="231F20"/>
        </w:rPr>
        <w:t>」的控制程序，溫室內</w:t>
      </w:r>
      <w:r>
        <w:rPr>
          <w:rFonts w:ascii="Times New Roman" w:eastAsia="Times New Roman"/>
          <w:color w:val="231F20"/>
        </w:rPr>
        <w:t>CO</w:t>
      </w:r>
      <w:r>
        <w:rPr>
          <w:rFonts w:ascii="Times New Roman" w:eastAsia="Times New Roman"/>
          <w:color w:val="231F20"/>
          <w:position w:val="-3"/>
          <w:sz w:val="12"/>
        </w:rPr>
        <w:t>2</w:t>
      </w:r>
      <w:r>
        <w:rPr>
          <w:color w:val="231F20"/>
        </w:rPr>
        <w:t>濃度受到風速及換氣窗開度的干擾，控制器可精確的預測</w:t>
      </w:r>
      <w:r>
        <w:rPr>
          <w:rFonts w:ascii="Times New Roman" w:eastAsia="Times New Roman"/>
          <w:color w:val="231F20"/>
        </w:rPr>
        <w:t>CO</w:t>
      </w:r>
      <w:r>
        <w:rPr>
          <w:rFonts w:ascii="Times New Roman" w:eastAsia="Times New Roman"/>
          <w:color w:val="231F20"/>
          <w:position w:val="-3"/>
          <w:sz w:val="12"/>
        </w:rPr>
        <w:t>2</w:t>
      </w:r>
      <w:r>
        <w:rPr>
          <w:color w:val="231F20"/>
        </w:rPr>
        <w:t>損失量，預先施用</w:t>
      </w:r>
      <w:r>
        <w:rPr>
          <w:rFonts w:ascii="Times New Roman" w:eastAsia="Times New Roman"/>
          <w:color w:val="231F20"/>
        </w:rPr>
        <w:t>CO</w:t>
      </w:r>
      <w:r>
        <w:rPr>
          <w:rFonts w:ascii="Times New Roman" w:eastAsia="Times New Roman"/>
          <w:color w:val="231F20"/>
          <w:position w:val="-3"/>
          <w:sz w:val="12"/>
        </w:rPr>
        <w:t>2</w:t>
      </w:r>
      <w:r>
        <w:rPr>
          <w:color w:val="231F20"/>
        </w:rPr>
        <w:t>，以維持濃度的穩定。</w:t>
      </w:r>
    </w:p>
    <w:p>
      <w:pPr>
        <w:pStyle w:val="Heading3"/>
        <w:spacing w:before="362"/>
        <w:ind w:left="505"/>
        <w:jc w:val="both"/>
        <w:rPr>
          <w:rFonts w:ascii="Arial" w:eastAsia="Arial"/>
        </w:rPr>
      </w:pPr>
      <w:r>
        <w:rPr>
          <w:color w:val="40AD49"/>
          <w:w w:val="105"/>
        </w:rPr>
        <w:t>（二） 生理模式 </w:t>
      </w:r>
      <w:r>
        <w:rPr>
          <w:rFonts w:ascii="Arial" w:eastAsia="Arial"/>
          <w:color w:val="40AD49"/>
          <w:w w:val="105"/>
        </w:rPr>
        <w:t>(physiological model)</w:t>
      </w:r>
    </w:p>
    <w:p>
      <w:pPr>
        <w:pStyle w:val="BodyText"/>
        <w:spacing w:line="348" w:lineRule="auto" w:before="190"/>
        <w:ind w:left="505" w:right="1973" w:firstLine="453"/>
        <w:jc w:val="both"/>
      </w:pPr>
      <w:r>
        <w:rPr>
          <w:color w:val="231F20"/>
        </w:rPr>
        <w:t>生理模式的著眼點為植物。植物的生理作用會影響週遭環境因子，重要的影響有：蒸散作用釋出的水蒸氣影響濕度及溫度、光合作用吸收</w:t>
      </w:r>
      <w:r>
        <w:rPr>
          <w:rFonts w:ascii="Times New Roman" w:eastAsia="Times New Roman"/>
          <w:color w:val="231F20"/>
        </w:rPr>
        <w:t>CO</w:t>
      </w:r>
      <w:r>
        <w:rPr>
          <w:rFonts w:ascii="Times New Roman" w:eastAsia="Times New Roman"/>
          <w:color w:val="231F20"/>
          <w:position w:val="-3"/>
          <w:sz w:val="12"/>
        </w:rPr>
        <w:t>2</w:t>
      </w:r>
      <w:r>
        <w:rPr>
          <w:color w:val="231F20"/>
        </w:rPr>
        <w:t>與呼吸作用釋出</w:t>
      </w:r>
      <w:r>
        <w:rPr>
          <w:rFonts w:ascii="Times New Roman" w:eastAsia="Times New Roman"/>
          <w:color w:val="231F20"/>
        </w:rPr>
        <w:t>CO</w:t>
      </w:r>
      <w:r>
        <w:rPr>
          <w:rFonts w:ascii="Times New Roman" w:eastAsia="Times New Roman"/>
          <w:color w:val="231F20"/>
          <w:position w:val="-3"/>
          <w:sz w:val="12"/>
        </w:rPr>
        <w:t>2 </w:t>
      </w:r>
      <w:r>
        <w:rPr>
          <w:color w:val="231F20"/>
        </w:rPr>
        <w:t>影響</w:t>
      </w:r>
      <w:r>
        <w:rPr>
          <w:rFonts w:ascii="Times New Roman" w:eastAsia="Times New Roman"/>
          <w:color w:val="231F20"/>
        </w:rPr>
        <w:t>CO</w:t>
      </w:r>
      <w:r>
        <w:rPr>
          <w:rFonts w:ascii="Times New Roman" w:eastAsia="Times New Roman"/>
          <w:color w:val="231F20"/>
          <w:position w:val="-3"/>
          <w:sz w:val="12"/>
        </w:rPr>
        <w:t>2</w:t>
      </w:r>
      <w:r>
        <w:rPr>
          <w:color w:val="231F20"/>
        </w:rPr>
        <w:t>的濃度。對於「</w:t>
      </w:r>
      <w:r>
        <w:rPr>
          <w:rFonts w:ascii="Times New Roman" w:eastAsia="Times New Roman"/>
          <w:color w:val="231F20"/>
        </w:rPr>
        <w:t>CO</w:t>
      </w:r>
      <w:r>
        <w:rPr>
          <w:rFonts w:ascii="Times New Roman" w:eastAsia="Times New Roman"/>
          <w:color w:val="231F20"/>
          <w:position w:val="-3"/>
          <w:sz w:val="12"/>
        </w:rPr>
        <w:t>2</w:t>
      </w:r>
      <w:r>
        <w:rPr>
          <w:color w:val="231F20"/>
        </w:rPr>
        <w:t>濃度」控制程</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3"/>
        <w:rPr>
          <w:sz w:val="20"/>
        </w:rPr>
      </w:pPr>
    </w:p>
    <w:p>
      <w:pPr>
        <w:pStyle w:val="BodyText"/>
        <w:ind w:left="2148"/>
        <w:rPr>
          <w:sz w:val="20"/>
        </w:rPr>
      </w:pPr>
      <w:r>
        <w:rPr>
          <w:sz w:val="20"/>
        </w:rPr>
        <w:drawing>
          <wp:inline distT="0" distB="0" distL="0" distR="0">
            <wp:extent cx="4282063" cy="3163824"/>
            <wp:effectExtent l="0" t="0" r="0" b="0"/>
            <wp:docPr id="59" name="image57.png"/>
            <wp:cNvGraphicFramePr>
              <a:graphicFrameLocks noChangeAspect="1"/>
            </wp:cNvGraphicFramePr>
            <a:graphic>
              <a:graphicData uri="http://schemas.openxmlformats.org/drawingml/2006/picture">
                <pic:pic>
                  <pic:nvPicPr>
                    <pic:cNvPr id="60" name="image57.png"/>
                    <pic:cNvPicPr/>
                  </pic:nvPicPr>
                  <pic:blipFill>
                    <a:blip r:embed="rId133" cstate="print"/>
                    <a:stretch>
                      <a:fillRect/>
                    </a:stretch>
                  </pic:blipFill>
                  <pic:spPr>
                    <a:xfrm>
                      <a:off x="0" y="0"/>
                      <a:ext cx="4282063" cy="3163824"/>
                    </a:xfrm>
                    <a:prstGeom prst="rect">
                      <a:avLst/>
                    </a:prstGeom>
                  </pic:spPr>
                </pic:pic>
              </a:graphicData>
            </a:graphic>
          </wp:inline>
        </w:drawing>
      </w:r>
      <w:r>
        <w:rPr>
          <w:sz w:val="20"/>
        </w:rPr>
      </w:r>
    </w:p>
    <w:p>
      <w:pPr>
        <w:spacing w:before="192"/>
        <w:ind w:left="1417"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5.33 </w:t>
      </w:r>
      <w:r>
        <w:rPr>
          <w:rFonts w:ascii="SimSun" w:eastAsia="SimSun" w:hint="eastAsia"/>
          <w:color w:val="231F20"/>
          <w:w w:val="110"/>
          <w:sz w:val="17"/>
        </w:rPr>
        <w:t>物理模式的示意圖。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footerReference w:type="default" r:id="rId134"/>
          <w:pgSz w:w="11910" w:h="16840"/>
          <w:pgMar w:footer="0" w:header="0" w:top="2340" w:bottom="0" w:left="0" w:right="0"/>
        </w:sectPr>
      </w:pPr>
    </w:p>
    <w:p>
      <w:pPr>
        <w:pStyle w:val="BodyText"/>
        <w:spacing w:line="420" w:lineRule="atLeast" w:before="148"/>
        <w:ind w:left="1984"/>
        <w:jc w:val="both"/>
      </w:pPr>
      <w:r>
        <w:rPr>
          <w:color w:val="231F20"/>
        </w:rPr>
        <w:t>序，植物為其干擾。植物對於</w:t>
      </w:r>
      <w:r>
        <w:rPr>
          <w:rFonts w:ascii="Times New Roman" w:eastAsia="Times New Roman"/>
          <w:color w:val="231F20"/>
        </w:rPr>
        <w:t>CO</w:t>
      </w:r>
      <w:r>
        <w:rPr>
          <w:rFonts w:ascii="Times New Roman" w:eastAsia="Times New Roman"/>
          <w:color w:val="231F20"/>
          <w:position w:val="-3"/>
          <w:sz w:val="12"/>
        </w:rPr>
        <w:t>2</w:t>
      </w:r>
      <w:r>
        <w:rPr>
          <w:color w:val="231F20"/>
        </w:rPr>
        <w:t>的吸收量，於充足的光照下增加，不充足的光照下減少。因此透過光強度的量測，代入光合作用模式，可計算出植物對</w:t>
      </w:r>
      <w:r>
        <w:rPr>
          <w:rFonts w:ascii="Times New Roman" w:eastAsia="Times New Roman"/>
          <w:color w:val="231F20"/>
        </w:rPr>
        <w:t>CO</w:t>
      </w:r>
      <w:r>
        <w:rPr>
          <w:rFonts w:ascii="Times New Roman" w:eastAsia="Times New Roman"/>
          <w:color w:val="231F20"/>
          <w:position w:val="-3"/>
          <w:sz w:val="12"/>
        </w:rPr>
        <w:t>2</w:t>
      </w:r>
      <w:r>
        <w:rPr>
          <w:color w:val="231F20"/>
        </w:rPr>
        <w:t>濃度的影響，控制器預先補充相對應的</w:t>
      </w:r>
      <w:r>
        <w:rPr>
          <w:rFonts w:ascii="Times New Roman" w:eastAsia="Times New Roman"/>
          <w:color w:val="231F20"/>
        </w:rPr>
        <w:t>CO</w:t>
      </w:r>
      <w:r>
        <w:rPr>
          <w:rFonts w:ascii="Times New Roman" w:eastAsia="Times New Roman"/>
          <w:color w:val="231F20"/>
          <w:position w:val="-3"/>
          <w:sz w:val="12"/>
        </w:rPr>
        <w:t>2</w:t>
      </w:r>
      <w:r>
        <w:rPr>
          <w:color w:val="231F20"/>
        </w:rPr>
        <w:t>量。植物所引起的</w:t>
      </w:r>
      <w:r>
        <w:rPr>
          <w:rFonts w:ascii="Times New Roman" w:eastAsia="Times New Roman"/>
          <w:color w:val="231F20"/>
        </w:rPr>
        <w:t>CO</w:t>
      </w:r>
      <w:r>
        <w:rPr>
          <w:rFonts w:ascii="Times New Roman" w:eastAsia="Times New Roman"/>
          <w:color w:val="231F20"/>
          <w:position w:val="-3"/>
          <w:sz w:val="12"/>
        </w:rPr>
        <w:t>2</w:t>
      </w:r>
      <w:r>
        <w:rPr>
          <w:color w:val="231F20"/>
        </w:rPr>
        <w:t>濃度變化，也可與物理模式結合。整合成如圖</w:t>
      </w:r>
      <w:r>
        <w:rPr>
          <w:rFonts w:ascii="Times New Roman" w:eastAsia="Times New Roman"/>
          <w:color w:val="231F20"/>
        </w:rPr>
        <w:t>5.34</w:t>
      </w:r>
      <w:r>
        <w:rPr>
          <w:color w:val="231F20"/>
        </w:rPr>
        <w:t>所示的物理與生理整合模式。</w:t>
      </w:r>
    </w:p>
    <w:p>
      <w:pPr>
        <w:pStyle w:val="BodyText"/>
        <w:spacing w:line="348" w:lineRule="auto" w:before="168"/>
        <w:ind w:left="1984" w:firstLine="453"/>
        <w:jc w:val="both"/>
      </w:pPr>
      <w:r>
        <w:rPr>
          <w:color w:val="231F20"/>
        </w:rPr>
        <w:t>生理模式因需考量許多因素、架構複雜，故非常難以建立。以</w:t>
      </w:r>
      <w:r>
        <w:rPr>
          <w:rFonts w:ascii="Times New Roman" w:eastAsia="Times New Roman"/>
          <w:color w:val="231F20"/>
        </w:rPr>
        <w:t>CO</w:t>
      </w:r>
      <w:r>
        <w:rPr>
          <w:rFonts w:ascii="Times New Roman" w:eastAsia="Times New Roman"/>
          <w:color w:val="231F20"/>
          <w:position w:val="-3"/>
          <w:sz w:val="12"/>
        </w:rPr>
        <w:t>2</w:t>
      </w:r>
      <w:r>
        <w:rPr>
          <w:color w:val="231F20"/>
        </w:rPr>
        <w:t>吸收為例， 就必須考慮作物大小、作物種類與作物健康狀況等因素。就作物大小而言，較大的作物</w:t>
      </w:r>
      <w:r>
        <w:rPr>
          <w:rFonts w:ascii="Times New Roman" w:eastAsia="Times New Roman"/>
          <w:color w:val="231F20"/>
        </w:rPr>
        <w:t>CO</w:t>
      </w:r>
      <w:r>
        <w:rPr>
          <w:rFonts w:ascii="Times New Roman" w:eastAsia="Times New Roman"/>
          <w:color w:val="231F20"/>
          <w:position w:val="-3"/>
          <w:sz w:val="12"/>
        </w:rPr>
        <w:t>2</w:t>
      </w:r>
      <w:r>
        <w:rPr>
          <w:color w:val="231F20"/>
        </w:rPr>
        <w:t>吸收量多，系統在作物生長過程</w:t>
      </w:r>
    </w:p>
    <w:p>
      <w:pPr>
        <w:pStyle w:val="BodyText"/>
        <w:spacing w:line="420" w:lineRule="atLeast" w:before="148"/>
        <w:ind w:left="514" w:right="1407"/>
        <w:jc w:val="both"/>
      </w:pPr>
      <w:r>
        <w:rPr/>
        <w:br w:type="column"/>
      </w:r>
      <w:r>
        <w:rPr>
          <w:color w:val="231F20"/>
        </w:rPr>
        <w:t>中必須頻繁感測與紀錄歷程資料，以正確計算</w:t>
      </w:r>
      <w:r>
        <w:rPr>
          <w:rFonts w:ascii="Times New Roman" w:eastAsia="Times New Roman"/>
          <w:color w:val="231F20"/>
        </w:rPr>
        <w:t>CO</w:t>
      </w:r>
      <w:r>
        <w:rPr>
          <w:rFonts w:ascii="Times New Roman" w:eastAsia="Times New Roman"/>
          <w:color w:val="231F20"/>
          <w:position w:val="-3"/>
          <w:sz w:val="12"/>
        </w:rPr>
        <w:t>2</w:t>
      </w:r>
      <w:r>
        <w:rPr>
          <w:color w:val="231F20"/>
        </w:rPr>
        <w:t>吸收量；就作物種類而言，</w:t>
      </w:r>
      <w:r>
        <w:rPr>
          <w:rFonts w:ascii="Times New Roman" w:eastAsia="Times New Roman"/>
          <w:color w:val="231F20"/>
        </w:rPr>
        <w:t>CO</w:t>
      </w:r>
      <w:r>
        <w:rPr>
          <w:rFonts w:ascii="Times New Roman" w:eastAsia="Times New Roman"/>
          <w:color w:val="231F20"/>
          <w:position w:val="-3"/>
          <w:sz w:val="12"/>
        </w:rPr>
        <w:t>2</w:t>
      </w:r>
      <w:r>
        <w:rPr>
          <w:color w:val="231F20"/>
        </w:rPr>
        <w:t>吸收量因作物種類的單位葉面積而不同，故不同的種類就會有不同的模式參數；就作物健康狀況而言，葉面</w:t>
      </w:r>
      <w:r>
        <w:rPr>
          <w:rFonts w:ascii="Times New Roman" w:eastAsia="Times New Roman"/>
          <w:color w:val="231F20"/>
        </w:rPr>
        <w:t>25</w:t>
      </w:r>
      <w:r>
        <w:rPr>
          <w:color w:val="231F20"/>
        </w:rPr>
        <w:t>％以上有害蟲分泌物 </w:t>
      </w:r>
      <w:r>
        <w:rPr>
          <w:rFonts w:ascii="Times New Roman" w:eastAsia="Times New Roman"/>
          <w:color w:val="231F20"/>
        </w:rPr>
        <w:t>(honeydew) </w:t>
      </w:r>
      <w:r>
        <w:rPr>
          <w:color w:val="231F20"/>
        </w:rPr>
        <w:t>覆蓋時，會造成</w:t>
      </w:r>
      <w:r>
        <w:rPr>
          <w:rFonts w:ascii="Times New Roman" w:eastAsia="Times New Roman"/>
          <w:color w:val="231F20"/>
        </w:rPr>
        <w:t>CO</w:t>
      </w:r>
      <w:r>
        <w:rPr>
          <w:rFonts w:ascii="Times New Roman" w:eastAsia="Times New Roman"/>
          <w:color w:val="231F20"/>
          <w:position w:val="-3"/>
          <w:sz w:val="12"/>
        </w:rPr>
        <w:t>2</w:t>
      </w:r>
      <w:r>
        <w:rPr>
          <w:color w:val="231F20"/>
        </w:rPr>
        <w:t>吸收量減少，故需時時監測作物的健康狀態， 以調整模式參數。</w:t>
      </w:r>
    </w:p>
    <w:p>
      <w:pPr>
        <w:pStyle w:val="BodyText"/>
        <w:spacing w:line="348" w:lineRule="auto" w:before="168"/>
        <w:ind w:left="515" w:right="1406" w:firstLine="453"/>
        <w:jc w:val="both"/>
      </w:pPr>
      <w:r>
        <w:rPr>
          <w:color w:val="231F20"/>
        </w:rPr>
        <w:t>作物生產的基本概念為植物利用光進行糖的生成 </w:t>
      </w:r>
      <w:r>
        <w:rPr>
          <w:rFonts w:ascii="Times New Roman" w:eastAsia="Times New Roman"/>
          <w:color w:val="231F20"/>
        </w:rPr>
        <w:t>(</w:t>
      </w:r>
      <w:r>
        <w:rPr>
          <w:color w:val="231F20"/>
        </w:rPr>
        <w:t>光合成</w:t>
      </w:r>
      <w:r>
        <w:rPr>
          <w:rFonts w:ascii="Times New Roman" w:eastAsia="Times New Roman"/>
          <w:color w:val="231F20"/>
        </w:rPr>
        <w:t>)</w:t>
      </w:r>
      <w:r>
        <w:rPr>
          <w:color w:val="231F20"/>
        </w:rPr>
        <w:t>。現況中，栽培者必須依經驗自行設定最適生長條件，將植物生長過程中所需溫度、</w:t>
      </w:r>
      <w:r>
        <w:rPr>
          <w:rFonts w:ascii="Times New Roman" w:eastAsia="Times New Roman"/>
          <w:color w:val="231F20"/>
        </w:rPr>
        <w:t>RH</w:t>
      </w:r>
      <w:r>
        <w:rPr>
          <w:color w:val="231F20"/>
        </w:rPr>
        <w:t>及</w:t>
      </w:r>
      <w:r>
        <w:rPr>
          <w:rFonts w:ascii="Times New Roman" w:eastAsia="Times New Roman"/>
          <w:color w:val="231F20"/>
        </w:rPr>
        <w:t>CO</w:t>
      </w:r>
      <w:r>
        <w:rPr>
          <w:rFonts w:ascii="Times New Roman" w:eastAsia="Times New Roman"/>
          <w:color w:val="231F20"/>
          <w:position w:val="-3"/>
          <w:sz w:val="12"/>
        </w:rPr>
        <w:t>2</w:t>
      </w:r>
      <w:r>
        <w:rPr>
          <w:color w:val="231F20"/>
        </w:rPr>
        <w:t>輸入控制系統中，未來若能建立複雜的模式可因外</w:t>
      </w:r>
    </w:p>
    <w:p>
      <w:pPr>
        <w:spacing w:after="0" w:line="348" w:lineRule="auto"/>
        <w:jc w:val="both"/>
        <w:sectPr>
          <w:type w:val="continuous"/>
          <w:pgSz w:w="11910" w:h="16840"/>
          <w:pgMar w:top="2340" w:bottom="0" w:left="0" w:right="0"/>
          <w:cols w:num="2" w:equalWidth="0">
            <w:col w:w="5965" w:space="40"/>
            <w:col w:w="5905"/>
          </w:cols>
        </w:sectPr>
      </w:pPr>
    </w:p>
    <w:p>
      <w:pPr>
        <w:pStyle w:val="BodyText"/>
        <w:rPr>
          <w:sz w:val="20"/>
        </w:rPr>
      </w:pPr>
      <w:r>
        <w:rPr/>
        <w:pict>
          <v:group style="position:absolute;margin-left:-.00003pt;margin-top:739.061279pt;width:595.3pt;height:102.85pt;mso-position-horizontal-relative:page;mso-position-vertical-relative:page;z-index:251898880" coordorigin="0,14781" coordsize="11906,2057">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v:shape style="position:absolute;left:0;top:14781;width:11906;height:2057" type="#_x0000_t202" filled="false" stroked="false">
              <v:textbox inset="0,0,0,0">
                <w:txbxContent>
                  <w:p>
                    <w:pPr>
                      <w:spacing w:before="146"/>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5.34 </w:t>
                    </w:r>
                    <w:r>
                      <w:rPr>
                        <w:rFonts w:ascii="SimSun" w:eastAsia="SimSun" w:hint="eastAsia"/>
                        <w:color w:val="231F20"/>
                        <w:w w:val="110"/>
                        <w:sz w:val="17"/>
                      </w:rPr>
                      <w:t>植物生理與物理模式。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 </w:t>
                    </w:r>
                    <w:r>
                      <w:rPr>
                        <w:rFonts w:ascii="Arial" w:eastAsia="Arial"/>
                        <w:i/>
                        <w:color w:val="231F20"/>
                        <w:w w:val="110"/>
                        <w:sz w:val="17"/>
                      </w:rPr>
                      <w:t>et al</w:t>
                    </w:r>
                    <w:r>
                      <w:rPr>
                        <w:rFonts w:ascii="Arial" w:eastAsia="Arial"/>
                        <w:color w:val="231F20"/>
                        <w:w w:val="110"/>
                        <w:sz w:val="17"/>
                      </w:rPr>
                      <w:t>., 1996</w:t>
                    </w:r>
                    <w:r>
                      <w:rPr>
                        <w:rFonts w:ascii="SimSun" w:eastAsia="SimSun" w:hint="eastAsia"/>
                        <w:color w:val="231F20"/>
                        <w:w w:val="110"/>
                        <w:sz w:val="17"/>
                      </w:rPr>
                      <w:t>整理重繪</w:t>
                    </w:r>
                    <w:r>
                      <w:rPr>
                        <w:rFonts w:ascii="Arial" w:eastAsia="Arial"/>
                        <w:color w:val="231F20"/>
                        <w:w w:val="110"/>
                        <w:sz w:val="17"/>
                      </w:rPr>
                      <w:t>)</w:t>
                    </w:r>
                  </w:p>
                </w:txbxContent>
              </v:textbox>
              <w10:wrap type="none"/>
            </v:shape>
            <w10:wrap type="none"/>
          </v:group>
        </w:pict>
      </w:r>
    </w:p>
    <w:p>
      <w:pPr>
        <w:pStyle w:val="BodyText"/>
        <w:rPr>
          <w:sz w:val="20"/>
        </w:rPr>
      </w:pPr>
    </w:p>
    <w:p>
      <w:pPr>
        <w:pStyle w:val="BodyText"/>
        <w:spacing w:before="5"/>
        <w:rPr>
          <w:sz w:val="11"/>
        </w:rPr>
      </w:pPr>
    </w:p>
    <w:p>
      <w:pPr>
        <w:pStyle w:val="BodyText"/>
        <w:ind w:left="2876"/>
        <w:rPr>
          <w:sz w:val="20"/>
        </w:rPr>
      </w:pPr>
      <w:r>
        <w:rPr>
          <w:sz w:val="20"/>
        </w:rPr>
        <w:drawing>
          <wp:inline distT="0" distB="0" distL="0" distR="0">
            <wp:extent cx="4439121" cy="3246119"/>
            <wp:effectExtent l="0" t="0" r="0" b="0"/>
            <wp:docPr id="61" name="image58.jpeg"/>
            <wp:cNvGraphicFramePr>
              <a:graphicFrameLocks noChangeAspect="1"/>
            </wp:cNvGraphicFramePr>
            <a:graphic>
              <a:graphicData uri="http://schemas.openxmlformats.org/drawingml/2006/picture">
                <pic:pic>
                  <pic:nvPicPr>
                    <pic:cNvPr id="62" name="image58.jpeg"/>
                    <pic:cNvPicPr/>
                  </pic:nvPicPr>
                  <pic:blipFill>
                    <a:blip r:embed="rId135" cstate="print"/>
                    <a:stretch>
                      <a:fillRect/>
                    </a:stretch>
                  </pic:blipFill>
                  <pic:spPr>
                    <a:xfrm>
                      <a:off x="0" y="0"/>
                      <a:ext cx="4439121" cy="3246119"/>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36"/>
          <w:headerReference w:type="even" r:id="rId137"/>
          <w:footerReference w:type="default" r:id="rId138"/>
          <w:pgSz w:w="11910" w:h="16840"/>
          <w:pgMar w:header="0" w:footer="964" w:top="2340" w:bottom="1160" w:left="0" w:right="0"/>
          <w:pgNumType w:start="273"/>
        </w:sectPr>
      </w:pPr>
    </w:p>
    <w:p>
      <w:pPr>
        <w:pStyle w:val="BodyText"/>
        <w:spacing w:line="348" w:lineRule="auto" w:before="274"/>
        <w:ind w:left="1417" w:right="18"/>
        <w:jc w:val="both"/>
      </w:pPr>
      <w:r>
        <w:rPr>
          <w:color w:val="231F20"/>
          <w:spacing w:val="-5"/>
        </w:rPr>
        <w:t>界、市場需求、植物生理而運算出相關之設</w:t>
      </w:r>
      <w:r>
        <w:rPr>
          <w:color w:val="231F20"/>
          <w:spacing w:val="3"/>
        </w:rPr>
        <w:t>定值，栽培者將不再須自行設定溫度、</w:t>
      </w:r>
      <w:r>
        <w:rPr>
          <w:rFonts w:ascii="Times New Roman" w:eastAsia="Times New Roman"/>
          <w:color w:val="231F20"/>
          <w:spacing w:val="-5"/>
        </w:rPr>
        <w:t>RH </w:t>
      </w:r>
      <w:r>
        <w:rPr>
          <w:color w:val="231F20"/>
          <w:spacing w:val="-6"/>
        </w:rPr>
        <w:t>及</w:t>
      </w:r>
      <w:r>
        <w:rPr>
          <w:rFonts w:ascii="Times New Roman" w:eastAsia="Times New Roman"/>
          <w:color w:val="231F20"/>
          <w:spacing w:val="-6"/>
        </w:rPr>
        <w:t>CO</w:t>
      </w:r>
      <w:r>
        <w:rPr>
          <w:rFonts w:ascii="Times New Roman" w:eastAsia="Times New Roman"/>
          <w:color w:val="231F20"/>
          <w:spacing w:val="-6"/>
          <w:position w:val="-3"/>
          <w:sz w:val="12"/>
        </w:rPr>
        <w:t>2</w:t>
      </w:r>
      <w:r>
        <w:rPr>
          <w:color w:val="231F20"/>
          <w:spacing w:val="-6"/>
        </w:rPr>
        <w:t>等值，可將控制發揮到最大的效益。</w:t>
      </w:r>
    </w:p>
    <w:p>
      <w:pPr>
        <w:pStyle w:val="Heading2"/>
      </w:pPr>
      <w:r>
        <w:rPr>
          <w:color w:val="BA6831"/>
        </w:rPr>
        <w:t>五、複合因子的環境控制</w:t>
      </w:r>
    </w:p>
    <w:p>
      <w:pPr>
        <w:pStyle w:val="BodyText"/>
        <w:spacing w:line="348" w:lineRule="auto" w:before="134"/>
        <w:ind w:left="1417" w:firstLine="453"/>
        <w:jc w:val="both"/>
      </w:pPr>
      <w:r>
        <w:rPr>
          <w:color w:val="231F20"/>
        </w:rPr>
        <w:t>複合環境因子代表整合多個環境因子而得出的新參數，而此參數可更貼切描述某個現象，以</w:t>
      </w:r>
      <w:r>
        <w:rPr>
          <w:rFonts w:ascii="Times New Roman" w:eastAsia="Times New Roman"/>
          <w:color w:val="231F20"/>
        </w:rPr>
        <w:t>4-1</w:t>
      </w:r>
      <w:r>
        <w:rPr>
          <w:color w:val="231F20"/>
        </w:rPr>
        <w:t>節中植物蒸散作用的說明可知，氣孔內與大氣的蒸氣壓差可作為代表蒸散作用的參數，但因為極難找到具代表性的葉溫，故可以大氣飽和水蒸汽濃度差 </w:t>
      </w:r>
      <w:r>
        <w:rPr>
          <w:rFonts w:ascii="Times New Roman" w:eastAsia="Times New Roman"/>
          <w:color w:val="231F20"/>
        </w:rPr>
        <w:t>(kg/kgDA) (</w:t>
      </w:r>
      <w:r>
        <w:rPr>
          <w:color w:val="231F20"/>
        </w:rPr>
        <w:t>簡稱飽差</w:t>
      </w:r>
      <w:r>
        <w:rPr>
          <w:rFonts w:ascii="Times New Roman" w:eastAsia="Times New Roman"/>
          <w:color w:val="231F20"/>
        </w:rPr>
        <w:t>) </w:t>
      </w:r>
      <w:r>
        <w:rPr>
          <w:color w:val="231F20"/>
        </w:rPr>
        <w:t>來代替， 張 </w:t>
      </w:r>
      <w:r>
        <w:rPr>
          <w:rFonts w:ascii="Times New Roman" w:eastAsia="Times New Roman"/>
          <w:color w:val="231F20"/>
        </w:rPr>
        <w:t>(2018) </w:t>
      </w:r>
      <w:r>
        <w:rPr>
          <w:color w:val="231F20"/>
        </w:rPr>
        <w:t>曾以樹梅派作為控制器建置一套藉由溫度、相對濕度與飽差來作為控制</w:t>
      </w:r>
    </w:p>
    <w:p>
      <w:pPr>
        <w:pStyle w:val="BodyText"/>
        <w:spacing w:line="348" w:lineRule="auto" w:before="274"/>
        <w:ind w:left="505" w:right="1973"/>
        <w:jc w:val="both"/>
      </w:pPr>
      <w:r>
        <w:rPr/>
        <w:br w:type="column"/>
      </w:r>
      <w:r>
        <w:rPr>
          <w:color w:val="231F20"/>
          <w:spacing w:val="10"/>
        </w:rPr>
        <w:t>因子的環境控制系統，整體架構如圖</w:t>
      </w:r>
      <w:r>
        <w:rPr>
          <w:rFonts w:ascii="Times New Roman" w:eastAsia="Times New Roman"/>
          <w:color w:val="231F20"/>
          <w:spacing w:val="6"/>
        </w:rPr>
        <w:t>5.35 </w:t>
      </w:r>
      <w:r>
        <w:rPr>
          <w:color w:val="231F20"/>
          <w:spacing w:val="7"/>
        </w:rPr>
        <w:t>所示，使用者可透過人機介面改變控制參</w:t>
      </w:r>
      <w:r>
        <w:rPr>
          <w:color w:val="231F20"/>
          <w:spacing w:val="6"/>
        </w:rPr>
        <w:t>數，並依據需求進行高壓噴霧、室內循環</w:t>
      </w:r>
      <w:r>
        <w:rPr>
          <w:color w:val="231F20"/>
          <w:spacing w:val="-4"/>
        </w:rPr>
        <w:t>風扇、捲揚式天窗控制策略的變更及選擇， 各系統控制策略及其餘功能如下所述。</w:t>
      </w:r>
    </w:p>
    <w:p>
      <w:pPr>
        <w:pStyle w:val="Heading3"/>
        <w:ind w:left="505"/>
      </w:pPr>
      <w:r>
        <w:rPr>
          <w:color w:val="40AD49"/>
          <w:w w:val="105"/>
        </w:rPr>
        <w:t>（一） 高壓噴霧系統控制</w:t>
      </w:r>
    </w:p>
    <w:p>
      <w:pPr>
        <w:pStyle w:val="BodyText"/>
        <w:spacing w:line="348" w:lineRule="auto" w:before="190"/>
        <w:ind w:left="505" w:right="1960" w:firstLine="453"/>
        <w:jc w:val="both"/>
      </w:pPr>
      <w:r>
        <w:rPr>
          <w:color w:val="231F20"/>
        </w:rPr>
        <w:t>高壓噴霧系統由風扇加上噴霧組成， 其中噴霧主要是利用時間延遲控制其啟閉而形成間歇噴霧，例如：噴霧作業時間設定為</w:t>
      </w:r>
      <w:r>
        <w:rPr>
          <w:rFonts w:ascii="Times New Roman" w:eastAsia="Times New Roman"/>
          <w:color w:val="231F20"/>
        </w:rPr>
        <w:t>1</w:t>
      </w:r>
      <w:r>
        <w:rPr>
          <w:color w:val="231F20"/>
        </w:rPr>
        <w:t>分鐘、噴霧間歇時間設定為</w:t>
      </w:r>
      <w:r>
        <w:rPr>
          <w:rFonts w:ascii="Times New Roman" w:eastAsia="Times New Roman"/>
          <w:color w:val="231F20"/>
        </w:rPr>
        <w:t>30</w:t>
      </w:r>
      <w:r>
        <w:rPr>
          <w:color w:val="231F20"/>
        </w:rPr>
        <w:t>秒，當環境條件達到設定值後即執行噴霧</w:t>
      </w:r>
      <w:r>
        <w:rPr>
          <w:rFonts w:ascii="Times New Roman" w:eastAsia="Times New Roman"/>
          <w:color w:val="231F20"/>
        </w:rPr>
        <w:t>1</w:t>
      </w:r>
      <w:r>
        <w:rPr>
          <w:color w:val="231F20"/>
        </w:rPr>
        <w:t>分鐘， 間歇</w:t>
      </w:r>
      <w:r>
        <w:rPr>
          <w:rFonts w:ascii="Times New Roman" w:eastAsia="Times New Roman"/>
          <w:color w:val="231F20"/>
        </w:rPr>
        <w:t>30</w:t>
      </w:r>
      <w:r>
        <w:rPr>
          <w:color w:val="231F20"/>
        </w:rPr>
        <w:t>秒，待執行完該次動作後，再依據環境條件因子量測值，決定是否繼續動</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246"/>
        <w:ind w:left="1417" w:right="0" w:firstLine="0"/>
        <w:jc w:val="left"/>
        <w:rPr>
          <w:rFonts w:ascii="Arial" w:eastAsia="Arial"/>
          <w:sz w:val="17"/>
        </w:rPr>
      </w:pPr>
      <w:r>
        <w:rPr/>
        <w:drawing>
          <wp:anchor distT="0" distB="0" distL="0" distR="0" allowOverlap="1" layoutInCell="1" locked="0" behindDoc="0" simplePos="0" relativeHeight="251899904">
            <wp:simplePos x="0" y="0"/>
            <wp:positionH relativeFrom="page">
              <wp:posOffset>1132854</wp:posOffset>
            </wp:positionH>
            <wp:positionV relativeFrom="paragraph">
              <wp:posOffset>-3093099</wp:posOffset>
            </wp:positionV>
            <wp:extent cx="4934290" cy="3191992"/>
            <wp:effectExtent l="0" t="0" r="0" b="0"/>
            <wp:wrapNone/>
            <wp:docPr id="63" name="image59.jpeg"/>
            <wp:cNvGraphicFramePr>
              <a:graphicFrameLocks noChangeAspect="1"/>
            </wp:cNvGraphicFramePr>
            <a:graphic>
              <a:graphicData uri="http://schemas.openxmlformats.org/drawingml/2006/picture">
                <pic:pic>
                  <pic:nvPicPr>
                    <pic:cNvPr id="64" name="image59.jpeg"/>
                    <pic:cNvPicPr/>
                  </pic:nvPicPr>
                  <pic:blipFill>
                    <a:blip r:embed="rId139" cstate="print"/>
                    <a:stretch>
                      <a:fillRect/>
                    </a:stretch>
                  </pic:blipFill>
                  <pic:spPr>
                    <a:xfrm>
                      <a:off x="0" y="0"/>
                      <a:ext cx="4934290" cy="3191992"/>
                    </a:xfrm>
                    <a:prstGeom prst="rect">
                      <a:avLst/>
                    </a:prstGeom>
                  </pic:spPr>
                </pic:pic>
              </a:graphicData>
            </a:graphic>
          </wp:anchor>
        </w:drawing>
      </w:r>
      <w:r>
        <w:rPr>
          <w:rFonts w:ascii="SimSun" w:eastAsia="SimSun" w:hint="eastAsia"/>
          <w:color w:val="231F20"/>
          <w:w w:val="110"/>
          <w:sz w:val="17"/>
        </w:rPr>
        <w:t>圖</w:t>
      </w:r>
      <w:r>
        <w:rPr>
          <w:rFonts w:ascii="Arial" w:eastAsia="Arial"/>
          <w:color w:val="231F20"/>
          <w:w w:val="110"/>
          <w:sz w:val="17"/>
        </w:rPr>
        <w:t>5.35 </w:t>
      </w:r>
      <w:r>
        <w:rPr>
          <w:rFonts w:ascii="SimSun" w:eastAsia="SimSun" w:hint="eastAsia"/>
          <w:color w:val="231F20"/>
          <w:w w:val="110"/>
          <w:sz w:val="17"/>
        </w:rPr>
        <w:t>系統整體架構。 </w:t>
      </w:r>
      <w:r>
        <w:rPr>
          <w:rFonts w:ascii="Arial" w:eastAsia="Arial"/>
          <w:color w:val="231F20"/>
          <w:w w:val="110"/>
          <w:sz w:val="17"/>
        </w:rPr>
        <w:t>(</w:t>
      </w:r>
      <w:r>
        <w:rPr>
          <w:rFonts w:ascii="SimSun" w:eastAsia="SimSun" w:hint="eastAsia"/>
          <w:color w:val="231F20"/>
          <w:w w:val="110"/>
          <w:sz w:val="17"/>
        </w:rPr>
        <w:t>參考 張，</w:t>
      </w:r>
      <w:r>
        <w:rPr>
          <w:rFonts w:ascii="Arial" w:eastAsia="Arial"/>
          <w:color w:val="231F20"/>
          <w:w w:val="110"/>
          <w:sz w:val="17"/>
        </w:rPr>
        <w:t>2018</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footerReference w:type="default" r:id="rId140"/>
          <w:pgSz w:w="11910" w:h="16840"/>
          <w:pgMar w:footer="0" w:header="0" w:top="2340" w:bottom="0" w:left="0" w:right="0"/>
        </w:sectPr>
      </w:pPr>
    </w:p>
    <w:p>
      <w:pPr>
        <w:pStyle w:val="BodyText"/>
        <w:spacing w:line="420" w:lineRule="atLeast" w:before="148"/>
        <w:ind w:left="1984" w:right="1"/>
        <w:jc w:val="both"/>
      </w:pPr>
      <w:r>
        <w:rPr/>
        <w:pict>
          <v:group style="position:absolute;margin-left:-.00003pt;margin-top:752.537231pt;width:595.3pt;height:89.4pt;mso-position-horizontal-relative:page;mso-position-vertical-relative:page;z-index:-25584435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color w:val="231F20"/>
        </w:rPr>
        <w:t>作；該模式的缺點為噴霧開啟與間歇時間皆為定值，需依環境現況與經驗進行手動變更。若間歇時間設為</w:t>
      </w:r>
      <w:r>
        <w:rPr>
          <w:rFonts w:ascii="Times New Roman" w:eastAsia="Times New Roman"/>
          <w:color w:val="231F20"/>
        </w:rPr>
        <w:t>0</w:t>
      </w:r>
      <w:r>
        <w:rPr>
          <w:color w:val="231F20"/>
        </w:rPr>
        <w:t>秒，則形成連續噴霧，環境條件達到目標值才停止噴霧。系統控制模式如下述：</w:t>
      </w:r>
    </w:p>
    <w:p>
      <w:pPr>
        <w:pStyle w:val="Heading4"/>
        <w:numPr>
          <w:ilvl w:val="2"/>
          <w:numId w:val="11"/>
        </w:numPr>
        <w:tabs>
          <w:tab w:pos="2212" w:val="left" w:leader="none"/>
        </w:tabs>
        <w:spacing w:line="240" w:lineRule="auto" w:before="83" w:after="0"/>
        <w:ind w:left="2211" w:right="0" w:hanging="228"/>
        <w:jc w:val="left"/>
      </w:pPr>
      <w:r>
        <w:rPr>
          <w:color w:val="005476"/>
        </w:rPr>
        <w:t>飽差控制</w:t>
      </w:r>
    </w:p>
    <w:p>
      <w:pPr>
        <w:pStyle w:val="BodyText"/>
        <w:spacing w:before="108"/>
        <w:ind w:left="2437"/>
      </w:pPr>
      <w:r>
        <w:rPr>
          <w:color w:val="231F20"/>
        </w:rPr>
        <w:t>利用溫濕度感測資料計算飽差，以不</w:t>
      </w:r>
    </w:p>
    <w:p>
      <w:pPr>
        <w:pStyle w:val="BodyText"/>
        <w:spacing w:line="420" w:lineRule="atLeast" w:before="5"/>
        <w:ind w:left="1984" w:right="1"/>
        <w:jc w:val="both"/>
      </w:pPr>
      <w:r>
        <w:rPr>
          <w:color w:val="231F20"/>
        </w:rPr>
        <w:t>感帶進行噴霧控制。當飽差高於啟動設定值時，啟動噴霧控制系統；飽差低於關閉值時，關閉噴霧控制系統。此模式為最主要的控制模式，於交互控制中具有最高優先權。</w:t>
      </w:r>
    </w:p>
    <w:p>
      <w:pPr>
        <w:pStyle w:val="Heading4"/>
        <w:numPr>
          <w:ilvl w:val="2"/>
          <w:numId w:val="11"/>
        </w:numPr>
        <w:tabs>
          <w:tab w:pos="2212" w:val="left" w:leader="none"/>
        </w:tabs>
        <w:spacing w:line="240" w:lineRule="auto" w:before="83" w:after="0"/>
        <w:ind w:left="2211" w:right="0" w:hanging="228"/>
        <w:jc w:val="left"/>
      </w:pPr>
      <w:r>
        <w:rPr>
          <w:color w:val="005476"/>
        </w:rPr>
        <w:t>溫度控制</w:t>
      </w:r>
    </w:p>
    <w:p>
      <w:pPr>
        <w:pStyle w:val="BodyText"/>
        <w:spacing w:before="109"/>
        <w:ind w:left="2438"/>
      </w:pPr>
      <w:r>
        <w:rPr>
          <w:color w:val="231F20"/>
        </w:rPr>
        <w:t>依據感測到的溫度資料，以不感帶進</w:t>
      </w:r>
    </w:p>
    <w:p>
      <w:pPr>
        <w:pStyle w:val="BodyText"/>
        <w:spacing w:line="420" w:lineRule="atLeast" w:before="5"/>
        <w:ind w:left="1984" w:right="1"/>
        <w:jc w:val="both"/>
      </w:pPr>
      <w:r>
        <w:rPr>
          <w:color w:val="231F20"/>
        </w:rPr>
        <w:t>行噴霧控制。當溫度高於啟動設定值時， 啟動噴霧系統；溫度低於關閉設定值時， 關閉噴霧系統。此模式為次要控制模式， 於交互控制中為第二優先。</w:t>
      </w:r>
    </w:p>
    <w:p>
      <w:pPr>
        <w:pStyle w:val="Heading4"/>
        <w:numPr>
          <w:ilvl w:val="2"/>
          <w:numId w:val="11"/>
        </w:numPr>
        <w:tabs>
          <w:tab w:pos="2212" w:val="left" w:leader="none"/>
        </w:tabs>
        <w:spacing w:line="240" w:lineRule="auto" w:before="78" w:after="0"/>
        <w:ind w:left="2211" w:right="0" w:hanging="228"/>
        <w:jc w:val="left"/>
      </w:pPr>
      <w:r>
        <w:rPr>
          <w:color w:val="005476"/>
        </w:rPr>
        <w:t>濕度控制</w:t>
      </w:r>
    </w:p>
    <w:p>
      <w:pPr>
        <w:pStyle w:val="BodyText"/>
        <w:spacing w:before="108"/>
        <w:ind w:left="2438"/>
      </w:pPr>
      <w:r>
        <w:rPr>
          <w:color w:val="231F20"/>
        </w:rPr>
        <w:t>依據感測到的濕度資料，以不感帶進</w:t>
      </w:r>
    </w:p>
    <w:p>
      <w:pPr>
        <w:pStyle w:val="BodyText"/>
        <w:spacing w:line="420" w:lineRule="atLeast" w:before="5"/>
        <w:ind w:left="1984" w:right="1"/>
        <w:jc w:val="both"/>
      </w:pPr>
      <w:r>
        <w:rPr>
          <w:color w:val="231F20"/>
        </w:rPr>
        <w:t>行噴霧控制。當濕度低於啟動設定值時， 啟動噴霧系統；濕度高於關閉設定值時， 關閉噴霧系統。此模式於交互控制中為第三優先的控制模式。</w:t>
      </w:r>
    </w:p>
    <w:p>
      <w:pPr>
        <w:pStyle w:val="Heading4"/>
        <w:numPr>
          <w:ilvl w:val="2"/>
          <w:numId w:val="11"/>
        </w:numPr>
        <w:tabs>
          <w:tab w:pos="2212" w:val="left" w:leader="none"/>
        </w:tabs>
        <w:spacing w:line="240" w:lineRule="auto" w:before="78" w:after="0"/>
        <w:ind w:left="2211" w:right="0" w:hanging="228"/>
        <w:jc w:val="left"/>
      </w:pPr>
      <w:r>
        <w:rPr>
          <w:color w:val="005476"/>
        </w:rPr>
        <w:t>交互控制</w:t>
      </w:r>
    </w:p>
    <w:p>
      <w:pPr>
        <w:pStyle w:val="BodyText"/>
        <w:spacing w:before="108"/>
        <w:ind w:left="2438"/>
      </w:pPr>
      <w:r>
        <w:rPr>
          <w:color w:val="231F20"/>
          <w:spacing w:val="7"/>
        </w:rPr>
        <w:t>交互控制模式為上述三個控制模式，</w:t>
      </w:r>
    </w:p>
    <w:p>
      <w:pPr>
        <w:pStyle w:val="BodyText"/>
        <w:spacing w:line="348" w:lineRule="auto" w:before="132"/>
        <w:ind w:left="1985"/>
      </w:pPr>
      <w:r>
        <w:rPr>
          <w:color w:val="231F20"/>
          <w:spacing w:val="7"/>
        </w:rPr>
        <w:t>飽差控制、溫度控制、濕度控制模式搭配組合的控制模式，例如同時開啟飽差控制</w:t>
      </w:r>
    </w:p>
    <w:p>
      <w:pPr>
        <w:pStyle w:val="BodyText"/>
        <w:spacing w:line="348" w:lineRule="auto" w:before="274"/>
        <w:ind w:left="518" w:right="1399"/>
        <w:jc w:val="both"/>
      </w:pPr>
      <w:r>
        <w:rPr/>
        <w:br w:type="column"/>
      </w:r>
      <w:r>
        <w:rPr>
          <w:color w:val="231F20"/>
        </w:rPr>
        <w:t>的啟動條件及溫度控制模式的關閉條件， 當飽差值高於</w:t>
      </w:r>
      <w:r>
        <w:rPr>
          <w:rFonts w:ascii="Times New Roman" w:hAnsi="Times New Roman" w:eastAsia="Times New Roman"/>
          <w:color w:val="231F20"/>
        </w:rPr>
        <w:t>6</w:t>
      </w:r>
      <w:r>
        <w:rPr>
          <w:color w:val="231F20"/>
        </w:rPr>
        <w:t>時啟動噴霧系統，溫度小於</w:t>
      </w:r>
      <w:r>
        <w:rPr>
          <w:rFonts w:ascii="Times New Roman" w:hAnsi="Times New Roman" w:eastAsia="Times New Roman"/>
          <w:color w:val="231F20"/>
        </w:rPr>
        <w:t>30</w:t>
      </w:r>
      <w:r>
        <w:rPr>
          <w:color w:val="231F20"/>
        </w:rPr>
        <w:t>℃時關閉噴霧系統。若是三個控制模式同時搭配，則其優先順序為飽差控制優先，溫度控制次之，濕度控制最後。</w:t>
      </w:r>
    </w:p>
    <w:p>
      <w:pPr>
        <w:pStyle w:val="Heading3"/>
        <w:ind w:left="517"/>
      </w:pPr>
      <w:r>
        <w:rPr>
          <w:color w:val="40AD49"/>
          <w:w w:val="105"/>
        </w:rPr>
        <w:t>（二） 室內循環風扇系統</w:t>
      </w:r>
    </w:p>
    <w:p>
      <w:pPr>
        <w:pStyle w:val="BodyText"/>
        <w:spacing w:line="348" w:lineRule="auto" w:before="190"/>
        <w:ind w:left="517" w:right="1407" w:firstLine="453"/>
        <w:jc w:val="both"/>
      </w:pPr>
      <w:r>
        <w:rPr>
          <w:color w:val="231F20"/>
        </w:rPr>
        <w:t>噴霧系統啟動時， 風扇系統會搭配噴霧模式作動；噴霧系統尚未啟動時，風扇為獨立控制，其中風扇的控制模式又分為間歇作動與持續作動兩種。間歇作動係以時間延遲搭配風扇系統控制其啟閉的模式，例如風扇作動時間設定啟動</w:t>
      </w:r>
      <w:r>
        <w:rPr>
          <w:rFonts w:ascii="Times New Roman" w:eastAsia="Times New Roman"/>
          <w:color w:val="231F20"/>
        </w:rPr>
        <w:t>1</w:t>
      </w:r>
      <w:r>
        <w:rPr>
          <w:color w:val="231F20"/>
        </w:rPr>
        <w:t>分鐘、風扇間歇時間設定為關閉</w:t>
      </w:r>
      <w:r>
        <w:rPr>
          <w:rFonts w:ascii="Times New Roman" w:eastAsia="Times New Roman"/>
          <w:color w:val="231F20"/>
        </w:rPr>
        <w:t>30</w:t>
      </w:r>
      <w:r>
        <w:rPr>
          <w:color w:val="231F20"/>
        </w:rPr>
        <w:t>秒，當控制模式條件達到後就會執行風扇運轉</w:t>
      </w:r>
      <w:r>
        <w:rPr>
          <w:rFonts w:ascii="Times New Roman" w:eastAsia="Times New Roman"/>
          <w:color w:val="231F20"/>
        </w:rPr>
        <w:t>1</w:t>
      </w:r>
      <w:r>
        <w:rPr>
          <w:color w:val="231F20"/>
        </w:rPr>
        <w:t>分鐘，間歇</w:t>
      </w:r>
      <w:r>
        <w:rPr>
          <w:rFonts w:ascii="Times New Roman" w:eastAsia="Times New Roman"/>
          <w:color w:val="231F20"/>
        </w:rPr>
        <w:t>30</w:t>
      </w:r>
      <w:r>
        <w:rPr>
          <w:color w:val="231F20"/>
        </w:rPr>
        <w:t>秒的動作，待執行完上述動作再一次判斷環境因子是否達到控制模式的條件，以決定是否停止動作。持續作動是環境因子達到控制條件後，啟動風扇持續運轉至關閉條件達到，例如風扇啟動條件為飽差低於</w:t>
      </w:r>
      <w:r>
        <w:rPr>
          <w:rFonts w:ascii="Times New Roman" w:eastAsia="Times New Roman"/>
          <w:color w:val="231F20"/>
        </w:rPr>
        <w:t>2</w:t>
      </w:r>
      <w:r>
        <w:rPr>
          <w:color w:val="231F20"/>
        </w:rPr>
        <w:t>，關閉條件為飽差大於等於</w:t>
      </w:r>
      <w:r>
        <w:rPr>
          <w:rFonts w:ascii="Times New Roman" w:eastAsia="Times New Roman"/>
          <w:color w:val="231F20"/>
        </w:rPr>
        <w:t>3</w:t>
      </w:r>
      <w:r>
        <w:rPr>
          <w:color w:val="231F20"/>
        </w:rPr>
        <w:t>，則當飽差值高於</w:t>
      </w:r>
      <w:r>
        <w:rPr>
          <w:rFonts w:ascii="Times New Roman" w:eastAsia="Times New Roman"/>
          <w:color w:val="231F20"/>
        </w:rPr>
        <w:t>2</w:t>
      </w:r>
      <w:r>
        <w:rPr>
          <w:color w:val="231F20"/>
        </w:rPr>
        <w:t>時風扇就會啟動運轉，待飽差值大於等於</w:t>
      </w:r>
      <w:r>
        <w:rPr>
          <w:rFonts w:ascii="Times New Roman" w:eastAsia="Times New Roman"/>
          <w:color w:val="231F20"/>
        </w:rPr>
        <w:t>3</w:t>
      </w:r>
      <w:r>
        <w:rPr>
          <w:color w:val="231F20"/>
        </w:rPr>
        <w:t>時停止風扇運轉。此系統的控制模式與高壓噴霧系統類似，依據飽差、溫度、濕度或交互因子，以設定不感帶的方式控制，在交互控制中仍是以飽差最為優先，溫度次之，濕度為最後。</w:t>
      </w:r>
    </w:p>
    <w:p>
      <w:pPr>
        <w:spacing w:after="0" w:line="348" w:lineRule="auto"/>
        <w:jc w:val="both"/>
        <w:sectPr>
          <w:type w:val="continuous"/>
          <w:pgSz w:w="11910" w:h="16840"/>
          <w:pgMar w:top="2340" w:bottom="0" w:left="0" w:right="0"/>
          <w:cols w:num="2" w:equalWidth="0">
            <w:col w:w="5962" w:space="40"/>
            <w:col w:w="5908"/>
          </w:cols>
        </w:sectPr>
      </w:pPr>
    </w:p>
    <w:p>
      <w:pPr>
        <w:pStyle w:val="BodyText"/>
        <w:rPr>
          <w:sz w:val="20"/>
        </w:rPr>
      </w:pPr>
    </w:p>
    <w:p>
      <w:pPr>
        <w:pStyle w:val="BodyText"/>
        <w:spacing w:before="11"/>
        <w:rPr>
          <w:sz w:val="28"/>
        </w:rPr>
      </w:pPr>
    </w:p>
    <w:p>
      <w:pPr>
        <w:spacing w:after="0"/>
        <w:rPr>
          <w:sz w:val="28"/>
        </w:rPr>
        <w:sectPr>
          <w:headerReference w:type="default" r:id="rId141"/>
          <w:footerReference w:type="default" r:id="rId142"/>
          <w:pgSz w:w="11910" w:h="16840"/>
          <w:pgMar w:header="0" w:footer="964" w:top="2340" w:bottom="1160" w:left="0" w:right="0"/>
          <w:pgNumType w:start="275"/>
        </w:sectPr>
      </w:pPr>
    </w:p>
    <w:p>
      <w:pPr>
        <w:pStyle w:val="Heading3"/>
        <w:spacing w:before="284"/>
      </w:pPr>
      <w:r>
        <w:rPr>
          <w:color w:val="40AD49"/>
          <w:w w:val="105"/>
        </w:rPr>
        <w:t>（三） 捲揚式天窗控制系統</w:t>
      </w:r>
    </w:p>
    <w:p>
      <w:pPr>
        <w:pStyle w:val="BodyText"/>
        <w:spacing w:line="348" w:lineRule="auto" w:before="190"/>
        <w:ind w:left="1417" w:firstLine="453"/>
        <w:jc w:val="both"/>
      </w:pPr>
      <w:r>
        <w:rPr>
          <w:color w:val="231F20"/>
        </w:rPr>
        <w:t>良好通風對溫室來說相當重要，而捲揚式天窗為提升設施通風量的設備之一， 其控制策略有：</w:t>
      </w:r>
      <w:r>
        <w:rPr>
          <w:rFonts w:ascii="Times New Roman" w:eastAsia="Times New Roman"/>
          <w:color w:val="231F20"/>
        </w:rPr>
        <w:t>1. </w:t>
      </w:r>
      <w:r>
        <w:rPr>
          <w:color w:val="231F20"/>
        </w:rPr>
        <w:t>日出時開啟天窗，</w:t>
      </w:r>
      <w:r>
        <w:rPr>
          <w:rFonts w:ascii="Times New Roman" w:eastAsia="Times New Roman"/>
          <w:color w:val="231F20"/>
        </w:rPr>
        <w:t>2. </w:t>
      </w:r>
      <w:r>
        <w:rPr>
          <w:color w:val="231F20"/>
        </w:rPr>
        <w:t>日落時關閉天窗，</w:t>
      </w:r>
      <w:r>
        <w:rPr>
          <w:rFonts w:ascii="Times New Roman" w:eastAsia="Times New Roman"/>
          <w:color w:val="231F20"/>
        </w:rPr>
        <w:t>3. </w:t>
      </w:r>
      <w:r>
        <w:rPr>
          <w:color w:val="231F20"/>
        </w:rPr>
        <w:t>陰天時關閉天窗。其中以陰天時關閉天窗為最優先。</w:t>
      </w:r>
    </w:p>
    <w:p>
      <w:pPr>
        <w:pStyle w:val="Heading3"/>
        <w:spacing w:before="362"/>
      </w:pPr>
      <w:r>
        <w:rPr>
          <w:color w:val="40AD49"/>
          <w:spacing w:val="-9"/>
          <w:w w:val="105"/>
        </w:rPr>
        <w:t>（四</w:t>
      </w:r>
      <w:r>
        <w:rPr>
          <w:color w:val="40AD49"/>
          <w:w w:val="105"/>
        </w:rPr>
        <w:t>）</w:t>
      </w:r>
      <w:r>
        <w:rPr>
          <w:color w:val="40AD49"/>
          <w:spacing w:val="-27"/>
          <w:w w:val="105"/>
        </w:rPr>
        <w:t> 額外功能</w:t>
      </w:r>
    </w:p>
    <w:p>
      <w:pPr>
        <w:pStyle w:val="BodyText"/>
        <w:spacing w:line="420" w:lineRule="atLeast" w:before="64"/>
        <w:ind w:left="1417" w:firstLine="453"/>
        <w:jc w:val="both"/>
      </w:pPr>
      <w:r>
        <w:rPr>
          <w:color w:val="231F20"/>
          <w:spacing w:val="7"/>
        </w:rPr>
        <w:t>此系統除了基本控制策略外，依照環境變化、使用者經驗與需求可自行設定額</w:t>
      </w:r>
      <w:r>
        <w:rPr>
          <w:color w:val="231F20"/>
        </w:rPr>
        <w:t>外功能如下所述：</w:t>
      </w:r>
    </w:p>
    <w:p>
      <w:pPr>
        <w:pStyle w:val="Heading4"/>
        <w:numPr>
          <w:ilvl w:val="0"/>
          <w:numId w:val="12"/>
        </w:numPr>
        <w:tabs>
          <w:tab w:pos="1645" w:val="left" w:leader="none"/>
        </w:tabs>
        <w:spacing w:line="240" w:lineRule="auto" w:before="73" w:after="0"/>
        <w:ind w:left="1644" w:right="0" w:hanging="228"/>
        <w:jc w:val="left"/>
      </w:pPr>
      <w:r>
        <w:rPr>
          <w:color w:val="005476"/>
        </w:rPr>
        <w:t>手動與自動模式切換</w:t>
      </w:r>
    </w:p>
    <w:p>
      <w:pPr>
        <w:pStyle w:val="BodyText"/>
        <w:spacing w:before="108"/>
        <w:ind w:left="1871"/>
      </w:pPr>
      <w:r>
        <w:rPr>
          <w:color w:val="231F20"/>
        </w:rPr>
        <w:t>任何自動化設備為避免故障或誤動作</w:t>
      </w:r>
    </w:p>
    <w:p>
      <w:pPr>
        <w:pStyle w:val="BodyText"/>
        <w:spacing w:line="420" w:lineRule="atLeast" w:before="5"/>
        <w:ind w:left="1417"/>
        <w:jc w:val="both"/>
      </w:pPr>
      <w:r>
        <w:rPr>
          <w:color w:val="231F20"/>
        </w:rPr>
        <w:t>的產生，必會設置手動模式及自動模式， 於手動模式中僅剩紀錄資料與手動控制設備的功能有效外，其餘皆無效。</w:t>
      </w:r>
    </w:p>
    <w:p>
      <w:pPr>
        <w:pStyle w:val="Heading4"/>
        <w:numPr>
          <w:ilvl w:val="0"/>
          <w:numId w:val="12"/>
        </w:numPr>
        <w:tabs>
          <w:tab w:pos="1645" w:val="left" w:leader="none"/>
        </w:tabs>
        <w:spacing w:line="240" w:lineRule="auto" w:before="73" w:after="0"/>
        <w:ind w:left="1644" w:right="0" w:hanging="228"/>
        <w:jc w:val="left"/>
      </w:pPr>
      <w:r>
        <w:rPr>
          <w:color w:val="005476"/>
        </w:rPr>
        <w:t>系統運行時間</w:t>
      </w:r>
    </w:p>
    <w:p>
      <w:pPr>
        <w:pStyle w:val="BodyText"/>
        <w:spacing w:before="108"/>
        <w:ind w:left="1871"/>
      </w:pPr>
      <w:r>
        <w:rPr>
          <w:color w:val="231F20"/>
        </w:rPr>
        <w:t>使用者可自行設定噴霧與風扇控制</w:t>
      </w:r>
    </w:p>
    <w:p>
      <w:pPr>
        <w:pStyle w:val="BodyText"/>
        <w:spacing w:line="348" w:lineRule="auto" w:before="132"/>
        <w:ind w:left="1417"/>
        <w:jc w:val="both"/>
      </w:pPr>
      <w:r>
        <w:rPr>
          <w:color w:val="231F20"/>
        </w:rPr>
        <w:t>策略的運行時間，若是在設定時間之外， 系統皆不執行控制策略。除了額外功能， 如：飽差過低、日出日落控制等功能不受系統時間控制。</w:t>
      </w:r>
    </w:p>
    <w:p>
      <w:pPr>
        <w:pStyle w:val="Heading4"/>
        <w:numPr>
          <w:ilvl w:val="0"/>
          <w:numId w:val="12"/>
        </w:numPr>
        <w:tabs>
          <w:tab w:pos="746" w:val="left" w:leader="none"/>
        </w:tabs>
        <w:spacing w:line="240" w:lineRule="auto" w:before="274" w:after="0"/>
        <w:ind w:left="745" w:right="0" w:hanging="228"/>
        <w:jc w:val="left"/>
      </w:pPr>
      <w:r>
        <w:rPr>
          <w:color w:val="005476"/>
          <w:w w:val="101"/>
        </w:rPr>
        <w:br w:type="column"/>
      </w:r>
      <w:r>
        <w:rPr>
          <w:color w:val="005476"/>
        </w:rPr>
        <w:t>歷史資料紀錄</w:t>
      </w:r>
    </w:p>
    <w:p>
      <w:pPr>
        <w:pStyle w:val="BodyText"/>
        <w:spacing w:before="108"/>
        <w:ind w:left="972"/>
      </w:pPr>
      <w:r>
        <w:rPr>
          <w:color w:val="231F20"/>
        </w:rPr>
        <w:t>系統可將歷史資料圖表化，並依照使</w:t>
      </w:r>
    </w:p>
    <w:p>
      <w:pPr>
        <w:pStyle w:val="BodyText"/>
        <w:spacing w:before="132"/>
        <w:ind w:left="518"/>
      </w:pPr>
      <w:r>
        <w:rPr>
          <w:color w:val="231F20"/>
        </w:rPr>
        <w:t>用者需求，更改資料紀錄頻率。</w:t>
      </w:r>
    </w:p>
    <w:p>
      <w:pPr>
        <w:pStyle w:val="Heading4"/>
        <w:numPr>
          <w:ilvl w:val="0"/>
          <w:numId w:val="12"/>
        </w:numPr>
        <w:tabs>
          <w:tab w:pos="746" w:val="left" w:leader="none"/>
        </w:tabs>
        <w:spacing w:line="240" w:lineRule="auto" w:before="62" w:after="0"/>
        <w:ind w:left="745" w:right="0" w:hanging="228"/>
        <w:jc w:val="left"/>
      </w:pPr>
      <w:r>
        <w:rPr>
          <w:color w:val="005476"/>
        </w:rPr>
        <w:t>循環風扇在額外功能中控制策略設定有</w:t>
      </w:r>
    </w:p>
    <w:p>
      <w:pPr>
        <w:pStyle w:val="BodyText"/>
        <w:spacing w:before="109"/>
        <w:ind w:left="972"/>
      </w:pPr>
      <w:r>
        <w:rPr>
          <w:color w:val="231F20"/>
        </w:rPr>
        <w:t>噴霧前風扇運轉、日落前／日出後風</w:t>
      </w:r>
    </w:p>
    <w:p>
      <w:pPr>
        <w:pStyle w:val="BodyText"/>
        <w:spacing w:line="348" w:lineRule="auto" w:before="131"/>
        <w:ind w:left="519" w:right="1973"/>
        <w:jc w:val="both"/>
      </w:pPr>
      <w:r>
        <w:rPr>
          <w:color w:val="231F20"/>
          <w:spacing w:val="7"/>
        </w:rPr>
        <w:t>扇運轉、飽差過低時風扇運轉，其中噴霧前風扇運轉，使用者可依照使用者需求設定是否運轉及提前運轉的時間長度。日落前／日出後風扇運轉、飽差過低時風扇運轉模式是不受系統時間控制，條件達到即</w:t>
      </w:r>
      <w:r>
        <w:rPr>
          <w:color w:val="231F20"/>
        </w:rPr>
        <w:t>會讓循環風扇運轉。</w:t>
      </w:r>
    </w:p>
    <w:p>
      <w:pPr>
        <w:pStyle w:val="Heading3"/>
        <w:spacing w:before="362"/>
        <w:ind w:left="518"/>
      </w:pPr>
      <w:r>
        <w:rPr>
          <w:color w:val="40AD49"/>
          <w:spacing w:val="-9"/>
          <w:w w:val="105"/>
        </w:rPr>
        <w:t>（五</w:t>
      </w:r>
      <w:r>
        <w:rPr>
          <w:color w:val="40AD49"/>
          <w:w w:val="105"/>
        </w:rPr>
        <w:t>）</w:t>
      </w:r>
      <w:r>
        <w:rPr>
          <w:color w:val="40AD49"/>
          <w:spacing w:val="-24"/>
          <w:w w:val="105"/>
        </w:rPr>
        <w:t> 優先權設定</w:t>
      </w:r>
    </w:p>
    <w:p>
      <w:pPr>
        <w:pStyle w:val="BodyText"/>
        <w:spacing w:line="348" w:lineRule="auto" w:before="190"/>
        <w:ind w:left="518" w:right="1974" w:firstLine="453"/>
        <w:jc w:val="both"/>
      </w:pPr>
      <w:r>
        <w:rPr>
          <w:color w:val="231F20"/>
        </w:rPr>
        <w:t>由於各控制流程會有相互抵觸之狀況，故需設定優先順序為額外功能＞飽差控制、溫度控制＞濕度控制。</w:t>
      </w:r>
    </w:p>
    <w:sectPr>
      <w:type w:val="continuous"/>
      <w:pgSz w:w="11910" w:h="16840"/>
      <w:pgMar w:top="2340" w:bottom="0" w:left="0" w:right="0"/>
      <w:cols w:num="2" w:equalWidth="0">
        <w:col w:w="5395" w:space="40"/>
        <w:col w:w="647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細明體">
    <w:altName w:val="新細明體"/>
    <w:charset w:val="88"/>
    <w:family w:val="roman"/>
    <w:pitch w:val="variable"/>
  </w:font>
  <w:font w:name="Arial">
    <w:altName w:val="Arial"/>
    <w:charset w:val="0"/>
    <w:family w:val="swiss"/>
    <w:pitch w:val="variable"/>
  </w:font>
  <w:font w:name="Malgun Gothic">
    <w:altName w:val="Malgun Gothic"/>
    <w:charset w:val="0"/>
    <w:family w:val="swiss"/>
    <w:pitch w:val="variable"/>
  </w:font>
  <w:font w:name="微軟正黑體">
    <w:altName w:val="微軟正黑體"/>
    <w:charset w:val="88"/>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07782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r>
      <w:rPr/>
      <w:pict>
        <v:shape style="position:absolute;margin-left:69.866096pt;margin-top:739.903809pt;width:377.15pt;height:27pt;mso-position-horizontal-relative:page;mso-position-vertical-relative:page;z-index:-256076800" type="#_x0000_t202" filled="false" stroked="false">
          <v:textbox inset="0,0,0,0">
            <w:txbxContent>
              <w:p>
                <w:pPr>
                  <w:spacing w:before="166"/>
                  <w:ind w:left="20"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5.2</w:t>
                </w:r>
                <w:r>
                  <w:rPr>
                    <w:rFonts w:ascii="Arial" w:eastAsia="Arial"/>
                    <w:color w:val="231F20"/>
                    <w:spacing w:val="-24"/>
                    <w:w w:val="110"/>
                    <w:sz w:val="17"/>
                  </w:rPr>
                  <w:t> </w:t>
                </w:r>
                <w:r>
                  <w:rPr>
                    <w:rFonts w:ascii="SimSun" w:eastAsia="SimSun" w:hint="eastAsia"/>
                    <w:color w:val="231F20"/>
                    <w:spacing w:val="-17"/>
                    <w:w w:val="110"/>
                    <w:sz w:val="17"/>
                  </w:rPr>
                  <w:t>準確度 </w:t>
                </w:r>
                <w:r>
                  <w:rPr>
                    <w:rFonts w:ascii="Arial" w:eastAsia="Arial"/>
                    <w:color w:val="231F20"/>
                    <w:w w:val="110"/>
                    <w:sz w:val="17"/>
                  </w:rPr>
                  <w:t>(</w:t>
                </w:r>
                <w:r>
                  <w:rPr>
                    <w:rFonts w:ascii="SimSun" w:eastAsia="SimSun" w:hint="eastAsia"/>
                    <w:color w:val="231F20"/>
                    <w:w w:val="110"/>
                    <w:sz w:val="17"/>
                  </w:rPr>
                  <w:t>系統誤差</w:t>
                </w:r>
                <w:r>
                  <w:rPr>
                    <w:rFonts w:ascii="Arial" w:eastAsia="Arial"/>
                    <w:color w:val="231F20"/>
                    <w:w w:val="110"/>
                    <w:sz w:val="17"/>
                  </w:rPr>
                  <w:t>)</w:t>
                </w:r>
                <w:r>
                  <w:rPr>
                    <w:rFonts w:ascii="SimSun" w:eastAsia="SimSun" w:hint="eastAsia"/>
                    <w:color w:val="231F20"/>
                    <w:spacing w:val="-13"/>
                    <w:w w:val="110"/>
                    <w:sz w:val="17"/>
                  </w:rPr>
                  <w:t>、精確性 </w:t>
                </w:r>
                <w:r>
                  <w:rPr>
                    <w:rFonts w:ascii="Arial" w:eastAsia="Arial"/>
                    <w:color w:val="231F20"/>
                    <w:w w:val="110"/>
                    <w:sz w:val="17"/>
                  </w:rPr>
                  <w:t>(</w:t>
                </w:r>
                <w:r>
                  <w:rPr>
                    <w:rFonts w:ascii="SimSun" w:eastAsia="SimSun" w:hint="eastAsia"/>
                    <w:color w:val="231F20"/>
                    <w:w w:val="110"/>
                    <w:sz w:val="17"/>
                  </w:rPr>
                  <w:t>隨機誤差</w:t>
                </w:r>
                <w:r>
                  <w:rPr>
                    <w:rFonts w:ascii="Arial" w:eastAsia="Arial"/>
                    <w:color w:val="231F20"/>
                    <w:spacing w:val="-12"/>
                    <w:w w:val="110"/>
                    <w:sz w:val="17"/>
                  </w:rPr>
                  <w:t>) </w:t>
                </w:r>
                <w:r>
                  <w:rPr>
                    <w:rFonts w:ascii="SimSun" w:eastAsia="SimSun" w:hint="eastAsia"/>
                    <w:color w:val="231F20"/>
                    <w:spacing w:val="-6"/>
                    <w:w w:val="110"/>
                    <w:sz w:val="17"/>
                  </w:rPr>
                  <w:t>與真值關係之示意圖。 </w:t>
                </w:r>
                <w:r>
                  <w:rPr>
                    <w:rFonts w:ascii="Arial" w:eastAsia="Arial"/>
                    <w:color w:val="231F20"/>
                    <w:w w:val="110"/>
                    <w:sz w:val="17"/>
                  </w:rPr>
                  <w:t>(</w:t>
                </w:r>
                <w:r>
                  <w:rPr>
                    <w:rFonts w:ascii="SimSun" w:eastAsia="SimSun" w:hint="eastAsia"/>
                    <w:color w:val="231F20"/>
                    <w:w w:val="110"/>
                    <w:sz w:val="17"/>
                  </w:rPr>
                  <w:t>參考維基百科整理重繪</w:t>
                </w:r>
                <w:r>
                  <w:rPr>
                    <w:rFonts w:ascii="Arial" w:eastAsia="Arial"/>
                    <w:color w:val="231F20"/>
                    <w:w w:val="110"/>
                    <w:sz w:val="17"/>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02457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3pt;margin-top:752.537231pt;width:595.3pt;height:89.4pt;mso-position-horizontal-relative:page;mso-position-vertical-relative:page;z-index:-25602355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pict>
        <v:shape style="position:absolute;margin-left:98.212601pt;margin-top:738.77002pt;width:335.9pt;height:27pt;mso-position-horizontal-relative:page;mso-position-vertical-relative:page;z-index:-256022528" type="#_x0000_t202" filled="false" stroked="false">
          <v:textbox inset="0,0,0,0">
            <w:txbxContent>
              <w:p>
                <w:pPr>
                  <w:spacing w:before="166"/>
                  <w:ind w:left="20"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5.10</w:t>
                </w:r>
                <w:r>
                  <w:rPr>
                    <w:rFonts w:ascii="Arial" w:eastAsia="Arial"/>
                    <w:color w:val="231F20"/>
                    <w:spacing w:val="-14"/>
                    <w:w w:val="110"/>
                    <w:sz w:val="17"/>
                  </w:rPr>
                  <w:t> </w:t>
                </w:r>
                <w:r>
                  <w:rPr>
                    <w:rFonts w:ascii="SimSun" w:eastAsia="SimSun" w:hint="eastAsia"/>
                    <w:color w:val="231F20"/>
                    <w:spacing w:val="-8"/>
                    <w:w w:val="110"/>
                    <w:sz w:val="17"/>
                  </w:rPr>
                  <w:t>二次控制迴路 </w:t>
                </w:r>
                <w:r>
                  <w:rPr>
                    <w:rFonts w:ascii="Arial" w:eastAsia="Arial"/>
                    <w:color w:val="231F20"/>
                    <w:w w:val="110"/>
                    <w:sz w:val="17"/>
                  </w:rPr>
                  <w:t>(secondary</w:t>
                </w:r>
                <w:r>
                  <w:rPr>
                    <w:rFonts w:ascii="Arial" w:eastAsia="Arial"/>
                    <w:color w:val="231F20"/>
                    <w:spacing w:val="-14"/>
                    <w:w w:val="110"/>
                    <w:sz w:val="17"/>
                  </w:rPr>
                  <w:t> </w:t>
                </w:r>
                <w:r>
                  <w:rPr>
                    <w:rFonts w:ascii="Arial" w:eastAsia="Arial"/>
                    <w:color w:val="231F20"/>
                    <w:w w:val="110"/>
                    <w:sz w:val="17"/>
                  </w:rPr>
                  <w:t>control</w:t>
                </w:r>
                <w:r>
                  <w:rPr>
                    <w:rFonts w:ascii="Arial" w:eastAsia="Arial"/>
                    <w:color w:val="231F20"/>
                    <w:spacing w:val="-13"/>
                    <w:w w:val="110"/>
                    <w:sz w:val="17"/>
                  </w:rPr>
                  <w:t> </w:t>
                </w:r>
                <w:r>
                  <w:rPr>
                    <w:rFonts w:ascii="Arial" w:eastAsia="Arial"/>
                    <w:color w:val="231F20"/>
                    <w:w w:val="110"/>
                    <w:sz w:val="17"/>
                  </w:rPr>
                  <w:t>loop</w:t>
                </w:r>
                <w:r>
                  <w:rPr>
                    <w:rFonts w:ascii="Arial" w:eastAsia="Arial"/>
                    <w:color w:val="231F20"/>
                    <w:spacing w:val="-7"/>
                    <w:w w:val="110"/>
                    <w:sz w:val="17"/>
                  </w:rPr>
                  <w:t>) </w:t>
                </w:r>
                <w:r>
                  <w:rPr>
                    <w:rFonts w:ascii="SimSun" w:eastAsia="SimSun" w:hint="eastAsia"/>
                    <w:color w:val="231F20"/>
                    <w:spacing w:val="-28"/>
                    <w:w w:val="110"/>
                    <w:sz w:val="17"/>
                  </w:rPr>
                  <w:t>。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w:t>
                </w:r>
                <w:r>
                  <w:rPr>
                    <w:rFonts w:ascii="Arial" w:eastAsia="Arial"/>
                    <w:color w:val="231F20"/>
                    <w:spacing w:val="-12"/>
                    <w:w w:val="110"/>
                    <w:sz w:val="17"/>
                  </w:rPr>
                  <w:t> </w:t>
                </w:r>
                <w:r>
                  <w:rPr>
                    <w:rFonts w:ascii="Arial" w:eastAsia="Arial"/>
                    <w:i/>
                    <w:color w:val="231F20"/>
                    <w:w w:val="110"/>
                    <w:sz w:val="17"/>
                  </w:rPr>
                  <w:t>et</w:t>
                </w:r>
                <w:r>
                  <w:rPr>
                    <w:rFonts w:ascii="Arial" w:eastAsia="Arial"/>
                    <w:i/>
                    <w:color w:val="231F20"/>
                    <w:spacing w:val="-13"/>
                    <w:w w:val="110"/>
                    <w:sz w:val="17"/>
                  </w:rPr>
                  <w:t> </w:t>
                </w:r>
                <w:r>
                  <w:rPr>
                    <w:rFonts w:ascii="Arial" w:eastAsia="Arial"/>
                    <w:i/>
                    <w:color w:val="231F20"/>
                    <w:w w:val="110"/>
                    <w:sz w:val="17"/>
                  </w:rPr>
                  <w:t>al</w:t>
                </w:r>
                <w:r>
                  <w:rPr>
                    <w:rFonts w:ascii="Arial" w:eastAsia="Arial"/>
                    <w:color w:val="231F20"/>
                    <w:spacing w:val="-5"/>
                    <w:w w:val="110"/>
                    <w:sz w:val="17"/>
                  </w:rPr>
                  <w:t>., </w:t>
                </w:r>
                <w:r>
                  <w:rPr>
                    <w:rFonts w:ascii="Arial" w:eastAsia="Arial"/>
                    <w:color w:val="231F20"/>
                    <w:w w:val="110"/>
                    <w:sz w:val="17"/>
                  </w:rPr>
                  <w:t>1996</w:t>
                </w:r>
                <w:r>
                  <w:rPr>
                    <w:rFonts w:ascii="SimSun" w:eastAsia="SimSun" w:hint="eastAsia"/>
                    <w:color w:val="231F20"/>
                    <w:w w:val="110"/>
                    <w:sz w:val="17"/>
                  </w:rPr>
                  <w:t>整理重繪</w:t>
                </w:r>
                <w:r>
                  <w:rPr>
                    <w:rFonts w:ascii="Arial" w:eastAsia="Arial"/>
                    <w:color w:val="231F20"/>
                    <w:w w:val="110"/>
                    <w:sz w:val="17"/>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3pt;margin-top:752.537231pt;width:595.3pt;height:89.4pt;mso-position-horizontal-relative:page;mso-position-vertical-relative:page;z-index:-25601228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pict>
        <v:shape style="position:absolute;margin-left:98.212601pt;margin-top:738.77002pt;width:333.3pt;height:27pt;mso-position-horizontal-relative:page;mso-position-vertical-relative:page;z-index:-256011264" type="#_x0000_t202" filled="false" stroked="false">
          <v:textbox inset="0,0,0,0">
            <w:txbxContent>
              <w:p>
                <w:pPr>
                  <w:spacing w:before="166"/>
                  <w:ind w:left="20"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5.13</w:t>
                </w:r>
                <w:r>
                  <w:rPr>
                    <w:rFonts w:ascii="Arial" w:eastAsia="Arial"/>
                    <w:color w:val="231F20"/>
                    <w:spacing w:val="-22"/>
                    <w:w w:val="110"/>
                    <w:sz w:val="17"/>
                  </w:rPr>
                  <w:t> </w:t>
                </w:r>
                <w:r>
                  <w:rPr>
                    <w:rFonts w:ascii="SimSun" w:eastAsia="SimSun" w:hint="eastAsia"/>
                    <w:color w:val="231F20"/>
                    <w:spacing w:val="-4"/>
                    <w:w w:val="110"/>
                    <w:sz w:val="17"/>
                  </w:rPr>
                  <w:t>對外界干擾採取直接反應：開迴路控制。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w:t>
                </w:r>
                <w:r>
                  <w:rPr>
                    <w:rFonts w:ascii="Arial" w:eastAsia="Arial"/>
                    <w:color w:val="231F20"/>
                    <w:spacing w:val="-21"/>
                    <w:w w:val="110"/>
                    <w:sz w:val="17"/>
                  </w:rPr>
                  <w:t> </w:t>
                </w:r>
                <w:r>
                  <w:rPr>
                    <w:rFonts w:ascii="Arial" w:eastAsia="Arial"/>
                    <w:i/>
                    <w:color w:val="231F20"/>
                    <w:w w:val="110"/>
                    <w:sz w:val="17"/>
                  </w:rPr>
                  <w:t>et</w:t>
                </w:r>
                <w:r>
                  <w:rPr>
                    <w:rFonts w:ascii="Arial" w:eastAsia="Arial"/>
                    <w:i/>
                    <w:color w:val="231F20"/>
                    <w:spacing w:val="-21"/>
                    <w:w w:val="110"/>
                    <w:sz w:val="17"/>
                  </w:rPr>
                  <w:t> </w:t>
                </w:r>
                <w:r>
                  <w:rPr>
                    <w:rFonts w:ascii="Arial" w:eastAsia="Arial"/>
                    <w:i/>
                    <w:color w:val="231F20"/>
                    <w:w w:val="110"/>
                    <w:sz w:val="17"/>
                  </w:rPr>
                  <w:t>al</w:t>
                </w:r>
                <w:r>
                  <w:rPr>
                    <w:rFonts w:ascii="Arial" w:eastAsia="Arial"/>
                    <w:color w:val="231F20"/>
                    <w:spacing w:val="-8"/>
                    <w:w w:val="110"/>
                    <w:sz w:val="17"/>
                  </w:rPr>
                  <w:t>., </w:t>
                </w:r>
                <w:r>
                  <w:rPr>
                    <w:rFonts w:ascii="Arial" w:eastAsia="Arial"/>
                    <w:color w:val="231F20"/>
                    <w:w w:val="110"/>
                    <w:sz w:val="17"/>
                  </w:rPr>
                  <w:t>1996</w:t>
                </w:r>
                <w:r>
                  <w:rPr>
                    <w:rFonts w:ascii="SimSun" w:eastAsia="SimSun" w:hint="eastAsia"/>
                    <w:color w:val="231F20"/>
                    <w:w w:val="110"/>
                    <w:sz w:val="17"/>
                  </w:rPr>
                  <w:t>整理重繪</w:t>
                </w:r>
                <w:r>
                  <w:rPr>
                    <w:rFonts w:ascii="Arial" w:eastAsia="Arial"/>
                    <w:color w:val="231F20"/>
                    <w:w w:val="110"/>
                    <w:sz w:val="17"/>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010240"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3pt;margin-top:752.537231pt;width:595.3pt;height:89.4pt;mso-position-horizontal-relative:page;mso-position-vertical-relative:page;z-index:-25600000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pict>
        <v:shape style="position:absolute;margin-left:98.212601pt;margin-top:739.478577pt;width:314.9pt;height:27pt;mso-position-horizontal-relative:page;mso-position-vertical-relative:page;z-index:-255998976" type="#_x0000_t202" filled="false" stroked="false">
          <v:textbox inset="0,0,0,0">
            <w:txbxContent>
              <w:p>
                <w:pPr>
                  <w:spacing w:before="166"/>
                  <w:ind w:left="20"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5.14</w:t>
                </w:r>
                <w:r>
                  <w:rPr>
                    <w:rFonts w:ascii="Arial" w:eastAsia="Arial"/>
                    <w:color w:val="231F20"/>
                    <w:spacing w:val="-21"/>
                    <w:w w:val="110"/>
                    <w:sz w:val="17"/>
                  </w:rPr>
                  <w:t> </w:t>
                </w:r>
                <w:r>
                  <w:rPr>
                    <w:rFonts w:ascii="SimSun" w:eastAsia="SimSun" w:hint="eastAsia"/>
                    <w:color w:val="231F20"/>
                    <w:spacing w:val="-4"/>
                    <w:w w:val="110"/>
                    <w:sz w:val="17"/>
                  </w:rPr>
                  <w:t>通風控制中之開迴路與閉迴路控制。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w:t>
                </w:r>
                <w:r>
                  <w:rPr>
                    <w:rFonts w:ascii="Arial" w:eastAsia="Arial"/>
                    <w:color w:val="231F20"/>
                    <w:spacing w:val="-20"/>
                    <w:w w:val="110"/>
                    <w:sz w:val="17"/>
                  </w:rPr>
                  <w:t> </w:t>
                </w:r>
                <w:r>
                  <w:rPr>
                    <w:rFonts w:ascii="Arial" w:eastAsia="Arial"/>
                    <w:i/>
                    <w:color w:val="231F20"/>
                    <w:w w:val="110"/>
                    <w:sz w:val="17"/>
                  </w:rPr>
                  <w:t>et</w:t>
                </w:r>
                <w:r>
                  <w:rPr>
                    <w:rFonts w:ascii="Arial" w:eastAsia="Arial"/>
                    <w:i/>
                    <w:color w:val="231F20"/>
                    <w:spacing w:val="-20"/>
                    <w:w w:val="110"/>
                    <w:sz w:val="17"/>
                  </w:rPr>
                  <w:t> </w:t>
                </w:r>
                <w:r>
                  <w:rPr>
                    <w:rFonts w:ascii="Arial" w:eastAsia="Arial"/>
                    <w:i/>
                    <w:color w:val="231F20"/>
                    <w:w w:val="110"/>
                    <w:sz w:val="17"/>
                  </w:rPr>
                  <w:t>al</w:t>
                </w:r>
                <w:r>
                  <w:rPr>
                    <w:rFonts w:ascii="Arial" w:eastAsia="Arial"/>
                    <w:color w:val="231F20"/>
                    <w:spacing w:val="-7"/>
                    <w:w w:val="110"/>
                    <w:sz w:val="17"/>
                  </w:rPr>
                  <w:t>., </w:t>
                </w:r>
                <w:r>
                  <w:rPr>
                    <w:rFonts w:ascii="Arial" w:eastAsia="Arial"/>
                    <w:color w:val="231F20"/>
                    <w:w w:val="110"/>
                    <w:sz w:val="17"/>
                  </w:rPr>
                  <w:t>1996</w:t>
                </w:r>
                <w:r>
                  <w:rPr>
                    <w:rFonts w:ascii="SimSun" w:eastAsia="SimSun" w:hint="eastAsia"/>
                    <w:color w:val="231F20"/>
                    <w:w w:val="110"/>
                    <w:sz w:val="17"/>
                  </w:rPr>
                  <w:t>整理重繪</w:t>
                </w:r>
                <w:r>
                  <w:rPr>
                    <w:rFonts w:ascii="Arial" w:eastAsia="Arial"/>
                    <w:color w:val="231F20"/>
                    <w:w w:val="110"/>
                    <w:sz w:val="17"/>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9795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3pt;margin-top:752.537231pt;width:595.3pt;height:89.4pt;mso-position-horizontal-relative:page;mso-position-vertical-relative:page;z-index:-25598771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58489"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58489" stroked="false">
            <v:path arrowok="t"/>
            <v:fill opacity="45875f" type="solid"/>
          </v:shape>
          <w10:wrap type="none"/>
        </v:group>
      </w:pict>
    </w:r>
    <w:r>
      <w:rPr/>
      <w:pict>
        <v:shape style="position:absolute;margin-left:98.212601pt;margin-top:739.478577pt;width:259.7pt;height:27pt;mso-position-horizontal-relative:page;mso-position-vertical-relative:page;z-index:-255986688" type="#_x0000_t202" filled="false" stroked="false">
          <v:textbox inset="0,0,0,0">
            <w:txbxContent>
              <w:p>
                <w:pPr>
                  <w:spacing w:before="166"/>
                  <w:ind w:left="20"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5.15</w:t>
                </w:r>
                <w:r>
                  <w:rPr>
                    <w:rFonts w:ascii="Arial" w:eastAsia="Arial"/>
                    <w:color w:val="231F20"/>
                    <w:spacing w:val="-18"/>
                    <w:w w:val="110"/>
                    <w:sz w:val="17"/>
                  </w:rPr>
                  <w:t> </w:t>
                </w:r>
                <w:r>
                  <w:rPr>
                    <w:rFonts w:ascii="SimSun" w:eastAsia="SimSun" w:hint="eastAsia"/>
                    <w:color w:val="231F20"/>
                    <w:spacing w:val="-6"/>
                    <w:w w:val="110"/>
                    <w:sz w:val="17"/>
                  </w:rPr>
                  <w:t>時間延遲效果示意圖。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Kamp</w:t>
                </w:r>
                <w:r>
                  <w:rPr>
                    <w:rFonts w:ascii="Arial" w:eastAsia="Arial"/>
                    <w:color w:val="231F20"/>
                    <w:spacing w:val="-17"/>
                    <w:w w:val="110"/>
                    <w:sz w:val="17"/>
                  </w:rPr>
                  <w:t> </w:t>
                </w:r>
                <w:r>
                  <w:rPr>
                    <w:rFonts w:ascii="Arial" w:eastAsia="Arial"/>
                    <w:i/>
                    <w:color w:val="231F20"/>
                    <w:w w:val="110"/>
                    <w:sz w:val="17"/>
                  </w:rPr>
                  <w:t>et</w:t>
                </w:r>
                <w:r>
                  <w:rPr>
                    <w:rFonts w:ascii="Arial" w:eastAsia="Arial"/>
                    <w:i/>
                    <w:color w:val="231F20"/>
                    <w:spacing w:val="-17"/>
                    <w:w w:val="110"/>
                    <w:sz w:val="17"/>
                  </w:rPr>
                  <w:t> </w:t>
                </w:r>
                <w:r>
                  <w:rPr>
                    <w:rFonts w:ascii="Arial" w:eastAsia="Arial"/>
                    <w:i/>
                    <w:color w:val="231F20"/>
                    <w:w w:val="110"/>
                    <w:sz w:val="17"/>
                  </w:rPr>
                  <w:t>al</w:t>
                </w:r>
                <w:r>
                  <w:rPr>
                    <w:rFonts w:ascii="Arial" w:eastAsia="Arial"/>
                    <w:color w:val="231F20"/>
                    <w:spacing w:val="-6"/>
                    <w:w w:val="110"/>
                    <w:sz w:val="17"/>
                  </w:rPr>
                  <w:t>., </w:t>
                </w:r>
                <w:r>
                  <w:rPr>
                    <w:rFonts w:ascii="Arial" w:eastAsia="Arial"/>
                    <w:color w:val="231F20"/>
                    <w:w w:val="110"/>
                    <w:sz w:val="17"/>
                  </w:rPr>
                  <w:t>1996</w:t>
                </w:r>
                <w:r>
                  <w:rPr>
                    <w:rFonts w:ascii="SimSun" w:eastAsia="SimSun" w:hint="eastAsia"/>
                    <w:color w:val="231F20"/>
                    <w:w w:val="110"/>
                    <w:sz w:val="17"/>
                  </w:rPr>
                  <w:t>整理重繪</w:t>
                </w:r>
                <w:r>
                  <w:rPr>
                    <w:rFonts w:ascii="Arial" w:eastAsia="Arial"/>
                    <w:color w:val="231F20"/>
                    <w:w w:val="110"/>
                    <w:sz w:val="17"/>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8566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6620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5596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4572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3548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2524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066560"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r>
      <w:rPr/>
      <w:pict>
        <v:shape style="position:absolute;margin-left:69.866096pt;margin-top:739.903809pt;width:202.9pt;height:27pt;mso-position-horizontal-relative:page;mso-position-vertical-relative:page;z-index:-256065536" type="#_x0000_t202" filled="false" stroked="false">
          <v:textbox inset="0,0,0,0">
            <w:txbxContent>
              <w:p>
                <w:pPr>
                  <w:spacing w:before="166"/>
                  <w:ind w:left="20"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5.4</w:t>
                </w:r>
                <w:r>
                  <w:rPr>
                    <w:rFonts w:ascii="Arial" w:eastAsia="Arial"/>
                    <w:color w:val="231F20"/>
                    <w:spacing w:val="-30"/>
                    <w:w w:val="110"/>
                    <w:sz w:val="17"/>
                  </w:rPr>
                  <w:t> </w:t>
                </w:r>
                <w:r>
                  <w:rPr>
                    <w:rFonts w:ascii="SimSun" w:eastAsia="SimSun" w:hint="eastAsia"/>
                    <w:color w:val="231F20"/>
                    <w:spacing w:val="-8"/>
                    <w:w w:val="110"/>
                    <w:sz w:val="17"/>
                  </w:rPr>
                  <w:t>特定範圍與展幅。 </w:t>
                </w:r>
                <w:r>
                  <w:rPr>
                    <w:rFonts w:ascii="Arial" w:eastAsia="Arial"/>
                    <w:color w:val="231F20"/>
                    <w:w w:val="110"/>
                    <w:sz w:val="17"/>
                  </w:rPr>
                  <w:t>(</w:t>
                </w:r>
                <w:r>
                  <w:rPr>
                    <w:rFonts w:ascii="SimSun" w:eastAsia="SimSun" w:hint="eastAsia"/>
                    <w:color w:val="231F20"/>
                    <w:w w:val="110"/>
                    <w:sz w:val="17"/>
                  </w:rPr>
                  <w:t>參考楊，</w:t>
                </w:r>
                <w:r>
                  <w:rPr>
                    <w:rFonts w:ascii="Arial" w:eastAsia="Arial"/>
                    <w:color w:val="231F20"/>
                    <w:w w:val="110"/>
                    <w:sz w:val="17"/>
                  </w:rPr>
                  <w:t>2019</w:t>
                </w:r>
                <w:r>
                  <w:rPr>
                    <w:rFonts w:ascii="SimSun" w:eastAsia="SimSun" w:hint="eastAsia"/>
                    <w:color w:val="231F20"/>
                    <w:w w:val="110"/>
                    <w:sz w:val="17"/>
                  </w:rPr>
                  <w:t>整理重繪</w:t>
                </w:r>
                <w:r>
                  <w:rPr>
                    <w:rFonts w:ascii="Arial" w:eastAsia="Arial"/>
                    <w:color w:val="231F20"/>
                    <w:w w:val="110"/>
                    <w:sz w:val="17"/>
                  </w:rPr>
                  <w:t>)</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1500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90476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89452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88428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87404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586790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05529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04505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03481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58489" stroked="false">
            <v:path arrowok="t"/>
            <v:fill opacity="39321f" type="solid"/>
          </v:shape>
          <w10:wrap type="no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08704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6086016"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03.881897pt;margin-top:90.578514pt;width:137pt;height:27.7pt;mso-position-horizontal-relative:page;mso-position-vertical-relative:page;z-index:-25608499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60839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234</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03891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6037888"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603686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603584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244</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03379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603276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603174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603072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602969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245</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02867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6027648"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602662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602560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246</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02150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602048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601945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60184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248</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01740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601638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601536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601433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601331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249</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009216"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6008192"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6007168"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6006144" type="#_x0000_t202" filled="false" stroked="false">
          <v:textbox inset="0,0,0,0">
            <w:txbxContent>
              <w:p>
                <w:pPr>
                  <w:pStyle w:val="BodyText"/>
                  <w:spacing w:before="15"/>
                  <w:ind w:left="20"/>
                  <w:rPr>
                    <w:rFonts w:ascii="Arial"/>
                  </w:rPr>
                </w:pPr>
                <w:r>
                  <w:rPr>
                    <w:rFonts w:ascii="Arial"/>
                    <w:color w:val="FFFFFF"/>
                  </w:rPr>
                  <w:t>250</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00512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600409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600307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600204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500.368408pt;margin-top:96.649048pt;width:19.75pt;height:13.9pt;mso-position-horizontal-relative:page;mso-position-vertical-relative:page;z-index:-256001024" type="#_x0000_t202" filled="false" stroked="false">
          <v:textbox inset="0,0,0,0">
            <w:txbxContent>
              <w:p>
                <w:pPr>
                  <w:pStyle w:val="BodyText"/>
                  <w:spacing w:before="15"/>
                  <w:ind w:left="20"/>
                  <w:rPr>
                    <w:rFonts w:ascii="Arial"/>
                  </w:rPr>
                </w:pPr>
                <w:r>
                  <w:rPr>
                    <w:rFonts w:ascii="Arial"/>
                    <w:color w:val="FFFFFF"/>
                  </w:rPr>
                  <w:t>251</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9692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95904"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9488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99385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252</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9283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9180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9078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8976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98873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253</w:t>
                </w:r>
                <w:r>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8464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83616"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8259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9815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254</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08294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608192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608089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607987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60788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235</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8054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7952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7849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7747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9764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255</w:t>
                </w:r>
                <w:r>
                  <w:rPr/>
                  <w:fldChar w:fldCharType="end"/>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7542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7440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7337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7235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5.368408pt;margin-top:95.649048pt;width:29.75pt;height:15.9pt;mso-position-horizontal-relative:page;mso-position-vertical-relative:page;z-index:-255971328" type="#_x0000_t202" filled="false" stroked="false">
          <v:textbox inset="0,0,0,0">
            <w:txbxContent>
              <w:p>
                <w:pPr>
                  <w:pStyle w:val="BodyText"/>
                  <w:spacing w:before="35"/>
                  <w:ind w:left="120"/>
                  <w:rPr>
                    <w:rFonts w:ascii="Arial"/>
                  </w:rPr>
                </w:pPr>
                <w:r>
                  <w:rPr/>
                  <w:fldChar w:fldCharType="begin"/>
                </w:r>
                <w:r>
                  <w:rPr>
                    <w:rFonts w:ascii="Arial"/>
                    <w:color w:val="FFFFFF"/>
                  </w:rPr>
                  <w:instrText> PAGE </w:instrText>
                </w:r>
                <w:r>
                  <w:rPr/>
                  <w:fldChar w:fldCharType="separate"/>
                </w:r>
                <w:r>
                  <w:rPr/>
                  <w:t>255</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7030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6928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6825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9672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256</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6518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6416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6313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6211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96108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257</w:t>
                </w:r>
                <w:r>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6006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5904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5801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9569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258</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5494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5392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5289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5187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9508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259</w:t>
                </w:r>
                <w:r>
                  <w:rPr/>
                  <w:fldChar w:fldCharType="end"/>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4982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4880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4777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5946752" type="#_x0000_t202" filled="false" stroked="false">
          <v:textbox inset="0,0,0,0">
            <w:txbxContent>
              <w:p>
                <w:pPr>
                  <w:pStyle w:val="BodyText"/>
                  <w:spacing w:before="15"/>
                  <w:ind w:left="20"/>
                  <w:rPr>
                    <w:rFonts w:ascii="Arial"/>
                  </w:rPr>
                </w:pPr>
                <w:r>
                  <w:rPr>
                    <w:rFonts w:ascii="Arial"/>
                    <w:color w:val="FFFFFF"/>
                  </w:rPr>
                  <w:t>260</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4470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4368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4265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4163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500.368408pt;margin-top:96.649048pt;width:19.75pt;height:13.9pt;mso-position-horizontal-relative:page;mso-position-vertical-relative:page;z-index:-255940608" type="#_x0000_t202" filled="false" stroked="false">
          <v:textbox inset="0,0,0,0">
            <w:txbxContent>
              <w:p>
                <w:pPr>
                  <w:pStyle w:val="BodyText"/>
                  <w:spacing w:before="15"/>
                  <w:ind w:left="20"/>
                  <w:rPr>
                    <w:rFonts w:ascii="Arial"/>
                  </w:rPr>
                </w:pPr>
                <w:r>
                  <w:rPr>
                    <w:rFonts w:ascii="Arial"/>
                    <w:color w:val="FFFFFF"/>
                  </w:rPr>
                  <w:t>261</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3958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3856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3753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936512" type="#_x0000_t202" filled="false" stroked="false">
          <v:textbox inset="0,0,0,0">
            <w:txbxContent>
              <w:p>
                <w:pPr>
                  <w:pStyle w:val="BodyText"/>
                  <w:spacing w:before="15"/>
                  <w:ind w:left="60"/>
                  <w:rPr>
                    <w:rFonts w:ascii="Arial"/>
                  </w:rPr>
                </w:pPr>
                <w:r>
                  <w:rPr>
                    <w:rFonts w:ascii="Arial"/>
                    <w:color w:val="FFFFFF"/>
                  </w:rPr>
                  <w:t>262</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3446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3344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3241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3139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9303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263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075776"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6074752"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6073728"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6072704"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607168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237</w:t>
                </w:r>
                <w:r>
                  <w:rPr/>
                  <w:fldChar w:fldCharType="end"/>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2934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2832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2729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9262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264</w:t>
                </w:r>
                <w:r>
                  <w:rPr/>
                  <w:fldChar w:fldCharType="end"/>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2422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2320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2217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2115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92012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265</w:t>
                </w:r>
                <w:r>
                  <w:rPr/>
                  <w:fldChar w:fldCharType="end"/>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1910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1808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1705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9160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266</w:t>
                </w:r>
                <w:r>
                  <w:rPr/>
                  <w:fldChar w:fldCharType="end"/>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1398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1296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1193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1091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90988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267</w:t>
                </w:r>
                <w:r>
                  <w:rPr/>
                  <w:fldChar w:fldCharType="end"/>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90886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90784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90681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9057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268</w:t>
                </w:r>
                <w:r>
                  <w:rPr/>
                  <w:fldChar w:fldCharType="end"/>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90374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90272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90169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90067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8996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269</w:t>
                </w:r>
                <w:r>
                  <w:rPr/>
                  <w:fldChar w:fldCharType="end"/>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89862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89760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89657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5895552" type="#_x0000_t202" filled="false" stroked="false">
          <v:textbox inset="0,0,0,0">
            <w:txbxContent>
              <w:p>
                <w:pPr>
                  <w:pStyle w:val="BodyText"/>
                  <w:spacing w:before="15"/>
                  <w:ind w:left="20"/>
                  <w:rPr>
                    <w:rFonts w:ascii="Arial"/>
                  </w:rPr>
                </w:pPr>
                <w:r>
                  <w:rPr>
                    <w:rFonts w:ascii="Arial"/>
                    <w:color w:val="FFFFFF"/>
                  </w:rPr>
                  <w:t>270</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89350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89248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89145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89043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500.368408pt;margin-top:96.649048pt;width:19.75pt;height:13.9pt;mso-position-horizontal-relative:page;mso-position-vertical-relative:page;z-index:-255889408" type="#_x0000_t202" filled="false" stroked="false">
          <v:textbox inset="0,0,0,0">
            <w:txbxContent>
              <w:p>
                <w:pPr>
                  <w:pStyle w:val="BodyText"/>
                  <w:spacing w:before="15"/>
                  <w:ind w:left="20"/>
                  <w:rPr>
                    <w:rFonts w:ascii="Arial"/>
                  </w:rPr>
                </w:pPr>
                <w:r>
                  <w:rPr>
                    <w:rFonts w:ascii="Arial"/>
                    <w:color w:val="FFFFFF"/>
                  </w:rPr>
                  <w:t>271</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88838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88736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88633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885312" type="#_x0000_t202" filled="false" stroked="false">
          <v:textbox inset="0,0,0,0">
            <w:txbxContent>
              <w:p>
                <w:pPr>
                  <w:pStyle w:val="BodyText"/>
                  <w:spacing w:before="15"/>
                  <w:ind w:left="60"/>
                  <w:rPr>
                    <w:rFonts w:ascii="Arial"/>
                  </w:rPr>
                </w:pPr>
                <w:r>
                  <w:rPr>
                    <w:rFonts w:ascii="Arial"/>
                    <w:color w:val="FFFFFF"/>
                  </w:rPr>
                  <w:t>272</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88326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88224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88121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88019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8791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273</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070656"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6069632"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6068608"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606758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238</w:t>
                </w:r>
                <w:r>
                  <w:rPr/>
                  <w:fldChar w:fldCharType="end"/>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587814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5877120"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587609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58750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274</w:t>
                </w:r>
                <w:r>
                  <w:rPr/>
                  <w:fldChar w:fldCharType="end"/>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587302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587200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587097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586995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586892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275</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06451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606348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606246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606144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606041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239</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05939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6058368"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605734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6056320" type="#_x0000_t202" filled="false" stroked="false">
          <v:textbox inset="0,0,0,0">
            <w:txbxContent>
              <w:p>
                <w:pPr>
                  <w:pStyle w:val="BodyText"/>
                  <w:spacing w:before="15"/>
                  <w:ind w:left="20"/>
                  <w:rPr>
                    <w:rFonts w:ascii="Arial"/>
                  </w:rPr>
                </w:pPr>
                <w:r>
                  <w:rPr>
                    <w:rFonts w:ascii="Arial"/>
                    <w:color w:val="FFFFFF"/>
                  </w:rPr>
                  <w:t>240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05427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605324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605222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605120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500.368408pt;margin-top:96.649048pt;width:19.75pt;height:13.9pt;mso-position-horizontal-relative:page;mso-position-vertical-relative:page;z-index:-256050176" type="#_x0000_t202" filled="false" stroked="false">
          <v:textbox inset="0,0,0,0">
            <w:txbxContent>
              <w:p>
                <w:pPr>
                  <w:pStyle w:val="BodyText"/>
                  <w:spacing w:before="15"/>
                  <w:ind w:left="20"/>
                  <w:rPr>
                    <w:rFonts w:ascii="Arial"/>
                  </w:rPr>
                </w:pPr>
                <w:r>
                  <w:rPr>
                    <w:rFonts w:ascii="Arial"/>
                    <w:color w:val="FFFFFF"/>
                  </w:rPr>
                  <w:t>241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04915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58489"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58489" stroked="false">
            <v:path arrowok="t"/>
            <v:fill type="solid"/>
          </v:shape>
          <w10:wrap type="none"/>
        </v:group>
      </w:pict>
    </w:r>
    <w:r>
      <w:rPr/>
      <w:pict>
        <v:shape style="position:absolute;margin-left:70.866402pt;margin-top:89.292015pt;width:28.35pt;height:28.35pt;mso-position-horizontal-relative:page;mso-position-vertical-relative:page;z-index:-256048128" coordorigin="1417,1786" coordsize="567,567" path="m1701,1786l1625,1796,1558,1825,1500,1869,1456,1926,1427,1994,1417,2069,1427,2145,1456,2212,1500,2270,1558,2314,1625,2343,1701,2353,1776,2343,1844,2314,1901,2270,1946,2212,1974,2145,1984,2069,1974,1994,1946,1926,1901,1869,1844,1825,1776,1796,1701,1786xe" filled="true" fillcolor="#d58489" stroked="false">
          <v:path arrowok="t"/>
          <v:fill type="solid"/>
          <w10:wrap type="none"/>
        </v:shape>
      </w:pict>
    </w:r>
    <w:r>
      <w:rPr/>
      <w:pict>
        <v:shape style="position:absolute;margin-left:103.881897pt;margin-top:90.578514pt;width:137pt;height:27.7pt;mso-position-horizontal-relative:page;mso-position-vertical-relative:page;z-index:-25604710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6046080" type="#_x0000_t202" filled="false" stroked="false">
          <v:textbox inset="0,0,0,0">
            <w:txbxContent>
              <w:p>
                <w:pPr>
                  <w:pStyle w:val="BodyText"/>
                  <w:spacing w:before="15"/>
                  <w:ind w:left="60"/>
                  <w:rPr>
                    <w:rFonts w:ascii="Arial"/>
                  </w:rPr>
                </w:pPr>
                <w:r>
                  <w:rPr>
                    <w:rFonts w:ascii="Arial"/>
                    <w:color w:val="FFFFFF"/>
                  </w:rPr>
                  <w:t>242</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04403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58489"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58489"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58489" stroked="false">
            <v:path arrowok="t"/>
            <v:fill type="solid"/>
          </v:shape>
          <w10:wrap type="none"/>
        </v:group>
      </w:pict>
    </w:r>
    <w:r>
      <w:rPr/>
      <w:pict>
        <v:shape style="position:absolute;margin-left:496.063202pt;margin-top:89.292015pt;width:28.35pt;height:28.35pt;mso-position-horizontal-relative:page;mso-position-vertical-relative:page;z-index:-25604300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58489" stroked="false">
          <v:path arrowok="t"/>
          <v:fill type="solid"/>
          <w10:wrap type="none"/>
        </v:shape>
      </w:pict>
    </w:r>
    <w:r>
      <w:rPr/>
      <w:pict>
        <v:shape style="position:absolute;margin-left:535.929077pt;margin-top:-.463085pt;width:32pt;height:87.65pt;mso-position-horizontal-relative:page;mso-position-vertical-relative:page;z-index:-25604198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伍</w:t>
                </w:r>
              </w:p>
            </w:txbxContent>
          </v:textbox>
          <w10:wrap type="none"/>
        </v:shape>
      </w:pict>
    </w:r>
    <w:r>
      <w:rPr/>
      <w:pict>
        <v:shape style="position:absolute;margin-left:408.393707pt;margin-top:90.587517pt;width:83pt;height:27.7pt;mso-position-horizontal-relative:page;mso-position-vertical-relative:page;z-index:-25604096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環境控制設備與應用</w:t>
                </w:r>
              </w:p>
            </w:txbxContent>
          </v:textbox>
          <w10:wrap type="none"/>
        </v:shape>
      </w:pict>
    </w:r>
    <w:r>
      <w:rPr/>
      <w:pict>
        <v:shape style="position:absolute;margin-left:498.368408pt;margin-top:96.649048pt;width:23.75pt;height:13.9pt;mso-position-horizontal-relative:page;mso-position-vertical-relative:page;z-index:-25603993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243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644"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2015" w:hanging="227"/>
      </w:pPr>
      <w:rPr>
        <w:rFonts w:hint="default"/>
      </w:rPr>
    </w:lvl>
    <w:lvl w:ilvl="2">
      <w:start w:val="0"/>
      <w:numFmt w:val="bullet"/>
      <w:lvlText w:val="•"/>
      <w:lvlJc w:val="left"/>
      <w:pPr>
        <w:ind w:left="2390" w:hanging="227"/>
      </w:pPr>
      <w:rPr>
        <w:rFonts w:hint="default"/>
      </w:rPr>
    </w:lvl>
    <w:lvl w:ilvl="3">
      <w:start w:val="0"/>
      <w:numFmt w:val="bullet"/>
      <w:lvlText w:val="•"/>
      <w:lvlJc w:val="left"/>
      <w:pPr>
        <w:ind w:left="2766" w:hanging="227"/>
      </w:pPr>
      <w:rPr>
        <w:rFonts w:hint="default"/>
      </w:rPr>
    </w:lvl>
    <w:lvl w:ilvl="4">
      <w:start w:val="0"/>
      <w:numFmt w:val="bullet"/>
      <w:lvlText w:val="•"/>
      <w:lvlJc w:val="left"/>
      <w:pPr>
        <w:ind w:left="3141" w:hanging="227"/>
      </w:pPr>
      <w:rPr>
        <w:rFonts w:hint="default"/>
      </w:rPr>
    </w:lvl>
    <w:lvl w:ilvl="5">
      <w:start w:val="0"/>
      <w:numFmt w:val="bullet"/>
      <w:lvlText w:val="•"/>
      <w:lvlJc w:val="left"/>
      <w:pPr>
        <w:ind w:left="3517" w:hanging="227"/>
      </w:pPr>
      <w:rPr>
        <w:rFonts w:hint="default"/>
      </w:rPr>
    </w:lvl>
    <w:lvl w:ilvl="6">
      <w:start w:val="0"/>
      <w:numFmt w:val="bullet"/>
      <w:lvlText w:val="•"/>
      <w:lvlJc w:val="left"/>
      <w:pPr>
        <w:ind w:left="3892" w:hanging="227"/>
      </w:pPr>
      <w:rPr>
        <w:rFonts w:hint="default"/>
      </w:rPr>
    </w:lvl>
    <w:lvl w:ilvl="7">
      <w:start w:val="0"/>
      <w:numFmt w:val="bullet"/>
      <w:lvlText w:val="•"/>
      <w:lvlJc w:val="left"/>
      <w:pPr>
        <w:ind w:left="4268" w:hanging="227"/>
      </w:pPr>
      <w:rPr>
        <w:rFonts w:hint="default"/>
      </w:rPr>
    </w:lvl>
    <w:lvl w:ilvl="8">
      <w:start w:val="0"/>
      <w:numFmt w:val="bullet"/>
      <w:lvlText w:val="•"/>
      <w:lvlJc w:val="left"/>
      <w:pPr>
        <w:ind w:left="4643" w:hanging="227"/>
      </w:pPr>
      <w:rPr>
        <w:rFonts w:hint="default"/>
      </w:rPr>
    </w:lvl>
  </w:abstractNum>
  <w:abstractNum w:abstractNumId="10">
    <w:multiLevelType w:val="hybridMultilevel"/>
    <w:lvl w:ilvl="0">
      <w:start w:val="1"/>
      <w:numFmt w:val="decimal"/>
      <w:lvlText w:val="%1."/>
      <w:lvlJc w:val="left"/>
      <w:pPr>
        <w:ind w:left="2211" w:hanging="227"/>
        <w:jc w:val="left"/>
      </w:pPr>
      <w:rPr>
        <w:rFonts w:hint="default" w:ascii="Times New Roman" w:hAnsi="Times New Roman" w:eastAsia="Times New Roman" w:cs="Times New Roman"/>
        <w:b/>
        <w:bCs/>
        <w:color w:val="005476"/>
        <w:w w:val="101"/>
        <w:sz w:val="21"/>
        <w:szCs w:val="21"/>
      </w:rPr>
    </w:lvl>
    <w:lvl w:ilvl="1">
      <w:start w:val="1"/>
      <w:numFmt w:val="decimal"/>
      <w:lvlText w:val="(%2)"/>
      <w:lvlJc w:val="left"/>
      <w:pPr>
        <w:ind w:left="2551" w:hanging="341"/>
        <w:jc w:val="right"/>
      </w:pPr>
      <w:rPr>
        <w:rFonts w:hint="default" w:ascii="Arial" w:hAnsi="Arial" w:eastAsia="Arial" w:cs="Arial"/>
        <w:color w:val="6D6E71"/>
        <w:w w:val="101"/>
        <w:sz w:val="21"/>
        <w:szCs w:val="21"/>
      </w:rPr>
    </w:lvl>
    <w:lvl w:ilvl="2">
      <w:start w:val="1"/>
      <w:numFmt w:val="decimal"/>
      <w:lvlText w:val="%3."/>
      <w:lvlJc w:val="left"/>
      <w:pPr>
        <w:ind w:left="2211" w:hanging="227"/>
        <w:jc w:val="left"/>
      </w:pPr>
      <w:rPr>
        <w:rFonts w:hint="default" w:ascii="Times New Roman" w:hAnsi="Times New Roman" w:eastAsia="Times New Roman" w:cs="Times New Roman"/>
        <w:b/>
        <w:bCs/>
        <w:color w:val="005476"/>
        <w:w w:val="101"/>
        <w:sz w:val="21"/>
        <w:szCs w:val="21"/>
      </w:rPr>
    </w:lvl>
    <w:lvl w:ilvl="3">
      <w:start w:val="0"/>
      <w:numFmt w:val="bullet"/>
      <w:lvlText w:val="•"/>
      <w:lvlJc w:val="left"/>
      <w:pPr>
        <w:ind w:left="3316" w:hanging="227"/>
      </w:pPr>
      <w:rPr>
        <w:rFonts w:hint="default"/>
      </w:rPr>
    </w:lvl>
    <w:lvl w:ilvl="4">
      <w:start w:val="0"/>
      <w:numFmt w:val="bullet"/>
      <w:lvlText w:val="•"/>
      <w:lvlJc w:val="left"/>
      <w:pPr>
        <w:ind w:left="3693" w:hanging="227"/>
      </w:pPr>
      <w:rPr>
        <w:rFonts w:hint="default"/>
      </w:rPr>
    </w:lvl>
    <w:lvl w:ilvl="5">
      <w:start w:val="0"/>
      <w:numFmt w:val="bullet"/>
      <w:lvlText w:val="•"/>
      <w:lvlJc w:val="left"/>
      <w:pPr>
        <w:ind w:left="4071" w:hanging="227"/>
      </w:pPr>
      <w:rPr>
        <w:rFonts w:hint="default"/>
      </w:rPr>
    </w:lvl>
    <w:lvl w:ilvl="6">
      <w:start w:val="0"/>
      <w:numFmt w:val="bullet"/>
      <w:lvlText w:val="•"/>
      <w:lvlJc w:val="left"/>
      <w:pPr>
        <w:ind w:left="4449" w:hanging="227"/>
      </w:pPr>
      <w:rPr>
        <w:rFonts w:hint="default"/>
      </w:rPr>
    </w:lvl>
    <w:lvl w:ilvl="7">
      <w:start w:val="0"/>
      <w:numFmt w:val="bullet"/>
      <w:lvlText w:val="•"/>
      <w:lvlJc w:val="left"/>
      <w:pPr>
        <w:ind w:left="4827" w:hanging="227"/>
      </w:pPr>
      <w:rPr>
        <w:rFonts w:hint="default"/>
      </w:rPr>
    </w:lvl>
    <w:lvl w:ilvl="8">
      <w:start w:val="0"/>
      <w:numFmt w:val="bullet"/>
      <w:lvlText w:val="•"/>
      <w:lvlJc w:val="left"/>
      <w:pPr>
        <w:ind w:left="5205" w:hanging="227"/>
      </w:pPr>
      <w:rPr>
        <w:rFonts w:hint="default"/>
      </w:rPr>
    </w:lvl>
  </w:abstractNum>
  <w:abstractNum w:abstractNumId="9">
    <w:multiLevelType w:val="hybridMultilevel"/>
    <w:lvl w:ilvl="0">
      <w:start w:val="1"/>
      <w:numFmt w:val="decimal"/>
      <w:lvlText w:val="%1."/>
      <w:lvlJc w:val="left"/>
      <w:pPr>
        <w:ind w:left="739"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312" w:hanging="227"/>
      </w:pPr>
      <w:rPr>
        <w:rFonts w:hint="default"/>
      </w:rPr>
    </w:lvl>
    <w:lvl w:ilvl="2">
      <w:start w:val="0"/>
      <w:numFmt w:val="bullet"/>
      <w:lvlText w:val="•"/>
      <w:lvlJc w:val="left"/>
      <w:pPr>
        <w:ind w:left="1885" w:hanging="227"/>
      </w:pPr>
      <w:rPr>
        <w:rFonts w:hint="default"/>
      </w:rPr>
    </w:lvl>
    <w:lvl w:ilvl="3">
      <w:start w:val="0"/>
      <w:numFmt w:val="bullet"/>
      <w:lvlText w:val="•"/>
      <w:lvlJc w:val="left"/>
      <w:pPr>
        <w:ind w:left="2457" w:hanging="227"/>
      </w:pPr>
      <w:rPr>
        <w:rFonts w:hint="default"/>
      </w:rPr>
    </w:lvl>
    <w:lvl w:ilvl="4">
      <w:start w:val="0"/>
      <w:numFmt w:val="bullet"/>
      <w:lvlText w:val="•"/>
      <w:lvlJc w:val="left"/>
      <w:pPr>
        <w:ind w:left="3030" w:hanging="227"/>
      </w:pPr>
      <w:rPr>
        <w:rFonts w:hint="default"/>
      </w:rPr>
    </w:lvl>
    <w:lvl w:ilvl="5">
      <w:start w:val="0"/>
      <w:numFmt w:val="bullet"/>
      <w:lvlText w:val="•"/>
      <w:lvlJc w:val="left"/>
      <w:pPr>
        <w:ind w:left="3602" w:hanging="227"/>
      </w:pPr>
      <w:rPr>
        <w:rFonts w:hint="default"/>
      </w:rPr>
    </w:lvl>
    <w:lvl w:ilvl="6">
      <w:start w:val="0"/>
      <w:numFmt w:val="bullet"/>
      <w:lvlText w:val="•"/>
      <w:lvlJc w:val="left"/>
      <w:pPr>
        <w:ind w:left="4175" w:hanging="227"/>
      </w:pPr>
      <w:rPr>
        <w:rFonts w:hint="default"/>
      </w:rPr>
    </w:lvl>
    <w:lvl w:ilvl="7">
      <w:start w:val="0"/>
      <w:numFmt w:val="bullet"/>
      <w:lvlText w:val="•"/>
      <w:lvlJc w:val="left"/>
      <w:pPr>
        <w:ind w:left="4747" w:hanging="227"/>
      </w:pPr>
      <w:rPr>
        <w:rFonts w:hint="default"/>
      </w:rPr>
    </w:lvl>
    <w:lvl w:ilvl="8">
      <w:start w:val="0"/>
      <w:numFmt w:val="bullet"/>
      <w:lvlText w:val="•"/>
      <w:lvlJc w:val="left"/>
      <w:pPr>
        <w:ind w:left="5320" w:hanging="227"/>
      </w:pPr>
      <w:rPr>
        <w:rFonts w:hint="default"/>
      </w:rPr>
    </w:lvl>
  </w:abstractNum>
  <w:abstractNum w:abstractNumId="8">
    <w:multiLevelType w:val="hybridMultilevel"/>
    <w:lvl w:ilvl="0">
      <w:start w:val="1"/>
      <w:numFmt w:val="decimal"/>
      <w:lvlText w:val="%1."/>
      <w:lvlJc w:val="left"/>
      <w:pPr>
        <w:ind w:left="746" w:hanging="227"/>
        <w:jc w:val="lef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256" w:hanging="227"/>
      </w:pPr>
      <w:rPr>
        <w:rFonts w:hint="default"/>
      </w:rPr>
    </w:lvl>
    <w:lvl w:ilvl="2">
      <w:start w:val="0"/>
      <w:numFmt w:val="bullet"/>
      <w:lvlText w:val="•"/>
      <w:lvlJc w:val="left"/>
      <w:pPr>
        <w:ind w:left="1773" w:hanging="227"/>
      </w:pPr>
      <w:rPr>
        <w:rFonts w:hint="default"/>
      </w:rPr>
    </w:lvl>
    <w:lvl w:ilvl="3">
      <w:start w:val="0"/>
      <w:numFmt w:val="bullet"/>
      <w:lvlText w:val="•"/>
      <w:lvlJc w:val="left"/>
      <w:pPr>
        <w:ind w:left="2289" w:hanging="227"/>
      </w:pPr>
      <w:rPr>
        <w:rFonts w:hint="default"/>
      </w:rPr>
    </w:lvl>
    <w:lvl w:ilvl="4">
      <w:start w:val="0"/>
      <w:numFmt w:val="bullet"/>
      <w:lvlText w:val="•"/>
      <w:lvlJc w:val="left"/>
      <w:pPr>
        <w:ind w:left="2806" w:hanging="227"/>
      </w:pPr>
      <w:rPr>
        <w:rFonts w:hint="default"/>
      </w:rPr>
    </w:lvl>
    <w:lvl w:ilvl="5">
      <w:start w:val="0"/>
      <w:numFmt w:val="bullet"/>
      <w:lvlText w:val="•"/>
      <w:lvlJc w:val="left"/>
      <w:pPr>
        <w:ind w:left="3322" w:hanging="227"/>
      </w:pPr>
      <w:rPr>
        <w:rFonts w:hint="default"/>
      </w:rPr>
    </w:lvl>
    <w:lvl w:ilvl="6">
      <w:start w:val="0"/>
      <w:numFmt w:val="bullet"/>
      <w:lvlText w:val="•"/>
      <w:lvlJc w:val="left"/>
      <w:pPr>
        <w:ind w:left="3839" w:hanging="227"/>
      </w:pPr>
      <w:rPr>
        <w:rFonts w:hint="default"/>
      </w:rPr>
    </w:lvl>
    <w:lvl w:ilvl="7">
      <w:start w:val="0"/>
      <w:numFmt w:val="bullet"/>
      <w:lvlText w:val="•"/>
      <w:lvlJc w:val="left"/>
      <w:pPr>
        <w:ind w:left="4355" w:hanging="227"/>
      </w:pPr>
      <w:rPr>
        <w:rFonts w:hint="default"/>
      </w:rPr>
    </w:lvl>
    <w:lvl w:ilvl="8">
      <w:start w:val="0"/>
      <w:numFmt w:val="bullet"/>
      <w:lvlText w:val="•"/>
      <w:lvlJc w:val="left"/>
      <w:pPr>
        <w:ind w:left="4872" w:hanging="227"/>
      </w:pPr>
      <w:rPr>
        <w:rFonts w:hint="default"/>
      </w:rPr>
    </w:lvl>
  </w:abstractNum>
  <w:abstractNum w:abstractNumId="7">
    <w:multiLevelType w:val="hybridMultilevel"/>
    <w:lvl w:ilvl="0">
      <w:start w:val="1"/>
      <w:numFmt w:val="decimal"/>
      <w:lvlText w:val="%1."/>
      <w:lvlJc w:val="left"/>
      <w:pPr>
        <w:ind w:left="727" w:hanging="227"/>
        <w:jc w:val="lef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236" w:hanging="227"/>
      </w:pPr>
      <w:rPr>
        <w:rFonts w:hint="default"/>
      </w:rPr>
    </w:lvl>
    <w:lvl w:ilvl="2">
      <w:start w:val="0"/>
      <w:numFmt w:val="bullet"/>
      <w:lvlText w:val="•"/>
      <w:lvlJc w:val="left"/>
      <w:pPr>
        <w:ind w:left="1753" w:hanging="227"/>
      </w:pPr>
      <w:rPr>
        <w:rFonts w:hint="default"/>
      </w:rPr>
    </w:lvl>
    <w:lvl w:ilvl="3">
      <w:start w:val="0"/>
      <w:numFmt w:val="bullet"/>
      <w:lvlText w:val="•"/>
      <w:lvlJc w:val="left"/>
      <w:pPr>
        <w:ind w:left="2269" w:hanging="227"/>
      </w:pPr>
      <w:rPr>
        <w:rFonts w:hint="default"/>
      </w:rPr>
    </w:lvl>
    <w:lvl w:ilvl="4">
      <w:start w:val="0"/>
      <w:numFmt w:val="bullet"/>
      <w:lvlText w:val="•"/>
      <w:lvlJc w:val="left"/>
      <w:pPr>
        <w:ind w:left="2786" w:hanging="227"/>
      </w:pPr>
      <w:rPr>
        <w:rFonts w:hint="default"/>
      </w:rPr>
    </w:lvl>
    <w:lvl w:ilvl="5">
      <w:start w:val="0"/>
      <w:numFmt w:val="bullet"/>
      <w:lvlText w:val="•"/>
      <w:lvlJc w:val="left"/>
      <w:pPr>
        <w:ind w:left="3303" w:hanging="227"/>
      </w:pPr>
      <w:rPr>
        <w:rFonts w:hint="default"/>
      </w:rPr>
    </w:lvl>
    <w:lvl w:ilvl="6">
      <w:start w:val="0"/>
      <w:numFmt w:val="bullet"/>
      <w:lvlText w:val="•"/>
      <w:lvlJc w:val="left"/>
      <w:pPr>
        <w:ind w:left="3819" w:hanging="227"/>
      </w:pPr>
      <w:rPr>
        <w:rFonts w:hint="default"/>
      </w:rPr>
    </w:lvl>
    <w:lvl w:ilvl="7">
      <w:start w:val="0"/>
      <w:numFmt w:val="bullet"/>
      <w:lvlText w:val="•"/>
      <w:lvlJc w:val="left"/>
      <w:pPr>
        <w:ind w:left="4336" w:hanging="227"/>
      </w:pPr>
      <w:rPr>
        <w:rFonts w:hint="default"/>
      </w:rPr>
    </w:lvl>
    <w:lvl w:ilvl="8">
      <w:start w:val="0"/>
      <w:numFmt w:val="bullet"/>
      <w:lvlText w:val="•"/>
      <w:lvlJc w:val="left"/>
      <w:pPr>
        <w:ind w:left="4853" w:hanging="227"/>
      </w:pPr>
      <w:rPr>
        <w:rFonts w:hint="default"/>
      </w:rPr>
    </w:lvl>
  </w:abstractNum>
  <w:abstractNum w:abstractNumId="6">
    <w:multiLevelType w:val="hybridMultilevel"/>
    <w:lvl w:ilvl="0">
      <w:start w:val="1"/>
      <w:numFmt w:val="decimal"/>
      <w:lvlText w:val="%1."/>
      <w:lvlJc w:val="left"/>
      <w:pPr>
        <w:ind w:left="1644" w:hanging="227"/>
        <w:jc w:val="right"/>
      </w:pPr>
      <w:rPr>
        <w:rFonts w:hint="default" w:ascii="Times New Roman" w:hAnsi="Times New Roman" w:eastAsia="Times New Roman" w:cs="Times New Roman"/>
        <w:b/>
        <w:bCs/>
        <w:color w:val="005476"/>
        <w:w w:val="101"/>
        <w:position w:val="1"/>
        <w:sz w:val="21"/>
        <w:szCs w:val="21"/>
      </w:rPr>
    </w:lvl>
    <w:lvl w:ilvl="1">
      <w:start w:val="1"/>
      <w:numFmt w:val="decimal"/>
      <w:lvlText w:val="(%2)"/>
      <w:lvlJc w:val="left"/>
      <w:pPr>
        <w:ind w:left="1984" w:hanging="341"/>
        <w:jc w:val="left"/>
      </w:pPr>
      <w:rPr>
        <w:rFonts w:hint="default" w:ascii="Arial" w:hAnsi="Arial" w:eastAsia="Arial" w:cs="Arial"/>
        <w:color w:val="6D6E71"/>
        <w:w w:val="101"/>
        <w:sz w:val="21"/>
        <w:szCs w:val="21"/>
      </w:rPr>
    </w:lvl>
    <w:lvl w:ilvl="2">
      <w:start w:val="0"/>
      <w:numFmt w:val="bullet"/>
      <w:lvlText w:val="•"/>
      <w:lvlJc w:val="left"/>
      <w:pPr>
        <w:ind w:left="2359" w:hanging="341"/>
      </w:pPr>
      <w:rPr>
        <w:rFonts w:hint="default"/>
      </w:rPr>
    </w:lvl>
    <w:lvl w:ilvl="3">
      <w:start w:val="0"/>
      <w:numFmt w:val="bullet"/>
      <w:lvlText w:val="•"/>
      <w:lvlJc w:val="left"/>
      <w:pPr>
        <w:ind w:left="2738" w:hanging="341"/>
      </w:pPr>
      <w:rPr>
        <w:rFonts w:hint="default"/>
      </w:rPr>
    </w:lvl>
    <w:lvl w:ilvl="4">
      <w:start w:val="0"/>
      <w:numFmt w:val="bullet"/>
      <w:lvlText w:val="•"/>
      <w:lvlJc w:val="left"/>
      <w:pPr>
        <w:ind w:left="3118" w:hanging="341"/>
      </w:pPr>
      <w:rPr>
        <w:rFonts w:hint="default"/>
      </w:rPr>
    </w:lvl>
    <w:lvl w:ilvl="5">
      <w:start w:val="0"/>
      <w:numFmt w:val="bullet"/>
      <w:lvlText w:val="•"/>
      <w:lvlJc w:val="left"/>
      <w:pPr>
        <w:ind w:left="3497" w:hanging="341"/>
      </w:pPr>
      <w:rPr>
        <w:rFonts w:hint="default"/>
      </w:rPr>
    </w:lvl>
    <w:lvl w:ilvl="6">
      <w:start w:val="0"/>
      <w:numFmt w:val="bullet"/>
      <w:lvlText w:val="•"/>
      <w:lvlJc w:val="left"/>
      <w:pPr>
        <w:ind w:left="3877" w:hanging="341"/>
      </w:pPr>
      <w:rPr>
        <w:rFonts w:hint="default"/>
      </w:rPr>
    </w:lvl>
    <w:lvl w:ilvl="7">
      <w:start w:val="0"/>
      <w:numFmt w:val="bullet"/>
      <w:lvlText w:val="•"/>
      <w:lvlJc w:val="left"/>
      <w:pPr>
        <w:ind w:left="4256" w:hanging="341"/>
      </w:pPr>
      <w:rPr>
        <w:rFonts w:hint="default"/>
      </w:rPr>
    </w:lvl>
    <w:lvl w:ilvl="8">
      <w:start w:val="0"/>
      <w:numFmt w:val="bullet"/>
      <w:lvlText w:val="•"/>
      <w:lvlJc w:val="left"/>
      <w:pPr>
        <w:ind w:left="4636" w:hanging="341"/>
      </w:pPr>
      <w:rPr>
        <w:rFonts w:hint="default"/>
      </w:rPr>
    </w:lvl>
  </w:abstractNum>
  <w:abstractNum w:abstractNumId="5">
    <w:multiLevelType w:val="hybridMultilevel"/>
    <w:lvl w:ilvl="0">
      <w:start w:val="1"/>
      <w:numFmt w:val="decimal"/>
      <w:lvlText w:val="%1."/>
      <w:lvlJc w:val="left"/>
      <w:pPr>
        <w:ind w:left="745"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313" w:hanging="227"/>
      </w:pPr>
      <w:rPr>
        <w:rFonts w:hint="default"/>
      </w:rPr>
    </w:lvl>
    <w:lvl w:ilvl="2">
      <w:start w:val="0"/>
      <w:numFmt w:val="bullet"/>
      <w:lvlText w:val="•"/>
      <w:lvlJc w:val="left"/>
      <w:pPr>
        <w:ind w:left="1886" w:hanging="227"/>
      </w:pPr>
      <w:rPr>
        <w:rFonts w:hint="default"/>
      </w:rPr>
    </w:lvl>
    <w:lvl w:ilvl="3">
      <w:start w:val="0"/>
      <w:numFmt w:val="bullet"/>
      <w:lvlText w:val="•"/>
      <w:lvlJc w:val="left"/>
      <w:pPr>
        <w:ind w:left="2459" w:hanging="227"/>
      </w:pPr>
      <w:rPr>
        <w:rFonts w:hint="default"/>
      </w:rPr>
    </w:lvl>
    <w:lvl w:ilvl="4">
      <w:start w:val="0"/>
      <w:numFmt w:val="bullet"/>
      <w:lvlText w:val="•"/>
      <w:lvlJc w:val="left"/>
      <w:pPr>
        <w:ind w:left="3032" w:hanging="227"/>
      </w:pPr>
      <w:rPr>
        <w:rFonts w:hint="default"/>
      </w:rPr>
    </w:lvl>
    <w:lvl w:ilvl="5">
      <w:start w:val="0"/>
      <w:numFmt w:val="bullet"/>
      <w:lvlText w:val="•"/>
      <w:lvlJc w:val="left"/>
      <w:pPr>
        <w:ind w:left="3605" w:hanging="227"/>
      </w:pPr>
      <w:rPr>
        <w:rFonts w:hint="default"/>
      </w:rPr>
    </w:lvl>
    <w:lvl w:ilvl="6">
      <w:start w:val="0"/>
      <w:numFmt w:val="bullet"/>
      <w:lvlText w:val="•"/>
      <w:lvlJc w:val="left"/>
      <w:pPr>
        <w:ind w:left="4178" w:hanging="227"/>
      </w:pPr>
      <w:rPr>
        <w:rFonts w:hint="default"/>
      </w:rPr>
    </w:lvl>
    <w:lvl w:ilvl="7">
      <w:start w:val="0"/>
      <w:numFmt w:val="bullet"/>
      <w:lvlText w:val="•"/>
      <w:lvlJc w:val="left"/>
      <w:pPr>
        <w:ind w:left="4751" w:hanging="227"/>
      </w:pPr>
      <w:rPr>
        <w:rFonts w:hint="default"/>
      </w:rPr>
    </w:lvl>
    <w:lvl w:ilvl="8">
      <w:start w:val="0"/>
      <w:numFmt w:val="bullet"/>
      <w:lvlText w:val="•"/>
      <w:lvlJc w:val="left"/>
      <w:pPr>
        <w:ind w:left="5325" w:hanging="227"/>
      </w:pPr>
      <w:rPr>
        <w:rFonts w:hint="default"/>
      </w:rPr>
    </w:lvl>
  </w:abstractNum>
  <w:abstractNum w:abstractNumId="4">
    <w:multiLevelType w:val="hybridMultilevel"/>
    <w:lvl w:ilvl="0">
      <w:start w:val="1"/>
      <w:numFmt w:val="decimal"/>
      <w:lvlText w:val="%1."/>
      <w:lvlJc w:val="left"/>
      <w:pPr>
        <w:ind w:left="732" w:hanging="227"/>
        <w:jc w:val="lef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255" w:hanging="227"/>
      </w:pPr>
      <w:rPr>
        <w:rFonts w:hint="default"/>
      </w:rPr>
    </w:lvl>
    <w:lvl w:ilvl="2">
      <w:start w:val="0"/>
      <w:numFmt w:val="bullet"/>
      <w:lvlText w:val="•"/>
      <w:lvlJc w:val="left"/>
      <w:pPr>
        <w:ind w:left="1770" w:hanging="227"/>
      </w:pPr>
      <w:rPr>
        <w:rFonts w:hint="default"/>
      </w:rPr>
    </w:lvl>
    <w:lvl w:ilvl="3">
      <w:start w:val="0"/>
      <w:numFmt w:val="bullet"/>
      <w:lvlText w:val="•"/>
      <w:lvlJc w:val="left"/>
      <w:pPr>
        <w:ind w:left="2285" w:hanging="227"/>
      </w:pPr>
      <w:rPr>
        <w:rFonts w:hint="default"/>
      </w:rPr>
    </w:lvl>
    <w:lvl w:ilvl="4">
      <w:start w:val="0"/>
      <w:numFmt w:val="bullet"/>
      <w:lvlText w:val="•"/>
      <w:lvlJc w:val="left"/>
      <w:pPr>
        <w:ind w:left="2800" w:hanging="227"/>
      </w:pPr>
      <w:rPr>
        <w:rFonts w:hint="default"/>
      </w:rPr>
    </w:lvl>
    <w:lvl w:ilvl="5">
      <w:start w:val="0"/>
      <w:numFmt w:val="bullet"/>
      <w:lvlText w:val="•"/>
      <w:lvlJc w:val="left"/>
      <w:pPr>
        <w:ind w:left="3315" w:hanging="227"/>
      </w:pPr>
      <w:rPr>
        <w:rFonts w:hint="default"/>
      </w:rPr>
    </w:lvl>
    <w:lvl w:ilvl="6">
      <w:start w:val="0"/>
      <w:numFmt w:val="bullet"/>
      <w:lvlText w:val="•"/>
      <w:lvlJc w:val="left"/>
      <w:pPr>
        <w:ind w:left="3830" w:hanging="227"/>
      </w:pPr>
      <w:rPr>
        <w:rFonts w:hint="default"/>
      </w:rPr>
    </w:lvl>
    <w:lvl w:ilvl="7">
      <w:start w:val="0"/>
      <w:numFmt w:val="bullet"/>
      <w:lvlText w:val="•"/>
      <w:lvlJc w:val="left"/>
      <w:pPr>
        <w:ind w:left="4346" w:hanging="227"/>
      </w:pPr>
      <w:rPr>
        <w:rFonts w:hint="default"/>
      </w:rPr>
    </w:lvl>
    <w:lvl w:ilvl="8">
      <w:start w:val="0"/>
      <w:numFmt w:val="bullet"/>
      <w:lvlText w:val="•"/>
      <w:lvlJc w:val="left"/>
      <w:pPr>
        <w:ind w:left="4861" w:hanging="227"/>
      </w:pPr>
      <w:rPr>
        <w:rFonts w:hint="default"/>
      </w:rPr>
    </w:lvl>
  </w:abstractNum>
  <w:abstractNum w:abstractNumId="3">
    <w:multiLevelType w:val="hybridMultilevel"/>
    <w:lvl w:ilvl="0">
      <w:start w:val="1"/>
      <w:numFmt w:val="decimal"/>
      <w:lvlText w:val="%1."/>
      <w:lvlJc w:val="left"/>
      <w:pPr>
        <w:ind w:left="1644"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2015" w:hanging="227"/>
      </w:pPr>
      <w:rPr>
        <w:rFonts w:hint="default"/>
      </w:rPr>
    </w:lvl>
    <w:lvl w:ilvl="2">
      <w:start w:val="0"/>
      <w:numFmt w:val="bullet"/>
      <w:lvlText w:val="•"/>
      <w:lvlJc w:val="left"/>
      <w:pPr>
        <w:ind w:left="2391" w:hanging="227"/>
      </w:pPr>
      <w:rPr>
        <w:rFonts w:hint="default"/>
      </w:rPr>
    </w:lvl>
    <w:lvl w:ilvl="3">
      <w:start w:val="0"/>
      <w:numFmt w:val="bullet"/>
      <w:lvlText w:val="•"/>
      <w:lvlJc w:val="left"/>
      <w:pPr>
        <w:ind w:left="2766" w:hanging="227"/>
      </w:pPr>
      <w:rPr>
        <w:rFonts w:hint="default"/>
      </w:rPr>
    </w:lvl>
    <w:lvl w:ilvl="4">
      <w:start w:val="0"/>
      <w:numFmt w:val="bullet"/>
      <w:lvlText w:val="•"/>
      <w:lvlJc w:val="left"/>
      <w:pPr>
        <w:ind w:left="3142" w:hanging="227"/>
      </w:pPr>
      <w:rPr>
        <w:rFonts w:hint="default"/>
      </w:rPr>
    </w:lvl>
    <w:lvl w:ilvl="5">
      <w:start w:val="0"/>
      <w:numFmt w:val="bullet"/>
      <w:lvlText w:val="•"/>
      <w:lvlJc w:val="left"/>
      <w:pPr>
        <w:ind w:left="3518" w:hanging="227"/>
      </w:pPr>
      <w:rPr>
        <w:rFonts w:hint="default"/>
      </w:rPr>
    </w:lvl>
    <w:lvl w:ilvl="6">
      <w:start w:val="0"/>
      <w:numFmt w:val="bullet"/>
      <w:lvlText w:val="•"/>
      <w:lvlJc w:val="left"/>
      <w:pPr>
        <w:ind w:left="3893" w:hanging="227"/>
      </w:pPr>
      <w:rPr>
        <w:rFonts w:hint="default"/>
      </w:rPr>
    </w:lvl>
    <w:lvl w:ilvl="7">
      <w:start w:val="0"/>
      <w:numFmt w:val="bullet"/>
      <w:lvlText w:val="•"/>
      <w:lvlJc w:val="left"/>
      <w:pPr>
        <w:ind w:left="4269" w:hanging="227"/>
      </w:pPr>
      <w:rPr>
        <w:rFonts w:hint="default"/>
      </w:rPr>
    </w:lvl>
    <w:lvl w:ilvl="8">
      <w:start w:val="0"/>
      <w:numFmt w:val="bullet"/>
      <w:lvlText w:val="•"/>
      <w:lvlJc w:val="left"/>
      <w:pPr>
        <w:ind w:left="4644" w:hanging="227"/>
      </w:pPr>
      <w:rPr>
        <w:rFonts w:hint="default"/>
      </w:rPr>
    </w:lvl>
  </w:abstractNum>
  <w:abstractNum w:abstractNumId="2">
    <w:multiLevelType w:val="hybridMultilevel"/>
    <w:lvl w:ilvl="0">
      <w:start w:val="1"/>
      <w:numFmt w:val="decimal"/>
      <w:lvlText w:val="%1."/>
      <w:lvlJc w:val="left"/>
      <w:pPr>
        <w:ind w:left="729" w:hanging="227"/>
        <w:jc w:val="left"/>
      </w:pPr>
      <w:rPr>
        <w:rFonts w:hint="default" w:ascii="Times New Roman" w:hAnsi="Times New Roman" w:eastAsia="Times New Roman" w:cs="Times New Roman"/>
        <w:b/>
        <w:bCs/>
        <w:color w:val="005476"/>
        <w:w w:val="101"/>
        <w:sz w:val="21"/>
        <w:szCs w:val="21"/>
      </w:rPr>
    </w:lvl>
    <w:lvl w:ilvl="1">
      <w:start w:val="1"/>
      <w:numFmt w:val="decimal"/>
      <w:lvlText w:val="(%2)"/>
      <w:lvlJc w:val="left"/>
      <w:pPr>
        <w:ind w:left="1070" w:hanging="341"/>
        <w:jc w:val="right"/>
      </w:pPr>
      <w:rPr>
        <w:rFonts w:hint="default" w:ascii="Arial" w:hAnsi="Arial" w:eastAsia="Arial" w:cs="Arial"/>
        <w:color w:val="6D6E71"/>
        <w:w w:val="101"/>
        <w:sz w:val="21"/>
        <w:szCs w:val="21"/>
      </w:rPr>
    </w:lvl>
    <w:lvl w:ilvl="2">
      <w:start w:val="0"/>
      <w:numFmt w:val="bullet"/>
      <w:lvlText w:val="•"/>
      <w:lvlJc w:val="left"/>
      <w:pPr>
        <w:ind w:left="1614" w:hanging="341"/>
      </w:pPr>
      <w:rPr>
        <w:rFonts w:hint="default"/>
      </w:rPr>
    </w:lvl>
    <w:lvl w:ilvl="3">
      <w:start w:val="0"/>
      <w:numFmt w:val="bullet"/>
      <w:lvlText w:val="•"/>
      <w:lvlJc w:val="left"/>
      <w:pPr>
        <w:ind w:left="2148" w:hanging="341"/>
      </w:pPr>
      <w:rPr>
        <w:rFonts w:hint="default"/>
      </w:rPr>
    </w:lvl>
    <w:lvl w:ilvl="4">
      <w:start w:val="0"/>
      <w:numFmt w:val="bullet"/>
      <w:lvlText w:val="•"/>
      <w:lvlJc w:val="left"/>
      <w:pPr>
        <w:ind w:left="2682" w:hanging="341"/>
      </w:pPr>
      <w:rPr>
        <w:rFonts w:hint="default"/>
      </w:rPr>
    </w:lvl>
    <w:lvl w:ilvl="5">
      <w:start w:val="0"/>
      <w:numFmt w:val="bullet"/>
      <w:lvlText w:val="•"/>
      <w:lvlJc w:val="left"/>
      <w:pPr>
        <w:ind w:left="3217" w:hanging="341"/>
      </w:pPr>
      <w:rPr>
        <w:rFonts w:hint="default"/>
      </w:rPr>
    </w:lvl>
    <w:lvl w:ilvl="6">
      <w:start w:val="0"/>
      <w:numFmt w:val="bullet"/>
      <w:lvlText w:val="•"/>
      <w:lvlJc w:val="left"/>
      <w:pPr>
        <w:ind w:left="3751" w:hanging="341"/>
      </w:pPr>
      <w:rPr>
        <w:rFonts w:hint="default"/>
      </w:rPr>
    </w:lvl>
    <w:lvl w:ilvl="7">
      <w:start w:val="0"/>
      <w:numFmt w:val="bullet"/>
      <w:lvlText w:val="•"/>
      <w:lvlJc w:val="left"/>
      <w:pPr>
        <w:ind w:left="4285" w:hanging="341"/>
      </w:pPr>
      <w:rPr>
        <w:rFonts w:hint="default"/>
      </w:rPr>
    </w:lvl>
    <w:lvl w:ilvl="8">
      <w:start w:val="0"/>
      <w:numFmt w:val="bullet"/>
      <w:lvlText w:val="•"/>
      <w:lvlJc w:val="left"/>
      <w:pPr>
        <w:ind w:left="4820" w:hanging="341"/>
      </w:pPr>
      <w:rPr>
        <w:rFonts w:hint="default"/>
      </w:rPr>
    </w:lvl>
  </w:abstractNum>
  <w:abstractNum w:abstractNumId="1">
    <w:multiLevelType w:val="hybridMultilevel"/>
    <w:lvl w:ilvl="0">
      <w:start w:val="1"/>
      <w:numFmt w:val="decimal"/>
      <w:lvlText w:val="%1."/>
      <w:lvlJc w:val="left"/>
      <w:pPr>
        <w:ind w:left="2211" w:hanging="227"/>
        <w:jc w:val="righ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2595" w:hanging="227"/>
      </w:pPr>
      <w:rPr>
        <w:rFonts w:hint="default"/>
      </w:rPr>
    </w:lvl>
    <w:lvl w:ilvl="2">
      <w:start w:val="0"/>
      <w:numFmt w:val="bullet"/>
      <w:lvlText w:val="•"/>
      <w:lvlJc w:val="left"/>
      <w:pPr>
        <w:ind w:left="2971" w:hanging="227"/>
      </w:pPr>
      <w:rPr>
        <w:rFonts w:hint="default"/>
      </w:rPr>
    </w:lvl>
    <w:lvl w:ilvl="3">
      <w:start w:val="0"/>
      <w:numFmt w:val="bullet"/>
      <w:lvlText w:val="•"/>
      <w:lvlJc w:val="left"/>
      <w:pPr>
        <w:ind w:left="3347" w:hanging="227"/>
      </w:pPr>
      <w:rPr>
        <w:rFonts w:hint="default"/>
      </w:rPr>
    </w:lvl>
    <w:lvl w:ilvl="4">
      <w:start w:val="0"/>
      <w:numFmt w:val="bullet"/>
      <w:lvlText w:val="•"/>
      <w:lvlJc w:val="left"/>
      <w:pPr>
        <w:ind w:left="3722" w:hanging="227"/>
      </w:pPr>
      <w:rPr>
        <w:rFonts w:hint="default"/>
      </w:rPr>
    </w:lvl>
    <w:lvl w:ilvl="5">
      <w:start w:val="0"/>
      <w:numFmt w:val="bullet"/>
      <w:lvlText w:val="•"/>
      <w:lvlJc w:val="left"/>
      <w:pPr>
        <w:ind w:left="4098" w:hanging="227"/>
      </w:pPr>
      <w:rPr>
        <w:rFonts w:hint="default"/>
      </w:rPr>
    </w:lvl>
    <w:lvl w:ilvl="6">
      <w:start w:val="0"/>
      <w:numFmt w:val="bullet"/>
      <w:lvlText w:val="•"/>
      <w:lvlJc w:val="left"/>
      <w:pPr>
        <w:ind w:left="4474" w:hanging="227"/>
      </w:pPr>
      <w:rPr>
        <w:rFonts w:hint="default"/>
      </w:rPr>
    </w:lvl>
    <w:lvl w:ilvl="7">
      <w:start w:val="0"/>
      <w:numFmt w:val="bullet"/>
      <w:lvlText w:val="•"/>
      <w:lvlJc w:val="left"/>
      <w:pPr>
        <w:ind w:left="4849" w:hanging="227"/>
      </w:pPr>
      <w:rPr>
        <w:rFonts w:hint="default"/>
      </w:rPr>
    </w:lvl>
    <w:lvl w:ilvl="8">
      <w:start w:val="0"/>
      <w:numFmt w:val="bullet"/>
      <w:lvlText w:val="•"/>
      <w:lvlJc w:val="left"/>
      <w:pPr>
        <w:ind w:left="5225" w:hanging="227"/>
      </w:pPr>
      <w:rPr>
        <w:rFonts w:hint="default"/>
      </w:rPr>
    </w:lvl>
  </w:abstractNum>
  <w:abstractNum w:abstractNumId="0">
    <w:multiLevelType w:val="hybridMultilevel"/>
    <w:lvl w:ilvl="0">
      <w:start w:val="1"/>
      <w:numFmt w:val="decimal"/>
      <w:lvlText w:val="%1."/>
      <w:lvlJc w:val="left"/>
      <w:pPr>
        <w:ind w:left="745" w:hanging="227"/>
        <w:jc w:val="left"/>
      </w:pPr>
      <w:rPr>
        <w:rFonts w:hint="default" w:ascii="Times New Roman" w:hAnsi="Times New Roman" w:eastAsia="Times New Roman" w:cs="Times New Roman"/>
        <w:b/>
        <w:bCs/>
        <w:color w:val="005476"/>
        <w:w w:val="101"/>
        <w:sz w:val="21"/>
        <w:szCs w:val="21"/>
      </w:rPr>
    </w:lvl>
    <w:lvl w:ilvl="1">
      <w:start w:val="1"/>
      <w:numFmt w:val="lowerLetter"/>
      <w:lvlText w:val="(%2)"/>
      <w:lvlJc w:val="left"/>
      <w:pPr>
        <w:ind w:left="1985" w:hanging="277"/>
        <w:jc w:val="left"/>
      </w:pPr>
      <w:rPr>
        <w:rFonts w:hint="default" w:ascii="Arial" w:hAnsi="Arial" w:eastAsia="Arial" w:cs="Arial"/>
        <w:color w:val="231F20"/>
        <w:w w:val="108"/>
        <w:sz w:val="17"/>
        <w:szCs w:val="17"/>
      </w:rPr>
    </w:lvl>
    <w:lvl w:ilvl="2">
      <w:start w:val="0"/>
      <w:numFmt w:val="bullet"/>
      <w:lvlText w:val="•"/>
      <w:lvlJc w:val="left"/>
      <w:pPr>
        <w:ind w:left="2479" w:hanging="277"/>
      </w:pPr>
      <w:rPr>
        <w:rFonts w:hint="default"/>
      </w:rPr>
    </w:lvl>
    <w:lvl w:ilvl="3">
      <w:start w:val="0"/>
      <w:numFmt w:val="bullet"/>
      <w:lvlText w:val="•"/>
      <w:lvlJc w:val="left"/>
      <w:pPr>
        <w:ind w:left="2978" w:hanging="277"/>
      </w:pPr>
      <w:rPr>
        <w:rFonts w:hint="default"/>
      </w:rPr>
    </w:lvl>
    <w:lvl w:ilvl="4">
      <w:start w:val="0"/>
      <w:numFmt w:val="bullet"/>
      <w:lvlText w:val="•"/>
      <w:lvlJc w:val="left"/>
      <w:pPr>
        <w:ind w:left="3477" w:hanging="277"/>
      </w:pPr>
      <w:rPr>
        <w:rFonts w:hint="default"/>
      </w:rPr>
    </w:lvl>
    <w:lvl w:ilvl="5">
      <w:start w:val="0"/>
      <w:numFmt w:val="bullet"/>
      <w:lvlText w:val="•"/>
      <w:lvlJc w:val="left"/>
      <w:pPr>
        <w:ind w:left="3976" w:hanging="277"/>
      </w:pPr>
      <w:rPr>
        <w:rFonts w:hint="default"/>
      </w:rPr>
    </w:lvl>
    <w:lvl w:ilvl="6">
      <w:start w:val="0"/>
      <w:numFmt w:val="bullet"/>
      <w:lvlText w:val="•"/>
      <w:lvlJc w:val="left"/>
      <w:pPr>
        <w:ind w:left="4475" w:hanging="277"/>
      </w:pPr>
      <w:rPr>
        <w:rFonts w:hint="default"/>
      </w:rPr>
    </w:lvl>
    <w:lvl w:ilvl="7">
      <w:start w:val="0"/>
      <w:numFmt w:val="bullet"/>
      <w:lvlText w:val="•"/>
      <w:lvlJc w:val="left"/>
      <w:pPr>
        <w:ind w:left="4974" w:hanging="277"/>
      </w:pPr>
      <w:rPr>
        <w:rFonts w:hint="default"/>
      </w:rPr>
    </w:lvl>
    <w:lvl w:ilvl="8">
      <w:start w:val="0"/>
      <w:numFmt w:val="bullet"/>
      <w:lvlText w:val="•"/>
      <w:lvlJc w:val="left"/>
      <w:pPr>
        <w:ind w:left="5473" w:hanging="277"/>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新細明體" w:hAnsi="新細明體" w:eastAsia="新細明體" w:cs="新細明體"/>
    </w:rPr>
  </w:style>
  <w:style w:styleId="BodyText" w:type="paragraph">
    <w:name w:val="Body Text"/>
    <w:basedOn w:val="Normal"/>
    <w:uiPriority w:val="1"/>
    <w:qFormat/>
    <w:pPr/>
    <w:rPr>
      <w:rFonts w:ascii="新細明體" w:hAnsi="新細明體" w:eastAsia="新細明體" w:cs="新細明體"/>
      <w:sz w:val="21"/>
      <w:szCs w:val="21"/>
    </w:rPr>
  </w:style>
  <w:style w:styleId="Heading1" w:type="paragraph">
    <w:name w:val="Heading 1"/>
    <w:basedOn w:val="Normal"/>
    <w:uiPriority w:val="1"/>
    <w:qFormat/>
    <w:pPr>
      <w:spacing w:before="364"/>
      <w:ind w:left="1984"/>
      <w:outlineLvl w:val="1"/>
    </w:pPr>
    <w:rPr>
      <w:rFonts w:ascii="SimSun" w:hAnsi="SimSun" w:eastAsia="SimSun" w:cs="SimSun"/>
      <w:sz w:val="32"/>
      <w:szCs w:val="32"/>
    </w:rPr>
  </w:style>
  <w:style w:styleId="Heading2" w:type="paragraph">
    <w:name w:val="Heading 2"/>
    <w:basedOn w:val="Normal"/>
    <w:uiPriority w:val="1"/>
    <w:qFormat/>
    <w:pPr>
      <w:spacing w:before="356"/>
      <w:ind w:left="1417"/>
      <w:outlineLvl w:val="2"/>
    </w:pPr>
    <w:rPr>
      <w:rFonts w:ascii="SimSun" w:hAnsi="SimSun" w:eastAsia="SimSun" w:cs="SimSun"/>
      <w:sz w:val="28"/>
      <w:szCs w:val="28"/>
    </w:rPr>
  </w:style>
  <w:style w:styleId="Heading3" w:type="paragraph">
    <w:name w:val="Heading 3"/>
    <w:basedOn w:val="Normal"/>
    <w:uiPriority w:val="1"/>
    <w:qFormat/>
    <w:pPr>
      <w:spacing w:before="363"/>
      <w:ind w:left="1417"/>
      <w:outlineLvl w:val="3"/>
    </w:pPr>
    <w:rPr>
      <w:rFonts w:ascii="SimSun" w:hAnsi="SimSun" w:eastAsia="SimSun" w:cs="SimSun"/>
      <w:sz w:val="23"/>
      <w:szCs w:val="23"/>
    </w:rPr>
  </w:style>
  <w:style w:styleId="Heading4" w:type="paragraph">
    <w:name w:val="Heading 4"/>
    <w:basedOn w:val="Normal"/>
    <w:uiPriority w:val="1"/>
    <w:qFormat/>
    <w:pPr>
      <w:spacing w:before="78"/>
      <w:ind w:left="2211" w:hanging="228"/>
      <w:outlineLvl w:val="4"/>
    </w:pPr>
    <w:rPr>
      <w:rFonts w:ascii="微軟正黑體" w:hAnsi="微軟正黑體" w:eastAsia="微軟正黑體" w:cs="微軟正黑體"/>
      <w:b/>
      <w:bCs/>
      <w:sz w:val="21"/>
      <w:szCs w:val="21"/>
    </w:rPr>
  </w:style>
  <w:style w:styleId="ListParagraph" w:type="paragraph">
    <w:name w:val="List Paragraph"/>
    <w:basedOn w:val="Normal"/>
    <w:uiPriority w:val="1"/>
    <w:qFormat/>
    <w:pPr>
      <w:spacing w:before="78"/>
      <w:ind w:left="2211" w:hanging="228"/>
    </w:pPr>
    <w:rPr>
      <w:rFonts w:ascii="新細明體" w:hAnsi="新細明體" w:eastAsia="新細明體" w:cs="新細明體"/>
    </w:rPr>
  </w:style>
  <w:style w:styleId="TableParagraph" w:type="paragraph">
    <w:name w:val="Table Paragraph"/>
    <w:basedOn w:val="Normal"/>
    <w:uiPriority w:val="1"/>
    <w:qFormat/>
    <w:pPr>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image" Target="media/image6.png"/><Relationship Id="rId16" Type="http://schemas.openxmlformats.org/officeDocument/2006/relationships/footer" Target="footer4.xml"/><Relationship Id="rId17" Type="http://schemas.openxmlformats.org/officeDocument/2006/relationships/image" Target="media/image7.png"/><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image" Target="media/image8.png"/><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image" Target="media/image9.jpeg"/><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image" Target="media/image10.jpeg"/><Relationship Id="rId37" Type="http://schemas.openxmlformats.org/officeDocument/2006/relationships/image" Target="media/image11.jpeg"/><Relationship Id="rId38" Type="http://schemas.openxmlformats.org/officeDocument/2006/relationships/image" Target="media/image12.jpeg"/><Relationship Id="rId39" Type="http://schemas.openxmlformats.org/officeDocument/2006/relationships/image" Target="media/image13.jpeg"/><Relationship Id="rId40" Type="http://schemas.openxmlformats.org/officeDocument/2006/relationships/header" Target="header13.xml"/><Relationship Id="rId41" Type="http://schemas.openxmlformats.org/officeDocument/2006/relationships/header" Target="header14.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image" Target="media/image14.jpeg"/><Relationship Id="rId45" Type="http://schemas.openxmlformats.org/officeDocument/2006/relationships/image" Target="media/image15.jpeg"/><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footer" Target="footer15.xml"/><Relationship Id="rId49" Type="http://schemas.openxmlformats.org/officeDocument/2006/relationships/footer" Target="footer16.xml"/><Relationship Id="rId50" Type="http://schemas.openxmlformats.org/officeDocument/2006/relationships/image" Target="media/image16.jpeg"/><Relationship Id="rId51" Type="http://schemas.openxmlformats.org/officeDocument/2006/relationships/header" Target="header17.xml"/><Relationship Id="rId52" Type="http://schemas.openxmlformats.org/officeDocument/2006/relationships/header" Target="header18.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image" Target="media/image17.png"/><Relationship Id="rId56" Type="http://schemas.openxmlformats.org/officeDocument/2006/relationships/image" Target="media/image18.png"/><Relationship Id="rId57" Type="http://schemas.openxmlformats.org/officeDocument/2006/relationships/image" Target="media/image19.png"/><Relationship Id="rId58" Type="http://schemas.openxmlformats.org/officeDocument/2006/relationships/image" Target="media/image20.png"/><Relationship Id="rId59" Type="http://schemas.openxmlformats.org/officeDocument/2006/relationships/image" Target="media/image21.png"/><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image" Target="media/image26.png"/><Relationship Id="rId65" Type="http://schemas.openxmlformats.org/officeDocument/2006/relationships/image" Target="media/image27.jpeg"/><Relationship Id="rId66" Type="http://schemas.openxmlformats.org/officeDocument/2006/relationships/header" Target="header19.xml"/><Relationship Id="rId67" Type="http://schemas.openxmlformats.org/officeDocument/2006/relationships/header" Target="header20.xml"/><Relationship Id="rId68" Type="http://schemas.openxmlformats.org/officeDocument/2006/relationships/footer" Target="footer19.xml"/><Relationship Id="rId69" Type="http://schemas.openxmlformats.org/officeDocument/2006/relationships/image" Target="media/image28.jpeg"/><Relationship Id="rId70" Type="http://schemas.openxmlformats.org/officeDocument/2006/relationships/image" Target="media/image29.png"/><Relationship Id="rId71" Type="http://schemas.openxmlformats.org/officeDocument/2006/relationships/header" Target="header21.xml"/><Relationship Id="rId72" Type="http://schemas.openxmlformats.org/officeDocument/2006/relationships/header" Target="header22.xml"/><Relationship Id="rId73" Type="http://schemas.openxmlformats.org/officeDocument/2006/relationships/footer" Target="footer20.xml"/><Relationship Id="rId74" Type="http://schemas.openxmlformats.org/officeDocument/2006/relationships/image" Target="media/image30.jpeg"/><Relationship Id="rId75" Type="http://schemas.openxmlformats.org/officeDocument/2006/relationships/footer" Target="footer21.xml"/><Relationship Id="rId76" Type="http://schemas.openxmlformats.org/officeDocument/2006/relationships/image" Target="media/image31.jpeg"/><Relationship Id="rId77" Type="http://schemas.openxmlformats.org/officeDocument/2006/relationships/image" Target="media/image32.png"/><Relationship Id="rId78" Type="http://schemas.openxmlformats.org/officeDocument/2006/relationships/header" Target="header23.xml"/><Relationship Id="rId79" Type="http://schemas.openxmlformats.org/officeDocument/2006/relationships/header" Target="header24.xml"/><Relationship Id="rId80" Type="http://schemas.openxmlformats.org/officeDocument/2006/relationships/footer" Target="footer22.xml"/><Relationship Id="rId81" Type="http://schemas.openxmlformats.org/officeDocument/2006/relationships/image" Target="media/image33.png"/><Relationship Id="rId82" Type="http://schemas.openxmlformats.org/officeDocument/2006/relationships/image" Target="media/image34.png"/><Relationship Id="rId83" Type="http://schemas.openxmlformats.org/officeDocument/2006/relationships/image" Target="media/image35.png"/><Relationship Id="rId84" Type="http://schemas.openxmlformats.org/officeDocument/2006/relationships/image" Target="media/image36.png"/><Relationship Id="rId85" Type="http://schemas.openxmlformats.org/officeDocument/2006/relationships/image" Target="media/image37.png"/><Relationship Id="rId86" Type="http://schemas.openxmlformats.org/officeDocument/2006/relationships/image" Target="media/image38.png"/><Relationship Id="rId87" Type="http://schemas.openxmlformats.org/officeDocument/2006/relationships/image" Target="media/image39.png"/><Relationship Id="rId88" Type="http://schemas.openxmlformats.org/officeDocument/2006/relationships/image" Target="media/image40.png"/><Relationship Id="rId89" Type="http://schemas.openxmlformats.org/officeDocument/2006/relationships/image" Target="media/image41.png"/><Relationship Id="rId90" Type="http://schemas.openxmlformats.org/officeDocument/2006/relationships/image" Target="media/image42.png"/><Relationship Id="rId91" Type="http://schemas.openxmlformats.org/officeDocument/2006/relationships/image" Target="media/image43.png"/><Relationship Id="rId92" Type="http://schemas.openxmlformats.org/officeDocument/2006/relationships/image" Target="media/image44.png"/><Relationship Id="rId93" Type="http://schemas.openxmlformats.org/officeDocument/2006/relationships/image" Target="media/image45.png"/><Relationship Id="rId94" Type="http://schemas.openxmlformats.org/officeDocument/2006/relationships/image" Target="media/image46.png"/><Relationship Id="rId95" Type="http://schemas.openxmlformats.org/officeDocument/2006/relationships/image" Target="media/image47.png"/><Relationship Id="rId96" Type="http://schemas.openxmlformats.org/officeDocument/2006/relationships/image" Target="media/image48.png"/><Relationship Id="rId97" Type="http://schemas.openxmlformats.org/officeDocument/2006/relationships/image" Target="media/image49.png"/><Relationship Id="rId98" Type="http://schemas.openxmlformats.org/officeDocument/2006/relationships/footer" Target="footer23.xml"/><Relationship Id="rId99" Type="http://schemas.openxmlformats.org/officeDocument/2006/relationships/image" Target="media/image50.jpeg"/><Relationship Id="rId100" Type="http://schemas.openxmlformats.org/officeDocument/2006/relationships/header" Target="header25.xml"/><Relationship Id="rId101" Type="http://schemas.openxmlformats.org/officeDocument/2006/relationships/header" Target="header26.xml"/><Relationship Id="rId102" Type="http://schemas.openxmlformats.org/officeDocument/2006/relationships/footer" Target="footer24.xml"/><Relationship Id="rId103" Type="http://schemas.openxmlformats.org/officeDocument/2006/relationships/image" Target="media/image51.png"/><Relationship Id="rId104" Type="http://schemas.openxmlformats.org/officeDocument/2006/relationships/footer" Target="footer25.xml"/><Relationship Id="rId105" Type="http://schemas.openxmlformats.org/officeDocument/2006/relationships/image" Target="media/image52.png"/><Relationship Id="rId106" Type="http://schemas.openxmlformats.org/officeDocument/2006/relationships/image" Target="media/image53.png"/><Relationship Id="rId107" Type="http://schemas.openxmlformats.org/officeDocument/2006/relationships/header" Target="header27.xml"/><Relationship Id="rId108" Type="http://schemas.openxmlformats.org/officeDocument/2006/relationships/header" Target="header28.xml"/><Relationship Id="rId109" Type="http://schemas.openxmlformats.org/officeDocument/2006/relationships/footer" Target="footer26.xml"/><Relationship Id="rId110" Type="http://schemas.openxmlformats.org/officeDocument/2006/relationships/footer" Target="footer27.xml"/><Relationship Id="rId111" Type="http://schemas.openxmlformats.org/officeDocument/2006/relationships/image" Target="media/image54.png"/><Relationship Id="rId112" Type="http://schemas.openxmlformats.org/officeDocument/2006/relationships/header" Target="header29.xml"/><Relationship Id="rId113" Type="http://schemas.openxmlformats.org/officeDocument/2006/relationships/header" Target="header30.xml"/><Relationship Id="rId114" Type="http://schemas.openxmlformats.org/officeDocument/2006/relationships/footer" Target="footer28.xml"/><Relationship Id="rId115" Type="http://schemas.openxmlformats.org/officeDocument/2006/relationships/footer" Target="footer29.xml"/><Relationship Id="rId116" Type="http://schemas.openxmlformats.org/officeDocument/2006/relationships/header" Target="header31.xml"/><Relationship Id="rId117" Type="http://schemas.openxmlformats.org/officeDocument/2006/relationships/header" Target="header32.xml"/><Relationship Id="rId118" Type="http://schemas.openxmlformats.org/officeDocument/2006/relationships/footer" Target="footer30.xml"/><Relationship Id="rId119" Type="http://schemas.openxmlformats.org/officeDocument/2006/relationships/footer" Target="footer31.xml"/><Relationship Id="rId120" Type="http://schemas.openxmlformats.org/officeDocument/2006/relationships/image" Target="media/image55.png"/><Relationship Id="rId121" Type="http://schemas.openxmlformats.org/officeDocument/2006/relationships/header" Target="header33.xml"/><Relationship Id="rId122" Type="http://schemas.openxmlformats.org/officeDocument/2006/relationships/header" Target="header34.xml"/><Relationship Id="rId123" Type="http://schemas.openxmlformats.org/officeDocument/2006/relationships/footer" Target="footer32.xml"/><Relationship Id="rId124" Type="http://schemas.openxmlformats.org/officeDocument/2006/relationships/image" Target="media/image56.png"/><Relationship Id="rId125" Type="http://schemas.openxmlformats.org/officeDocument/2006/relationships/footer" Target="footer33.xml"/><Relationship Id="rId126" Type="http://schemas.openxmlformats.org/officeDocument/2006/relationships/header" Target="header35.xml"/><Relationship Id="rId127" Type="http://schemas.openxmlformats.org/officeDocument/2006/relationships/header" Target="header36.xml"/><Relationship Id="rId128" Type="http://schemas.openxmlformats.org/officeDocument/2006/relationships/footer" Target="footer34.xml"/><Relationship Id="rId129" Type="http://schemas.openxmlformats.org/officeDocument/2006/relationships/footer" Target="footer35.xml"/><Relationship Id="rId130" Type="http://schemas.openxmlformats.org/officeDocument/2006/relationships/header" Target="header37.xml"/><Relationship Id="rId131" Type="http://schemas.openxmlformats.org/officeDocument/2006/relationships/header" Target="header38.xml"/><Relationship Id="rId132" Type="http://schemas.openxmlformats.org/officeDocument/2006/relationships/footer" Target="footer36.xml"/><Relationship Id="rId133" Type="http://schemas.openxmlformats.org/officeDocument/2006/relationships/image" Target="media/image57.png"/><Relationship Id="rId134" Type="http://schemas.openxmlformats.org/officeDocument/2006/relationships/footer" Target="footer37.xml"/><Relationship Id="rId135" Type="http://schemas.openxmlformats.org/officeDocument/2006/relationships/image" Target="media/image58.jpeg"/><Relationship Id="rId136" Type="http://schemas.openxmlformats.org/officeDocument/2006/relationships/header" Target="header39.xml"/><Relationship Id="rId137" Type="http://schemas.openxmlformats.org/officeDocument/2006/relationships/header" Target="header40.xml"/><Relationship Id="rId138" Type="http://schemas.openxmlformats.org/officeDocument/2006/relationships/footer" Target="footer38.xml"/><Relationship Id="rId139" Type="http://schemas.openxmlformats.org/officeDocument/2006/relationships/image" Target="media/image59.jpeg"/><Relationship Id="rId140" Type="http://schemas.openxmlformats.org/officeDocument/2006/relationships/footer" Target="footer39.xml"/><Relationship Id="rId141" Type="http://schemas.openxmlformats.org/officeDocument/2006/relationships/header" Target="header41.xml"/><Relationship Id="rId142" Type="http://schemas.openxmlformats.org/officeDocument/2006/relationships/footer" Target="footer40.xml"/><Relationship Id="rId14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熱帶亞熱帶溫室設計的理論與應用.indb</dc:title>
  <dcterms:created xsi:type="dcterms:W3CDTF">2020-10-19T07:38:08Z</dcterms:created>
  <dcterms:modified xsi:type="dcterms:W3CDTF">2020-10-19T07:38:08Z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Adobe InDesign CS6 (Windows)</vt:lpwstr>
  </property>
  <property fmtid="{D5CDD505-2E9C-101B-9397-08002B2CF9AE}" pid="4" name="LastSaved">
    <vt:filetime>2020-10-19T00:00:00Z</vt:filetime>
  </property>
</Properties>
</file>