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A</w:t>
      </w:r>
    </w:p>
    <w:p>
      <w:r>
        <w:t>REGISTRATION OF BUSINESS NAMES ACT, 1962 (ACT 151)</w:t>
      </w:r>
    </w:p>
    <w:p>
      <w:r>
        <w:t>REGISTRATION OF BUSINESS NAME – SOLE PROPRIETORSHIP</w:t>
      </w:r>
    </w:p>
    <w:p>
      <w:r>
        <w:t>Registration No: BN373230425</w:t>
      </w:r>
    </w:p>
    <w:p>
      <w:r>
        <w:t>TIN: P003024242B</w:t>
      </w:r>
    </w:p>
    <w:p/>
    <w:p>
      <w:pPr>
        <w:pStyle w:val="Heading2"/>
      </w:pPr>
      <w:r>
        <w:t>Part – I Business Details</w:t>
      </w:r>
    </w:p>
    <w:p>
      <w:r>
        <w:t>Business Name:</w:t>
        <w:br/>
        <w:t>ERIC KWASHIE 92 ENTERPRISE</w:t>
        <w:br/>
      </w:r>
    </w:p>
    <w:p>
      <w:r>
        <w:t>Start Date:</w:t>
        <w:br/>
        <w:t>07-Apr-2025</w:t>
        <w:br/>
      </w:r>
    </w:p>
    <w:p>
      <w:r>
        <w:t>Principal Activity:</w:t>
        <w:br/>
        <w:t>SOLAR PANEL INSTALLATION, SALE OF ELECTRICAL APPLIANCES, BUYING AND SELLING OF KENTE CLOTHES, GENERAL MERCHANT</w:t>
        <w:br/>
      </w:r>
    </w:p>
    <w:p>
      <w:r>
        <w:t>Nature of Business/Sector(s):</w:t>
        <w:br/>
        <w:t>Services, Retail</w:t>
        <w:br/>
      </w:r>
    </w:p>
    <w:p>
      <w:r>
        <w:t>Objects of the Company:</w:t>
        <w:br/>
        <w:t>SOLAR PANEL INSTALLATION, SALE OF ELECTRICAL APPLIANCES, BUYING AND SELLING OF KENTE CLOTHES, GENERAL MERCHANT</w:t>
        <w:br/>
      </w:r>
    </w:p>
    <w:p>
      <w:r>
        <w:t>Registration Date:</w:t>
        <w:br/>
        <w:t>07-Apr-2025</w:t>
        <w:br/>
      </w:r>
    </w:p>
    <w:p>
      <w:pPr>
        <w:pStyle w:val="Heading2"/>
      </w:pPr>
      <w:r>
        <w:t>Part – II Industrial Classification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ISIC Code</w:t>
            </w:r>
          </w:p>
        </w:tc>
        <w:tc>
          <w:tcPr>
            <w:tcW w:type="dxa" w:w="2880"/>
          </w:tcPr>
          <w:p>
            <w:r>
              <w:t>ISIC Description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4321</w:t>
            </w:r>
          </w:p>
        </w:tc>
        <w:tc>
          <w:tcPr>
            <w:tcW w:type="dxa" w:w="2880"/>
          </w:tcPr>
          <w:p>
            <w:r>
              <w:t>Electrical installation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4719</w:t>
            </w:r>
          </w:p>
        </w:tc>
        <w:tc>
          <w:tcPr>
            <w:tcW w:type="dxa" w:w="2880"/>
          </w:tcPr>
          <w:p>
            <w:r>
              <w:t>Other retail sale in non-specialized stores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4759</w:t>
            </w:r>
          </w:p>
        </w:tc>
        <w:tc>
          <w:tcPr>
            <w:tcW w:type="dxa" w:w="2880"/>
          </w:tcPr>
          <w:p>
            <w:r>
              <w:t>Retail sale of electrical household appliances, furniture, lighting equipment and other household articles in specialized stores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pPr>
        <w:pStyle w:val="Heading2"/>
      </w:pPr>
      <w:r>
        <w:t>Part – II Address Details</w:t>
      </w:r>
    </w:p>
    <w:p>
      <w:r>
        <w:t>Principal Place of Business</w:t>
      </w:r>
    </w:p>
    <w:p>
      <w:r>
        <w:t>Digital Address: AH-0014-8796</w:t>
      </w:r>
    </w:p>
    <w:p>
      <w:r>
        <w:t>House/Building/Flat No.: M 246, NKAWIE</w:t>
      </w:r>
    </w:p>
    <w:p>
      <w:r>
        <w:t>Street: NEAR THE MAIN ROAD</w:t>
      </w:r>
    </w:p>
    <w:p>
      <w:r>
        <w:t>City: NKAWIE</w:t>
      </w:r>
    </w:p>
    <w:p>
      <w:r>
        <w:t>District: Atwima Nwabiagya</w:t>
      </w:r>
    </w:p>
    <w:p>
      <w:r>
        <w:t>Region: ASHANTI</w:t>
      </w:r>
    </w:p>
    <w:p>
      <w:r>
        <w:t>P.O Box No/PMB/DTD: P. O. BOX 504, NKAWIE - ASHANTI</w:t>
      </w:r>
    </w:p>
    <w:p>
      <w:r>
        <w:t>Country: Ghana</w:t>
        <w:br/>
      </w:r>
    </w:p>
    <w:p>
      <w:r>
        <w:t>Postal Address of Business</w:t>
      </w:r>
    </w:p>
    <w:p>
      <w:r>
        <w:t>Digital Address: AH-0014-8796</w:t>
        <w:br/>
      </w:r>
    </w:p>
    <w:p>
      <w:r>
        <w:t>Registration – Sole Proprietorship</w:t>
      </w:r>
    </w:p>
    <w:p>
      <w:r>
        <w:t>Page 1 of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