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0956B" w14:textId="13CD0968" w:rsidR="004B4706" w:rsidRDefault="00363850">
      <w:pPr>
        <w:pStyle w:val="Heading1"/>
      </w:pPr>
      <w:r>
        <w:t>WHITEWATER RAFTING SITE PLAN</w:t>
      </w:r>
    </w:p>
    <w:p w14:paraId="30810895" w14:textId="49C8CC2A" w:rsidR="004B4706" w:rsidRDefault="00363850">
      <w:pPr>
        <w:pStyle w:val="Heading2"/>
      </w:pPr>
      <w:r>
        <w:t>LOGO</w:t>
      </w:r>
    </w:p>
    <w:p w14:paraId="0E958D30" w14:textId="011505D3" w:rsidR="00363850" w:rsidRDefault="00363850" w:rsidP="00363850"/>
    <w:p w14:paraId="11B6546F" w14:textId="77777777" w:rsidR="00363850" w:rsidRDefault="00363850" w:rsidP="00363850">
      <w:r>
        <w:rPr>
          <w:noProof/>
        </w:rPr>
        <w:drawing>
          <wp:anchor distT="0" distB="0" distL="114300" distR="114300" simplePos="0" relativeHeight="251658240" behindDoc="0" locked="0" layoutInCell="1" allowOverlap="1" wp14:anchorId="28FF5905" wp14:editId="3713A35D">
            <wp:simplePos x="1143000" y="2143125"/>
            <wp:positionH relativeFrom="column">
              <wp:align>left</wp:align>
            </wp:positionH>
            <wp:positionV relativeFrom="paragraph">
              <wp:align>top</wp:align>
            </wp:positionV>
            <wp:extent cx="1409245" cy="1106805"/>
            <wp:effectExtent l="0" t="0" r="635" b="0"/>
            <wp:wrapSquare wrapText="bothSides"/>
            <wp:docPr id="84242728" name="Picture 1" descr="A logo with a blue ribbon and a bun with padd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2728" name="Picture 1" descr="A logo with a blue ribbon and a bun with paddl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24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A38D0" w14:textId="77777777" w:rsidR="00363850" w:rsidRPr="00363850" w:rsidRDefault="00363850" w:rsidP="00363850"/>
    <w:p w14:paraId="1000FE8B" w14:textId="77777777" w:rsidR="00363850" w:rsidRDefault="00363850" w:rsidP="00363850"/>
    <w:p w14:paraId="41A8B93F" w14:textId="77777777" w:rsidR="00363850" w:rsidRDefault="00363850" w:rsidP="00363850"/>
    <w:p w14:paraId="77476ED6" w14:textId="1131E19B" w:rsidR="00363850" w:rsidRPr="00363850" w:rsidRDefault="00363850" w:rsidP="00363850">
      <w:pPr>
        <w:pBdr>
          <w:bottom w:val="single" w:sz="4" w:space="1" w:color="auto"/>
        </w:pBdr>
      </w:pPr>
      <w:r>
        <w:br w:type="textWrapping" w:clear="all"/>
      </w:r>
    </w:p>
    <w:p w14:paraId="7D88B7A9" w14:textId="6565DE96" w:rsidR="004B4706" w:rsidRDefault="00363850">
      <w:pPr>
        <w:pStyle w:val="Heading2"/>
      </w:pPr>
      <w:r>
        <w:t>COLOR PALETTE</w:t>
      </w:r>
    </w:p>
    <w:p w14:paraId="00FADB57" w14:textId="77777777" w:rsidR="004B4706" w:rsidRDefault="00000000">
      <w:r>
        <w:t xml:space="preserve">Primary </w:t>
      </w:r>
      <w:proofErr w:type="gramStart"/>
      <w:r>
        <w:t>Color: #</w:t>
      </w:r>
      <w:proofErr w:type="gramEnd"/>
      <w:r>
        <w:t>505033</w:t>
      </w:r>
    </w:p>
    <w:p w14:paraId="32BD3F58" w14:textId="77777777" w:rsidR="004B4706" w:rsidRDefault="00000000">
      <w:r>
        <w:t>Secondary Color: #264969</w:t>
      </w:r>
    </w:p>
    <w:p w14:paraId="2133E94A" w14:textId="77777777" w:rsidR="004B4706" w:rsidRDefault="00000000">
      <w:r>
        <w:t>Accent1 Color: #CFCFB4</w:t>
      </w:r>
    </w:p>
    <w:p w14:paraId="5F898473" w14:textId="77777777" w:rsidR="004B4706" w:rsidRDefault="00000000">
      <w:r>
        <w:t>Accent2 Color: #B4CDE4</w:t>
      </w:r>
    </w:p>
    <w:p w14:paraId="39AB19B0" w14:textId="77777777" w:rsidR="004B4706" w:rsidRDefault="00000000">
      <w:r>
        <w:t>Color Palette URL: https://coolors.co/505033-264969-cfcfb4-b4cde4</w:t>
      </w:r>
    </w:p>
    <w:p w14:paraId="1442BB46" w14:textId="5F173555" w:rsidR="00363850" w:rsidRPr="00363850" w:rsidRDefault="00363850" w:rsidP="00363850">
      <w:pPr>
        <w:pStyle w:val="Heading2"/>
      </w:pPr>
      <w:r>
        <w:t>TYPOGRAPHY</w:t>
      </w:r>
    </w:p>
    <w:p w14:paraId="0C19098B" w14:textId="77777777" w:rsidR="004B4706" w:rsidRDefault="00000000">
      <w:r>
        <w:t>Heading Font: Georgia (400, 700, Black)</w:t>
      </w:r>
    </w:p>
    <w:p w14:paraId="378FDA4F" w14:textId="77777777" w:rsidR="004B4706" w:rsidRDefault="00000000">
      <w:r>
        <w:t>Text Font: Roboto (400, 700)</w:t>
      </w:r>
    </w:p>
    <w:sectPr w:rsidR="004B47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927062">
    <w:abstractNumId w:val="8"/>
  </w:num>
  <w:num w:numId="2" w16cid:durableId="127937140">
    <w:abstractNumId w:val="6"/>
  </w:num>
  <w:num w:numId="3" w16cid:durableId="1850367315">
    <w:abstractNumId w:val="5"/>
  </w:num>
  <w:num w:numId="4" w16cid:durableId="676611540">
    <w:abstractNumId w:val="4"/>
  </w:num>
  <w:num w:numId="5" w16cid:durableId="1033186909">
    <w:abstractNumId w:val="7"/>
  </w:num>
  <w:num w:numId="6" w16cid:durableId="1506437764">
    <w:abstractNumId w:val="3"/>
  </w:num>
  <w:num w:numId="7" w16cid:durableId="1996179047">
    <w:abstractNumId w:val="2"/>
  </w:num>
  <w:num w:numId="8" w16cid:durableId="203103807">
    <w:abstractNumId w:val="1"/>
  </w:num>
  <w:num w:numId="9" w16cid:durableId="17257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850"/>
    <w:rsid w:val="004B4706"/>
    <w:rsid w:val="007C01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9888F"/>
  <w14:defaultImageDpi w14:val="300"/>
  <w15:docId w15:val="{D7DEBA79-A1A5-481E-A9A3-936D48D0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Kingsley Acheampong</cp:lastModifiedBy>
  <cp:revision>2</cp:revision>
  <dcterms:created xsi:type="dcterms:W3CDTF">2013-12-23T23:15:00Z</dcterms:created>
  <dcterms:modified xsi:type="dcterms:W3CDTF">2025-03-22T21:28:00Z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2025-03-22T21:28:13Z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4f5c1ac3-3731-46fb-9a2e-2eb1cbc2925d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