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6DFCB" w14:textId="24D948E9" w:rsidR="009C3D47" w:rsidRDefault="156B061E" w:rsidP="36A8A19A">
      <w:pPr>
        <w:shd w:val="clear" w:color="auto" w:fill="FFFFFF" w:themeFill="background1"/>
        <w:spacing w:before="240" w:after="240"/>
        <w:jc w:val="center"/>
        <w:rPr>
          <w:rFonts w:ascii="맑은 고딕" w:eastAsia="맑은 고딕" w:hAnsi="맑은 고딕" w:cs="맑은 고딕"/>
          <w:color w:val="000000" w:themeColor="text1"/>
          <w:sz w:val="44"/>
          <w:szCs w:val="4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44"/>
          <w:szCs w:val="44"/>
          <w:lang w:eastAsia="ja-JP"/>
        </w:rPr>
        <w:t xml:space="preserve">토크나이저 학습 및 비교 평가 수행하기 </w:t>
      </w:r>
    </w:p>
    <w:p w14:paraId="23508F7A" w14:textId="553154FA" w:rsidR="009C3D47" w:rsidRDefault="156B061E" w:rsidP="36A8A19A">
      <w:pPr>
        <w:shd w:val="clear" w:color="auto" w:fill="FFFFFF" w:themeFill="background1"/>
        <w:spacing w:before="240" w:after="240"/>
        <w:jc w:val="center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(채용 면접 인터뷰 데이터 도메인 기반 BPE vs WordPiece 성능 비교) </w:t>
      </w:r>
    </w:p>
    <w:p w14:paraId="58696DD8" w14:textId="181CF7D1" w:rsidR="009C3D47" w:rsidRDefault="156B061E" w:rsidP="36A8A19A">
      <w:pPr>
        <w:shd w:val="clear" w:color="auto" w:fill="FFFFFF" w:themeFill="background1"/>
        <w:spacing w:before="240" w:after="240"/>
        <w:jc w:val="center"/>
        <w:rPr>
          <w:rFonts w:ascii="함초롬바탕" w:eastAsia="함초롬바탕" w:hAnsi="함초롬바탕" w:cs="함초롬바탕"/>
          <w:color w:val="000000" w:themeColor="text1"/>
          <w:sz w:val="24"/>
          <w:szCs w:val="24"/>
        </w:rPr>
      </w:pPr>
      <w:r w:rsidRPr="36A8A19A">
        <w:rPr>
          <w:rFonts w:ascii="함초롬바탕" w:eastAsia="함초롬바탕" w:hAnsi="함초롬바탕" w:cs="함초롬바탕"/>
          <w:color w:val="000000" w:themeColor="text1"/>
          <w:sz w:val="24"/>
          <w:szCs w:val="24"/>
          <w:lang w:eastAsia="ja-JP"/>
        </w:rPr>
        <w:t>󰠲󰠲󰠲󰠲󰠲󰠲󰠲󰠲󰠲󰠲󰠲󰠲󰠲󰠲󰠲󰠲󰠲󰠲󰠲󰠲󰠲󰠲󰠲󰠲󰠲󰠲󰠲󰠲󰠲󰠲󰠲󰠲󰠲󰠲󰠲󰠲󰠲󰠲󰠲󰠲󰠲󰠲󰠲󰠲󰠲󰠲󰠲󰠲󰠲󰠲󰠲󰠲󰠲󰠲󰠲󰠲󰠲󰠲󰠲󰠲󰠲󰠲󰠲󰠲󰠲󰠲󰠲</w:t>
      </w:r>
    </w:p>
    <w:p w14:paraId="62E2E9F7" w14:textId="3B18B13E" w:rsidR="009C3D47" w:rsidRDefault="156B061E" w:rsidP="36A8A19A">
      <w:pPr>
        <w:shd w:val="clear" w:color="auto" w:fill="FFFFFF" w:themeFill="background1"/>
        <w:spacing w:before="240" w:after="240"/>
        <w:jc w:val="center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 </w:t>
      </w:r>
    </w:p>
    <w:p w14:paraId="1C073B2A" w14:textId="7339CC90" w:rsidR="009C3D47" w:rsidRDefault="156B061E" w:rsidP="36A8A19A">
      <w:pPr>
        <w:shd w:val="clear" w:color="auto" w:fill="FFFFFF" w:themeFill="background1"/>
        <w:spacing w:before="240" w:after="240" w:line="864" w:lineRule="auto"/>
        <w:jc w:val="center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 </w:t>
      </w:r>
      <w:r>
        <w:rPr>
          <w:noProof/>
        </w:rPr>
        <w:drawing>
          <wp:inline distT="0" distB="0" distL="0" distR="0" wp14:anchorId="72CA1C76" wp14:editId="69833AE7">
            <wp:extent cx="2578100" cy="2544726"/>
            <wp:effectExtent l="0" t="0" r="0" b="8255"/>
            <wp:docPr id="1354811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11870" name="Picture 13548118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810" cy="25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6A0" w:firstRow="1" w:lastRow="0" w:firstColumn="1" w:lastColumn="0" w:noHBand="1" w:noVBand="1"/>
      </w:tblPr>
      <w:tblGrid>
        <w:gridCol w:w="2565"/>
        <w:gridCol w:w="3960"/>
      </w:tblGrid>
      <w:tr w:rsidR="36A8A19A" w14:paraId="44A2F08B" w14:textId="77777777" w:rsidTr="36A8A19A">
        <w:trPr>
          <w:trHeight w:val="36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733A0A6F" w14:textId="02D3E7D1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수강과목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1C055D06" w14:textId="6057E54A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빅데이터자연어처리기술</w:t>
            </w:r>
          </w:p>
        </w:tc>
      </w:tr>
      <w:tr w:rsidR="36A8A19A" w14:paraId="03DA113E" w14:textId="77777777" w:rsidTr="36A8A19A">
        <w:trPr>
          <w:trHeight w:val="300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222CF0FE" w14:textId="3BC475CE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>담당교수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AE77D46" w14:textId="366DEB2C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황영숙</w:t>
            </w:r>
          </w:p>
        </w:tc>
      </w:tr>
      <w:tr w:rsidR="36A8A19A" w14:paraId="4B6D3217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7E446677" w14:textId="3C2326F3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학과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55C50840" w14:textId="4A7273EC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빅데이터융합</w:t>
            </w:r>
          </w:p>
        </w:tc>
      </w:tr>
      <w:tr w:rsidR="36A8A19A" w14:paraId="6AEA2B56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59A440B3" w14:textId="419B22F2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학번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4564DAB" w14:textId="06BAEDA8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2026511045</w:t>
            </w:r>
          </w:p>
        </w:tc>
      </w:tr>
      <w:tr w:rsidR="36A8A19A" w14:paraId="02A7EA46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31B75625" w14:textId="660EFD85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이름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D27BB26" w14:textId="49E8F3C2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조현호</w:t>
            </w:r>
          </w:p>
        </w:tc>
      </w:tr>
      <w:tr w:rsidR="36A8A19A" w14:paraId="377020BF" w14:textId="77777777" w:rsidTr="36A8A19A">
        <w:trPr>
          <w:trHeight w:val="465"/>
          <w:jc w:val="center"/>
        </w:trPr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2B54027F" w14:textId="5D42D006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제출일 </w:t>
            </w: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vAlign w:val="center"/>
          </w:tcPr>
          <w:p w14:paraId="67A3D5B3" w14:textId="4840EA33" w:rsidR="36A8A19A" w:rsidRDefault="36A8A19A" w:rsidP="36A8A19A">
            <w:pPr>
              <w:shd w:val="clear" w:color="auto" w:fill="FFFFFF" w:themeFill="background1"/>
              <w:spacing w:after="240"/>
              <w:rPr>
                <w:rFonts w:ascii="맑은 고딕" w:eastAsia="맑은 고딕" w:hAnsi="맑은 고딕" w:cs="맑은 고딕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lang w:eastAsia="ja-JP"/>
              </w:rPr>
              <w:t xml:space="preserve">  2026.03.20</w:t>
            </w:r>
          </w:p>
        </w:tc>
      </w:tr>
    </w:tbl>
    <w:p w14:paraId="38E419E1" w14:textId="251F3622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lastRenderedPageBreak/>
        <w:t>1. 학습 데이터셋 개요 및 통계 분석</w:t>
      </w:r>
    </w:p>
    <w:p w14:paraId="1FD2DEF4" w14:textId="0575A600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1.1 데이터 수집 및 선정</w:t>
      </w:r>
    </w:p>
    <w:p w14:paraId="4CF2D56E" w14:textId="505A65D0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본 실험에서는 AI Hub에서 제공하는 「채용 면접 인터뷰 데이터」를 활용하였다. </w:t>
      </w:r>
    </w:p>
    <w:p w14:paraId="45DA79EC" w14:textId="33C7C216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"모델 성능의 80%는 데이터 품질에서 결정된다"는 원칙에 따라, JSON 포맷 내의 dataSet &gt; info &gt; occupation이 ICT로 분류된 고품질 데이터를 선별하였다. 특히 질문(question)과 답변(answer) 항목의 raw &gt; text 데이터를 통합 추출하여 실질적인 구어체 중심의 코퍼스를 구축하였다.</w:t>
      </w:r>
    </w:p>
    <w:p w14:paraId="3ABB559D" w14:textId="6CE1609C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해당 데이터는 전문적인 IT 기술 용어와 실제 면접 상황에서 나타나는 자연스러운 구어체 표현이 혼재되어 있어,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서브워드 기반 토크나이저의 어휘 학습 능력 및 압축 효율성을 평가하기에 적합한 도메인 데이터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라고 판단하였다.</w:t>
      </w:r>
    </w:p>
    <w:p w14:paraId="181A664A" w14:textId="2801AED5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52998691" w14:textId="33E659D6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28A8BB46" w14:textId="2C962E20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1.2 데이터셋 통계 분석 결과</w:t>
      </w:r>
    </w:p>
    <w:p w14:paraId="5EFFEC84" w14:textId="57F7A4F5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countData.py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스크립트를 통해 산출한 학습 데이터의 통계는 다음과 같으며,</w:t>
      </w:r>
      <w:r w:rsidR="00000000">
        <w:br/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과제에서 요구한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최소 데이터 용량(1MB 이상)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조건을 충족한다.</w:t>
      </w:r>
    </w:p>
    <w:tbl>
      <w:tblPr>
        <w:tblStyle w:val="4-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3000"/>
        <w:gridCol w:w="3000"/>
        <w:gridCol w:w="3000"/>
      </w:tblGrid>
      <w:tr w:rsidR="36A8A19A" w14:paraId="36E2B9AA" w14:textId="77777777" w:rsidTr="36A8A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F63FC9" w14:textId="2EFF916D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항목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7E033F9" w14:textId="5C6526C9" w:rsidR="36A8A19A" w:rsidRDefault="36A8A19A" w:rsidP="36A8A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수치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031C555" w14:textId="56C7046D" w:rsidR="36A8A19A" w:rsidRDefault="36A8A19A" w:rsidP="36A8A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비고</w:t>
            </w:r>
          </w:p>
        </w:tc>
      </w:tr>
      <w:tr w:rsidR="36A8A19A" w14:paraId="68AA0C10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CBDDABE" w14:textId="09DB6261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파일 용량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6CCC373" w14:textId="2AF657ED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2.23 MB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F21F5C" w14:textId="2B67C450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요건 충족</w:t>
            </w:r>
          </w:p>
        </w:tc>
      </w:tr>
      <w:tr w:rsidR="36A8A19A" w14:paraId="24127199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FBA787" w14:textId="7D2DE35F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전체 글자 수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201AD4F" w14:textId="15921247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994,562 자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26BA31" w14:textId="1CF6E72D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공백 포함</w:t>
            </w:r>
          </w:p>
        </w:tc>
      </w:tr>
      <w:tr w:rsidR="36A8A19A" w14:paraId="4B5846E0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471E71" w14:textId="04E2E3DE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공백 제외 글자 수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2B70EB" w14:textId="7074DB97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744,578 자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C758B8" w14:textId="26FBD645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-</w:t>
            </w:r>
          </w:p>
        </w:tc>
      </w:tr>
      <w:tr w:rsidR="36A8A19A" w14:paraId="6C339876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61DEE0" w14:textId="4A3BAD2A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평가셋(Eval) 크기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5C8853" w14:textId="170A1D3F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1.80 KB</w:t>
            </w:r>
          </w:p>
        </w:tc>
        <w:tc>
          <w:tcPr>
            <w:tcW w:w="30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21450F" w14:textId="4313245B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약 700자</w:t>
            </w:r>
          </w:p>
        </w:tc>
      </w:tr>
    </w:tbl>
    <w:p w14:paraId="5BB06A5E" w14:textId="420B5742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08E9EAC" w14:textId="045E250B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t>2. 실험 설계 및 환경</w:t>
      </w:r>
    </w:p>
    <w:p w14:paraId="303F3D00" w14:textId="09525425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2.1 실험 목적</w:t>
      </w:r>
    </w:p>
    <w:p w14:paraId="35390744" w14:textId="73CC0277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본 실험의 목적은 다음과 같다.</w:t>
      </w:r>
    </w:p>
    <w:p w14:paraId="1A329BBF" w14:textId="2D701344" w:rsidR="009C3D47" w:rsidRDefault="156B061E" w:rsidP="36A8A19A">
      <w:pPr>
        <w:pStyle w:val="a4"/>
        <w:numPr>
          <w:ilvl w:val="0"/>
          <w:numId w:val="5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학습 데이터 크기(10%, 50%, 100%) 변화에 따른 토크나이저의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어휘 최적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lastRenderedPageBreak/>
        <w:t>화 및 압축 효율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비교</w:t>
      </w:r>
    </w:p>
    <w:p w14:paraId="29D27C9C" w14:textId="653B7048" w:rsidR="009C3D47" w:rsidRDefault="156B061E" w:rsidP="36A8A19A">
      <w:pPr>
        <w:pStyle w:val="a4"/>
        <w:numPr>
          <w:ilvl w:val="0"/>
          <w:numId w:val="5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**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BPE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(Byte Pair Encoding)**와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WordPiece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알고리즘 간의</w:t>
      </w:r>
    </w:p>
    <w:p w14:paraId="013C24DB" w14:textId="1990112E" w:rsidR="009C3D47" w:rsidRDefault="156B061E" w:rsidP="36A8A19A">
      <w:pPr>
        <w:pStyle w:val="a4"/>
        <w:numPr>
          <w:ilvl w:val="1"/>
          <w:numId w:val="5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학습 시간</w:t>
      </w:r>
    </w:p>
    <w:p w14:paraId="0E3EAF93" w14:textId="7103361C" w:rsidR="009C3D47" w:rsidRDefault="156B061E" w:rsidP="36A8A19A">
      <w:pPr>
        <w:pStyle w:val="a4"/>
        <w:numPr>
          <w:ilvl w:val="1"/>
          <w:numId w:val="5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추론(Inference) 속도</w:t>
      </w:r>
      <w:r w:rsidR="00000000">
        <w:br/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비교 분석</w:t>
      </w:r>
    </w:p>
    <w:p w14:paraId="1EF1B0E5" w14:textId="4DA6C8B5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4367B279" w14:textId="7DF1E1A9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2.2 실험 환경 설정</w:t>
      </w:r>
    </w:p>
    <w:p w14:paraId="461E4DEA" w14:textId="2883A173" w:rsidR="009C3D47" w:rsidRDefault="156B061E" w:rsidP="36A8A19A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Vocabulary Size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: 5,000</w:t>
      </w:r>
    </w:p>
    <w:p w14:paraId="5B45BA9A" w14:textId="4B1CE0F4" w:rsidR="009C3D47" w:rsidRDefault="156B061E" w:rsidP="36A8A19A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Special Tokens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: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[UNK]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[PAD]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[CLS]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[SEP]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, </w:t>
      </w: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[MASK]</w:t>
      </w:r>
    </w:p>
    <w:p w14:paraId="06E97672" w14:textId="45E05627" w:rsidR="009C3D47" w:rsidRDefault="156B061E" w:rsidP="36A8A19A">
      <w:pPr>
        <w:pStyle w:val="a4"/>
        <w:numPr>
          <w:ilvl w:val="0"/>
          <w:numId w:val="4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Pre-tokenizer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>: Whitespace 기반 분할</w:t>
      </w:r>
    </w:p>
    <w:p w14:paraId="76B77751" w14:textId="4A81EBB8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모든 실험은 동일한 환경에서 수행하여 알고리즘 간 성능 비교의 공정성을 유지하였다.</w:t>
      </w:r>
    </w:p>
    <w:p w14:paraId="6C3A18BC" w14:textId="038F9488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0DB46778" w14:textId="2C3CEB0C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t>3. 성능 비교 분석 결과</w:t>
      </w:r>
    </w:p>
    <w:p w14:paraId="6692AFED" w14:textId="0BF25E03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3.1 학습 데이터 비율에 따른 압축 효율 비교</w:t>
      </w:r>
    </w:p>
    <w:p w14:paraId="4F3667AA" w14:textId="12FC75FE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학습 데이터의 양이 증가함에 따라,</w:t>
      </w:r>
      <w:r w:rsidR="00000000">
        <w:br/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두 알고리즘 모두 문장당 평균 토큰 수(Avg Tokens)가 감소하는 경향을 보였다.</w:t>
      </w:r>
    </w:p>
    <w:p w14:paraId="424B6547" w14:textId="4E1FC252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이는 데이터 규모가 커질수록 토크나이저가</w:t>
      </w:r>
      <w:r w:rsidR="00000000">
        <w:br/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빈번하게 등장하는 IT 면접 도메인 용어를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더 큰 의미 단위의 서브워드로 학습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하기 때문으로 해석된다.</w:t>
      </w:r>
    </w:p>
    <w:tbl>
      <w:tblPr>
        <w:tblStyle w:val="4-1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2250"/>
        <w:gridCol w:w="2250"/>
        <w:gridCol w:w="2250"/>
        <w:gridCol w:w="2250"/>
      </w:tblGrid>
      <w:tr w:rsidR="36A8A19A" w14:paraId="7FDD0D39" w14:textId="77777777" w:rsidTr="36A8A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AA3806A" w14:textId="5DF346AC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알고리즘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3D4576E" w14:textId="279F7843" w:rsidR="36A8A19A" w:rsidRDefault="36A8A19A" w:rsidP="36A8A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데이터 비율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82A6E0" w14:textId="37C545E0" w:rsidR="36A8A19A" w:rsidRDefault="36A8A19A" w:rsidP="36A8A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  <w:lang w:eastAsia="ja-JP"/>
              </w:rPr>
              <w:t>학습 시간 (s)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30DCB2" w14:textId="43048470" w:rsidR="36A8A19A" w:rsidRDefault="36A8A19A" w:rsidP="36A8A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b w:val="0"/>
                <w:bCs w:val="0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Avg Tokens</w:t>
            </w:r>
          </w:p>
        </w:tc>
      </w:tr>
      <w:tr w:rsidR="36A8A19A" w14:paraId="487B1FD3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7015B4" w14:textId="6C8B0E79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BPE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ED9FE1" w14:textId="59A58220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10%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57B661" w14:textId="3FF227A7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0.0819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E2A97A" w14:textId="2D712979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48.8</w:t>
            </w:r>
          </w:p>
        </w:tc>
      </w:tr>
      <w:tr w:rsidR="36A8A19A" w14:paraId="432128E9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6A913D" w14:textId="73A7C3FB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BPE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EC69B5" w14:textId="4BAE72FB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50%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4D75B5" w14:textId="2C00785D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0.1630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81128" w14:textId="53996C03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47.8</w:t>
            </w:r>
          </w:p>
        </w:tc>
      </w:tr>
      <w:tr w:rsidR="36A8A19A" w14:paraId="528D3050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FF72" w14:textId="70623721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BPE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D85A92C" w14:textId="2E72272A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100%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8B7DC4" w14:textId="403464EF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0.2025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9CDE82" w14:textId="29604AB7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47.8</w:t>
            </w:r>
          </w:p>
        </w:tc>
      </w:tr>
      <w:tr w:rsidR="36A8A19A" w14:paraId="3B213337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0D052E" w14:textId="736F2E09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lastRenderedPageBreak/>
              <w:t>WordPiece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FD1EB2" w14:textId="56ADE8F7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10%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C96EAF" w14:textId="6E423A84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0.0705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9F23F21" w14:textId="31B6856D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49.4</w:t>
            </w:r>
          </w:p>
        </w:tc>
      </w:tr>
      <w:tr w:rsidR="36A8A19A" w14:paraId="11BB3853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46B89CC" w14:textId="357011C2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WordPiece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5AB3C94" w14:textId="2100F357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50%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AAF072" w14:textId="0A44E576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0.1361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56F61C9" w14:textId="4A43F22F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49.0</w:t>
            </w:r>
          </w:p>
        </w:tc>
      </w:tr>
      <w:tr w:rsidR="36A8A19A" w14:paraId="6FF96E0A" w14:textId="77777777" w:rsidTr="36A8A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863DFC2" w14:textId="7D0DD610" w:rsidR="36A8A19A" w:rsidRDefault="36A8A19A" w:rsidP="36A8A19A">
            <w:pPr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WordPiece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250811" w14:textId="7DC965C4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sz w:val="24"/>
                <w:szCs w:val="24"/>
              </w:rPr>
              <w:t>100%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83F051" w14:textId="016C527D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0.2003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A816570" w14:textId="6948C5BB" w:rsidR="36A8A19A" w:rsidRDefault="36A8A19A" w:rsidP="36A8A1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36A8A19A"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49.0</w:t>
            </w:r>
          </w:p>
        </w:tc>
      </w:tr>
    </w:tbl>
    <w:p w14:paraId="31E1B25A" w14:textId="42DCAFA2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66DA12C0" w14:textId="52B9B0B6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70BCD391" w14:textId="599136A3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3.2 알고리즘별 처리 속도 비교 (100% 데이터 기준)</w:t>
      </w:r>
    </w:p>
    <w:p w14:paraId="4033C721" w14:textId="103F4470" w:rsidR="009C3D47" w:rsidRDefault="156B061E" w:rsidP="36A8A19A">
      <w:pPr>
        <w:pStyle w:val="a4"/>
        <w:numPr>
          <w:ilvl w:val="0"/>
          <w:numId w:val="3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추론 속도(Inference)</w:t>
      </w:r>
    </w:p>
    <w:p w14:paraId="67518651" w14:textId="43843FF0" w:rsidR="009C3D47" w:rsidRDefault="156B061E" w:rsidP="36A8A19A">
      <w:pPr>
        <w:pStyle w:val="a4"/>
        <w:numPr>
          <w:ilvl w:val="1"/>
          <w:numId w:val="3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WordPiece: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0.31 ms</w:t>
      </w:r>
    </w:p>
    <w:p w14:paraId="71316CB6" w14:textId="6ABE5F1C" w:rsidR="009C3D47" w:rsidRDefault="156B061E" w:rsidP="36A8A19A">
      <w:pPr>
        <w:pStyle w:val="a4"/>
        <w:numPr>
          <w:ilvl w:val="1"/>
          <w:numId w:val="3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BPE: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0.44 ms</w:t>
      </w:r>
    </w:p>
    <w:p w14:paraId="067E7A34" w14:textId="6DC87A1C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</w:rPr>
        <w:t xml:space="preserve">WordPiece는 BPE 대비 약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</w:rPr>
        <w:t>30% 빠른 추론 속도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를 보였으며, </w:t>
      </w:r>
    </w:p>
    <w:p w14:paraId="733018CC" w14:textId="4B60F138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이는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실시간 응답성이 중요한 경우 WordPiece가 유리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함을 시사한다.</w:t>
      </w:r>
    </w:p>
    <w:p w14:paraId="48BC1C05" w14:textId="5F438BB1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6E8E7A9C" w14:textId="18796A05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  <w:t>4. 결론 및 고찰</w:t>
      </w:r>
    </w:p>
    <w:p w14:paraId="4578118F" w14:textId="7313D6F1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4.1 데이터 크기와 압축 효율의 관계</w:t>
      </w:r>
    </w:p>
    <w:p w14:paraId="3A06BE16" w14:textId="75E060A0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실험 결과, 학습 데이터가 10%에서 100%로 증가할수록 문장당 평균 토큰 수가 감소하는 현상을 확인하였다.</w:t>
      </w:r>
    </w:p>
    <w:p w14:paraId="1FBD243D" w14:textId="3686EF6A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이는 충분한 데이터 학습을 통해 도메인 특화 용어들이 하나의 독립된 토큰으로 병합되었기 때문이며, 결과적으로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데이터 규모가 클수록 토크나이저의 어휘 사전 품질이 향상됨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을 의미한다.</w:t>
      </w:r>
    </w:p>
    <w:p w14:paraId="196A276A" w14:textId="70ADC07A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255F7FE" w14:textId="6B077DC3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4.2 알고리즘 비교 분석</w:t>
      </w:r>
    </w:p>
    <w:p w14:paraId="0570CC03" w14:textId="64BE4DB9" w:rsidR="009C3D47" w:rsidRDefault="156B061E" w:rsidP="36A8A19A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압축 효율 측면: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BPE는 WordPiece보다 낮은 평균 토큰 수를 기록하여 본 도메인에서 우수한 압축 성능을 보였다. 이는 동일한 텍스트를 더 적은 토큰으로 표현함으로써 LLM의 컨텍스트 제한을 극복하고 API 사용 비용을 최적화하는 데 기여할 수 있다. </w:t>
      </w:r>
    </w:p>
    <w:p w14:paraId="5F58ED96" w14:textId="5F95F851" w:rsidR="009C3D47" w:rsidRDefault="009C3D47" w:rsidP="36A8A19A">
      <w:pPr>
        <w:ind w:left="72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2B5D5158" w14:textId="1806E39F" w:rsidR="009C3D47" w:rsidRDefault="156B061E" w:rsidP="36A8A19A">
      <w:pPr>
        <w:pStyle w:val="a4"/>
        <w:numPr>
          <w:ilvl w:val="0"/>
          <w:numId w:val="2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처리 속도 측면: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WordPiece는 인코딩 및 추론 속도에서 우위를 보였다. 이는 토크나이저의 속도가 전체 NLP 파이프라인의 레이턴시(Latency)에 직접적인 영향을 미친다는 관점에서 실시간 구어체 처리 시스템 구축 시 WordPiece의 채택 근거가 된다.</w:t>
      </w:r>
    </w:p>
    <w:p w14:paraId="4F0AC854" w14:textId="683F6596" w:rsidR="009C3D47" w:rsidRDefault="009C3D47" w:rsidP="36A8A19A">
      <w:pPr>
        <w:ind w:left="72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631DADC4" w14:textId="4F76E7B6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14F87E3C" w14:textId="369998B6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28"/>
          <w:szCs w:val="28"/>
        </w:rPr>
        <w:t>4.3 종합 의견</w:t>
      </w:r>
    </w:p>
    <w:p w14:paraId="1CAA4351" w14:textId="0F0C02D6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본 실험을 통해 서브워드 토크나이저는 형태소 분석기 없이도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데이터 기반 통계 학습만으로 충분히 효율적인 토큰화가 가능함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을 확인하였다.</w:t>
      </w:r>
    </w:p>
    <w:p w14:paraId="2912278A" w14:textId="0EE87533" w:rsidR="009C3D47" w:rsidRDefault="156B061E" w:rsidP="36A8A19A">
      <w:p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특히 면접 인터뷰와 같은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특화 데이터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의 경우, 일반 말뭉치보다 </w:t>
      </w:r>
      <w:r w:rsidRPr="36A8A19A">
        <w:rPr>
          <w:rFonts w:ascii="맑은 고딕" w:eastAsia="맑은 고딕" w:hAnsi="맑은 고딕" w:cs="맑은 고딕"/>
          <w:b/>
          <w:bCs/>
          <w:color w:val="000000" w:themeColor="text1"/>
          <w:sz w:val="24"/>
          <w:szCs w:val="24"/>
          <w:lang w:eastAsia="ja-JP"/>
        </w:rPr>
        <w:t>도메인 전용 데이터로 학습된 토크나이저가 모델 성능 향상에 핵심적인 역할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>을 수행함을 도출하였다.</w:t>
      </w:r>
    </w:p>
    <w:p w14:paraId="4B6DB70A" w14:textId="3A324563" w:rsidR="009C3D47" w:rsidRDefault="009C3D47" w:rsidP="36A8A19A">
      <w:pPr>
        <w:pBdr>
          <w:top w:val="single" w:sz="12" w:space="0" w:color="auto"/>
        </w:pBdr>
        <w:spacing w:after="0"/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</w:p>
    <w:p w14:paraId="08B01A76" w14:textId="7F7297C2" w:rsidR="009C3D47" w:rsidRDefault="156B061E" w:rsidP="36A8A19A">
      <w:pPr>
        <w:keepNext/>
        <w:keepLines/>
        <w:spacing w:before="160" w:after="80"/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</w:rPr>
      </w:pPr>
      <w:r w:rsidRPr="36A8A19A">
        <w:rPr>
          <w:rFonts w:ascii="맑은 고딕" w:eastAsia="맑은 고딕" w:hAnsi="맑은 고딕" w:cs="맑은 고딕"/>
          <w:color w:val="0F4761" w:themeColor="accent1" w:themeShade="BF"/>
          <w:sz w:val="32"/>
          <w:szCs w:val="32"/>
          <w:lang w:eastAsia="ja-JP"/>
        </w:rPr>
        <w:t>[부록] 프로젝트 소스코드 구성</w:t>
      </w:r>
    </w:p>
    <w:p w14:paraId="6EE5A033" w14:textId="14F7E0EE" w:rsidR="009C3D47" w:rsidRDefault="156B061E" w:rsidP="36A8A19A">
      <w:pPr>
        <w:pStyle w:val="a4"/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makeData.py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원천 JSON 데이터 전처리 및 분류</w:t>
      </w:r>
    </w:p>
    <w:p w14:paraId="452DDEF9" w14:textId="0217A095" w:rsidR="009C3D47" w:rsidRDefault="156B061E" w:rsidP="36A8A19A">
      <w:pPr>
        <w:pStyle w:val="a4"/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countData.py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데이터 통계 분석 및 요건 검증</w:t>
      </w:r>
    </w:p>
    <w:p w14:paraId="311F2D4E" w14:textId="5B28266C" w:rsidR="009C3D47" w:rsidRDefault="156B061E" w:rsidP="36A8A19A">
      <w:pPr>
        <w:pStyle w:val="a4"/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extractValidation.py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평가셋(1~2KB) 생성</w:t>
      </w:r>
    </w:p>
    <w:p w14:paraId="312BE5E0" w14:textId="2BF8A2CA" w:rsidR="009C3D47" w:rsidRDefault="156B061E" w:rsidP="36A8A19A">
      <w:pPr>
        <w:pStyle w:val="a4"/>
        <w:numPr>
          <w:ilvl w:val="0"/>
          <w:numId w:val="1"/>
        </w:numPr>
        <w:rPr>
          <w:rFonts w:ascii="맑은 고딕" w:eastAsia="맑은 고딕" w:hAnsi="맑은 고딕" w:cs="맑은 고딕"/>
          <w:color w:val="000000" w:themeColor="text1"/>
          <w:sz w:val="24"/>
          <w:szCs w:val="24"/>
        </w:rPr>
      </w:pPr>
      <w:r w:rsidRPr="36A8A19A">
        <w:rPr>
          <w:rFonts w:ascii="맑은 고딕" w:eastAsia="맑은 고딕" w:hAnsi="맑은 고딕" w:cs="맑은 고딕"/>
          <w:i/>
          <w:iCs/>
          <w:color w:val="000000" w:themeColor="text1"/>
          <w:sz w:val="24"/>
          <w:szCs w:val="24"/>
        </w:rPr>
        <w:t>tokenizer.py</w:t>
      </w:r>
      <w:r w:rsidRPr="36A8A19A">
        <w:rPr>
          <w:rFonts w:ascii="맑은 고딕" w:eastAsia="맑은 고딕" w:hAnsi="맑은 고딕" w:cs="맑은 고딕"/>
          <w:color w:val="000000" w:themeColor="text1"/>
          <w:sz w:val="24"/>
          <w:szCs w:val="24"/>
          <w:lang w:eastAsia="ja-JP"/>
        </w:rPr>
        <w:t xml:space="preserve"> : 알고리즘별 비교 실험 및 리포트 자동 생성</w:t>
      </w:r>
    </w:p>
    <w:p w14:paraId="3B92C830" w14:textId="3FFF6F1D" w:rsidR="009C3D47" w:rsidRDefault="009C3D47"/>
    <w:sectPr w:rsidR="009C3D47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2FF02" w14:textId="77777777" w:rsidR="00895ACC" w:rsidRDefault="00895ACC">
      <w:pPr>
        <w:spacing w:after="0"/>
      </w:pPr>
      <w:r>
        <w:separator/>
      </w:r>
    </w:p>
  </w:endnote>
  <w:endnote w:type="continuationSeparator" w:id="0">
    <w:p w14:paraId="0807F1DF" w14:textId="77777777" w:rsidR="00895ACC" w:rsidRDefault="00895A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A8A19A" w14:paraId="751180FC" w14:textId="77777777" w:rsidTr="36A8A19A">
      <w:trPr>
        <w:trHeight w:val="300"/>
      </w:trPr>
      <w:tc>
        <w:tcPr>
          <w:tcW w:w="3005" w:type="dxa"/>
        </w:tcPr>
        <w:p w14:paraId="7AA9DB39" w14:textId="70D2D457" w:rsidR="36A8A19A" w:rsidRDefault="36A8A19A" w:rsidP="36A8A19A">
          <w:pPr>
            <w:pStyle w:val="a5"/>
            <w:ind w:left="-115"/>
            <w:jc w:val="left"/>
          </w:pPr>
        </w:p>
      </w:tc>
      <w:tc>
        <w:tcPr>
          <w:tcW w:w="3005" w:type="dxa"/>
        </w:tcPr>
        <w:p w14:paraId="0C9F74E9" w14:textId="0EA1589C" w:rsidR="36A8A19A" w:rsidRDefault="36A8A19A" w:rsidP="36A8A19A">
          <w:pPr>
            <w:pStyle w:val="a5"/>
            <w:jc w:val="center"/>
          </w:pPr>
        </w:p>
      </w:tc>
      <w:tc>
        <w:tcPr>
          <w:tcW w:w="3005" w:type="dxa"/>
        </w:tcPr>
        <w:p w14:paraId="2650E04C" w14:textId="0246DD34" w:rsidR="36A8A19A" w:rsidRDefault="36A8A19A" w:rsidP="36A8A19A">
          <w:pPr>
            <w:pStyle w:val="a5"/>
            <w:ind w:right="-115"/>
            <w:jc w:val="right"/>
          </w:pPr>
        </w:p>
      </w:tc>
    </w:tr>
  </w:tbl>
  <w:p w14:paraId="788E17EF" w14:textId="3C056574" w:rsidR="36A8A19A" w:rsidRDefault="36A8A19A" w:rsidP="36A8A19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6A2D1" w14:textId="77777777" w:rsidR="00895ACC" w:rsidRDefault="00895ACC">
      <w:pPr>
        <w:spacing w:after="0"/>
      </w:pPr>
      <w:r>
        <w:separator/>
      </w:r>
    </w:p>
  </w:footnote>
  <w:footnote w:type="continuationSeparator" w:id="0">
    <w:p w14:paraId="3753CCE3" w14:textId="77777777" w:rsidR="00895ACC" w:rsidRDefault="00895AC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6A8A19A" w14:paraId="2F812467" w14:textId="77777777" w:rsidTr="36A8A19A">
      <w:trPr>
        <w:trHeight w:val="300"/>
      </w:trPr>
      <w:tc>
        <w:tcPr>
          <w:tcW w:w="3005" w:type="dxa"/>
        </w:tcPr>
        <w:p w14:paraId="08CD7082" w14:textId="170A7DDE" w:rsidR="36A8A19A" w:rsidRDefault="36A8A19A" w:rsidP="36A8A19A">
          <w:pPr>
            <w:pStyle w:val="a5"/>
            <w:ind w:left="-115"/>
            <w:jc w:val="left"/>
          </w:pPr>
        </w:p>
      </w:tc>
      <w:tc>
        <w:tcPr>
          <w:tcW w:w="3005" w:type="dxa"/>
        </w:tcPr>
        <w:p w14:paraId="1A45A901" w14:textId="5DB8FB99" w:rsidR="36A8A19A" w:rsidRDefault="36A8A19A" w:rsidP="36A8A19A">
          <w:pPr>
            <w:pStyle w:val="a5"/>
            <w:jc w:val="center"/>
          </w:pPr>
        </w:p>
      </w:tc>
      <w:tc>
        <w:tcPr>
          <w:tcW w:w="3005" w:type="dxa"/>
        </w:tcPr>
        <w:p w14:paraId="6BCAA0DC" w14:textId="3EFBFD0A" w:rsidR="36A8A19A" w:rsidRDefault="36A8A19A" w:rsidP="36A8A19A">
          <w:pPr>
            <w:pStyle w:val="a5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1A2BC548" wp14:editId="3671841D">
                <wp:extent cx="1485900" cy="400050"/>
                <wp:effectExtent l="0" t="0" r="0" b="0"/>
                <wp:docPr id="44643812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438125" name="Picture 44643812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28C19AB" w14:textId="0E8EB98D" w:rsidR="36A8A19A" w:rsidRDefault="36A8A19A" w:rsidP="36A8A19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FE07"/>
    <w:multiLevelType w:val="hybridMultilevel"/>
    <w:tmpl w:val="2D380CB8"/>
    <w:lvl w:ilvl="0" w:tplc="72165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B2178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167CF16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D28A779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2EC67C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66AAE8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4DC611D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702F94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61E4B54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4C97E0"/>
    <w:multiLevelType w:val="hybridMultilevel"/>
    <w:tmpl w:val="4FFE44B0"/>
    <w:lvl w:ilvl="0" w:tplc="65C0F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D69466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9E6C0A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50D20A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0CAB0F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0662E4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A384874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C120DF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FF63FB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558918F"/>
    <w:multiLevelType w:val="hybridMultilevel"/>
    <w:tmpl w:val="337A4882"/>
    <w:lvl w:ilvl="0" w:tplc="FD986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0E8F1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6DA510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8584FF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44C49DD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7220B57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D0E730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927893D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46A70F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B0B01B5"/>
    <w:multiLevelType w:val="hybridMultilevel"/>
    <w:tmpl w:val="860282FE"/>
    <w:lvl w:ilvl="0" w:tplc="D2883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EF67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0274996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9C8230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240C349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854D0F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C961DB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21AA33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2A3E0C4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9851549"/>
    <w:multiLevelType w:val="hybridMultilevel"/>
    <w:tmpl w:val="8C2E3F12"/>
    <w:lvl w:ilvl="0" w:tplc="DF542142">
      <w:start w:val="1"/>
      <w:numFmt w:val="decimal"/>
      <w:lvlText w:val="%1."/>
      <w:lvlJc w:val="left"/>
      <w:pPr>
        <w:ind w:left="720" w:hanging="360"/>
      </w:pPr>
    </w:lvl>
    <w:lvl w:ilvl="1" w:tplc="652EF84A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B8EA36A">
      <w:start w:val="1"/>
      <w:numFmt w:val="lowerRoman"/>
      <w:lvlText w:val="%3."/>
      <w:lvlJc w:val="right"/>
      <w:pPr>
        <w:ind w:left="1600" w:hanging="400"/>
      </w:pPr>
    </w:lvl>
    <w:lvl w:ilvl="3" w:tplc="993AF67A">
      <w:start w:val="1"/>
      <w:numFmt w:val="decimal"/>
      <w:lvlText w:val="%4."/>
      <w:lvlJc w:val="left"/>
      <w:pPr>
        <w:ind w:left="2000" w:hanging="400"/>
      </w:pPr>
    </w:lvl>
    <w:lvl w:ilvl="4" w:tplc="3726121A">
      <w:start w:val="1"/>
      <w:numFmt w:val="lowerLetter"/>
      <w:lvlText w:val="%5."/>
      <w:lvlJc w:val="left"/>
      <w:pPr>
        <w:ind w:left="2400" w:hanging="400"/>
      </w:pPr>
    </w:lvl>
    <w:lvl w:ilvl="5" w:tplc="DAB62F08">
      <w:start w:val="1"/>
      <w:numFmt w:val="lowerRoman"/>
      <w:lvlText w:val="%6."/>
      <w:lvlJc w:val="right"/>
      <w:pPr>
        <w:ind w:left="2800" w:hanging="400"/>
      </w:pPr>
    </w:lvl>
    <w:lvl w:ilvl="6" w:tplc="C4440FF0">
      <w:start w:val="1"/>
      <w:numFmt w:val="decimal"/>
      <w:lvlText w:val="%7."/>
      <w:lvlJc w:val="left"/>
      <w:pPr>
        <w:ind w:left="3200" w:hanging="400"/>
      </w:pPr>
    </w:lvl>
    <w:lvl w:ilvl="7" w:tplc="C66EDC0E">
      <w:start w:val="1"/>
      <w:numFmt w:val="lowerLetter"/>
      <w:lvlText w:val="%8."/>
      <w:lvlJc w:val="left"/>
      <w:pPr>
        <w:ind w:left="3600" w:hanging="400"/>
      </w:pPr>
    </w:lvl>
    <w:lvl w:ilvl="8" w:tplc="84620D5A">
      <w:start w:val="1"/>
      <w:numFmt w:val="lowerRoman"/>
      <w:lvlText w:val="%9."/>
      <w:lvlJc w:val="right"/>
      <w:pPr>
        <w:ind w:left="4000" w:hanging="400"/>
      </w:pPr>
    </w:lvl>
  </w:abstractNum>
  <w:num w:numId="1" w16cid:durableId="2030518791">
    <w:abstractNumId w:val="0"/>
  </w:num>
  <w:num w:numId="2" w16cid:durableId="492527279">
    <w:abstractNumId w:val="2"/>
  </w:num>
  <w:num w:numId="3" w16cid:durableId="1794328726">
    <w:abstractNumId w:val="1"/>
  </w:num>
  <w:num w:numId="4" w16cid:durableId="1431270872">
    <w:abstractNumId w:val="3"/>
  </w:num>
  <w:num w:numId="5" w16cid:durableId="97213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8BC6D7"/>
    <w:rsid w:val="000968CC"/>
    <w:rsid w:val="00895ACC"/>
    <w:rsid w:val="009C3D47"/>
    <w:rsid w:val="00E64E82"/>
    <w:rsid w:val="00FC7211"/>
    <w:rsid w:val="156B061E"/>
    <w:rsid w:val="258BC6D7"/>
    <w:rsid w:val="36A8A19A"/>
    <w:rsid w:val="4604ED49"/>
    <w:rsid w:val="619C8915"/>
    <w:rsid w:val="67A1A875"/>
    <w:rsid w:val="6CED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F2DD"/>
  <w15:chartTrackingRefBased/>
  <w15:docId w15:val="{FA5F64CD-0CB6-4F38-AA5C-5F3132437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Quote"/>
    <w:basedOn w:val="a"/>
    <w:next w:val="a"/>
    <w:uiPriority w:val="29"/>
    <w:qFormat/>
    <w:rsid w:val="36A8A19A"/>
    <w:pPr>
      <w:spacing w:before="160"/>
      <w:jc w:val="center"/>
    </w:pPr>
    <w:rPr>
      <w:i/>
      <w:iCs/>
      <w:color w:val="404040" w:themeColor="text1" w:themeTint="BF"/>
    </w:rPr>
  </w:style>
  <w:style w:type="paragraph" w:styleId="a4">
    <w:name w:val="List Paragraph"/>
    <w:basedOn w:val="a"/>
    <w:uiPriority w:val="34"/>
    <w:qFormat/>
    <w:rsid w:val="36A8A19A"/>
    <w:pPr>
      <w:ind w:left="720"/>
    </w:pPr>
  </w:style>
  <w:style w:type="paragraph" w:styleId="a5">
    <w:name w:val="header"/>
    <w:basedOn w:val="a"/>
    <w:uiPriority w:val="99"/>
    <w:unhideWhenUsed/>
    <w:rsid w:val="36A8A19A"/>
    <w:pPr>
      <w:tabs>
        <w:tab w:val="center" w:pos="4513"/>
        <w:tab w:val="right" w:pos="9026"/>
      </w:tabs>
    </w:pPr>
  </w:style>
  <w:style w:type="paragraph" w:styleId="a6">
    <w:name w:val="footer"/>
    <w:basedOn w:val="a"/>
    <w:uiPriority w:val="99"/>
    <w:unhideWhenUsed/>
    <w:rsid w:val="36A8A19A"/>
    <w:pPr>
      <w:tabs>
        <w:tab w:val="center" w:pos="4513"/>
        <w:tab w:val="right" w:pos="9026"/>
      </w:tabs>
    </w:pPr>
  </w:style>
  <w:style w:type="table" w:styleId="a7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4-1">
    <w:name w:val="Grid Table 4 Accent 1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algun Gothic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조현호 [대학원 / 빅데이터융합학과]</dc:creator>
  <cp:keywords/>
  <dc:description/>
  <cp:lastModifiedBy>조현호/HCM솔루션개발그룹(디지털HCM)</cp:lastModifiedBy>
  <cp:revision>4</cp:revision>
  <dcterms:created xsi:type="dcterms:W3CDTF">2026-03-16T08:45:00Z</dcterms:created>
  <dcterms:modified xsi:type="dcterms:W3CDTF">2026-03-16T08:53:00Z</dcterms:modified>
</cp:coreProperties>
</file>