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6B86" w14:textId="501E68A4" w:rsidR="00E73E73" w:rsidRDefault="00E5337E" w:rsidP="00224DC8">
      <w:pPr>
        <w:pStyle w:val="Titre1"/>
        <w:jc w:val="center"/>
      </w:pPr>
      <w:r>
        <w:t xml:space="preserve">Annexe </w:t>
      </w:r>
      <w:r w:rsidR="00C1100B">
        <w:t>1</w:t>
      </w:r>
      <w:r w:rsidR="001E6727">
        <w:t>4</w:t>
      </w:r>
      <w:r w:rsidR="00224DC8">
        <w:t xml:space="preserve">– </w:t>
      </w:r>
      <w:r w:rsidR="00A9095A">
        <w:t xml:space="preserve">Glisser et déposer </w:t>
      </w:r>
      <w:r w:rsidR="00224DC8">
        <w:t>« </w:t>
      </w:r>
      <w:proofErr w:type="spellStart"/>
      <w:r w:rsidR="00224DC8">
        <w:t>Drag&amp;Drop</w:t>
      </w:r>
      <w:proofErr w:type="spellEnd"/>
      <w:r w:rsidR="00224DC8">
        <w:t> »</w:t>
      </w:r>
      <w:r w:rsidR="00A9095A">
        <w:t xml:space="preserve"> </w:t>
      </w:r>
    </w:p>
    <w:p w14:paraId="035AC8A7" w14:textId="77777777" w:rsidR="00224DC8" w:rsidRDefault="00224DC8" w:rsidP="00224DC8"/>
    <w:p w14:paraId="4CD06165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Dans cet exercice, on apprendra à :</w:t>
      </w:r>
    </w:p>
    <w:p w14:paraId="71353867" w14:textId="77777777" w:rsidR="00224DC8" w:rsidRPr="004F36B5" w:rsidRDefault="00224DC8" w:rsidP="00224DC8">
      <w:pPr>
        <w:pStyle w:val="Paragraphedeliste"/>
        <w:numPr>
          <w:ilvl w:val="0"/>
          <w:numId w:val="1"/>
        </w:numPr>
        <w:rPr>
          <w:rFonts w:ascii="Lato" w:hAnsi="Lato"/>
        </w:rPr>
      </w:pPr>
      <w:r w:rsidRPr="004F36B5">
        <w:rPr>
          <w:rFonts w:ascii="Lato" w:hAnsi="Lato"/>
        </w:rPr>
        <w:t>Utiliser des fichiers .xml pour représenter des formes et des tracés</w:t>
      </w:r>
    </w:p>
    <w:p w14:paraId="21C1CA05" w14:textId="77777777" w:rsidR="00224DC8" w:rsidRDefault="00224DC8" w:rsidP="008170F6">
      <w:pPr>
        <w:pStyle w:val="Paragraphedeliste"/>
        <w:numPr>
          <w:ilvl w:val="0"/>
          <w:numId w:val="1"/>
        </w:numPr>
        <w:jc w:val="both"/>
      </w:pPr>
      <w:r w:rsidRPr="004F36B5">
        <w:rPr>
          <w:rFonts w:ascii="Lato" w:hAnsi="Lato"/>
        </w:rPr>
        <w:t>Gérer des événements</w:t>
      </w:r>
      <w:r>
        <w:t xml:space="preserve"> </w:t>
      </w:r>
      <w:proofErr w:type="spellStart"/>
      <w:r w:rsidRPr="008170F6">
        <w:rPr>
          <w:rFonts w:ascii="Courier New" w:hAnsi="Courier New" w:cs="Courier New"/>
        </w:rPr>
        <w:t>OnTouchEvent</w:t>
      </w:r>
      <w:proofErr w:type="spellEnd"/>
      <w:r>
        <w:t xml:space="preserve"> et </w:t>
      </w:r>
      <w:proofErr w:type="spellStart"/>
      <w:r w:rsidRPr="008170F6">
        <w:rPr>
          <w:rFonts w:ascii="Courier New" w:hAnsi="Courier New" w:cs="Courier New"/>
        </w:rPr>
        <w:t>OnDragEvent</w:t>
      </w:r>
      <w:proofErr w:type="spellEnd"/>
      <w:r>
        <w:t xml:space="preserve"> </w:t>
      </w:r>
      <w:r w:rsidRPr="004F36B5">
        <w:rPr>
          <w:rFonts w:ascii="Lato" w:hAnsi="Lato"/>
        </w:rPr>
        <w:t>afin de pouvoir glisser et déposer des objets d’un conteneur à un autre.</w:t>
      </w:r>
      <w:r>
        <w:t xml:space="preserve"> </w:t>
      </w:r>
    </w:p>
    <w:p w14:paraId="226FEC5F" w14:textId="77777777" w:rsidR="00224DC8" w:rsidRPr="004F36B5" w:rsidRDefault="00224DC8" w:rsidP="00224DC8">
      <w:pPr>
        <w:rPr>
          <w:rFonts w:ascii="Lato" w:hAnsi="Lato"/>
          <w:b/>
          <w:bCs/>
        </w:rPr>
      </w:pPr>
      <w:r w:rsidRPr="004F36B5">
        <w:rPr>
          <w:rFonts w:ascii="Lato" w:hAnsi="Lato"/>
          <w:b/>
          <w:bCs/>
        </w:rPr>
        <w:t>Exercice : Un début de Backgammon</w:t>
      </w:r>
    </w:p>
    <w:p w14:paraId="3ACBC816" w14:textId="77777777" w:rsidR="00224DC8" w:rsidRPr="004F36B5" w:rsidRDefault="00224DC8" w:rsidP="00224DC8">
      <w:pPr>
        <w:rPr>
          <w:rFonts w:ascii="Lato" w:hAnsi="Lato"/>
        </w:rPr>
      </w:pPr>
      <w:r w:rsidRPr="004F36B5">
        <w:rPr>
          <w:rFonts w:ascii="Lato" w:hAnsi="Lato"/>
        </w:rPr>
        <w:t>Sans trop savoir comment y jouer, on a tous déjà vu un jeu de backgammon :</w:t>
      </w:r>
    </w:p>
    <w:p w14:paraId="36C7CA16" w14:textId="77777777" w:rsidR="00224DC8" w:rsidRDefault="00224DC8" w:rsidP="00224DC8"/>
    <w:p w14:paraId="29A07C85" w14:textId="77777777" w:rsidR="005F75B1" w:rsidRDefault="005F75B1" w:rsidP="005F75B1">
      <w:pPr>
        <w:jc w:val="center"/>
      </w:pPr>
      <w:r>
        <w:rPr>
          <w:noProof/>
          <w:lang w:eastAsia="fr-CA"/>
        </w:rPr>
        <w:drawing>
          <wp:inline distT="0" distB="0" distL="0" distR="0" wp14:anchorId="67C2D6B2" wp14:editId="38B366E5">
            <wp:extent cx="3571875" cy="2650742"/>
            <wp:effectExtent l="0" t="0" r="0" b="0"/>
            <wp:docPr id="5" name="Image 5" descr="Résultats de recherche d'images pour « backgammo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s de recherche d'images pour « backgammon 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24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BB95" w14:textId="77777777" w:rsidR="005F75B1" w:rsidRDefault="005F75B1" w:rsidP="005F75B1"/>
    <w:p w14:paraId="7E89FE9E" w14:textId="77777777" w:rsidR="00224DC8" w:rsidRPr="004F36B5" w:rsidRDefault="005F75B1" w:rsidP="008170F6">
      <w:pPr>
        <w:jc w:val="both"/>
        <w:rPr>
          <w:rFonts w:ascii="Lato" w:hAnsi="Lato"/>
        </w:rPr>
      </w:pPr>
      <w:r w:rsidRPr="004F36B5">
        <w:rPr>
          <w:rFonts w:ascii="Lato" w:hAnsi="Lato"/>
        </w:rPr>
        <w:t>Nous allons reproduire l’apparence d’un tel jeu sans cependant coder la logique de ce dernier; le but est de pouvoir prendre une pastille et la déplacer dans une autre colonne.</w:t>
      </w:r>
    </w:p>
    <w:p w14:paraId="0EF9FC25" w14:textId="77777777" w:rsidR="005F75B1" w:rsidRDefault="005F75B1" w:rsidP="005F75B1"/>
    <w:p w14:paraId="274ADDF3" w14:textId="2E050087" w:rsidR="005F75B1" w:rsidRDefault="00647AFC" w:rsidP="005F75B1">
      <w:pPr>
        <w:pStyle w:val="Paragraphedeliste"/>
        <w:numPr>
          <w:ilvl w:val="0"/>
          <w:numId w:val="2"/>
        </w:numPr>
      </w:pPr>
      <w:proofErr w:type="gramStart"/>
      <w:r>
        <w:t xml:space="preserve">( </w:t>
      </w:r>
      <w:r w:rsidRPr="00647AFC">
        <w:rPr>
          <w:i/>
        </w:rPr>
        <w:t>3</w:t>
      </w:r>
      <w:proofErr w:type="gramEnd"/>
      <w:r w:rsidRPr="00647AFC">
        <w:rPr>
          <w:i/>
        </w:rPr>
        <w:t xml:space="preserve"> min</w:t>
      </w:r>
      <w:r>
        <w:t xml:space="preserve"> ) </w:t>
      </w:r>
      <w:r w:rsidR="005F75B1" w:rsidRPr="004F36B5">
        <w:rPr>
          <w:rFonts w:ascii="Lato" w:hAnsi="Lato"/>
        </w:rPr>
        <w:t>Créez un nouveau projet</w:t>
      </w:r>
      <w:r w:rsidR="005F75B1">
        <w:t xml:space="preserve"> ( </w:t>
      </w:r>
      <w:r w:rsidR="005F75B1" w:rsidRPr="00987399">
        <w:rPr>
          <w:b/>
          <w:sz w:val="32"/>
        </w:rPr>
        <w:t>API 2</w:t>
      </w:r>
      <w:r w:rsidR="00C978A0">
        <w:rPr>
          <w:b/>
          <w:sz w:val="32"/>
        </w:rPr>
        <w:t>4</w:t>
      </w:r>
      <w:r w:rsidR="005F75B1" w:rsidRPr="00987399">
        <w:rPr>
          <w:sz w:val="32"/>
        </w:rPr>
        <w:t xml:space="preserve"> </w:t>
      </w:r>
      <w:r w:rsidR="005F75B1">
        <w:t xml:space="preserve">) </w:t>
      </w:r>
    </w:p>
    <w:p w14:paraId="7E318A31" w14:textId="77777777" w:rsidR="005F75B1" w:rsidRDefault="005F75B1" w:rsidP="005F75B1">
      <w:pPr>
        <w:pStyle w:val="Paragraphedeliste"/>
      </w:pPr>
    </w:p>
    <w:p w14:paraId="4D8F6E9D" w14:textId="4F385C38" w:rsidR="002A591B" w:rsidRDefault="00647AFC" w:rsidP="008170F6">
      <w:pPr>
        <w:pStyle w:val="Paragraphedeliste"/>
        <w:numPr>
          <w:ilvl w:val="0"/>
          <w:numId w:val="2"/>
        </w:numPr>
        <w:jc w:val="both"/>
      </w:pPr>
      <w:proofErr w:type="gramStart"/>
      <w:r>
        <w:t xml:space="preserve">( </w:t>
      </w:r>
      <w:r w:rsidRPr="00647AFC">
        <w:rPr>
          <w:i/>
        </w:rPr>
        <w:t>5</w:t>
      </w:r>
      <w:proofErr w:type="gramEnd"/>
      <w:r w:rsidRPr="00647AFC">
        <w:rPr>
          <w:i/>
        </w:rPr>
        <w:t xml:space="preserve"> min</w:t>
      </w:r>
      <w:r>
        <w:t xml:space="preserve"> ) </w:t>
      </w:r>
      <w:r w:rsidR="00C1100B" w:rsidRPr="004F36B5">
        <w:rPr>
          <w:rFonts w:ascii="Lato" w:hAnsi="Lato"/>
        </w:rPr>
        <w:t>Utilisez</w:t>
      </w:r>
      <w:r w:rsidR="002A591B" w:rsidRPr="004F36B5">
        <w:rPr>
          <w:rFonts w:ascii="Lato" w:hAnsi="Lato"/>
        </w:rPr>
        <w:t>- le fichier jeton.jpg et placez-le à l’endroit approprié pour les ressources images externes.</w:t>
      </w:r>
      <w:r w:rsidR="002A591B">
        <w:t xml:space="preserve">  </w:t>
      </w:r>
    </w:p>
    <w:p w14:paraId="12935DC5" w14:textId="77777777" w:rsidR="002A591B" w:rsidRDefault="002A591B" w:rsidP="002A591B">
      <w:pPr>
        <w:pStyle w:val="Paragraphedeliste"/>
      </w:pPr>
    </w:p>
    <w:p w14:paraId="3A811526" w14:textId="7285CFFE" w:rsidR="005F75B1" w:rsidRDefault="002A591B" w:rsidP="004F36B5">
      <w:pPr>
        <w:pStyle w:val="Paragraphedeliste"/>
      </w:pPr>
      <w:r w:rsidRPr="004F36B5">
        <w:rPr>
          <w:rFonts w:ascii="Lato" w:hAnsi="Lato"/>
        </w:rPr>
        <w:t>Quel est-il, où doit-on placer ces ressources-images ?</w:t>
      </w:r>
      <w:r>
        <w:t xml:space="preserve"> _______________________</w:t>
      </w:r>
      <w:r w:rsidR="005F75B1">
        <w:t>.</w:t>
      </w:r>
    </w:p>
    <w:p w14:paraId="55890A0F" w14:textId="3F85C6BD" w:rsidR="00930BA5" w:rsidRDefault="00930BA5" w:rsidP="00930BA5">
      <w:pPr>
        <w:jc w:val="both"/>
      </w:pPr>
    </w:p>
    <w:p w14:paraId="051530B2" w14:textId="77777777" w:rsidR="005F75B1" w:rsidRDefault="005F75B1" w:rsidP="005F75B1">
      <w:pPr>
        <w:pStyle w:val="Paragraphedeliste"/>
      </w:pPr>
    </w:p>
    <w:p w14:paraId="18F9C0A2" w14:textId="77777777" w:rsidR="005F75B1" w:rsidRDefault="005F75B1" w:rsidP="005F75B1">
      <w:pPr>
        <w:pStyle w:val="Paragraphedeliste"/>
      </w:pPr>
    </w:p>
    <w:p w14:paraId="405FC185" w14:textId="2E21D09A" w:rsidR="005F75B1" w:rsidRDefault="00D411E2" w:rsidP="008170F6">
      <w:pPr>
        <w:pStyle w:val="Paragraphedeliste"/>
        <w:numPr>
          <w:ilvl w:val="0"/>
          <w:numId w:val="2"/>
        </w:numPr>
        <w:jc w:val="both"/>
      </w:pPr>
      <w:proofErr w:type="gramStart"/>
      <w:r>
        <w:t xml:space="preserve">( </w:t>
      </w:r>
      <w:r w:rsidRPr="00D411E2">
        <w:rPr>
          <w:i/>
        </w:rPr>
        <w:t>1</w:t>
      </w:r>
      <w:r w:rsidR="00930BA5">
        <w:rPr>
          <w:i/>
        </w:rPr>
        <w:t>5</w:t>
      </w:r>
      <w:proofErr w:type="gramEnd"/>
      <w:r w:rsidRPr="00D411E2">
        <w:rPr>
          <w:i/>
        </w:rPr>
        <w:t xml:space="preserve"> min</w:t>
      </w:r>
      <w:r>
        <w:t xml:space="preserve"> )</w:t>
      </w:r>
      <w:r w:rsidRPr="004F36B5">
        <w:rPr>
          <w:rFonts w:ascii="Lato" w:hAnsi="Lato"/>
        </w:rPr>
        <w:t xml:space="preserve"> </w:t>
      </w:r>
      <w:r w:rsidR="00DB0AD2" w:rsidRPr="004F36B5">
        <w:rPr>
          <w:rFonts w:ascii="Lato" w:hAnsi="Lato"/>
        </w:rPr>
        <w:t xml:space="preserve">Toujours dans </w:t>
      </w:r>
      <w:r w:rsidR="00647AFC" w:rsidRPr="004F36B5">
        <w:rPr>
          <w:rFonts w:ascii="Lato" w:hAnsi="Lato"/>
        </w:rPr>
        <w:t xml:space="preserve">le </w:t>
      </w:r>
      <w:r w:rsidR="00DB0AD2" w:rsidRPr="004F36B5">
        <w:rPr>
          <w:rFonts w:ascii="Lato" w:hAnsi="Lato"/>
        </w:rPr>
        <w:t>même</w:t>
      </w:r>
      <w:r w:rsidR="005F75B1" w:rsidRPr="004F36B5">
        <w:rPr>
          <w:rFonts w:ascii="Lato" w:hAnsi="Lato"/>
        </w:rPr>
        <w:t xml:space="preserve"> dossier </w:t>
      </w:r>
      <w:r w:rsidR="00647AFC" w:rsidRPr="004F36B5">
        <w:rPr>
          <w:rFonts w:ascii="Lato" w:hAnsi="Lato" w:cs="Courier New"/>
        </w:rPr>
        <w:t>qu’en 2</w:t>
      </w:r>
      <w:r w:rsidR="005F75B1" w:rsidRPr="004F36B5">
        <w:rPr>
          <w:rFonts w:ascii="Lato" w:hAnsi="Lato"/>
        </w:rPr>
        <w:t>, créez un nouveau fichier .xml vide</w:t>
      </w:r>
      <w:r w:rsidR="00647AFC" w:rsidRPr="004F36B5">
        <w:rPr>
          <w:rFonts w:ascii="Lato" w:hAnsi="Lato"/>
        </w:rPr>
        <w:t xml:space="preserve"> </w:t>
      </w:r>
      <w:r w:rsidR="00647AFC">
        <w:t xml:space="preserve">( </w:t>
      </w:r>
      <w:r w:rsidR="002D7336" w:rsidRPr="002D7336">
        <w:rPr>
          <w:rFonts w:ascii="Lato" w:hAnsi="Lato"/>
          <w:b/>
          <w:bCs/>
        </w:rPr>
        <w:t xml:space="preserve">placez-vous sur le dossier </w:t>
      </w:r>
      <w:proofErr w:type="spellStart"/>
      <w:r w:rsidR="002D7336" w:rsidRPr="002D7336">
        <w:rPr>
          <w:rFonts w:ascii="Lato" w:hAnsi="Lato"/>
          <w:b/>
          <w:bCs/>
        </w:rPr>
        <w:t>drawable</w:t>
      </w:r>
      <w:proofErr w:type="spellEnd"/>
      <w:r w:rsidR="002D7336">
        <w:t xml:space="preserve">, </w:t>
      </w:r>
      <w:r w:rsidR="00647AFC" w:rsidRPr="00647AFC">
        <w:rPr>
          <w:rFonts w:ascii="Courier New" w:hAnsi="Courier New" w:cs="Courier New"/>
        </w:rPr>
        <w:t xml:space="preserve">new </w:t>
      </w:r>
      <w:r w:rsidR="00647AFC" w:rsidRPr="00647AFC">
        <w:rPr>
          <w:rFonts w:ascii="Courier New" w:hAnsi="Courier New" w:cs="Courier New"/>
        </w:rPr>
        <w:sym w:font="Wingdings" w:char="F0E0"/>
      </w:r>
      <w:r w:rsidR="00647AFC" w:rsidRPr="00647AFC">
        <w:rPr>
          <w:rFonts w:ascii="Courier New" w:hAnsi="Courier New" w:cs="Courier New"/>
        </w:rPr>
        <w:t xml:space="preserve"> File</w:t>
      </w:r>
      <w:r w:rsidR="00647AFC">
        <w:t xml:space="preserve"> )</w:t>
      </w:r>
      <w:r w:rsidR="005F75B1">
        <w:t xml:space="preserve">. </w:t>
      </w:r>
      <w:r w:rsidR="008170F6" w:rsidRPr="004F36B5">
        <w:rPr>
          <w:rFonts w:ascii="Lato" w:hAnsi="Lato"/>
        </w:rPr>
        <w:t>Appelez-le</w:t>
      </w:r>
      <w:r w:rsidR="008170F6">
        <w:t xml:space="preserve"> </w:t>
      </w:r>
      <w:r w:rsidR="008170F6" w:rsidRPr="008170F6">
        <w:rPr>
          <w:rFonts w:ascii="Courier New" w:hAnsi="Courier New" w:cs="Courier New"/>
        </w:rPr>
        <w:t>background_contenant</w:t>
      </w:r>
      <w:r w:rsidR="00F56683">
        <w:rPr>
          <w:rFonts w:ascii="Courier New" w:hAnsi="Courier New" w:cs="Courier New"/>
        </w:rPr>
        <w:t>.xml</w:t>
      </w:r>
      <w:r w:rsidR="008170F6">
        <w:t>.</w:t>
      </w:r>
      <w:r w:rsidR="008170F6" w:rsidRPr="004F36B5">
        <w:rPr>
          <w:rFonts w:ascii="Lato" w:hAnsi="Lato"/>
        </w:rPr>
        <w:t xml:space="preserve"> </w:t>
      </w:r>
      <w:r w:rsidR="005F75B1" w:rsidRPr="004F36B5">
        <w:rPr>
          <w:rFonts w:ascii="Lato" w:hAnsi="Lato"/>
        </w:rPr>
        <w:t>Un peu comme on l’a fait dans l’extra de l’annexe 1</w:t>
      </w:r>
      <w:r w:rsidR="00C1100B" w:rsidRPr="004F36B5">
        <w:rPr>
          <w:rFonts w:ascii="Lato" w:hAnsi="Lato"/>
        </w:rPr>
        <w:t>1</w:t>
      </w:r>
      <w:r w:rsidR="005F75B1" w:rsidRPr="004F36B5">
        <w:rPr>
          <w:rFonts w:ascii="Lato" w:hAnsi="Lato"/>
        </w:rPr>
        <w:t>B</w:t>
      </w:r>
      <w:r w:rsidR="00C1100B" w:rsidRPr="004F36B5">
        <w:rPr>
          <w:rFonts w:ascii="Lato" w:hAnsi="Lato"/>
        </w:rPr>
        <w:t xml:space="preserve"> (&lt;</w:t>
      </w:r>
      <w:proofErr w:type="spellStart"/>
      <w:r w:rsidR="00C1100B" w:rsidRPr="004F36B5">
        <w:rPr>
          <w:rFonts w:ascii="Lato" w:hAnsi="Lato"/>
        </w:rPr>
        <w:t>selector</w:t>
      </w:r>
      <w:proofErr w:type="spellEnd"/>
      <w:r w:rsidR="00C1100B" w:rsidRPr="004F36B5">
        <w:rPr>
          <w:rFonts w:ascii="Lato" w:hAnsi="Lato"/>
        </w:rPr>
        <w:t>&gt;)</w:t>
      </w:r>
      <w:r w:rsidR="005F75B1" w:rsidRPr="004F36B5">
        <w:rPr>
          <w:rFonts w:ascii="Lato" w:hAnsi="Lato"/>
        </w:rPr>
        <w:t xml:space="preserve">, on va se servir </w:t>
      </w:r>
      <w:r w:rsidR="00074301" w:rsidRPr="004F36B5">
        <w:rPr>
          <w:rFonts w:ascii="Lato" w:hAnsi="Lato"/>
        </w:rPr>
        <w:t>d’une balise &lt;</w:t>
      </w:r>
      <w:proofErr w:type="spellStart"/>
      <w:r w:rsidR="00074301" w:rsidRPr="004F36B5">
        <w:rPr>
          <w:rFonts w:ascii="Lato" w:hAnsi="Lato"/>
        </w:rPr>
        <w:t>shape</w:t>
      </w:r>
      <w:proofErr w:type="spellEnd"/>
      <w:r w:rsidR="00074301" w:rsidRPr="004F36B5">
        <w:rPr>
          <w:rFonts w:ascii="Lato" w:hAnsi="Lato"/>
        </w:rPr>
        <w:t xml:space="preserve">&gt; afin de développer un background intéressant pour nos futurs </w:t>
      </w:r>
      <w:proofErr w:type="spellStart"/>
      <w:r w:rsidR="00074301" w:rsidRPr="008170F6">
        <w:rPr>
          <w:rFonts w:ascii="Courier New" w:hAnsi="Courier New" w:cs="Courier New"/>
        </w:rPr>
        <w:t>LinearLayout</w:t>
      </w:r>
      <w:proofErr w:type="spellEnd"/>
      <w:r w:rsidR="00074301" w:rsidRPr="00082BE9">
        <w:rPr>
          <w:b/>
          <w:bCs/>
        </w:rPr>
        <w:t xml:space="preserve"> </w:t>
      </w:r>
      <w:proofErr w:type="gramStart"/>
      <w:r w:rsidR="00074301" w:rsidRPr="004F36B5">
        <w:rPr>
          <w:rFonts w:ascii="Lato" w:hAnsi="Lato"/>
          <w:b/>
          <w:bCs/>
        </w:rPr>
        <w:t>( on</w:t>
      </w:r>
      <w:proofErr w:type="gramEnd"/>
      <w:r w:rsidR="00074301" w:rsidRPr="004F36B5">
        <w:rPr>
          <w:rFonts w:ascii="Lato" w:hAnsi="Lato"/>
          <w:b/>
          <w:bCs/>
        </w:rPr>
        <w:t xml:space="preserve"> aura un</w:t>
      </w:r>
      <w:r w:rsidR="00074301" w:rsidRPr="00082BE9">
        <w:rPr>
          <w:b/>
          <w:bCs/>
        </w:rPr>
        <w:t xml:space="preserve"> </w:t>
      </w:r>
      <w:proofErr w:type="spellStart"/>
      <w:r w:rsidR="00074301" w:rsidRPr="00082BE9">
        <w:rPr>
          <w:rFonts w:ascii="Courier New" w:hAnsi="Courier New" w:cs="Courier New"/>
          <w:b/>
          <w:bCs/>
        </w:rPr>
        <w:t>LinearLayout</w:t>
      </w:r>
      <w:proofErr w:type="spellEnd"/>
      <w:r w:rsidR="00074301" w:rsidRPr="00082BE9">
        <w:rPr>
          <w:b/>
          <w:bCs/>
        </w:rPr>
        <w:t xml:space="preserve"> </w:t>
      </w:r>
      <w:r w:rsidR="00074301" w:rsidRPr="004F36B5">
        <w:rPr>
          <w:rFonts w:ascii="Lato" w:hAnsi="Lato"/>
          <w:b/>
          <w:bCs/>
        </w:rPr>
        <w:t>par colonne du jeu )</w:t>
      </w:r>
    </w:p>
    <w:p w14:paraId="348FEDC6" w14:textId="77777777" w:rsidR="00074301" w:rsidRDefault="00074301" w:rsidP="00074301">
      <w:pPr>
        <w:pStyle w:val="Paragraphedeliste"/>
      </w:pPr>
    </w:p>
    <w:p w14:paraId="10A19255" w14:textId="77777777" w:rsidR="00074301" w:rsidRPr="004F36B5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>Vous pouvez lire sur les objets &lt;</w:t>
      </w:r>
      <w:proofErr w:type="spellStart"/>
      <w:r w:rsidRPr="004F36B5">
        <w:rPr>
          <w:rFonts w:ascii="Lato" w:hAnsi="Lato"/>
        </w:rPr>
        <w:t>shape</w:t>
      </w:r>
      <w:proofErr w:type="spellEnd"/>
      <w:r w:rsidRPr="004F36B5">
        <w:rPr>
          <w:rFonts w:ascii="Lato" w:hAnsi="Lato"/>
        </w:rPr>
        <w:t xml:space="preserve">&gt; ici : </w:t>
      </w:r>
    </w:p>
    <w:p w14:paraId="217792B5" w14:textId="77777777" w:rsidR="00074301" w:rsidRDefault="00074301" w:rsidP="00074301">
      <w:pPr>
        <w:pStyle w:val="Paragraphedeliste"/>
      </w:pPr>
    </w:p>
    <w:p w14:paraId="0343FCB4" w14:textId="77777777" w:rsidR="00074301" w:rsidRDefault="00000000" w:rsidP="00074301">
      <w:pPr>
        <w:pStyle w:val="Paragraphedeliste"/>
      </w:pPr>
      <w:hyperlink r:id="rId8" w:anchor="Shape" w:history="1">
        <w:r w:rsidR="00074301" w:rsidRPr="007E3C85">
          <w:rPr>
            <w:rStyle w:val="Lienhypertexte"/>
          </w:rPr>
          <w:t>https://devel</w:t>
        </w:r>
        <w:r w:rsidR="00074301" w:rsidRPr="007E3C85">
          <w:rPr>
            <w:rStyle w:val="Lienhypertexte"/>
          </w:rPr>
          <w:t>o</w:t>
        </w:r>
        <w:r w:rsidR="00074301" w:rsidRPr="007E3C85">
          <w:rPr>
            <w:rStyle w:val="Lienhypertexte"/>
          </w:rPr>
          <w:t>per.android.com/guide/topics/resources/drawable-resource.html#Shape</w:t>
        </w:r>
      </w:hyperlink>
    </w:p>
    <w:p w14:paraId="62423BC9" w14:textId="77777777" w:rsidR="00074301" w:rsidRDefault="00074301" w:rsidP="00074301">
      <w:pPr>
        <w:pStyle w:val="Paragraphedeliste"/>
      </w:pPr>
    </w:p>
    <w:p w14:paraId="0E6EA695" w14:textId="77777777" w:rsidR="00920A07" w:rsidRDefault="00074301" w:rsidP="00074301">
      <w:pPr>
        <w:pStyle w:val="Paragraphedeliste"/>
        <w:rPr>
          <w:rFonts w:ascii="Lato" w:hAnsi="Lato"/>
        </w:rPr>
      </w:pPr>
      <w:r w:rsidRPr="004F36B5">
        <w:rPr>
          <w:rFonts w:ascii="Lato" w:hAnsi="Lato"/>
        </w:rPr>
        <w:t xml:space="preserve">Quels 4 types de formes peut-on dessiner : </w:t>
      </w:r>
    </w:p>
    <w:p w14:paraId="3393BBDE" w14:textId="77777777" w:rsidR="00A96210" w:rsidRDefault="00A96210" w:rsidP="00074301">
      <w:pPr>
        <w:pStyle w:val="Paragraphedeliste"/>
        <w:rPr>
          <w:rFonts w:ascii="Lato" w:hAnsi="Lato"/>
        </w:rPr>
      </w:pPr>
    </w:p>
    <w:p w14:paraId="702B51EA" w14:textId="515C9716" w:rsidR="00074301" w:rsidRDefault="00074301" w:rsidP="00D6435C">
      <w:pPr>
        <w:pStyle w:val="Paragraphedeliste"/>
      </w:pPr>
      <w:r>
        <w:t>__</w:t>
      </w:r>
      <w:r w:rsidR="00D6435C" w:rsidRPr="00D6435C">
        <w:rPr>
          <w:rFonts w:ascii="Roboto Mono" w:hAnsi="Roboto Mono"/>
          <w:color w:val="37474F"/>
          <w:sz w:val="21"/>
          <w:szCs w:val="21"/>
        </w:rPr>
        <w:t xml:space="preserve"> </w:t>
      </w:r>
      <w:r w:rsidR="00D6435C">
        <w:rPr>
          <w:rFonts w:ascii="Roboto Mono" w:hAnsi="Roboto Mono"/>
          <w:color w:val="37474F"/>
          <w:sz w:val="21"/>
          <w:szCs w:val="21"/>
        </w:rPr>
        <w:t>"rectangle"</w:t>
      </w:r>
      <w:r w:rsidR="00D6435C">
        <w:t xml:space="preserve"> </w:t>
      </w:r>
      <w:r w:rsidR="00D6435C">
        <w:rPr>
          <w:rFonts w:ascii="Roboto Mono" w:hAnsi="Roboto Mono"/>
          <w:color w:val="37474F"/>
          <w:sz w:val="21"/>
          <w:szCs w:val="21"/>
        </w:rPr>
        <w:t>"</w:t>
      </w:r>
      <w:proofErr w:type="spellStart"/>
      <w:r w:rsidR="00D6435C">
        <w:rPr>
          <w:rFonts w:ascii="Roboto Mono" w:hAnsi="Roboto Mono"/>
          <w:color w:val="37474F"/>
          <w:sz w:val="21"/>
          <w:szCs w:val="21"/>
        </w:rPr>
        <w:t>oval</w:t>
      </w:r>
      <w:proofErr w:type="spellEnd"/>
      <w:r w:rsidR="00D6435C">
        <w:rPr>
          <w:rFonts w:ascii="Roboto Mono" w:hAnsi="Roboto Mono"/>
          <w:color w:val="37474F"/>
          <w:sz w:val="21"/>
          <w:szCs w:val="21"/>
        </w:rPr>
        <w:t>"</w:t>
      </w:r>
      <w:r w:rsidR="00D6435C">
        <w:t xml:space="preserve"> </w:t>
      </w:r>
      <w:r w:rsidR="00D6435C">
        <w:rPr>
          <w:rFonts w:ascii="Roboto Mono" w:hAnsi="Roboto Mono"/>
          <w:color w:val="37474F"/>
          <w:sz w:val="21"/>
          <w:szCs w:val="21"/>
        </w:rPr>
        <w:t>"line"</w:t>
      </w:r>
      <w:r w:rsidR="00D6435C">
        <w:t xml:space="preserve"> </w:t>
      </w:r>
      <w:r w:rsidR="00D6435C">
        <w:rPr>
          <w:rFonts w:ascii="Roboto Mono" w:hAnsi="Roboto Mono"/>
          <w:color w:val="37474F"/>
          <w:sz w:val="21"/>
          <w:szCs w:val="21"/>
        </w:rPr>
        <w:t>"ring</w:t>
      </w:r>
      <w:r>
        <w:t>____________________</w:t>
      </w:r>
    </w:p>
    <w:p w14:paraId="681CF67D" w14:textId="77777777" w:rsidR="00D6435C" w:rsidRDefault="00D6435C" w:rsidP="00D6435C">
      <w:pPr>
        <w:pStyle w:val="Paragraphedeliste"/>
      </w:pPr>
    </w:p>
    <w:p w14:paraId="48F27824" w14:textId="0E6038BB" w:rsidR="00074301" w:rsidRPr="004F36B5" w:rsidRDefault="00074301" w:rsidP="00074301">
      <w:pPr>
        <w:pStyle w:val="Paragraphedeliste"/>
        <w:rPr>
          <w:rFonts w:ascii="Lato" w:hAnsi="Lato"/>
        </w:rPr>
      </w:pPr>
      <w:proofErr w:type="spellStart"/>
      <w:r w:rsidRPr="004F36B5">
        <w:rPr>
          <w:rFonts w:ascii="Lato" w:hAnsi="Lato"/>
        </w:rPr>
        <w:t>Oops</w:t>
      </w:r>
      <w:proofErr w:type="spellEnd"/>
      <w:r w:rsidRPr="004F36B5">
        <w:rPr>
          <w:rFonts w:ascii="Lato" w:hAnsi="Lato"/>
        </w:rPr>
        <w:t>, il n’y a pas de triangle, nous y reviendrons…codez le fichier .xml suivant dans votre fichier .xml</w:t>
      </w:r>
      <w:r w:rsidR="00370C58" w:rsidRPr="004F36B5">
        <w:rPr>
          <w:rFonts w:ascii="Lato" w:hAnsi="Lato"/>
        </w:rPr>
        <w:t xml:space="preserve"> </w:t>
      </w:r>
      <w:proofErr w:type="gramStart"/>
      <w:r w:rsidR="00370C58" w:rsidRPr="004F36B5">
        <w:rPr>
          <w:rFonts w:ascii="Lato" w:hAnsi="Lato"/>
        </w:rPr>
        <w:t>( comparez</w:t>
      </w:r>
      <w:proofErr w:type="gramEnd"/>
      <w:r w:rsidR="00370C58" w:rsidRPr="004F36B5">
        <w:rPr>
          <w:rFonts w:ascii="Lato" w:hAnsi="Lato"/>
        </w:rPr>
        <w:t xml:space="preserve"> avec le</w:t>
      </w:r>
      <w:r w:rsidR="008170F6" w:rsidRPr="004F36B5">
        <w:rPr>
          <w:rFonts w:ascii="Lato" w:hAnsi="Lato"/>
        </w:rPr>
        <w:t xml:space="preserve"> fichier d’aide </w:t>
      </w:r>
      <w:r w:rsidR="00647AFC" w:rsidRPr="004F36B5">
        <w:rPr>
          <w:rFonts w:ascii="Lato" w:hAnsi="Lato"/>
        </w:rPr>
        <w:t xml:space="preserve">dont le lien est </w:t>
      </w:r>
      <w:r w:rsidR="008170F6" w:rsidRPr="004F36B5">
        <w:rPr>
          <w:rFonts w:ascii="Lato" w:hAnsi="Lato"/>
        </w:rPr>
        <w:t>ci-dessus )  </w:t>
      </w:r>
      <w:r w:rsidR="00930BA5" w:rsidRPr="004F36B5">
        <w:rPr>
          <w:rFonts w:ascii="Lato" w:hAnsi="Lato"/>
        </w:rPr>
        <w:t xml:space="preserve">et appliquez-le comme background de vos colonnes </w:t>
      </w:r>
      <w:r w:rsidR="008170F6" w:rsidRPr="004F36B5">
        <w:rPr>
          <w:rFonts w:ascii="Lato" w:hAnsi="Lato"/>
        </w:rPr>
        <w:t>:</w:t>
      </w:r>
    </w:p>
    <w:p w14:paraId="18F7D9EB" w14:textId="77777777" w:rsidR="008170F6" w:rsidRDefault="008170F6" w:rsidP="00074301">
      <w:pPr>
        <w:pStyle w:val="Paragraphedeliste"/>
      </w:pPr>
    </w:p>
    <w:p w14:paraId="776FC1DE" w14:textId="77777777" w:rsidR="000335D7" w:rsidRDefault="000335D7" w:rsidP="00074301">
      <w:pPr>
        <w:pStyle w:val="Paragraphedeliste"/>
      </w:pPr>
    </w:p>
    <w:p w14:paraId="156D5604" w14:textId="77777777" w:rsidR="000335D7" w:rsidRDefault="000335D7" w:rsidP="00074301">
      <w:pPr>
        <w:pStyle w:val="Paragraphedeliste"/>
      </w:pPr>
    </w:p>
    <w:p w14:paraId="1E898E61" w14:textId="77777777" w:rsidR="000335D7" w:rsidRDefault="000335D7" w:rsidP="00074301">
      <w:pPr>
        <w:pStyle w:val="Paragraphedeliste"/>
      </w:pPr>
    </w:p>
    <w:p w14:paraId="1E27D83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&lt;?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 version=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"1.0"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encoding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"UTF-8"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t>?&gt;</w:t>
      </w:r>
      <w:r w:rsidRPr="008170F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&lt;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shape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 xml:space="preserve">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xmlns:</w:t>
      </w:r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"http://schemas.android.com/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apk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res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android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:shape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"rectangle"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fr-CA"/>
        </w:rPr>
        <w:t>stroke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:width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:color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"#FFFFFF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gradient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:angle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"225"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:endColor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2ECCFA"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:startColor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="00647A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"#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000000"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 xml:space="preserve">    &lt;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corners</w:t>
      </w:r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:bottomLeftRadius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:bottomRightRadius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:topLeftRadius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>"7dp"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br/>
        <w:t xml:space="preserve">        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CA"/>
        </w:rPr>
        <w:t>android</w:t>
      </w:r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:topRightRadius</w:t>
      </w:r>
      <w:proofErr w:type="spellEnd"/>
      <w:r w:rsidRPr="008170F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CA"/>
        </w:rPr>
        <w:t>=</w:t>
      </w:r>
      <w:r w:rsidRPr="008170F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CA"/>
        </w:rPr>
        <w:t xml:space="preserve">"7dp" 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/&gt;</w:t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</w:r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br/>
        <w:t>&lt;/</w:t>
      </w:r>
      <w:proofErr w:type="spellStart"/>
      <w:r w:rsidRPr="008170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CA"/>
        </w:rPr>
        <w:t>shape</w:t>
      </w:r>
      <w:proofErr w:type="spellEnd"/>
      <w:r w:rsidRPr="008170F6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&gt;</w:t>
      </w:r>
    </w:p>
    <w:p w14:paraId="799D5EB5" w14:textId="77777777" w:rsidR="007A50E4" w:rsidRDefault="007A50E4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25474B94" w14:textId="77777777" w:rsidR="007A50E4" w:rsidRDefault="007A50E4" w:rsidP="007A5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557F3F2C" wp14:editId="0DA76EFA">
            <wp:extent cx="2076083" cy="346710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158" cy="34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3020" w14:textId="77777777" w:rsidR="008170F6" w:rsidRDefault="008170F6" w:rsidP="008170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14:paraId="02E220C8" w14:textId="4F139F00" w:rsidR="008170F6" w:rsidRPr="007A50E4" w:rsidRDefault="00D411E2" w:rsidP="00ED356E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000000"/>
          <w:szCs w:val="20"/>
          <w:lang w:eastAsia="fr-CA"/>
        </w:rPr>
      </w:pPr>
      <w:proofErr w:type="gramStart"/>
      <w:r>
        <w:rPr>
          <w:rFonts w:eastAsia="Times New Roman" w:cs="Courier New"/>
          <w:color w:val="000000"/>
          <w:szCs w:val="20"/>
          <w:lang w:eastAsia="fr-CA"/>
        </w:rPr>
        <w:t>( 10</w:t>
      </w:r>
      <w:proofErr w:type="gramEnd"/>
      <w:r>
        <w:rPr>
          <w:rFonts w:eastAsia="Times New Roman" w:cs="Courier New"/>
          <w:color w:val="000000"/>
          <w:szCs w:val="20"/>
          <w:lang w:eastAsia="fr-CA"/>
        </w:rPr>
        <w:t xml:space="preserve"> min </w:t>
      </w:r>
      <w:r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Créez un autre fichier .xml dans le dossier </w:t>
      </w:r>
      <w:proofErr w:type="spellStart"/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>drawable</w:t>
      </w:r>
      <w:proofErr w:type="spellEnd"/>
      <w:r w:rsidR="007A50E4">
        <w:rPr>
          <w:rFonts w:eastAsia="Times New Roman" w:cs="Courier New"/>
          <w:color w:val="000000"/>
          <w:szCs w:val="20"/>
          <w:lang w:eastAsia="fr-CA"/>
        </w:rPr>
        <w:t xml:space="preserve"> ( </w:t>
      </w:r>
      <w:r w:rsidR="007A50E4" w:rsidRPr="007A50E4">
        <w:rPr>
          <w:rFonts w:ascii="Courier New" w:eastAsia="Times New Roman" w:hAnsi="Courier New" w:cs="Courier New"/>
          <w:color w:val="000000"/>
          <w:szCs w:val="20"/>
          <w:lang w:eastAsia="fr-CA"/>
        </w:rPr>
        <w:t>background_contenant_selectionne</w:t>
      </w:r>
      <w:r w:rsidR="00F56683">
        <w:rPr>
          <w:rFonts w:ascii="Courier New" w:eastAsia="Times New Roman" w:hAnsi="Courier New" w:cs="Courier New"/>
          <w:color w:val="000000"/>
          <w:szCs w:val="20"/>
          <w:lang w:eastAsia="fr-CA"/>
        </w:rPr>
        <w:t>.xml</w:t>
      </w:r>
      <w:r w:rsidR="007A50E4">
        <w:rPr>
          <w:rFonts w:eastAsia="Times New Roman" w:cs="Courier New"/>
          <w:color w:val="000000"/>
          <w:szCs w:val="20"/>
          <w:lang w:eastAsia="fr-CA"/>
        </w:rPr>
        <w:t xml:space="preserve"> ) 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qui apparaîtra lorsque l’usager prendra ou déposera la pastille. Le fichier sera similaire au précédent 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mais faites</w:t>
      </w:r>
      <w:r w:rsidR="004D3E63">
        <w:rPr>
          <w:rFonts w:ascii="Lato" w:eastAsia="Times New Roman" w:hAnsi="Lato" w:cs="Courier New"/>
          <w:color w:val="000000"/>
          <w:szCs w:val="20"/>
          <w:lang w:eastAsia="fr-CA"/>
        </w:rPr>
        <w:t>-</w:t>
      </w:r>
      <w:r w:rsidR="00370C58" w:rsidRPr="004D3E63">
        <w:rPr>
          <w:rFonts w:ascii="Lato" w:eastAsia="Times New Roman" w:hAnsi="Lato" w:cs="Courier New"/>
          <w:color w:val="000000"/>
          <w:szCs w:val="20"/>
          <w:lang w:eastAsia="fr-CA"/>
        </w:rPr>
        <w:t>en sorte</w:t>
      </w:r>
      <w:r w:rsidR="007A50E4" w:rsidRPr="004D3E63">
        <w:rPr>
          <w:rFonts w:ascii="Lato" w:eastAsia="Times New Roman" w:hAnsi="Lato" w:cs="Courier New"/>
          <w:color w:val="000000"/>
          <w:szCs w:val="20"/>
          <w:lang w:eastAsia="fr-CA"/>
        </w:rPr>
        <w:t xml:space="preserve"> que le contour sera rouge.</w:t>
      </w:r>
    </w:p>
    <w:p w14:paraId="38105460" w14:textId="77777777" w:rsidR="007A50E4" w:rsidRDefault="007A50E4" w:rsidP="00ED356E">
      <w:pPr>
        <w:ind w:left="360"/>
        <w:jc w:val="both"/>
      </w:pPr>
    </w:p>
    <w:p w14:paraId="5EBCEED6" w14:textId="4E34512C" w:rsidR="00917BA7" w:rsidRDefault="00D411E2" w:rsidP="00AB3CFD">
      <w:pPr>
        <w:pStyle w:val="Paragraphedeliste"/>
        <w:numPr>
          <w:ilvl w:val="0"/>
          <w:numId w:val="2"/>
        </w:numPr>
        <w:jc w:val="both"/>
      </w:pPr>
      <w:proofErr w:type="gramStart"/>
      <w:r>
        <w:t xml:space="preserve">( </w:t>
      </w:r>
      <w:r w:rsidR="00AB3CFD">
        <w:t>1</w:t>
      </w:r>
      <w:r>
        <w:t>5</w:t>
      </w:r>
      <w:proofErr w:type="gramEnd"/>
      <w:r>
        <w:t xml:space="preserve"> min ) </w:t>
      </w:r>
      <w:r w:rsidR="007A50E4" w:rsidRPr="004D3E63">
        <w:rPr>
          <w:rFonts w:ascii="Lato" w:hAnsi="Lato"/>
        </w:rPr>
        <w:t>Attaquez-vous maintenant au fichier de positionnement .xml présent dans le dossier</w:t>
      </w:r>
      <w:r w:rsidR="007A50E4">
        <w:t xml:space="preserve"> </w:t>
      </w:r>
      <w:proofErr w:type="spellStart"/>
      <w:r w:rsidR="007A50E4" w:rsidRPr="004D3E63">
        <w:rPr>
          <w:rFonts w:ascii="Courier New" w:hAnsi="Courier New" w:cs="Courier New"/>
        </w:rPr>
        <w:t>layout</w:t>
      </w:r>
      <w:proofErr w:type="spellEnd"/>
      <w:r w:rsidR="007A50E4">
        <w:t xml:space="preserve">. </w:t>
      </w:r>
      <w:r w:rsidR="007A50E4" w:rsidRPr="004D3E63">
        <w:rPr>
          <w:rFonts w:ascii="Lato" w:hAnsi="Lato"/>
        </w:rPr>
        <w:t>On veut reproduire l’image ci-haut. J’ai</w:t>
      </w:r>
      <w:r w:rsidRPr="004D3E63">
        <w:rPr>
          <w:rFonts w:ascii="Lato" w:hAnsi="Lato"/>
        </w:rPr>
        <w:t xml:space="preserve"> converti le </w:t>
      </w:r>
      <w:proofErr w:type="spellStart"/>
      <w:r w:rsidRPr="00D411E2">
        <w:rPr>
          <w:rFonts w:ascii="Courier New" w:hAnsi="Courier New" w:cs="Courier New"/>
        </w:rPr>
        <w:t>ConstraintLayout</w:t>
      </w:r>
      <w:proofErr w:type="spellEnd"/>
      <w:r>
        <w:t xml:space="preserve"> </w:t>
      </w:r>
      <w:r w:rsidRPr="004D3E63">
        <w:rPr>
          <w:rFonts w:ascii="Lato" w:hAnsi="Lato"/>
        </w:rPr>
        <w:t>présent par défaut par un</w:t>
      </w:r>
      <w:r>
        <w:t xml:space="preserve"> </w:t>
      </w:r>
      <w:proofErr w:type="spellStart"/>
      <w:proofErr w:type="gramStart"/>
      <w:r w:rsidR="00AB3CFD">
        <w:rPr>
          <w:rFonts w:ascii="Courier New" w:hAnsi="Courier New" w:cs="Courier New"/>
        </w:rPr>
        <w:t>Linear</w:t>
      </w:r>
      <w:r w:rsidRPr="00D411E2">
        <w:rPr>
          <w:rFonts w:ascii="Courier New" w:hAnsi="Courier New" w:cs="Courier New"/>
        </w:rPr>
        <w:t>Layout</w:t>
      </w:r>
      <w:proofErr w:type="spellEnd"/>
      <w:r>
        <w:t xml:space="preserve"> </w:t>
      </w:r>
      <w:r w:rsidR="007A50E4">
        <w:t xml:space="preserve"> </w:t>
      </w:r>
      <w:r w:rsidR="007A50E4" w:rsidRPr="004D3E63">
        <w:rPr>
          <w:rFonts w:ascii="Lato" w:hAnsi="Lato"/>
        </w:rPr>
        <w:t>avec</w:t>
      </w:r>
      <w:proofErr w:type="gramEnd"/>
      <w:r w:rsidR="007A50E4" w:rsidRPr="004D3E63">
        <w:rPr>
          <w:rFonts w:ascii="Lato" w:hAnsi="Lato"/>
        </w:rPr>
        <w:t xml:space="preserve"> 4 </w:t>
      </w:r>
      <w:r w:rsidR="00AB3CFD" w:rsidRPr="004D3E63">
        <w:rPr>
          <w:rFonts w:ascii="Lato" w:hAnsi="Lato"/>
        </w:rPr>
        <w:t>sous-conteneurs</w:t>
      </w:r>
      <w:r w:rsidR="007A50E4" w:rsidRPr="004D3E63">
        <w:rPr>
          <w:rFonts w:ascii="Lato" w:hAnsi="Lato"/>
        </w:rPr>
        <w:t xml:space="preserve"> ).</w:t>
      </w:r>
    </w:p>
    <w:p w14:paraId="11237404" w14:textId="77777777" w:rsidR="007A50E4" w:rsidRDefault="007A50E4" w:rsidP="00ED356E">
      <w:pPr>
        <w:pStyle w:val="Paragraphedeliste"/>
        <w:jc w:val="both"/>
      </w:pPr>
    </w:p>
    <w:p w14:paraId="182682FD" w14:textId="77777777" w:rsidR="007A50E4" w:rsidRDefault="007A50E4" w:rsidP="00ED356E">
      <w:pPr>
        <w:ind w:left="708"/>
        <w:jc w:val="both"/>
      </w:pPr>
      <w:r>
        <w:t xml:space="preserve">Les 4 conteneurs représentant les colonnes seront des </w:t>
      </w:r>
      <w:proofErr w:type="spellStart"/>
      <w:r w:rsidRPr="00370C58">
        <w:rPr>
          <w:rFonts w:ascii="Courier New" w:hAnsi="Courier New" w:cs="Courier New"/>
        </w:rPr>
        <w:t>LinearLayout</w:t>
      </w:r>
      <w:proofErr w:type="spellEnd"/>
      <w:r>
        <w:t xml:space="preserve"> verticaux; leur background sera la forme rectangulaire présente </w:t>
      </w:r>
      <w:r w:rsidR="00ED356E">
        <w:t xml:space="preserve">dans le fichier du #3 </w:t>
      </w:r>
      <w:proofErr w:type="gramStart"/>
      <w:r w:rsidR="00ED356E">
        <w:t xml:space="preserve">( </w:t>
      </w:r>
      <w:r w:rsidR="00ED356E" w:rsidRPr="008E4514">
        <w:rPr>
          <w:b/>
          <w:bCs/>
        </w:rPr>
        <w:t>on</w:t>
      </w:r>
      <w:proofErr w:type="gramEnd"/>
      <w:r w:rsidR="00ED356E" w:rsidRPr="008E4514">
        <w:rPr>
          <w:b/>
          <w:bCs/>
        </w:rPr>
        <w:t xml:space="preserve"> y accède avec </w:t>
      </w:r>
      <w:r w:rsidR="00ED356E" w:rsidRPr="008E4514">
        <w:rPr>
          <w:rFonts w:ascii="Courier New" w:hAnsi="Courier New" w:cs="Courier New"/>
          <w:b/>
          <w:bCs/>
        </w:rPr>
        <w:t>@drawable/nom du fichier</w:t>
      </w:r>
      <w:r w:rsidR="00ED356E" w:rsidRPr="008E4514">
        <w:rPr>
          <w:b/>
          <w:bCs/>
        </w:rPr>
        <w:t xml:space="preserve"> .xml représentant la </w:t>
      </w:r>
      <w:proofErr w:type="spellStart"/>
      <w:r w:rsidR="00ED356E" w:rsidRPr="008E4514">
        <w:rPr>
          <w:b/>
          <w:bCs/>
        </w:rPr>
        <w:t>shape</w:t>
      </w:r>
      <w:proofErr w:type="spellEnd"/>
      <w:r w:rsidR="00ED356E">
        <w:t xml:space="preserve"> )</w:t>
      </w:r>
    </w:p>
    <w:p w14:paraId="187BECF8" w14:textId="77777777" w:rsidR="003606BD" w:rsidRDefault="00ED356E" w:rsidP="00AF5D59">
      <w:pPr>
        <w:ind w:left="708"/>
        <w:jc w:val="both"/>
      </w:pPr>
      <w:r>
        <w:t xml:space="preserve">À l’intérieur des colonnes, ajoutez un </w:t>
      </w:r>
      <w:proofErr w:type="spellStart"/>
      <w:r w:rsidRPr="00370C58">
        <w:rPr>
          <w:rFonts w:ascii="Courier New" w:hAnsi="Courier New" w:cs="Courier New"/>
        </w:rPr>
        <w:t>ImageView</w:t>
      </w:r>
      <w:proofErr w:type="spellEnd"/>
      <w:r>
        <w:t xml:space="preserve"> représentant la pastille que vous avez dessiné. Centrez les balles et placez-les en bas des conteneurs </w:t>
      </w:r>
      <w:proofErr w:type="spellStart"/>
      <w:r w:rsidRPr="00370C58">
        <w:rPr>
          <w:rFonts w:ascii="Courier New" w:hAnsi="Courier New" w:cs="Courier New"/>
        </w:rPr>
        <w:t>LinearLayout</w:t>
      </w:r>
      <w:proofErr w:type="spellEnd"/>
      <w:r>
        <w:t>.</w:t>
      </w:r>
    </w:p>
    <w:p w14:paraId="653E9D64" w14:textId="481ADAB4" w:rsidR="003606BD" w:rsidRDefault="003606BD" w:rsidP="00ED356E">
      <w:pPr>
        <w:ind w:left="708"/>
        <w:jc w:val="both"/>
      </w:pPr>
    </w:p>
    <w:p w14:paraId="4944FD70" w14:textId="76BB878D" w:rsidR="00AB3CFD" w:rsidRDefault="00AB3CFD" w:rsidP="00ED356E">
      <w:pPr>
        <w:ind w:left="708"/>
        <w:jc w:val="both"/>
      </w:pPr>
    </w:p>
    <w:p w14:paraId="134C3292" w14:textId="6D3CD8BD" w:rsidR="00AB3CFD" w:rsidRDefault="00AB3CFD" w:rsidP="00ED356E">
      <w:pPr>
        <w:ind w:left="708"/>
        <w:jc w:val="both"/>
      </w:pPr>
    </w:p>
    <w:p w14:paraId="5253B25C" w14:textId="77777777" w:rsidR="00AB3CFD" w:rsidRDefault="00AB3CFD" w:rsidP="00ED356E">
      <w:pPr>
        <w:ind w:left="708"/>
        <w:jc w:val="both"/>
      </w:pPr>
    </w:p>
    <w:p w14:paraId="2E28E11E" w14:textId="77777777" w:rsidR="00370C58" w:rsidRDefault="003606BD" w:rsidP="00370C58">
      <w:pPr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2730" wp14:editId="56414962">
                <wp:simplePos x="0" y="0"/>
                <wp:positionH relativeFrom="column">
                  <wp:posOffset>-523875</wp:posOffset>
                </wp:positionH>
                <wp:positionV relativeFrom="paragraph">
                  <wp:posOffset>10795</wp:posOffset>
                </wp:positionV>
                <wp:extent cx="6629400" cy="82581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825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E052E" id="Rectangle à coins arrondis 3" o:spid="_x0000_s1026" style="position:absolute;margin-left:-41.25pt;margin-top:.85pt;width:522pt;height:6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14:paraId="715102EE" w14:textId="77777777" w:rsidR="00370C58" w:rsidRPr="003606BD" w:rsidRDefault="008E172F" w:rsidP="00370C58">
      <w:pPr>
        <w:jc w:val="both"/>
        <w:rPr>
          <w:b/>
          <w:sz w:val="28"/>
        </w:rPr>
      </w:pPr>
      <w:r>
        <w:rPr>
          <w:b/>
          <w:sz w:val="28"/>
        </w:rPr>
        <w:t xml:space="preserve">30 min - </w:t>
      </w:r>
      <w:r w:rsidR="00370C58" w:rsidRPr="003606BD">
        <w:rPr>
          <w:b/>
          <w:sz w:val="28"/>
        </w:rPr>
        <w:t>EXTRA : Si vous voulez des triangle</w:t>
      </w:r>
      <w:r w:rsidR="003606BD" w:rsidRPr="003606BD">
        <w:rPr>
          <w:b/>
          <w:sz w:val="28"/>
        </w:rPr>
        <w:t>s</w:t>
      </w:r>
      <w:r w:rsidR="00370C58" w:rsidRPr="003606BD">
        <w:rPr>
          <w:b/>
          <w:sz w:val="28"/>
        </w:rPr>
        <w:t xml:space="preserve"> comme fond de vos </w:t>
      </w:r>
      <w:proofErr w:type="spellStart"/>
      <w:r w:rsidR="00196E2E" w:rsidRPr="003606BD">
        <w:rPr>
          <w:b/>
          <w:sz w:val="28"/>
        </w:rPr>
        <w:t>LinearLayout</w:t>
      </w:r>
      <w:proofErr w:type="spellEnd"/>
      <w:r w:rsidR="00196E2E" w:rsidRPr="003606BD">
        <w:rPr>
          <w:b/>
          <w:sz w:val="28"/>
        </w:rPr>
        <w:t>.</w:t>
      </w:r>
    </w:p>
    <w:p w14:paraId="4BEA45CB" w14:textId="77777777" w:rsidR="00196E2E" w:rsidRDefault="00196E2E" w:rsidP="00370C58">
      <w:pPr>
        <w:jc w:val="both"/>
      </w:pPr>
      <w:r>
        <w:t>La « </w:t>
      </w:r>
      <w:proofErr w:type="spellStart"/>
      <w:r>
        <w:t>shape</w:t>
      </w:r>
      <w:proofErr w:type="spellEnd"/>
      <w:r>
        <w:t xml:space="preserve"> » triangle n’existant pas, on peut se rabattre sur des </w:t>
      </w:r>
      <w:proofErr w:type="spellStart"/>
      <w:r>
        <w:t>VectorDrawables</w:t>
      </w:r>
      <w:proofErr w:type="spellEnd"/>
      <w:r>
        <w:t xml:space="preserve"> … </w:t>
      </w:r>
    </w:p>
    <w:p w14:paraId="758454C9" w14:textId="77777777" w:rsidR="00196E2E" w:rsidRDefault="00196E2E" w:rsidP="00196E2E">
      <w:pPr>
        <w:pStyle w:val="Paragraphedeliste"/>
        <w:numPr>
          <w:ilvl w:val="0"/>
          <w:numId w:val="3"/>
        </w:numPr>
        <w:jc w:val="both"/>
      </w:pPr>
      <w:r>
        <w:t xml:space="preserve">Créer un autre fichier .xml dans le dossier </w:t>
      </w:r>
      <w:proofErr w:type="spellStart"/>
      <w:r>
        <w:t>drawable</w:t>
      </w:r>
      <w:proofErr w:type="spellEnd"/>
    </w:p>
    <w:p w14:paraId="70B58D44" w14:textId="77777777" w:rsidR="00196E2E" w:rsidRDefault="00196E2E" w:rsidP="00196E2E">
      <w:pPr>
        <w:pStyle w:val="Paragraphedeliste"/>
        <w:numPr>
          <w:ilvl w:val="0"/>
          <w:numId w:val="3"/>
        </w:numPr>
        <w:jc w:val="both"/>
      </w:pPr>
      <w:r>
        <w:t>Codez-y ceci :</w:t>
      </w:r>
    </w:p>
    <w:p w14:paraId="7FF9596B" w14:textId="77777777" w:rsidR="00196E2E" w:rsidRPr="006B27AA" w:rsidRDefault="00196E2E" w:rsidP="00196E2E">
      <w:pPr>
        <w:pStyle w:val="Paragraphedeliste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</w:pP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&lt;?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 version=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"1.0" 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encoding=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"utf-8"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t>?&gt;</w:t>
      </w:r>
      <w:r w:rsidRPr="006B27AA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val="en-CA" w:eastAsia="fr-CA"/>
        </w:rPr>
        <w:br/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 xml:space="preserve">vector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xmlns:</w:t>
      </w:r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"http://schemas.android.com/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apk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/res/android"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:height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:width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"100dp"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:viewportHeight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"100"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shd w:val="clear" w:color="auto" w:fill="E4E4FF"/>
          <w:lang w:val="en-CA" w:eastAsia="fr-CA"/>
        </w:rPr>
        <w:t>viewportWidth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"100"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triableGroup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    &lt;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path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br/>
        <w:t xml:space="preserve">    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:name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"triangle"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:fillColor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>"#000000"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br/>
        <w:t xml:space="preserve">            </w:t>
      </w:r>
      <w:proofErr w:type="spellStart"/>
      <w:r w:rsidRPr="006B27AA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val="en-CA" w:eastAsia="fr-CA"/>
        </w:rPr>
        <w:t>android</w:t>
      </w:r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:pathData</w:t>
      </w:r>
      <w:proofErr w:type="spellEnd"/>
      <w:r w:rsidRPr="006B27AA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CA" w:eastAsia="fr-CA"/>
        </w:rPr>
        <w:t>=</w:t>
      </w:r>
      <w:r w:rsidRPr="006B27AA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val="en-CA" w:eastAsia="fr-CA"/>
        </w:rPr>
        <w:t xml:space="preserve">"__________________________ " 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/&gt;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 xml:space="preserve">    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group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br/>
        <w:t>&lt;/</w:t>
      </w:r>
      <w:r w:rsidRPr="006B27AA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CA" w:eastAsia="fr-CA"/>
        </w:rPr>
        <w:t>vector</w:t>
      </w:r>
      <w:r w:rsidRPr="006B27AA">
        <w:rPr>
          <w:rFonts w:ascii="Courier New" w:eastAsia="Times New Roman" w:hAnsi="Courier New" w:cs="Courier New"/>
          <w:color w:val="000000"/>
          <w:sz w:val="18"/>
          <w:szCs w:val="20"/>
          <w:lang w:val="en-CA" w:eastAsia="fr-CA"/>
        </w:rPr>
        <w:t>&gt;</w:t>
      </w:r>
    </w:p>
    <w:p w14:paraId="1BE8577B" w14:textId="77777777" w:rsidR="00196E2E" w:rsidRDefault="00196E2E" w:rsidP="00196E2E">
      <w:pPr>
        <w:ind w:left="360"/>
        <w:jc w:val="both"/>
        <w:rPr>
          <w:lang w:val="en-CA"/>
        </w:rPr>
      </w:pPr>
    </w:p>
    <w:p w14:paraId="3B70DC08" w14:textId="77777777" w:rsidR="00196E2E" w:rsidRPr="00196E2E" w:rsidRDefault="00196E2E" w:rsidP="00196E2E">
      <w:pPr>
        <w:ind w:left="360"/>
        <w:jc w:val="both"/>
      </w:pPr>
      <w:r w:rsidRPr="00196E2E">
        <w:t>Il vous reste à remplir le “</w:t>
      </w:r>
      <w:proofErr w:type="spellStart"/>
      <w:r w:rsidRPr="00196E2E">
        <w:t>pathData</w:t>
      </w:r>
      <w:proofErr w:type="spellEnd"/>
      <w:r w:rsidRPr="00196E2E">
        <w:t>”…lisez le document suivant afin d’y parvenir</w:t>
      </w:r>
      <w:r>
        <w:t xml:space="preserve"> </w:t>
      </w:r>
      <w:proofErr w:type="gramStart"/>
      <w:r>
        <w:t>( </w:t>
      </w:r>
      <w:r w:rsidR="00754683">
        <w:t>sections</w:t>
      </w:r>
      <w:proofErr w:type="gramEnd"/>
      <w:r w:rsidR="00754683">
        <w:t xml:space="preserve"> commandes et </w:t>
      </w:r>
      <w:proofErr w:type="spellStart"/>
      <w:r w:rsidR="00754683">
        <w:t>example</w:t>
      </w:r>
      <w:proofErr w:type="spellEnd"/>
      <w:r>
        <w:t xml:space="preserve"> ) </w:t>
      </w:r>
      <w:r w:rsidRPr="00196E2E">
        <w:t xml:space="preserve"> :</w:t>
      </w:r>
    </w:p>
    <w:p w14:paraId="73B5EA48" w14:textId="77777777" w:rsidR="00AF5D59" w:rsidRDefault="00000000" w:rsidP="006B27AA">
      <w:pPr>
        <w:ind w:left="360"/>
        <w:jc w:val="both"/>
        <w:rPr>
          <w:rStyle w:val="Lienhypertexte"/>
        </w:rPr>
      </w:pPr>
      <w:hyperlink r:id="rId10" w:history="1">
        <w:r w:rsidR="00196E2E" w:rsidRPr="006012C5">
          <w:rPr>
            <w:rStyle w:val="Lienhypertexte"/>
          </w:rPr>
          <w:t>https://medium.com/@ali.muzaffar/understanding-vectordrawable-pathdata-commands-in-android-d56a6054610e</w:t>
        </w:r>
      </w:hyperlink>
    </w:p>
    <w:p w14:paraId="24E9C205" w14:textId="77777777" w:rsidR="00AF5D59" w:rsidRDefault="00000000" w:rsidP="00AF5D59">
      <w:pPr>
        <w:ind w:left="360"/>
        <w:jc w:val="both"/>
      </w:pPr>
      <w:hyperlink r:id="rId11" w:history="1">
        <w:r w:rsidR="00AF5D59" w:rsidRPr="00AD0DEB">
          <w:rPr>
            <w:rStyle w:val="Lienhypertexte"/>
          </w:rPr>
          <w:t>https://dev.to/brightdevs/creating-simple-vector-drawables-in-android-studio-bbm</w:t>
        </w:r>
      </w:hyperlink>
    </w:p>
    <w:p w14:paraId="36C50904" w14:textId="77777777" w:rsidR="003606BD" w:rsidRDefault="003606BD" w:rsidP="00196E2E">
      <w:pPr>
        <w:ind w:left="360"/>
        <w:jc w:val="both"/>
      </w:pPr>
      <w:r>
        <w:t xml:space="preserve">En utilisant le nouveau fichier .xml dans votre fichier de positionnement comme fond des </w:t>
      </w:r>
      <w:proofErr w:type="spellStart"/>
      <w:r w:rsidRPr="00987399">
        <w:rPr>
          <w:rFonts w:ascii="Courier New" w:hAnsi="Courier New" w:cs="Courier New"/>
        </w:rPr>
        <w:t>LinearLayout</w:t>
      </w:r>
      <w:proofErr w:type="spellEnd"/>
      <w:r>
        <w:t xml:space="preserve">, vous devriez </w:t>
      </w:r>
      <w:proofErr w:type="gramStart"/>
      <w:r>
        <w:t>obtenir  :</w:t>
      </w:r>
      <w:proofErr w:type="gramEnd"/>
    </w:p>
    <w:p w14:paraId="3FF7B811" w14:textId="77777777" w:rsidR="003606BD" w:rsidRDefault="003606BD" w:rsidP="00196E2E">
      <w:pPr>
        <w:ind w:left="360"/>
        <w:jc w:val="both"/>
      </w:pPr>
    </w:p>
    <w:p w14:paraId="1D5D474F" w14:textId="77777777" w:rsidR="003606BD" w:rsidRDefault="003606BD" w:rsidP="003606BD">
      <w:pPr>
        <w:ind w:left="360"/>
        <w:jc w:val="center"/>
      </w:pPr>
      <w:r>
        <w:rPr>
          <w:noProof/>
          <w:lang w:eastAsia="fr-CA"/>
        </w:rPr>
        <w:drawing>
          <wp:inline distT="0" distB="0" distL="0" distR="0" wp14:anchorId="21A912A4" wp14:editId="6E3CCF7A">
            <wp:extent cx="628650" cy="838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00" t="29927" r="43750" b="29797"/>
                    <a:stretch/>
                  </pic:blipFill>
                  <pic:spPr bwMode="auto">
                    <a:xfrm>
                      <a:off x="0" y="0"/>
                      <a:ext cx="634568" cy="84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56117" w14:textId="77777777" w:rsidR="003606BD" w:rsidRDefault="000E0890" w:rsidP="006B27AA">
      <w:pPr>
        <w:ind w:left="360"/>
      </w:pPr>
      <w:r>
        <w:t>De la même manière</w:t>
      </w:r>
      <w:r w:rsidR="006B27AA">
        <w:t xml:space="preserve"> qu’avec les rectangles</w:t>
      </w:r>
      <w:r>
        <w:t xml:space="preserve">, produisez un second xml représentant le triangle sélectionné avec </w:t>
      </w:r>
      <w:r w:rsidR="006B27AA">
        <w:t xml:space="preserve">un triangle avec un contour rouge </w:t>
      </w:r>
    </w:p>
    <w:p w14:paraId="7DEA7C74" w14:textId="7732C2BA" w:rsidR="003606BD" w:rsidRDefault="003606BD" w:rsidP="003606BD">
      <w:pPr>
        <w:ind w:left="360"/>
      </w:pPr>
    </w:p>
    <w:p w14:paraId="71656037" w14:textId="5929078E" w:rsidR="00AB3CFD" w:rsidRDefault="00AB3CFD" w:rsidP="003606BD">
      <w:pPr>
        <w:ind w:left="360"/>
      </w:pPr>
    </w:p>
    <w:p w14:paraId="1613A9E1" w14:textId="574DA7B8" w:rsidR="00AB3CFD" w:rsidRDefault="00AB3CFD" w:rsidP="003606BD">
      <w:pPr>
        <w:ind w:left="360"/>
      </w:pPr>
    </w:p>
    <w:p w14:paraId="59282FCF" w14:textId="77777777" w:rsidR="00AB3CFD" w:rsidRDefault="00AB3CFD" w:rsidP="003606BD">
      <w:pPr>
        <w:ind w:left="360"/>
      </w:pPr>
    </w:p>
    <w:p w14:paraId="27B56AD3" w14:textId="77777777" w:rsidR="00196E2E" w:rsidRPr="004D3E63" w:rsidRDefault="003606BD" w:rsidP="003606BD">
      <w:pPr>
        <w:pStyle w:val="Paragraphedeliste"/>
        <w:numPr>
          <w:ilvl w:val="0"/>
          <w:numId w:val="2"/>
        </w:numPr>
        <w:jc w:val="both"/>
        <w:rPr>
          <w:rFonts w:ascii="Lato" w:hAnsi="Lato"/>
        </w:rPr>
      </w:pPr>
      <w:r w:rsidRPr="004D3E63">
        <w:rPr>
          <w:rFonts w:ascii="Lato" w:hAnsi="Lato"/>
        </w:rPr>
        <w:t>Nous devons maintenant coder notre Activité</w:t>
      </w:r>
      <w:r w:rsidR="00B97551" w:rsidRPr="004D3E63">
        <w:rPr>
          <w:rFonts w:ascii="Lato" w:hAnsi="Lato"/>
        </w:rPr>
        <w:t xml:space="preserve"> </w:t>
      </w:r>
      <w:proofErr w:type="gramStart"/>
      <w:r w:rsidR="00B97551" w:rsidRPr="004D3E63">
        <w:rPr>
          <w:rFonts w:ascii="Lato" w:hAnsi="Lato"/>
        </w:rPr>
        <w:t>( 35</w:t>
      </w:r>
      <w:proofErr w:type="gramEnd"/>
      <w:r w:rsidR="00B97551" w:rsidRPr="004D3E63">
        <w:rPr>
          <w:rFonts w:ascii="Lato" w:hAnsi="Lato"/>
        </w:rPr>
        <w:t xml:space="preserve"> min ) </w:t>
      </w:r>
    </w:p>
    <w:p w14:paraId="75CFDDB7" w14:textId="77777777" w:rsidR="003606BD" w:rsidRPr="004D3E63" w:rsidRDefault="003606BD" w:rsidP="003606BD">
      <w:pPr>
        <w:pStyle w:val="Paragraphedeliste"/>
        <w:jc w:val="both"/>
        <w:rPr>
          <w:rFonts w:ascii="Lato" w:hAnsi="Lato"/>
        </w:rPr>
      </w:pPr>
    </w:p>
    <w:p w14:paraId="4279B71B" w14:textId="77777777" w:rsidR="003606BD" w:rsidRPr="004D3E63" w:rsidRDefault="003606BD" w:rsidP="003606BD">
      <w:pPr>
        <w:pStyle w:val="Paragraphedeliste"/>
        <w:jc w:val="both"/>
        <w:rPr>
          <w:rFonts w:ascii="Lato" w:hAnsi="Lato"/>
        </w:rPr>
      </w:pPr>
      <w:r w:rsidRPr="004D3E63">
        <w:rPr>
          <w:rFonts w:ascii="Lato" w:hAnsi="Lato"/>
        </w:rPr>
        <w:t xml:space="preserve">La technique employée pour faire du « drag &amp; drop » </w:t>
      </w:r>
      <w:r w:rsidR="00CF6163" w:rsidRPr="004D3E63">
        <w:rPr>
          <w:rFonts w:ascii="Lato" w:hAnsi="Lato"/>
        </w:rPr>
        <w:t xml:space="preserve">s’appuie sur deux </w:t>
      </w:r>
      <w:r w:rsidR="00980183" w:rsidRPr="004D3E63">
        <w:rPr>
          <w:rFonts w:ascii="Lato" w:hAnsi="Lato"/>
        </w:rPr>
        <w:t>interfaces-</w:t>
      </w:r>
      <w:r w:rsidR="00CF6163" w:rsidRPr="004D3E63">
        <w:rPr>
          <w:rFonts w:ascii="Lato" w:hAnsi="Lato"/>
        </w:rPr>
        <w:t>écouteurs :</w:t>
      </w:r>
    </w:p>
    <w:p w14:paraId="527269F0" w14:textId="77777777" w:rsidR="00CF6163" w:rsidRDefault="00CF6163" w:rsidP="003606BD">
      <w:pPr>
        <w:pStyle w:val="Paragraphedeliste"/>
        <w:jc w:val="both"/>
      </w:pPr>
    </w:p>
    <w:p w14:paraId="0A5701F2" w14:textId="77777777" w:rsidR="00CF6163" w:rsidRDefault="00CF6163" w:rsidP="003606BD">
      <w:pPr>
        <w:pStyle w:val="Paragraphedeliste"/>
        <w:jc w:val="both"/>
      </w:pPr>
      <w:proofErr w:type="spellStart"/>
      <w:r w:rsidRPr="00CF6163">
        <w:rPr>
          <w:rFonts w:ascii="Courier New" w:hAnsi="Courier New" w:cs="Courier New"/>
        </w:rPr>
        <w:t>OnDragListener</w:t>
      </w:r>
      <w:proofErr w:type="spellEnd"/>
      <w:r>
        <w:t> : l</w:t>
      </w:r>
      <w:r w:rsidRPr="004D3E63">
        <w:rPr>
          <w:rFonts w:ascii="Lato" w:hAnsi="Lato"/>
        </w:rPr>
        <w:t xml:space="preserve">es sources seront les conteneurs dans lesquels on va déplacer les images </w:t>
      </w:r>
      <w:proofErr w:type="gramStart"/>
      <w:r>
        <w:t>( les</w:t>
      </w:r>
      <w:proofErr w:type="gramEnd"/>
      <w:r>
        <w:t xml:space="preserve"> </w:t>
      </w:r>
      <w:proofErr w:type="spellStart"/>
      <w:r w:rsidRPr="00CF6163">
        <w:rPr>
          <w:rFonts w:ascii="Courier New" w:hAnsi="Courier New" w:cs="Courier New"/>
        </w:rPr>
        <w:t>LinearLayouts</w:t>
      </w:r>
      <w:proofErr w:type="spellEnd"/>
      <w:r>
        <w:t xml:space="preserve"> )</w:t>
      </w:r>
    </w:p>
    <w:p w14:paraId="46F247A7" w14:textId="77777777" w:rsidR="00CF6163" w:rsidRDefault="00CF6163" w:rsidP="003606BD">
      <w:pPr>
        <w:pStyle w:val="Paragraphedeliste"/>
        <w:jc w:val="both"/>
      </w:pPr>
    </w:p>
    <w:p w14:paraId="57B3A7FC" w14:textId="237A5976" w:rsidR="00CF6163" w:rsidRDefault="00980183" w:rsidP="003606BD">
      <w:pPr>
        <w:pStyle w:val="Paragraphedeliste"/>
        <w:jc w:val="both"/>
      </w:pPr>
      <w:proofErr w:type="spellStart"/>
      <w:r>
        <w:rPr>
          <w:rFonts w:ascii="Courier New" w:hAnsi="Courier New" w:cs="Courier New"/>
        </w:rPr>
        <w:t>View.</w:t>
      </w:r>
      <w:r w:rsidR="00CF6163" w:rsidRPr="00CF6163">
        <w:rPr>
          <w:rFonts w:ascii="Courier New" w:hAnsi="Courier New" w:cs="Courier New"/>
        </w:rPr>
        <w:t>OnTouchListener</w:t>
      </w:r>
      <w:proofErr w:type="spellEnd"/>
      <w:r w:rsidR="00CF6163">
        <w:t xml:space="preserve"> : </w:t>
      </w:r>
      <w:r w:rsidR="00CF6163" w:rsidRPr="004D3E63">
        <w:rPr>
          <w:rFonts w:ascii="Lato" w:hAnsi="Lato"/>
        </w:rPr>
        <w:t>les sources seront ce qu’</w:t>
      </w:r>
      <w:r w:rsidRPr="004D3E63">
        <w:rPr>
          <w:rFonts w:ascii="Lato" w:hAnsi="Lato"/>
        </w:rPr>
        <w:t>on veut déplacer</w:t>
      </w:r>
      <w:r>
        <w:t xml:space="preserve"> </w:t>
      </w:r>
      <w:proofErr w:type="gramStart"/>
      <w:r>
        <w:t>( les</w:t>
      </w:r>
      <w:proofErr w:type="gramEnd"/>
      <w:r>
        <w:t xml:space="preserve"> </w:t>
      </w:r>
      <w:proofErr w:type="spellStart"/>
      <w:r w:rsidRPr="004D3E63">
        <w:rPr>
          <w:rFonts w:ascii="Courier New" w:hAnsi="Courier New" w:cs="Courier New"/>
        </w:rPr>
        <w:t>Image</w:t>
      </w:r>
      <w:r w:rsidR="00CF6163" w:rsidRPr="004D3E63">
        <w:rPr>
          <w:rFonts w:ascii="Courier New" w:hAnsi="Courier New" w:cs="Courier New"/>
        </w:rPr>
        <w:t>View</w:t>
      </w:r>
      <w:r w:rsidR="008834F4" w:rsidRPr="004D3E63">
        <w:rPr>
          <w:rFonts w:ascii="Courier New" w:hAnsi="Courier New" w:cs="Courier New"/>
        </w:rPr>
        <w:t>s</w:t>
      </w:r>
      <w:proofErr w:type="spellEnd"/>
      <w:r w:rsidR="00CF6163">
        <w:t> )</w:t>
      </w:r>
    </w:p>
    <w:p w14:paraId="224051FB" w14:textId="77777777" w:rsidR="00CF6163" w:rsidRDefault="00CF6163" w:rsidP="003606BD">
      <w:pPr>
        <w:pStyle w:val="Paragraphedeliste"/>
        <w:jc w:val="both"/>
      </w:pPr>
    </w:p>
    <w:p w14:paraId="1895BF16" w14:textId="77777777" w:rsidR="00CF6163" w:rsidRDefault="00CF6163" w:rsidP="003606BD">
      <w:pPr>
        <w:pStyle w:val="Paragraphedeliste"/>
        <w:jc w:val="both"/>
      </w:pPr>
      <w:r w:rsidRPr="004D3E63">
        <w:rPr>
          <w:rFonts w:ascii="Lato" w:hAnsi="Lato" w:cs="Courier New"/>
        </w:rPr>
        <w:t>À l’aide d’une boucle, inscrivez les différentes sources aux écouteurs cités ci-haut</w:t>
      </w:r>
      <w:r>
        <w:t xml:space="preserve"> </w:t>
      </w:r>
      <w:proofErr w:type="gramStart"/>
      <w:r w:rsidRPr="004D3E63">
        <w:rPr>
          <w:rFonts w:ascii="Lato" w:hAnsi="Lato"/>
        </w:rPr>
        <w:t>( la</w:t>
      </w:r>
      <w:proofErr w:type="gramEnd"/>
      <w:r w:rsidRPr="004D3E63">
        <w:rPr>
          <w:rFonts w:ascii="Lato" w:hAnsi="Lato"/>
        </w:rPr>
        <w:t xml:space="preserve"> méthode</w:t>
      </w:r>
      <w:r>
        <w:t xml:space="preserve"> </w:t>
      </w:r>
      <w:proofErr w:type="spellStart"/>
      <w:r w:rsidRPr="00CF6163">
        <w:rPr>
          <w:rFonts w:ascii="Courier New" w:hAnsi="Courier New" w:cs="Courier New"/>
        </w:rPr>
        <w:t>getChildAt</w:t>
      </w:r>
      <w:proofErr w:type="spellEnd"/>
      <w:r>
        <w:t xml:space="preserve"> </w:t>
      </w:r>
      <w:r w:rsidRPr="004D3E63">
        <w:rPr>
          <w:rFonts w:ascii="Lato" w:hAnsi="Lato"/>
        </w:rPr>
        <w:t>sera utile ! )</w:t>
      </w:r>
      <w:r>
        <w:t xml:space="preserve"> </w:t>
      </w:r>
    </w:p>
    <w:p w14:paraId="43D06B9C" w14:textId="77777777" w:rsidR="00980183" w:rsidRDefault="00980183" w:rsidP="00980183">
      <w:pPr>
        <w:jc w:val="both"/>
      </w:pPr>
    </w:p>
    <w:p w14:paraId="2DBD177D" w14:textId="77777777" w:rsidR="00980183" w:rsidRDefault="00980183" w:rsidP="00980183">
      <w:pPr>
        <w:pStyle w:val="Paragraphedeliste"/>
        <w:numPr>
          <w:ilvl w:val="0"/>
          <w:numId w:val="2"/>
        </w:numPr>
        <w:jc w:val="both"/>
      </w:pPr>
      <w:r>
        <w:t xml:space="preserve">L’écouteur </w:t>
      </w:r>
      <w:proofErr w:type="spellStart"/>
      <w:r w:rsidRPr="00980183">
        <w:rPr>
          <w:rFonts w:ascii="Courier New" w:hAnsi="Courier New" w:cs="Courier New"/>
        </w:rPr>
        <w:t>OnTouchListener</w:t>
      </w:r>
      <w:proofErr w:type="spellEnd"/>
      <w:r>
        <w:t xml:space="preserve"> comprend la méthode </w:t>
      </w:r>
      <w:proofErr w:type="spellStart"/>
      <w:r w:rsidRPr="00980183">
        <w:rPr>
          <w:rFonts w:ascii="Courier New" w:hAnsi="Courier New" w:cs="Courier New"/>
        </w:rPr>
        <w:t>onTouch</w:t>
      </w:r>
      <w:proofErr w:type="spellEnd"/>
      <w:r>
        <w:t xml:space="preserve">. </w:t>
      </w:r>
    </w:p>
    <w:p w14:paraId="4A3AEBC1" w14:textId="77777777" w:rsidR="00897ACE" w:rsidRDefault="00897ACE" w:rsidP="00897ACE">
      <w:pPr>
        <w:pStyle w:val="Paragraphedeliste"/>
        <w:jc w:val="both"/>
      </w:pPr>
    </w:p>
    <w:p w14:paraId="517320AE" w14:textId="39E8C0CE" w:rsidR="00897ACE" w:rsidRDefault="00897ACE" w:rsidP="005F2FDD">
      <w:pPr>
        <w:pStyle w:val="Paragraphedeliste"/>
        <w:numPr>
          <w:ilvl w:val="0"/>
          <w:numId w:val="4"/>
        </w:numPr>
        <w:jc w:val="both"/>
      </w:pPr>
      <w:r>
        <w:t xml:space="preserve">Quand on touche la </w:t>
      </w:r>
      <w:proofErr w:type="gramStart"/>
      <w:r>
        <w:t>balle ,</w:t>
      </w:r>
      <w:proofErr w:type="gramEnd"/>
      <w:r>
        <w:t xml:space="preserve"> on doit démarrer le démarche en appelant la méthode </w:t>
      </w:r>
      <w:proofErr w:type="spellStart"/>
      <w:r w:rsidR="005E23DE" w:rsidRPr="005E23DE">
        <w:rPr>
          <w:rFonts w:ascii="Courier New" w:hAnsi="Courier New" w:cs="Courier New"/>
          <w:b/>
        </w:rPr>
        <w:t>startDragAndDrop</w:t>
      </w:r>
      <w:proofErr w:type="spellEnd"/>
      <w:r w:rsidR="005E23DE" w:rsidRPr="00987399">
        <w:rPr>
          <w:rFonts w:ascii="Courier New" w:hAnsi="Courier New" w:cs="Courier New"/>
        </w:rPr>
        <w:t xml:space="preserve"> </w:t>
      </w:r>
      <w:r>
        <w:t>(</w:t>
      </w:r>
      <w:r w:rsidR="005E23DE">
        <w:t xml:space="preserve"> </w:t>
      </w:r>
      <w:proofErr w:type="spellStart"/>
      <w:r w:rsidR="005E23DE" w:rsidRPr="00987399">
        <w:rPr>
          <w:rFonts w:ascii="Courier New" w:hAnsi="Courier New" w:cs="Courier New"/>
        </w:rPr>
        <w:t>startDrag</w:t>
      </w:r>
      <w:proofErr w:type="spellEnd"/>
      <w:r w:rsidR="005E23DE">
        <w:t xml:space="preserve"> pour les téléphones API23</w:t>
      </w:r>
      <w:r>
        <w:t xml:space="preserve"> et </w:t>
      </w:r>
      <w:r w:rsidR="005E23DE">
        <w:t>moins</w:t>
      </w:r>
      <w:r>
        <w:t xml:space="preserve"> ) . Lisez dans l’API sur cette méthode pour conn</w:t>
      </w:r>
      <w:r w:rsidR="005F2FDD">
        <w:t>aître les paramètres à y passer</w:t>
      </w:r>
      <w:r w:rsidR="004C41C5">
        <w:t xml:space="preserve"> </w:t>
      </w:r>
    </w:p>
    <w:p w14:paraId="48B99DAF" w14:textId="77777777" w:rsidR="005F2FDD" w:rsidRDefault="005F2FDD" w:rsidP="005F2FDD">
      <w:pPr>
        <w:pStyle w:val="Paragraphedeliste"/>
        <w:ind w:left="1440"/>
        <w:jc w:val="both"/>
      </w:pPr>
    </w:p>
    <w:p w14:paraId="13E320B0" w14:textId="77777777" w:rsidR="00D617A8" w:rsidRDefault="00D617A8" w:rsidP="00D617A8">
      <w:pPr>
        <w:pStyle w:val="Paragraphedeliste"/>
        <w:numPr>
          <w:ilvl w:val="0"/>
          <w:numId w:val="4"/>
        </w:numPr>
        <w:jc w:val="both"/>
      </w:pPr>
      <w:r>
        <w:t xml:space="preserve">Nous devons rendre invisible la balle à son origine une fois le processus de « drag &amp; drop » commencé; utilisez la méthode </w:t>
      </w:r>
      <w:proofErr w:type="spellStart"/>
      <w:r w:rsidRPr="00987399">
        <w:rPr>
          <w:rFonts w:ascii="Courier New" w:hAnsi="Courier New" w:cs="Courier New"/>
        </w:rPr>
        <w:t>setVisibility</w:t>
      </w:r>
      <w:proofErr w:type="spellEnd"/>
      <w:r>
        <w:t xml:space="preserve"> sur l’objet que vous vous apprêtez à « </w:t>
      </w:r>
      <w:proofErr w:type="spellStart"/>
      <w:r>
        <w:t>dragger</w:t>
      </w:r>
      <w:proofErr w:type="spellEnd"/>
      <w:r>
        <w:t> ».</w:t>
      </w:r>
    </w:p>
    <w:p w14:paraId="0B69B8D0" w14:textId="77777777" w:rsidR="00C674C7" w:rsidRDefault="00C674C7" w:rsidP="00C674C7">
      <w:pPr>
        <w:jc w:val="both"/>
      </w:pPr>
    </w:p>
    <w:p w14:paraId="71E3B1DE" w14:textId="77777777" w:rsidR="00C674C7" w:rsidRDefault="00C674C7" w:rsidP="00C674C7">
      <w:pPr>
        <w:pStyle w:val="Paragraphedeliste"/>
        <w:numPr>
          <w:ilvl w:val="0"/>
          <w:numId w:val="2"/>
        </w:numPr>
        <w:jc w:val="both"/>
      </w:pPr>
      <w:r>
        <w:t xml:space="preserve">On doit à présent coder la méthode </w:t>
      </w:r>
      <w:proofErr w:type="spellStart"/>
      <w:r w:rsidRPr="000335D7">
        <w:rPr>
          <w:rFonts w:ascii="Courier New" w:hAnsi="Courier New" w:cs="Courier New"/>
          <w:sz w:val="22"/>
        </w:rPr>
        <w:t>onDrag</w:t>
      </w:r>
      <w:proofErr w:type="spellEnd"/>
      <w:r w:rsidRPr="000335D7">
        <w:rPr>
          <w:sz w:val="22"/>
        </w:rPr>
        <w:t xml:space="preserve"> </w:t>
      </w:r>
      <w:r>
        <w:t xml:space="preserve">faisant partie de l’interface </w:t>
      </w:r>
      <w:proofErr w:type="spellStart"/>
      <w:r w:rsidRPr="000335D7">
        <w:rPr>
          <w:rFonts w:ascii="Courier New" w:hAnsi="Courier New" w:cs="Courier New"/>
          <w:sz w:val="22"/>
        </w:rPr>
        <w:t>View.OnDragListener</w:t>
      </w:r>
      <w:proofErr w:type="spellEnd"/>
      <w:r w:rsidRPr="000335D7">
        <w:rPr>
          <w:sz w:val="22"/>
        </w:rPr>
        <w:t xml:space="preserve"> </w:t>
      </w:r>
      <w:r>
        <w:t xml:space="preserve">; rappelez-vous que la vue en paramètre est la source, donc dans notre cas les </w:t>
      </w:r>
      <w:proofErr w:type="spellStart"/>
      <w:r w:rsidRPr="000335D7">
        <w:rPr>
          <w:rFonts w:ascii="Courier New" w:hAnsi="Courier New" w:cs="Courier New"/>
          <w:sz w:val="22"/>
        </w:rPr>
        <w:t>LinearLayouts</w:t>
      </w:r>
      <w:proofErr w:type="spellEnd"/>
      <w:r>
        <w:t>.</w:t>
      </w:r>
    </w:p>
    <w:p w14:paraId="472B753A" w14:textId="77777777" w:rsidR="00C674C7" w:rsidRDefault="00C674C7" w:rsidP="00C674C7">
      <w:pPr>
        <w:pStyle w:val="Paragraphedeliste"/>
        <w:jc w:val="both"/>
      </w:pPr>
    </w:p>
    <w:p w14:paraId="693D1B58" w14:textId="77777777" w:rsidR="00C674C7" w:rsidRDefault="00C674C7" w:rsidP="00C674C7">
      <w:pPr>
        <w:pStyle w:val="Paragraphedeliste"/>
        <w:jc w:val="both"/>
      </w:pPr>
      <w:r>
        <w:t>Lisez les informations dans l’API relatives au processus de « Drag &amp; Drop » :</w:t>
      </w:r>
    </w:p>
    <w:p w14:paraId="684EE0AC" w14:textId="77777777" w:rsidR="00C674C7" w:rsidRDefault="00C674C7" w:rsidP="00C674C7">
      <w:pPr>
        <w:pStyle w:val="Paragraphedeliste"/>
        <w:jc w:val="both"/>
      </w:pPr>
    </w:p>
    <w:p w14:paraId="350E214B" w14:textId="77777777" w:rsidR="00C674C7" w:rsidRDefault="00000000" w:rsidP="00C674C7">
      <w:pPr>
        <w:pStyle w:val="Paragraphedeliste"/>
        <w:jc w:val="both"/>
      </w:pPr>
      <w:hyperlink r:id="rId13" w:anchor="AboutDragging" w:history="1">
        <w:r w:rsidR="00C674C7" w:rsidRPr="006012C5">
          <w:rPr>
            <w:rStyle w:val="Lienhypertexte"/>
          </w:rPr>
          <w:t>https://developer.android.com/guide/topics/ui/drag-drop.html#AboutDragging</w:t>
        </w:r>
      </w:hyperlink>
    </w:p>
    <w:p w14:paraId="7A2008EB" w14:textId="77777777" w:rsidR="00C674C7" w:rsidRDefault="00C674C7" w:rsidP="00C674C7">
      <w:pPr>
        <w:pStyle w:val="Paragraphedeliste"/>
        <w:jc w:val="both"/>
      </w:pPr>
    </w:p>
    <w:p w14:paraId="3A0314EF" w14:textId="77777777" w:rsidR="00C674C7" w:rsidRDefault="00C674C7" w:rsidP="00C674C7">
      <w:pPr>
        <w:pStyle w:val="Paragraphedeliste"/>
        <w:jc w:val="both"/>
      </w:pPr>
      <w:r>
        <w:t>…en particulier la section « The drag &amp; drop Process » où on parle des 4 états du processus</w:t>
      </w:r>
      <w:r w:rsidR="00FF7A3A">
        <w:t xml:space="preserve">. Ces 4 états peuvent être identifiés par des constantes retournées par la méthode </w:t>
      </w:r>
      <w:proofErr w:type="spellStart"/>
      <w:proofErr w:type="gramStart"/>
      <w:r w:rsidR="00FF7A3A" w:rsidRPr="000335D7">
        <w:rPr>
          <w:rFonts w:ascii="Courier New" w:hAnsi="Courier New" w:cs="Courier New"/>
          <w:sz w:val="22"/>
        </w:rPr>
        <w:t>getAction</w:t>
      </w:r>
      <w:proofErr w:type="spellEnd"/>
      <w:r w:rsidR="00FF7A3A">
        <w:t>(</w:t>
      </w:r>
      <w:proofErr w:type="gramEnd"/>
      <w:r w:rsidR="00FF7A3A">
        <w:t xml:space="preserve">) sur l’objet événementiel </w:t>
      </w:r>
      <w:proofErr w:type="spellStart"/>
      <w:r w:rsidR="00FF7A3A" w:rsidRPr="000335D7">
        <w:rPr>
          <w:rFonts w:ascii="Courier New" w:hAnsi="Courier New" w:cs="Courier New"/>
          <w:sz w:val="22"/>
        </w:rPr>
        <w:t>DragEvent</w:t>
      </w:r>
      <w:proofErr w:type="spellEnd"/>
      <w:r w:rsidR="00FF7A3A" w:rsidRPr="000335D7">
        <w:rPr>
          <w:sz w:val="22"/>
        </w:rPr>
        <w:t> </w:t>
      </w:r>
      <w:r w:rsidR="00FF7A3A">
        <w:t>:</w:t>
      </w:r>
    </w:p>
    <w:p w14:paraId="2346EE84" w14:textId="77777777" w:rsidR="000335D7" w:rsidRDefault="000335D7" w:rsidP="00C674C7">
      <w:pPr>
        <w:pStyle w:val="Paragraphedeliste"/>
        <w:jc w:val="both"/>
      </w:pPr>
    </w:p>
    <w:p w14:paraId="733901AF" w14:textId="77777777" w:rsidR="000335D7" w:rsidRDefault="000335D7" w:rsidP="00C674C7">
      <w:pPr>
        <w:pStyle w:val="Paragraphedeliste"/>
        <w:jc w:val="both"/>
      </w:pPr>
    </w:p>
    <w:p w14:paraId="6D029E91" w14:textId="77777777" w:rsidR="000335D7" w:rsidRDefault="000335D7" w:rsidP="006B27AA">
      <w:pPr>
        <w:jc w:val="both"/>
      </w:pPr>
    </w:p>
    <w:p w14:paraId="188A1498" w14:textId="77777777" w:rsidR="00FF7A3A" w:rsidRDefault="00FF7A3A" w:rsidP="00C674C7">
      <w:pPr>
        <w:pStyle w:val="Paragraphedeliste"/>
        <w:jc w:val="both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730"/>
        <w:gridCol w:w="4180"/>
      </w:tblGrid>
      <w:tr w:rsidR="00FF7A3A" w14:paraId="25360514" w14:textId="77777777" w:rsidTr="00FF7A3A">
        <w:tc>
          <w:tcPr>
            <w:tcW w:w="4315" w:type="dxa"/>
          </w:tcPr>
          <w:p w14:paraId="0444BEB3" w14:textId="77777777" w:rsidR="00FF7A3A" w:rsidRPr="000335D7" w:rsidRDefault="00FF7A3A" w:rsidP="00C674C7">
            <w:pPr>
              <w:pStyle w:val="Paragraphedeliste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État du processus</w:t>
            </w:r>
          </w:p>
        </w:tc>
        <w:tc>
          <w:tcPr>
            <w:tcW w:w="4315" w:type="dxa"/>
          </w:tcPr>
          <w:p w14:paraId="5C548456" w14:textId="77777777" w:rsidR="00FF7A3A" w:rsidRPr="000335D7" w:rsidRDefault="00FF7A3A" w:rsidP="00C674C7">
            <w:pPr>
              <w:pStyle w:val="Paragraphedeliste"/>
              <w:ind w:left="0"/>
              <w:jc w:val="both"/>
              <w:rPr>
                <w:b/>
              </w:rPr>
            </w:pPr>
            <w:r w:rsidRPr="000335D7">
              <w:rPr>
                <w:b/>
              </w:rPr>
              <w:t>Ce qu’on doit faire dans cet exercice</w:t>
            </w:r>
          </w:p>
          <w:p w14:paraId="3165B0A2" w14:textId="77777777" w:rsidR="000335D7" w:rsidRPr="000335D7" w:rsidRDefault="000335D7" w:rsidP="00C674C7">
            <w:pPr>
              <w:pStyle w:val="Paragraphedeliste"/>
              <w:ind w:left="0"/>
              <w:jc w:val="both"/>
              <w:rPr>
                <w:b/>
              </w:rPr>
            </w:pPr>
          </w:p>
        </w:tc>
      </w:tr>
      <w:tr w:rsidR="00FF7A3A" w14:paraId="456CC002" w14:textId="77777777" w:rsidTr="00FF7A3A">
        <w:tc>
          <w:tcPr>
            <w:tcW w:w="4315" w:type="dxa"/>
          </w:tcPr>
          <w:p w14:paraId="246D9C05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started</w:t>
            </w:r>
            <w:proofErr w:type="spellEnd"/>
            <w:proofErr w:type="gramEnd"/>
            <w:r>
              <w:t> » démarré</w:t>
            </w:r>
          </w:p>
        </w:tc>
        <w:tc>
          <w:tcPr>
            <w:tcW w:w="4315" w:type="dxa"/>
          </w:tcPr>
          <w:p w14:paraId="1C0737CC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Rien à accomplir</w:t>
            </w:r>
          </w:p>
          <w:p w14:paraId="5BF447A1" w14:textId="77777777" w:rsidR="000335D7" w:rsidRDefault="000335D7" w:rsidP="00C674C7">
            <w:pPr>
              <w:pStyle w:val="Paragraphedeliste"/>
              <w:ind w:left="0"/>
              <w:jc w:val="both"/>
            </w:pPr>
          </w:p>
        </w:tc>
      </w:tr>
      <w:tr w:rsidR="00FF7A3A" w14:paraId="79FC126F" w14:textId="77777777" w:rsidTr="00FF7A3A">
        <w:tc>
          <w:tcPr>
            <w:tcW w:w="4315" w:type="dxa"/>
          </w:tcPr>
          <w:p w14:paraId="780EE25E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continuing</w:t>
            </w:r>
            <w:proofErr w:type="spellEnd"/>
            <w:proofErr w:type="gramEnd"/>
            <w:r>
              <w:t> » entré / sorti</w:t>
            </w:r>
          </w:p>
        </w:tc>
        <w:tc>
          <w:tcPr>
            <w:tcW w:w="4315" w:type="dxa"/>
          </w:tcPr>
          <w:p w14:paraId="6E0F2196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558877FE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6F7038E4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 xml:space="preserve">Quand on entre, changer le background de la source avec notre </w:t>
            </w:r>
            <w:proofErr w:type="spellStart"/>
            <w:r>
              <w:t>drawable</w:t>
            </w:r>
            <w:proofErr w:type="spellEnd"/>
            <w:r>
              <w:t xml:space="preserve">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background_selectionne</w:t>
            </w:r>
            <w:proofErr w:type="spellEnd"/>
            <w:r w:rsidR="006B27AA">
              <w:rPr>
                <w:rFonts w:ascii="Courier New" w:hAnsi="Courier New" w:cs="Courier New"/>
                <w:sz w:val="22"/>
              </w:rPr>
              <w:t xml:space="preserve"> /</w:t>
            </w:r>
            <w:proofErr w:type="spellStart"/>
            <w:r w:rsidR="006B27AA">
              <w:rPr>
                <w:rFonts w:ascii="Courier New" w:hAnsi="Courier New" w:cs="Courier New"/>
                <w:sz w:val="22"/>
              </w:rPr>
              <w:t>triangleselectionne</w:t>
            </w:r>
            <w:proofErr w:type="spellEnd"/>
            <w:r>
              <w:t xml:space="preserve">…quand on sort de la source remettre le background </w:t>
            </w:r>
            <w:r w:rsidRPr="006B27AA">
              <w:rPr>
                <w:rFonts w:ascii="Courier New" w:hAnsi="Courier New" w:cs="Courier New"/>
              </w:rPr>
              <w:t>contenant</w:t>
            </w:r>
            <w:r w:rsidR="006B27AA">
              <w:rPr>
                <w:rFonts w:ascii="Courier New" w:hAnsi="Courier New" w:cs="Courier New"/>
              </w:rPr>
              <w:t>/triangle</w:t>
            </w:r>
          </w:p>
          <w:p w14:paraId="3F437911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1A884CEE" w14:textId="77777777" w:rsidR="000335D7" w:rsidRDefault="000335D7" w:rsidP="00C674C7">
            <w:pPr>
              <w:pStyle w:val="Paragraphedeliste"/>
              <w:ind w:left="0"/>
              <w:jc w:val="both"/>
            </w:pPr>
          </w:p>
        </w:tc>
      </w:tr>
      <w:tr w:rsidR="00FF7A3A" w14:paraId="38546E6F" w14:textId="77777777" w:rsidTr="00FF7A3A">
        <w:tc>
          <w:tcPr>
            <w:tcW w:w="4315" w:type="dxa"/>
          </w:tcPr>
          <w:p w14:paraId="565C3392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dropped</w:t>
            </w:r>
            <w:proofErr w:type="spellEnd"/>
            <w:proofErr w:type="gramEnd"/>
            <w:r>
              <w:t> » relâché</w:t>
            </w:r>
          </w:p>
        </w:tc>
        <w:tc>
          <w:tcPr>
            <w:tcW w:w="4315" w:type="dxa"/>
          </w:tcPr>
          <w:p w14:paraId="2A333CA2" w14:textId="77777777" w:rsidR="00FF7A3A" w:rsidRDefault="00625090" w:rsidP="00C674C7">
            <w:pPr>
              <w:pStyle w:val="Paragraphedeliste"/>
              <w:ind w:left="0"/>
              <w:jc w:val="both"/>
            </w:pPr>
            <w:r>
              <w:t>Étape importante :</w:t>
            </w:r>
          </w:p>
          <w:p w14:paraId="0AA9EF77" w14:textId="77777777" w:rsidR="00625090" w:rsidRDefault="00625090" w:rsidP="00C674C7">
            <w:pPr>
              <w:pStyle w:val="Paragraphedeliste"/>
              <w:ind w:left="0"/>
              <w:jc w:val="both"/>
            </w:pPr>
          </w:p>
          <w:p w14:paraId="34546F30" w14:textId="77777777" w:rsidR="00625090" w:rsidRDefault="00625090" w:rsidP="00C674C7">
            <w:pPr>
              <w:pStyle w:val="Paragraphedeliste"/>
              <w:ind w:left="0"/>
              <w:jc w:val="both"/>
            </w:pPr>
            <w:r>
              <w:t xml:space="preserve">Dans le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touchListener</w:t>
            </w:r>
            <w:proofErr w:type="spellEnd"/>
            <w:r>
              <w:t xml:space="preserve"> tantôt nous n’avons que rendu la pastille invisible et nous trainons son « ombrage » </w:t>
            </w:r>
            <w:proofErr w:type="gramStart"/>
            <w:r>
              <w:t xml:space="preserve">( </w:t>
            </w:r>
            <w:proofErr w:type="spellStart"/>
            <w:r>
              <w:t>shadow</w:t>
            </w:r>
            <w:proofErr w:type="spellEnd"/>
            <w:proofErr w:type="gramEnd"/>
            <w:r>
              <w:t xml:space="preserve"> ) . Nous devons :</w:t>
            </w:r>
          </w:p>
          <w:p w14:paraId="263A5ECE" w14:textId="77777777" w:rsidR="000335D7" w:rsidRDefault="000335D7" w:rsidP="00C674C7">
            <w:pPr>
              <w:pStyle w:val="Paragraphedeliste"/>
              <w:ind w:left="0"/>
              <w:jc w:val="both"/>
            </w:pPr>
          </w:p>
          <w:p w14:paraId="2853BA90" w14:textId="77777777" w:rsidR="00625090" w:rsidRDefault="00625090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Récupérer la pastille de départ à partir de </w:t>
            </w:r>
            <w:r w:rsidRPr="00274151">
              <w:rPr>
                <w:color w:val="FF0000"/>
              </w:rPr>
              <w:t>l’objet événementiel</w:t>
            </w:r>
          </w:p>
          <w:p w14:paraId="2F28E2DB" w14:textId="77777777" w:rsidR="000335D7" w:rsidRDefault="000335D7" w:rsidP="000335D7">
            <w:pPr>
              <w:pStyle w:val="Paragraphedeliste"/>
              <w:jc w:val="both"/>
            </w:pPr>
          </w:p>
          <w:p w14:paraId="4E93BC68" w14:textId="77777777" w:rsidR="00625090" w:rsidRDefault="00625090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>Récupérer son parent afin de l’enlever définitivement</w:t>
            </w:r>
            <w:r w:rsidR="00D60312">
              <w:t xml:space="preserve"> de ce conteneur</w:t>
            </w:r>
          </w:p>
          <w:p w14:paraId="14AFBB40" w14:textId="77777777" w:rsidR="000335D7" w:rsidRDefault="000335D7" w:rsidP="000335D7">
            <w:pPr>
              <w:pStyle w:val="Paragraphedeliste"/>
            </w:pPr>
          </w:p>
          <w:p w14:paraId="34AF3515" w14:textId="77777777" w:rsidR="000335D7" w:rsidRDefault="000335D7" w:rsidP="000335D7">
            <w:pPr>
              <w:pStyle w:val="Paragraphedeliste"/>
              <w:jc w:val="both"/>
            </w:pPr>
          </w:p>
          <w:p w14:paraId="40942E43" w14:textId="77777777" w:rsidR="00D60312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Récupérer la source actuelle </w:t>
            </w:r>
            <w:proofErr w:type="gramStart"/>
            <w:r>
              <w:t>( le</w:t>
            </w:r>
            <w:proofErr w:type="gramEnd"/>
            <w:r>
              <w:t xml:space="preserve">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LinearLayout</w:t>
            </w:r>
            <w:proofErr w:type="spellEnd"/>
            <w:r>
              <w:t xml:space="preserve"> de destination )</w:t>
            </w:r>
          </w:p>
          <w:p w14:paraId="0FBF8CB2" w14:textId="77777777" w:rsidR="000335D7" w:rsidRDefault="000335D7" w:rsidP="000335D7">
            <w:pPr>
              <w:pStyle w:val="Paragraphedeliste"/>
              <w:jc w:val="both"/>
            </w:pPr>
          </w:p>
          <w:p w14:paraId="42853FA9" w14:textId="77777777" w:rsidR="00625090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>Y ajouter la pastille récupérée</w:t>
            </w:r>
          </w:p>
          <w:p w14:paraId="0CE81CAD" w14:textId="77777777" w:rsidR="000335D7" w:rsidRDefault="000335D7" w:rsidP="000335D7">
            <w:pPr>
              <w:pStyle w:val="Paragraphedeliste"/>
            </w:pPr>
          </w:p>
          <w:p w14:paraId="3FA0CA00" w14:textId="77777777" w:rsidR="000335D7" w:rsidRDefault="000335D7" w:rsidP="000335D7">
            <w:pPr>
              <w:pStyle w:val="Paragraphedeliste"/>
              <w:jc w:val="both"/>
            </w:pPr>
          </w:p>
          <w:p w14:paraId="167241D6" w14:textId="77777777" w:rsidR="00D60312" w:rsidRDefault="00D60312" w:rsidP="00625090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 xml:space="preserve">La mettre visible avec la méthode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setVisibility</w:t>
            </w:r>
            <w:proofErr w:type="spellEnd"/>
            <w:r w:rsidRPr="000335D7">
              <w:rPr>
                <w:sz w:val="22"/>
              </w:rPr>
              <w:t xml:space="preserve"> </w:t>
            </w:r>
          </w:p>
        </w:tc>
      </w:tr>
      <w:tr w:rsidR="00FF7A3A" w14:paraId="0A4DF7C0" w14:textId="77777777" w:rsidTr="00FF7A3A">
        <w:tc>
          <w:tcPr>
            <w:tcW w:w="4315" w:type="dxa"/>
          </w:tcPr>
          <w:p w14:paraId="1A1D5AF0" w14:textId="77777777" w:rsidR="00FF7A3A" w:rsidRDefault="00FF7A3A" w:rsidP="00C674C7">
            <w:pPr>
              <w:pStyle w:val="Paragraphedeliste"/>
              <w:ind w:left="0"/>
              <w:jc w:val="both"/>
            </w:pPr>
            <w:r>
              <w:t>« </w:t>
            </w:r>
            <w:proofErr w:type="spellStart"/>
            <w:proofErr w:type="gramStart"/>
            <w:r>
              <w:t>ended</w:t>
            </w:r>
            <w:proofErr w:type="spellEnd"/>
            <w:proofErr w:type="gramEnd"/>
            <w:r>
              <w:t> » terminé</w:t>
            </w:r>
          </w:p>
        </w:tc>
        <w:tc>
          <w:tcPr>
            <w:tcW w:w="4315" w:type="dxa"/>
          </w:tcPr>
          <w:p w14:paraId="73366F05" w14:textId="77777777" w:rsidR="00FF7A3A" w:rsidRDefault="000335D7" w:rsidP="00C674C7">
            <w:pPr>
              <w:pStyle w:val="Paragraphedeliste"/>
              <w:ind w:left="0"/>
              <w:jc w:val="both"/>
            </w:pPr>
            <w:r>
              <w:t xml:space="preserve">Changer le background pour le </w:t>
            </w:r>
            <w:proofErr w:type="spellStart"/>
            <w:r w:rsidRPr="000335D7">
              <w:rPr>
                <w:rFonts w:ascii="Courier New" w:hAnsi="Courier New" w:cs="Courier New"/>
                <w:sz w:val="22"/>
              </w:rPr>
              <w:t>background_contenant</w:t>
            </w:r>
            <w:proofErr w:type="spellEnd"/>
            <w:r w:rsidRPr="000335D7">
              <w:rPr>
                <w:sz w:val="22"/>
              </w:rPr>
              <w:t xml:space="preserve"> </w:t>
            </w:r>
          </w:p>
        </w:tc>
      </w:tr>
    </w:tbl>
    <w:p w14:paraId="6C2627A3" w14:textId="77777777" w:rsidR="00CF6163" w:rsidRDefault="00CF6163" w:rsidP="006B27AA">
      <w:pPr>
        <w:jc w:val="both"/>
      </w:pPr>
    </w:p>
    <w:p w14:paraId="0ECB7C79" w14:textId="77777777" w:rsidR="00CF6163" w:rsidRDefault="000335D7" w:rsidP="003606BD">
      <w:pPr>
        <w:pStyle w:val="Paragraphedeliste"/>
        <w:jc w:val="both"/>
      </w:pPr>
      <w:r>
        <w:t xml:space="preserve">*** Pour charger un </w:t>
      </w:r>
      <w:proofErr w:type="spellStart"/>
      <w:r w:rsidRPr="000335D7">
        <w:rPr>
          <w:rFonts w:ascii="Courier New" w:hAnsi="Courier New" w:cs="Courier New"/>
          <w:sz w:val="22"/>
        </w:rPr>
        <w:t>Drawable</w:t>
      </w:r>
      <w:proofErr w:type="spellEnd"/>
      <w:r w:rsidRPr="000335D7">
        <w:rPr>
          <w:sz w:val="22"/>
        </w:rPr>
        <w:t xml:space="preserve"> </w:t>
      </w:r>
      <w:r>
        <w:t xml:space="preserve">en Java : </w:t>
      </w:r>
    </w:p>
    <w:p w14:paraId="2F72E2EF" w14:textId="779D5C07" w:rsidR="000335D7" w:rsidRPr="000335D7" w:rsidRDefault="00110A82" w:rsidP="000335D7">
      <w:pPr>
        <w:pStyle w:val="PrformatHTML"/>
        <w:shd w:val="clear" w:color="auto" w:fill="FFFFFF"/>
        <w:rPr>
          <w:color w:val="000000"/>
          <w:sz w:val="18"/>
        </w:rPr>
      </w:pPr>
      <w:proofErr w:type="spellStart"/>
      <w:proofErr w:type="gramStart"/>
      <w:r>
        <w:rPr>
          <w:color w:val="000000"/>
          <w:sz w:val="18"/>
        </w:rPr>
        <w:t>getResources</w:t>
      </w:r>
      <w:proofErr w:type="spellEnd"/>
      <w:proofErr w:type="gramEnd"/>
      <w:r>
        <w:rPr>
          <w:color w:val="000000"/>
          <w:sz w:val="18"/>
        </w:rPr>
        <w:t>()</w:t>
      </w:r>
      <w:r w:rsidR="000335D7" w:rsidRPr="000335D7">
        <w:rPr>
          <w:color w:val="000000"/>
          <w:sz w:val="18"/>
        </w:rPr>
        <w:t>.</w:t>
      </w:r>
      <w:proofErr w:type="spellStart"/>
      <w:r w:rsidR="000335D7" w:rsidRPr="000335D7">
        <w:rPr>
          <w:i/>
          <w:iCs/>
          <w:color w:val="000000"/>
          <w:sz w:val="18"/>
        </w:rPr>
        <w:t>getDrawable</w:t>
      </w:r>
      <w:proofErr w:type="spellEnd"/>
      <w:r w:rsidR="000335D7" w:rsidRPr="000335D7">
        <w:rPr>
          <w:color w:val="000000"/>
          <w:sz w:val="18"/>
        </w:rPr>
        <w:t>(</w:t>
      </w:r>
      <w:proofErr w:type="spellStart"/>
      <w:r w:rsidR="000335D7" w:rsidRPr="000335D7">
        <w:rPr>
          <w:color w:val="000000"/>
          <w:sz w:val="18"/>
        </w:rPr>
        <w:t>R.drawable.</w:t>
      </w:r>
      <w:r w:rsidR="000335D7" w:rsidRPr="000335D7">
        <w:rPr>
          <w:color w:val="000000"/>
          <w:sz w:val="18"/>
          <w:shd w:val="clear" w:color="auto" w:fill="E4E4FF"/>
        </w:rPr>
        <w:t>contenant_selectionne</w:t>
      </w:r>
      <w:proofErr w:type="spellEnd"/>
      <w:r w:rsidR="000335D7" w:rsidRPr="000335D7">
        <w:rPr>
          <w:color w:val="000000"/>
          <w:sz w:val="18"/>
        </w:rPr>
        <w:t>);</w:t>
      </w:r>
    </w:p>
    <w:p w14:paraId="6578AE68" w14:textId="77777777" w:rsidR="000335D7" w:rsidRDefault="000335D7" w:rsidP="003606BD">
      <w:pPr>
        <w:pStyle w:val="Paragraphedeliste"/>
        <w:jc w:val="both"/>
      </w:pPr>
    </w:p>
    <w:p w14:paraId="61C7C5D6" w14:textId="77777777" w:rsidR="000335D7" w:rsidRDefault="000335D7" w:rsidP="003606BD">
      <w:pPr>
        <w:pStyle w:val="Paragraphedeliste"/>
        <w:jc w:val="both"/>
      </w:pPr>
    </w:p>
    <w:p w14:paraId="47FD9ED3" w14:textId="77777777" w:rsidR="000335D7" w:rsidRPr="00196E2E" w:rsidRDefault="000335D7" w:rsidP="000335D7">
      <w:pPr>
        <w:pStyle w:val="Paragraphedeliste"/>
        <w:jc w:val="center"/>
      </w:pPr>
      <w:r>
        <w:lastRenderedPageBreak/>
        <w:t>BRAVO !!!</w:t>
      </w:r>
    </w:p>
    <w:sectPr w:rsidR="000335D7" w:rsidRPr="00196E2E">
      <w:head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905E5" w14:textId="77777777" w:rsidR="00F86888" w:rsidRDefault="00F86888" w:rsidP="000335D7">
      <w:pPr>
        <w:spacing w:after="0" w:line="240" w:lineRule="auto"/>
      </w:pPr>
      <w:r>
        <w:separator/>
      </w:r>
    </w:p>
  </w:endnote>
  <w:endnote w:type="continuationSeparator" w:id="0">
    <w:p w14:paraId="384698EA" w14:textId="77777777" w:rsidR="00F86888" w:rsidRDefault="00F86888" w:rsidP="00033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453FD" w14:textId="77777777" w:rsidR="00F86888" w:rsidRDefault="00F86888" w:rsidP="000335D7">
      <w:pPr>
        <w:spacing w:after="0" w:line="240" w:lineRule="auto"/>
      </w:pPr>
      <w:r>
        <w:separator/>
      </w:r>
    </w:p>
  </w:footnote>
  <w:footnote w:type="continuationSeparator" w:id="0">
    <w:p w14:paraId="5D309578" w14:textId="77777777" w:rsidR="00F86888" w:rsidRDefault="00F86888" w:rsidP="00033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346260"/>
      <w:docPartObj>
        <w:docPartGallery w:val="Page Numbers (Margins)"/>
        <w:docPartUnique/>
      </w:docPartObj>
    </w:sdtPr>
    <w:sdtContent>
      <w:p w14:paraId="62AB3FDB" w14:textId="77777777" w:rsidR="000335D7" w:rsidRDefault="000335D7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1A2697" wp14:editId="174755A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4" name="El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DEFF7" w14:textId="46BD6BEE" w:rsidR="000335D7" w:rsidRDefault="000335D7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117284" w:rsidRPr="00117284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  <w:lang w:val="fr-FR"/>
                                </w:rPr>
                                <w:t>7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51A2697" id="Ellipse 4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26ADEFF7" w14:textId="46BD6BEE" w:rsidR="000335D7" w:rsidRDefault="000335D7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117284" w:rsidRPr="00117284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Cs w:val="24"/>
                            <w:lang w:val="fr-FR"/>
                          </w:rPr>
                          <w:t>7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D6502"/>
    <w:multiLevelType w:val="hybridMultilevel"/>
    <w:tmpl w:val="F6E69BAC"/>
    <w:lvl w:ilvl="0" w:tplc="988CAB6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B0E28"/>
    <w:multiLevelType w:val="hybridMultilevel"/>
    <w:tmpl w:val="1E006A8C"/>
    <w:lvl w:ilvl="0" w:tplc="5C3CEB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80088"/>
    <w:multiLevelType w:val="hybridMultilevel"/>
    <w:tmpl w:val="038A0D6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33A38"/>
    <w:multiLevelType w:val="hybridMultilevel"/>
    <w:tmpl w:val="9B86FCA0"/>
    <w:lvl w:ilvl="0" w:tplc="94806A18">
      <w:start w:val="8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5BC7"/>
    <w:multiLevelType w:val="hybridMultilevel"/>
    <w:tmpl w:val="28B657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128C0"/>
    <w:multiLevelType w:val="hybridMultilevel"/>
    <w:tmpl w:val="2EF4B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3796">
    <w:abstractNumId w:val="5"/>
  </w:num>
  <w:num w:numId="2" w16cid:durableId="912198996">
    <w:abstractNumId w:val="4"/>
  </w:num>
  <w:num w:numId="3" w16cid:durableId="2092002272">
    <w:abstractNumId w:val="1"/>
  </w:num>
  <w:num w:numId="4" w16cid:durableId="1580407999">
    <w:abstractNumId w:val="2"/>
  </w:num>
  <w:num w:numId="5" w16cid:durableId="1424181497">
    <w:abstractNumId w:val="3"/>
  </w:num>
  <w:num w:numId="6" w16cid:durableId="31047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B1"/>
    <w:rsid w:val="00004BB1"/>
    <w:rsid w:val="000335D7"/>
    <w:rsid w:val="00074301"/>
    <w:rsid w:val="00082BE9"/>
    <w:rsid w:val="000E0890"/>
    <w:rsid w:val="00110A82"/>
    <w:rsid w:val="00117284"/>
    <w:rsid w:val="00196E2E"/>
    <w:rsid w:val="001E6727"/>
    <w:rsid w:val="00224DC8"/>
    <w:rsid w:val="00263170"/>
    <w:rsid w:val="00274151"/>
    <w:rsid w:val="002A591B"/>
    <w:rsid w:val="002D49D5"/>
    <w:rsid w:val="002D7336"/>
    <w:rsid w:val="003606BD"/>
    <w:rsid w:val="00370C58"/>
    <w:rsid w:val="004C41C5"/>
    <w:rsid w:val="004D3E63"/>
    <w:rsid w:val="004E3068"/>
    <w:rsid w:val="004F36B5"/>
    <w:rsid w:val="00577220"/>
    <w:rsid w:val="005E23DE"/>
    <w:rsid w:val="005F2FDD"/>
    <w:rsid w:val="005F75B1"/>
    <w:rsid w:val="00625090"/>
    <w:rsid w:val="00647AFC"/>
    <w:rsid w:val="006A5126"/>
    <w:rsid w:val="006B27AA"/>
    <w:rsid w:val="006D0386"/>
    <w:rsid w:val="00754683"/>
    <w:rsid w:val="0078165B"/>
    <w:rsid w:val="007A50E4"/>
    <w:rsid w:val="008170F6"/>
    <w:rsid w:val="008834F4"/>
    <w:rsid w:val="00897ACE"/>
    <w:rsid w:val="008B267B"/>
    <w:rsid w:val="008E172F"/>
    <w:rsid w:val="008E4514"/>
    <w:rsid w:val="00917BA7"/>
    <w:rsid w:val="00920A07"/>
    <w:rsid w:val="00930BA5"/>
    <w:rsid w:val="00980183"/>
    <w:rsid w:val="00980675"/>
    <w:rsid w:val="00987399"/>
    <w:rsid w:val="00A9095A"/>
    <w:rsid w:val="00A96210"/>
    <w:rsid w:val="00AA0B71"/>
    <w:rsid w:val="00AB3CFD"/>
    <w:rsid w:val="00AF5D59"/>
    <w:rsid w:val="00B6094C"/>
    <w:rsid w:val="00B97551"/>
    <w:rsid w:val="00C1100B"/>
    <w:rsid w:val="00C674C7"/>
    <w:rsid w:val="00C978A0"/>
    <w:rsid w:val="00CF6163"/>
    <w:rsid w:val="00D134B1"/>
    <w:rsid w:val="00D37BA9"/>
    <w:rsid w:val="00D411E2"/>
    <w:rsid w:val="00D60312"/>
    <w:rsid w:val="00D617A8"/>
    <w:rsid w:val="00D6435C"/>
    <w:rsid w:val="00D80AE9"/>
    <w:rsid w:val="00DB0AD2"/>
    <w:rsid w:val="00E20A2B"/>
    <w:rsid w:val="00E5337E"/>
    <w:rsid w:val="00ED356E"/>
    <w:rsid w:val="00F56683"/>
    <w:rsid w:val="00F724C5"/>
    <w:rsid w:val="00F86888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7108E"/>
  <w15:chartTrackingRefBased/>
  <w15:docId w15:val="{D1C7ED1A-2B87-4E22-A699-68F698A1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C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4DC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301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6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6E2E"/>
    <w:rPr>
      <w:rFonts w:ascii="Courier New" w:eastAsia="Times New Roman" w:hAnsi="Courier New" w:cs="Courier New"/>
      <w:sz w:val="20"/>
      <w:szCs w:val="20"/>
      <w:lang w:eastAsia="fr-CA"/>
    </w:rPr>
  </w:style>
  <w:style w:type="table" w:styleId="Grilledutableau">
    <w:name w:val="Table Grid"/>
    <w:basedOn w:val="TableauNormal"/>
    <w:uiPriority w:val="39"/>
    <w:rsid w:val="00FF7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35D7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33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35D7"/>
    <w:rPr>
      <w:rFonts w:ascii="Bell MT" w:hAnsi="Bell MT"/>
      <w:sz w:val="24"/>
    </w:rPr>
  </w:style>
  <w:style w:type="character" w:styleId="Numrodepage">
    <w:name w:val="page number"/>
    <w:basedOn w:val="Policepardfaut"/>
    <w:uiPriority w:val="99"/>
    <w:unhideWhenUsed/>
    <w:rsid w:val="000335D7"/>
  </w:style>
  <w:style w:type="paragraph" w:styleId="Textedebulles">
    <w:name w:val="Balloon Text"/>
    <w:basedOn w:val="Normal"/>
    <w:link w:val="TextedebullesCar"/>
    <w:uiPriority w:val="99"/>
    <w:semiHidden/>
    <w:unhideWhenUsed/>
    <w:rsid w:val="00A90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95A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647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resources/drawable-resource.html" TargetMode="External"/><Relationship Id="rId13" Type="http://schemas.openxmlformats.org/officeDocument/2006/relationships/hyperlink" Target="https://developer.android.com/guide/topics/ui/drag-dro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brightdevs/creating-simple-vector-drawables-in-android-studio-bb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ali.muzaffar/understanding-vectordrawable-pathdata-commands-in-android-d56a6054610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1113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Joinvil Benjamin</cp:lastModifiedBy>
  <cp:revision>3</cp:revision>
  <cp:lastPrinted>2018-03-20T15:39:00Z</cp:lastPrinted>
  <dcterms:created xsi:type="dcterms:W3CDTF">2023-10-03T15:45:00Z</dcterms:created>
  <dcterms:modified xsi:type="dcterms:W3CDTF">2023-10-03T17:45:00Z</dcterms:modified>
</cp:coreProperties>
</file>