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3E3F" w14:textId="0132A862" w:rsidR="005A10C5" w:rsidRPr="003400C3" w:rsidRDefault="005A10C5" w:rsidP="005A10C5">
      <w:pPr>
        <w:pStyle w:val="Titre1"/>
        <w:rPr>
          <w:rFonts w:eastAsia="Times New Roman"/>
          <w:lang w:eastAsia="fr-CA"/>
        </w:rPr>
      </w:pPr>
      <w:r>
        <w:rPr>
          <w:rFonts w:eastAsia="Times New Roman"/>
          <w:lang w:eastAsia="fr-CA"/>
        </w:rPr>
        <w:t>Exercice de révision – Examen 2</w:t>
      </w:r>
    </w:p>
    <w:p w14:paraId="63970184" w14:textId="77777777" w:rsidR="005A10C5" w:rsidRDefault="005A10C5" w:rsidP="005A10C5">
      <w:p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  <w:lang w:eastAsia="fr-CA"/>
        </w:rPr>
      </w:pPr>
    </w:p>
    <w:p w14:paraId="3EA51077" w14:textId="77777777" w:rsidR="005A10C5" w:rsidRDefault="005A10C5" w:rsidP="005A10C5">
      <w:pPr>
        <w:spacing w:after="0" w:line="240" w:lineRule="auto"/>
        <w:jc w:val="both"/>
        <w:rPr>
          <w:rFonts w:ascii="Bell MT" w:eastAsia="Times New Roman" w:hAnsi="Bell MT" w:cs="Times New Roman"/>
          <w:sz w:val="24"/>
          <w:szCs w:val="24"/>
          <w:lang w:eastAsia="fr-CA"/>
        </w:rPr>
      </w:pPr>
    </w:p>
    <w:p w14:paraId="6DA9AFFB" w14:textId="33221C51" w:rsidR="005A10C5" w:rsidRPr="005A10C5" w:rsidRDefault="005A10C5" w:rsidP="005A10C5">
      <w:pPr>
        <w:rPr>
          <w:sz w:val="28"/>
          <w:szCs w:val="28"/>
          <w:lang w:eastAsia="fr-CA"/>
        </w:rPr>
      </w:pPr>
      <w:r w:rsidRPr="005A10C5">
        <w:rPr>
          <w:sz w:val="28"/>
          <w:szCs w:val="28"/>
          <w:lang w:eastAsia="fr-CA"/>
        </w:rPr>
        <w:t xml:space="preserve">Un </w:t>
      </w:r>
      <w:proofErr w:type="spellStart"/>
      <w:r w:rsidRPr="005A10C5">
        <w:rPr>
          <w:sz w:val="28"/>
          <w:szCs w:val="28"/>
          <w:lang w:eastAsia="fr-CA"/>
        </w:rPr>
        <w:t>des</w:t>
      </w:r>
      <w:proofErr w:type="spellEnd"/>
      <w:r w:rsidRPr="005A10C5">
        <w:rPr>
          <w:sz w:val="28"/>
          <w:szCs w:val="28"/>
          <w:lang w:eastAsia="fr-CA"/>
        </w:rPr>
        <w:t xml:space="preserve"> mes jouets préférés lorsque j’étais enfant </w:t>
      </w:r>
      <w:proofErr w:type="gramStart"/>
      <w:r w:rsidRPr="005A10C5">
        <w:rPr>
          <w:sz w:val="28"/>
          <w:szCs w:val="28"/>
          <w:lang w:eastAsia="fr-CA"/>
        </w:rPr>
        <w:t>( outre</w:t>
      </w:r>
      <w:proofErr w:type="gramEnd"/>
      <w:r w:rsidRPr="005A10C5">
        <w:rPr>
          <w:sz w:val="28"/>
          <w:szCs w:val="28"/>
          <w:lang w:eastAsia="fr-CA"/>
        </w:rPr>
        <w:t xml:space="preserve"> l’école Fisher-Price ) était le « </w:t>
      </w:r>
      <w:proofErr w:type="spellStart"/>
      <w:r w:rsidRPr="005A10C5">
        <w:rPr>
          <w:sz w:val="28"/>
          <w:szCs w:val="28"/>
          <w:lang w:eastAsia="fr-CA"/>
        </w:rPr>
        <w:t>Etch</w:t>
      </w:r>
      <w:proofErr w:type="spellEnd"/>
      <w:r w:rsidRPr="005A10C5">
        <w:rPr>
          <w:sz w:val="28"/>
          <w:szCs w:val="28"/>
          <w:lang w:eastAsia="fr-CA"/>
        </w:rPr>
        <w:t>-a-Sketch » :</w:t>
      </w:r>
    </w:p>
    <w:p w14:paraId="21D119C2" w14:textId="77777777" w:rsidR="005A10C5" w:rsidRPr="005A10C5" w:rsidRDefault="005A10C5" w:rsidP="005A10C5">
      <w:pPr>
        <w:rPr>
          <w:rFonts w:ascii="Bell MT" w:hAnsi="Bell MT"/>
          <w:sz w:val="32"/>
          <w:szCs w:val="28"/>
        </w:rPr>
      </w:pPr>
    </w:p>
    <w:p w14:paraId="6DD5FEC4" w14:textId="77777777" w:rsidR="005A10C5" w:rsidRPr="005A10C5" w:rsidRDefault="005A10C5" w:rsidP="005A10C5">
      <w:pPr>
        <w:rPr>
          <w:rFonts w:ascii="Bell MT" w:hAnsi="Bell MT"/>
          <w:sz w:val="32"/>
          <w:szCs w:val="28"/>
        </w:rPr>
      </w:pPr>
      <w:r w:rsidRPr="005A10C5">
        <w:rPr>
          <w:noProof/>
          <w:sz w:val="28"/>
          <w:szCs w:val="28"/>
        </w:rPr>
        <w:drawing>
          <wp:inline distT="0" distB="0" distL="0" distR="0" wp14:anchorId="0F0A2A9A" wp14:editId="14111A5C">
            <wp:extent cx="2872740" cy="347472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967F" w14:textId="77777777" w:rsidR="005A10C5" w:rsidRPr="005A10C5" w:rsidRDefault="005A10C5" w:rsidP="005A10C5">
      <w:pPr>
        <w:rPr>
          <w:rFonts w:ascii="Bell MT" w:hAnsi="Bell MT"/>
          <w:sz w:val="32"/>
          <w:szCs w:val="28"/>
        </w:rPr>
      </w:pPr>
    </w:p>
    <w:p w14:paraId="7CE9522F" w14:textId="77777777" w:rsidR="005A10C5" w:rsidRPr="005A10C5" w:rsidRDefault="005A10C5" w:rsidP="005A10C5">
      <w:pPr>
        <w:jc w:val="both"/>
        <w:rPr>
          <w:sz w:val="28"/>
          <w:szCs w:val="28"/>
        </w:rPr>
      </w:pPr>
      <w:r w:rsidRPr="005A10C5">
        <w:rPr>
          <w:sz w:val="28"/>
          <w:szCs w:val="28"/>
        </w:rPr>
        <w:t xml:space="preserve">À l’aide des roulettes, on pouvait faire des traits horizontaux et verticaux. Je vous propose de réaliser une application reproduisant cette tablette magique. </w:t>
      </w:r>
    </w:p>
    <w:p w14:paraId="1E02E34A" w14:textId="77777777" w:rsidR="005A10C5" w:rsidRDefault="005A10C5" w:rsidP="005A10C5">
      <w:pPr>
        <w:jc w:val="both"/>
        <w:rPr>
          <w:rFonts w:ascii="Bell MT" w:hAnsi="Bell MT"/>
          <w:sz w:val="24"/>
        </w:rPr>
      </w:pPr>
      <w:r>
        <w:rPr>
          <w:noProof/>
        </w:rPr>
        <w:lastRenderedPageBreak/>
        <w:drawing>
          <wp:inline distT="0" distB="0" distL="0" distR="0" wp14:anchorId="6F2CE8AD" wp14:editId="28E729F6">
            <wp:extent cx="1813560" cy="36982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77" r="5785"/>
                    <a:stretch/>
                  </pic:blipFill>
                  <pic:spPr bwMode="auto">
                    <a:xfrm>
                      <a:off x="0" y="0"/>
                      <a:ext cx="1846709" cy="376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ll MT" w:hAnsi="Bell MT"/>
          <w:sz w:val="24"/>
        </w:rPr>
        <w:t xml:space="preserve">    </w:t>
      </w:r>
      <w:r w:rsidRPr="00F2591A">
        <w:rPr>
          <w:rFonts w:ascii="Bell MT" w:hAnsi="Bell MT"/>
          <w:sz w:val="72"/>
          <w:szCs w:val="72"/>
        </w:rPr>
        <w:t>OU</w:t>
      </w:r>
      <w:r>
        <w:rPr>
          <w:rFonts w:ascii="Bell MT" w:hAnsi="Bell MT"/>
          <w:sz w:val="24"/>
        </w:rPr>
        <w:t xml:space="preserve"> </w:t>
      </w:r>
      <w:r>
        <w:rPr>
          <w:noProof/>
        </w:rPr>
        <w:drawing>
          <wp:inline distT="0" distB="0" distL="0" distR="0" wp14:anchorId="4741989C" wp14:editId="3A887522">
            <wp:extent cx="1790700" cy="3693536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73" r="6281"/>
                    <a:stretch/>
                  </pic:blipFill>
                  <pic:spPr bwMode="auto">
                    <a:xfrm>
                      <a:off x="0" y="0"/>
                      <a:ext cx="1818778" cy="375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65E6E" w14:textId="2149FDC3" w:rsidR="005A10C5" w:rsidRDefault="005A10C5" w:rsidP="005A10C5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Pour les contrôles vous avez le choix </w:t>
      </w:r>
      <w:r w:rsidRPr="00B54395">
        <w:rPr>
          <w:rFonts w:ascii="Bell MT" w:hAnsi="Bell MT"/>
          <w:color w:val="FF0000"/>
          <w:sz w:val="24"/>
        </w:rPr>
        <w:t xml:space="preserve">d’utiliser des </w:t>
      </w:r>
      <w:proofErr w:type="spellStart"/>
      <w:r w:rsidRPr="00B54395">
        <w:rPr>
          <w:rFonts w:ascii="Bell MT" w:hAnsi="Bell MT"/>
          <w:color w:val="FF0000"/>
          <w:sz w:val="24"/>
        </w:rPr>
        <w:t>SeekBars</w:t>
      </w:r>
      <w:proofErr w:type="spellEnd"/>
      <w:r w:rsidRPr="00B54395">
        <w:rPr>
          <w:rFonts w:ascii="Bell MT" w:hAnsi="Bell MT"/>
          <w:color w:val="FF0000"/>
          <w:sz w:val="24"/>
        </w:rPr>
        <w:t xml:space="preserve"> </w:t>
      </w:r>
      <w:r w:rsidRPr="00B54395">
        <w:rPr>
          <w:rFonts w:ascii="Bell MT" w:hAnsi="Bell MT"/>
          <w:color w:val="4472C4" w:themeColor="accent1"/>
          <w:sz w:val="24"/>
        </w:rPr>
        <w:t xml:space="preserve">ou des Buttons </w:t>
      </w:r>
    </w:p>
    <w:p w14:paraId="0DF185EB" w14:textId="2E98D7B7" w:rsidR="005A10C5" w:rsidRDefault="005A10C5" w:rsidP="005A10C5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Dessinez l’interface en utilisant un </w:t>
      </w:r>
      <w:proofErr w:type="spellStart"/>
      <w:r>
        <w:rPr>
          <w:rFonts w:ascii="Bell MT" w:hAnsi="Bell MT"/>
          <w:sz w:val="24"/>
        </w:rPr>
        <w:t>LinearLayout</w:t>
      </w:r>
      <w:proofErr w:type="spellEnd"/>
      <w:r>
        <w:rPr>
          <w:rFonts w:ascii="Bell MT" w:hAnsi="Bell MT"/>
          <w:sz w:val="24"/>
        </w:rPr>
        <w:t xml:space="preserve"> plutôt que le </w:t>
      </w:r>
      <w:proofErr w:type="spellStart"/>
      <w:r>
        <w:rPr>
          <w:rFonts w:ascii="Bell MT" w:hAnsi="Bell MT"/>
          <w:sz w:val="24"/>
        </w:rPr>
        <w:t>ConstraintLayout</w:t>
      </w:r>
      <w:proofErr w:type="spellEnd"/>
      <w:r>
        <w:rPr>
          <w:rFonts w:ascii="Bell MT" w:hAnsi="Bell MT"/>
          <w:sz w:val="24"/>
        </w:rPr>
        <w:t xml:space="preserve"> initial. La partie du haut qui contiendra votre surface de dessin devra être</w:t>
      </w:r>
      <w:r w:rsidRPr="005A10C5">
        <w:rPr>
          <w:rFonts w:ascii="Courier New" w:hAnsi="Courier New" w:cs="Courier New"/>
          <w:sz w:val="24"/>
        </w:rPr>
        <w:t xml:space="preserve"> 3</w:t>
      </w:r>
      <w:r>
        <w:rPr>
          <w:rFonts w:ascii="Bell MT" w:hAnsi="Bell MT"/>
          <w:sz w:val="24"/>
        </w:rPr>
        <w:t xml:space="preserve"> fois plus grande que la partie contenant les contrôles.</w:t>
      </w:r>
    </w:p>
    <w:p w14:paraId="05AB47D7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16EFB0D1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Utilisez également des poids pour partager également la partie consacrée au déplacement vertical versus celle de la partie horizontale sur le sens de la largeur.</w:t>
      </w:r>
    </w:p>
    <w:p w14:paraId="045EEDC3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48D40F48" w14:textId="585749FF" w:rsidR="005A10C5" w:rsidRDefault="005A10C5" w:rsidP="005A10C5">
      <w:pPr>
        <w:pStyle w:val="Paragraphedeliste"/>
        <w:jc w:val="both"/>
        <w:rPr>
          <w:rFonts w:ascii="Bell MT" w:hAnsi="Bell MT"/>
          <w:color w:val="00B0F0"/>
          <w:sz w:val="24"/>
        </w:rPr>
      </w:pPr>
      <w:r w:rsidRPr="00F92DA5">
        <w:rPr>
          <w:rFonts w:ascii="Bell MT" w:hAnsi="Bell MT"/>
          <w:color w:val="00B0F0"/>
          <w:sz w:val="24"/>
        </w:rPr>
        <w:t xml:space="preserve">X petite différence entre le côté vertical et le côté horizontal </w:t>
      </w:r>
    </w:p>
    <w:p w14:paraId="27BEB21A" w14:textId="77777777" w:rsidR="005A10C5" w:rsidRPr="00F92DA5" w:rsidRDefault="005A10C5" w:rsidP="005A10C5">
      <w:pPr>
        <w:pStyle w:val="Paragraphedeliste"/>
        <w:jc w:val="both"/>
        <w:rPr>
          <w:rFonts w:ascii="Bell MT" w:hAnsi="Bell MT"/>
          <w:color w:val="00B0F0"/>
          <w:sz w:val="24"/>
        </w:rPr>
      </w:pPr>
    </w:p>
    <w:p w14:paraId="0A5B14E7" w14:textId="77777777" w:rsidR="005A10C5" w:rsidRPr="00B5439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  <w:r w:rsidRPr="00B54395">
        <w:rPr>
          <w:rFonts w:ascii="Bell MT" w:hAnsi="Bell MT"/>
          <w:color w:val="FF0000"/>
          <w:sz w:val="24"/>
        </w:rPr>
        <w:t xml:space="preserve">***Pour ceux utilisant les composantes </w:t>
      </w:r>
      <w:proofErr w:type="spellStart"/>
      <w:r w:rsidRPr="00B54395">
        <w:rPr>
          <w:rFonts w:ascii="Bell MT" w:hAnsi="Bell MT"/>
          <w:color w:val="FF0000"/>
          <w:sz w:val="24"/>
        </w:rPr>
        <w:t>SeekBars</w:t>
      </w:r>
      <w:proofErr w:type="spellEnd"/>
      <w:r w:rsidRPr="00B54395">
        <w:rPr>
          <w:rFonts w:ascii="Bell MT" w:hAnsi="Bell MT"/>
          <w:color w:val="FF0000"/>
          <w:sz w:val="24"/>
        </w:rPr>
        <w:t>, donnez un minimum de -100 et un maximum de 100 comme valeurs. Votre curseur doit donc être placé à 0. Le minimum doit être codé dans le fichier xml directement :</w:t>
      </w:r>
    </w:p>
    <w:p w14:paraId="633D89EE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4AE14926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278BD" wp14:editId="19DEA6E8">
                <wp:simplePos x="0" y="0"/>
                <wp:positionH relativeFrom="column">
                  <wp:posOffset>1264920</wp:posOffset>
                </wp:positionH>
                <wp:positionV relativeFrom="paragraph">
                  <wp:posOffset>1920240</wp:posOffset>
                </wp:positionV>
                <wp:extent cx="1173480" cy="213360"/>
                <wp:effectExtent l="19050" t="19050" r="45720" b="3429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13360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E07E4" id="Ellipse 13" o:spid="_x0000_s1026" style="position:absolute;margin-left:99.6pt;margin-top:151.2pt;width:92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" filled="f" strokecolor="#1f3763 [1604]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5C742" wp14:editId="11A9F291">
                <wp:simplePos x="0" y="0"/>
                <wp:positionH relativeFrom="column">
                  <wp:posOffset>4343400</wp:posOffset>
                </wp:positionH>
                <wp:positionV relativeFrom="paragraph">
                  <wp:posOffset>281940</wp:posOffset>
                </wp:positionV>
                <wp:extent cx="342900" cy="320040"/>
                <wp:effectExtent l="19050" t="19050" r="19050" b="2286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004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C2E46" id="Ellipse 12" o:spid="_x0000_s1026" style="position:absolute;margin-left:342pt;margin-top:22.2pt;width:27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CB5202" wp14:editId="7615EC71">
            <wp:extent cx="4777740" cy="3419623"/>
            <wp:effectExtent l="0" t="0" r="381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00"/>
                    <a:stretch/>
                  </pic:blipFill>
                  <pic:spPr bwMode="auto">
                    <a:xfrm>
                      <a:off x="0" y="0"/>
                      <a:ext cx="4782683" cy="342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020E7" w14:textId="77777777" w:rsidR="005A10C5" w:rsidRDefault="005A10C5" w:rsidP="005A10C5">
      <w:pPr>
        <w:jc w:val="both"/>
        <w:rPr>
          <w:rFonts w:ascii="Bell MT" w:hAnsi="Bell MT"/>
          <w:sz w:val="24"/>
        </w:rPr>
      </w:pPr>
    </w:p>
    <w:p w14:paraId="48BB1F8D" w14:textId="59C34997" w:rsidR="005A10C5" w:rsidRDefault="005A10C5" w:rsidP="005A10C5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De la façon vue en classe, codez une classe interne représentant la surface de dessin et ajoutez-la </w:t>
      </w:r>
      <w:proofErr w:type="gramStart"/>
      <w:r>
        <w:rPr>
          <w:rFonts w:ascii="Bell MT" w:hAnsi="Bell MT"/>
          <w:sz w:val="24"/>
        </w:rPr>
        <w:t>de manière à ce</w:t>
      </w:r>
      <w:proofErr w:type="gramEnd"/>
      <w:r>
        <w:rPr>
          <w:rFonts w:ascii="Bell MT" w:hAnsi="Bell MT"/>
          <w:sz w:val="24"/>
        </w:rPr>
        <w:t xml:space="preserve"> qu’elle occupe toute la partie du haut. Sa couleur de fond doit être définie dans le fichier colors.xml et correspondre à la couleur #DAC8C4</w:t>
      </w:r>
    </w:p>
    <w:p w14:paraId="4DB631B3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619D72D2" w14:textId="33EAFDE6" w:rsidR="005A10C5" w:rsidRPr="00F2591A" w:rsidRDefault="005A10C5" w:rsidP="005A10C5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Faites-en sorte que le départ de la ligne brisée soit </w:t>
      </w:r>
      <w:r w:rsidRPr="00B54395">
        <w:rPr>
          <w:rFonts w:ascii="Bell MT" w:hAnsi="Bell MT"/>
          <w:b/>
          <w:bCs/>
          <w:sz w:val="24"/>
        </w:rPr>
        <w:t>environ</w:t>
      </w:r>
      <w:r>
        <w:rPr>
          <w:rFonts w:ascii="Bell MT" w:hAnsi="Bell MT"/>
          <w:sz w:val="24"/>
        </w:rPr>
        <w:t xml:space="preserve"> au centre de la zone de dessin puis gérez les événements sur les sources :</w:t>
      </w:r>
    </w:p>
    <w:p w14:paraId="704AD779" w14:textId="77777777" w:rsidR="005A10C5" w:rsidRDefault="005A10C5" w:rsidP="005A10C5">
      <w:pPr>
        <w:pStyle w:val="Paragraphedeliste"/>
        <w:jc w:val="both"/>
        <w:rPr>
          <w:rFonts w:ascii="Bell MT" w:hAnsi="Bell MT"/>
          <w:sz w:val="24"/>
        </w:rPr>
      </w:pPr>
    </w:p>
    <w:p w14:paraId="02394076" w14:textId="77777777" w:rsidR="005A10C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1CA376" wp14:editId="5FB7BBCF">
            <wp:simplePos x="16002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80668" cy="3672840"/>
            <wp:effectExtent l="0" t="0" r="0" b="381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2" t="-556" r="6612" b="556"/>
                    <a:stretch/>
                  </pic:blipFill>
                  <pic:spPr bwMode="auto">
                    <a:xfrm>
                      <a:off x="0" y="0"/>
                      <a:ext cx="1780668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6A99F3" w14:textId="77777777" w:rsidR="005A10C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</w:p>
    <w:p w14:paraId="39A0EA21" w14:textId="77777777" w:rsidR="005A10C5" w:rsidRDefault="005A10C5" w:rsidP="005A10C5">
      <w:pPr>
        <w:pStyle w:val="Paragraphedeliste"/>
        <w:jc w:val="both"/>
        <w:rPr>
          <w:rFonts w:ascii="Bell MT" w:hAnsi="Bell MT"/>
          <w:color w:val="FF0000"/>
          <w:sz w:val="24"/>
        </w:rPr>
      </w:pPr>
    </w:p>
    <w:p w14:paraId="6D42BF37" w14:textId="77777777" w:rsidR="005A10C5" w:rsidRPr="00B54395" w:rsidRDefault="005A10C5" w:rsidP="005A10C5">
      <w:pPr>
        <w:pStyle w:val="Paragraphedeliste"/>
        <w:rPr>
          <w:rFonts w:ascii="Bell MT" w:hAnsi="Bell MT"/>
          <w:color w:val="FF0000"/>
          <w:sz w:val="24"/>
        </w:rPr>
      </w:pPr>
      <w:r w:rsidRPr="000500B6">
        <w:rPr>
          <w:rFonts w:ascii="Bell MT" w:hAnsi="Bell MT"/>
          <w:sz w:val="24"/>
        </w:rPr>
        <w:t xml:space="preserve">Trait de 100 px vers la droite car le </w:t>
      </w:r>
      <w:proofErr w:type="spellStart"/>
      <w:r w:rsidRPr="000500B6">
        <w:rPr>
          <w:rFonts w:ascii="Bell MT" w:hAnsi="Bell MT"/>
          <w:sz w:val="24"/>
        </w:rPr>
        <w:t>SeekBar</w:t>
      </w:r>
      <w:proofErr w:type="spellEnd"/>
      <w:r w:rsidRPr="000500B6">
        <w:rPr>
          <w:rFonts w:ascii="Bell MT" w:hAnsi="Bell MT"/>
          <w:sz w:val="24"/>
        </w:rPr>
        <w:t xml:space="preserve"> horizontal vaut 100</w:t>
      </w:r>
      <w:r>
        <w:rPr>
          <w:rFonts w:ascii="Bell MT" w:hAnsi="Bell MT"/>
          <w:color w:val="FF0000"/>
          <w:sz w:val="24"/>
        </w:rPr>
        <w:br w:type="textWrapping" w:clear="all"/>
      </w:r>
    </w:p>
    <w:p w14:paraId="34AE88E8" w14:textId="77777777" w:rsidR="005A10C5" w:rsidRPr="00B54395" w:rsidRDefault="005A10C5" w:rsidP="005A10C5">
      <w:pPr>
        <w:pStyle w:val="Paragraphedeliste"/>
        <w:rPr>
          <w:rFonts w:ascii="Bell MT" w:hAnsi="Bell MT"/>
          <w:sz w:val="24"/>
        </w:rPr>
      </w:pPr>
    </w:p>
    <w:p w14:paraId="26C703B9" w14:textId="77777777" w:rsidR="005A10C5" w:rsidRDefault="005A10C5" w:rsidP="005A10C5">
      <w:pPr>
        <w:pStyle w:val="Paragraphedeliste"/>
        <w:rPr>
          <w:rFonts w:ascii="Bell MT" w:hAnsi="Bell MT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ACDB27" wp14:editId="49198955">
            <wp:simplePos x="1600200" y="4953000"/>
            <wp:positionH relativeFrom="column">
              <wp:align>left</wp:align>
            </wp:positionH>
            <wp:positionV relativeFrom="paragraph">
              <wp:align>top</wp:align>
            </wp:positionV>
            <wp:extent cx="1661390" cy="341376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r="6446"/>
                    <a:stretch/>
                  </pic:blipFill>
                  <pic:spPr bwMode="auto">
                    <a:xfrm>
                      <a:off x="0" y="0"/>
                      <a:ext cx="166139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ell MT" w:hAnsi="Bell MT"/>
          <w:sz w:val="24"/>
        </w:rPr>
        <w:t xml:space="preserve">Par la suite, la ligne prisée évolue de 100px vers le haut car le </w:t>
      </w:r>
      <w:proofErr w:type="spellStart"/>
      <w:r>
        <w:rPr>
          <w:rFonts w:ascii="Bell MT" w:hAnsi="Bell MT"/>
          <w:sz w:val="24"/>
        </w:rPr>
        <w:t>SeekBar</w:t>
      </w:r>
      <w:proofErr w:type="spellEnd"/>
      <w:r>
        <w:rPr>
          <w:rFonts w:ascii="Bell MT" w:hAnsi="Bell MT"/>
          <w:sz w:val="24"/>
        </w:rPr>
        <w:t xml:space="preserve"> Vertical vaut – 100 px.</w:t>
      </w:r>
      <w:r>
        <w:rPr>
          <w:rFonts w:ascii="Bell MT" w:hAnsi="Bell MT"/>
          <w:sz w:val="24"/>
        </w:rPr>
        <w:br w:type="textWrapping" w:clear="all"/>
      </w:r>
    </w:p>
    <w:p w14:paraId="3BE6A913" w14:textId="77777777" w:rsidR="005A10C5" w:rsidRDefault="005A10C5" w:rsidP="005A10C5">
      <w:pPr>
        <w:pStyle w:val="Paragraphedeliste"/>
        <w:rPr>
          <w:rFonts w:ascii="Bell MT" w:hAnsi="Bell M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381798" wp14:editId="23EDE548">
            <wp:simplePos x="16002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65378" cy="425196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6" r="6612"/>
                    <a:stretch/>
                  </pic:blipFill>
                  <pic:spPr bwMode="auto">
                    <a:xfrm>
                      <a:off x="0" y="0"/>
                      <a:ext cx="2065378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ell MT" w:hAnsi="Bell MT"/>
          <w:sz w:val="24"/>
        </w:rPr>
        <w:t>La ligne brisée continue avec un léger segment vers la droite car la barre horizontale vaut 10 pixels</w:t>
      </w:r>
      <w:r>
        <w:rPr>
          <w:rFonts w:ascii="Bell MT" w:hAnsi="Bell MT"/>
          <w:sz w:val="24"/>
        </w:rPr>
        <w:br w:type="textWrapping" w:clear="all"/>
      </w:r>
    </w:p>
    <w:p w14:paraId="1AF101B7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  <w:r w:rsidRPr="000500B6">
        <w:rPr>
          <w:rFonts w:ascii="Bell MT" w:hAnsi="Bell MT"/>
          <w:color w:val="FF0000"/>
          <w:sz w:val="28"/>
          <w:szCs w:val="24"/>
        </w:rPr>
        <w:t xml:space="preserve">***Pour ceux utilisant des </w:t>
      </w:r>
      <w:proofErr w:type="spellStart"/>
      <w:r w:rsidRPr="000500B6">
        <w:rPr>
          <w:rFonts w:ascii="Bell MT" w:hAnsi="Bell MT"/>
          <w:color w:val="FF0000"/>
          <w:sz w:val="28"/>
          <w:szCs w:val="24"/>
        </w:rPr>
        <w:t>SeekBars</w:t>
      </w:r>
      <w:proofErr w:type="spellEnd"/>
      <w:r w:rsidRPr="000500B6">
        <w:rPr>
          <w:rFonts w:ascii="Bell MT" w:hAnsi="Bell MT"/>
          <w:color w:val="FF0000"/>
          <w:sz w:val="28"/>
          <w:szCs w:val="24"/>
        </w:rPr>
        <w:t xml:space="preserve">, gérer les événements sur les deux </w:t>
      </w:r>
      <w:proofErr w:type="spellStart"/>
      <w:r w:rsidRPr="000500B6">
        <w:rPr>
          <w:rFonts w:ascii="Bell MT" w:hAnsi="Bell MT"/>
          <w:color w:val="FF0000"/>
          <w:sz w:val="28"/>
          <w:szCs w:val="24"/>
        </w:rPr>
        <w:t>SeekBars</w:t>
      </w:r>
      <w:proofErr w:type="spellEnd"/>
      <w:r w:rsidRPr="000500B6">
        <w:rPr>
          <w:rFonts w:ascii="Bell MT" w:hAnsi="Bell MT"/>
          <w:color w:val="FF0000"/>
          <w:sz w:val="28"/>
          <w:szCs w:val="24"/>
        </w:rPr>
        <w:t xml:space="preserve"> de manière à ce </w:t>
      </w:r>
      <w:r>
        <w:rPr>
          <w:rFonts w:ascii="Bell MT" w:hAnsi="Bell MT"/>
          <w:color w:val="FF0000"/>
          <w:sz w:val="28"/>
          <w:szCs w:val="24"/>
        </w:rPr>
        <w:t xml:space="preserve">lorsque l’usager arrête de toucher une des </w:t>
      </w:r>
      <w:proofErr w:type="spellStart"/>
      <w:r>
        <w:rPr>
          <w:rFonts w:ascii="Bell MT" w:hAnsi="Bell MT"/>
          <w:color w:val="FF0000"/>
          <w:sz w:val="28"/>
          <w:szCs w:val="24"/>
        </w:rPr>
        <w:t>SeeksBars</w:t>
      </w:r>
      <w:proofErr w:type="spellEnd"/>
      <w:r>
        <w:rPr>
          <w:rFonts w:ascii="Bell MT" w:hAnsi="Bell MT"/>
          <w:color w:val="FF0000"/>
          <w:sz w:val="28"/>
          <w:szCs w:val="24"/>
        </w:rPr>
        <w:t xml:space="preserve">, un événement soit lancé. À ce moment, ceci </w:t>
      </w:r>
      <w:r w:rsidRPr="000500B6">
        <w:rPr>
          <w:rFonts w:ascii="Bell MT" w:hAnsi="Bell MT"/>
          <w:color w:val="FF0000"/>
          <w:sz w:val="28"/>
          <w:szCs w:val="24"/>
        </w:rPr>
        <w:t>entraîne</w:t>
      </w:r>
      <w:r>
        <w:rPr>
          <w:rFonts w:ascii="Bell MT" w:hAnsi="Bell MT"/>
          <w:color w:val="FF0000"/>
          <w:sz w:val="28"/>
          <w:szCs w:val="24"/>
        </w:rPr>
        <w:t>ra</w:t>
      </w:r>
      <w:r w:rsidRPr="000500B6">
        <w:rPr>
          <w:rFonts w:ascii="Bell MT" w:hAnsi="Bell MT"/>
          <w:color w:val="FF0000"/>
          <w:sz w:val="28"/>
          <w:szCs w:val="24"/>
        </w:rPr>
        <w:t xml:space="preserve"> un déplacement de la ligne continue équivalant à la valeur contenue par une ou l’autre des </w:t>
      </w:r>
      <w:proofErr w:type="spellStart"/>
      <w:r w:rsidRPr="000500B6">
        <w:rPr>
          <w:rFonts w:ascii="Bell MT" w:hAnsi="Bell MT"/>
          <w:color w:val="FF0000"/>
          <w:sz w:val="28"/>
          <w:szCs w:val="24"/>
        </w:rPr>
        <w:t>SeekBars</w:t>
      </w:r>
      <w:proofErr w:type="spellEnd"/>
      <w:r w:rsidRPr="000500B6">
        <w:rPr>
          <w:rFonts w:ascii="Bell MT" w:hAnsi="Bell MT"/>
          <w:color w:val="FF0000"/>
          <w:sz w:val="28"/>
          <w:szCs w:val="24"/>
        </w:rPr>
        <w:t>. N’oubliez pas que la ligne ne doit être composée que de segments verticaux ou horizontaux.</w:t>
      </w:r>
    </w:p>
    <w:p w14:paraId="2ADB8BB8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438BDB33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676506B2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29BECC55" w14:textId="77777777" w:rsidR="005A10C5" w:rsidRDefault="005A10C5" w:rsidP="005A10C5">
      <w:pPr>
        <w:pStyle w:val="Paragraphedeliste"/>
        <w:ind w:left="0"/>
        <w:jc w:val="both"/>
        <w:rPr>
          <w:rFonts w:ascii="Bell MT" w:hAnsi="Bell MT"/>
          <w:color w:val="FF0000"/>
          <w:sz w:val="28"/>
          <w:szCs w:val="24"/>
        </w:rPr>
      </w:pPr>
    </w:p>
    <w:p w14:paraId="17B1A16A" w14:textId="77777777" w:rsidR="005A10C5" w:rsidRPr="000500B6" w:rsidRDefault="005A10C5" w:rsidP="005A10C5">
      <w:pPr>
        <w:pStyle w:val="Paragraphedeliste"/>
        <w:ind w:left="0"/>
        <w:jc w:val="both"/>
        <w:rPr>
          <w:rFonts w:ascii="Bell MT" w:hAnsi="Bell MT"/>
          <w:color w:val="4472C4" w:themeColor="accent1"/>
          <w:sz w:val="28"/>
          <w:szCs w:val="24"/>
        </w:rPr>
      </w:pPr>
      <w:r>
        <w:rPr>
          <w:rFonts w:ascii="Bell MT" w:hAnsi="Bell MT"/>
          <w:color w:val="4472C4" w:themeColor="accent1"/>
          <w:sz w:val="28"/>
          <w:szCs w:val="24"/>
        </w:rPr>
        <w:t xml:space="preserve">***Pour ceux qui ont choisi les boutons, faites la gestion des événements sur ceux -ci </w:t>
      </w:r>
      <w:proofErr w:type="gramStart"/>
      <w:r>
        <w:rPr>
          <w:rFonts w:ascii="Bell MT" w:hAnsi="Bell MT"/>
          <w:color w:val="4472C4" w:themeColor="accent1"/>
          <w:sz w:val="28"/>
          <w:szCs w:val="24"/>
        </w:rPr>
        <w:t>de manière à ce</w:t>
      </w:r>
      <w:proofErr w:type="gramEnd"/>
      <w:r>
        <w:rPr>
          <w:rFonts w:ascii="Bell MT" w:hAnsi="Bell MT"/>
          <w:color w:val="4472C4" w:themeColor="accent1"/>
          <w:sz w:val="28"/>
          <w:szCs w:val="24"/>
        </w:rPr>
        <w:t xml:space="preserve"> qu’un clic entraîne un déplacement fixe de 100pixels dans la direction indiquée sur le bouton. N’oubliez pas que la ligne ne doit être composée que de segments verticaux ou horizontaux.</w:t>
      </w:r>
    </w:p>
    <w:p w14:paraId="500838D9" w14:textId="77777777" w:rsidR="007416D4" w:rsidRDefault="007416D4"/>
    <w:sectPr w:rsidR="007416D4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EFA2" w14:textId="77777777" w:rsidR="00AB1256" w:rsidRDefault="00AB1256">
      <w:pPr>
        <w:spacing w:after="0" w:line="240" w:lineRule="auto"/>
      </w:pPr>
      <w:r>
        <w:separator/>
      </w:r>
    </w:p>
  </w:endnote>
  <w:endnote w:type="continuationSeparator" w:id="0">
    <w:p w14:paraId="50AF2AD0" w14:textId="77777777" w:rsidR="00AB1256" w:rsidRDefault="00AB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6D54" w14:textId="77777777" w:rsidR="00AB1256" w:rsidRDefault="00AB1256">
      <w:pPr>
        <w:spacing w:after="0" w:line="240" w:lineRule="auto"/>
      </w:pPr>
      <w:r>
        <w:separator/>
      </w:r>
    </w:p>
  </w:footnote>
  <w:footnote w:type="continuationSeparator" w:id="0">
    <w:p w14:paraId="5726D8B6" w14:textId="77777777" w:rsidR="00AB1256" w:rsidRDefault="00AB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049884"/>
      <w:docPartObj>
        <w:docPartGallery w:val="Page Numbers (Margins)"/>
        <w:docPartUnique/>
      </w:docPartObj>
    </w:sdtPr>
    <w:sdtContent>
      <w:p w14:paraId="007CA255" w14:textId="77777777" w:rsidR="00000000" w:rsidRDefault="00000000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D24939" wp14:editId="4D50026C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6" name="Ellips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1C46F" w14:textId="77777777" w:rsidR="00000000" w:rsidRDefault="00000000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16B42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7BD24939" id="Ellipse 6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7881C46F" w14:textId="77777777" w:rsidR="003570D7" w:rsidRDefault="00000000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16B42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4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264B"/>
    <w:multiLevelType w:val="hybridMultilevel"/>
    <w:tmpl w:val="3B0CB316"/>
    <w:lvl w:ilvl="0" w:tplc="ED4070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4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C5"/>
    <w:rsid w:val="002540F7"/>
    <w:rsid w:val="003B07ED"/>
    <w:rsid w:val="004A0D0D"/>
    <w:rsid w:val="005A10C5"/>
    <w:rsid w:val="007416D4"/>
    <w:rsid w:val="00A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5C08"/>
  <w15:chartTrackingRefBased/>
  <w15:docId w15:val="{1A9A372F-4B6E-4D76-9E5C-4CF4E42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C5"/>
  </w:style>
  <w:style w:type="paragraph" w:styleId="Titre1">
    <w:name w:val="heading 1"/>
    <w:basedOn w:val="Normal"/>
    <w:next w:val="Normal"/>
    <w:link w:val="Titre1Car"/>
    <w:uiPriority w:val="9"/>
    <w:qFormat/>
    <w:rsid w:val="005A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0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0C5"/>
  </w:style>
  <w:style w:type="character" w:styleId="Numrodepage">
    <w:name w:val="page number"/>
    <w:basedOn w:val="Policepardfaut"/>
    <w:uiPriority w:val="99"/>
    <w:unhideWhenUsed/>
    <w:rsid w:val="005A10C5"/>
  </w:style>
  <w:style w:type="character" w:customStyle="1" w:styleId="Titre1Car">
    <w:name w:val="Titre 1 Car"/>
    <w:basedOn w:val="Policepardfaut"/>
    <w:link w:val="Titre1"/>
    <w:uiPriority w:val="9"/>
    <w:rsid w:val="005A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2050</Characters>
  <Application>Microsoft Office Word</Application>
  <DocSecurity>0</DocSecurity>
  <Lines>17</Lines>
  <Paragraphs>4</Paragraphs>
  <ScaleCrop>false</ScaleCrop>
  <Company>CVM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Benjamin Joinvil</cp:lastModifiedBy>
  <cp:revision>2</cp:revision>
  <dcterms:created xsi:type="dcterms:W3CDTF">2023-10-01T17:00:00Z</dcterms:created>
  <dcterms:modified xsi:type="dcterms:W3CDTF">2023-10-01T17:00:00Z</dcterms:modified>
</cp:coreProperties>
</file>