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4770"/>
      </w:tblGrid>
      <w:tr w:rsidR="004947F7" w14:paraId="160021A0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5A6608DD" w14:textId="433F3DF1" w:rsidR="004947F7" w:rsidRDefault="004947F7">
            <w:r>
              <w:t>Numéro de laboratoire</w:t>
            </w:r>
          </w:p>
        </w:tc>
        <w:tc>
          <w:tcPr>
            <w:tcW w:w="4770" w:type="dxa"/>
            <w:vAlign w:val="center"/>
          </w:tcPr>
          <w:p w14:paraId="176EF029" w14:textId="77777777" w:rsidR="004947F7" w:rsidRDefault="004947F7"/>
        </w:tc>
      </w:tr>
      <w:tr w:rsidR="004947F7" w14:paraId="7C7A31C9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1E16AA9A" w14:textId="65A8A1D7" w:rsidR="004947F7" w:rsidRDefault="004947F7">
            <w:r>
              <w:t>Code permanent</w:t>
            </w:r>
          </w:p>
        </w:tc>
        <w:tc>
          <w:tcPr>
            <w:tcW w:w="4770" w:type="dxa"/>
            <w:vAlign w:val="center"/>
          </w:tcPr>
          <w:p w14:paraId="669BA79D" w14:textId="77777777" w:rsidR="004947F7" w:rsidRDefault="004947F7"/>
        </w:tc>
      </w:tr>
      <w:tr w:rsidR="004947F7" w14:paraId="6C4CFDA6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76D4E09B" w14:textId="6486D84E" w:rsidR="004947F7" w:rsidRDefault="004947F7">
            <w:r>
              <w:t>Nom et prénom de l’étudiant</w:t>
            </w:r>
          </w:p>
        </w:tc>
        <w:tc>
          <w:tcPr>
            <w:tcW w:w="4770" w:type="dxa"/>
            <w:vAlign w:val="center"/>
          </w:tcPr>
          <w:p w14:paraId="5FB98C6C" w14:textId="77777777" w:rsidR="004947F7" w:rsidRDefault="004947F7"/>
        </w:tc>
      </w:tr>
      <w:tr w:rsidR="004947F7" w14:paraId="731A0F38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60ABB127" w14:textId="05D1EBD4" w:rsidR="004947F7" w:rsidRDefault="004947F7">
            <w:r>
              <w:t>Session et groupe</w:t>
            </w:r>
          </w:p>
        </w:tc>
        <w:tc>
          <w:tcPr>
            <w:tcW w:w="4770" w:type="dxa"/>
            <w:vAlign w:val="center"/>
          </w:tcPr>
          <w:p w14:paraId="35B81C15" w14:textId="77777777" w:rsidR="004947F7" w:rsidRDefault="004947F7"/>
        </w:tc>
      </w:tr>
      <w:tr w:rsidR="004947F7" w14:paraId="202E9860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49C6BD05" w14:textId="75CD9318" w:rsidR="004947F7" w:rsidRDefault="004947F7">
            <w:r>
              <w:t>Chargé de laboratoires</w:t>
            </w:r>
          </w:p>
        </w:tc>
        <w:tc>
          <w:tcPr>
            <w:tcW w:w="4770" w:type="dxa"/>
            <w:vAlign w:val="center"/>
          </w:tcPr>
          <w:p w14:paraId="684E5563" w14:textId="77777777" w:rsidR="004947F7" w:rsidRDefault="004947F7"/>
        </w:tc>
      </w:tr>
    </w:tbl>
    <w:p w14:paraId="55E80760" w14:textId="50480FD1" w:rsidR="004947F7" w:rsidRDefault="004947F7" w:rsidP="004947F7">
      <w:pPr>
        <w:pStyle w:val="Heading1"/>
      </w:pPr>
      <w:r>
        <w:t>Diagramme de classes </w:t>
      </w:r>
    </w:p>
    <w:p w14:paraId="7793B71D" w14:textId="78E4CCD7" w:rsidR="004947F7" w:rsidRDefault="004947F7" w:rsidP="004947F7"/>
    <w:p w14:paraId="7C93574D" w14:textId="03532963" w:rsidR="004947F7" w:rsidRDefault="004947F7" w:rsidP="004947F7"/>
    <w:p w14:paraId="28677483" w14:textId="23ED8C40" w:rsidR="004947F7" w:rsidRDefault="004947F7" w:rsidP="004947F7"/>
    <w:p w14:paraId="6B2A48BE" w14:textId="18A7F910" w:rsidR="004947F7" w:rsidRDefault="004947F7" w:rsidP="004947F7"/>
    <w:p w14:paraId="7F0A9E78" w14:textId="77777777" w:rsidR="00B45BDE" w:rsidRDefault="00B45BDE" w:rsidP="004947F7"/>
    <w:p w14:paraId="2520BD0B" w14:textId="15474944" w:rsidR="004947F7" w:rsidRDefault="004947F7" w:rsidP="004947F7"/>
    <w:p w14:paraId="66586729" w14:textId="687A8169" w:rsidR="004947F7" w:rsidRDefault="004947F7" w:rsidP="004947F7"/>
    <w:p w14:paraId="3EC37A1A" w14:textId="6C3012EE" w:rsidR="004947F7" w:rsidRDefault="004947F7" w:rsidP="004947F7"/>
    <w:p w14:paraId="0B532C5A" w14:textId="10D91DCA" w:rsidR="004947F7" w:rsidRDefault="004947F7" w:rsidP="004947F7"/>
    <w:p w14:paraId="74587E7C" w14:textId="01F94C6B" w:rsidR="004947F7" w:rsidRDefault="004947F7" w:rsidP="004947F7"/>
    <w:p w14:paraId="53F5519A" w14:textId="05486BA6" w:rsidR="004947F7" w:rsidRDefault="004947F7" w:rsidP="004947F7"/>
    <w:p w14:paraId="46567C99" w14:textId="30E209F5" w:rsidR="004947F7" w:rsidRDefault="004947F7" w:rsidP="004947F7">
      <w:pPr>
        <w:pStyle w:val="Heading1"/>
      </w:pPr>
      <w:r>
        <w:t>Description sommaire des classes de votre diagramme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4"/>
        <w:gridCol w:w="6026"/>
      </w:tblGrid>
      <w:tr w:rsidR="004947F7" w14:paraId="4E54B0CC" w14:textId="77777777" w:rsidTr="004947F7">
        <w:tc>
          <w:tcPr>
            <w:tcW w:w="1975" w:type="dxa"/>
            <w:vAlign w:val="center"/>
          </w:tcPr>
          <w:p w14:paraId="2708C1D9" w14:textId="68E86FBF" w:rsidR="004947F7" w:rsidRDefault="004947F7" w:rsidP="004947F7">
            <w:pPr>
              <w:jc w:val="center"/>
            </w:pPr>
            <w:r>
              <w:t>Nom de la classe ou de l’interface</w:t>
            </w:r>
          </w:p>
        </w:tc>
        <w:tc>
          <w:tcPr>
            <w:tcW w:w="7375" w:type="dxa"/>
            <w:vAlign w:val="center"/>
          </w:tcPr>
          <w:p w14:paraId="1601638C" w14:textId="1140F066" w:rsidR="004947F7" w:rsidRDefault="004947F7" w:rsidP="004947F7">
            <w:pPr>
              <w:jc w:val="center"/>
            </w:pPr>
            <w:r>
              <w:t>Description</w:t>
            </w:r>
          </w:p>
        </w:tc>
      </w:tr>
      <w:tr w:rsidR="00B85C0F" w14:paraId="457D954E" w14:textId="77777777" w:rsidTr="003C6E8E">
        <w:tc>
          <w:tcPr>
            <w:tcW w:w="19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1"/>
            </w:tblGrid>
            <w:tr w:rsidR="00B85C0F" w:rsidRPr="00C2335C" w14:paraId="4698AB5D" w14:textId="77777777" w:rsidTr="00C05B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40A084" w14:textId="77777777" w:rsidR="00B85C0F" w:rsidRPr="00C2335C" w:rsidRDefault="00B85C0F" w:rsidP="00B85C0F">
                  <w:r w:rsidRPr="00C2335C">
                    <w:rPr>
                      <w:rStyle w:val="HTMLCode"/>
                      <w:rFonts w:eastAsiaTheme="minorHAnsi"/>
                    </w:rPr>
                    <w:t>Main</w:t>
                  </w:r>
                </w:p>
              </w:tc>
            </w:tr>
          </w:tbl>
          <w:p w14:paraId="220F7221" w14:textId="77777777" w:rsidR="00B85C0F" w:rsidRDefault="00B85C0F" w:rsidP="00B85C0F"/>
        </w:tc>
        <w:tc>
          <w:tcPr>
            <w:tcW w:w="73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1381"/>
              <w:gridCol w:w="2377"/>
            </w:tblGrid>
            <w:tr w:rsidR="00B85C0F" w:rsidRPr="00C2335C" w14:paraId="659DA40B" w14:textId="77777777" w:rsidTr="00C05B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285504" w14:textId="77777777" w:rsidR="00B85C0F" w:rsidRPr="00C2335C" w:rsidRDefault="00B85C0F" w:rsidP="00B85C0F">
                  <w:r w:rsidRPr="00C2335C">
                    <w:rPr>
                      <w:rStyle w:val="HTMLCode"/>
                      <w:rFonts w:eastAsiaTheme="minorHAnsi"/>
                    </w:rPr>
                    <w:t>Main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525BA2" w14:textId="77777777" w:rsidR="00B85C0F" w:rsidRPr="00C2335C" w:rsidRDefault="00B85C0F" w:rsidP="00B85C0F">
                  <w:r w:rsidRPr="00C2335C">
                    <w:rPr>
                      <w:rStyle w:val="HTMLCode"/>
                      <w:rFonts w:eastAsiaTheme="minorHAnsi"/>
                    </w:rPr>
                    <w:t>Application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92463E" w14:textId="77777777" w:rsidR="00B85C0F" w:rsidRPr="00C2335C" w:rsidRDefault="00B85C0F" w:rsidP="00B85C0F">
                  <w:r w:rsidRPr="00C2335C">
                    <w:t xml:space="preserve">Lance l'application </w:t>
                  </w:r>
                  <w:proofErr w:type="spellStart"/>
                  <w:r w:rsidRPr="00C2335C">
                    <w:t>JavaFX</w:t>
                  </w:r>
                  <w:proofErr w:type="spellEnd"/>
                </w:p>
              </w:tc>
            </w:tr>
          </w:tbl>
          <w:p w14:paraId="459A24AB" w14:textId="77777777" w:rsidR="00B85C0F" w:rsidRDefault="00B85C0F" w:rsidP="00B85C0F"/>
        </w:tc>
      </w:tr>
      <w:tr w:rsidR="00B85C0F" w14:paraId="1581E55B" w14:textId="77777777" w:rsidTr="003C6E8E">
        <w:tc>
          <w:tcPr>
            <w:tcW w:w="19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1"/>
            </w:tblGrid>
            <w:tr w:rsidR="00B85C0F" w:rsidRPr="00C2335C" w14:paraId="6846218C" w14:textId="77777777" w:rsidTr="00C05B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F2DFAB" w14:textId="77777777" w:rsidR="00B85C0F" w:rsidRPr="00C2335C" w:rsidRDefault="00B85C0F" w:rsidP="00B85C0F">
                  <w:proofErr w:type="spellStart"/>
                  <w:r w:rsidRPr="00C2335C">
                    <w:rPr>
                      <w:rStyle w:val="HTMLCode"/>
                      <w:rFonts w:eastAsiaTheme="minorHAnsi"/>
                    </w:rPr>
                    <w:t>PaymentForm</w:t>
                  </w:r>
                  <w:proofErr w:type="spellEnd"/>
                </w:p>
              </w:tc>
            </w:tr>
          </w:tbl>
          <w:p w14:paraId="7DD59B5D" w14:textId="77777777" w:rsidR="00B85C0F" w:rsidRDefault="00B85C0F" w:rsidP="00B85C0F"/>
        </w:tc>
        <w:tc>
          <w:tcPr>
            <w:tcW w:w="73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301"/>
              <w:gridCol w:w="2395"/>
            </w:tblGrid>
            <w:tr w:rsidR="00B85C0F" w:rsidRPr="00C2335C" w14:paraId="4D94D2A6" w14:textId="77777777" w:rsidTr="00C05B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AB2D02" w14:textId="77777777" w:rsidR="00B85C0F" w:rsidRPr="00C2335C" w:rsidRDefault="00B85C0F" w:rsidP="00B85C0F">
                  <w:proofErr w:type="spellStart"/>
                  <w:r w:rsidRPr="00C2335C">
                    <w:rPr>
                      <w:rStyle w:val="HTMLCode"/>
                      <w:rFonts w:eastAsiaTheme="minorHAnsi"/>
                    </w:rPr>
                    <w:t>PaymentForm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EA9EF6" w14:textId="77777777" w:rsidR="00B85C0F" w:rsidRPr="00C2335C" w:rsidRDefault="00B85C0F" w:rsidP="00B85C0F">
                  <w:r w:rsidRPr="00C2335C">
                    <w:rPr>
                      <w:rStyle w:val="HTMLCode"/>
                      <w:rFonts w:eastAsiaTheme="minorHAnsi"/>
                    </w:rPr>
                    <w:t>UI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E1194F" w14:textId="77777777" w:rsidR="00B85C0F" w:rsidRPr="00C2335C" w:rsidRDefault="00B85C0F" w:rsidP="00B85C0F">
                  <w:r w:rsidRPr="00C2335C">
                    <w:t>Crée l'interface utilisateur</w:t>
                  </w:r>
                </w:p>
              </w:tc>
            </w:tr>
          </w:tbl>
          <w:p w14:paraId="06B62A50" w14:textId="77777777" w:rsidR="00B85C0F" w:rsidRDefault="00B85C0F" w:rsidP="00B85C0F"/>
        </w:tc>
      </w:tr>
      <w:tr w:rsidR="00B85C0F" w14:paraId="6279A49B" w14:textId="77777777" w:rsidTr="003C6E8E">
        <w:tc>
          <w:tcPr>
            <w:tcW w:w="19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1"/>
            </w:tblGrid>
            <w:tr w:rsidR="00B85C0F" w:rsidRPr="00C2335C" w14:paraId="694B0A24" w14:textId="77777777" w:rsidTr="00C05B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81E8A0" w14:textId="77777777" w:rsidR="00B85C0F" w:rsidRPr="00C2335C" w:rsidRDefault="00B85C0F" w:rsidP="00B85C0F">
                  <w:proofErr w:type="spellStart"/>
                  <w:r w:rsidRPr="00C2335C">
                    <w:rPr>
                      <w:rStyle w:val="HTMLCode"/>
                      <w:rFonts w:eastAsiaTheme="minorHAnsi"/>
                    </w:rPr>
                    <w:t>PaymentFormMediator</w:t>
                  </w:r>
                  <w:proofErr w:type="spellEnd"/>
                </w:p>
              </w:tc>
            </w:tr>
          </w:tbl>
          <w:p w14:paraId="33488091" w14:textId="77777777" w:rsidR="00B85C0F" w:rsidRDefault="00B85C0F" w:rsidP="00B85C0F"/>
        </w:tc>
        <w:tc>
          <w:tcPr>
            <w:tcW w:w="73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5"/>
              <w:gridCol w:w="1093"/>
              <w:gridCol w:w="1111"/>
            </w:tblGrid>
            <w:tr w:rsidR="00B85C0F" w:rsidRPr="00C2335C" w14:paraId="407753F0" w14:textId="77777777" w:rsidTr="00C05B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621A2C" w14:textId="77777777" w:rsidR="00B85C0F" w:rsidRPr="00C2335C" w:rsidRDefault="00B85C0F" w:rsidP="00B85C0F">
                  <w:proofErr w:type="spellStart"/>
                  <w:r w:rsidRPr="00C2335C">
                    <w:rPr>
                      <w:rStyle w:val="HTMLCode"/>
                      <w:rFonts w:eastAsiaTheme="minorHAnsi"/>
                    </w:rPr>
                    <w:t>PaymentFormMediator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92EB18" w14:textId="77777777" w:rsidR="00B85C0F" w:rsidRPr="00C2335C" w:rsidRDefault="00B85C0F" w:rsidP="00B85C0F">
                  <w:r w:rsidRPr="00C2335C">
                    <w:rPr>
                      <w:rStyle w:val="HTMLCode"/>
                      <w:rFonts w:eastAsiaTheme="minorHAnsi"/>
                    </w:rPr>
                    <w:t>Médiateur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1BAC8" w14:textId="77777777" w:rsidR="00B85C0F" w:rsidRPr="00C2335C" w:rsidRDefault="00B85C0F" w:rsidP="00B85C0F">
                  <w:r w:rsidRPr="00C2335C">
                    <w:t>Gère les interactions entre les composants</w:t>
                  </w:r>
                </w:p>
              </w:tc>
            </w:tr>
          </w:tbl>
          <w:p w14:paraId="7F791077" w14:textId="77777777" w:rsidR="00B85C0F" w:rsidRDefault="00B85C0F" w:rsidP="00B85C0F"/>
        </w:tc>
      </w:tr>
      <w:tr w:rsidR="00B85C0F" w14:paraId="3601BCB0" w14:textId="77777777" w:rsidTr="003C6E8E">
        <w:tc>
          <w:tcPr>
            <w:tcW w:w="19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6"/>
              <w:gridCol w:w="541"/>
              <w:gridCol w:w="931"/>
            </w:tblGrid>
            <w:tr w:rsidR="00B85C0F" w:rsidRPr="00C2335C" w14:paraId="7A89508E" w14:textId="77777777" w:rsidTr="00C05B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D0F5BE" w14:textId="77777777" w:rsidR="00B85C0F" w:rsidRPr="00C2335C" w:rsidRDefault="00B85C0F" w:rsidP="00B85C0F">
                  <w:proofErr w:type="spellStart"/>
                  <w:r w:rsidRPr="00C2335C">
                    <w:rPr>
                      <w:rStyle w:val="HTMLCode"/>
                      <w:rFonts w:eastAsiaTheme="minorHAnsi"/>
                    </w:rPr>
                    <w:t>PaymentOption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708517" w14:textId="77777777" w:rsidR="00B85C0F" w:rsidRPr="00C2335C" w:rsidRDefault="00B85C0F" w:rsidP="00B85C0F">
                  <w:proofErr w:type="spellStart"/>
                  <w:r w:rsidRPr="00C2335C">
                    <w:rPr>
                      <w:rStyle w:val="HTMLCode"/>
                      <w:rFonts w:eastAsiaTheme="minorHAnsi"/>
                    </w:rPr>
                    <w:t>Enum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AEA1FD" w14:textId="085EE199" w:rsidR="00B85C0F" w:rsidRPr="00C2335C" w:rsidRDefault="00B85C0F" w:rsidP="00B85C0F">
                  <w:proofErr w:type="gramStart"/>
                  <w:r w:rsidRPr="00C2335C">
                    <w:t>de</w:t>
                  </w:r>
                  <w:proofErr w:type="gramEnd"/>
                  <w:r w:rsidRPr="00C2335C">
                    <w:t xml:space="preserve"> paiement</w:t>
                  </w:r>
                </w:p>
              </w:tc>
            </w:tr>
          </w:tbl>
          <w:p w14:paraId="6FACC66B" w14:textId="77777777" w:rsidR="00B85C0F" w:rsidRDefault="00B85C0F" w:rsidP="00B85C0F"/>
        </w:tc>
        <w:tc>
          <w:tcPr>
            <w:tcW w:w="73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6"/>
              <w:gridCol w:w="541"/>
              <w:gridCol w:w="2282"/>
            </w:tblGrid>
            <w:tr w:rsidR="00B85C0F" w:rsidRPr="00C2335C" w14:paraId="49C286D5" w14:textId="77777777" w:rsidTr="00C05B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DBEA64" w14:textId="77777777" w:rsidR="00B85C0F" w:rsidRPr="00C2335C" w:rsidRDefault="00B85C0F" w:rsidP="00B85C0F">
                  <w:proofErr w:type="spellStart"/>
                  <w:r w:rsidRPr="00C2335C">
                    <w:rPr>
                      <w:rStyle w:val="HTMLCode"/>
                      <w:rFonts w:eastAsiaTheme="minorHAnsi"/>
                    </w:rPr>
                    <w:t>PaymentOption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BBCDC0" w14:textId="77777777" w:rsidR="00B85C0F" w:rsidRPr="00C2335C" w:rsidRDefault="00B85C0F" w:rsidP="00B85C0F">
                  <w:proofErr w:type="spellStart"/>
                  <w:r w:rsidRPr="00C2335C">
                    <w:rPr>
                      <w:rStyle w:val="HTMLCode"/>
                      <w:rFonts w:eastAsiaTheme="minorHAnsi"/>
                    </w:rPr>
                    <w:t>Enum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D12D45" w14:textId="77777777" w:rsidR="00B85C0F" w:rsidRPr="00C2335C" w:rsidRDefault="00B85C0F" w:rsidP="00B85C0F">
                  <w:r w:rsidRPr="00C2335C">
                    <w:t>Gère les options du mode de paiement</w:t>
                  </w:r>
                </w:p>
              </w:tc>
            </w:tr>
          </w:tbl>
          <w:p w14:paraId="5244D73A" w14:textId="77777777" w:rsidR="00B85C0F" w:rsidRDefault="00B85C0F" w:rsidP="00B85C0F"/>
        </w:tc>
      </w:tr>
      <w:tr w:rsidR="00B85C0F" w14:paraId="437DBEDE" w14:textId="77777777" w:rsidTr="003C6E8E">
        <w:tc>
          <w:tcPr>
            <w:tcW w:w="19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6"/>
              <w:gridCol w:w="541"/>
              <w:gridCol w:w="81"/>
            </w:tblGrid>
            <w:tr w:rsidR="00B85C0F" w:rsidRPr="00C2335C" w14:paraId="404763A9" w14:textId="77777777" w:rsidTr="00C05B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E45C23" w14:textId="77777777" w:rsidR="00B85C0F" w:rsidRPr="00C2335C" w:rsidRDefault="00B85C0F" w:rsidP="00B85C0F">
                  <w:proofErr w:type="spellStart"/>
                  <w:r w:rsidRPr="00C2335C">
                    <w:rPr>
                      <w:rStyle w:val="HTMLCode"/>
                      <w:rFonts w:eastAsiaTheme="minorHAnsi"/>
                    </w:rPr>
                    <w:lastRenderedPageBreak/>
                    <w:t>DeliveryOption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AF6AA1" w14:textId="77777777" w:rsidR="00B85C0F" w:rsidRPr="00C2335C" w:rsidRDefault="00B85C0F" w:rsidP="00B85C0F">
                  <w:proofErr w:type="spellStart"/>
                  <w:r w:rsidRPr="00C2335C">
                    <w:rPr>
                      <w:rStyle w:val="HTMLCode"/>
                      <w:rFonts w:eastAsiaTheme="minorHAnsi"/>
                    </w:rPr>
                    <w:t>Enum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9A7A02" w14:textId="3B015285" w:rsidR="00B85C0F" w:rsidRPr="00C2335C" w:rsidRDefault="00B85C0F" w:rsidP="00B85C0F"/>
              </w:tc>
            </w:tr>
          </w:tbl>
          <w:p w14:paraId="7BB085FF" w14:textId="77777777" w:rsidR="00B85C0F" w:rsidRDefault="00B85C0F" w:rsidP="00B85C0F"/>
        </w:tc>
        <w:tc>
          <w:tcPr>
            <w:tcW w:w="73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6"/>
              <w:gridCol w:w="541"/>
              <w:gridCol w:w="2162"/>
            </w:tblGrid>
            <w:tr w:rsidR="00B85C0F" w:rsidRPr="00C2335C" w14:paraId="7EE0BEF9" w14:textId="77777777" w:rsidTr="00C05B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BB8041" w14:textId="77777777" w:rsidR="00B85C0F" w:rsidRPr="00C2335C" w:rsidRDefault="00B85C0F" w:rsidP="00B85C0F">
                  <w:proofErr w:type="spellStart"/>
                  <w:r w:rsidRPr="00C2335C">
                    <w:rPr>
                      <w:rStyle w:val="HTMLCode"/>
                      <w:rFonts w:eastAsiaTheme="minorHAnsi"/>
                    </w:rPr>
                    <w:t>DeliveryOption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342684" w14:textId="77777777" w:rsidR="00B85C0F" w:rsidRPr="00C2335C" w:rsidRDefault="00B85C0F" w:rsidP="00B85C0F">
                  <w:proofErr w:type="spellStart"/>
                  <w:r w:rsidRPr="00C2335C">
                    <w:rPr>
                      <w:rStyle w:val="HTMLCode"/>
                      <w:rFonts w:eastAsiaTheme="minorHAnsi"/>
                    </w:rPr>
                    <w:t>Enum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654D1" w14:textId="77777777" w:rsidR="00B85C0F" w:rsidRPr="00C2335C" w:rsidRDefault="00B85C0F" w:rsidP="00B85C0F">
                  <w:r w:rsidRPr="00C2335C">
                    <w:t>Gère les options de livraison</w:t>
                  </w:r>
                </w:p>
              </w:tc>
            </w:tr>
          </w:tbl>
          <w:p w14:paraId="3E119494" w14:textId="77777777" w:rsidR="00B85C0F" w:rsidRDefault="00B85C0F" w:rsidP="00B85C0F"/>
        </w:tc>
      </w:tr>
      <w:tr w:rsidR="00B85C0F" w14:paraId="52C70B28" w14:textId="77777777" w:rsidTr="003C6E8E">
        <w:tc>
          <w:tcPr>
            <w:tcW w:w="19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1381"/>
              <w:gridCol w:w="81"/>
            </w:tblGrid>
            <w:tr w:rsidR="00B85C0F" w:rsidRPr="00C2335C" w14:paraId="15855C21" w14:textId="77777777" w:rsidTr="00C05B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C7286F" w14:textId="77777777" w:rsidR="00B85C0F" w:rsidRPr="00C2335C" w:rsidRDefault="00B85C0F" w:rsidP="00B85C0F">
                  <w:r w:rsidRPr="00C2335C">
                    <w:rPr>
                      <w:rStyle w:val="HTMLCode"/>
                      <w:rFonts w:eastAsiaTheme="minorHAnsi"/>
                    </w:rPr>
                    <w:t>Main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66DC3A" w14:textId="77777777" w:rsidR="00B85C0F" w:rsidRPr="00C2335C" w:rsidRDefault="00B85C0F" w:rsidP="00B85C0F">
                  <w:r w:rsidRPr="00C2335C">
                    <w:rPr>
                      <w:rStyle w:val="HTMLCode"/>
                      <w:rFonts w:eastAsiaTheme="minorHAnsi"/>
                    </w:rPr>
                    <w:t>Application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1B75DD" w14:textId="3CC78B0A" w:rsidR="00B85C0F" w:rsidRPr="00C2335C" w:rsidRDefault="00B85C0F" w:rsidP="00B85C0F"/>
              </w:tc>
            </w:tr>
          </w:tbl>
          <w:p w14:paraId="4A1020F7" w14:textId="77777777" w:rsidR="00B85C0F" w:rsidRDefault="00B85C0F" w:rsidP="00B85C0F"/>
        </w:tc>
        <w:tc>
          <w:tcPr>
            <w:tcW w:w="73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1381"/>
              <w:gridCol w:w="2377"/>
            </w:tblGrid>
            <w:tr w:rsidR="00B85C0F" w:rsidRPr="00C2335C" w14:paraId="06CCDB84" w14:textId="77777777" w:rsidTr="00C05B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0B49A0" w14:textId="77777777" w:rsidR="00B85C0F" w:rsidRPr="00C2335C" w:rsidRDefault="00B85C0F" w:rsidP="00B85C0F">
                  <w:r w:rsidRPr="00C2335C">
                    <w:rPr>
                      <w:rStyle w:val="HTMLCode"/>
                      <w:rFonts w:eastAsiaTheme="minorHAnsi"/>
                    </w:rPr>
                    <w:t>Main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1439A5" w14:textId="77777777" w:rsidR="00B85C0F" w:rsidRPr="00C2335C" w:rsidRDefault="00B85C0F" w:rsidP="00B85C0F">
                  <w:r w:rsidRPr="00C2335C">
                    <w:rPr>
                      <w:rStyle w:val="HTMLCode"/>
                      <w:rFonts w:eastAsiaTheme="minorHAnsi"/>
                    </w:rPr>
                    <w:t>Application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F44377" w14:textId="77777777" w:rsidR="00B85C0F" w:rsidRPr="00C2335C" w:rsidRDefault="00B85C0F" w:rsidP="00B85C0F">
                  <w:r w:rsidRPr="00C2335C">
                    <w:t xml:space="preserve">Lance l'application </w:t>
                  </w:r>
                  <w:proofErr w:type="spellStart"/>
                  <w:r w:rsidRPr="00C2335C">
                    <w:t>JavaFX</w:t>
                  </w:r>
                  <w:proofErr w:type="spellEnd"/>
                </w:p>
              </w:tc>
            </w:tr>
          </w:tbl>
          <w:p w14:paraId="67CD8729" w14:textId="77777777" w:rsidR="00B85C0F" w:rsidRDefault="00B85C0F" w:rsidP="00B85C0F"/>
        </w:tc>
      </w:tr>
      <w:tr w:rsidR="00B85C0F" w14:paraId="08494021" w14:textId="77777777" w:rsidTr="003C6E8E">
        <w:tc>
          <w:tcPr>
            <w:tcW w:w="19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301"/>
              <w:gridCol w:w="81"/>
            </w:tblGrid>
            <w:tr w:rsidR="00B85C0F" w:rsidRPr="00C2335C" w14:paraId="34198C4E" w14:textId="77777777" w:rsidTr="00C05B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2C2459" w14:textId="77777777" w:rsidR="00B85C0F" w:rsidRPr="00C2335C" w:rsidRDefault="00B85C0F" w:rsidP="00B85C0F">
                  <w:proofErr w:type="spellStart"/>
                  <w:r w:rsidRPr="00C2335C">
                    <w:rPr>
                      <w:rStyle w:val="HTMLCode"/>
                      <w:rFonts w:eastAsiaTheme="minorHAnsi"/>
                    </w:rPr>
                    <w:t>PaymentForm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7B3ED1" w14:textId="77777777" w:rsidR="00B85C0F" w:rsidRPr="00C2335C" w:rsidRDefault="00B85C0F" w:rsidP="00B85C0F">
                  <w:r w:rsidRPr="00C2335C">
                    <w:rPr>
                      <w:rStyle w:val="HTMLCode"/>
                      <w:rFonts w:eastAsiaTheme="minorHAnsi"/>
                    </w:rPr>
                    <w:t>UI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2596DD" w14:textId="4E2DC67D" w:rsidR="00B85C0F" w:rsidRPr="00C2335C" w:rsidRDefault="00B85C0F" w:rsidP="00B85C0F"/>
              </w:tc>
            </w:tr>
          </w:tbl>
          <w:p w14:paraId="3903E083" w14:textId="77777777" w:rsidR="00B85C0F" w:rsidRDefault="00B85C0F" w:rsidP="00B85C0F"/>
        </w:tc>
        <w:tc>
          <w:tcPr>
            <w:tcW w:w="73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301"/>
              <w:gridCol w:w="2395"/>
            </w:tblGrid>
            <w:tr w:rsidR="00B85C0F" w:rsidRPr="00C2335C" w14:paraId="718C87AC" w14:textId="77777777" w:rsidTr="00C05B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0DFBAA" w14:textId="77777777" w:rsidR="00B85C0F" w:rsidRPr="00C2335C" w:rsidRDefault="00B85C0F" w:rsidP="00B85C0F">
                  <w:proofErr w:type="spellStart"/>
                  <w:r w:rsidRPr="00C2335C">
                    <w:rPr>
                      <w:rStyle w:val="HTMLCode"/>
                      <w:rFonts w:eastAsiaTheme="minorHAnsi"/>
                    </w:rPr>
                    <w:t>PaymentForm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7CA91C" w14:textId="77777777" w:rsidR="00B85C0F" w:rsidRPr="00C2335C" w:rsidRDefault="00B85C0F" w:rsidP="00B85C0F">
                  <w:r w:rsidRPr="00C2335C">
                    <w:rPr>
                      <w:rStyle w:val="HTMLCode"/>
                      <w:rFonts w:eastAsiaTheme="minorHAnsi"/>
                    </w:rPr>
                    <w:t>UI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7076DB" w14:textId="77777777" w:rsidR="00B85C0F" w:rsidRPr="00C2335C" w:rsidRDefault="00B85C0F" w:rsidP="00B85C0F">
                  <w:r w:rsidRPr="00C2335C">
                    <w:t>Crée l'interface utilisateur</w:t>
                  </w:r>
                </w:p>
              </w:tc>
            </w:tr>
          </w:tbl>
          <w:p w14:paraId="64C8D967" w14:textId="77777777" w:rsidR="00B85C0F" w:rsidRDefault="00B85C0F" w:rsidP="00B85C0F"/>
        </w:tc>
      </w:tr>
    </w:tbl>
    <w:p w14:paraId="26CF3274" w14:textId="5C6C3248" w:rsidR="004947F7" w:rsidRDefault="004947F7" w:rsidP="004947F7"/>
    <w:p w14:paraId="5F7CD536" w14:textId="77777777" w:rsidR="00095DB1" w:rsidRDefault="00095DB1" w:rsidP="00095DB1">
      <w:pPr>
        <w:pStyle w:val="Heading1"/>
      </w:pPr>
      <w:r>
        <w:t>Diagramme de séquence 1</w:t>
      </w:r>
    </w:p>
    <w:p w14:paraId="1F02B34B" w14:textId="77777777" w:rsidR="00095DB1" w:rsidRDefault="00095DB1" w:rsidP="00095DB1">
      <w:pPr>
        <w:pStyle w:val="Heading1"/>
      </w:pPr>
    </w:p>
    <w:p w14:paraId="66F3AC87" w14:textId="77777777" w:rsidR="00095DB1" w:rsidRDefault="00095DB1" w:rsidP="00095DB1">
      <w:pPr>
        <w:pStyle w:val="Heading1"/>
      </w:pPr>
    </w:p>
    <w:p w14:paraId="73D701F4" w14:textId="77777777" w:rsidR="00095DB1" w:rsidRDefault="00095DB1" w:rsidP="00095DB1">
      <w:pPr>
        <w:pStyle w:val="Heading1"/>
      </w:pPr>
    </w:p>
    <w:p w14:paraId="440A6103" w14:textId="2E9FC964" w:rsidR="00095DB1" w:rsidRDefault="00095DB1" w:rsidP="00095DB1">
      <w:pPr>
        <w:pStyle w:val="Heading1"/>
      </w:pPr>
    </w:p>
    <w:p w14:paraId="42FDC1D7" w14:textId="1C023E02" w:rsidR="00086641" w:rsidRDefault="00086641" w:rsidP="00086641"/>
    <w:p w14:paraId="1D119198" w14:textId="460B36E8" w:rsidR="00086641" w:rsidRDefault="00086641" w:rsidP="00086641"/>
    <w:p w14:paraId="37462F15" w14:textId="1A891970" w:rsidR="00086641" w:rsidRDefault="00086641" w:rsidP="00086641"/>
    <w:p w14:paraId="18A1AB3E" w14:textId="77777777" w:rsidR="00086641" w:rsidRPr="00086641" w:rsidRDefault="00086641" w:rsidP="00086641"/>
    <w:p w14:paraId="5CB16566" w14:textId="3E5D868F" w:rsidR="00095DB1" w:rsidRDefault="00095DB1" w:rsidP="00095DB1">
      <w:pPr>
        <w:pStyle w:val="Heading1"/>
      </w:pPr>
      <w:r>
        <w:t>Diagramme de séquence 2</w:t>
      </w:r>
    </w:p>
    <w:p w14:paraId="3642B104" w14:textId="1A72E00F" w:rsidR="00095DB1" w:rsidRDefault="00095DB1" w:rsidP="00095DB1">
      <w:pPr>
        <w:pStyle w:val="Heading1"/>
      </w:pPr>
      <w:r>
        <w:t> </w:t>
      </w:r>
    </w:p>
    <w:p w14:paraId="3DD1D770" w14:textId="77777777" w:rsidR="00095DB1" w:rsidRPr="004947F7" w:rsidRDefault="00095DB1" w:rsidP="004947F7"/>
    <w:sectPr w:rsidR="00095DB1" w:rsidRPr="004947F7" w:rsidSect="004F151A">
      <w:headerReference w:type="default" r:id="rId6"/>
      <w:footerReference w:type="default" r:id="rId7"/>
      <w:pgSz w:w="12240" w:h="15840"/>
      <w:pgMar w:top="1008" w:right="1440" w:bottom="1008" w:left="1440" w:header="706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E4BB3" w14:textId="77777777" w:rsidR="00240D98" w:rsidRDefault="00240D98" w:rsidP="004947F7">
      <w:pPr>
        <w:spacing w:after="0" w:line="240" w:lineRule="auto"/>
      </w:pPr>
      <w:r>
        <w:separator/>
      </w:r>
    </w:p>
  </w:endnote>
  <w:endnote w:type="continuationSeparator" w:id="0">
    <w:p w14:paraId="62D84478" w14:textId="77777777" w:rsidR="00240D98" w:rsidRDefault="00240D98" w:rsidP="0049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824159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A685D5A" w14:textId="2911844B" w:rsidR="00086641" w:rsidRDefault="0008664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938B1A" w14:textId="77777777" w:rsidR="00086641" w:rsidRDefault="00086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E28CA" w14:textId="77777777" w:rsidR="00240D98" w:rsidRDefault="00240D98" w:rsidP="004947F7">
      <w:pPr>
        <w:spacing w:after="0" w:line="240" w:lineRule="auto"/>
      </w:pPr>
      <w:r>
        <w:separator/>
      </w:r>
    </w:p>
  </w:footnote>
  <w:footnote w:type="continuationSeparator" w:id="0">
    <w:p w14:paraId="0DEC2DAA" w14:textId="77777777" w:rsidR="00240D98" w:rsidRDefault="00240D98" w:rsidP="0049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3DB98" w14:textId="77777777" w:rsidR="004F151A" w:rsidRDefault="004F151A">
    <w:pPr>
      <w:pStyle w:val="Header"/>
    </w:pPr>
    <w:r>
      <w:rPr>
        <w:noProof/>
      </w:rPr>
      <w:drawing>
        <wp:inline distT="0" distB="0" distL="0" distR="0" wp14:anchorId="27B9287C" wp14:editId="0552E14F">
          <wp:extent cx="1068451" cy="716280"/>
          <wp:effectExtent l="0" t="0" r="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27" cy="717739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2021B2B5" w14:textId="53FF54F0" w:rsidR="004947F7" w:rsidRDefault="004947F7">
    <w:pPr>
      <w:pStyle w:val="Header"/>
    </w:pPr>
    <w:r>
      <w:t>LOG121</w:t>
    </w:r>
    <w:r>
      <w:tab/>
    </w:r>
    <w:r w:rsidR="004F151A">
      <w:tab/>
    </w:r>
    <w:r>
      <w:t xml:space="preserve">Gabarit pour le laboratoire </w:t>
    </w:r>
    <w:r w:rsidR="00095DB1">
      <w:t>3</w:t>
    </w:r>
    <w:r w:rsidR="004F151A">
      <w:t xml:space="preserve"> </w:t>
    </w:r>
  </w:p>
  <w:p w14:paraId="1A0D8F83" w14:textId="77777777" w:rsidR="004F151A" w:rsidRDefault="004F15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F7"/>
    <w:rsid w:val="00086641"/>
    <w:rsid w:val="00095DB1"/>
    <w:rsid w:val="00240D98"/>
    <w:rsid w:val="004947F7"/>
    <w:rsid w:val="004F151A"/>
    <w:rsid w:val="00624FDE"/>
    <w:rsid w:val="009B3FDA"/>
    <w:rsid w:val="00A25CF1"/>
    <w:rsid w:val="00B45BDE"/>
    <w:rsid w:val="00B85C0F"/>
    <w:rsid w:val="00BA3DA3"/>
    <w:rsid w:val="00BD0303"/>
    <w:rsid w:val="00CB779B"/>
    <w:rsid w:val="00CC72AB"/>
    <w:rsid w:val="00D52C30"/>
    <w:rsid w:val="00F15AA9"/>
    <w:rsid w:val="00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734D"/>
  <w15:chartTrackingRefBased/>
  <w15:docId w15:val="{A30C0AFB-E737-49B5-9CF2-0D6EB954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4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7F7"/>
  </w:style>
  <w:style w:type="paragraph" w:styleId="Footer">
    <w:name w:val="footer"/>
    <w:basedOn w:val="Normal"/>
    <w:link w:val="FooterChar"/>
    <w:uiPriority w:val="99"/>
    <w:unhideWhenUsed/>
    <w:rsid w:val="00494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7F7"/>
  </w:style>
  <w:style w:type="character" w:customStyle="1" w:styleId="Heading1Char">
    <w:name w:val="Heading 1 Char"/>
    <w:basedOn w:val="DefaultParagraphFont"/>
    <w:link w:val="Heading1"/>
    <w:uiPriority w:val="9"/>
    <w:rsid w:val="00494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85C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5C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8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Boussaidi, Ghizlane</dc:creator>
  <cp:keywords/>
  <dc:description/>
  <cp:lastModifiedBy>Joinvil, Benjamin</cp:lastModifiedBy>
  <cp:revision>2</cp:revision>
  <dcterms:created xsi:type="dcterms:W3CDTF">2025-02-02T20:21:00Z</dcterms:created>
  <dcterms:modified xsi:type="dcterms:W3CDTF">2025-02-02T20:21:00Z</dcterms:modified>
</cp:coreProperties>
</file>