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A351" w14:textId="77777777" w:rsidR="00195CC9" w:rsidRPr="0034554A" w:rsidRDefault="00195CC9" w:rsidP="009D0CDC">
      <w:pPr>
        <w:spacing w:before="240"/>
        <w:rPr>
          <w:i/>
        </w:rPr>
      </w:pPr>
    </w:p>
    <w:p w14:paraId="0A8F0BE2" w14:textId="77777777" w:rsidR="009D0CDC" w:rsidRDefault="009D0CDC"/>
    <w:p w14:paraId="2CC78C15" w14:textId="77777777" w:rsidR="009D0CDC" w:rsidRDefault="009D0CDC"/>
    <w:p w14:paraId="7E55D732" w14:textId="7CC488FB" w:rsidR="009D0CDC" w:rsidRPr="009D0CDC" w:rsidRDefault="00D56D15" w:rsidP="009D0CDC">
      <w:pPr>
        <w:spacing w:before="240" w:line="360" w:lineRule="auto"/>
        <w:jc w:val="center"/>
        <w:rPr>
          <w:sz w:val="72"/>
          <w:szCs w:val="72"/>
        </w:rPr>
      </w:pPr>
      <w:sdt>
        <w:sdtPr>
          <w:rPr>
            <w:rStyle w:val="StyleTitre"/>
          </w:rPr>
          <w:alias w:val="Numéro du Cours"/>
          <w:tag w:val="Numéro du Cours"/>
          <w:id w:val="14718022"/>
          <w:placeholder>
            <w:docPart w:val="E43DED1CEC0B48F6988266E7F55618BB"/>
          </w:placeholder>
          <w:text/>
        </w:sdtPr>
        <w:sdtEndPr>
          <w:rPr>
            <w:rStyle w:val="Policepardfaut"/>
            <w:sz w:val="22"/>
            <w:szCs w:val="72"/>
          </w:rPr>
        </w:sdtEndPr>
        <w:sdtContent>
          <w:r w:rsidR="00950B7E">
            <w:rPr>
              <w:rStyle w:val="StyleTitre"/>
            </w:rPr>
            <w:t>420-</w:t>
          </w:r>
          <w:r w:rsidR="00101E30">
            <w:rPr>
              <w:rStyle w:val="StyleTitre"/>
            </w:rPr>
            <w:t>C6</w:t>
          </w:r>
          <w:r w:rsidR="00E75D78">
            <w:rPr>
              <w:rStyle w:val="StyleTitre"/>
            </w:rPr>
            <w:t>5-</w:t>
          </w:r>
          <w:r w:rsidR="001F4512">
            <w:rPr>
              <w:rStyle w:val="StyleTitre"/>
            </w:rPr>
            <w:t>IN</w:t>
          </w:r>
        </w:sdtContent>
      </w:sdt>
    </w:p>
    <w:p w14:paraId="3E2D83A3" w14:textId="77777777" w:rsidR="00E77008" w:rsidRDefault="00D56D15" w:rsidP="00E75D78">
      <w:pPr>
        <w:jc w:val="center"/>
        <w:rPr>
          <w:sz w:val="72"/>
          <w:szCs w:val="72"/>
        </w:rPr>
      </w:pPr>
      <w:sdt>
        <w:sdtPr>
          <w:rPr>
            <w:rStyle w:val="StyleTitre"/>
          </w:rPr>
          <w:alias w:val="Nom du Cours"/>
          <w:tag w:val="Nom du Cours"/>
          <w:id w:val="14718023"/>
          <w:placeholder>
            <w:docPart w:val="A6A0B1EF99674FED85F15F229508C8EF"/>
          </w:placeholder>
          <w:text/>
        </w:sdtPr>
        <w:sdtEndPr>
          <w:rPr>
            <w:rStyle w:val="Policepardfaut"/>
            <w:color w:val="808080"/>
            <w:sz w:val="22"/>
            <w:szCs w:val="72"/>
          </w:rPr>
        </w:sdtEndPr>
        <w:sdtContent>
          <w:r w:rsidR="00E75D78">
            <w:rPr>
              <w:rStyle w:val="StyleTitre"/>
            </w:rPr>
            <w:t>Administration des bases de données</w:t>
          </w:r>
        </w:sdtContent>
      </w:sdt>
    </w:p>
    <w:p w14:paraId="731FE266" w14:textId="77777777" w:rsidR="00E75D78" w:rsidRDefault="00E75D78" w:rsidP="00E77008">
      <w:pPr>
        <w:jc w:val="both"/>
        <w:rPr>
          <w:rFonts w:cstheme="minorHAnsi"/>
          <w:sz w:val="28"/>
          <w:szCs w:val="28"/>
        </w:rPr>
      </w:pPr>
    </w:p>
    <w:p w14:paraId="293D4942" w14:textId="02552792"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Fonts w:eastAsia="Times New Roman" w:cstheme="minorHAnsi"/>
            <w:lang w:eastAsia="fr-FR"/>
          </w:rPr>
          <w:alias w:val="Pondération"/>
          <w:tag w:val="Pondération"/>
          <w:id w:val="14717985"/>
          <w:placeholder>
            <w:docPart w:val="27C105C390D94B249FED269150DC6213"/>
          </w:placeholder>
          <w:text/>
        </w:sdtPr>
        <w:sdtEndPr/>
        <w:sdtContent>
          <w:r w:rsidR="00E75D78">
            <w:rPr>
              <w:rFonts w:eastAsia="Times New Roman" w:cstheme="minorHAnsi"/>
              <w:lang w:eastAsia="fr-FR"/>
            </w:rPr>
            <w:t>2.1.</w:t>
          </w:r>
          <w:r w:rsidR="00673055">
            <w:rPr>
              <w:rFonts w:eastAsia="Times New Roman" w:cstheme="minorHAnsi"/>
              <w:lang w:eastAsia="fr-FR"/>
            </w:rPr>
            <w:t>1</w:t>
          </w:r>
        </w:sdtContent>
      </w:sdt>
    </w:p>
    <w:p w14:paraId="2F30398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w:t>
      </w:r>
      <w:r w:rsidR="00E75D78">
        <w:rPr>
          <w:rFonts w:cstheme="minorHAnsi"/>
        </w:rPr>
        <w:t>hniques de l'informatique 420.AA</w:t>
      </w:r>
    </w:p>
    <w:p w14:paraId="681BADA2"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08E10588" w14:textId="5292805C" w:rsidR="00E77008" w:rsidRPr="0080653D" w:rsidRDefault="00E77008" w:rsidP="00027564">
      <w:pPr>
        <w:spacing w:after="0" w:line="240" w:lineRule="auto"/>
        <w:ind w:right="-239"/>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EndPr/>
        <w:sdtContent>
          <w:r w:rsidR="00E75D78">
            <w:rPr>
              <w:rFonts w:cstheme="minorHAnsi"/>
            </w:rPr>
            <w:t>Langage d’exploitation des bases de données</w:t>
          </w:r>
          <w:r w:rsidR="00E75D78">
            <w:rPr>
              <w:rFonts w:cstheme="minorHAnsi"/>
            </w:rPr>
            <w:tab/>
            <w:t>420-</w:t>
          </w:r>
          <w:r w:rsidR="00045FD5">
            <w:rPr>
              <w:rFonts w:cstheme="minorHAnsi"/>
            </w:rPr>
            <w:t>C</w:t>
          </w:r>
          <w:r w:rsidR="00E75D78">
            <w:rPr>
              <w:rFonts w:cstheme="minorHAnsi"/>
            </w:rPr>
            <w:t>42</w:t>
          </w:r>
          <w:r w:rsidR="00582973" w:rsidRPr="00582973">
            <w:rPr>
              <w:rFonts w:cstheme="minorHAnsi"/>
            </w:rPr>
            <w:t>-</w:t>
          </w:r>
          <w:r w:rsidR="001F4512">
            <w:rPr>
              <w:rFonts w:cstheme="minorHAnsi"/>
            </w:rPr>
            <w:t>IN</w:t>
          </w:r>
        </w:sdtContent>
      </w:sdt>
    </w:p>
    <w:p w14:paraId="3B9DF88A" w14:textId="760F3FD5" w:rsidR="006D67DB" w:rsidRPr="008B1C7B" w:rsidRDefault="008B1C7B" w:rsidP="0080653D">
      <w:pPr>
        <w:spacing w:after="0" w:line="240" w:lineRule="auto"/>
        <w:ind w:left="3544" w:right="-291" w:hanging="3544"/>
        <w:jc w:val="both"/>
        <w:rPr>
          <w:rFonts w:cstheme="minorHAnsi"/>
        </w:rPr>
      </w:pPr>
      <w:r w:rsidRPr="008B1C7B">
        <w:rPr>
          <w:rFonts w:cstheme="minorHAnsi"/>
        </w:rPr>
        <w:tab/>
        <w:t>Programmation orientée objet II</w:t>
      </w:r>
      <w:r>
        <w:rPr>
          <w:rFonts w:cstheme="minorHAnsi"/>
        </w:rPr>
        <w:tab/>
      </w:r>
      <w:r>
        <w:rPr>
          <w:rFonts w:cstheme="minorHAnsi"/>
        </w:rPr>
        <w:tab/>
        <w:t>420-C44-</w:t>
      </w:r>
      <w:r w:rsidR="001F4512">
        <w:rPr>
          <w:rFonts w:cstheme="minorHAnsi"/>
        </w:rPr>
        <w:t>IN</w:t>
      </w:r>
    </w:p>
    <w:p w14:paraId="518B0784" w14:textId="77777777" w:rsidR="008B1C7B" w:rsidRDefault="008B1C7B" w:rsidP="0080653D">
      <w:pPr>
        <w:spacing w:after="0" w:line="240" w:lineRule="auto"/>
        <w:ind w:left="3544" w:right="-291" w:hanging="3544"/>
        <w:jc w:val="both"/>
        <w:rPr>
          <w:rFonts w:cstheme="minorHAnsi"/>
          <w:sz w:val="28"/>
          <w:szCs w:val="28"/>
        </w:rPr>
      </w:pPr>
    </w:p>
    <w:p w14:paraId="3654A092" w14:textId="17566973" w:rsidR="00636B20" w:rsidRPr="009853C9" w:rsidRDefault="000B635F" w:rsidP="0080653D">
      <w:pPr>
        <w:spacing w:after="0" w:line="240" w:lineRule="auto"/>
        <w:ind w:left="3544" w:right="-291" w:hanging="3544"/>
        <w:jc w:val="both"/>
        <w:rPr>
          <w:rFonts w:cstheme="minorHAnsi"/>
        </w:rPr>
      </w:pPr>
      <w:r w:rsidRPr="0080653D">
        <w:rPr>
          <w:rFonts w:cstheme="minorHAnsi"/>
          <w:sz w:val="28"/>
          <w:szCs w:val="28"/>
        </w:rPr>
        <w:t>Compétence</w:t>
      </w:r>
      <w:r w:rsidR="00437E98">
        <w:rPr>
          <w:rFonts w:cstheme="minorHAnsi"/>
          <w:sz w:val="28"/>
          <w:szCs w:val="28"/>
        </w:rPr>
        <w:t>s</w:t>
      </w:r>
      <w:r w:rsidRPr="0080653D">
        <w:rPr>
          <w:rFonts w:cstheme="minorHAnsi"/>
          <w:sz w:val="28"/>
          <w:szCs w:val="28"/>
        </w:rPr>
        <w:t xml:space="preserve"> visée</w:t>
      </w:r>
      <w:r w:rsidR="00437E98">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lang w:eastAsia="fr-FR"/>
          </w:rPr>
          <w:alias w:val="Compétence1"/>
          <w:tag w:val="Compétence1"/>
          <w:id w:val="6795650"/>
          <w:placeholder>
            <w:docPart w:val="A1D5C57EC2D44F249179D859F90D62C5"/>
          </w:placeholder>
          <w:text/>
        </w:sdtPr>
        <w:sdtEndPr/>
        <w:sdtContent>
          <w:r w:rsidR="00970331">
            <w:rPr>
              <w:rFonts w:eastAsia="Times New Roman" w:cstheme="minorHAnsi"/>
              <w:lang w:eastAsia="fr-FR"/>
            </w:rPr>
            <w:t>Exploiter un système de gestion de base de données</w:t>
          </w:r>
          <w:r w:rsidR="00E75D78" w:rsidRPr="00E75D78">
            <w:rPr>
              <w:rFonts w:eastAsia="Times New Roman" w:cstheme="minorHAnsi"/>
              <w:lang w:eastAsia="fr-FR"/>
            </w:rPr>
            <w:tab/>
            <w:t>(0</w:t>
          </w:r>
          <w:r w:rsidR="001B6DE5">
            <w:rPr>
              <w:rFonts w:eastAsia="Times New Roman" w:cstheme="minorHAnsi"/>
              <w:lang w:eastAsia="fr-FR"/>
            </w:rPr>
            <w:t>0Q7</w:t>
          </w:r>
          <w:r w:rsidR="00E75D78" w:rsidRPr="00E75D78">
            <w:rPr>
              <w:rFonts w:eastAsia="Times New Roman" w:cstheme="minorHAnsi"/>
              <w:lang w:eastAsia="fr-FR"/>
            </w:rPr>
            <w:t>)</w:t>
          </w:r>
        </w:sdtContent>
      </w:sdt>
    </w:p>
    <w:p w14:paraId="67A0E418" w14:textId="3ACEAEBE" w:rsidR="009853C9" w:rsidRDefault="006D67DB" w:rsidP="00E75D78">
      <w:pPr>
        <w:spacing w:after="0" w:line="240" w:lineRule="auto"/>
        <w:ind w:left="3544" w:right="-291" w:hanging="3544"/>
        <w:jc w:val="both"/>
        <w:rPr>
          <w:rFonts w:cstheme="minorHAnsi"/>
        </w:rPr>
      </w:pPr>
      <w:r w:rsidRPr="009853C9">
        <w:rPr>
          <w:rFonts w:cstheme="minorHAnsi"/>
        </w:rPr>
        <w:tab/>
      </w:r>
      <w:r w:rsidR="00970331">
        <w:rPr>
          <w:rFonts w:cstheme="minorHAnsi"/>
        </w:rPr>
        <w:t>Effectuer des opérations de prévention en matière de sécurité de l’information (0</w:t>
      </w:r>
      <w:r w:rsidR="00733F7F">
        <w:rPr>
          <w:rFonts w:cstheme="minorHAnsi"/>
        </w:rPr>
        <w:t>0</w:t>
      </w:r>
      <w:r w:rsidR="00970331">
        <w:rPr>
          <w:rFonts w:cstheme="minorHAnsi"/>
        </w:rPr>
        <w:t>Q8)</w:t>
      </w:r>
    </w:p>
    <w:p w14:paraId="1575B608" w14:textId="77777777" w:rsidR="00970331" w:rsidRPr="009853C9" w:rsidRDefault="00970331" w:rsidP="00E75D78">
      <w:pPr>
        <w:spacing w:after="0" w:line="240" w:lineRule="auto"/>
        <w:ind w:left="3544" w:right="-291" w:hanging="3544"/>
        <w:jc w:val="both"/>
        <w:rPr>
          <w:rFonts w:cstheme="minorHAnsi"/>
        </w:rPr>
      </w:pPr>
    </w:p>
    <w:p w14:paraId="225B4B81" w14:textId="2149C736"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rPr>
        </w:sdtEndPr>
        <w:sdtContent>
          <w:r w:rsidR="00D25ABE">
            <w:rPr>
              <w:rStyle w:val="Style1"/>
              <w:sz w:val="22"/>
            </w:rPr>
            <w:t>Hiver</w:t>
          </w:r>
          <w:r w:rsidR="00536170">
            <w:rPr>
              <w:rStyle w:val="Style1"/>
              <w:sz w:val="22"/>
            </w:rPr>
            <w:t xml:space="preserve"> 202</w:t>
          </w:r>
          <w:r w:rsidR="0065749B">
            <w:rPr>
              <w:rStyle w:val="Style1"/>
              <w:sz w:val="22"/>
            </w:rPr>
            <w:t>4</w:t>
          </w:r>
        </w:sdtContent>
      </w:sdt>
    </w:p>
    <w:p w14:paraId="236C6516" w14:textId="77777777" w:rsidR="00753A52" w:rsidRDefault="00753A52" w:rsidP="00753A52">
      <w:pPr>
        <w:spacing w:after="0" w:line="240" w:lineRule="auto"/>
        <w:ind w:right="-291"/>
        <w:rPr>
          <w:rFonts w:cstheme="minorHAnsi"/>
          <w:i/>
          <w:sz w:val="36"/>
          <w:szCs w:val="36"/>
        </w:rPr>
      </w:pPr>
    </w:p>
    <w:p w14:paraId="106ED2F0"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069F01C8" w14:textId="77777777" w:rsidR="00753A52" w:rsidRDefault="00753A52" w:rsidP="00753A52">
      <w:pPr>
        <w:spacing w:after="0" w:line="240" w:lineRule="auto"/>
        <w:ind w:right="-291"/>
        <w:rPr>
          <w:rFonts w:cstheme="minorHAnsi"/>
          <w:i/>
          <w:sz w:val="36"/>
          <w:szCs w:val="36"/>
        </w:rPr>
      </w:pPr>
    </w:p>
    <w:p w14:paraId="1D13F8CD" w14:textId="77777777"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Policepardfaut"/>
            <w:rFonts w:cstheme="minorHAnsi"/>
            <w:i w:val="0"/>
            <w:sz w:val="28"/>
            <w:szCs w:val="28"/>
          </w:rPr>
        </w:sdtEndPr>
        <w:sdtContent>
          <w:r w:rsidR="009074E6">
            <w:rPr>
              <w:rStyle w:val="Style1"/>
            </w:rPr>
            <w:t>Frédéric Thériault</w:t>
          </w:r>
        </w:sdtContent>
      </w:sdt>
    </w:p>
    <w:p w14:paraId="223C8B38" w14:textId="77777777"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FBB5975CD1DB453C9E6B5E1FD06C19C6"/>
          </w:placeholder>
          <w:text/>
        </w:sdtPr>
        <w:sdtEndPr>
          <w:rPr>
            <w:rStyle w:val="StyleCourriel"/>
          </w:rPr>
        </w:sdtEndPr>
        <w:sdtContent>
          <w:r w:rsidR="009074E6">
            <w:rPr>
              <w:rStyle w:val="StyleCourriel"/>
            </w:rPr>
            <w:t>ftheriault@cvm.qc.ca</w:t>
          </w:r>
        </w:sdtContent>
      </w:sdt>
    </w:p>
    <w:p w14:paraId="07B5A669" w14:textId="77777777" w:rsidR="00753A52" w:rsidRPr="00D4219F" w:rsidRDefault="00753A52" w:rsidP="00753A52">
      <w:pPr>
        <w:tabs>
          <w:tab w:val="left" w:pos="1276"/>
        </w:tabs>
        <w:spacing w:after="0" w:line="240" w:lineRule="auto"/>
        <w:ind w:right="-291"/>
        <w:rPr>
          <w:rFonts w:cstheme="minorHAnsi"/>
          <w:sz w:val="28"/>
          <w:szCs w:val="28"/>
          <w:lang w:val="en-CA"/>
        </w:rPr>
      </w:pPr>
      <w:r w:rsidRPr="00D4219F">
        <w:rPr>
          <w:rFonts w:cstheme="minorHAnsi"/>
          <w:sz w:val="28"/>
          <w:szCs w:val="28"/>
          <w:lang w:val="en-CA"/>
        </w:rPr>
        <w:t xml:space="preserve">Local : </w:t>
      </w:r>
      <w:r w:rsidRPr="00D4219F">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Policepardfaut"/>
            <w:rFonts w:cstheme="minorHAnsi"/>
            <w:i w:val="0"/>
            <w:sz w:val="28"/>
            <w:szCs w:val="28"/>
          </w:rPr>
        </w:sdtEndPr>
        <w:sdtContent>
          <w:r w:rsidR="009074E6" w:rsidRPr="00D4219F">
            <w:rPr>
              <w:rStyle w:val="Style1"/>
              <w:lang w:val="en-CA"/>
            </w:rPr>
            <w:t>A5.37</w:t>
          </w:r>
        </w:sdtContent>
      </w:sdt>
    </w:p>
    <w:p w14:paraId="5EBDAD0F" w14:textId="77777777" w:rsidR="00753A52" w:rsidRPr="00445801" w:rsidRDefault="00753A52" w:rsidP="00753A52">
      <w:pPr>
        <w:tabs>
          <w:tab w:val="left" w:pos="1276"/>
        </w:tabs>
        <w:spacing w:after="0" w:line="240" w:lineRule="auto"/>
        <w:ind w:right="-291"/>
        <w:rPr>
          <w:rFonts w:cstheme="minorHAnsi"/>
          <w:i/>
          <w:sz w:val="26"/>
          <w:szCs w:val="26"/>
          <w:lang w:val="en-CA"/>
        </w:rPr>
      </w:pPr>
      <w:r w:rsidRPr="00D4219F">
        <w:rPr>
          <w:rFonts w:cstheme="minorHAnsi"/>
          <w:sz w:val="28"/>
          <w:szCs w:val="28"/>
          <w:lang w:val="en-CA"/>
        </w:rPr>
        <w:t>Tél. :</w:t>
      </w:r>
      <w:r w:rsidRPr="00D4219F">
        <w:rPr>
          <w:rFonts w:cstheme="minorHAnsi"/>
          <w:sz w:val="28"/>
          <w:szCs w:val="28"/>
          <w:lang w:val="en-CA"/>
        </w:rPr>
        <w:tab/>
      </w:r>
      <w:sdt>
        <w:sdtPr>
          <w:rPr>
            <w:rFonts w:cstheme="minorHAnsi"/>
            <w:i/>
            <w:sz w:val="26"/>
            <w:szCs w:val="26"/>
            <w:lang w:val="en-CA"/>
          </w:rPr>
          <w:alias w:val="Telephone"/>
          <w:tag w:val="Telephone"/>
          <w:id w:val="6795807"/>
          <w:placeholder>
            <w:docPart w:val="C3160C43967A4DCEA207E3AC4C5C5377"/>
          </w:placeholder>
          <w:text/>
        </w:sdtPr>
        <w:sdtEndPr/>
        <w:sdtContent>
          <w:r w:rsidR="009074E6" w:rsidRPr="00445801">
            <w:rPr>
              <w:rFonts w:cstheme="minorHAnsi"/>
              <w:i/>
              <w:sz w:val="26"/>
              <w:szCs w:val="26"/>
              <w:lang w:val="en-CA"/>
            </w:rPr>
            <w:t xml:space="preserve">514-982-3437 </w:t>
          </w:r>
          <w:r w:rsidR="00E37F7F" w:rsidRPr="00445801">
            <w:rPr>
              <w:rFonts w:cstheme="minorHAnsi"/>
              <w:i/>
              <w:sz w:val="26"/>
              <w:szCs w:val="26"/>
              <w:lang w:val="en-CA"/>
            </w:rPr>
            <w:t>#</w:t>
          </w:r>
          <w:r w:rsidR="009074E6" w:rsidRPr="00445801">
            <w:rPr>
              <w:rFonts w:cstheme="minorHAnsi"/>
              <w:i/>
              <w:sz w:val="26"/>
              <w:szCs w:val="26"/>
              <w:lang w:val="en-CA"/>
            </w:rPr>
            <w:t>7776</w:t>
          </w:r>
        </w:sdtContent>
      </w:sdt>
    </w:p>
    <w:p w14:paraId="2DA50B04" w14:textId="10D68F16" w:rsidR="00753A52" w:rsidRPr="00CD5F1E" w:rsidRDefault="00753A52" w:rsidP="00753A52">
      <w:pPr>
        <w:tabs>
          <w:tab w:val="left" w:pos="1276"/>
        </w:tabs>
        <w:spacing w:after="0" w:line="240" w:lineRule="auto"/>
        <w:ind w:right="-291"/>
        <w:rPr>
          <w:rFonts w:cstheme="minorHAnsi"/>
          <w:i/>
          <w:sz w:val="26"/>
          <w:szCs w:val="26"/>
          <w:lang w:val="en-CA"/>
        </w:rPr>
        <w:sectPr w:rsidR="00753A52" w:rsidRPr="00CD5F1E" w:rsidSect="00A95955">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D5F1E">
        <w:rPr>
          <w:rFonts w:cstheme="minorHAnsi"/>
          <w:sz w:val="28"/>
          <w:szCs w:val="28"/>
          <w:lang w:val="en-CA"/>
        </w:rPr>
        <w:t xml:space="preserve">Site </w:t>
      </w:r>
      <w:r w:rsidR="0072217D">
        <w:rPr>
          <w:rFonts w:cstheme="minorHAnsi"/>
          <w:sz w:val="28"/>
          <w:szCs w:val="28"/>
          <w:lang w:val="en-CA"/>
        </w:rPr>
        <w:t>W</w:t>
      </w:r>
      <w:r w:rsidRPr="00CD5F1E">
        <w:rPr>
          <w:rFonts w:cstheme="minorHAnsi"/>
          <w:sz w:val="28"/>
          <w:szCs w:val="28"/>
          <w:lang w:val="en-CA"/>
        </w:rPr>
        <w:t>eb :</w:t>
      </w:r>
      <w:r w:rsidRPr="00CD5F1E">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EndPr>
          <w:rPr>
            <w:rStyle w:val="Policepardfaut"/>
            <w:rFonts w:cstheme="minorHAnsi"/>
            <w:i w:val="0"/>
            <w:color w:val="auto"/>
            <w:sz w:val="28"/>
            <w:szCs w:val="28"/>
            <w:u w:val="none"/>
          </w:rPr>
        </w:sdtEndPr>
        <w:sdtContent>
          <w:r w:rsidR="00CD5F1E" w:rsidRPr="00CD5F1E">
            <w:rPr>
              <w:rStyle w:val="StyleCourriel"/>
              <w:lang w:val="en-CA"/>
            </w:rPr>
            <w:t>http</w:t>
          </w:r>
          <w:r w:rsidR="00DE3509">
            <w:rPr>
              <w:rStyle w:val="StyleCourriel"/>
              <w:lang w:val="en-CA"/>
            </w:rPr>
            <w:t>s</w:t>
          </w:r>
          <w:r w:rsidR="00CD5F1E" w:rsidRPr="00CD5F1E">
            <w:rPr>
              <w:rStyle w:val="StyleCourriel"/>
              <w:lang w:val="en-CA"/>
            </w:rPr>
            <w:t>://</w:t>
          </w:r>
          <w:r w:rsidR="009074E6" w:rsidRPr="00CD5F1E">
            <w:rPr>
              <w:rStyle w:val="StyleCourriel"/>
              <w:lang w:val="en-CA"/>
            </w:rPr>
            <w:t>notes-de-cours.com</w:t>
          </w:r>
        </w:sdtContent>
      </w:sdt>
    </w:p>
    <w:p w14:paraId="2FA467E1" w14:textId="77777777" w:rsidR="00157EC7" w:rsidRPr="00CD5F1E" w:rsidRDefault="00157EC7" w:rsidP="00DE0A29">
      <w:pPr>
        <w:tabs>
          <w:tab w:val="left" w:pos="1276"/>
        </w:tabs>
        <w:spacing w:after="0" w:line="240" w:lineRule="auto"/>
        <w:ind w:right="-291"/>
        <w:rPr>
          <w:rFonts w:cstheme="minorHAnsi"/>
          <w:sz w:val="28"/>
          <w:szCs w:val="28"/>
          <w:lang w:val="en-CA"/>
        </w:rPr>
      </w:pPr>
    </w:p>
    <w:p w14:paraId="5131EAE5" w14:textId="77777777" w:rsidR="00157EC7" w:rsidRPr="00CD5F1E" w:rsidRDefault="00157EC7" w:rsidP="00DE0A29">
      <w:pPr>
        <w:tabs>
          <w:tab w:val="left" w:pos="1276"/>
        </w:tabs>
        <w:spacing w:after="0" w:line="240" w:lineRule="auto"/>
        <w:ind w:right="-291"/>
        <w:rPr>
          <w:rFonts w:cstheme="minorHAnsi"/>
          <w:sz w:val="28"/>
          <w:szCs w:val="28"/>
          <w:lang w:val="en-CA"/>
        </w:rPr>
      </w:pPr>
    </w:p>
    <w:p w14:paraId="030D29F6" w14:textId="77777777" w:rsidR="00C77AE1" w:rsidRPr="00C77AE1" w:rsidRDefault="00D56D15" w:rsidP="00C77AE1">
      <w:pPr>
        <w:jc w:val="center"/>
        <w:rPr>
          <w:rFonts w:cstheme="minorHAnsi"/>
          <w:sz w:val="24"/>
          <w:szCs w:val="24"/>
        </w:rPr>
      </w:pPr>
      <w:r>
        <w:rPr>
          <w:rFonts w:cstheme="minorHAnsi"/>
          <w:noProof/>
          <w:sz w:val="24"/>
          <w:szCs w:val="24"/>
          <w:lang w:eastAsia="fr-CA"/>
        </w:rPr>
        <w:pict w14:anchorId="703AD1AC">
          <v:rect id="_x0000_s2050" style="position:absolute;left:0;text-align:left;margin-left:-5.45pt;margin-top:-6.25pt;width:487.7pt;height:41.4pt;z-index:251660288" filled="f"/>
        </w:pict>
      </w:r>
      <w:r w:rsidR="00C77AE1" w:rsidRPr="00C77AE1">
        <w:rPr>
          <w:rFonts w:cstheme="minorHAnsi"/>
          <w:sz w:val="24"/>
          <w:szCs w:val="24"/>
        </w:rPr>
        <w:t>Ce plan de cours a été adopté par le département d'informatique lors de sa réunion de juin 2010</w:t>
      </w:r>
    </w:p>
    <w:p w14:paraId="2B0F82E2" w14:textId="77777777" w:rsidR="00C77AE1" w:rsidRPr="00C77AE1"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0D1CDAA5"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26FC9B73" w14:textId="77777777" w:rsidR="00C77AE1" w:rsidRPr="009A602C" w:rsidRDefault="00A95955" w:rsidP="00A95955">
      <w:pPr>
        <w:pStyle w:val="Titre6"/>
        <w:tabs>
          <w:tab w:val="left" w:pos="6405"/>
        </w:tabs>
        <w:rPr>
          <w:rFonts w:asciiTheme="minorHAnsi" w:hAnsiTheme="minorHAnsi" w:cstheme="minorHAnsi"/>
        </w:rPr>
      </w:pPr>
      <w:r>
        <w:rPr>
          <w:rFonts w:asciiTheme="minorHAnsi" w:hAnsiTheme="minorHAnsi" w:cstheme="minorHAnsi"/>
        </w:rPr>
        <w:tab/>
      </w:r>
      <w:r w:rsidR="00C612F4">
        <w:rPr>
          <w:rFonts w:asciiTheme="minorHAnsi" w:hAnsiTheme="minorHAnsi" w:cstheme="minorHAnsi"/>
        </w:rPr>
        <w:br/>
      </w:r>
      <w:r w:rsidR="00C77AE1" w:rsidRPr="00C77AE1">
        <w:rPr>
          <w:rFonts w:asciiTheme="minorHAnsi" w:hAnsiTheme="minorHAnsi" w:cstheme="minorHAnsi"/>
        </w:rPr>
        <w:t xml:space="preserve">Renseignements généraux </w:t>
      </w:r>
      <w:r w:rsidR="009A602C">
        <w:rPr>
          <w:rFonts w:asciiTheme="minorHAnsi" w:hAnsiTheme="minorHAnsi" w:cstheme="minorHAnsi"/>
        </w:rPr>
        <w:br/>
      </w:r>
    </w:p>
    <w:sdt>
      <w:sdtPr>
        <w:rPr>
          <w:rFonts w:ascii="Calibri" w:eastAsia="Times New Roman" w:hAnsi="Calibri" w:cs="Calibri"/>
          <w:sz w:val="24"/>
          <w:szCs w:val="20"/>
          <w:lang w:eastAsia="fr-FR"/>
        </w:rPr>
        <w:alias w:val="RenseignementsGeneraux"/>
        <w:tag w:val="RenseignementsGeneraux"/>
        <w:id w:val="6795675"/>
        <w:placeholder>
          <w:docPart w:val="6D84A0DCC28748CCAECDC40ECFADFECF"/>
        </w:placeholder>
        <w:text w:multiLine="1"/>
      </w:sdtPr>
      <w:sdtEndPr/>
      <w:sdtContent>
        <w:p w14:paraId="43E44466" w14:textId="77777777" w:rsidR="00C77AE1" w:rsidRPr="00C77AE1" w:rsidRDefault="00C612F4" w:rsidP="00EF42AA">
          <w:pPr>
            <w:ind w:right="206"/>
            <w:rPr>
              <w:rFonts w:cstheme="minorHAnsi"/>
              <w:sz w:val="24"/>
              <w:szCs w:val="24"/>
            </w:rPr>
          </w:pPr>
          <w:r w:rsidRPr="00C612F4">
            <w:rPr>
              <w:rFonts w:ascii="Calibri" w:eastAsia="Times New Roman" w:hAnsi="Calibri" w:cs="Calibri"/>
              <w:sz w:val="24"/>
              <w:szCs w:val="20"/>
              <w:lang w:eastAsia="fr-FR"/>
            </w:rPr>
            <w:t>Le programme technique de l'informatique vise, entre autre, à former des techniciens polyvalents aptes à gérer et développer des applications à l’aide des bases de données.</w:t>
          </w:r>
        </w:p>
      </w:sdtContent>
    </w:sdt>
    <w:p w14:paraId="2720CAAF" w14:textId="77777777" w:rsidR="009A602C" w:rsidRDefault="009A602C" w:rsidP="009A602C">
      <w:pPr>
        <w:pStyle w:val="Titre6"/>
        <w:rPr>
          <w:rFonts w:asciiTheme="minorHAnsi" w:hAnsiTheme="minorHAnsi" w:cstheme="minorHAnsi"/>
        </w:rPr>
      </w:pPr>
    </w:p>
    <w:p w14:paraId="300C55F2" w14:textId="77777777" w:rsidR="009A602C" w:rsidRPr="009A602C" w:rsidRDefault="009A602C" w:rsidP="009A602C">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p>
    <w:sdt>
      <w:sdtPr>
        <w:rPr>
          <w:rFonts w:eastAsia="Times New Roman" w:cstheme="minorHAnsi"/>
          <w:sz w:val="24"/>
          <w:szCs w:val="24"/>
          <w:lang w:eastAsia="fr-FR"/>
        </w:rPr>
        <w:alias w:val="BreveDescription"/>
        <w:tag w:val="BreveDescription"/>
        <w:id w:val="6795680"/>
        <w:placeholder>
          <w:docPart w:val="696B7AE6BF5B41E7800E57C593AB29C2"/>
        </w:placeholder>
        <w:text w:multiLine="1"/>
      </w:sdtPr>
      <w:sdtEndPr/>
      <w:sdtContent>
        <w:p w14:paraId="6449EB7F" w14:textId="6840B76C" w:rsidR="00C77AE1" w:rsidRPr="003C7E0D" w:rsidRDefault="003C7E0D" w:rsidP="00C612F4">
          <w:pPr>
            <w:rPr>
              <w:rFonts w:cstheme="minorHAnsi"/>
              <w:sz w:val="24"/>
              <w:szCs w:val="24"/>
            </w:rPr>
          </w:pPr>
          <w:r w:rsidRPr="003C7E0D">
            <w:rPr>
              <w:rFonts w:eastAsia="Times New Roman" w:cstheme="minorHAnsi"/>
              <w:sz w:val="24"/>
              <w:szCs w:val="24"/>
              <w:lang w:eastAsia="fr-FR"/>
            </w:rPr>
            <w:t>Ce cours vise à faire un survol de différentes approches en ce qui concerne la persistance de données, en fonction des besoins d’aujourd’hui. L’étudiant devra, entre autres, installer des systèmes de gestion de bases de données (SGBD), utiliser leur(s) outil(s) de gestion, créer et gérer des usagers, construire une stratégie de protection des données (sécurité et récupération) et améliorer la performance des requêtes lourdes. Au terme de ce cours, l'étudiant devra être capable d’administrer une base de données.</w:t>
          </w:r>
        </w:p>
      </w:sdtContent>
    </w:sdt>
    <w:p w14:paraId="02DC4507" w14:textId="77777777" w:rsidR="00C77AE1" w:rsidRPr="00C77AE1" w:rsidRDefault="004C10E9" w:rsidP="00C77AE1">
      <w:pPr>
        <w:pStyle w:val="Titre6"/>
        <w:rPr>
          <w:rFonts w:asciiTheme="minorHAnsi" w:hAnsiTheme="minorHAnsi" w:cstheme="minorHAnsi"/>
        </w:rPr>
      </w:pPr>
      <w:r>
        <w:rPr>
          <w:rFonts w:asciiTheme="minorHAnsi" w:hAnsiTheme="minorHAnsi" w:cstheme="minorHAnsi"/>
        </w:rPr>
        <w:br/>
      </w:r>
      <w:r w:rsidR="00C77AE1" w:rsidRPr="00C77AE1">
        <w:rPr>
          <w:rFonts w:asciiTheme="minorHAnsi" w:hAnsiTheme="minorHAnsi" w:cstheme="minorHAnsi"/>
        </w:rPr>
        <w:t>Objectifs intégrateurs de ce cours</w:t>
      </w:r>
    </w:p>
    <w:p w14:paraId="5750C182" w14:textId="77777777" w:rsidR="00C77AE1" w:rsidRPr="00C77AE1" w:rsidRDefault="00C77AE1" w:rsidP="00C77AE1">
      <w:pPr>
        <w:pStyle w:val="Titre6"/>
        <w:rPr>
          <w:rFonts w:asciiTheme="minorHAnsi" w:hAnsiTheme="minorHAnsi" w:cstheme="minorHAnsi"/>
        </w:rPr>
      </w:pPr>
    </w:p>
    <w:p w14:paraId="501C7943" w14:textId="77777777" w:rsidR="00C612F4" w:rsidRPr="00C612F4" w:rsidRDefault="00C612F4" w:rsidP="00C612F4">
      <w:pPr>
        <w:rPr>
          <w:rFonts w:ascii="Calibri" w:hAnsi="Calibri" w:cs="Calibri"/>
          <w:sz w:val="24"/>
          <w:szCs w:val="24"/>
        </w:rPr>
      </w:pPr>
      <w:r w:rsidRPr="00C612F4">
        <w:rPr>
          <w:rFonts w:ascii="Calibri" w:hAnsi="Calibri" w:cs="Calibri"/>
          <w:sz w:val="24"/>
          <w:szCs w:val="24"/>
        </w:rPr>
        <w:t>Au terme de ce cours l'étudiant devra être capable d’administrer une base de données.</w:t>
      </w:r>
    </w:p>
    <w:p w14:paraId="6F64D26F" w14:textId="77777777" w:rsidR="00C612F4" w:rsidRDefault="00C612F4" w:rsidP="00C612F4">
      <w:pPr>
        <w:spacing w:after="0"/>
        <w:rPr>
          <w:rFonts w:ascii="Calibri" w:hAnsi="Calibri" w:cs="Calibri"/>
          <w:sz w:val="24"/>
          <w:szCs w:val="24"/>
        </w:rPr>
      </w:pPr>
      <w:r w:rsidRPr="00C612F4">
        <w:rPr>
          <w:rFonts w:ascii="Calibri" w:hAnsi="Calibri" w:cs="Calibri"/>
          <w:sz w:val="24"/>
          <w:szCs w:val="24"/>
        </w:rPr>
        <w:t>Il sera capable de :</w:t>
      </w:r>
    </w:p>
    <w:p w14:paraId="09E9D707" w14:textId="77777777" w:rsidR="004B3C56" w:rsidRPr="00952A2C" w:rsidRDefault="004B3C56" w:rsidP="00C612F4">
      <w:pPr>
        <w:pStyle w:val="Paragraphedeliste"/>
        <w:numPr>
          <w:ilvl w:val="0"/>
          <w:numId w:val="30"/>
        </w:numPr>
        <w:spacing w:after="0"/>
        <w:rPr>
          <w:rFonts w:ascii="Calibri" w:hAnsi="Calibri" w:cs="Calibri"/>
          <w:sz w:val="24"/>
          <w:szCs w:val="24"/>
        </w:rPr>
      </w:pPr>
      <w:r w:rsidRPr="00952A2C">
        <w:rPr>
          <w:rFonts w:ascii="Calibri" w:hAnsi="Calibri" w:cs="Calibri"/>
          <w:sz w:val="24"/>
          <w:szCs w:val="24"/>
        </w:rPr>
        <w:t>créer une base de données et en faire sa gestion;</w:t>
      </w:r>
    </w:p>
    <w:p w14:paraId="6AEACDD4" w14:textId="77777777" w:rsidR="00C612F4" w:rsidRPr="00952A2C" w:rsidRDefault="004B3C56" w:rsidP="00C612F4">
      <w:pPr>
        <w:pStyle w:val="Paragraphedeliste"/>
        <w:numPr>
          <w:ilvl w:val="0"/>
          <w:numId w:val="30"/>
        </w:numPr>
        <w:spacing w:after="0"/>
        <w:rPr>
          <w:rFonts w:ascii="Calibri" w:hAnsi="Calibri" w:cs="Calibri"/>
          <w:sz w:val="24"/>
          <w:szCs w:val="24"/>
        </w:rPr>
      </w:pPr>
      <w:r w:rsidRPr="00952A2C">
        <w:rPr>
          <w:rFonts w:ascii="Calibri" w:hAnsi="Calibri" w:cs="Calibri"/>
          <w:sz w:val="24"/>
          <w:szCs w:val="24"/>
        </w:rPr>
        <w:t>choisir le bon type de base de données en fonction des besoins à combler;</w:t>
      </w:r>
    </w:p>
    <w:p w14:paraId="4CE73740" w14:textId="77777777" w:rsidR="00C612F4" w:rsidRPr="00952A2C" w:rsidRDefault="00C612F4" w:rsidP="00C612F4">
      <w:pPr>
        <w:pStyle w:val="Paragraphedeliste"/>
        <w:numPr>
          <w:ilvl w:val="0"/>
          <w:numId w:val="30"/>
        </w:numPr>
        <w:spacing w:after="0"/>
        <w:rPr>
          <w:rFonts w:ascii="Calibri" w:hAnsi="Calibri" w:cs="Calibri"/>
          <w:sz w:val="24"/>
          <w:szCs w:val="24"/>
        </w:rPr>
      </w:pPr>
      <w:r w:rsidRPr="00952A2C">
        <w:rPr>
          <w:rFonts w:ascii="Calibri" w:hAnsi="Calibri" w:cs="Calibri"/>
          <w:sz w:val="24"/>
          <w:szCs w:val="24"/>
        </w:rPr>
        <w:t xml:space="preserve">analyser le comportement d’une base de données et optimiser ses </w:t>
      </w:r>
      <w:r w:rsidR="004B3C56" w:rsidRPr="00952A2C">
        <w:rPr>
          <w:rFonts w:ascii="Calibri" w:hAnsi="Calibri" w:cs="Calibri"/>
          <w:sz w:val="24"/>
          <w:szCs w:val="24"/>
        </w:rPr>
        <w:t>requêtes;</w:t>
      </w:r>
    </w:p>
    <w:p w14:paraId="5D3F6831" w14:textId="77777777" w:rsidR="00C612F4" w:rsidRPr="00952A2C" w:rsidRDefault="00C612F4" w:rsidP="00C612F4">
      <w:pPr>
        <w:pStyle w:val="Paragraphedeliste"/>
        <w:numPr>
          <w:ilvl w:val="0"/>
          <w:numId w:val="30"/>
        </w:numPr>
        <w:spacing w:after="0"/>
        <w:rPr>
          <w:rFonts w:ascii="Calibri" w:hAnsi="Calibri" w:cs="Calibri"/>
          <w:sz w:val="24"/>
          <w:szCs w:val="24"/>
        </w:rPr>
      </w:pPr>
      <w:r w:rsidRPr="00952A2C">
        <w:rPr>
          <w:rFonts w:ascii="Calibri" w:hAnsi="Calibri" w:cs="Calibri"/>
          <w:sz w:val="24"/>
          <w:szCs w:val="24"/>
        </w:rPr>
        <w:t>créer et gérer les usagers de la base de données;</w:t>
      </w:r>
    </w:p>
    <w:p w14:paraId="648D06C0" w14:textId="77777777" w:rsidR="00C77AE1" w:rsidRPr="00A1503A" w:rsidRDefault="00C77AE1" w:rsidP="004B3C56">
      <w:pPr>
        <w:pStyle w:val="Paragraphedeliste"/>
        <w:spacing w:after="0"/>
        <w:rPr>
          <w:rFonts w:ascii="Calibri" w:hAnsi="Calibri" w:cs="Calibri"/>
        </w:rPr>
      </w:pPr>
    </w:p>
    <w:p w14:paraId="1148E39F" w14:textId="77777777" w:rsidR="00C612F4" w:rsidRPr="00C77AE1" w:rsidRDefault="00C612F4" w:rsidP="00C612F4">
      <w:pPr>
        <w:spacing w:after="0"/>
        <w:rPr>
          <w:rFonts w:cstheme="minorHAnsi"/>
          <w:sz w:val="24"/>
          <w:szCs w:val="24"/>
        </w:rPr>
      </w:pPr>
    </w:p>
    <w:p w14:paraId="34510582" w14:textId="77777777" w:rsidR="004B3C56" w:rsidRDefault="004B3C56">
      <w:pPr>
        <w:rPr>
          <w:rFonts w:cstheme="minorHAnsi"/>
          <w:b/>
          <w:sz w:val="24"/>
          <w:szCs w:val="24"/>
        </w:rPr>
      </w:pPr>
      <w:r>
        <w:rPr>
          <w:rFonts w:cstheme="minorHAnsi"/>
          <w:b/>
          <w:sz w:val="24"/>
          <w:szCs w:val="24"/>
        </w:rPr>
        <w:br w:type="page"/>
      </w:r>
    </w:p>
    <w:p w14:paraId="234D0F4A" w14:textId="77777777" w:rsidR="00C77AE1" w:rsidRPr="00C77AE1" w:rsidRDefault="00C77AE1" w:rsidP="00C612F4">
      <w:pPr>
        <w:spacing w:after="0"/>
        <w:rPr>
          <w:rFonts w:cstheme="minorHAnsi"/>
          <w:b/>
          <w:sz w:val="24"/>
          <w:szCs w:val="24"/>
        </w:rPr>
      </w:pPr>
      <w:r w:rsidRPr="00C77AE1">
        <w:rPr>
          <w:rFonts w:cstheme="minorHAnsi"/>
          <w:b/>
          <w:sz w:val="24"/>
          <w:szCs w:val="24"/>
        </w:rPr>
        <w:lastRenderedPageBreak/>
        <w:t>Compétences ministérielles</w:t>
      </w:r>
    </w:p>
    <w:p w14:paraId="5E505329" w14:textId="04089B99" w:rsidR="007127ED" w:rsidRPr="007127ED" w:rsidRDefault="007127ED" w:rsidP="007127ED">
      <w:pPr>
        <w:ind w:left="360" w:right="206" w:hanging="360"/>
        <w:rPr>
          <w:rFonts w:ascii="Calibri" w:hAnsi="Calibri" w:cs="Calibri"/>
          <w:b/>
          <w:i/>
          <w:sz w:val="24"/>
          <w:szCs w:val="24"/>
        </w:rPr>
      </w:pPr>
      <w:r w:rsidRPr="007127ED">
        <w:rPr>
          <w:rFonts w:ascii="Calibri" w:hAnsi="Calibri" w:cs="Calibri"/>
          <w:b/>
          <w:i/>
          <w:sz w:val="24"/>
          <w:szCs w:val="24"/>
        </w:rPr>
        <w:t>0</w:t>
      </w:r>
      <w:r w:rsidR="00B665E2">
        <w:rPr>
          <w:rFonts w:ascii="Calibri" w:hAnsi="Calibri" w:cs="Calibri"/>
          <w:b/>
          <w:i/>
          <w:sz w:val="24"/>
          <w:szCs w:val="24"/>
        </w:rPr>
        <w:t>0Q7</w:t>
      </w:r>
      <w:r w:rsidRPr="007127ED">
        <w:rPr>
          <w:rFonts w:ascii="Calibri" w:hAnsi="Calibri" w:cs="Calibri"/>
          <w:b/>
          <w:i/>
          <w:sz w:val="24"/>
          <w:szCs w:val="24"/>
        </w:rPr>
        <w:tab/>
      </w:r>
      <w:r w:rsidR="00B665E2">
        <w:rPr>
          <w:rFonts w:ascii="Calibri" w:hAnsi="Calibri" w:cs="Calibri"/>
          <w:b/>
          <w:i/>
          <w:sz w:val="24"/>
          <w:szCs w:val="24"/>
        </w:rPr>
        <w:t>Exploiter un système de gestion de base de données</w:t>
      </w:r>
    </w:p>
    <w:p w14:paraId="4A933E76" w14:textId="0731B4FE" w:rsidR="007127ED" w:rsidRDefault="00B665E2" w:rsidP="007127ED">
      <w:pPr>
        <w:pStyle w:val="Paragraphedeliste"/>
        <w:numPr>
          <w:ilvl w:val="0"/>
          <w:numId w:val="31"/>
        </w:numPr>
        <w:rPr>
          <w:rFonts w:ascii="Calibri" w:eastAsia="Calibri" w:hAnsi="Calibri" w:cs="Times New Roman"/>
          <w:sz w:val="24"/>
          <w:szCs w:val="24"/>
        </w:rPr>
      </w:pPr>
      <w:r>
        <w:rPr>
          <w:rFonts w:ascii="Calibri" w:eastAsia="Calibri" w:hAnsi="Calibri" w:cs="Times New Roman"/>
          <w:sz w:val="24"/>
          <w:szCs w:val="24"/>
        </w:rPr>
        <w:t>Créer la base de données</w:t>
      </w:r>
    </w:p>
    <w:p w14:paraId="0DD0044B" w14:textId="286E7C97" w:rsidR="007127ED" w:rsidRDefault="00B665E2" w:rsidP="007127ED">
      <w:pPr>
        <w:pStyle w:val="Paragraphedeliste"/>
        <w:numPr>
          <w:ilvl w:val="0"/>
          <w:numId w:val="31"/>
        </w:numPr>
        <w:rPr>
          <w:rFonts w:ascii="Calibri" w:eastAsia="Calibri" w:hAnsi="Calibri" w:cs="Times New Roman"/>
          <w:sz w:val="24"/>
          <w:szCs w:val="24"/>
        </w:rPr>
      </w:pPr>
      <w:r w:rsidRPr="00B665E2">
        <w:rPr>
          <w:rFonts w:ascii="Calibri" w:eastAsia="Calibri" w:hAnsi="Calibri" w:cs="Times New Roman"/>
          <w:sz w:val="24"/>
          <w:szCs w:val="24"/>
        </w:rPr>
        <w:t>Formuler des requêtes de lecture, d’insertion, de modification et de suppression de données.</w:t>
      </w:r>
    </w:p>
    <w:p w14:paraId="00417968" w14:textId="187AFB3D" w:rsidR="007127ED" w:rsidRDefault="00B665E2" w:rsidP="007127ED">
      <w:pPr>
        <w:pStyle w:val="Paragraphedeliste"/>
        <w:numPr>
          <w:ilvl w:val="0"/>
          <w:numId w:val="31"/>
        </w:numPr>
        <w:rPr>
          <w:rFonts w:ascii="Calibri" w:eastAsia="Calibri" w:hAnsi="Calibri" w:cs="Times New Roman"/>
          <w:sz w:val="24"/>
          <w:szCs w:val="24"/>
        </w:rPr>
      </w:pPr>
      <w:r w:rsidRPr="00B665E2">
        <w:rPr>
          <w:rFonts w:ascii="Calibri" w:eastAsia="Calibri" w:hAnsi="Calibri" w:cs="Times New Roman"/>
          <w:sz w:val="24"/>
          <w:szCs w:val="24"/>
        </w:rPr>
        <w:t>Assurer la confidentialité et la cohérence des données.</w:t>
      </w:r>
    </w:p>
    <w:p w14:paraId="6ADB3B2F" w14:textId="0D62AB5C" w:rsidR="007127ED" w:rsidRDefault="00B665E2" w:rsidP="007127ED">
      <w:pPr>
        <w:pStyle w:val="Paragraphedeliste"/>
        <w:numPr>
          <w:ilvl w:val="0"/>
          <w:numId w:val="31"/>
        </w:numPr>
        <w:rPr>
          <w:rFonts w:ascii="Calibri" w:eastAsia="Calibri" w:hAnsi="Calibri" w:cs="Times New Roman"/>
          <w:sz w:val="24"/>
          <w:szCs w:val="24"/>
        </w:rPr>
      </w:pPr>
      <w:r w:rsidRPr="00B665E2">
        <w:rPr>
          <w:rFonts w:ascii="Calibri" w:eastAsia="Calibri" w:hAnsi="Calibri" w:cs="Times New Roman"/>
          <w:sz w:val="24"/>
          <w:szCs w:val="24"/>
        </w:rPr>
        <w:t>Programmer des traitements de données automatisés.</w:t>
      </w:r>
    </w:p>
    <w:p w14:paraId="2CE641A4" w14:textId="3BB13104" w:rsidR="007127ED" w:rsidRPr="007127ED" w:rsidRDefault="00B665E2" w:rsidP="007127ED">
      <w:pPr>
        <w:pStyle w:val="Paragraphedeliste"/>
        <w:numPr>
          <w:ilvl w:val="0"/>
          <w:numId w:val="31"/>
        </w:numPr>
        <w:rPr>
          <w:rFonts w:ascii="Calibri" w:eastAsia="Calibri" w:hAnsi="Calibri" w:cs="Times New Roman"/>
          <w:sz w:val="24"/>
          <w:szCs w:val="24"/>
        </w:rPr>
      </w:pPr>
      <w:r w:rsidRPr="00B665E2">
        <w:rPr>
          <w:rFonts w:ascii="Calibri" w:eastAsia="Calibri" w:hAnsi="Calibri" w:cs="Times New Roman"/>
          <w:sz w:val="24"/>
          <w:szCs w:val="24"/>
        </w:rPr>
        <w:t>Sauvegarder et restaurer la base de données.</w:t>
      </w:r>
    </w:p>
    <w:p w14:paraId="47835BA0" w14:textId="0CBEBCA0" w:rsidR="00B665E2" w:rsidRPr="007127ED" w:rsidRDefault="00B665E2" w:rsidP="00B665E2">
      <w:pPr>
        <w:ind w:left="360" w:right="206" w:hanging="360"/>
        <w:rPr>
          <w:rFonts w:ascii="Calibri" w:hAnsi="Calibri" w:cs="Calibri"/>
          <w:b/>
          <w:i/>
          <w:sz w:val="24"/>
          <w:szCs w:val="24"/>
        </w:rPr>
      </w:pPr>
      <w:r w:rsidRPr="007127ED">
        <w:rPr>
          <w:rFonts w:ascii="Calibri" w:hAnsi="Calibri" w:cs="Calibri"/>
          <w:b/>
          <w:i/>
          <w:sz w:val="24"/>
          <w:szCs w:val="24"/>
        </w:rPr>
        <w:t>0</w:t>
      </w:r>
      <w:r>
        <w:rPr>
          <w:rFonts w:ascii="Calibri" w:hAnsi="Calibri" w:cs="Calibri"/>
          <w:b/>
          <w:i/>
          <w:sz w:val="24"/>
          <w:szCs w:val="24"/>
        </w:rPr>
        <w:t>0Q</w:t>
      </w:r>
      <w:r w:rsidR="00397316">
        <w:rPr>
          <w:rFonts w:ascii="Calibri" w:hAnsi="Calibri" w:cs="Calibri"/>
          <w:b/>
          <w:i/>
          <w:sz w:val="24"/>
          <w:szCs w:val="24"/>
        </w:rPr>
        <w:t>8</w:t>
      </w:r>
      <w:r w:rsidRPr="007127ED">
        <w:rPr>
          <w:rFonts w:ascii="Calibri" w:hAnsi="Calibri" w:cs="Calibri"/>
          <w:b/>
          <w:i/>
          <w:sz w:val="24"/>
          <w:szCs w:val="24"/>
        </w:rPr>
        <w:tab/>
      </w:r>
      <w:r w:rsidRPr="00B665E2">
        <w:rPr>
          <w:rFonts w:ascii="Calibri" w:hAnsi="Calibri" w:cs="Calibri"/>
          <w:b/>
          <w:i/>
          <w:sz w:val="24"/>
          <w:szCs w:val="24"/>
        </w:rPr>
        <w:t>Effectuer des opérations de prévention en matière de sécurité de l’information.</w:t>
      </w:r>
    </w:p>
    <w:p w14:paraId="155ED4F5" w14:textId="4663AE0A" w:rsidR="00B665E2" w:rsidRDefault="00B665E2" w:rsidP="00B665E2">
      <w:pPr>
        <w:pStyle w:val="Paragraphedeliste"/>
        <w:numPr>
          <w:ilvl w:val="0"/>
          <w:numId w:val="35"/>
        </w:numPr>
        <w:rPr>
          <w:rFonts w:ascii="Calibri" w:eastAsia="Calibri" w:hAnsi="Calibri" w:cs="Times New Roman"/>
          <w:sz w:val="24"/>
          <w:szCs w:val="24"/>
        </w:rPr>
      </w:pPr>
      <w:r w:rsidRPr="00B665E2">
        <w:rPr>
          <w:rFonts w:ascii="Calibri" w:eastAsia="Calibri" w:hAnsi="Calibri" w:cs="Times New Roman"/>
          <w:sz w:val="24"/>
          <w:szCs w:val="24"/>
        </w:rPr>
        <w:t>Analyser des risques en matière de sécurité de l’information.</w:t>
      </w:r>
    </w:p>
    <w:p w14:paraId="721C6795" w14:textId="59BC8847" w:rsidR="00B665E2" w:rsidRDefault="00B665E2" w:rsidP="00B665E2">
      <w:pPr>
        <w:pStyle w:val="Paragraphedeliste"/>
        <w:numPr>
          <w:ilvl w:val="0"/>
          <w:numId w:val="35"/>
        </w:numPr>
        <w:rPr>
          <w:rFonts w:ascii="Calibri" w:eastAsia="Calibri" w:hAnsi="Calibri" w:cs="Times New Roman"/>
          <w:sz w:val="24"/>
          <w:szCs w:val="24"/>
        </w:rPr>
      </w:pPr>
      <w:r w:rsidRPr="00B665E2">
        <w:rPr>
          <w:rFonts w:ascii="Calibri" w:eastAsia="Calibri" w:hAnsi="Calibri" w:cs="Times New Roman"/>
          <w:sz w:val="24"/>
          <w:szCs w:val="24"/>
        </w:rPr>
        <w:t>Appliquer des mesures de sécurité reconnues pour protéger le réseau.</w:t>
      </w:r>
    </w:p>
    <w:p w14:paraId="46BEC241" w14:textId="56F7316F" w:rsidR="00B665E2" w:rsidRDefault="00B665E2" w:rsidP="00B665E2">
      <w:pPr>
        <w:pStyle w:val="Paragraphedeliste"/>
        <w:numPr>
          <w:ilvl w:val="0"/>
          <w:numId w:val="35"/>
        </w:numPr>
        <w:rPr>
          <w:rFonts w:ascii="Calibri" w:eastAsia="Calibri" w:hAnsi="Calibri" w:cs="Times New Roman"/>
          <w:sz w:val="24"/>
          <w:szCs w:val="24"/>
        </w:rPr>
      </w:pPr>
      <w:r w:rsidRPr="00B665E2">
        <w:rPr>
          <w:rFonts w:ascii="Calibri" w:eastAsia="Calibri" w:hAnsi="Calibri" w:cs="Times New Roman"/>
          <w:sz w:val="24"/>
          <w:szCs w:val="24"/>
        </w:rPr>
        <w:t>Appliquer des mesures de sécurité reconnues pour protéger une application.</w:t>
      </w:r>
    </w:p>
    <w:p w14:paraId="6156518C" w14:textId="77777777" w:rsidR="00B665E2" w:rsidRDefault="00B665E2" w:rsidP="007A5F27">
      <w:pPr>
        <w:spacing w:after="0"/>
        <w:rPr>
          <w:rFonts w:cstheme="minorHAnsi"/>
          <w:sz w:val="24"/>
          <w:szCs w:val="24"/>
        </w:rPr>
      </w:pPr>
    </w:p>
    <w:p w14:paraId="3FF4E739" w14:textId="77777777" w:rsidR="004D10C3" w:rsidRPr="004D10C3" w:rsidRDefault="00C77AE1" w:rsidP="004D10C3">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EndPr/>
      <w:sdtContent>
        <w:p w14:paraId="315739F8" w14:textId="0E609A80" w:rsidR="00354783" w:rsidRDefault="00130FE5" w:rsidP="00130FE5">
          <w:pPr>
            <w:pStyle w:val="Corpsdetexte"/>
            <w:rPr>
              <w:rFonts w:asciiTheme="minorHAnsi" w:hAnsiTheme="minorHAnsi" w:cstheme="minorHAnsi"/>
              <w:b/>
              <w:bCs/>
            </w:rPr>
          </w:pPr>
          <w:r w:rsidRPr="00130FE5">
            <w:rPr>
              <w:rFonts w:ascii="Calibri" w:hAnsi="Calibri" w:cs="Calibri"/>
              <w:szCs w:val="20"/>
            </w:rPr>
            <w:t>Le cours se déroulera entièrement en laboratoire.</w:t>
          </w:r>
          <w:r>
            <w:rPr>
              <w:rFonts w:ascii="Calibri" w:hAnsi="Calibri" w:cs="Calibri"/>
              <w:szCs w:val="20"/>
            </w:rPr>
            <w:br/>
          </w:r>
          <w:r>
            <w:rPr>
              <w:rFonts w:ascii="Calibri" w:hAnsi="Calibri" w:cs="Calibri"/>
              <w:szCs w:val="20"/>
            </w:rPr>
            <w:br/>
          </w:r>
          <w:r w:rsidRPr="00130FE5">
            <w:rPr>
              <w:rFonts w:ascii="Calibri" w:hAnsi="Calibri" w:cs="Calibri"/>
              <w:szCs w:val="20"/>
            </w:rPr>
            <w:t>Un exposé théorique présentera chaque concept et précédera des exercices pratiques favorisant une intégration concrète des connaissances chez l'apprenant. Ces exercices permettront également d'expérimenter sur différents outils utilisés lors de l'administration des bases de données.</w:t>
          </w:r>
          <w:r w:rsidR="000C475F">
            <w:rPr>
              <w:rFonts w:ascii="Calibri" w:hAnsi="Calibri" w:cs="Calibri"/>
              <w:szCs w:val="20"/>
            </w:rPr>
            <w:t xml:space="preserve"> </w:t>
          </w:r>
          <w:r w:rsidR="00A86218">
            <w:rPr>
              <w:rFonts w:ascii="Calibri" w:hAnsi="Calibri" w:cs="Calibri"/>
              <w:szCs w:val="20"/>
            </w:rPr>
            <w:t xml:space="preserve">Après chaque notion importante, un petit projet sera donné afin d’évaluer la compréhension de </w:t>
          </w:r>
          <w:r w:rsidR="00EC1A70">
            <w:rPr>
              <w:rFonts w:ascii="Calibri" w:hAnsi="Calibri" w:cs="Calibri"/>
              <w:szCs w:val="20"/>
            </w:rPr>
            <w:t>l’étudiant</w:t>
          </w:r>
          <w:r w:rsidR="00A86218">
            <w:rPr>
              <w:rFonts w:ascii="Calibri" w:hAnsi="Calibri" w:cs="Calibri"/>
              <w:szCs w:val="20"/>
            </w:rPr>
            <w:t>.</w:t>
          </w:r>
          <w:r>
            <w:rPr>
              <w:rFonts w:ascii="Calibri" w:hAnsi="Calibri" w:cs="Calibri"/>
              <w:szCs w:val="20"/>
            </w:rPr>
            <w:br/>
          </w:r>
          <w:r>
            <w:rPr>
              <w:rFonts w:ascii="Calibri" w:hAnsi="Calibri" w:cs="Calibri"/>
              <w:szCs w:val="20"/>
            </w:rPr>
            <w:br/>
          </w:r>
          <w:r w:rsidRPr="00130FE5">
            <w:rPr>
              <w:rFonts w:ascii="Calibri" w:hAnsi="Calibri" w:cs="Calibri"/>
              <w:szCs w:val="20"/>
            </w:rPr>
            <w:t>Chaque étudiant aura la respon</w:t>
          </w:r>
          <w:r w:rsidR="00CD5F1E">
            <w:rPr>
              <w:rFonts w:ascii="Calibri" w:hAnsi="Calibri" w:cs="Calibri"/>
              <w:szCs w:val="20"/>
            </w:rPr>
            <w:t>sabilité de créer et de gérer ses</w:t>
          </w:r>
          <w:r w:rsidRPr="00130FE5">
            <w:rPr>
              <w:rFonts w:ascii="Calibri" w:hAnsi="Calibri" w:cs="Calibri"/>
              <w:szCs w:val="20"/>
            </w:rPr>
            <w:t xml:space="preserve"> propre</w:t>
          </w:r>
          <w:r w:rsidR="00CD5F1E">
            <w:rPr>
              <w:rFonts w:ascii="Calibri" w:hAnsi="Calibri" w:cs="Calibri"/>
              <w:szCs w:val="20"/>
            </w:rPr>
            <w:t>s</w:t>
          </w:r>
          <w:r w:rsidRPr="00130FE5">
            <w:rPr>
              <w:rFonts w:ascii="Calibri" w:hAnsi="Calibri" w:cs="Calibri"/>
              <w:szCs w:val="20"/>
            </w:rPr>
            <w:t xml:space="preserve"> base</w:t>
          </w:r>
          <w:r w:rsidR="00CD5F1E">
            <w:rPr>
              <w:rFonts w:ascii="Calibri" w:hAnsi="Calibri" w:cs="Calibri"/>
              <w:szCs w:val="20"/>
            </w:rPr>
            <w:t>s</w:t>
          </w:r>
          <w:r w:rsidRPr="00130FE5">
            <w:rPr>
              <w:rFonts w:ascii="Calibri" w:hAnsi="Calibri" w:cs="Calibri"/>
              <w:szCs w:val="20"/>
            </w:rPr>
            <w:t xml:space="preserve"> de données sur son poste. Il passera donc à travers toutes les tâches d’un gestionnaire de base de données. Au besoin, l’étudiant devra réutiliser les compétences acquises dans les laboratoire</w:t>
          </w:r>
          <w:r w:rsidR="00CD5F1E">
            <w:rPr>
              <w:rFonts w:ascii="Calibri" w:hAnsi="Calibri" w:cs="Calibri"/>
              <w:szCs w:val="20"/>
            </w:rPr>
            <w:t>s précédents afin d’optimiser ses</w:t>
          </w:r>
          <w:r w:rsidRPr="00130FE5">
            <w:rPr>
              <w:rFonts w:ascii="Calibri" w:hAnsi="Calibri" w:cs="Calibri"/>
              <w:szCs w:val="20"/>
            </w:rPr>
            <w:t xml:space="preserve"> base</w:t>
          </w:r>
          <w:r w:rsidR="001F4512">
            <w:rPr>
              <w:rFonts w:ascii="Calibri" w:hAnsi="Calibri" w:cs="Calibri"/>
              <w:szCs w:val="20"/>
            </w:rPr>
            <w:t>s</w:t>
          </w:r>
          <w:r w:rsidRPr="00130FE5">
            <w:rPr>
              <w:rFonts w:ascii="Calibri" w:hAnsi="Calibri" w:cs="Calibri"/>
              <w:szCs w:val="20"/>
            </w:rPr>
            <w:t xml:space="preserve"> de données.</w:t>
          </w:r>
        </w:p>
      </w:sdtContent>
    </w:sdt>
    <w:p w14:paraId="7A57A4C6" w14:textId="77777777" w:rsidR="004D10C3" w:rsidRDefault="004D10C3">
      <w:pPr>
        <w:rPr>
          <w:rFonts w:eastAsia="Times New Roman" w:cstheme="minorHAnsi"/>
          <w:b/>
          <w:bCs/>
          <w:sz w:val="24"/>
          <w:szCs w:val="24"/>
          <w:lang w:eastAsia="fr-FR"/>
        </w:rPr>
      </w:pPr>
      <w:r>
        <w:rPr>
          <w:rFonts w:cstheme="minorHAnsi"/>
          <w:b/>
          <w:bCs/>
        </w:rPr>
        <w:br w:type="page"/>
      </w:r>
    </w:p>
    <w:p w14:paraId="0F593D4A" w14:textId="77777777" w:rsidR="00C77AE1" w:rsidRDefault="00C77AE1" w:rsidP="00C77AE1">
      <w:pPr>
        <w:pStyle w:val="Corpsdetexte"/>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6D90EF03" w14:textId="77777777" w:rsidR="00704C82" w:rsidRPr="00C77AE1" w:rsidRDefault="00704C82" w:rsidP="00C77AE1">
      <w:pPr>
        <w:pStyle w:val="Corpsdetexte"/>
        <w:jc w:val="both"/>
        <w:rPr>
          <w:rFonts w:asciiTheme="minorHAnsi" w:hAnsiTheme="minorHAnsi" w:cstheme="minorHAnsi"/>
          <w:b/>
          <w:bCs/>
        </w:rPr>
      </w:pPr>
    </w:p>
    <w:p w14:paraId="6C2E2998" w14:textId="77777777" w:rsidR="00704C82" w:rsidRPr="00586EE5"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41FE8E73"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L’accès à Internet sera possible pour les seuls besoins du cours.</w:t>
      </w:r>
    </w:p>
    <w:p w14:paraId="5DABB0B6"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Aucun travail autre que celui du cours ne sera toléré durant les périodes du cours.</w:t>
      </w:r>
    </w:p>
    <w:p w14:paraId="1EA71547"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Il est interdit de manger ou boire dans les locaux informatiques.</w:t>
      </w:r>
    </w:p>
    <w:p w14:paraId="0AE8127F" w14:textId="77777777" w:rsidR="00C77AE1" w:rsidRPr="00704C82" w:rsidRDefault="00704C82" w:rsidP="00C77AE1">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cellulaires soient bien fermés. </w:t>
      </w:r>
    </w:p>
    <w:p w14:paraId="010131C9" w14:textId="77777777" w:rsidR="00FB78B0" w:rsidRDefault="00FB78B0" w:rsidP="00C77AE1">
      <w:pPr>
        <w:pStyle w:val="Corpsdetexte"/>
        <w:jc w:val="both"/>
        <w:rPr>
          <w:rFonts w:asciiTheme="minorHAnsi" w:hAnsiTheme="minorHAnsi" w:cstheme="minorHAnsi"/>
          <w:b/>
        </w:rPr>
      </w:pPr>
    </w:p>
    <w:p w14:paraId="25DFA3EB" w14:textId="77777777" w:rsidR="00C77AE1" w:rsidRP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0FA0352F" w14:textId="77777777" w:rsidR="00C77AE1" w:rsidRPr="00C77AE1" w:rsidRDefault="00C77AE1" w:rsidP="00C77AE1">
      <w:pPr>
        <w:pStyle w:val="Corpsdetexte"/>
        <w:jc w:val="both"/>
        <w:rPr>
          <w:rFonts w:asciiTheme="minorHAnsi" w:hAnsiTheme="minorHAnsi" w:cstheme="minorHAnsi"/>
          <w:b/>
        </w:rPr>
      </w:pPr>
    </w:p>
    <w:p w14:paraId="1024FDA4"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6234930"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42BBBF5E" w14:textId="77777777" w:rsidR="00704C82" w:rsidRPr="003750E0"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37A96439" w14:textId="77777777" w:rsidR="00704C82" w:rsidRPr="003750E0" w:rsidRDefault="00704C82" w:rsidP="00704C82">
      <w:pPr>
        <w:pStyle w:val="Corpsdetexte"/>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r>
        <w:rPr>
          <w:rFonts w:ascii="Calibri" w:hAnsi="Calibri" w:cs="Calibri"/>
          <w:iCs/>
        </w:rPr>
        <w:t>.</w:t>
      </w:r>
    </w:p>
    <w:p w14:paraId="7B11A15E" w14:textId="77777777" w:rsidR="00C77AE1" w:rsidRPr="00C77AE1" w:rsidRDefault="00C77AE1" w:rsidP="00C77AE1">
      <w:pPr>
        <w:pStyle w:val="Corpsdetexte"/>
        <w:jc w:val="both"/>
        <w:rPr>
          <w:rFonts w:asciiTheme="minorHAnsi" w:hAnsiTheme="minorHAnsi" w:cstheme="minorHAnsi"/>
          <w:b/>
          <w:bCs/>
        </w:rPr>
      </w:pPr>
    </w:p>
    <w:p w14:paraId="6E689140" w14:textId="77777777" w:rsidR="00F632A4"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3C993910" w14:textId="77777777" w:rsidR="00F632A4" w:rsidRDefault="00F632A4" w:rsidP="00C77AE1">
      <w:pPr>
        <w:pStyle w:val="Titre6"/>
        <w:rPr>
          <w:rFonts w:asciiTheme="minorHAnsi" w:hAnsiTheme="minorHAnsi" w:cstheme="minorHAnsi"/>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042BAA" w14:paraId="1B894491" w14:textId="77777777" w:rsidTr="008F44CC">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405A1CDA" w14:textId="77777777" w:rsidR="00042BAA" w:rsidRDefault="00042BAA" w:rsidP="008F44CC">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5C11AF3C" w14:textId="77777777" w:rsidR="00042BAA" w:rsidRDefault="00042BAA" w:rsidP="008F44CC">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2D7C7B0C" w14:textId="77777777" w:rsidR="00042BAA" w:rsidRDefault="00042BAA" w:rsidP="008F44CC">
            <w:pPr>
              <w:spacing w:after="0"/>
              <w:rPr>
                <w:rFonts w:cstheme="minorHAnsi"/>
              </w:rPr>
            </w:pPr>
            <w:r>
              <w:rPr>
                <w:rFonts w:cstheme="minorHAnsi"/>
              </w:rPr>
              <w:t>Local</w:t>
            </w:r>
          </w:p>
        </w:tc>
      </w:tr>
      <w:tr w:rsidR="00042BAA" w14:paraId="25227E4A" w14:textId="77777777" w:rsidTr="008F44CC">
        <w:tc>
          <w:tcPr>
            <w:tcW w:w="1913" w:type="dxa"/>
            <w:tcBorders>
              <w:top w:val="single" w:sz="4" w:space="0" w:color="auto"/>
              <w:left w:val="single" w:sz="4" w:space="0" w:color="auto"/>
              <w:bottom w:val="single" w:sz="4" w:space="0" w:color="auto"/>
              <w:right w:val="single" w:sz="4" w:space="0" w:color="auto"/>
            </w:tcBorders>
            <w:hideMark/>
          </w:tcPr>
          <w:p w14:paraId="7C1833E8" w14:textId="4F18A282" w:rsidR="00042BAA" w:rsidRDefault="00D2605A" w:rsidP="008F44CC">
            <w:pPr>
              <w:spacing w:after="0"/>
              <w:rPr>
                <w:rFonts w:cstheme="minorHAnsi"/>
              </w:rPr>
            </w:pPr>
            <w:r>
              <w:rPr>
                <w:rFonts w:cstheme="minorHAnsi"/>
              </w:rPr>
              <w:t>Lundi</w:t>
            </w:r>
            <w:r w:rsidR="002500BE">
              <w:rPr>
                <w:rFonts w:cstheme="minorHAnsi"/>
              </w:rPr>
              <w:t xml:space="preserve"> au vendredi</w:t>
            </w:r>
          </w:p>
        </w:tc>
        <w:tc>
          <w:tcPr>
            <w:tcW w:w="3118" w:type="dxa"/>
            <w:tcBorders>
              <w:top w:val="single" w:sz="4" w:space="0" w:color="auto"/>
              <w:left w:val="single" w:sz="4" w:space="0" w:color="auto"/>
              <w:bottom w:val="single" w:sz="4" w:space="0" w:color="auto"/>
              <w:right w:val="single" w:sz="4" w:space="0" w:color="auto"/>
            </w:tcBorders>
            <w:hideMark/>
          </w:tcPr>
          <w:p w14:paraId="478C4530" w14:textId="10BE27EE" w:rsidR="00042BAA" w:rsidRDefault="00D2605A" w:rsidP="008F44CC">
            <w:pPr>
              <w:spacing w:after="0"/>
              <w:rPr>
                <w:rFonts w:cstheme="minorHAnsi"/>
              </w:rPr>
            </w:pPr>
            <w:r>
              <w:rPr>
                <w:rFonts w:cstheme="minorHAnsi"/>
              </w:rPr>
              <w:t>1</w:t>
            </w:r>
            <w:r w:rsidR="002500BE">
              <w:rPr>
                <w:rFonts w:cstheme="minorHAnsi"/>
              </w:rPr>
              <w:t>2</w:t>
            </w:r>
            <w:r>
              <w:rPr>
                <w:rFonts w:cstheme="minorHAnsi"/>
              </w:rPr>
              <w:t>h</w:t>
            </w:r>
            <w:r w:rsidR="002500BE">
              <w:rPr>
                <w:rFonts w:cstheme="minorHAnsi"/>
              </w:rPr>
              <w:t>35</w:t>
            </w:r>
            <w:r>
              <w:rPr>
                <w:rFonts w:cstheme="minorHAnsi"/>
              </w:rPr>
              <w:t xml:space="preserve"> à </w:t>
            </w:r>
            <w:r w:rsidR="002500BE">
              <w:rPr>
                <w:rFonts w:cstheme="minorHAnsi"/>
              </w:rPr>
              <w:t>13</w:t>
            </w:r>
            <w:r>
              <w:rPr>
                <w:rFonts w:cstheme="minorHAnsi"/>
              </w:rPr>
              <w:t>h30</w:t>
            </w:r>
          </w:p>
        </w:tc>
        <w:tc>
          <w:tcPr>
            <w:tcW w:w="3684" w:type="dxa"/>
            <w:tcBorders>
              <w:top w:val="single" w:sz="4" w:space="0" w:color="auto"/>
              <w:left w:val="single" w:sz="4" w:space="0" w:color="auto"/>
              <w:bottom w:val="single" w:sz="4" w:space="0" w:color="auto"/>
              <w:right w:val="single" w:sz="4" w:space="0" w:color="auto"/>
            </w:tcBorders>
            <w:hideMark/>
          </w:tcPr>
          <w:p w14:paraId="6B4730A8" w14:textId="77777777" w:rsidR="00042BAA" w:rsidRDefault="00042BAA" w:rsidP="008F44CC">
            <w:pPr>
              <w:spacing w:after="0"/>
              <w:rPr>
                <w:rFonts w:cstheme="minorHAnsi"/>
              </w:rPr>
            </w:pPr>
            <w:r>
              <w:rPr>
                <w:rFonts w:cstheme="minorHAnsi"/>
              </w:rPr>
              <w:t>A5:45</w:t>
            </w:r>
          </w:p>
        </w:tc>
      </w:tr>
    </w:tbl>
    <w:p w14:paraId="0C8C7EDF" w14:textId="042DCDF8" w:rsidR="00C77AE1" w:rsidRDefault="00C77AE1" w:rsidP="00C77AE1">
      <w:pPr>
        <w:pStyle w:val="Titre6"/>
        <w:rPr>
          <w:rFonts w:asciiTheme="minorHAnsi" w:hAnsiTheme="minorHAnsi" w:cstheme="minorHAnsi"/>
        </w:rPr>
      </w:pPr>
    </w:p>
    <w:p w14:paraId="04EBEDDC" w14:textId="77777777" w:rsidR="00660002" w:rsidRPr="00660002" w:rsidRDefault="00660002" w:rsidP="00660002">
      <w:pPr>
        <w:pStyle w:val="Titre6"/>
        <w:rPr>
          <w:rFonts w:asciiTheme="minorHAnsi" w:hAnsiTheme="minorHAnsi" w:cstheme="minorHAnsi"/>
        </w:rPr>
      </w:pPr>
      <w:r w:rsidRPr="00660002">
        <w:rPr>
          <w:rFonts w:asciiTheme="minorHAnsi" w:hAnsiTheme="minorHAnsi" w:cstheme="minorHAnsi"/>
        </w:rPr>
        <w:t>Les activités d'évaluation</w:t>
      </w:r>
    </w:p>
    <w:p w14:paraId="6A10B0EA" w14:textId="77777777" w:rsidR="00F632A4" w:rsidRDefault="00F632A4" w:rsidP="00660002">
      <w:pPr>
        <w:pStyle w:val="Corpsdetexte"/>
        <w:rPr>
          <w:rFonts w:asciiTheme="minorHAnsi" w:hAnsiTheme="minorHAnsi" w:cstheme="minorHAnsi"/>
        </w:rPr>
      </w:pPr>
    </w:p>
    <w:p w14:paraId="1D5FF05B" w14:textId="77777777" w:rsid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04948364" w14:textId="77777777" w:rsidR="001B515E" w:rsidRPr="00660002" w:rsidRDefault="001B515E" w:rsidP="00660002">
      <w:pPr>
        <w:pStyle w:val="Corpsdetexte"/>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76F3EE0B"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50814CDF"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0B6EF409"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3A94BBC3"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7E5A4512" w14:textId="77777777" w:rsidTr="0019629C">
        <w:tc>
          <w:tcPr>
            <w:tcW w:w="3472" w:type="dxa"/>
            <w:tcBorders>
              <w:top w:val="single" w:sz="12" w:space="0" w:color="auto"/>
              <w:bottom w:val="single" w:sz="4" w:space="0" w:color="auto"/>
            </w:tcBorders>
          </w:tcPr>
          <w:p w14:paraId="070023C5" w14:textId="19B385CC" w:rsidR="00444EC2" w:rsidRPr="00F652BF" w:rsidRDefault="00B33F4B" w:rsidP="00444EC2">
            <w:pPr>
              <w:spacing w:after="0"/>
              <w:rPr>
                <w:rFonts w:cstheme="minorHAnsi"/>
              </w:rPr>
            </w:pPr>
            <w:r>
              <w:rPr>
                <w:rFonts w:cstheme="minorHAnsi"/>
              </w:rPr>
              <w:t>Projet – MySQL</w:t>
            </w:r>
          </w:p>
        </w:tc>
        <w:tc>
          <w:tcPr>
            <w:tcW w:w="2835" w:type="dxa"/>
            <w:tcBorders>
              <w:top w:val="single" w:sz="12" w:space="0" w:color="auto"/>
              <w:bottom w:val="single" w:sz="4" w:space="0" w:color="auto"/>
            </w:tcBorders>
          </w:tcPr>
          <w:p w14:paraId="2B68F524" w14:textId="7C085461" w:rsidR="00444EC2" w:rsidRPr="00E46DC0" w:rsidRDefault="003A3B6F" w:rsidP="008A516B">
            <w:pPr>
              <w:spacing w:after="0"/>
              <w:rPr>
                <w:rFonts w:cstheme="minorHAnsi"/>
              </w:rPr>
            </w:pPr>
            <w:r>
              <w:rPr>
                <w:rFonts w:cstheme="minorHAnsi"/>
              </w:rPr>
              <w:t>15</w:t>
            </w:r>
            <w:r w:rsidR="00817722">
              <w:rPr>
                <w:rFonts w:cstheme="minorHAnsi"/>
              </w:rPr>
              <w:t xml:space="preserve"> </w:t>
            </w:r>
            <w:r w:rsidR="00611059">
              <w:rPr>
                <w:rFonts w:cstheme="minorHAnsi"/>
              </w:rPr>
              <w:t>janvier</w:t>
            </w:r>
            <w:r w:rsidR="009F067D">
              <w:rPr>
                <w:rFonts w:cstheme="minorHAnsi"/>
              </w:rPr>
              <w:t xml:space="preserve"> (3</w:t>
            </w:r>
            <w:r w:rsidR="009F067D" w:rsidRPr="009F067D">
              <w:rPr>
                <w:rFonts w:cstheme="minorHAnsi"/>
                <w:vertAlign w:val="superscript"/>
              </w:rPr>
              <w:t>ième</w:t>
            </w:r>
            <w:r w:rsidR="009F067D">
              <w:rPr>
                <w:rFonts w:cstheme="minorHAnsi"/>
              </w:rPr>
              <w:t xml:space="preserve"> sem.)</w:t>
            </w:r>
          </w:p>
        </w:tc>
        <w:tc>
          <w:tcPr>
            <w:tcW w:w="2410" w:type="dxa"/>
            <w:tcBorders>
              <w:top w:val="single" w:sz="12" w:space="0" w:color="auto"/>
              <w:bottom w:val="single" w:sz="4" w:space="0" w:color="auto"/>
            </w:tcBorders>
          </w:tcPr>
          <w:p w14:paraId="74911EDF" w14:textId="6E57E229" w:rsidR="00444EC2" w:rsidRPr="00F652BF" w:rsidRDefault="003270F0" w:rsidP="00F12CE6">
            <w:pPr>
              <w:spacing w:after="0"/>
              <w:rPr>
                <w:rFonts w:cstheme="minorHAnsi"/>
              </w:rPr>
            </w:pPr>
            <w:r>
              <w:rPr>
                <w:rFonts w:cstheme="minorHAnsi"/>
              </w:rPr>
              <w:t>1</w:t>
            </w:r>
            <w:r w:rsidR="00AE1DE1">
              <w:rPr>
                <w:rFonts w:cstheme="minorHAnsi"/>
              </w:rPr>
              <w:t>0</w:t>
            </w:r>
            <w:r w:rsidR="00A361B7">
              <w:rPr>
                <w:rFonts w:cstheme="minorHAnsi"/>
              </w:rPr>
              <w:t xml:space="preserve"> </w:t>
            </w:r>
            <w:r w:rsidR="00444EC2" w:rsidRPr="00F652BF">
              <w:rPr>
                <w:rFonts w:cstheme="minorHAnsi"/>
              </w:rPr>
              <w:t>%</w:t>
            </w:r>
          </w:p>
        </w:tc>
      </w:tr>
      <w:tr w:rsidR="005705FF" w:rsidRPr="00F652BF" w14:paraId="48E82DEB" w14:textId="77777777" w:rsidTr="0019629C">
        <w:tc>
          <w:tcPr>
            <w:tcW w:w="3472" w:type="dxa"/>
            <w:tcBorders>
              <w:top w:val="single" w:sz="4" w:space="0" w:color="auto"/>
              <w:bottom w:val="single" w:sz="4" w:space="0" w:color="auto"/>
            </w:tcBorders>
          </w:tcPr>
          <w:p w14:paraId="6818D1AD" w14:textId="2D1FFE1B" w:rsidR="005705FF" w:rsidRPr="00F652BF" w:rsidRDefault="00B33F4B" w:rsidP="00444EC2">
            <w:pPr>
              <w:spacing w:after="0"/>
              <w:rPr>
                <w:rFonts w:cstheme="minorHAnsi"/>
              </w:rPr>
            </w:pPr>
            <w:r>
              <w:rPr>
                <w:rFonts w:cstheme="minorHAnsi"/>
              </w:rPr>
              <w:t>Examen 1</w:t>
            </w:r>
          </w:p>
        </w:tc>
        <w:tc>
          <w:tcPr>
            <w:tcW w:w="2835" w:type="dxa"/>
            <w:tcBorders>
              <w:top w:val="single" w:sz="4" w:space="0" w:color="auto"/>
              <w:bottom w:val="single" w:sz="4" w:space="0" w:color="auto"/>
            </w:tcBorders>
          </w:tcPr>
          <w:p w14:paraId="1B30C9B8" w14:textId="3BD85FA8" w:rsidR="005705FF" w:rsidRPr="005705FF" w:rsidRDefault="003A3B6F" w:rsidP="008A516B">
            <w:pPr>
              <w:spacing w:after="0"/>
              <w:rPr>
                <w:rFonts w:cstheme="minorHAnsi"/>
              </w:rPr>
            </w:pPr>
            <w:r>
              <w:rPr>
                <w:rFonts w:cstheme="minorHAnsi"/>
              </w:rPr>
              <w:t>17</w:t>
            </w:r>
            <w:r w:rsidR="009F067D">
              <w:rPr>
                <w:rFonts w:cstheme="minorHAnsi"/>
              </w:rPr>
              <w:t xml:space="preserve"> </w:t>
            </w:r>
            <w:r w:rsidR="00611059">
              <w:rPr>
                <w:rFonts w:cstheme="minorHAnsi"/>
              </w:rPr>
              <w:t>janvier</w:t>
            </w:r>
            <w:r w:rsidR="009F067D">
              <w:rPr>
                <w:rFonts w:cstheme="minorHAnsi"/>
              </w:rPr>
              <w:t xml:space="preserve"> (5</w:t>
            </w:r>
            <w:r w:rsidR="009F067D" w:rsidRPr="009F067D">
              <w:rPr>
                <w:rFonts w:cstheme="minorHAnsi"/>
                <w:vertAlign w:val="superscript"/>
              </w:rPr>
              <w:t>ième</w:t>
            </w:r>
            <w:r w:rsidR="009F067D">
              <w:rPr>
                <w:rFonts w:cstheme="minorHAnsi"/>
              </w:rPr>
              <w:t xml:space="preserve"> sem.)</w:t>
            </w:r>
          </w:p>
        </w:tc>
        <w:tc>
          <w:tcPr>
            <w:tcW w:w="2410" w:type="dxa"/>
            <w:tcBorders>
              <w:top w:val="single" w:sz="4" w:space="0" w:color="auto"/>
              <w:bottom w:val="single" w:sz="4" w:space="0" w:color="auto"/>
            </w:tcBorders>
          </w:tcPr>
          <w:p w14:paraId="39B75297" w14:textId="7057EDD7" w:rsidR="005705FF" w:rsidRDefault="00373A7B" w:rsidP="00444EC2">
            <w:pPr>
              <w:spacing w:after="0"/>
              <w:rPr>
                <w:rFonts w:cstheme="minorHAnsi"/>
              </w:rPr>
            </w:pPr>
            <w:r>
              <w:rPr>
                <w:rFonts w:cstheme="minorHAnsi"/>
              </w:rPr>
              <w:t>20</w:t>
            </w:r>
            <w:r w:rsidR="00A361B7">
              <w:rPr>
                <w:rFonts w:cstheme="minorHAnsi"/>
              </w:rPr>
              <w:t xml:space="preserve"> %</w:t>
            </w:r>
          </w:p>
        </w:tc>
      </w:tr>
      <w:tr w:rsidR="00EB2BE6" w:rsidRPr="00F652BF" w14:paraId="59D841D8" w14:textId="77777777" w:rsidTr="00124975">
        <w:tc>
          <w:tcPr>
            <w:tcW w:w="3472" w:type="dxa"/>
            <w:tcBorders>
              <w:top w:val="single" w:sz="4" w:space="0" w:color="auto"/>
              <w:left w:val="single" w:sz="4" w:space="0" w:color="auto"/>
              <w:bottom w:val="single" w:sz="4" w:space="0" w:color="auto"/>
              <w:right w:val="single" w:sz="4" w:space="0" w:color="auto"/>
            </w:tcBorders>
          </w:tcPr>
          <w:p w14:paraId="0E3659A8" w14:textId="77777777" w:rsidR="00EB2BE6" w:rsidRPr="00F652BF" w:rsidRDefault="00563BD1" w:rsidP="00124975">
            <w:pPr>
              <w:spacing w:after="0"/>
              <w:rPr>
                <w:rFonts w:cstheme="minorHAnsi"/>
              </w:rPr>
            </w:pPr>
            <w:r>
              <w:rPr>
                <w:rFonts w:cstheme="minorHAnsi"/>
              </w:rPr>
              <w:t>Projet – MongoDB</w:t>
            </w:r>
          </w:p>
        </w:tc>
        <w:tc>
          <w:tcPr>
            <w:tcW w:w="2835" w:type="dxa"/>
            <w:tcBorders>
              <w:top w:val="single" w:sz="4" w:space="0" w:color="auto"/>
              <w:left w:val="single" w:sz="4" w:space="0" w:color="auto"/>
              <w:bottom w:val="single" w:sz="4" w:space="0" w:color="auto"/>
              <w:right w:val="single" w:sz="4" w:space="0" w:color="auto"/>
            </w:tcBorders>
          </w:tcPr>
          <w:p w14:paraId="561A27DE" w14:textId="35C8E5A3" w:rsidR="00EB2BE6" w:rsidRDefault="00AD420B" w:rsidP="00313FDE">
            <w:pPr>
              <w:spacing w:after="0"/>
              <w:rPr>
                <w:rFonts w:cstheme="minorHAnsi"/>
              </w:rPr>
            </w:pPr>
            <w:r>
              <w:rPr>
                <w:rFonts w:cstheme="minorHAnsi"/>
              </w:rPr>
              <w:t>1</w:t>
            </w:r>
            <w:r w:rsidR="003A3B6F">
              <w:rPr>
                <w:rFonts w:cstheme="minorHAnsi"/>
              </w:rPr>
              <w:t>9</w:t>
            </w:r>
            <w:r w:rsidR="003D3879">
              <w:rPr>
                <w:rFonts w:cstheme="minorHAnsi"/>
              </w:rPr>
              <w:t xml:space="preserve"> </w:t>
            </w:r>
            <w:r w:rsidR="00611059">
              <w:rPr>
                <w:rFonts w:cstheme="minorHAnsi"/>
              </w:rPr>
              <w:t>janvier</w:t>
            </w:r>
            <w:r w:rsidR="003D3879">
              <w:rPr>
                <w:rFonts w:cstheme="minorHAnsi"/>
              </w:rPr>
              <w:t xml:space="preserve"> (7</w:t>
            </w:r>
            <w:r w:rsidR="003D3879" w:rsidRPr="003D3879">
              <w:rPr>
                <w:rFonts w:cstheme="minorHAnsi"/>
                <w:vertAlign w:val="superscript"/>
              </w:rPr>
              <w:t>ième</w:t>
            </w:r>
            <w:r w:rsidR="003D3879">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44786570" w14:textId="0839AE28" w:rsidR="00EB2BE6" w:rsidRDefault="00373A7B" w:rsidP="00124975">
            <w:pPr>
              <w:spacing w:after="0"/>
              <w:rPr>
                <w:rFonts w:cstheme="minorHAnsi"/>
              </w:rPr>
            </w:pPr>
            <w:r>
              <w:rPr>
                <w:rFonts w:cstheme="minorHAnsi"/>
              </w:rPr>
              <w:t>10</w:t>
            </w:r>
            <w:r w:rsidR="00563BD1">
              <w:rPr>
                <w:rFonts w:cstheme="minorHAnsi"/>
              </w:rPr>
              <w:t xml:space="preserve"> </w:t>
            </w:r>
            <w:r w:rsidR="00EB2BE6">
              <w:rPr>
                <w:rFonts w:cstheme="minorHAnsi"/>
              </w:rPr>
              <w:t>%</w:t>
            </w:r>
          </w:p>
        </w:tc>
      </w:tr>
      <w:tr w:rsidR="00563BD1" w:rsidRPr="00F652BF" w14:paraId="43A545D4" w14:textId="77777777" w:rsidTr="00124975">
        <w:tc>
          <w:tcPr>
            <w:tcW w:w="3472" w:type="dxa"/>
            <w:tcBorders>
              <w:top w:val="single" w:sz="4" w:space="0" w:color="auto"/>
              <w:left w:val="single" w:sz="4" w:space="0" w:color="auto"/>
              <w:bottom w:val="single" w:sz="4" w:space="0" w:color="auto"/>
              <w:right w:val="single" w:sz="4" w:space="0" w:color="auto"/>
            </w:tcBorders>
          </w:tcPr>
          <w:p w14:paraId="5862D23C" w14:textId="77777777" w:rsidR="00563BD1" w:rsidRDefault="00563BD1" w:rsidP="00124975">
            <w:pPr>
              <w:spacing w:after="0"/>
              <w:rPr>
                <w:rFonts w:cstheme="minorHAnsi"/>
              </w:rPr>
            </w:pPr>
            <w:r>
              <w:rPr>
                <w:rFonts w:cstheme="minorHAnsi"/>
              </w:rPr>
              <w:t>Projet – Neo4j</w:t>
            </w:r>
          </w:p>
        </w:tc>
        <w:tc>
          <w:tcPr>
            <w:tcW w:w="2835" w:type="dxa"/>
            <w:tcBorders>
              <w:top w:val="single" w:sz="4" w:space="0" w:color="auto"/>
              <w:left w:val="single" w:sz="4" w:space="0" w:color="auto"/>
              <w:bottom w:val="single" w:sz="4" w:space="0" w:color="auto"/>
              <w:right w:val="single" w:sz="4" w:space="0" w:color="auto"/>
            </w:tcBorders>
          </w:tcPr>
          <w:p w14:paraId="62282EAC" w14:textId="66160C96" w:rsidR="00563BD1" w:rsidRDefault="00C674D7" w:rsidP="00124975">
            <w:pPr>
              <w:spacing w:after="0"/>
              <w:rPr>
                <w:rFonts w:cstheme="minorHAnsi"/>
              </w:rPr>
            </w:pPr>
            <w:r>
              <w:rPr>
                <w:rFonts w:cstheme="minorHAnsi"/>
              </w:rPr>
              <w:t>1</w:t>
            </w:r>
            <w:r w:rsidR="003A3B6F">
              <w:rPr>
                <w:rFonts w:cstheme="minorHAnsi"/>
              </w:rPr>
              <w:t>9</w:t>
            </w:r>
            <w:r>
              <w:rPr>
                <w:rFonts w:cstheme="minorHAnsi"/>
              </w:rPr>
              <w:t xml:space="preserve"> </w:t>
            </w:r>
            <w:r w:rsidR="00611059">
              <w:rPr>
                <w:rFonts w:cstheme="minorHAnsi"/>
              </w:rPr>
              <w:t>janvier</w:t>
            </w:r>
            <w:r>
              <w:rPr>
                <w:rFonts w:cstheme="minorHAnsi"/>
              </w:rPr>
              <w:t xml:space="preserve"> (9</w:t>
            </w:r>
            <w:r w:rsidRPr="00C674D7">
              <w:rPr>
                <w:rFonts w:cstheme="minorHAnsi"/>
                <w:vertAlign w:val="superscript"/>
              </w:rPr>
              <w:t>ième</w:t>
            </w:r>
            <w:r>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3A936562" w14:textId="0C6BCFD1" w:rsidR="00563BD1" w:rsidRDefault="00373A7B" w:rsidP="00124975">
            <w:pPr>
              <w:spacing w:after="0"/>
              <w:rPr>
                <w:rFonts w:cstheme="minorHAnsi"/>
              </w:rPr>
            </w:pPr>
            <w:r>
              <w:rPr>
                <w:rFonts w:cstheme="minorHAnsi"/>
              </w:rPr>
              <w:t>10</w:t>
            </w:r>
            <w:r w:rsidR="00563BD1">
              <w:rPr>
                <w:rFonts w:cstheme="minorHAnsi"/>
              </w:rPr>
              <w:t xml:space="preserve"> %</w:t>
            </w:r>
          </w:p>
        </w:tc>
      </w:tr>
      <w:tr w:rsidR="009B5CDA" w:rsidRPr="00F652BF" w14:paraId="7984BC93" w14:textId="77777777" w:rsidTr="00387322">
        <w:tc>
          <w:tcPr>
            <w:tcW w:w="3472" w:type="dxa"/>
            <w:tcBorders>
              <w:top w:val="single" w:sz="4" w:space="0" w:color="auto"/>
              <w:left w:val="single" w:sz="4" w:space="0" w:color="auto"/>
              <w:bottom w:val="single" w:sz="4" w:space="0" w:color="auto"/>
              <w:right w:val="single" w:sz="4" w:space="0" w:color="auto"/>
            </w:tcBorders>
            <w:shd w:val="clear" w:color="auto" w:fill="E0E0E0"/>
          </w:tcPr>
          <w:p w14:paraId="23E3660E" w14:textId="77777777" w:rsidR="009B5CDA" w:rsidRPr="00F652BF" w:rsidRDefault="009B5CDA" w:rsidP="0038732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65CEDE3B" w14:textId="77777777" w:rsidR="009B5CDA" w:rsidRPr="00F652BF" w:rsidRDefault="009B5CDA" w:rsidP="0038732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4C3071A6" w14:textId="77777777" w:rsidR="009B5CDA" w:rsidRPr="00F652BF" w:rsidRDefault="009B5CDA" w:rsidP="00387322">
            <w:pPr>
              <w:spacing w:after="0"/>
              <w:rPr>
                <w:rFonts w:cstheme="minorHAnsi"/>
              </w:rPr>
            </w:pPr>
            <w:r w:rsidRPr="00F652BF">
              <w:rPr>
                <w:rFonts w:cstheme="minorHAnsi"/>
              </w:rPr>
              <w:t>Pondération</w:t>
            </w:r>
          </w:p>
        </w:tc>
      </w:tr>
      <w:tr w:rsidR="00CD73FD" w:rsidRPr="00F652BF" w14:paraId="0E7813AE" w14:textId="77777777" w:rsidTr="00444EC2">
        <w:tc>
          <w:tcPr>
            <w:tcW w:w="3472" w:type="dxa"/>
            <w:tcBorders>
              <w:top w:val="single" w:sz="4" w:space="0" w:color="auto"/>
              <w:left w:val="single" w:sz="4" w:space="0" w:color="auto"/>
              <w:bottom w:val="single" w:sz="4" w:space="0" w:color="auto"/>
              <w:right w:val="single" w:sz="4" w:space="0" w:color="auto"/>
            </w:tcBorders>
          </w:tcPr>
          <w:p w14:paraId="10E06E8B" w14:textId="78296654" w:rsidR="00CD73FD" w:rsidRDefault="0023437F" w:rsidP="00444EC2">
            <w:pPr>
              <w:spacing w:after="0"/>
              <w:rPr>
                <w:rFonts w:cstheme="minorHAnsi"/>
              </w:rPr>
            </w:pPr>
            <w:r>
              <w:rPr>
                <w:rFonts w:cstheme="minorHAnsi"/>
              </w:rPr>
              <w:t>Examen 2</w:t>
            </w:r>
          </w:p>
        </w:tc>
        <w:tc>
          <w:tcPr>
            <w:tcW w:w="2835" w:type="dxa"/>
            <w:tcBorders>
              <w:top w:val="single" w:sz="4" w:space="0" w:color="auto"/>
              <w:left w:val="single" w:sz="4" w:space="0" w:color="auto"/>
              <w:bottom w:val="single" w:sz="4" w:space="0" w:color="auto"/>
              <w:right w:val="single" w:sz="4" w:space="0" w:color="auto"/>
            </w:tcBorders>
          </w:tcPr>
          <w:p w14:paraId="0CFD8132" w14:textId="1A3A289F" w:rsidR="00CD73FD" w:rsidRDefault="003A3B6F" w:rsidP="007E7D4C">
            <w:pPr>
              <w:spacing w:after="0"/>
              <w:rPr>
                <w:rFonts w:cstheme="minorHAnsi"/>
              </w:rPr>
            </w:pPr>
            <w:r>
              <w:rPr>
                <w:rFonts w:cstheme="minorHAnsi"/>
              </w:rPr>
              <w:t>23</w:t>
            </w:r>
            <w:r w:rsidR="00CD2864">
              <w:rPr>
                <w:rFonts w:cstheme="minorHAnsi"/>
              </w:rPr>
              <w:t xml:space="preserve"> </w:t>
            </w:r>
            <w:r w:rsidR="00611059">
              <w:rPr>
                <w:rFonts w:cstheme="minorHAnsi"/>
              </w:rPr>
              <w:t>janvier</w:t>
            </w:r>
            <w:r w:rsidR="00CD2864">
              <w:rPr>
                <w:rFonts w:cstheme="minorHAnsi"/>
              </w:rPr>
              <w:t xml:space="preserve"> (10</w:t>
            </w:r>
            <w:r w:rsidR="00CD2864" w:rsidRPr="00CD2864">
              <w:rPr>
                <w:rFonts w:cstheme="minorHAnsi"/>
                <w:vertAlign w:val="superscript"/>
              </w:rPr>
              <w:t>ième</w:t>
            </w:r>
            <w:r w:rsidR="00CD2864">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74522591" w14:textId="7C0F8DEF" w:rsidR="00CD73FD" w:rsidRDefault="0023437F" w:rsidP="007457CC">
            <w:pPr>
              <w:spacing w:after="0"/>
              <w:rPr>
                <w:rFonts w:cstheme="minorHAnsi"/>
              </w:rPr>
            </w:pPr>
            <w:r>
              <w:rPr>
                <w:rFonts w:cstheme="minorHAnsi"/>
              </w:rPr>
              <w:t>25</w:t>
            </w:r>
            <w:r w:rsidR="00CD73FD">
              <w:rPr>
                <w:rFonts w:cstheme="minorHAnsi"/>
              </w:rPr>
              <w:t>%</w:t>
            </w:r>
          </w:p>
        </w:tc>
      </w:tr>
      <w:tr w:rsidR="0023437F" w:rsidRPr="00F652BF" w14:paraId="54A3B4D9" w14:textId="77777777" w:rsidTr="00444EC2">
        <w:tc>
          <w:tcPr>
            <w:tcW w:w="3472" w:type="dxa"/>
            <w:tcBorders>
              <w:top w:val="single" w:sz="4" w:space="0" w:color="auto"/>
              <w:left w:val="single" w:sz="4" w:space="0" w:color="auto"/>
              <w:bottom w:val="single" w:sz="4" w:space="0" w:color="auto"/>
              <w:right w:val="single" w:sz="4" w:space="0" w:color="auto"/>
            </w:tcBorders>
          </w:tcPr>
          <w:p w14:paraId="3FCC7586" w14:textId="68A938C7" w:rsidR="0023437F" w:rsidRDefault="0023437F" w:rsidP="00444EC2">
            <w:pPr>
              <w:spacing w:after="0"/>
              <w:rPr>
                <w:rFonts w:cstheme="minorHAnsi"/>
              </w:rPr>
            </w:pPr>
            <w:r>
              <w:rPr>
                <w:rFonts w:cstheme="minorHAnsi"/>
              </w:rPr>
              <w:t>Projet de session</w:t>
            </w:r>
          </w:p>
        </w:tc>
        <w:tc>
          <w:tcPr>
            <w:tcW w:w="2835" w:type="dxa"/>
            <w:tcBorders>
              <w:top w:val="single" w:sz="4" w:space="0" w:color="auto"/>
              <w:left w:val="single" w:sz="4" w:space="0" w:color="auto"/>
              <w:bottom w:val="single" w:sz="4" w:space="0" w:color="auto"/>
              <w:right w:val="single" w:sz="4" w:space="0" w:color="auto"/>
            </w:tcBorders>
          </w:tcPr>
          <w:p w14:paraId="21C573F1" w14:textId="720CB204" w:rsidR="0023437F" w:rsidRDefault="003A3B6F" w:rsidP="007E7D4C">
            <w:pPr>
              <w:spacing w:after="0"/>
              <w:rPr>
                <w:rFonts w:cstheme="minorHAnsi"/>
              </w:rPr>
            </w:pPr>
            <w:r>
              <w:rPr>
                <w:rFonts w:cstheme="minorHAnsi"/>
              </w:rPr>
              <w:t>25</w:t>
            </w:r>
            <w:r w:rsidR="00CD2864">
              <w:rPr>
                <w:rFonts w:cstheme="minorHAnsi"/>
              </w:rPr>
              <w:t xml:space="preserve"> </w:t>
            </w:r>
            <w:r w:rsidR="00611059">
              <w:rPr>
                <w:rFonts w:cstheme="minorHAnsi"/>
              </w:rPr>
              <w:t>janvier</w:t>
            </w:r>
            <w:r w:rsidR="00CD2864">
              <w:rPr>
                <w:rFonts w:cstheme="minorHAnsi"/>
              </w:rPr>
              <w:t xml:space="preserve"> (15</w:t>
            </w:r>
            <w:r w:rsidR="00CD2864" w:rsidRPr="00CD2864">
              <w:rPr>
                <w:rFonts w:cstheme="minorHAnsi"/>
                <w:vertAlign w:val="superscript"/>
              </w:rPr>
              <w:t>ième</w:t>
            </w:r>
            <w:r w:rsidR="00CD2864">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2EFDAB5C" w14:textId="666DA804" w:rsidR="0023437F" w:rsidRDefault="0023437F" w:rsidP="007457CC">
            <w:pPr>
              <w:spacing w:after="0"/>
              <w:rPr>
                <w:rFonts w:cstheme="minorHAnsi"/>
              </w:rPr>
            </w:pPr>
            <w:r>
              <w:rPr>
                <w:rFonts w:cstheme="minorHAnsi"/>
              </w:rPr>
              <w:t>25 %</w:t>
            </w:r>
          </w:p>
        </w:tc>
      </w:tr>
    </w:tbl>
    <w:p w14:paraId="52FA1EDC" w14:textId="77777777" w:rsidR="00A346BA" w:rsidRDefault="00A346BA" w:rsidP="00A346BA">
      <w:pPr>
        <w:spacing w:after="0"/>
        <w:ind w:right="206"/>
        <w:rPr>
          <w:rFonts w:ascii="Calibri" w:hAnsi="Calibri" w:cs="Calibri"/>
          <w:b/>
          <w:i/>
        </w:rPr>
      </w:pPr>
    </w:p>
    <w:p w14:paraId="607EC279" w14:textId="77777777" w:rsidR="00A346BA" w:rsidRDefault="00A346BA" w:rsidP="00A346BA">
      <w:pPr>
        <w:rPr>
          <w:b/>
          <w:bCs/>
          <w:sz w:val="24"/>
          <w:szCs w:val="24"/>
        </w:rPr>
      </w:pPr>
      <w:r>
        <w:rPr>
          <w:b/>
          <w:bCs/>
          <w:sz w:val="24"/>
          <w:szCs w:val="24"/>
        </w:rPr>
        <w:t>Double seuil </w:t>
      </w:r>
    </w:p>
    <w:p w14:paraId="79F79304" w14:textId="77777777" w:rsidR="00A346BA" w:rsidRDefault="00A346BA" w:rsidP="00A346BA">
      <w:pPr>
        <w:suppressAutoHyphens/>
        <w:spacing w:after="0" w:line="240" w:lineRule="auto"/>
        <w:rPr>
          <w:rFonts w:eastAsia="Times New Roman" w:cstheme="minorHAnsi"/>
          <w:lang w:eastAsia="fr-FR"/>
        </w:rPr>
      </w:pPr>
      <w:r>
        <w:rPr>
          <w:rFonts w:eastAsia="Times New Roman" w:cstheme="minorHAnsi"/>
          <w:lang w:eastAsia="fr-FR"/>
        </w:rPr>
        <w:t xml:space="preserve">Afin de réussir ce cours, l’étudiant devra obtenir : </w:t>
      </w:r>
    </w:p>
    <w:p w14:paraId="29CFF259" w14:textId="77777777" w:rsidR="00A346BA" w:rsidRDefault="00A346BA" w:rsidP="00A346BA">
      <w:pPr>
        <w:suppressAutoHyphens/>
        <w:spacing w:after="0" w:line="240" w:lineRule="auto"/>
        <w:rPr>
          <w:rFonts w:eastAsia="Times New Roman" w:cstheme="minorHAnsi"/>
          <w:lang w:eastAsia="fr-FR"/>
        </w:rPr>
      </w:pPr>
    </w:p>
    <w:p w14:paraId="2990F768" w14:textId="77777777" w:rsidR="00A346BA" w:rsidRDefault="00A346BA" w:rsidP="00A346BA">
      <w:pPr>
        <w:tabs>
          <w:tab w:val="left" w:pos="426"/>
        </w:tabs>
        <w:suppressAutoHyphens/>
        <w:spacing w:after="0" w:line="240" w:lineRule="auto"/>
        <w:rPr>
          <w:rFonts w:eastAsia="Times New Roman" w:cstheme="minorHAnsi"/>
          <w:lang w:eastAsia="fr-FR"/>
        </w:rPr>
      </w:pPr>
      <w:r>
        <w:rPr>
          <w:rFonts w:eastAsia="Times New Roman" w:cstheme="minorHAnsi"/>
          <w:lang w:eastAsia="fr-FR"/>
        </w:rPr>
        <w:t xml:space="preserve">• </w:t>
      </w:r>
      <w:r>
        <w:rPr>
          <w:rFonts w:eastAsia="Times New Roman" w:cstheme="minorHAnsi"/>
          <w:lang w:eastAsia="fr-FR"/>
        </w:rPr>
        <w:tab/>
        <w:t xml:space="preserve">Une moyenne d’au moins 60% dans l’ensemble des évaluations </w:t>
      </w:r>
    </w:p>
    <w:p w14:paraId="667843C1" w14:textId="0ED174AC" w:rsidR="00C51B86" w:rsidRDefault="00A346BA" w:rsidP="00A346BA">
      <w:pPr>
        <w:tabs>
          <w:tab w:val="left" w:pos="426"/>
        </w:tabs>
        <w:suppressAutoHyphens/>
        <w:spacing w:after="0" w:line="240" w:lineRule="auto"/>
        <w:ind w:left="420" w:hanging="420"/>
        <w:jc w:val="both"/>
        <w:rPr>
          <w:rFonts w:ascii="Calibri" w:hAnsi="Calibri" w:cs="Calibri"/>
          <w:b/>
          <w:sz w:val="24"/>
          <w:szCs w:val="24"/>
          <w:u w:val="single"/>
        </w:rPr>
      </w:pPr>
      <w:r>
        <w:rPr>
          <w:rFonts w:eastAsia="Times New Roman" w:cstheme="minorHAnsi"/>
          <w:lang w:eastAsia="fr-FR"/>
        </w:rPr>
        <w:t>•</w:t>
      </w:r>
      <w:r>
        <w:rPr>
          <w:rFonts w:eastAsia="Times New Roman" w:cstheme="minorHAnsi"/>
          <w:lang w:eastAsia="fr-FR"/>
        </w:rPr>
        <w:tab/>
      </w:r>
      <w:r>
        <w:rPr>
          <w:rFonts w:eastAsia="Times New Roman" w:cstheme="minorHAnsi"/>
          <w:lang w:eastAsia="fr-FR"/>
        </w:rPr>
        <w:tab/>
        <w:t>Une moyenne d’au moins 60% dans l’épreuve certificative de ce cours. Si l'étudiant n'obtient pas 60% dans l'activité de synthèse, il n'aura pas réussi le cours même si sa moyenne dans l'ensemble des évaluations est supérieure à 60%.</w:t>
      </w:r>
      <w:r w:rsidR="00C51B86">
        <w:rPr>
          <w:rFonts w:ascii="Calibri" w:hAnsi="Calibri" w:cs="Calibri"/>
          <w:sz w:val="24"/>
          <w:szCs w:val="24"/>
          <w:u w:val="single"/>
        </w:rPr>
        <w:br w:type="page"/>
      </w:r>
    </w:p>
    <w:p w14:paraId="037E735C" w14:textId="180E0178" w:rsidR="00892ED7" w:rsidRPr="00F02B88" w:rsidRDefault="009D28A8" w:rsidP="00B07162">
      <w:pPr>
        <w:ind w:right="206"/>
        <w:rPr>
          <w:rFonts w:ascii="Calibri" w:hAnsi="Calibri" w:cs="Calibri"/>
          <w:b/>
          <w:sz w:val="24"/>
          <w:szCs w:val="24"/>
          <w:u w:val="single"/>
        </w:rPr>
      </w:pPr>
      <w:r w:rsidRPr="00737061">
        <w:rPr>
          <w:rFonts w:ascii="Calibri" w:hAnsi="Calibri" w:cs="Calibri"/>
          <w:b/>
          <w:sz w:val="24"/>
          <w:szCs w:val="24"/>
          <w:u w:val="single"/>
        </w:rPr>
        <w:lastRenderedPageBreak/>
        <w:t>Activité</w:t>
      </w:r>
      <w:r w:rsidR="001A55BF">
        <w:rPr>
          <w:rFonts w:ascii="Calibri" w:hAnsi="Calibri" w:cs="Calibri"/>
          <w:b/>
          <w:sz w:val="24"/>
          <w:szCs w:val="24"/>
          <w:u w:val="single"/>
        </w:rPr>
        <w:t>s</w:t>
      </w:r>
      <w:r w:rsidR="00FD07F1" w:rsidRPr="00737061">
        <w:rPr>
          <w:rFonts w:ascii="Calibri" w:hAnsi="Calibri" w:cs="Calibri"/>
          <w:b/>
          <w:sz w:val="24"/>
          <w:szCs w:val="24"/>
          <w:u w:val="single"/>
        </w:rPr>
        <w:t xml:space="preserve"> de synthèse</w:t>
      </w:r>
      <w:r w:rsidR="00F02B88">
        <w:rPr>
          <w:rFonts w:ascii="Calibri" w:hAnsi="Calibri" w:cs="Calibri"/>
          <w:b/>
          <w:sz w:val="24"/>
          <w:szCs w:val="24"/>
          <w:u w:val="single"/>
        </w:rPr>
        <w:br/>
      </w:r>
      <w:r w:rsidR="00FD07F1">
        <w:rPr>
          <w:rFonts w:ascii="Calibri" w:hAnsi="Calibri" w:cs="Calibri"/>
          <w:b/>
          <w:u w:val="single"/>
        </w:rPr>
        <w:br/>
      </w:r>
      <w:r w:rsidR="00B81810" w:rsidRPr="00F02B88">
        <w:rPr>
          <w:rFonts w:ascii="Calibri" w:hAnsi="Calibri" w:cs="Calibri"/>
          <w:b/>
          <w:bCs/>
          <w:iCs/>
        </w:rPr>
        <w:t>Projet de session</w:t>
      </w:r>
      <w:r w:rsidR="006622FC" w:rsidRPr="00F02B88">
        <w:rPr>
          <w:rFonts w:ascii="Calibri" w:hAnsi="Calibri" w:cs="Calibri"/>
          <w:iCs/>
        </w:rPr>
        <w:br/>
      </w:r>
      <w:r w:rsidR="00892ED7" w:rsidRPr="00F02B88">
        <w:rPr>
          <w:rFonts w:ascii="Calibri" w:hAnsi="Calibri" w:cs="Calibri"/>
          <w:iCs/>
        </w:rPr>
        <w:t>Évaluation pratique, à partir d’un squelette d’application, permettant de vérifier :</w:t>
      </w:r>
    </w:p>
    <w:p w14:paraId="251C34D7" w14:textId="37970674" w:rsidR="00892ED7" w:rsidRPr="00F02B88" w:rsidRDefault="00F35736" w:rsidP="00892ED7">
      <w:pPr>
        <w:pStyle w:val="Paragraphedeliste"/>
        <w:numPr>
          <w:ilvl w:val="0"/>
          <w:numId w:val="32"/>
        </w:numPr>
        <w:ind w:right="206"/>
        <w:rPr>
          <w:rFonts w:ascii="Calibri" w:hAnsi="Calibri" w:cs="Calibri"/>
          <w:iCs/>
        </w:rPr>
      </w:pPr>
      <w:r w:rsidRPr="00F02B88">
        <w:rPr>
          <w:rFonts w:ascii="Calibri" w:hAnsi="Calibri" w:cs="Calibri"/>
          <w:iCs/>
        </w:rPr>
        <w:t>l</w:t>
      </w:r>
      <w:r w:rsidR="00892ED7" w:rsidRPr="00F02B88">
        <w:rPr>
          <w:rFonts w:ascii="Calibri" w:hAnsi="Calibri" w:cs="Calibri"/>
          <w:iCs/>
        </w:rPr>
        <w:t>a qualité de la solution implémentée</w:t>
      </w:r>
      <w:r w:rsidRPr="00F02B88">
        <w:rPr>
          <w:rFonts w:ascii="Calibri" w:hAnsi="Calibri" w:cs="Calibri"/>
          <w:iCs/>
        </w:rPr>
        <w:t>;</w:t>
      </w:r>
    </w:p>
    <w:p w14:paraId="5225610A" w14:textId="2B245330" w:rsidR="00892ED7" w:rsidRPr="00F02B88" w:rsidRDefault="00F35736" w:rsidP="00892ED7">
      <w:pPr>
        <w:pStyle w:val="Paragraphedeliste"/>
        <w:numPr>
          <w:ilvl w:val="0"/>
          <w:numId w:val="32"/>
        </w:numPr>
        <w:ind w:right="206"/>
        <w:rPr>
          <w:rFonts w:ascii="Calibri" w:hAnsi="Calibri" w:cs="Calibri"/>
          <w:iCs/>
        </w:rPr>
      </w:pPr>
      <w:r w:rsidRPr="00F02B88">
        <w:rPr>
          <w:rFonts w:ascii="Calibri" w:hAnsi="Calibri" w:cs="Calibri"/>
          <w:iCs/>
        </w:rPr>
        <w:t>l</w:t>
      </w:r>
      <w:r w:rsidR="00892ED7" w:rsidRPr="00F02B88">
        <w:rPr>
          <w:rFonts w:ascii="Calibri" w:hAnsi="Calibri" w:cs="Calibri"/>
          <w:iCs/>
        </w:rPr>
        <w:t>a performance des requêtes</w:t>
      </w:r>
      <w:r w:rsidRPr="00F02B88">
        <w:rPr>
          <w:rFonts w:ascii="Calibri" w:hAnsi="Calibri" w:cs="Calibri"/>
          <w:iCs/>
        </w:rPr>
        <w:t>;</w:t>
      </w:r>
    </w:p>
    <w:p w14:paraId="364B6997" w14:textId="38F53839" w:rsidR="00892ED7" w:rsidRPr="00F02B88" w:rsidRDefault="00F35736" w:rsidP="00892ED7">
      <w:pPr>
        <w:pStyle w:val="Paragraphedeliste"/>
        <w:numPr>
          <w:ilvl w:val="0"/>
          <w:numId w:val="32"/>
        </w:numPr>
        <w:ind w:right="206"/>
        <w:rPr>
          <w:rFonts w:ascii="Calibri" w:hAnsi="Calibri" w:cs="Calibri"/>
          <w:iCs/>
        </w:rPr>
      </w:pPr>
      <w:r w:rsidRPr="00F02B88">
        <w:rPr>
          <w:rFonts w:ascii="Calibri" w:hAnsi="Calibri" w:cs="Calibri"/>
          <w:iCs/>
        </w:rPr>
        <w:t>l</w:t>
      </w:r>
      <w:r w:rsidR="00892ED7" w:rsidRPr="00F02B88">
        <w:rPr>
          <w:rFonts w:ascii="Calibri" w:hAnsi="Calibri" w:cs="Calibri"/>
          <w:iCs/>
        </w:rPr>
        <w:t xml:space="preserve">a programmation </w:t>
      </w:r>
      <w:r w:rsidRPr="00F02B88">
        <w:rPr>
          <w:rFonts w:ascii="Calibri" w:hAnsi="Calibri" w:cs="Calibri"/>
          <w:iCs/>
        </w:rPr>
        <w:t>sans faille de sécurité;</w:t>
      </w:r>
    </w:p>
    <w:p w14:paraId="7258D861" w14:textId="3EB9AFF6" w:rsidR="003C4189" w:rsidRPr="00F02B88" w:rsidRDefault="00B81810" w:rsidP="00B81810">
      <w:pPr>
        <w:ind w:right="206"/>
        <w:rPr>
          <w:rFonts w:ascii="Calibri" w:hAnsi="Calibri" w:cs="Calibri"/>
          <w:b/>
          <w:bCs/>
          <w:iCs/>
        </w:rPr>
      </w:pPr>
      <w:r w:rsidRPr="00F02B88">
        <w:rPr>
          <w:rFonts w:ascii="Calibri" w:hAnsi="Calibri" w:cs="Calibri"/>
          <w:b/>
          <w:bCs/>
          <w:iCs/>
        </w:rPr>
        <w:t>Examen final</w:t>
      </w:r>
    </w:p>
    <w:p w14:paraId="12858F96" w14:textId="40CF8AE3" w:rsidR="002E5D14" w:rsidRPr="00F02B88" w:rsidRDefault="002E5D14" w:rsidP="002E5D14">
      <w:pPr>
        <w:ind w:right="206"/>
        <w:rPr>
          <w:rFonts w:ascii="Calibri" w:hAnsi="Calibri" w:cs="Calibri"/>
          <w:iCs/>
        </w:rPr>
      </w:pPr>
      <w:r w:rsidRPr="00F02B88">
        <w:rPr>
          <w:rFonts w:ascii="Calibri" w:hAnsi="Calibri" w:cs="Calibri"/>
          <w:iCs/>
        </w:rPr>
        <w:t>L’examen portera plus précisément sur :</w:t>
      </w:r>
    </w:p>
    <w:p w14:paraId="084DE24B" w14:textId="77777777" w:rsidR="002E5D14" w:rsidRPr="00F02B88" w:rsidRDefault="002E5D14" w:rsidP="002E5D14">
      <w:pPr>
        <w:pStyle w:val="Paragraphedeliste"/>
        <w:numPr>
          <w:ilvl w:val="0"/>
          <w:numId w:val="32"/>
        </w:numPr>
        <w:ind w:right="206"/>
        <w:rPr>
          <w:rFonts w:ascii="Calibri" w:hAnsi="Calibri" w:cs="Calibri"/>
          <w:iCs/>
        </w:rPr>
      </w:pPr>
      <w:r w:rsidRPr="00F02B88">
        <w:rPr>
          <w:rFonts w:ascii="Calibri" w:hAnsi="Calibri" w:cs="Calibri"/>
          <w:iCs/>
        </w:rPr>
        <w:t>création d’une base de données;</w:t>
      </w:r>
    </w:p>
    <w:p w14:paraId="2EEF040E" w14:textId="77777777" w:rsidR="002E5D14" w:rsidRPr="00F02B88" w:rsidRDefault="002E5D14" w:rsidP="002E5D14">
      <w:pPr>
        <w:pStyle w:val="Paragraphedeliste"/>
        <w:numPr>
          <w:ilvl w:val="0"/>
          <w:numId w:val="32"/>
        </w:numPr>
        <w:ind w:right="206"/>
        <w:rPr>
          <w:rFonts w:ascii="Calibri" w:hAnsi="Calibri" w:cs="Calibri"/>
          <w:iCs/>
        </w:rPr>
      </w:pPr>
      <w:r w:rsidRPr="00F02B88">
        <w:rPr>
          <w:rFonts w:ascii="Calibri" w:hAnsi="Calibri" w:cs="Calibri"/>
          <w:iCs/>
        </w:rPr>
        <w:t>création des usagers et des comptes;</w:t>
      </w:r>
    </w:p>
    <w:p w14:paraId="227B5864" w14:textId="77777777" w:rsidR="002E5D14" w:rsidRPr="00F02B88" w:rsidRDefault="002E5D14" w:rsidP="002E5D14">
      <w:pPr>
        <w:pStyle w:val="Paragraphedeliste"/>
        <w:numPr>
          <w:ilvl w:val="0"/>
          <w:numId w:val="32"/>
        </w:numPr>
        <w:ind w:right="206"/>
        <w:rPr>
          <w:rFonts w:ascii="Calibri" w:hAnsi="Calibri" w:cs="Calibri"/>
          <w:iCs/>
        </w:rPr>
      </w:pPr>
      <w:r w:rsidRPr="00F02B88">
        <w:rPr>
          <w:rFonts w:ascii="Calibri" w:hAnsi="Calibri" w:cs="Calibri"/>
          <w:iCs/>
        </w:rPr>
        <w:t>protection des données;</w:t>
      </w:r>
    </w:p>
    <w:p w14:paraId="74A03838" w14:textId="3E15174F" w:rsidR="00B81810" w:rsidRPr="00F02B88" w:rsidRDefault="002E5D14" w:rsidP="002E08D2">
      <w:pPr>
        <w:pStyle w:val="Paragraphedeliste"/>
        <w:numPr>
          <w:ilvl w:val="0"/>
          <w:numId w:val="32"/>
        </w:numPr>
        <w:ind w:right="206"/>
      </w:pPr>
      <w:r w:rsidRPr="00F02B88">
        <w:rPr>
          <w:rFonts w:ascii="Calibri" w:hAnsi="Calibri" w:cs="Calibri"/>
          <w:iCs/>
        </w:rPr>
        <w:t>L’identification et la mise en place du bon type de SGBD en fonction des besoins;</w:t>
      </w:r>
    </w:p>
    <w:p w14:paraId="497057AD" w14:textId="77777777" w:rsidR="00B81810" w:rsidRDefault="00B81810" w:rsidP="00660002">
      <w:pPr>
        <w:pStyle w:val="Pieddepage"/>
        <w:rPr>
          <w:rFonts w:ascii="Arial Black" w:hAnsi="Arial Black"/>
          <w:b/>
          <w:bCs/>
          <w:iCs/>
          <w:sz w:val="30"/>
          <w:szCs w:val="30"/>
        </w:rPr>
      </w:pPr>
    </w:p>
    <w:p w14:paraId="5571E7F7" w14:textId="3C0AC556" w:rsidR="00737061" w:rsidRPr="00160233" w:rsidRDefault="00660002" w:rsidP="00737061">
      <w:r w:rsidRPr="00105C14">
        <w:rPr>
          <w:rFonts w:cstheme="minorHAnsi"/>
          <w:b/>
          <w:bCs/>
          <w:iCs/>
          <w:sz w:val="28"/>
          <w:szCs w:val="28"/>
        </w:rPr>
        <w:t xml:space="preserve">Calendrier des activités </w:t>
      </w:r>
    </w:p>
    <w:tbl>
      <w:tblPr>
        <w:tblW w:w="0" w:type="auto"/>
        <w:jc w:val="center"/>
        <w:tblLook w:val="04A0" w:firstRow="1" w:lastRow="0" w:firstColumn="1" w:lastColumn="0" w:noHBand="0" w:noVBand="1"/>
      </w:tblPr>
      <w:tblGrid>
        <w:gridCol w:w="2093"/>
        <w:gridCol w:w="5211"/>
      </w:tblGrid>
      <w:tr w:rsidR="00737061" w:rsidRPr="008F5EA1" w14:paraId="1B966FC3" w14:textId="77777777" w:rsidTr="00762304">
        <w:trPr>
          <w:trHeight w:val="316"/>
          <w:jc w:val="center"/>
        </w:trPr>
        <w:tc>
          <w:tcPr>
            <w:tcW w:w="2093" w:type="dxa"/>
            <w:tcBorders>
              <w:top w:val="single" w:sz="6" w:space="0" w:color="000000"/>
              <w:bottom w:val="single" w:sz="12" w:space="0" w:color="000000"/>
              <w:right w:val="single" w:sz="12" w:space="0" w:color="000000"/>
            </w:tcBorders>
          </w:tcPr>
          <w:p w14:paraId="0DDCC9C6" w14:textId="77777777" w:rsidR="00737061" w:rsidRPr="008F5EA1" w:rsidRDefault="00737061" w:rsidP="006F730A">
            <w:pPr>
              <w:spacing w:after="0"/>
              <w:jc w:val="right"/>
              <w:rPr>
                <w:sz w:val="24"/>
                <w:szCs w:val="24"/>
              </w:rPr>
            </w:pPr>
            <w:r w:rsidRPr="008F5EA1">
              <w:rPr>
                <w:sz w:val="24"/>
                <w:szCs w:val="24"/>
              </w:rPr>
              <w:t>1</w:t>
            </w:r>
          </w:p>
        </w:tc>
        <w:tc>
          <w:tcPr>
            <w:tcW w:w="5211" w:type="dxa"/>
            <w:tcBorders>
              <w:top w:val="single" w:sz="6" w:space="0" w:color="000000"/>
              <w:bottom w:val="single" w:sz="12" w:space="0" w:color="000000"/>
            </w:tcBorders>
          </w:tcPr>
          <w:p w14:paraId="6A3558A4" w14:textId="77777777" w:rsidR="00737061" w:rsidRPr="008F5EA1" w:rsidRDefault="00737061" w:rsidP="00082F34">
            <w:pPr>
              <w:spacing w:after="0"/>
              <w:rPr>
                <w:sz w:val="24"/>
                <w:szCs w:val="24"/>
              </w:rPr>
            </w:pPr>
            <w:r w:rsidRPr="008F5EA1">
              <w:rPr>
                <w:sz w:val="24"/>
                <w:szCs w:val="24"/>
              </w:rPr>
              <w:t xml:space="preserve">- </w:t>
            </w:r>
            <w:r w:rsidR="00082F34">
              <w:rPr>
                <w:sz w:val="24"/>
                <w:szCs w:val="24"/>
              </w:rPr>
              <w:t xml:space="preserve">Les index </w:t>
            </w:r>
          </w:p>
        </w:tc>
      </w:tr>
    </w:tbl>
    <w:p w14:paraId="6932E80A" w14:textId="77777777" w:rsidR="00737061" w:rsidRPr="008F5EA1" w:rsidRDefault="00737061" w:rsidP="009C13B1">
      <w:pPr>
        <w:spacing w:after="0"/>
        <w:rPr>
          <w:sz w:val="24"/>
          <w:szCs w:val="24"/>
        </w:rPr>
      </w:pPr>
    </w:p>
    <w:tbl>
      <w:tblPr>
        <w:tblW w:w="0" w:type="auto"/>
        <w:jc w:val="center"/>
        <w:tblLook w:val="04A0" w:firstRow="1" w:lastRow="0" w:firstColumn="1" w:lastColumn="0" w:noHBand="0" w:noVBand="1"/>
      </w:tblPr>
      <w:tblGrid>
        <w:gridCol w:w="2093"/>
        <w:gridCol w:w="5211"/>
      </w:tblGrid>
      <w:tr w:rsidR="00737061" w:rsidRPr="008F5EA1" w14:paraId="10DD1C7F" w14:textId="77777777" w:rsidTr="00762304">
        <w:trPr>
          <w:trHeight w:val="362"/>
          <w:jc w:val="center"/>
        </w:trPr>
        <w:tc>
          <w:tcPr>
            <w:tcW w:w="2093" w:type="dxa"/>
            <w:tcBorders>
              <w:top w:val="single" w:sz="6" w:space="0" w:color="000000"/>
              <w:bottom w:val="single" w:sz="12" w:space="0" w:color="000000"/>
              <w:right w:val="single" w:sz="12" w:space="0" w:color="000000"/>
            </w:tcBorders>
          </w:tcPr>
          <w:p w14:paraId="60FCC536" w14:textId="237F6347" w:rsidR="00737061" w:rsidRPr="008F5EA1" w:rsidRDefault="009C13B1" w:rsidP="006F730A">
            <w:pPr>
              <w:spacing w:before="100" w:beforeAutospacing="1" w:after="0"/>
              <w:jc w:val="right"/>
              <w:rPr>
                <w:rFonts w:ascii="Times New Roman" w:hAnsi="Times New Roman"/>
                <w:sz w:val="24"/>
                <w:szCs w:val="24"/>
                <w:lang w:eastAsia="fr-CA"/>
              </w:rPr>
            </w:pPr>
            <w:r>
              <w:rPr>
                <w:rFonts w:ascii="Times New Roman" w:hAnsi="Times New Roman"/>
                <w:sz w:val="24"/>
                <w:szCs w:val="24"/>
                <w:lang w:eastAsia="fr-CA"/>
              </w:rPr>
              <w:t>2</w:t>
            </w:r>
          </w:p>
        </w:tc>
        <w:tc>
          <w:tcPr>
            <w:tcW w:w="5211" w:type="dxa"/>
            <w:tcBorders>
              <w:top w:val="single" w:sz="6" w:space="0" w:color="000000"/>
              <w:bottom w:val="single" w:sz="12" w:space="0" w:color="000000"/>
            </w:tcBorders>
          </w:tcPr>
          <w:p w14:paraId="5C2692F0" w14:textId="77777777" w:rsidR="00737061" w:rsidRDefault="00082F34" w:rsidP="00082F34">
            <w:pPr>
              <w:spacing w:after="0"/>
              <w:rPr>
                <w:sz w:val="24"/>
                <w:szCs w:val="24"/>
                <w:lang w:eastAsia="fr-CA"/>
              </w:rPr>
            </w:pPr>
            <w:r>
              <w:rPr>
                <w:sz w:val="24"/>
                <w:szCs w:val="24"/>
                <w:lang w:eastAsia="fr-CA"/>
              </w:rPr>
              <w:t>MySQL</w:t>
            </w:r>
          </w:p>
          <w:p w14:paraId="4EDFF7B9" w14:textId="77777777" w:rsidR="00082F34" w:rsidRDefault="00082F34" w:rsidP="00082F34">
            <w:pPr>
              <w:spacing w:after="0"/>
              <w:rPr>
                <w:sz w:val="24"/>
                <w:szCs w:val="24"/>
                <w:lang w:eastAsia="fr-CA"/>
              </w:rPr>
            </w:pPr>
            <w:r>
              <w:rPr>
                <w:sz w:val="24"/>
                <w:szCs w:val="24"/>
                <w:lang w:eastAsia="fr-CA"/>
              </w:rPr>
              <w:t>- Introduction</w:t>
            </w:r>
          </w:p>
          <w:p w14:paraId="012F5BB0" w14:textId="77777777" w:rsidR="00082F34" w:rsidRPr="008F5EA1" w:rsidRDefault="00082F34" w:rsidP="00082F34">
            <w:pPr>
              <w:spacing w:after="0"/>
              <w:rPr>
                <w:sz w:val="24"/>
                <w:szCs w:val="24"/>
                <w:lang w:eastAsia="fr-CA"/>
              </w:rPr>
            </w:pPr>
            <w:r>
              <w:rPr>
                <w:sz w:val="24"/>
                <w:szCs w:val="24"/>
                <w:lang w:eastAsia="fr-CA"/>
              </w:rPr>
              <w:t>- Projet</w:t>
            </w:r>
          </w:p>
        </w:tc>
      </w:tr>
    </w:tbl>
    <w:p w14:paraId="0D9AF867" w14:textId="77777777" w:rsidR="00082F34" w:rsidRPr="008F5EA1" w:rsidRDefault="00082F34" w:rsidP="00082F34">
      <w:pPr>
        <w:spacing w:after="0"/>
        <w:jc w:val="center"/>
        <w:rPr>
          <w:sz w:val="24"/>
          <w:szCs w:val="24"/>
        </w:rPr>
      </w:pPr>
    </w:p>
    <w:tbl>
      <w:tblPr>
        <w:tblW w:w="0" w:type="auto"/>
        <w:jc w:val="center"/>
        <w:tblLook w:val="04A0" w:firstRow="1" w:lastRow="0" w:firstColumn="1" w:lastColumn="0" w:noHBand="0" w:noVBand="1"/>
      </w:tblPr>
      <w:tblGrid>
        <w:gridCol w:w="2093"/>
        <w:gridCol w:w="5211"/>
      </w:tblGrid>
      <w:tr w:rsidR="00082F34" w:rsidRPr="008F5EA1" w14:paraId="101A1A9E" w14:textId="77777777" w:rsidTr="00D80FC1">
        <w:trPr>
          <w:trHeight w:val="362"/>
          <w:jc w:val="center"/>
        </w:trPr>
        <w:tc>
          <w:tcPr>
            <w:tcW w:w="2093" w:type="dxa"/>
            <w:tcBorders>
              <w:top w:val="single" w:sz="6" w:space="0" w:color="000000"/>
              <w:bottom w:val="single" w:sz="12" w:space="0" w:color="000000"/>
              <w:right w:val="single" w:sz="12" w:space="0" w:color="000000"/>
            </w:tcBorders>
          </w:tcPr>
          <w:p w14:paraId="0D38323E" w14:textId="34DED8FA" w:rsidR="00082F34" w:rsidRPr="008F5EA1" w:rsidRDefault="009C13B1" w:rsidP="00D80FC1">
            <w:pPr>
              <w:spacing w:before="100" w:beforeAutospacing="1" w:after="0"/>
              <w:jc w:val="right"/>
              <w:rPr>
                <w:rFonts w:ascii="Times New Roman" w:hAnsi="Times New Roman"/>
                <w:sz w:val="24"/>
                <w:szCs w:val="24"/>
                <w:lang w:eastAsia="fr-CA"/>
              </w:rPr>
            </w:pPr>
            <w:r>
              <w:rPr>
                <w:rFonts w:ascii="Times New Roman" w:hAnsi="Times New Roman"/>
                <w:sz w:val="24"/>
                <w:szCs w:val="24"/>
                <w:lang w:eastAsia="fr-CA"/>
              </w:rPr>
              <w:t>3</w:t>
            </w:r>
          </w:p>
        </w:tc>
        <w:tc>
          <w:tcPr>
            <w:tcW w:w="5211" w:type="dxa"/>
            <w:tcBorders>
              <w:top w:val="single" w:sz="6" w:space="0" w:color="000000"/>
              <w:bottom w:val="single" w:sz="12" w:space="0" w:color="000000"/>
            </w:tcBorders>
          </w:tcPr>
          <w:p w14:paraId="3FEC33CD" w14:textId="77777777" w:rsidR="00082F34" w:rsidRDefault="00082F34" w:rsidP="00D80FC1">
            <w:pPr>
              <w:spacing w:after="0"/>
              <w:rPr>
                <w:sz w:val="24"/>
                <w:szCs w:val="24"/>
                <w:lang w:eastAsia="fr-CA"/>
              </w:rPr>
            </w:pPr>
            <w:r>
              <w:rPr>
                <w:sz w:val="24"/>
                <w:szCs w:val="24"/>
                <w:lang w:eastAsia="fr-CA"/>
              </w:rPr>
              <w:t>NoSQL</w:t>
            </w:r>
          </w:p>
          <w:p w14:paraId="6CD60B38" w14:textId="77777777" w:rsidR="003D0826" w:rsidRDefault="00082F34" w:rsidP="003D0826">
            <w:pPr>
              <w:spacing w:after="0"/>
              <w:rPr>
                <w:sz w:val="24"/>
                <w:szCs w:val="24"/>
                <w:lang w:eastAsia="fr-CA"/>
              </w:rPr>
            </w:pPr>
            <w:r>
              <w:rPr>
                <w:sz w:val="24"/>
                <w:szCs w:val="24"/>
                <w:lang w:eastAsia="fr-CA"/>
              </w:rPr>
              <w:t>- Introduction</w:t>
            </w:r>
          </w:p>
          <w:p w14:paraId="638C154D" w14:textId="093ABA87" w:rsidR="00490F32" w:rsidRPr="00490F32" w:rsidRDefault="00490F32" w:rsidP="003D0826">
            <w:pPr>
              <w:spacing w:after="0"/>
              <w:rPr>
                <w:sz w:val="24"/>
                <w:szCs w:val="24"/>
                <w:lang w:eastAsia="fr-CA"/>
              </w:rPr>
            </w:pPr>
            <w:r>
              <w:rPr>
                <w:sz w:val="24"/>
                <w:szCs w:val="24"/>
                <w:lang w:eastAsia="fr-CA"/>
              </w:rPr>
              <w:t xml:space="preserve">- Modèle </w:t>
            </w:r>
            <w:r>
              <w:rPr>
                <w:i/>
                <w:iCs/>
                <w:sz w:val="24"/>
                <w:szCs w:val="24"/>
                <w:lang w:eastAsia="fr-CA"/>
              </w:rPr>
              <w:t>key-value</w:t>
            </w:r>
          </w:p>
        </w:tc>
      </w:tr>
    </w:tbl>
    <w:p w14:paraId="1AED26E0" w14:textId="77777777" w:rsidR="00737061" w:rsidRPr="008F5EA1" w:rsidRDefault="00737061" w:rsidP="003D0826">
      <w:pPr>
        <w:spacing w:after="0"/>
        <w:rPr>
          <w:sz w:val="24"/>
          <w:szCs w:val="24"/>
        </w:rPr>
      </w:pPr>
    </w:p>
    <w:tbl>
      <w:tblPr>
        <w:tblW w:w="0" w:type="auto"/>
        <w:jc w:val="center"/>
        <w:tblLook w:val="04A0" w:firstRow="1" w:lastRow="0" w:firstColumn="1" w:lastColumn="0" w:noHBand="0" w:noVBand="1"/>
      </w:tblPr>
      <w:tblGrid>
        <w:gridCol w:w="2093"/>
        <w:gridCol w:w="5211"/>
      </w:tblGrid>
      <w:tr w:rsidR="00737061" w:rsidRPr="008F5EA1" w14:paraId="545B5A03" w14:textId="77777777" w:rsidTr="00762304">
        <w:trPr>
          <w:trHeight w:val="244"/>
          <w:jc w:val="center"/>
        </w:trPr>
        <w:tc>
          <w:tcPr>
            <w:tcW w:w="2093" w:type="dxa"/>
            <w:tcBorders>
              <w:top w:val="single" w:sz="6" w:space="0" w:color="000000"/>
              <w:bottom w:val="single" w:sz="12" w:space="0" w:color="000000"/>
              <w:right w:val="single" w:sz="12" w:space="0" w:color="000000"/>
            </w:tcBorders>
          </w:tcPr>
          <w:p w14:paraId="16F922D0" w14:textId="37CB3716" w:rsidR="00737061" w:rsidRPr="008F5EA1" w:rsidRDefault="003D0826" w:rsidP="006F730A">
            <w:pPr>
              <w:spacing w:before="100" w:beforeAutospacing="1" w:after="0"/>
              <w:jc w:val="right"/>
              <w:rPr>
                <w:rFonts w:ascii="Times New Roman" w:hAnsi="Times New Roman"/>
                <w:sz w:val="24"/>
                <w:szCs w:val="24"/>
                <w:lang w:eastAsia="fr-CA"/>
              </w:rPr>
            </w:pPr>
            <w:r>
              <w:rPr>
                <w:rFonts w:ascii="Times New Roman" w:hAnsi="Times New Roman"/>
                <w:sz w:val="24"/>
                <w:szCs w:val="24"/>
                <w:lang w:eastAsia="fr-CA"/>
              </w:rPr>
              <w:t>4</w:t>
            </w:r>
          </w:p>
        </w:tc>
        <w:tc>
          <w:tcPr>
            <w:tcW w:w="5211" w:type="dxa"/>
            <w:tcBorders>
              <w:top w:val="single" w:sz="6" w:space="0" w:color="000000"/>
              <w:bottom w:val="single" w:sz="12" w:space="0" w:color="000000"/>
            </w:tcBorders>
          </w:tcPr>
          <w:p w14:paraId="6EB94B51" w14:textId="77777777" w:rsidR="00737061" w:rsidRDefault="00082F34" w:rsidP="00082F34">
            <w:pPr>
              <w:spacing w:after="0"/>
              <w:rPr>
                <w:sz w:val="24"/>
                <w:szCs w:val="24"/>
              </w:rPr>
            </w:pPr>
            <w:r>
              <w:rPr>
                <w:sz w:val="24"/>
                <w:szCs w:val="24"/>
              </w:rPr>
              <w:t>NoSQL - MongoDB</w:t>
            </w:r>
            <w:r w:rsidR="00737061" w:rsidRPr="008F5EA1">
              <w:rPr>
                <w:sz w:val="24"/>
                <w:szCs w:val="24"/>
              </w:rPr>
              <w:t xml:space="preserve"> </w:t>
            </w:r>
          </w:p>
          <w:p w14:paraId="558B66C0" w14:textId="77777777" w:rsidR="00082F34" w:rsidRDefault="00082F34" w:rsidP="00082F34">
            <w:pPr>
              <w:spacing w:after="0"/>
              <w:rPr>
                <w:sz w:val="24"/>
                <w:szCs w:val="24"/>
              </w:rPr>
            </w:pPr>
            <w:r>
              <w:rPr>
                <w:sz w:val="24"/>
                <w:szCs w:val="24"/>
              </w:rPr>
              <w:t>- Introduction</w:t>
            </w:r>
          </w:p>
          <w:p w14:paraId="5FF1A532" w14:textId="6F8CEC1E" w:rsidR="003D0826" w:rsidRPr="008F5EA1" w:rsidRDefault="00082F34" w:rsidP="00082F34">
            <w:pPr>
              <w:spacing w:after="0"/>
              <w:rPr>
                <w:sz w:val="24"/>
                <w:szCs w:val="24"/>
              </w:rPr>
            </w:pPr>
            <w:r>
              <w:rPr>
                <w:sz w:val="24"/>
                <w:szCs w:val="24"/>
              </w:rPr>
              <w:t>- Projet</w:t>
            </w:r>
          </w:p>
        </w:tc>
      </w:tr>
    </w:tbl>
    <w:p w14:paraId="4F98FFAD" w14:textId="77777777" w:rsidR="00737061" w:rsidRPr="008F5EA1" w:rsidRDefault="00737061" w:rsidP="006F730A">
      <w:pPr>
        <w:spacing w:after="0"/>
        <w:rPr>
          <w:sz w:val="24"/>
          <w:szCs w:val="24"/>
        </w:rPr>
      </w:pPr>
    </w:p>
    <w:tbl>
      <w:tblPr>
        <w:tblW w:w="0" w:type="auto"/>
        <w:jc w:val="center"/>
        <w:tblLook w:val="04A0" w:firstRow="1" w:lastRow="0" w:firstColumn="1" w:lastColumn="0" w:noHBand="0" w:noVBand="1"/>
      </w:tblPr>
      <w:tblGrid>
        <w:gridCol w:w="2093"/>
        <w:gridCol w:w="5211"/>
      </w:tblGrid>
      <w:tr w:rsidR="00737061" w:rsidRPr="008F5EA1" w14:paraId="70FF1C25" w14:textId="77777777" w:rsidTr="00762304">
        <w:trPr>
          <w:trHeight w:val="366"/>
          <w:jc w:val="center"/>
        </w:trPr>
        <w:tc>
          <w:tcPr>
            <w:tcW w:w="2093" w:type="dxa"/>
            <w:tcBorders>
              <w:top w:val="single" w:sz="6" w:space="0" w:color="000000"/>
              <w:bottom w:val="single" w:sz="12" w:space="0" w:color="000000"/>
              <w:right w:val="single" w:sz="12" w:space="0" w:color="000000"/>
            </w:tcBorders>
          </w:tcPr>
          <w:p w14:paraId="3B9580D7" w14:textId="35DF2F79" w:rsidR="00737061" w:rsidRPr="008F5EA1" w:rsidRDefault="003D0826" w:rsidP="006F730A">
            <w:pPr>
              <w:spacing w:before="100" w:beforeAutospacing="1" w:after="0"/>
              <w:jc w:val="right"/>
              <w:rPr>
                <w:rFonts w:ascii="Times New Roman" w:hAnsi="Times New Roman"/>
                <w:sz w:val="24"/>
                <w:szCs w:val="24"/>
                <w:lang w:eastAsia="fr-CA"/>
              </w:rPr>
            </w:pPr>
            <w:r>
              <w:rPr>
                <w:rFonts w:ascii="Times New Roman" w:hAnsi="Times New Roman"/>
                <w:sz w:val="24"/>
                <w:szCs w:val="24"/>
                <w:lang w:eastAsia="fr-CA"/>
              </w:rPr>
              <w:t>5</w:t>
            </w:r>
          </w:p>
        </w:tc>
        <w:tc>
          <w:tcPr>
            <w:tcW w:w="5211" w:type="dxa"/>
            <w:tcBorders>
              <w:top w:val="single" w:sz="6" w:space="0" w:color="000000"/>
              <w:bottom w:val="single" w:sz="12" w:space="0" w:color="000000"/>
            </w:tcBorders>
          </w:tcPr>
          <w:p w14:paraId="717C8EA5" w14:textId="77777777" w:rsidR="00737061" w:rsidRDefault="00082F34" w:rsidP="00082F34">
            <w:pPr>
              <w:spacing w:after="0"/>
              <w:rPr>
                <w:sz w:val="24"/>
                <w:szCs w:val="24"/>
              </w:rPr>
            </w:pPr>
            <w:r>
              <w:rPr>
                <w:sz w:val="24"/>
                <w:szCs w:val="24"/>
              </w:rPr>
              <w:t>NoSQL - Neo4j</w:t>
            </w:r>
          </w:p>
          <w:p w14:paraId="52794847" w14:textId="77777777" w:rsidR="00082F34" w:rsidRDefault="00082F34" w:rsidP="00082F34">
            <w:pPr>
              <w:spacing w:after="0"/>
              <w:rPr>
                <w:sz w:val="24"/>
                <w:szCs w:val="24"/>
              </w:rPr>
            </w:pPr>
            <w:r>
              <w:rPr>
                <w:sz w:val="24"/>
                <w:szCs w:val="24"/>
              </w:rPr>
              <w:t xml:space="preserve">- Introduction </w:t>
            </w:r>
          </w:p>
          <w:p w14:paraId="11D69AD8" w14:textId="77777777" w:rsidR="00082F34" w:rsidRPr="008F5EA1" w:rsidRDefault="00082F34" w:rsidP="00082F34">
            <w:pPr>
              <w:spacing w:after="0"/>
              <w:rPr>
                <w:sz w:val="24"/>
                <w:szCs w:val="24"/>
              </w:rPr>
            </w:pPr>
            <w:r>
              <w:rPr>
                <w:sz w:val="24"/>
                <w:szCs w:val="24"/>
              </w:rPr>
              <w:t>- Projet</w:t>
            </w:r>
          </w:p>
        </w:tc>
      </w:tr>
    </w:tbl>
    <w:p w14:paraId="05E7A2D1" w14:textId="77777777" w:rsidR="00F5325F" w:rsidRDefault="00F5325F">
      <w:pPr>
        <w:rPr>
          <w:rFonts w:cstheme="minorHAnsi"/>
          <w:b/>
          <w:bCs/>
          <w:iCs/>
          <w:sz w:val="26"/>
          <w:szCs w:val="26"/>
        </w:rPr>
      </w:pPr>
      <w:r>
        <w:rPr>
          <w:rFonts w:cstheme="minorHAnsi"/>
          <w:b/>
          <w:bCs/>
          <w:iCs/>
          <w:sz w:val="26"/>
          <w:szCs w:val="26"/>
        </w:rPr>
        <w:br w:type="page"/>
      </w:r>
    </w:p>
    <w:p w14:paraId="225DEAA5" w14:textId="1964B686" w:rsidR="00660002" w:rsidRDefault="00660002" w:rsidP="00660002">
      <w:pPr>
        <w:pStyle w:val="Pieddepage"/>
      </w:pPr>
    </w:p>
    <w:p w14:paraId="72FF3B57" w14:textId="77777777" w:rsidR="00725DCE" w:rsidRDefault="00725DCE" w:rsidP="00725DCE">
      <w:pPr>
        <w:pStyle w:val="Pieddepage"/>
        <w:rPr>
          <w:rFonts w:cstheme="minorHAnsi"/>
          <w:b/>
          <w:bCs/>
          <w:iCs/>
          <w:sz w:val="26"/>
          <w:szCs w:val="26"/>
        </w:rPr>
      </w:pPr>
      <w:r>
        <w:rPr>
          <w:rFonts w:cstheme="minorHAnsi"/>
          <w:b/>
          <w:bCs/>
          <w:iCs/>
          <w:sz w:val="26"/>
          <w:szCs w:val="26"/>
        </w:rPr>
        <w:t>Note sur le plagiat</w:t>
      </w:r>
    </w:p>
    <w:p w14:paraId="44946361" w14:textId="77777777" w:rsidR="00725DCE" w:rsidRPr="00952A2C" w:rsidRDefault="00725DCE" w:rsidP="00725DCE">
      <w:pPr>
        <w:rPr>
          <w:rFonts w:ascii="Calibri" w:hAnsi="Calibri" w:cs="Calibri"/>
          <w:sz w:val="24"/>
          <w:szCs w:val="24"/>
        </w:rPr>
      </w:pPr>
      <w:r>
        <w:br/>
      </w:r>
      <w:r w:rsidRPr="00952A2C">
        <w:rPr>
          <w:rFonts w:ascii="Calibri" w:hAnsi="Calibri" w:cs="Calibri"/>
          <w:sz w:val="24"/>
          <w:szCs w:val="24"/>
        </w:rPr>
        <w:t xml:space="preserve">Tel que stipulé dans les règles d’encadrement départementales (voir article 10), toute occurrence de plagiat entraîne automatiquement la note de 0 pour l’évaluation. Les seuls cas acceptés sont pour l’insertion d’au plus quelques lignes de code (- de 5) sur une opération difficile qui ne fait pas partie des compétences évaluées lors de l’évaluation. Dans ce cas, vous devez </w:t>
      </w:r>
      <w:r w:rsidRPr="00952A2C">
        <w:rPr>
          <w:rFonts w:ascii="Calibri" w:hAnsi="Calibri" w:cs="Calibri"/>
          <w:sz w:val="24"/>
          <w:szCs w:val="24"/>
          <w:u w:val="single"/>
        </w:rPr>
        <w:t>absolument</w:t>
      </w:r>
      <w:r w:rsidRPr="00952A2C">
        <w:rPr>
          <w:rFonts w:ascii="Calibri" w:hAnsi="Calibri" w:cs="Calibri"/>
          <w:sz w:val="24"/>
          <w:szCs w:val="24"/>
        </w:rPr>
        <w:t xml:space="preserve"> indiquer la source (URL) en haut du fragment de code copié.</w:t>
      </w:r>
    </w:p>
    <w:p w14:paraId="0BB553F0" w14:textId="77777777" w:rsidR="00725DCE" w:rsidRPr="00952A2C" w:rsidRDefault="00725DCE" w:rsidP="00725DCE">
      <w:pPr>
        <w:pStyle w:val="Paragraphedeliste"/>
        <w:numPr>
          <w:ilvl w:val="0"/>
          <w:numId w:val="36"/>
        </w:numPr>
        <w:rPr>
          <w:rFonts w:ascii="Calibri" w:hAnsi="Calibri" w:cs="Calibri"/>
          <w:sz w:val="24"/>
          <w:szCs w:val="24"/>
        </w:rPr>
      </w:pPr>
      <w:r w:rsidRPr="00952A2C">
        <w:rPr>
          <w:rFonts w:ascii="Calibri" w:hAnsi="Calibri" w:cs="Calibri"/>
          <w:sz w:val="24"/>
          <w:szCs w:val="24"/>
        </w:rPr>
        <w:t>Si vous copiez du code et que vous n’êtes pas certain si cela sera considéré comme étant du plagiat, vérifiez auprès de l’enseignant.</w:t>
      </w:r>
    </w:p>
    <w:p w14:paraId="4661CD8B" w14:textId="77777777" w:rsidR="00725DCE" w:rsidRPr="00952A2C" w:rsidRDefault="00725DCE" w:rsidP="00725DCE">
      <w:pPr>
        <w:pStyle w:val="Paragraphedeliste"/>
        <w:numPr>
          <w:ilvl w:val="0"/>
          <w:numId w:val="36"/>
        </w:numPr>
        <w:rPr>
          <w:rFonts w:ascii="Calibri" w:hAnsi="Calibri" w:cs="Calibri"/>
          <w:sz w:val="24"/>
          <w:szCs w:val="24"/>
        </w:rPr>
      </w:pPr>
      <w:r w:rsidRPr="00952A2C">
        <w:rPr>
          <w:rFonts w:ascii="Calibri" w:hAnsi="Calibri" w:cs="Calibri"/>
          <w:sz w:val="24"/>
          <w:szCs w:val="24"/>
        </w:rPr>
        <w:t>Afin d’éviter toute ambiguïté, du code copié puis modifié est considéré comme du plagiat.</w:t>
      </w:r>
    </w:p>
    <w:p w14:paraId="31171F8B" w14:textId="04D0D042" w:rsidR="00725DCE" w:rsidRPr="00952A2C" w:rsidRDefault="00725DCE" w:rsidP="00725DCE">
      <w:pPr>
        <w:pStyle w:val="Paragraphedeliste"/>
        <w:numPr>
          <w:ilvl w:val="0"/>
          <w:numId w:val="36"/>
        </w:numPr>
        <w:rPr>
          <w:rFonts w:ascii="Calibri" w:hAnsi="Calibri" w:cs="Calibri"/>
          <w:sz w:val="24"/>
          <w:szCs w:val="24"/>
        </w:rPr>
      </w:pPr>
      <w:r w:rsidRPr="00952A2C">
        <w:rPr>
          <w:rFonts w:ascii="Calibri" w:hAnsi="Calibri" w:cs="Calibri"/>
          <w:sz w:val="24"/>
          <w:szCs w:val="24"/>
        </w:rPr>
        <w:t xml:space="preserve">Un étudiant peut vous aider à comprendre la matière, mais </w:t>
      </w:r>
      <w:r w:rsidR="00D00AEA">
        <w:rPr>
          <w:rFonts w:ascii="Calibri" w:hAnsi="Calibri" w:cs="Calibri"/>
          <w:sz w:val="24"/>
          <w:szCs w:val="24"/>
        </w:rPr>
        <w:t xml:space="preserve">vous ne pouvez </w:t>
      </w:r>
      <w:r w:rsidRPr="00952A2C">
        <w:rPr>
          <w:rFonts w:ascii="Calibri" w:hAnsi="Calibri" w:cs="Calibri"/>
          <w:sz w:val="24"/>
          <w:szCs w:val="24"/>
        </w:rPr>
        <w:t xml:space="preserve">en aucun </w:t>
      </w:r>
      <w:r w:rsidR="00D00AEA">
        <w:rPr>
          <w:rFonts w:ascii="Calibri" w:hAnsi="Calibri" w:cs="Calibri"/>
          <w:sz w:val="24"/>
          <w:szCs w:val="24"/>
        </w:rPr>
        <w:t xml:space="preserve">cas </w:t>
      </w:r>
      <w:r w:rsidR="004E045F">
        <w:rPr>
          <w:rFonts w:ascii="Calibri" w:hAnsi="Calibri" w:cs="Calibri"/>
          <w:sz w:val="24"/>
          <w:szCs w:val="24"/>
        </w:rPr>
        <w:t>copier son code</w:t>
      </w:r>
      <w:r w:rsidRPr="00952A2C">
        <w:rPr>
          <w:rFonts w:ascii="Calibri" w:hAnsi="Calibri" w:cs="Calibri"/>
          <w:sz w:val="24"/>
          <w:szCs w:val="24"/>
        </w:rPr>
        <w:t xml:space="preserve">. </w:t>
      </w:r>
    </w:p>
    <w:p w14:paraId="47BAFE22" w14:textId="6BB434D1" w:rsidR="00725DCE" w:rsidRDefault="00725DCE" w:rsidP="00660002">
      <w:pPr>
        <w:pStyle w:val="Pieddepage"/>
      </w:pPr>
    </w:p>
    <w:p w14:paraId="7B5B274A" w14:textId="77777777" w:rsidR="00725DCE" w:rsidRDefault="00725DCE" w:rsidP="00660002">
      <w:pPr>
        <w:pStyle w:val="Pieddepage"/>
      </w:pPr>
    </w:p>
    <w:p w14:paraId="07FF70B2" w14:textId="77777777" w:rsidR="00660002" w:rsidRPr="00105C14" w:rsidRDefault="00660002" w:rsidP="00660002">
      <w:pPr>
        <w:pStyle w:val="Pieddepage"/>
        <w:rPr>
          <w:rFonts w:cstheme="minorHAnsi"/>
          <w:b/>
          <w:bCs/>
          <w:iCs/>
          <w:sz w:val="26"/>
          <w:szCs w:val="26"/>
        </w:rPr>
      </w:pPr>
      <w:r w:rsidRPr="00105C14">
        <w:rPr>
          <w:rFonts w:cstheme="minorHAnsi"/>
          <w:b/>
          <w:bCs/>
          <w:iCs/>
          <w:sz w:val="26"/>
          <w:szCs w:val="26"/>
        </w:rPr>
        <w:t>Matériel requis pour le cours</w:t>
      </w:r>
    </w:p>
    <w:p w14:paraId="6D930B58" w14:textId="77777777" w:rsidR="00660002" w:rsidRDefault="00660002" w:rsidP="00660002">
      <w:pPr>
        <w:pStyle w:val="Pieddepage"/>
      </w:pPr>
    </w:p>
    <w:p w14:paraId="3D270F07" w14:textId="77777777" w:rsidR="00F5325F" w:rsidRPr="00952A2C" w:rsidRDefault="00F5325F" w:rsidP="00F5325F">
      <w:pPr>
        <w:rPr>
          <w:rFonts w:cstheme="minorHAnsi"/>
          <w:sz w:val="24"/>
          <w:szCs w:val="24"/>
        </w:rPr>
      </w:pPr>
      <w:r w:rsidRPr="00952A2C">
        <w:rPr>
          <w:rFonts w:cstheme="minorHAnsi"/>
          <w:sz w:val="24"/>
          <w:szCs w:val="24"/>
        </w:rPr>
        <w:t>Le</w:t>
      </w:r>
      <w:r w:rsidR="00A907C5" w:rsidRPr="00952A2C">
        <w:rPr>
          <w:rFonts w:cstheme="minorHAnsi"/>
          <w:sz w:val="24"/>
          <w:szCs w:val="24"/>
        </w:rPr>
        <w:t>s</w:t>
      </w:r>
      <w:r w:rsidRPr="00952A2C">
        <w:rPr>
          <w:rFonts w:cstheme="minorHAnsi"/>
          <w:sz w:val="24"/>
          <w:szCs w:val="24"/>
        </w:rPr>
        <w:t xml:space="preserve"> livre</w:t>
      </w:r>
      <w:r w:rsidR="00A907C5" w:rsidRPr="00952A2C">
        <w:rPr>
          <w:rFonts w:cstheme="minorHAnsi"/>
          <w:sz w:val="24"/>
          <w:szCs w:val="24"/>
        </w:rPr>
        <w:t>s</w:t>
      </w:r>
      <w:r w:rsidRPr="00952A2C">
        <w:rPr>
          <w:rFonts w:cstheme="minorHAnsi"/>
          <w:sz w:val="24"/>
          <w:szCs w:val="24"/>
        </w:rPr>
        <w:t xml:space="preserve"> suivant</w:t>
      </w:r>
      <w:r w:rsidR="00A907C5" w:rsidRPr="00952A2C">
        <w:rPr>
          <w:rFonts w:cstheme="minorHAnsi"/>
          <w:sz w:val="24"/>
          <w:szCs w:val="24"/>
        </w:rPr>
        <w:t>s ne sont</w:t>
      </w:r>
      <w:r w:rsidRPr="00952A2C">
        <w:rPr>
          <w:rFonts w:cstheme="minorHAnsi"/>
          <w:sz w:val="24"/>
          <w:szCs w:val="24"/>
        </w:rPr>
        <w:t xml:space="preserve"> pas obligatoire</w:t>
      </w:r>
      <w:r w:rsidR="00A907C5" w:rsidRPr="00952A2C">
        <w:rPr>
          <w:rFonts w:cstheme="minorHAnsi"/>
          <w:sz w:val="24"/>
          <w:szCs w:val="24"/>
        </w:rPr>
        <w:t>s</w:t>
      </w:r>
      <w:r w:rsidRPr="00952A2C">
        <w:rPr>
          <w:rFonts w:cstheme="minorHAnsi"/>
          <w:sz w:val="24"/>
          <w:szCs w:val="24"/>
        </w:rPr>
        <w:t>, mais conseillé</w:t>
      </w:r>
      <w:r w:rsidR="00A907C5" w:rsidRPr="00952A2C">
        <w:rPr>
          <w:rFonts w:cstheme="minorHAnsi"/>
          <w:sz w:val="24"/>
          <w:szCs w:val="24"/>
        </w:rPr>
        <w:t>s</w:t>
      </w:r>
      <w:r w:rsidRPr="00952A2C">
        <w:rPr>
          <w:rFonts w:cstheme="minorHAnsi"/>
          <w:sz w:val="24"/>
          <w:szCs w:val="24"/>
        </w:rPr>
        <w:t> :</w:t>
      </w:r>
    </w:p>
    <w:p w14:paraId="1E78544A" w14:textId="77777777" w:rsidR="00AC10DB" w:rsidRPr="00952A2C" w:rsidRDefault="00AC10DB" w:rsidP="00F5325F">
      <w:pPr>
        <w:rPr>
          <w:rFonts w:ascii="Arial" w:hAnsi="Arial"/>
          <w:sz w:val="24"/>
          <w:szCs w:val="24"/>
          <w:lang w:val="en-CA"/>
        </w:rPr>
      </w:pPr>
      <w:r w:rsidRPr="00952A2C">
        <w:rPr>
          <w:rFonts w:ascii="Arial" w:hAnsi="Arial"/>
          <w:b/>
          <w:sz w:val="24"/>
          <w:szCs w:val="24"/>
          <w:u w:val="single"/>
          <w:lang w:val="en-CA"/>
        </w:rPr>
        <w:t>NoSQL Distilled: A Brief Guide to the Emerging World of Polyglot Persistence</w:t>
      </w:r>
      <w:r w:rsidRPr="00952A2C">
        <w:rPr>
          <w:rFonts w:ascii="Arial" w:hAnsi="Arial"/>
          <w:sz w:val="24"/>
          <w:szCs w:val="24"/>
          <w:lang w:val="en-CA"/>
        </w:rPr>
        <w:t xml:space="preserve">, </w:t>
      </w:r>
      <w:r w:rsidRPr="00952A2C">
        <w:rPr>
          <w:rFonts w:cstheme="minorHAnsi"/>
          <w:sz w:val="24"/>
          <w:szCs w:val="24"/>
          <w:lang w:val="en-CA"/>
        </w:rPr>
        <w:t xml:space="preserve">Pramod J. Sadalage, Martin Fowler, 2012, </w:t>
      </w:r>
      <w:r w:rsidR="008B0349" w:rsidRPr="00952A2C">
        <w:rPr>
          <w:rFonts w:cstheme="minorHAnsi"/>
          <w:sz w:val="24"/>
          <w:szCs w:val="24"/>
          <w:lang w:val="en-CA"/>
        </w:rPr>
        <w:t xml:space="preserve">192 pages, </w:t>
      </w:r>
      <w:r w:rsidRPr="00952A2C">
        <w:rPr>
          <w:rFonts w:cstheme="minorHAnsi"/>
          <w:sz w:val="24"/>
          <w:szCs w:val="24"/>
          <w:lang w:val="en-CA"/>
        </w:rPr>
        <w:t>ISBN-0321826620</w:t>
      </w:r>
    </w:p>
    <w:p w14:paraId="09465F12" w14:textId="77777777" w:rsidR="00AC10DB" w:rsidRDefault="00AC10DB" w:rsidP="00F5325F">
      <w:pPr>
        <w:rPr>
          <w:rFonts w:ascii="Arial" w:hAnsi="Arial"/>
          <w:lang w:val="en-CA"/>
        </w:rPr>
      </w:pPr>
    </w:p>
    <w:p w14:paraId="6BB9F440" w14:textId="77777777" w:rsidR="00A95955" w:rsidRDefault="00A95955" w:rsidP="00A95955">
      <w:pPr>
        <w:pStyle w:val="Pieddepage"/>
        <w:rPr>
          <w:rFonts w:cstheme="minorHAnsi"/>
          <w:b/>
          <w:bCs/>
          <w:iCs/>
          <w:sz w:val="26"/>
          <w:szCs w:val="26"/>
        </w:rPr>
      </w:pPr>
      <w:r>
        <w:rPr>
          <w:rFonts w:cstheme="minorHAnsi"/>
          <w:b/>
          <w:bCs/>
          <w:iCs/>
          <w:sz w:val="26"/>
          <w:szCs w:val="26"/>
        </w:rPr>
        <w:t>Site Web du cours</w:t>
      </w:r>
    </w:p>
    <w:p w14:paraId="57DC3CBA" w14:textId="3F11907A" w:rsidR="00A95955" w:rsidRDefault="00D56D15" w:rsidP="00A95955">
      <w:pPr>
        <w:rPr>
          <w:rStyle w:val="Lienhypertexte"/>
        </w:rPr>
      </w:pPr>
      <w:hyperlink r:id="rId11" w:history="1">
        <w:r w:rsidR="006A75D7" w:rsidRPr="0013236E">
          <w:rPr>
            <w:rStyle w:val="Lienhypertexte"/>
          </w:rPr>
          <w:t>https://notes-de-cours.com/dba</w:t>
        </w:r>
      </w:hyperlink>
    </w:p>
    <w:p w14:paraId="3712809D" w14:textId="77777777" w:rsidR="00A95955" w:rsidRDefault="00A95955" w:rsidP="00A95955"/>
    <w:p w14:paraId="5BDCE718" w14:textId="77777777" w:rsidR="00A95955" w:rsidRDefault="00A95955" w:rsidP="00A95955">
      <w:pPr>
        <w:rPr>
          <w:b/>
          <w:bCs/>
          <w:iCs/>
          <w:sz w:val="28"/>
        </w:rPr>
      </w:pPr>
      <w:r>
        <w:rPr>
          <w:b/>
          <w:bCs/>
          <w:iCs/>
          <w:sz w:val="28"/>
        </w:rPr>
        <w:t>Règles d’encadrement</w:t>
      </w:r>
    </w:p>
    <w:p w14:paraId="06B0E9C1" w14:textId="77777777" w:rsidR="005314CB" w:rsidRDefault="005314CB" w:rsidP="005314CB">
      <w:r>
        <w:t xml:space="preserve">Les règles d’encadrement sont disponibles au lien suivant : </w:t>
      </w:r>
    </w:p>
    <w:p w14:paraId="31C35C27" w14:textId="3BF52861" w:rsidR="005314CB" w:rsidRDefault="00D56D15" w:rsidP="005314CB">
      <w:hyperlink r:id="rId12" w:history="1">
        <w:r w:rsidR="005314CB" w:rsidRPr="00F669DD">
          <w:rPr>
            <w:rStyle w:val="Lienhypertexte"/>
          </w:rPr>
          <w:t>http://notes-de-cours.com/PIEA_encadrements.pdf</w:t>
        </w:r>
      </w:hyperlink>
    </w:p>
    <w:p w14:paraId="63356E6B" w14:textId="748F1FC9" w:rsidR="00DA7E75" w:rsidRPr="008F3AB9" w:rsidRDefault="00DA7E75" w:rsidP="005314CB"/>
    <w:sectPr w:rsidR="00DA7E75" w:rsidRPr="008F3AB9" w:rsidSect="00A95955">
      <w:headerReference w:type="even" r:id="rId13"/>
      <w:headerReference w:type="default" r:id="rId14"/>
      <w:headerReference w:type="first" r:id="rId15"/>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3F4F" w14:textId="77777777" w:rsidR="0010356C" w:rsidRDefault="0010356C" w:rsidP="00310585">
      <w:pPr>
        <w:spacing w:after="0" w:line="240" w:lineRule="auto"/>
      </w:pPr>
      <w:r>
        <w:separator/>
      </w:r>
    </w:p>
  </w:endnote>
  <w:endnote w:type="continuationSeparator" w:id="0">
    <w:p w14:paraId="645925DB" w14:textId="77777777" w:rsidR="0010356C" w:rsidRDefault="0010356C"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0033"/>
      <w:docPartObj>
        <w:docPartGallery w:val="Page Numbers (Bottom of Page)"/>
        <w:docPartUnique/>
      </w:docPartObj>
    </w:sdtPr>
    <w:sdtEndPr/>
    <w:sdtContent>
      <w:p w14:paraId="681A28FE" w14:textId="3B6527A8" w:rsidR="00A95955" w:rsidRDefault="00A95955">
        <w:pPr>
          <w:pStyle w:val="Pieddepage"/>
          <w:jc w:val="center"/>
        </w:pPr>
        <w:r>
          <w:fldChar w:fldCharType="begin"/>
        </w:r>
        <w:r>
          <w:instrText>PAGE   \* MERGEFORMAT</w:instrText>
        </w:r>
        <w:r>
          <w:fldChar w:fldCharType="separate"/>
        </w:r>
        <w:r w:rsidR="002A2706" w:rsidRPr="002A2706">
          <w:rPr>
            <w:noProof/>
            <w:lang w:val="fr-FR"/>
          </w:rPr>
          <w:t>2</w:t>
        </w:r>
        <w:r>
          <w:fldChar w:fldCharType="end"/>
        </w:r>
      </w:p>
    </w:sdtContent>
  </w:sdt>
  <w:p w14:paraId="4EA375A2" w14:textId="77777777" w:rsidR="00A95955" w:rsidRDefault="00A959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D9A5" w14:textId="77777777" w:rsidR="0010356C" w:rsidRDefault="0010356C" w:rsidP="00310585">
      <w:pPr>
        <w:spacing w:after="0" w:line="240" w:lineRule="auto"/>
      </w:pPr>
      <w:r>
        <w:separator/>
      </w:r>
    </w:p>
  </w:footnote>
  <w:footnote w:type="continuationSeparator" w:id="0">
    <w:p w14:paraId="59CB2A95" w14:textId="77777777" w:rsidR="0010356C" w:rsidRDefault="0010356C"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BDFB"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74182F9B" w14:textId="77777777" w:rsidR="00EF42AA" w:rsidRDefault="00EF42AA"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A5D4A5C" wp14:editId="77FA7F43">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FF81" w14:textId="77777777" w:rsidR="00A95955" w:rsidRPr="009D0CDC" w:rsidRDefault="00A95955" w:rsidP="00A95955">
    <w:pPr>
      <w:pStyle w:val="En-tte"/>
      <w:jc w:val="center"/>
      <w:rPr>
        <w:i/>
        <w:sz w:val="36"/>
        <w:szCs w:val="36"/>
      </w:rPr>
    </w:pPr>
    <w:r w:rsidRPr="009D0CDC">
      <w:rPr>
        <w:i/>
        <w:sz w:val="36"/>
        <w:szCs w:val="36"/>
      </w:rPr>
      <w:t>Département d’informatique, Cégep du Vieux Montréal</w:t>
    </w:r>
  </w:p>
  <w:p w14:paraId="156ED7B3" w14:textId="77777777" w:rsidR="00A95955" w:rsidRDefault="00A95955">
    <w:pPr>
      <w:pStyle w:val="En-tte"/>
    </w:pPr>
    <w:r>
      <w:rPr>
        <w:i/>
        <w:noProof/>
        <w:sz w:val="36"/>
        <w:szCs w:val="36"/>
        <w:lang w:eastAsia="fr-CA"/>
      </w:rPr>
      <w:drawing>
        <wp:anchor distT="0" distB="0" distL="114300" distR="114300" simplePos="0" relativeHeight="251661312" behindDoc="1" locked="0" layoutInCell="1" allowOverlap="1" wp14:anchorId="5FF1375B" wp14:editId="43E58E60">
          <wp:simplePos x="0" y="0"/>
          <wp:positionH relativeFrom="margin">
            <wp:posOffset>904875</wp:posOffset>
          </wp:positionH>
          <wp:positionV relativeFrom="margin">
            <wp:posOffset>1905</wp:posOffset>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2E74" w14:textId="77777777" w:rsidR="00EF42AA" w:rsidRDefault="00EF42A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3C2C" w14:textId="77777777" w:rsidR="00A95955" w:rsidRPr="009D0CDC" w:rsidRDefault="00EF42AA" w:rsidP="00A95955">
    <w:pPr>
      <w:pStyle w:val="En-tte"/>
      <w:jc w:val="center"/>
      <w:rPr>
        <w:i/>
        <w:sz w:val="36"/>
        <w:szCs w:val="36"/>
      </w:rPr>
    </w:pPr>
    <w:r>
      <w:tab/>
    </w:r>
    <w:r w:rsidR="00A95955" w:rsidRPr="009D0CDC">
      <w:rPr>
        <w:i/>
        <w:sz w:val="36"/>
        <w:szCs w:val="36"/>
      </w:rPr>
      <w:t>Département d’informatique, Cégep du Vieux Montréal</w:t>
    </w:r>
  </w:p>
  <w:p w14:paraId="73413128" w14:textId="77777777" w:rsidR="00EF42AA" w:rsidRDefault="00EF42AA" w:rsidP="009D0CDC">
    <w:pPr>
      <w:pStyle w:val="En-tte"/>
      <w:tabs>
        <w:tab w:val="clear" w:pos="4320"/>
        <w:tab w:val="clear" w:pos="8640"/>
        <w:tab w:val="left" w:pos="66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F718" w14:textId="77777777" w:rsidR="00EF42AA" w:rsidRDefault="00EF42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E335E2"/>
    <w:multiLevelType w:val="hybridMultilevel"/>
    <w:tmpl w:val="E7CE7F3C"/>
    <w:lvl w:ilvl="0" w:tplc="A4689A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1"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3"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2598A"/>
    <w:multiLevelType w:val="hybridMultilevel"/>
    <w:tmpl w:val="81D66E36"/>
    <w:lvl w:ilvl="0" w:tplc="18A6193C">
      <w:start w:val="1"/>
      <w:numFmt w:val="bullet"/>
      <w:pStyle w:val="Titr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114582C"/>
    <w:multiLevelType w:val="hybridMultilevel"/>
    <w:tmpl w:val="D172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499C3742"/>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0"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4"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A77D85"/>
    <w:multiLevelType w:val="hybridMultilevel"/>
    <w:tmpl w:val="4636E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28"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83D4625"/>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30"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31"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2"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3"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69646390">
    <w:abstractNumId w:val="9"/>
  </w:num>
  <w:num w:numId="2" w16cid:durableId="931161871">
    <w:abstractNumId w:val="35"/>
  </w:num>
  <w:num w:numId="3" w16cid:durableId="1812399830">
    <w:abstractNumId w:val="8"/>
  </w:num>
  <w:num w:numId="4" w16cid:durableId="1685741743">
    <w:abstractNumId w:val="25"/>
  </w:num>
  <w:num w:numId="5" w16cid:durableId="1563951472">
    <w:abstractNumId w:val="21"/>
  </w:num>
  <w:num w:numId="6" w16cid:durableId="1760251329">
    <w:abstractNumId w:val="34"/>
  </w:num>
  <w:num w:numId="7" w16cid:durableId="844055223">
    <w:abstractNumId w:val="32"/>
  </w:num>
  <w:num w:numId="8" w16cid:durableId="1873568118">
    <w:abstractNumId w:val="24"/>
  </w:num>
  <w:num w:numId="9" w16cid:durableId="586617098">
    <w:abstractNumId w:val="10"/>
  </w:num>
  <w:num w:numId="10" w16cid:durableId="1307659847">
    <w:abstractNumId w:val="12"/>
  </w:num>
  <w:num w:numId="11" w16cid:durableId="880825937">
    <w:abstractNumId w:val="18"/>
  </w:num>
  <w:num w:numId="12" w16cid:durableId="1995405088">
    <w:abstractNumId w:val="7"/>
  </w:num>
  <w:num w:numId="13" w16cid:durableId="144012002">
    <w:abstractNumId w:val="23"/>
  </w:num>
  <w:num w:numId="14" w16cid:durableId="24646634">
    <w:abstractNumId w:val="13"/>
  </w:num>
  <w:num w:numId="15" w16cid:durableId="1194615862">
    <w:abstractNumId w:val="5"/>
  </w:num>
  <w:num w:numId="16" w16cid:durableId="475267590">
    <w:abstractNumId w:val="22"/>
  </w:num>
  <w:num w:numId="17" w16cid:durableId="63332855">
    <w:abstractNumId w:val="4"/>
  </w:num>
  <w:num w:numId="18" w16cid:durableId="772211698">
    <w:abstractNumId w:val="33"/>
  </w:num>
  <w:num w:numId="19" w16cid:durableId="46153600">
    <w:abstractNumId w:val="1"/>
  </w:num>
  <w:num w:numId="20" w16cid:durableId="1605456770">
    <w:abstractNumId w:val="20"/>
  </w:num>
  <w:num w:numId="21" w16cid:durableId="763651501">
    <w:abstractNumId w:val="31"/>
  </w:num>
  <w:num w:numId="22" w16cid:durableId="54478458">
    <w:abstractNumId w:val="2"/>
  </w:num>
  <w:num w:numId="23" w16cid:durableId="302662452">
    <w:abstractNumId w:val="15"/>
  </w:num>
  <w:num w:numId="24" w16cid:durableId="335380436">
    <w:abstractNumId w:val="11"/>
  </w:num>
  <w:num w:numId="25" w16cid:durableId="741294972">
    <w:abstractNumId w:val="3"/>
  </w:num>
  <w:num w:numId="26" w16cid:durableId="569508952">
    <w:abstractNumId w:val="14"/>
  </w:num>
  <w:num w:numId="27" w16cid:durableId="1804078318">
    <w:abstractNumId w:val="16"/>
  </w:num>
  <w:num w:numId="28" w16cid:durableId="474643689">
    <w:abstractNumId w:val="0"/>
  </w:num>
  <w:num w:numId="29" w16cid:durableId="571088413">
    <w:abstractNumId w:val="28"/>
  </w:num>
  <w:num w:numId="30" w16cid:durableId="221252949">
    <w:abstractNumId w:val="17"/>
  </w:num>
  <w:num w:numId="31" w16cid:durableId="933828157">
    <w:abstractNumId w:val="29"/>
  </w:num>
  <w:num w:numId="32" w16cid:durableId="1866794758">
    <w:abstractNumId w:val="26"/>
  </w:num>
  <w:num w:numId="33" w16cid:durableId="1659113376">
    <w:abstractNumId w:val="27"/>
  </w:num>
  <w:num w:numId="34" w16cid:durableId="1319962062">
    <w:abstractNumId w:val="30"/>
  </w:num>
  <w:num w:numId="35" w16cid:durableId="183566847">
    <w:abstractNumId w:val="19"/>
  </w:num>
  <w:num w:numId="36" w16cid:durableId="1568110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CA" w:vendorID="64" w:dllVersion="4096" w:nlCheck="1" w:checkStyle="0"/>
  <w:activeWritingStyle w:appName="MSWord" w:lang="fr-CA" w:vendorID="64" w:dllVersion="4096" w:nlCheck="1" w:checkStyle="0"/>
  <w:attachedTemplate r:id="rId1"/>
  <w:defaultTabStop w:val="709"/>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412"/>
    <w:rsid w:val="00003C1F"/>
    <w:rsid w:val="000066D5"/>
    <w:rsid w:val="000226F4"/>
    <w:rsid w:val="0002731B"/>
    <w:rsid w:val="00027564"/>
    <w:rsid w:val="00041E5E"/>
    <w:rsid w:val="00042BAA"/>
    <w:rsid w:val="00045FD5"/>
    <w:rsid w:val="00047296"/>
    <w:rsid w:val="000501ED"/>
    <w:rsid w:val="00066317"/>
    <w:rsid w:val="00082F34"/>
    <w:rsid w:val="00085985"/>
    <w:rsid w:val="000A79B8"/>
    <w:rsid w:val="000B220B"/>
    <w:rsid w:val="000B5A56"/>
    <w:rsid w:val="000B635F"/>
    <w:rsid w:val="000C475F"/>
    <w:rsid w:val="000C6C0C"/>
    <w:rsid w:val="000F0066"/>
    <w:rsid w:val="00100BBE"/>
    <w:rsid w:val="00101E30"/>
    <w:rsid w:val="0010356C"/>
    <w:rsid w:val="0010395D"/>
    <w:rsid w:val="00105C14"/>
    <w:rsid w:val="00130FE5"/>
    <w:rsid w:val="00146F4C"/>
    <w:rsid w:val="0015001A"/>
    <w:rsid w:val="00157656"/>
    <w:rsid w:val="00157EC7"/>
    <w:rsid w:val="00180B1F"/>
    <w:rsid w:val="00192FFE"/>
    <w:rsid w:val="00195CC9"/>
    <w:rsid w:val="0019629C"/>
    <w:rsid w:val="001A11D4"/>
    <w:rsid w:val="001A55BF"/>
    <w:rsid w:val="001B0612"/>
    <w:rsid w:val="001B515E"/>
    <w:rsid w:val="001B6DE5"/>
    <w:rsid w:val="001C145D"/>
    <w:rsid w:val="001C3D7E"/>
    <w:rsid w:val="001C59F1"/>
    <w:rsid w:val="001C696A"/>
    <w:rsid w:val="001D4221"/>
    <w:rsid w:val="001F225C"/>
    <w:rsid w:val="001F3670"/>
    <w:rsid w:val="001F428D"/>
    <w:rsid w:val="001F4512"/>
    <w:rsid w:val="001F52C8"/>
    <w:rsid w:val="002232B0"/>
    <w:rsid w:val="002326F3"/>
    <w:rsid w:val="0023437F"/>
    <w:rsid w:val="00246A32"/>
    <w:rsid w:val="002500BE"/>
    <w:rsid w:val="00260A34"/>
    <w:rsid w:val="002714AD"/>
    <w:rsid w:val="00271829"/>
    <w:rsid w:val="00275212"/>
    <w:rsid w:val="002777F7"/>
    <w:rsid w:val="002940AB"/>
    <w:rsid w:val="002A2706"/>
    <w:rsid w:val="002A2C53"/>
    <w:rsid w:val="002A7C43"/>
    <w:rsid w:val="002B7B8A"/>
    <w:rsid w:val="002C17A4"/>
    <w:rsid w:val="002D363C"/>
    <w:rsid w:val="002E5D14"/>
    <w:rsid w:val="002F2851"/>
    <w:rsid w:val="00303D2B"/>
    <w:rsid w:val="00310585"/>
    <w:rsid w:val="00313FDE"/>
    <w:rsid w:val="003270F0"/>
    <w:rsid w:val="003317F7"/>
    <w:rsid w:val="00343417"/>
    <w:rsid w:val="0034554A"/>
    <w:rsid w:val="00352C25"/>
    <w:rsid w:val="00354783"/>
    <w:rsid w:val="00364794"/>
    <w:rsid w:val="00373A7B"/>
    <w:rsid w:val="00380D19"/>
    <w:rsid w:val="00386657"/>
    <w:rsid w:val="00397316"/>
    <w:rsid w:val="003A2BED"/>
    <w:rsid w:val="003A3B6F"/>
    <w:rsid w:val="003B20B1"/>
    <w:rsid w:val="003C0DAE"/>
    <w:rsid w:val="003C4189"/>
    <w:rsid w:val="003C5005"/>
    <w:rsid w:val="003C7E0D"/>
    <w:rsid w:val="003D0826"/>
    <w:rsid w:val="003D3879"/>
    <w:rsid w:val="00403CDE"/>
    <w:rsid w:val="00420CE5"/>
    <w:rsid w:val="00420F5A"/>
    <w:rsid w:val="00423803"/>
    <w:rsid w:val="00437E98"/>
    <w:rsid w:val="00444EC2"/>
    <w:rsid w:val="00445801"/>
    <w:rsid w:val="00461F0E"/>
    <w:rsid w:val="00462DFE"/>
    <w:rsid w:val="0046795F"/>
    <w:rsid w:val="004838C0"/>
    <w:rsid w:val="00490F32"/>
    <w:rsid w:val="004A4FFA"/>
    <w:rsid w:val="004B3C56"/>
    <w:rsid w:val="004B6CE5"/>
    <w:rsid w:val="004C10E9"/>
    <w:rsid w:val="004C24E3"/>
    <w:rsid w:val="004C5CAC"/>
    <w:rsid w:val="004D10C3"/>
    <w:rsid w:val="004E045F"/>
    <w:rsid w:val="00502467"/>
    <w:rsid w:val="0052689C"/>
    <w:rsid w:val="005314CB"/>
    <w:rsid w:val="00536170"/>
    <w:rsid w:val="0055540B"/>
    <w:rsid w:val="00563BD1"/>
    <w:rsid w:val="00564F28"/>
    <w:rsid w:val="005705FF"/>
    <w:rsid w:val="00582973"/>
    <w:rsid w:val="00597516"/>
    <w:rsid w:val="005B1553"/>
    <w:rsid w:val="005B5555"/>
    <w:rsid w:val="005C3A68"/>
    <w:rsid w:val="005E0CDF"/>
    <w:rsid w:val="005E2DE4"/>
    <w:rsid w:val="005F035A"/>
    <w:rsid w:val="005F60F2"/>
    <w:rsid w:val="006022B9"/>
    <w:rsid w:val="0061012E"/>
    <w:rsid w:val="00611059"/>
    <w:rsid w:val="00613831"/>
    <w:rsid w:val="00634C83"/>
    <w:rsid w:val="00636B20"/>
    <w:rsid w:val="006563B2"/>
    <w:rsid w:val="0065749B"/>
    <w:rsid w:val="00660002"/>
    <w:rsid w:val="006622FC"/>
    <w:rsid w:val="00662CBD"/>
    <w:rsid w:val="00673055"/>
    <w:rsid w:val="006810E5"/>
    <w:rsid w:val="00695F22"/>
    <w:rsid w:val="006964CC"/>
    <w:rsid w:val="006A75D7"/>
    <w:rsid w:val="006B0DA6"/>
    <w:rsid w:val="006B22B4"/>
    <w:rsid w:val="006C5AA5"/>
    <w:rsid w:val="006D67DB"/>
    <w:rsid w:val="006E3CC4"/>
    <w:rsid w:val="006E7913"/>
    <w:rsid w:val="006F3F71"/>
    <w:rsid w:val="006F7294"/>
    <w:rsid w:val="006F730A"/>
    <w:rsid w:val="00704C82"/>
    <w:rsid w:val="007127ED"/>
    <w:rsid w:val="007148F4"/>
    <w:rsid w:val="0072217D"/>
    <w:rsid w:val="00725DCE"/>
    <w:rsid w:val="00733F7F"/>
    <w:rsid w:val="00737061"/>
    <w:rsid w:val="00741596"/>
    <w:rsid w:val="007457CC"/>
    <w:rsid w:val="00751156"/>
    <w:rsid w:val="00753A52"/>
    <w:rsid w:val="00754112"/>
    <w:rsid w:val="007565E8"/>
    <w:rsid w:val="007639CD"/>
    <w:rsid w:val="00774B45"/>
    <w:rsid w:val="00777907"/>
    <w:rsid w:val="007950A6"/>
    <w:rsid w:val="007A5F27"/>
    <w:rsid w:val="007B5412"/>
    <w:rsid w:val="007C1759"/>
    <w:rsid w:val="007E0D1F"/>
    <w:rsid w:val="007E5F69"/>
    <w:rsid w:val="007E7D4C"/>
    <w:rsid w:val="007F02D7"/>
    <w:rsid w:val="007F3F33"/>
    <w:rsid w:val="007F7159"/>
    <w:rsid w:val="0080288E"/>
    <w:rsid w:val="0080653D"/>
    <w:rsid w:val="00815E51"/>
    <w:rsid w:val="00816481"/>
    <w:rsid w:val="00817722"/>
    <w:rsid w:val="00826813"/>
    <w:rsid w:val="00863796"/>
    <w:rsid w:val="0086518F"/>
    <w:rsid w:val="0087257B"/>
    <w:rsid w:val="00892ED7"/>
    <w:rsid w:val="008A03BD"/>
    <w:rsid w:val="008A1F1E"/>
    <w:rsid w:val="008A516B"/>
    <w:rsid w:val="008B0349"/>
    <w:rsid w:val="008B1C7B"/>
    <w:rsid w:val="008B20CD"/>
    <w:rsid w:val="008B6123"/>
    <w:rsid w:val="008B76F9"/>
    <w:rsid w:val="008C2A8B"/>
    <w:rsid w:val="008C6A18"/>
    <w:rsid w:val="008F2833"/>
    <w:rsid w:val="008F3AB9"/>
    <w:rsid w:val="008F5EA1"/>
    <w:rsid w:val="008F6A74"/>
    <w:rsid w:val="009059F8"/>
    <w:rsid w:val="009074E6"/>
    <w:rsid w:val="00907F9F"/>
    <w:rsid w:val="00912A8C"/>
    <w:rsid w:val="00923C20"/>
    <w:rsid w:val="009247DD"/>
    <w:rsid w:val="00932A8F"/>
    <w:rsid w:val="00935717"/>
    <w:rsid w:val="00942FC0"/>
    <w:rsid w:val="00945BE7"/>
    <w:rsid w:val="0094766F"/>
    <w:rsid w:val="00950B7E"/>
    <w:rsid w:val="00952A2C"/>
    <w:rsid w:val="009649DE"/>
    <w:rsid w:val="00970331"/>
    <w:rsid w:val="009853C9"/>
    <w:rsid w:val="00990C60"/>
    <w:rsid w:val="009921BA"/>
    <w:rsid w:val="009930EA"/>
    <w:rsid w:val="009937D5"/>
    <w:rsid w:val="00996E00"/>
    <w:rsid w:val="009A2EEE"/>
    <w:rsid w:val="009A602C"/>
    <w:rsid w:val="009B5CDA"/>
    <w:rsid w:val="009C13B1"/>
    <w:rsid w:val="009C3E84"/>
    <w:rsid w:val="009C5D75"/>
    <w:rsid w:val="009C6493"/>
    <w:rsid w:val="009D0CDC"/>
    <w:rsid w:val="009D15C3"/>
    <w:rsid w:val="009D28A8"/>
    <w:rsid w:val="009D4794"/>
    <w:rsid w:val="009D6261"/>
    <w:rsid w:val="009F067D"/>
    <w:rsid w:val="009F14C5"/>
    <w:rsid w:val="00A02105"/>
    <w:rsid w:val="00A1503A"/>
    <w:rsid w:val="00A200C9"/>
    <w:rsid w:val="00A326AE"/>
    <w:rsid w:val="00A346BA"/>
    <w:rsid w:val="00A361B7"/>
    <w:rsid w:val="00A5066A"/>
    <w:rsid w:val="00A53C77"/>
    <w:rsid w:val="00A80310"/>
    <w:rsid w:val="00A86218"/>
    <w:rsid w:val="00A87AC9"/>
    <w:rsid w:val="00A907C5"/>
    <w:rsid w:val="00A95955"/>
    <w:rsid w:val="00A979B2"/>
    <w:rsid w:val="00A97BBA"/>
    <w:rsid w:val="00AA3F10"/>
    <w:rsid w:val="00AB4AE1"/>
    <w:rsid w:val="00AC10DB"/>
    <w:rsid w:val="00AC5367"/>
    <w:rsid w:val="00AD420B"/>
    <w:rsid w:val="00AD794D"/>
    <w:rsid w:val="00AE1DE1"/>
    <w:rsid w:val="00AF6F89"/>
    <w:rsid w:val="00B0260F"/>
    <w:rsid w:val="00B028CB"/>
    <w:rsid w:val="00B049F6"/>
    <w:rsid w:val="00B07162"/>
    <w:rsid w:val="00B16982"/>
    <w:rsid w:val="00B229C6"/>
    <w:rsid w:val="00B33F4B"/>
    <w:rsid w:val="00B431C7"/>
    <w:rsid w:val="00B47214"/>
    <w:rsid w:val="00B53517"/>
    <w:rsid w:val="00B541C6"/>
    <w:rsid w:val="00B665E2"/>
    <w:rsid w:val="00B81810"/>
    <w:rsid w:val="00B863D5"/>
    <w:rsid w:val="00BB0E4D"/>
    <w:rsid w:val="00BD0A5C"/>
    <w:rsid w:val="00BF04E3"/>
    <w:rsid w:val="00BF5A3A"/>
    <w:rsid w:val="00BF5E0E"/>
    <w:rsid w:val="00C03065"/>
    <w:rsid w:val="00C0579E"/>
    <w:rsid w:val="00C100D7"/>
    <w:rsid w:val="00C152FF"/>
    <w:rsid w:val="00C20CAB"/>
    <w:rsid w:val="00C27FDD"/>
    <w:rsid w:val="00C32B2E"/>
    <w:rsid w:val="00C36B77"/>
    <w:rsid w:val="00C45C12"/>
    <w:rsid w:val="00C46E99"/>
    <w:rsid w:val="00C51B86"/>
    <w:rsid w:val="00C612F4"/>
    <w:rsid w:val="00C674D7"/>
    <w:rsid w:val="00C760F0"/>
    <w:rsid w:val="00C77AE1"/>
    <w:rsid w:val="00C77F5F"/>
    <w:rsid w:val="00C80CFF"/>
    <w:rsid w:val="00C96E1D"/>
    <w:rsid w:val="00CA2FB7"/>
    <w:rsid w:val="00CB289D"/>
    <w:rsid w:val="00CD2864"/>
    <w:rsid w:val="00CD4B91"/>
    <w:rsid w:val="00CD5F1E"/>
    <w:rsid w:val="00CD73FD"/>
    <w:rsid w:val="00D00AEA"/>
    <w:rsid w:val="00D10D72"/>
    <w:rsid w:val="00D2021A"/>
    <w:rsid w:val="00D24EAF"/>
    <w:rsid w:val="00D25ABE"/>
    <w:rsid w:val="00D2605A"/>
    <w:rsid w:val="00D37375"/>
    <w:rsid w:val="00D4219F"/>
    <w:rsid w:val="00D56D15"/>
    <w:rsid w:val="00D57FBF"/>
    <w:rsid w:val="00D6273F"/>
    <w:rsid w:val="00D73A94"/>
    <w:rsid w:val="00D8511B"/>
    <w:rsid w:val="00D86250"/>
    <w:rsid w:val="00DA03B1"/>
    <w:rsid w:val="00DA51C1"/>
    <w:rsid w:val="00DA76C3"/>
    <w:rsid w:val="00DA7E75"/>
    <w:rsid w:val="00DB5D82"/>
    <w:rsid w:val="00DB6738"/>
    <w:rsid w:val="00DC49C4"/>
    <w:rsid w:val="00DC7EF2"/>
    <w:rsid w:val="00DD0A36"/>
    <w:rsid w:val="00DE0A29"/>
    <w:rsid w:val="00DE3509"/>
    <w:rsid w:val="00E00CE6"/>
    <w:rsid w:val="00E046E4"/>
    <w:rsid w:val="00E062AD"/>
    <w:rsid w:val="00E15456"/>
    <w:rsid w:val="00E16B6C"/>
    <w:rsid w:val="00E17062"/>
    <w:rsid w:val="00E31CA5"/>
    <w:rsid w:val="00E34EFD"/>
    <w:rsid w:val="00E3653B"/>
    <w:rsid w:val="00E37F7F"/>
    <w:rsid w:val="00E43058"/>
    <w:rsid w:val="00E46DC0"/>
    <w:rsid w:val="00E6478E"/>
    <w:rsid w:val="00E70035"/>
    <w:rsid w:val="00E74A2D"/>
    <w:rsid w:val="00E75D78"/>
    <w:rsid w:val="00E77008"/>
    <w:rsid w:val="00E7724F"/>
    <w:rsid w:val="00E875EB"/>
    <w:rsid w:val="00E935B8"/>
    <w:rsid w:val="00EB15E5"/>
    <w:rsid w:val="00EB290E"/>
    <w:rsid w:val="00EB2BE6"/>
    <w:rsid w:val="00EC1A70"/>
    <w:rsid w:val="00EC2C86"/>
    <w:rsid w:val="00EC47EE"/>
    <w:rsid w:val="00EC7050"/>
    <w:rsid w:val="00ED1FE8"/>
    <w:rsid w:val="00ED2220"/>
    <w:rsid w:val="00ED5926"/>
    <w:rsid w:val="00EF2491"/>
    <w:rsid w:val="00EF42AA"/>
    <w:rsid w:val="00F02B88"/>
    <w:rsid w:val="00F12CE6"/>
    <w:rsid w:val="00F131A2"/>
    <w:rsid w:val="00F14A2C"/>
    <w:rsid w:val="00F31CBD"/>
    <w:rsid w:val="00F35736"/>
    <w:rsid w:val="00F5325F"/>
    <w:rsid w:val="00F632A4"/>
    <w:rsid w:val="00F908ED"/>
    <w:rsid w:val="00F95A89"/>
    <w:rsid w:val="00FA262F"/>
    <w:rsid w:val="00FA7EA3"/>
    <w:rsid w:val="00FB5F46"/>
    <w:rsid w:val="00FB78B0"/>
    <w:rsid w:val="00FC0384"/>
    <w:rsid w:val="00FD0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A295A9"/>
  <w15:docId w15:val="{D772A46D-E9A1-4789-9F42-9BE960C5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iPriority w:val="99"/>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link w:val="ParagraphedelisteCar"/>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au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au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re">
    <w:name w:val="Title"/>
    <w:basedOn w:val="Normal"/>
    <w:link w:val="TitreC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reCar">
    <w:name w:val="Titre Car"/>
    <w:basedOn w:val="Policepardfaut"/>
    <w:link w:val="Titre"/>
    <w:rsid w:val="00FD07F1"/>
    <w:rPr>
      <w:rFonts w:ascii="Albertus Extra Bold" w:eastAsia="Times New Roman" w:hAnsi="Albertus Extra Bold" w:cs="Arial"/>
      <w:b/>
      <w:kern w:val="28"/>
      <w:sz w:val="28"/>
      <w:szCs w:val="20"/>
      <w:lang w:eastAsia="fr-FR"/>
    </w:rPr>
  </w:style>
  <w:style w:type="paragraph" w:styleId="Notedebasdepage">
    <w:name w:val="footnote text"/>
    <w:basedOn w:val="Normal"/>
    <w:link w:val="NotedebasdepageCar"/>
    <w:uiPriority w:val="99"/>
    <w:semiHidden/>
    <w:unhideWhenUsed/>
    <w:rsid w:val="00DA7E75"/>
    <w:pPr>
      <w:spacing w:after="0" w:line="240" w:lineRule="auto"/>
    </w:pPr>
    <w:rPr>
      <w:rFonts w:ascii="Times New Roman" w:eastAsia="Times New Roman" w:hAnsi="Times New Roman" w:cs="Times New Roman"/>
      <w:sz w:val="20"/>
      <w:szCs w:val="20"/>
      <w:lang w:eastAsia="fr-CA"/>
    </w:rPr>
  </w:style>
  <w:style w:type="character" w:customStyle="1" w:styleId="NotedebasdepageCar">
    <w:name w:val="Note de bas de page Car"/>
    <w:basedOn w:val="Policepardfaut"/>
    <w:link w:val="Notedebasdepage"/>
    <w:uiPriority w:val="99"/>
    <w:semiHidden/>
    <w:rsid w:val="00DA7E75"/>
    <w:rPr>
      <w:rFonts w:ascii="Times New Roman" w:eastAsia="Times New Roman" w:hAnsi="Times New Roman" w:cs="Times New Roman"/>
      <w:sz w:val="20"/>
      <w:szCs w:val="20"/>
      <w:lang w:eastAsia="fr-CA"/>
    </w:rPr>
  </w:style>
  <w:style w:type="character" w:customStyle="1" w:styleId="ParagraphedelisteCar">
    <w:name w:val="Paragraphe de liste Car"/>
    <w:basedOn w:val="Policepardfaut"/>
    <w:link w:val="Paragraphedeliste"/>
    <w:uiPriority w:val="34"/>
    <w:locked/>
    <w:rsid w:val="00DA7E75"/>
  </w:style>
  <w:style w:type="character" w:styleId="Appelnotedebasdep">
    <w:name w:val="footnote reference"/>
    <w:basedOn w:val="Policepardfaut"/>
    <w:uiPriority w:val="99"/>
    <w:semiHidden/>
    <w:unhideWhenUsed/>
    <w:rsid w:val="00DA7E75"/>
    <w:rPr>
      <w:vertAlign w:val="superscript"/>
    </w:rPr>
  </w:style>
  <w:style w:type="character" w:customStyle="1" w:styleId="UnresolvedMention1">
    <w:name w:val="Unresolved Mention1"/>
    <w:basedOn w:val="Policepardfaut"/>
    <w:uiPriority w:val="99"/>
    <w:semiHidden/>
    <w:unhideWhenUsed/>
    <w:rsid w:val="006A75D7"/>
    <w:rPr>
      <w:color w:val="605E5C"/>
      <w:shd w:val="clear" w:color="auto" w:fill="E1DFDD"/>
    </w:rPr>
  </w:style>
  <w:style w:type="character" w:styleId="Mentionnonrsolue">
    <w:name w:val="Unresolved Mention"/>
    <w:basedOn w:val="Policepardfaut"/>
    <w:uiPriority w:val="99"/>
    <w:semiHidden/>
    <w:unhideWhenUsed/>
    <w:rsid w:val="00531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otes-de-cours.com/PIEA_encadrements.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tes-de-cours.com/dba" TargetMode="Externa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Textedelespacerserv"/>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Textedelespacerserv"/>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Textedelespacerserv"/>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Textedelespacerserv"/>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Textedelespacerserv"/>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Textedelespacerserv"/>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Textedelespacerserv"/>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Textedelespacerserv"/>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Textedelespacerserv"/>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Textedelespacerserv"/>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Textedelespacerserv"/>
            </w:rPr>
            <w:t>Cliquez ici pour taper du texte.</w:t>
          </w:r>
        </w:p>
      </w:docPartBody>
    </w:docPart>
    <w:docPart>
      <w:docPartPr>
        <w:name w:val="6D84A0DCC28748CCAECDC40ECFADFECF"/>
        <w:category>
          <w:name w:val="General"/>
          <w:gallery w:val="placeholder"/>
        </w:category>
        <w:types>
          <w:type w:val="bbPlcHdr"/>
        </w:types>
        <w:behaviors>
          <w:behavior w:val="content"/>
        </w:behaviors>
        <w:guid w:val="{B784FE17-9137-4878-A282-54C4C29D7802}"/>
      </w:docPartPr>
      <w:docPartBody>
        <w:p w:rsidR="00C52A23" w:rsidRDefault="008933BB">
          <w:pPr>
            <w:pStyle w:val="6D84A0DCC28748CCAECDC40ECFADFECF"/>
          </w:pPr>
          <w:r w:rsidRPr="00391E62">
            <w:rPr>
              <w:rStyle w:val="Textedelespacerserv"/>
            </w:rPr>
            <w:t>Cliquez ici pour taper du texte.</w:t>
          </w:r>
        </w:p>
      </w:docPartBody>
    </w:docPart>
    <w:docPart>
      <w:docPartPr>
        <w:name w:val="696B7AE6BF5B41E7800E57C593AB29C2"/>
        <w:category>
          <w:name w:val="General"/>
          <w:gallery w:val="placeholder"/>
        </w:category>
        <w:types>
          <w:type w:val="bbPlcHdr"/>
        </w:types>
        <w:behaviors>
          <w:behavior w:val="content"/>
        </w:behaviors>
        <w:guid w:val="{152C6822-2F9A-4DF0-8598-B45C0E0678BC}"/>
      </w:docPartPr>
      <w:docPartBody>
        <w:p w:rsidR="00C52A23" w:rsidRDefault="008933BB">
          <w:pPr>
            <w:pStyle w:val="696B7AE6BF5B41E7800E57C593AB29C2"/>
          </w:pPr>
          <w:r w:rsidRPr="00391E62">
            <w:rPr>
              <w:rStyle w:val="Textedelespacerserv"/>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A2AEC"/>
    <w:rsid w:val="000C4ED8"/>
    <w:rsid w:val="000D587C"/>
    <w:rsid w:val="00120F4B"/>
    <w:rsid w:val="00144C60"/>
    <w:rsid w:val="001569AD"/>
    <w:rsid w:val="001A0093"/>
    <w:rsid w:val="001D3BEF"/>
    <w:rsid w:val="0029307D"/>
    <w:rsid w:val="002C0FA8"/>
    <w:rsid w:val="002C6E09"/>
    <w:rsid w:val="00384E43"/>
    <w:rsid w:val="0040279D"/>
    <w:rsid w:val="00413946"/>
    <w:rsid w:val="004357B1"/>
    <w:rsid w:val="004A1DD3"/>
    <w:rsid w:val="0062613F"/>
    <w:rsid w:val="006827E0"/>
    <w:rsid w:val="00714DC6"/>
    <w:rsid w:val="007D08B3"/>
    <w:rsid w:val="007E5BE1"/>
    <w:rsid w:val="008474D2"/>
    <w:rsid w:val="008933BB"/>
    <w:rsid w:val="008E77FA"/>
    <w:rsid w:val="009143D9"/>
    <w:rsid w:val="009565BB"/>
    <w:rsid w:val="00B52870"/>
    <w:rsid w:val="00BD7552"/>
    <w:rsid w:val="00C52A23"/>
    <w:rsid w:val="00CC0252"/>
    <w:rsid w:val="00CD6937"/>
    <w:rsid w:val="00D25A19"/>
    <w:rsid w:val="00DB04BE"/>
    <w:rsid w:val="00DB413D"/>
    <w:rsid w:val="00DC5FCE"/>
    <w:rsid w:val="00DD0D0C"/>
    <w:rsid w:val="00E04640"/>
    <w:rsid w:val="00E070D2"/>
    <w:rsid w:val="00FD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2A23"/>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6D84A0DCC28748CCAECDC40ECFADFECF">
    <w:name w:val="6D84A0DCC28748CCAECDC40ECFADFECF"/>
    <w:rsid w:val="00C52A23"/>
  </w:style>
  <w:style w:type="paragraph" w:customStyle="1" w:styleId="696B7AE6BF5B41E7800E57C593AB29C2">
    <w:name w:val="696B7AE6BF5B41E7800E57C593AB29C2"/>
    <w:rsid w:val="00C52A23"/>
  </w:style>
  <w:style w:type="paragraph" w:customStyle="1" w:styleId="78563D1BB9D54CCDB64B7842095DD92F">
    <w:name w:val="78563D1BB9D54CCDB64B7842095DD92F"/>
    <w:rsid w:val="00C52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EE43-1673-4BCD-8247-73040313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38</TotalTime>
  <Pages>6</Pages>
  <Words>1086</Words>
  <Characters>5979</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Thériault Frédéric</cp:lastModifiedBy>
  <cp:revision>253</cp:revision>
  <cp:lastPrinted>2021-08-10T16:08:00Z</cp:lastPrinted>
  <dcterms:created xsi:type="dcterms:W3CDTF">2011-01-25T17:36:00Z</dcterms:created>
  <dcterms:modified xsi:type="dcterms:W3CDTF">2024-01-08T15:09:00Z</dcterms:modified>
</cp:coreProperties>
</file>