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DC27" w14:textId="3DC2A9CE" w:rsidR="005C3B0C" w:rsidRPr="00F73399" w:rsidRDefault="00F73399" w:rsidP="005C3B0C">
      <w:pPr>
        <w:pStyle w:val="Titre"/>
        <w:rPr>
          <w:sz w:val="28"/>
          <w:szCs w:val="28"/>
        </w:rPr>
      </w:pPr>
      <w:r w:rsidRPr="00F73399">
        <w:rPr>
          <w:sz w:val="28"/>
          <w:szCs w:val="28"/>
        </w:rPr>
        <w:t xml:space="preserve">Les </w:t>
      </w:r>
      <w:r w:rsidR="00F852FE">
        <w:rPr>
          <w:sz w:val="28"/>
          <w:szCs w:val="28"/>
        </w:rPr>
        <w:t>composants vidéo</w:t>
      </w:r>
    </w:p>
    <w:p w14:paraId="69857542" w14:textId="39B7A665" w:rsidR="00E80220" w:rsidRDefault="00E80220" w:rsidP="005E4213"/>
    <w:p w14:paraId="48F94C26" w14:textId="786ADCDD" w:rsidR="002465BD" w:rsidRPr="00175D9C" w:rsidRDefault="00F852FE" w:rsidP="00175D9C">
      <w:pPr>
        <w:pStyle w:val="Titre1"/>
      </w:pPr>
      <w:r>
        <w:t>Introduction</w:t>
      </w:r>
    </w:p>
    <w:p w14:paraId="1739DFD4" w14:textId="472DED43" w:rsidR="008A5219" w:rsidRDefault="008A5219" w:rsidP="005E4213"/>
    <w:p w14:paraId="47F3ECD8" w14:textId="5FE7B56F" w:rsidR="00F852FE" w:rsidRDefault="00F852FE" w:rsidP="005E4213">
      <w:r>
        <w:t>Plusieurs composants sont requis pour permettre d’afficher les informations sous formes d’images ou de vidéos</w:t>
      </w:r>
      <w:r w:rsidR="00775298">
        <w:t>, sur un écran.</w:t>
      </w:r>
    </w:p>
    <w:p w14:paraId="741EF6BB" w14:textId="62EC4D6E" w:rsidR="00775298" w:rsidRDefault="00775298" w:rsidP="005E4213"/>
    <w:p w14:paraId="1E636B93" w14:textId="6C9B32D2" w:rsidR="00775298" w:rsidRDefault="00775298" w:rsidP="005E4213">
      <w:r>
        <w:t xml:space="preserve">C’est un des systèmes qui requiert le plus </w:t>
      </w:r>
      <w:r w:rsidR="00950454">
        <w:t>de ressources de l’ordinateur et on voit dans ce module certains de ces composants et des principes qui leur permettent de fonctionner.</w:t>
      </w:r>
    </w:p>
    <w:p w14:paraId="18F98DF7" w14:textId="38C7F0F5" w:rsidR="00950454" w:rsidRDefault="00950454" w:rsidP="005E4213"/>
    <w:p w14:paraId="2A2116C6" w14:textId="478D5634" w:rsidR="007F2017" w:rsidRDefault="007F2017" w:rsidP="00753F03">
      <w:pPr>
        <w:pStyle w:val="Titre1"/>
      </w:pPr>
      <w:r>
        <w:t>Les pixels et la couleur</w:t>
      </w:r>
    </w:p>
    <w:p w14:paraId="1430F3F7" w14:textId="350C13DD" w:rsidR="007F2017" w:rsidRDefault="007F2017" w:rsidP="005E4213"/>
    <w:p w14:paraId="2B62C38D" w14:textId="2AE7141A" w:rsidR="007F2017" w:rsidRDefault="007F2017" w:rsidP="005E4213">
      <w:r>
        <w:t xml:space="preserve">L’affichage d’une image à l’écran est </w:t>
      </w:r>
      <w:proofErr w:type="gramStart"/>
      <w:r>
        <w:t>générée</w:t>
      </w:r>
      <w:proofErr w:type="gramEnd"/>
      <w:r>
        <w:t xml:space="preserve"> à partir de </w:t>
      </w:r>
      <w:r w:rsidRPr="00D262EA">
        <w:rPr>
          <w:b/>
          <w:bCs/>
          <w:color w:val="7030A0"/>
        </w:rPr>
        <w:t>pixels</w:t>
      </w:r>
      <w:r>
        <w:t>.</w:t>
      </w:r>
    </w:p>
    <w:p w14:paraId="7DFAF292" w14:textId="144B4017" w:rsidR="007F2017" w:rsidRDefault="007F2017" w:rsidP="005E4213">
      <w:r>
        <w:t xml:space="preserve">Un pixel est un </w:t>
      </w:r>
      <w:r w:rsidR="00753F03">
        <w:t>minuscule point sur l’écran qui peut prendre plusieurs teintes de couleur.</w:t>
      </w:r>
    </w:p>
    <w:p w14:paraId="25E668D5" w14:textId="50D41C92" w:rsidR="00753F03" w:rsidRDefault="00753F03" w:rsidP="005E4213">
      <w:r>
        <w:t>C’est l’assemblage de ces pixels qui génère une image à l’écran.</w:t>
      </w:r>
    </w:p>
    <w:p w14:paraId="7458FF60" w14:textId="154A0D20" w:rsidR="00753F03" w:rsidRDefault="00753F03" w:rsidP="005E4213"/>
    <w:p w14:paraId="54E632DB" w14:textId="6D4091EC" w:rsidR="00753F03" w:rsidRDefault="00753F03" w:rsidP="005E4213">
      <w:r>
        <w:t>Un pixel est constitué de composants lumineux</w:t>
      </w:r>
      <w:r w:rsidR="000F132B">
        <w:t>, dans la majorité des écrans informatiques contemporains</w:t>
      </w:r>
      <w:r w:rsidR="00F14159">
        <w:t>, 3 éléments de couleur différente :</w:t>
      </w:r>
    </w:p>
    <w:p w14:paraId="612AF6EE" w14:textId="00B3D65A" w:rsidR="00F14159" w:rsidRDefault="00F14159" w:rsidP="00475530">
      <w:pPr>
        <w:pStyle w:val="Paragraphedeliste"/>
        <w:numPr>
          <w:ilvl w:val="0"/>
          <w:numId w:val="15"/>
        </w:numPr>
      </w:pPr>
      <w:r>
        <w:t>Rouge (R pour Red)</w:t>
      </w:r>
    </w:p>
    <w:p w14:paraId="65D80D55" w14:textId="6C4D4946" w:rsidR="00F14159" w:rsidRDefault="00F14159" w:rsidP="00475530">
      <w:pPr>
        <w:pStyle w:val="Paragraphedeliste"/>
        <w:numPr>
          <w:ilvl w:val="0"/>
          <w:numId w:val="15"/>
        </w:numPr>
      </w:pPr>
      <w:r>
        <w:t>Vert (G pour Green)</w:t>
      </w:r>
    </w:p>
    <w:p w14:paraId="6C0100FB" w14:textId="0E32EFBF" w:rsidR="00F14159" w:rsidRDefault="00F14159" w:rsidP="00475530">
      <w:pPr>
        <w:pStyle w:val="Paragraphedeliste"/>
        <w:numPr>
          <w:ilvl w:val="0"/>
          <w:numId w:val="15"/>
        </w:numPr>
      </w:pPr>
      <w:r>
        <w:t>Bleu (B pour Blue)</w:t>
      </w:r>
    </w:p>
    <w:p w14:paraId="53243CF1" w14:textId="3042C4A1" w:rsidR="00F14159" w:rsidRDefault="00F14159" w:rsidP="005E4213"/>
    <w:p w14:paraId="57DD3431" w14:textId="6D65781B" w:rsidR="00ED0E56" w:rsidRDefault="00ED0E56" w:rsidP="005E4213">
      <w:r>
        <w:t>Différents types d’écrans organisent physiquement ces éléments et les pixels qu’ils forment différemment.</w:t>
      </w:r>
    </w:p>
    <w:p w14:paraId="2AE4B701" w14:textId="00D787BD" w:rsidR="00ED0E56" w:rsidRDefault="001E6B84" w:rsidP="005E4213">
      <w:r>
        <w:rPr>
          <w:noProof/>
          <w:lang w:eastAsia="fr-CA"/>
        </w:rPr>
        <w:drawing>
          <wp:inline distT="0" distB="0" distL="0" distR="0" wp14:anchorId="677F1661" wp14:editId="3D5A5F79">
            <wp:extent cx="2562225" cy="2562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09" cy="25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DFF2" w14:textId="0648B159" w:rsidR="00ED0E56" w:rsidRDefault="001E6B84" w:rsidP="005E4213">
      <w:r>
        <w:t>SOURCE :  Wikipédia</w:t>
      </w:r>
    </w:p>
    <w:p w14:paraId="7529DA38" w14:textId="77777777" w:rsidR="00ED0E56" w:rsidRDefault="00ED0E56" w:rsidP="005E4213"/>
    <w:p w14:paraId="0C7E12D5" w14:textId="5C2818C9" w:rsidR="00F14159" w:rsidRDefault="00F14159" w:rsidP="005E4213">
      <w:r>
        <w:t>On réfère à ce syst</w:t>
      </w:r>
      <w:r w:rsidR="00171EC7">
        <w:t>è</w:t>
      </w:r>
      <w:r>
        <w:t xml:space="preserve">me de couleurs comme </w:t>
      </w:r>
      <w:r w:rsidRPr="00475530">
        <w:rPr>
          <w:b/>
          <w:bCs/>
          <w:color w:val="7030A0"/>
        </w:rPr>
        <w:t>RBG</w:t>
      </w:r>
      <w:r>
        <w:t>.</w:t>
      </w:r>
    </w:p>
    <w:p w14:paraId="3DDA3627" w14:textId="775C4763" w:rsidR="00ED0E56" w:rsidRDefault="00ED0E56" w:rsidP="005E4213"/>
    <w:p w14:paraId="2A2B9D46" w14:textId="77777777" w:rsidR="00ED0E56" w:rsidRDefault="00ED0E56" w:rsidP="005E4213"/>
    <w:p w14:paraId="6969DB90" w14:textId="79E92C2F" w:rsidR="00F14159" w:rsidRDefault="00F14159" w:rsidP="005E4213">
      <w:r>
        <w:lastRenderedPageBreak/>
        <w:t>Chaque élément de couleur peut avoir une intensité différente, permettant ainsi la génération d</w:t>
      </w:r>
      <w:r w:rsidR="00171EC7">
        <w:t>’une grande quantité de couleurs.</w:t>
      </w:r>
    </w:p>
    <w:p w14:paraId="015112AB" w14:textId="0E4E6A57" w:rsidR="00171EC7" w:rsidRDefault="00171EC7" w:rsidP="005E4213">
      <w:r>
        <w:t>Exemples :</w:t>
      </w:r>
    </w:p>
    <w:p w14:paraId="2C6255AF" w14:textId="77777777" w:rsidR="007F4F9D" w:rsidRDefault="007F4F9D" w:rsidP="000E066D">
      <w:pPr>
        <w:pStyle w:val="Paragraphedeliste"/>
        <w:numPr>
          <w:ilvl w:val="0"/>
          <w:numId w:val="11"/>
        </w:numPr>
      </w:pPr>
      <w:r>
        <w:t>Un pixel dont le bleu est à intensité maximale et le vert et le rouge sont à intensité nulle, générera un pixel bleu.</w:t>
      </w:r>
    </w:p>
    <w:p w14:paraId="36074C13" w14:textId="77777777" w:rsidR="00ED0E56" w:rsidRDefault="00ED0E56" w:rsidP="000E066D">
      <w:pPr>
        <w:pStyle w:val="Paragraphedeliste"/>
        <w:numPr>
          <w:ilvl w:val="0"/>
          <w:numId w:val="11"/>
        </w:numPr>
      </w:pPr>
      <w:r>
        <w:t>Un pixel dont le bleu, le rouge et le vert sont tous à intensité maximale génèrera un pixel blanc.</w:t>
      </w:r>
    </w:p>
    <w:p w14:paraId="50FE3D6F" w14:textId="6857EA3C" w:rsidR="00ED0E56" w:rsidRDefault="00ED0E56" w:rsidP="000E066D">
      <w:pPr>
        <w:pStyle w:val="Paragraphedeliste"/>
        <w:numPr>
          <w:ilvl w:val="0"/>
          <w:numId w:val="11"/>
        </w:numPr>
      </w:pPr>
      <w:r>
        <w:t>Un pixel dont le bleu, le rouge et le vert sont tous à intensité nulle génèrera un pixel noir.</w:t>
      </w:r>
    </w:p>
    <w:p w14:paraId="0FC1DE82" w14:textId="510763E4" w:rsidR="001E6B84" w:rsidRDefault="001E6B84" w:rsidP="001E6B84"/>
    <w:p w14:paraId="727E1CA6" w14:textId="5C3BB9EF" w:rsidR="001E6B84" w:rsidRDefault="001E6B84" w:rsidP="001E6B84">
      <w:r>
        <w:t xml:space="preserve">On </w:t>
      </w:r>
      <w:r w:rsidR="003515D3">
        <w:t>contrôle l’intensité de chaque élément de couleur à l’aide d’un nombre binaire.  L</w:t>
      </w:r>
      <w:r w:rsidR="0034713E">
        <w:t>e nombre de bits utilisés pour chaque couleur définit la profondeur des teintes de couleurs qui peuvent être réalisées.</w:t>
      </w:r>
    </w:p>
    <w:p w14:paraId="10B54248" w14:textId="739BA61E" w:rsidR="007143E4" w:rsidRDefault="007143E4" w:rsidP="001E6B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2DA1" w14:paraId="6F10DBC0" w14:textId="77777777" w:rsidTr="009F2DA1">
        <w:tc>
          <w:tcPr>
            <w:tcW w:w="10790" w:type="dxa"/>
          </w:tcPr>
          <w:p w14:paraId="3540BF17" w14:textId="77777777" w:rsidR="009F2DA1" w:rsidRDefault="009F2DA1" w:rsidP="009F2DA1">
            <w:r>
              <w:t>Par exemple :</w:t>
            </w:r>
          </w:p>
          <w:p w14:paraId="0FEFA84E" w14:textId="7C7C7FDC" w:rsidR="009F2DA1" w:rsidRDefault="009F2DA1" w:rsidP="009F2DA1">
            <w:r>
              <w:t xml:space="preserve">Imaginons un système dans lequel on réserve </w:t>
            </w:r>
            <w:r w:rsidR="008D2D4C">
              <w:t>3</w:t>
            </w:r>
            <w:r>
              <w:t xml:space="preserve"> bits pour chaque couleur.</w:t>
            </w:r>
          </w:p>
          <w:p w14:paraId="78186EBB" w14:textId="77777777" w:rsidR="009F2DA1" w:rsidRDefault="009F2DA1" w:rsidP="009F2DA1">
            <w:r>
              <w:t>Pour chaque couleur, on aura alors 8 intensités possibles, la valeur 0 étant une intensité nulle et la valeur 7 l’intensité maximale.</w:t>
            </w:r>
          </w:p>
          <w:p w14:paraId="5C5CF730" w14:textId="14FB2890" w:rsidR="009F2DA1" w:rsidRDefault="009F2DA1" w:rsidP="009F2DA1">
            <w:r>
              <w:t xml:space="preserve">Un tel système serait identifié comme un système de couleur à </w:t>
            </w:r>
            <w:r w:rsidR="00ED5D91">
              <w:t>9</w:t>
            </w:r>
            <w:r>
              <w:t xml:space="preserve"> bits (</w:t>
            </w:r>
            <w:r w:rsidR="00ED5D91">
              <w:t>3</w:t>
            </w:r>
            <w:r>
              <w:t xml:space="preserve"> bits X 3 couleurs).</w:t>
            </w:r>
          </w:p>
          <w:p w14:paraId="7583E4FF" w14:textId="77777777" w:rsidR="009F2DA1" w:rsidRDefault="009F2DA1" w:rsidP="009F2DA1"/>
          <w:p w14:paraId="6B6A7B80" w14:textId="5FF4EE71" w:rsidR="009F2DA1" w:rsidRDefault="009F2DA1" w:rsidP="009F2DA1">
            <w:r>
              <w:t>Si on considère que chaque couleur a 8 intensités possibles, alors le nombre total de combinaisons de couleurs qu’on peut réaliser sera 8 X 8 X 8 = 512.</w:t>
            </w:r>
          </w:p>
        </w:tc>
      </w:tr>
    </w:tbl>
    <w:p w14:paraId="75DC747E" w14:textId="21C7DD6F" w:rsidR="007F4F9D" w:rsidRDefault="007F4F9D" w:rsidP="005E4213"/>
    <w:p w14:paraId="750157E0" w14:textId="50B6DD0D" w:rsidR="003720D5" w:rsidRDefault="003720D5" w:rsidP="003720D5">
      <w:r>
        <w:t xml:space="preserve">Il y a 5 catégories principales de couleurs qu’un contrôleur </w:t>
      </w:r>
      <w:r w:rsidR="004B674E">
        <w:t xml:space="preserve">vidéo </w:t>
      </w:r>
      <w:r>
        <w:t>peut produire :</w:t>
      </w:r>
    </w:p>
    <w:p w14:paraId="4F95284E" w14:textId="279A813E" w:rsidR="003720D5" w:rsidRDefault="003720D5" w:rsidP="003720D5">
      <w:r>
        <w:t>16 couleurs</w:t>
      </w:r>
    </w:p>
    <w:p w14:paraId="283822F6" w14:textId="6B4BD737" w:rsidR="003720D5" w:rsidRDefault="003720D5" w:rsidP="003720D5">
      <w:r>
        <w:t>256 couleurs</w:t>
      </w:r>
      <w:r>
        <w:tab/>
      </w:r>
      <w:r>
        <w:tab/>
      </w:r>
      <w:r>
        <w:tab/>
        <w:t xml:space="preserve">Pseudo </w:t>
      </w:r>
      <w:proofErr w:type="spellStart"/>
      <w:r>
        <w:t>Color</w:t>
      </w:r>
      <w:proofErr w:type="spellEnd"/>
      <w:r>
        <w:tab/>
      </w:r>
      <w:r>
        <w:tab/>
        <w:t>8 bits</w:t>
      </w:r>
    </w:p>
    <w:p w14:paraId="0CA1FD0E" w14:textId="3C754C9C" w:rsidR="003720D5" w:rsidRDefault="003720D5" w:rsidP="003720D5">
      <w:r>
        <w:t>65536 couleurs</w:t>
      </w:r>
      <w:r>
        <w:tab/>
      </w:r>
      <w:r>
        <w:tab/>
      </w:r>
      <w:r>
        <w:tab/>
        <w:t xml:space="preserve">High </w:t>
      </w:r>
      <w:proofErr w:type="spellStart"/>
      <w:r>
        <w:t>Color</w:t>
      </w:r>
      <w:proofErr w:type="spellEnd"/>
      <w:r>
        <w:tab/>
      </w:r>
      <w:r>
        <w:tab/>
        <w:t>16 bits</w:t>
      </w:r>
    </w:p>
    <w:p w14:paraId="3D75B2B7" w14:textId="1AA15F44" w:rsidR="003720D5" w:rsidRDefault="003720D5" w:rsidP="003720D5">
      <w:r>
        <w:t>16 millions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ab/>
      </w:r>
      <w:r>
        <w:tab/>
        <w:t>24 bits</w:t>
      </w:r>
    </w:p>
    <w:p w14:paraId="0B86AEB0" w14:textId="7615D19A" w:rsidR="00D97437" w:rsidRDefault="003720D5" w:rsidP="003720D5">
      <w:r>
        <w:t>4 milliards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aussi</w:t>
      </w:r>
      <w:r>
        <w:tab/>
        <w:t>32 bits</w:t>
      </w:r>
    </w:p>
    <w:p w14:paraId="140745A8" w14:textId="27963274" w:rsidR="00D97437" w:rsidRDefault="00D97437" w:rsidP="005E4213"/>
    <w:p w14:paraId="230D10B2" w14:textId="77777777" w:rsidR="00DD68AE" w:rsidRDefault="00DD68AE" w:rsidP="00DD68AE">
      <w:r>
        <w:t>Lorsque le nombre de bits n’est pas divisible par 3 (pour les 3 couleurs), 2 méthodes sont utilisées :</w:t>
      </w:r>
    </w:p>
    <w:p w14:paraId="47463024" w14:textId="77777777" w:rsidR="00DD68AE" w:rsidRDefault="00DD68AE" w:rsidP="00DD68AE">
      <w:pPr>
        <w:pStyle w:val="Paragraphedeliste"/>
        <w:numPr>
          <w:ilvl w:val="0"/>
          <w:numId w:val="12"/>
        </w:numPr>
      </w:pPr>
      <w:r>
        <w:t>Assigner 1 ou 2 bits de moins au bleu (l’œil humain est moins sensible au bleu)</w:t>
      </w:r>
    </w:p>
    <w:p w14:paraId="6AB1A6BF" w14:textId="77777777" w:rsidR="00DD68AE" w:rsidRDefault="00DD68AE" w:rsidP="00DD68AE">
      <w:pPr>
        <w:pStyle w:val="Paragraphedeliste"/>
        <w:numPr>
          <w:ilvl w:val="0"/>
          <w:numId w:val="12"/>
        </w:numPr>
      </w:pPr>
      <w:r>
        <w:t>Travailler à partir d’une palette de couleur, où une couleur est assignée à chaque possibilité.  Ex : en couleur 8 bits, on a une palette de 256 couleurs prédéfinies.</w:t>
      </w:r>
    </w:p>
    <w:p w14:paraId="667C3C9B" w14:textId="4A0846FA" w:rsidR="00F852FE" w:rsidRDefault="00F852FE" w:rsidP="005E4213"/>
    <w:p w14:paraId="57418042" w14:textId="77777777" w:rsidR="000B7137" w:rsidRDefault="000B7137" w:rsidP="000B7137">
      <w:r>
        <w:t xml:space="preserve">Jusqu’à High </w:t>
      </w:r>
      <w:proofErr w:type="spellStart"/>
      <w:r>
        <w:t>Color</w:t>
      </w:r>
      <w:proofErr w:type="spellEnd"/>
      <w:r>
        <w:t> : bureautique, applications familiales</w:t>
      </w:r>
    </w:p>
    <w:p w14:paraId="06E237C0" w14:textId="77777777" w:rsidR="000B7137" w:rsidRDefault="000B7137" w:rsidP="000B7137">
      <w:r>
        <w:t xml:space="preserve">À partir de High </w:t>
      </w:r>
      <w:proofErr w:type="spellStart"/>
      <w:r>
        <w:t>Color</w:t>
      </w:r>
      <w:proofErr w:type="spellEnd"/>
      <w:r>
        <w:t> : Graphisme professionnel</w:t>
      </w:r>
    </w:p>
    <w:p w14:paraId="3A97CBB3" w14:textId="6D015841" w:rsidR="000B7137" w:rsidRDefault="000B7137" w:rsidP="005E4213"/>
    <w:p w14:paraId="67A3B870" w14:textId="02EAFDE8" w:rsidR="000B7137" w:rsidRDefault="000B7137" w:rsidP="005E4213">
      <w:r>
        <w:t xml:space="preserve">Les systèmes </w:t>
      </w:r>
      <w:proofErr w:type="gramStart"/>
      <w:r>
        <w:t>vidéos</w:t>
      </w:r>
      <w:proofErr w:type="gramEnd"/>
      <w:r>
        <w:t xml:space="preserve"> contemporains travaillent typiquement en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 w:rsidR="00DD68AE">
        <w:t>, mais il y a des exceptions :</w:t>
      </w:r>
    </w:p>
    <w:p w14:paraId="0C1B7032" w14:textId="069B8E10" w:rsidR="00DC6EC2" w:rsidRDefault="0055134E" w:rsidP="00D76963">
      <w:pPr>
        <w:pStyle w:val="Paragraphedeliste"/>
        <w:numPr>
          <w:ilvl w:val="0"/>
          <w:numId w:val="13"/>
        </w:numPr>
      </w:pPr>
      <w:r>
        <w:t>Au démarrage de l’ordinateur, avant que le système d’exploitation soit chargé, un système à 16 couleurs est utilisé.</w:t>
      </w:r>
    </w:p>
    <w:p w14:paraId="18A5B0CA" w14:textId="5EC6F4F5" w:rsidR="0055134E" w:rsidRDefault="0055134E" w:rsidP="00D76963">
      <w:pPr>
        <w:pStyle w:val="Paragraphedeliste"/>
        <w:numPr>
          <w:ilvl w:val="0"/>
          <w:numId w:val="13"/>
        </w:numPr>
      </w:pPr>
      <w:r>
        <w:t>Dans certains modes de démarrage l</w:t>
      </w:r>
      <w:r w:rsidR="00625CF7">
        <w:t xml:space="preserve">e Pseudo </w:t>
      </w:r>
      <w:proofErr w:type="spellStart"/>
      <w:r w:rsidR="00625CF7">
        <w:t>Color</w:t>
      </w:r>
      <w:proofErr w:type="spellEnd"/>
      <w:r w:rsidR="00625CF7">
        <w:t xml:space="preserve"> est souvent utilisé.</w:t>
      </w:r>
    </w:p>
    <w:p w14:paraId="11B04E3F" w14:textId="3D32E287" w:rsidR="00C31348" w:rsidRDefault="00C31348" w:rsidP="00D76963">
      <w:pPr>
        <w:pStyle w:val="Paragraphedeliste"/>
        <w:numPr>
          <w:ilvl w:val="0"/>
          <w:numId w:val="13"/>
        </w:numPr>
      </w:pPr>
      <w:r>
        <w:t xml:space="preserve">Lorsqu’on travaille en contrôle à distance on peut souvent régler la profondeur du mode de couleurs pour réduire </w:t>
      </w:r>
      <w:r w:rsidR="007B4578">
        <w:t>la bande passante utilisée pour transmettre l’image.</w:t>
      </w:r>
    </w:p>
    <w:p w14:paraId="64291A46" w14:textId="564928BB" w:rsidR="00D76963" w:rsidRDefault="00D76963" w:rsidP="00D76963">
      <w:pPr>
        <w:pStyle w:val="Paragraphedeliste"/>
        <w:numPr>
          <w:ilvl w:val="0"/>
          <w:numId w:val="13"/>
        </w:numPr>
      </w:pPr>
      <w:r>
        <w:t>Etc.</w:t>
      </w:r>
    </w:p>
    <w:p w14:paraId="38BC6359" w14:textId="2E3C3256" w:rsidR="00DD68AE" w:rsidRDefault="00DD68AE" w:rsidP="005E4213"/>
    <w:p w14:paraId="5FAEFD8A" w14:textId="77777777" w:rsidR="000B7137" w:rsidRDefault="000B7137" w:rsidP="005E4213"/>
    <w:p w14:paraId="19BD6537" w14:textId="77777777" w:rsidR="001F2524" w:rsidRDefault="001F2524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36A81F55" w14:textId="447D65F6" w:rsidR="001F2524" w:rsidRPr="001F2524" w:rsidRDefault="001F2524" w:rsidP="001F2524">
      <w:pPr>
        <w:rPr>
          <w:b/>
          <w:bCs/>
        </w:rPr>
      </w:pPr>
      <w:r w:rsidRPr="001F2524">
        <w:rPr>
          <w:b/>
          <w:bCs/>
        </w:rPr>
        <w:lastRenderedPageBreak/>
        <w:t>Exercice 1</w:t>
      </w:r>
    </w:p>
    <w:p w14:paraId="6AC6DAFD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Ouvrez paint.exe et utilisez le bouton Modifier les couleurs pour obtenir un écran de génération de couleurs.</w:t>
      </w:r>
    </w:p>
    <w:p w14:paraId="69CC1751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 xml:space="preserve">Les cases </w:t>
      </w:r>
      <w:proofErr w:type="gramStart"/>
      <w:r w:rsidRPr="00CF0822">
        <w:rPr>
          <w:b/>
          <w:bCs/>
        </w:rPr>
        <w:t>Rouge:</w:t>
      </w:r>
      <w:r>
        <w:t>,</w:t>
      </w:r>
      <w:proofErr w:type="gramEnd"/>
      <w:r>
        <w:t xml:space="preserve"> </w:t>
      </w:r>
      <w:r w:rsidRPr="00CF0822">
        <w:rPr>
          <w:b/>
          <w:bCs/>
        </w:rPr>
        <w:t>Vert:</w:t>
      </w:r>
      <w:r>
        <w:t xml:space="preserve"> et </w:t>
      </w:r>
      <w:r w:rsidRPr="00CF0822">
        <w:rPr>
          <w:b/>
          <w:bCs/>
        </w:rPr>
        <w:t>Bleu:</w:t>
      </w:r>
      <w:r>
        <w:t xml:space="preserve"> permettent de spécifier exactement l’intensité de chaque couleur pour une forme.  C’est cette information qui sera envoyée au système vidéo pour tous les pixels peints avec cette couleur.</w:t>
      </w:r>
    </w:p>
    <w:p w14:paraId="55A75E8F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 xml:space="preserve">Essayer d’entrer une valeur de </w:t>
      </w:r>
      <w:r w:rsidRPr="00CF0822">
        <w:rPr>
          <w:b/>
          <w:bCs/>
        </w:rPr>
        <w:t>256</w:t>
      </w:r>
      <w:r>
        <w:t xml:space="preserve"> ou plus dans la case </w:t>
      </w:r>
      <w:r w:rsidRPr="00CF0822">
        <w:rPr>
          <w:b/>
          <w:bCs/>
        </w:rPr>
        <w:t>Rouge</w:t>
      </w:r>
      <w:r>
        <w:t>.</w:t>
      </w:r>
    </w:p>
    <w:p w14:paraId="10E36F84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Observez que cette valeur devient automatiquement 255.  Comme chaque couleur dispose d’un octet pour ses valeurs, les valeurs valides sont de 0 à 255.</w:t>
      </w:r>
    </w:p>
    <w:p w14:paraId="0039CD16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Essayez différentes valeurs dans les cases pour voir la couleur résultante.  Quelle combinaison permet de créer du jaune?  Du gris?  Que doit-on faire pour créer une couleur plus pâle?</w:t>
      </w:r>
    </w:p>
    <w:p w14:paraId="5623A0F3" w14:textId="2FE27C2B" w:rsidR="00791275" w:rsidRDefault="00791275" w:rsidP="005E4213"/>
    <w:p w14:paraId="333B3146" w14:textId="4B03FEB6" w:rsidR="00791275" w:rsidRDefault="000238CC" w:rsidP="000044B6">
      <w:pPr>
        <w:pStyle w:val="Titre1"/>
      </w:pPr>
      <w:r>
        <w:t>Les écrans</w:t>
      </w:r>
    </w:p>
    <w:p w14:paraId="1AF8F0ED" w14:textId="77777777" w:rsidR="000044B6" w:rsidRDefault="000044B6" w:rsidP="005E4213"/>
    <w:p w14:paraId="298C6E8D" w14:textId="426E2D7E" w:rsidR="000044B6" w:rsidRDefault="000044B6" w:rsidP="000044B6">
      <w:pPr>
        <w:pStyle w:val="Titre2"/>
      </w:pPr>
      <w:r>
        <w:t>Technologies d’écran</w:t>
      </w:r>
    </w:p>
    <w:p w14:paraId="0949D3B5" w14:textId="77777777" w:rsidR="00291BB8" w:rsidRDefault="00291BB8" w:rsidP="005E4213"/>
    <w:p w14:paraId="1DAAD7EE" w14:textId="05B72663" w:rsidR="00291BB8" w:rsidRDefault="00291BB8" w:rsidP="00291BB8">
      <w:pPr>
        <w:pStyle w:val="Titre3"/>
      </w:pPr>
      <w:r>
        <w:t>Écrans LCD</w:t>
      </w:r>
    </w:p>
    <w:p w14:paraId="734F5638" w14:textId="704B8E9C" w:rsidR="00B617CD" w:rsidRDefault="00B617CD" w:rsidP="005E4213">
      <w:r>
        <w:t xml:space="preserve">La majorité des écrans aujourd’hui utilisent la technologie </w:t>
      </w:r>
      <w:r w:rsidRPr="001F2524">
        <w:rPr>
          <w:b/>
          <w:bCs/>
          <w:color w:val="7030A0"/>
        </w:rPr>
        <w:t>LCD</w:t>
      </w:r>
      <w:r w:rsidRPr="001F2524">
        <w:rPr>
          <w:color w:val="7030A0"/>
        </w:rPr>
        <w:t xml:space="preserve"> </w:t>
      </w:r>
      <w:r>
        <w:t>(</w:t>
      </w:r>
      <w:proofErr w:type="spellStart"/>
      <w:r>
        <w:t>Liquid</w:t>
      </w:r>
      <w:proofErr w:type="spellEnd"/>
      <w:r>
        <w:t xml:space="preserve"> Cristal Display), ou en français </w:t>
      </w:r>
      <w:r w:rsidRPr="001F2524">
        <w:rPr>
          <w:b/>
          <w:bCs/>
          <w:color w:val="7030A0"/>
        </w:rPr>
        <w:t>ACL</w:t>
      </w:r>
      <w:r>
        <w:t>.</w:t>
      </w:r>
    </w:p>
    <w:p w14:paraId="0945C8F3" w14:textId="77777777" w:rsidR="007338FD" w:rsidRDefault="007338FD" w:rsidP="005E4213"/>
    <w:p w14:paraId="6A909A03" w14:textId="553AD064" w:rsidR="001E4327" w:rsidRDefault="00EC3447" w:rsidP="005E4213">
      <w:r>
        <w:t>Les écrans AC</w:t>
      </w:r>
      <w:r w:rsidR="00AA5CE8">
        <w:t>L</w:t>
      </w:r>
      <w:r>
        <w:t xml:space="preserve"> font passer de la lumière </w:t>
      </w:r>
      <w:r w:rsidR="00AA5CE8">
        <w:t xml:space="preserve">à travers des </w:t>
      </w:r>
      <w:r w:rsidR="00124036">
        <w:t>matériaux de couleurs (les cristaux liquides)</w:t>
      </w:r>
      <w:r w:rsidR="00506323">
        <w:t xml:space="preserve"> dont l’intensité lumineuse est contrôlée par des courants électriques.</w:t>
      </w:r>
      <w:r>
        <w:t xml:space="preserve"> </w:t>
      </w:r>
    </w:p>
    <w:p w14:paraId="4C597C6C" w14:textId="20070AE3" w:rsidR="007338FD" w:rsidRDefault="007338FD" w:rsidP="005E4213"/>
    <w:p w14:paraId="49395D2A" w14:textId="10B7E83E" w:rsidR="007338FD" w:rsidRDefault="007338FD" w:rsidP="005E4213">
      <w:r>
        <w:t>La lumière comme tel</w:t>
      </w:r>
      <w:r w:rsidR="00C529D0">
        <w:t>le</w:t>
      </w:r>
      <w:r>
        <w:t xml:space="preserve"> est </w:t>
      </w:r>
      <w:r w:rsidR="00291BB8">
        <w:t>fournie par une source à l’arrière de l’écran</w:t>
      </w:r>
      <w:r w:rsidR="00C529D0">
        <w:t xml:space="preserve"> (rétro-éclairage ou </w:t>
      </w:r>
      <w:proofErr w:type="spellStart"/>
      <w:r w:rsidR="00C529D0">
        <w:t>backlighting</w:t>
      </w:r>
      <w:proofErr w:type="spellEnd"/>
      <w:r w:rsidR="00C529D0">
        <w:t>)</w:t>
      </w:r>
      <w:r w:rsidR="00291BB8">
        <w:t>.</w:t>
      </w:r>
    </w:p>
    <w:p w14:paraId="768EF8B4" w14:textId="65E80DFF" w:rsidR="00210BC3" w:rsidRDefault="00210BC3" w:rsidP="005E4213"/>
    <w:p w14:paraId="126DCC2D" w14:textId="34B1CF68" w:rsidR="00210BC3" w:rsidRDefault="00210BC3" w:rsidP="00291BB8">
      <w:pPr>
        <w:pStyle w:val="Titre3"/>
      </w:pPr>
      <w:r>
        <w:t>Écrans LED</w:t>
      </w:r>
    </w:p>
    <w:p w14:paraId="246E97D5" w14:textId="2877D4F6" w:rsidR="00210BC3" w:rsidRDefault="00210BC3" w:rsidP="005E4213">
      <w:r>
        <w:t>Les écrans LED sont en réalité des écrans LCD avec une technologie différente pour l</w:t>
      </w:r>
      <w:r w:rsidR="003D6024">
        <w:t xml:space="preserve">e rétro éclairage.  Les écrans LCD utilisent un éclairage basé sur </w:t>
      </w:r>
      <w:r w:rsidR="00A017A8">
        <w:t>de</w:t>
      </w:r>
      <w:r w:rsidR="002E2750">
        <w:t xml:space="preserve"> la lumière fluorescente (CCFL pour </w:t>
      </w:r>
      <w:r w:rsidR="007338FD">
        <w:t xml:space="preserve">Cold </w:t>
      </w:r>
      <w:proofErr w:type="spellStart"/>
      <w:r w:rsidR="007338FD">
        <w:t>Cathod</w:t>
      </w:r>
      <w:proofErr w:type="spellEnd"/>
      <w:r w:rsidR="007338FD">
        <w:t xml:space="preserve"> Fluorescent </w:t>
      </w:r>
      <w:proofErr w:type="spellStart"/>
      <w:r w:rsidR="007338FD">
        <w:t>Lamp</w:t>
      </w:r>
      <w:proofErr w:type="spellEnd"/>
      <w:r w:rsidR="007338FD">
        <w:t>)</w:t>
      </w:r>
      <w:r w:rsidR="00291BB8">
        <w:t xml:space="preserve"> alors que les écrans LED</w:t>
      </w:r>
      <w:r w:rsidR="002F5C3F">
        <w:t xml:space="preserve"> utilisent des ampoules LED pour le rétroéclairage.</w:t>
      </w:r>
    </w:p>
    <w:p w14:paraId="1831A674" w14:textId="43CB75C0" w:rsidR="002F5C3F" w:rsidRDefault="002F5C3F" w:rsidP="005E4213"/>
    <w:p w14:paraId="6F7116C5" w14:textId="429AD80C" w:rsidR="002F5C3F" w:rsidRDefault="002F5C3F" w:rsidP="005E4213">
      <w:r>
        <w:t>La lumière des écrans LED est di</w:t>
      </w:r>
      <w:r w:rsidR="00474B36">
        <w:t xml:space="preserve">sponible en 2 configurations : </w:t>
      </w:r>
      <w:r w:rsidR="00474B36" w:rsidRPr="00932FE9">
        <w:rPr>
          <w:b/>
          <w:bCs/>
          <w:color w:val="7030A0"/>
        </w:rPr>
        <w:t xml:space="preserve">full </w:t>
      </w:r>
      <w:proofErr w:type="spellStart"/>
      <w:r w:rsidR="005C131F" w:rsidRPr="00932FE9">
        <w:rPr>
          <w:b/>
          <w:bCs/>
          <w:color w:val="7030A0"/>
        </w:rPr>
        <w:t>array</w:t>
      </w:r>
      <w:proofErr w:type="spellEnd"/>
      <w:r w:rsidR="005C131F" w:rsidRPr="00932FE9">
        <w:rPr>
          <w:b/>
          <w:bCs/>
          <w:color w:val="7030A0"/>
        </w:rPr>
        <w:t xml:space="preserve"> </w:t>
      </w:r>
      <w:proofErr w:type="spellStart"/>
      <w:r w:rsidR="00474B36" w:rsidRPr="00932FE9">
        <w:rPr>
          <w:b/>
          <w:bCs/>
          <w:color w:val="7030A0"/>
        </w:rPr>
        <w:t>backlight</w:t>
      </w:r>
      <w:r w:rsidR="005C131F" w:rsidRPr="00932FE9">
        <w:rPr>
          <w:b/>
          <w:bCs/>
          <w:color w:val="7030A0"/>
        </w:rPr>
        <w:t>ing</w:t>
      </w:r>
      <w:proofErr w:type="spellEnd"/>
      <w:r w:rsidR="00474B36">
        <w:t xml:space="preserve"> et </w:t>
      </w:r>
      <w:proofErr w:type="spellStart"/>
      <w:r w:rsidR="00474B36" w:rsidRPr="00932FE9">
        <w:rPr>
          <w:b/>
          <w:bCs/>
          <w:color w:val="7030A0"/>
        </w:rPr>
        <w:t>edge</w:t>
      </w:r>
      <w:proofErr w:type="spellEnd"/>
      <w:r w:rsidR="00474B36" w:rsidRPr="00932FE9">
        <w:rPr>
          <w:b/>
          <w:bCs/>
          <w:color w:val="7030A0"/>
        </w:rPr>
        <w:t xml:space="preserve"> </w:t>
      </w:r>
      <w:proofErr w:type="spellStart"/>
      <w:r w:rsidR="00932FE9" w:rsidRPr="00932FE9">
        <w:rPr>
          <w:b/>
          <w:bCs/>
          <w:color w:val="7030A0"/>
        </w:rPr>
        <w:t>back</w:t>
      </w:r>
      <w:r w:rsidR="00474B36" w:rsidRPr="00932FE9">
        <w:rPr>
          <w:b/>
          <w:bCs/>
          <w:color w:val="7030A0"/>
        </w:rPr>
        <w:t>lighting</w:t>
      </w:r>
      <w:proofErr w:type="spellEnd"/>
      <w:r w:rsidR="00474B36">
        <w:t>.</w:t>
      </w:r>
    </w:p>
    <w:p w14:paraId="1E79E26B" w14:textId="44EFDF30" w:rsidR="00474B36" w:rsidRDefault="00474B36" w:rsidP="005E4213"/>
    <w:p w14:paraId="4EA31FF6" w14:textId="08ECB92C" w:rsidR="00D7219D" w:rsidRDefault="00474B36" w:rsidP="005E4213">
      <w:r>
        <w:t xml:space="preserve">Full </w:t>
      </w:r>
      <w:proofErr w:type="spellStart"/>
      <w:r w:rsidR="005C131F">
        <w:t>array</w:t>
      </w:r>
      <w:proofErr w:type="spellEnd"/>
      <w:r w:rsidR="005C131F">
        <w:t xml:space="preserve"> </w:t>
      </w:r>
      <w:proofErr w:type="spellStart"/>
      <w:r>
        <w:t>backlight</w:t>
      </w:r>
      <w:r w:rsidR="005C131F">
        <w:t>ing</w:t>
      </w:r>
      <w:proofErr w:type="spellEnd"/>
      <w:r w:rsidR="005C131F">
        <w:t xml:space="preserve"> comprend des LED sur toute la surface arrière de l’écran </w:t>
      </w:r>
      <w:r w:rsidR="00D7219D">
        <w:t xml:space="preserve">et produit généralement </w:t>
      </w:r>
      <w:r w:rsidR="007C220A">
        <w:t>une meilleure qualité</w:t>
      </w:r>
      <w:r w:rsidR="00D7219D">
        <w:t xml:space="preserve"> d’éclairage qu’un écran LCD avec CCFL.</w:t>
      </w:r>
    </w:p>
    <w:p w14:paraId="2AF6CCE9" w14:textId="77777777" w:rsidR="00D7219D" w:rsidRDefault="00D7219D" w:rsidP="005E4213"/>
    <w:p w14:paraId="415216BE" w14:textId="5AA45896" w:rsidR="00474B36" w:rsidRPr="007C220A" w:rsidRDefault="007C220A" w:rsidP="005E4213">
      <w:r w:rsidRPr="007C220A">
        <w:t xml:space="preserve">Edge </w:t>
      </w:r>
      <w:proofErr w:type="spellStart"/>
      <w:r w:rsidRPr="007C220A">
        <w:t>backlighting</w:t>
      </w:r>
      <w:proofErr w:type="spellEnd"/>
      <w:r w:rsidRPr="007C220A">
        <w:t xml:space="preserve"> comprend les LED sur une ou de</w:t>
      </w:r>
      <w:r>
        <w:t>s bordures de l’écran et peut fournir un éclair</w:t>
      </w:r>
      <w:r w:rsidR="00495599">
        <w:t>ag</w:t>
      </w:r>
      <w:r>
        <w:t>e inférieur à un écran LCD avec CCFL.</w:t>
      </w:r>
    </w:p>
    <w:p w14:paraId="661691BE" w14:textId="61A830D0" w:rsidR="00791275" w:rsidRPr="007C220A" w:rsidRDefault="00791275" w:rsidP="005E4213"/>
    <w:p w14:paraId="0C65945A" w14:textId="2FF8ECAE" w:rsidR="00CF45D3" w:rsidRPr="007C220A" w:rsidRDefault="00CF45D3" w:rsidP="005E4213"/>
    <w:p w14:paraId="620B5523" w14:textId="77777777" w:rsidR="00495599" w:rsidRDefault="00495599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7B9C9A96" w14:textId="6DE76B46" w:rsidR="00CF45D3" w:rsidRDefault="00CF45D3" w:rsidP="005B4129">
      <w:pPr>
        <w:pStyle w:val="Titre2"/>
      </w:pPr>
      <w:r>
        <w:lastRenderedPageBreak/>
        <w:t>Tailles et formats d’écrans</w:t>
      </w:r>
    </w:p>
    <w:p w14:paraId="00635618" w14:textId="2812A6CF" w:rsidR="00CF45D3" w:rsidRDefault="00CF45D3" w:rsidP="005E4213">
      <w:r>
        <w:t xml:space="preserve">La </w:t>
      </w:r>
      <w:r w:rsidRPr="00DE35E9">
        <w:rPr>
          <w:b/>
          <w:bCs/>
        </w:rPr>
        <w:t>taille</w:t>
      </w:r>
      <w:r>
        <w:t xml:space="preserve"> des écrans est généralement donné</w:t>
      </w:r>
      <w:r w:rsidR="00AD6A7D">
        <w:t xml:space="preserve">e en pouces, mesuré sur la diagonale de la partie d’affichage (sans compter </w:t>
      </w:r>
      <w:r w:rsidR="00E3196F">
        <w:t>le cadre/bordure).</w:t>
      </w:r>
    </w:p>
    <w:p w14:paraId="6E961968" w14:textId="6C6127EA" w:rsidR="00E3196F" w:rsidRDefault="00E3196F" w:rsidP="005E4213">
      <w:r>
        <w:t>Les écrans typiques de stations de travail de nos jours sont 19po, 21po, 24po</w:t>
      </w:r>
      <w:r w:rsidR="005B4129">
        <w:t>, 27po, mais d’autres tailles sont aussi disponibles.</w:t>
      </w:r>
    </w:p>
    <w:p w14:paraId="664528CD" w14:textId="07CBFFD2" w:rsidR="000F1E16" w:rsidRDefault="000F1E16" w:rsidP="005E4213">
      <w:r>
        <w:t>Les portables sont disponibles dans toute une gamme de taille différentes.</w:t>
      </w:r>
    </w:p>
    <w:p w14:paraId="53E310B7" w14:textId="1803F47C" w:rsidR="005B4129" w:rsidRDefault="00DE35E9" w:rsidP="005E4213">
      <w:r>
        <w:t>L</w:t>
      </w:r>
      <w:r w:rsidR="005B4129">
        <w:t>es écrans de télévision sont disponibles en tailles plus grandes.</w:t>
      </w:r>
    </w:p>
    <w:p w14:paraId="2BD55A0B" w14:textId="32EC2267" w:rsidR="00CF45D3" w:rsidRDefault="00CF45D3" w:rsidP="005E4213"/>
    <w:p w14:paraId="27F08B0F" w14:textId="49F83E09" w:rsidR="00CF45D3" w:rsidRPr="004371CA" w:rsidRDefault="005B4129" w:rsidP="005E4213">
      <w:r w:rsidRPr="004371CA">
        <w:t xml:space="preserve">Le </w:t>
      </w:r>
      <w:r w:rsidRPr="004371CA">
        <w:rPr>
          <w:b/>
          <w:bCs/>
        </w:rPr>
        <w:t xml:space="preserve">format </w:t>
      </w:r>
      <w:r w:rsidRPr="004371CA">
        <w:t xml:space="preserve">des écrans d’ordinateurs </w:t>
      </w:r>
      <w:r w:rsidR="00230230" w:rsidRPr="004371CA">
        <w:t>respecte</w:t>
      </w:r>
      <w:r w:rsidR="000A529D" w:rsidRPr="004371CA">
        <w:t xml:space="preserve"> généralement des standards basés sur la proportion entre la largeur et la hauteur de l’écran.</w:t>
      </w:r>
    </w:p>
    <w:p w14:paraId="20877DDE" w14:textId="3C32D2A2" w:rsidR="002B6E43" w:rsidRPr="004371CA" w:rsidRDefault="002B6E43" w:rsidP="005E4213">
      <w:r w:rsidRPr="004371CA">
        <w:t xml:space="preserve">Ce </w:t>
      </w:r>
      <w:r w:rsidRPr="004371CA">
        <w:rPr>
          <w:b/>
          <w:bCs/>
          <w:color w:val="7030A0"/>
        </w:rPr>
        <w:t>rapport largeur/hauteur</w:t>
      </w:r>
      <w:r w:rsidR="008F6D20" w:rsidRPr="004371CA">
        <w:rPr>
          <w:color w:val="7030A0"/>
        </w:rPr>
        <w:t xml:space="preserve"> </w:t>
      </w:r>
      <w:r w:rsidR="00D42530" w:rsidRPr="004371CA">
        <w:t xml:space="preserve">(ou rapport de forme) </w:t>
      </w:r>
      <w:r w:rsidR="008F6D20" w:rsidRPr="004371CA">
        <w:t xml:space="preserve">est appelé communément par son terme en anglais : </w:t>
      </w:r>
      <w:r w:rsidR="008F6D20" w:rsidRPr="004371CA">
        <w:rPr>
          <w:b/>
          <w:bCs/>
          <w:color w:val="7030A0"/>
        </w:rPr>
        <w:t>aspect ratio</w:t>
      </w:r>
      <w:r w:rsidR="008F6D20" w:rsidRPr="004371CA">
        <w:t>.</w:t>
      </w:r>
    </w:p>
    <w:p w14:paraId="460CBCC1" w14:textId="77777777" w:rsidR="008F6D20" w:rsidRPr="004371CA" w:rsidRDefault="008F6D20" w:rsidP="005E4213"/>
    <w:p w14:paraId="39C9DA85" w14:textId="74C1B369" w:rsidR="000A529D" w:rsidRDefault="000A529D" w:rsidP="005E4213">
      <w:r w:rsidRPr="004371CA">
        <w:t>Les proportions les plus fréquentes sont :</w:t>
      </w:r>
    </w:p>
    <w:p w14:paraId="4CF70222" w14:textId="206DA03B" w:rsidR="000A529D" w:rsidRDefault="000A529D" w:rsidP="005E4213">
      <w:r w:rsidRPr="00DE35E9">
        <w:rPr>
          <w:b/>
          <w:bCs/>
          <w:color w:val="7030A0"/>
        </w:rPr>
        <w:t>4:</w:t>
      </w:r>
      <w:proofErr w:type="gramStart"/>
      <w:r w:rsidRPr="00DE35E9">
        <w:rPr>
          <w:b/>
          <w:bCs/>
          <w:color w:val="7030A0"/>
        </w:rPr>
        <w:t>3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</w:t>
      </w:r>
      <w:r w:rsidR="007206F9">
        <w:t>a hauteur de l’écran est 3/4 de sa largeur</w:t>
      </w:r>
    </w:p>
    <w:p w14:paraId="28A8C822" w14:textId="00EF5190" w:rsidR="007206F9" w:rsidRPr="00FA4A11" w:rsidRDefault="007206F9" w:rsidP="005E4213">
      <w:r w:rsidRPr="00DE35E9">
        <w:rPr>
          <w:b/>
          <w:bCs/>
          <w:color w:val="7030A0"/>
        </w:rPr>
        <w:t>16:</w:t>
      </w:r>
      <w:proofErr w:type="gramStart"/>
      <w:r w:rsidRPr="00DE35E9">
        <w:rPr>
          <w:b/>
          <w:bCs/>
          <w:color w:val="7030A0"/>
        </w:rPr>
        <w:t>9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la hauteur de l’écran est </w:t>
      </w:r>
      <w:r w:rsidR="00286E66">
        <w:t>9</w:t>
      </w:r>
      <w:r>
        <w:t>/</w:t>
      </w:r>
      <w:r w:rsidR="00286E66">
        <w:t>16</w:t>
      </w:r>
      <w:r>
        <w:t xml:space="preserve"> de sa largeur</w:t>
      </w:r>
      <w:r w:rsidR="00286E66">
        <w:t xml:space="preserve">.  Ce rapport est appelé </w:t>
      </w:r>
      <w:r w:rsidR="00286E66" w:rsidRPr="00862A55">
        <w:rPr>
          <w:b/>
          <w:bCs/>
          <w:color w:val="7030A0"/>
        </w:rPr>
        <w:t>“Wide</w:t>
      </w:r>
      <w:r w:rsidR="00EF0C10" w:rsidRPr="00862A55">
        <w:rPr>
          <w:b/>
          <w:bCs/>
          <w:color w:val="7030A0"/>
        </w:rPr>
        <w:t xml:space="preserve"> screen</w:t>
      </w:r>
      <w:r w:rsidR="00286E66" w:rsidRPr="00862A55">
        <w:rPr>
          <w:b/>
          <w:bCs/>
          <w:color w:val="7030A0"/>
        </w:rPr>
        <w:t>”</w:t>
      </w:r>
    </w:p>
    <w:p w14:paraId="0C2D1EB7" w14:textId="77777777" w:rsidR="00286E66" w:rsidRDefault="00286E66" w:rsidP="005E4213"/>
    <w:p w14:paraId="4FEF9350" w14:textId="77777777" w:rsidR="00BF09DB" w:rsidRDefault="00FA4A11" w:rsidP="005E4213">
      <w:r>
        <w:t xml:space="preserve">Les rapports </w:t>
      </w:r>
      <w:r w:rsidR="00D42530" w:rsidRPr="00862A55">
        <w:rPr>
          <w:b/>
          <w:bCs/>
          <w:color w:val="7030A0"/>
        </w:rPr>
        <w:t>21:9</w:t>
      </w:r>
      <w:r w:rsidR="00D42530">
        <w:t xml:space="preserve"> et </w:t>
      </w:r>
      <w:r w:rsidR="00D42530" w:rsidRPr="00862A55">
        <w:rPr>
          <w:b/>
          <w:bCs/>
          <w:color w:val="7030A0"/>
        </w:rPr>
        <w:t>32:9</w:t>
      </w:r>
      <w:r w:rsidRPr="00862A55">
        <w:rPr>
          <w:color w:val="7030A0"/>
        </w:rPr>
        <w:t xml:space="preserve"> </w:t>
      </w:r>
      <w:r>
        <w:t xml:space="preserve">sont appelés </w:t>
      </w:r>
      <w:r w:rsidR="00230230" w:rsidRPr="00862A55">
        <w:rPr>
          <w:b/>
          <w:bCs/>
          <w:color w:val="7030A0"/>
        </w:rPr>
        <w:t>“U</w:t>
      </w:r>
      <w:r w:rsidRPr="00862A55">
        <w:rPr>
          <w:b/>
          <w:bCs/>
          <w:color w:val="7030A0"/>
        </w:rPr>
        <w:t>ltra-</w:t>
      </w:r>
      <w:proofErr w:type="spellStart"/>
      <w:r w:rsidRPr="00862A55">
        <w:rPr>
          <w:b/>
          <w:bCs/>
          <w:color w:val="7030A0"/>
        </w:rPr>
        <w:t>wide</w:t>
      </w:r>
      <w:proofErr w:type="spellEnd"/>
      <w:r w:rsidR="00230230" w:rsidRPr="00862A55">
        <w:rPr>
          <w:b/>
          <w:bCs/>
          <w:color w:val="7030A0"/>
        </w:rPr>
        <w:t>”</w:t>
      </w:r>
      <w:r w:rsidRPr="00862A55">
        <w:rPr>
          <w:b/>
          <w:bCs/>
          <w:color w:val="7030A0"/>
        </w:rPr>
        <w:t>.</w:t>
      </w:r>
    </w:p>
    <w:p w14:paraId="724CFC14" w14:textId="77777777" w:rsidR="00BF09DB" w:rsidRDefault="00BF09DB" w:rsidP="005E4213"/>
    <w:p w14:paraId="6FFEC95C" w14:textId="0893D5CC" w:rsidR="00D42530" w:rsidRDefault="00BF09DB" w:rsidP="005E4213">
      <w:r>
        <w:t xml:space="preserve">Plusieurs autres rapports sont utilisés, </w:t>
      </w:r>
      <w:r w:rsidR="000835D4">
        <w:t>entre autres</w:t>
      </w:r>
      <w:r>
        <w:t xml:space="preserve"> pour les appareils mobiles, les grands écrans de publicité etc.</w:t>
      </w:r>
      <w:r w:rsidR="00286E66">
        <w:t xml:space="preserve"> </w:t>
      </w:r>
    </w:p>
    <w:p w14:paraId="4D4E1489" w14:textId="4776A263" w:rsidR="003057F3" w:rsidRDefault="003057F3" w:rsidP="005E4213"/>
    <w:p w14:paraId="2D4088E8" w14:textId="73F05F29" w:rsidR="003057F3" w:rsidRDefault="003057F3" w:rsidP="005E4213">
      <w:r>
        <w:t>À partir d</w:t>
      </w:r>
      <w:r w:rsidR="00BF09DB">
        <w:t>e la taille d’un</w:t>
      </w:r>
      <w:r>
        <w:t xml:space="preserve"> écran</w:t>
      </w:r>
      <w:r w:rsidR="00BF09DB">
        <w:t xml:space="preserve"> et de son rapport largeur/hauteur</w:t>
      </w:r>
      <w:r>
        <w:t>, on peut déduire sa largeur et sa hauteur.</w:t>
      </w:r>
    </w:p>
    <w:p w14:paraId="2CC88F8A" w14:textId="759C92BB" w:rsidR="003057F3" w:rsidRDefault="003057F3" w:rsidP="005E4213">
      <w:r>
        <w:t>Par exemple, un écran de 24p</w:t>
      </w:r>
      <w:r w:rsidR="00DF56AA">
        <w:t>o</w:t>
      </w:r>
      <w:r w:rsidR="00E04D62">
        <w:t xml:space="preserve"> avec un ratio de 16 :</w:t>
      </w:r>
      <w:proofErr w:type="gramStart"/>
      <w:r w:rsidR="00E04D62">
        <w:t xml:space="preserve">9 </w:t>
      </w:r>
      <w:r w:rsidR="00DF56AA">
        <w:t xml:space="preserve"> a</w:t>
      </w:r>
      <w:proofErr w:type="gramEnd"/>
      <w:r w:rsidR="00DF56AA">
        <w:t xml:space="preserve"> une largeur de </w:t>
      </w:r>
      <w:r w:rsidR="006D5E9C">
        <w:t>20.9 po et une hauteur de 11.8po.</w:t>
      </w:r>
    </w:p>
    <w:p w14:paraId="6ECEE430" w14:textId="1214E86C" w:rsidR="00862A55" w:rsidRDefault="00862A55" w:rsidP="005E4213"/>
    <w:p w14:paraId="6B6C19AF" w14:textId="4E0D8C2C" w:rsidR="009A5EFF" w:rsidRPr="009A5EFF" w:rsidRDefault="009A5EFF" w:rsidP="005E4213">
      <w:pPr>
        <w:rPr>
          <w:b/>
          <w:bCs/>
        </w:rPr>
      </w:pPr>
      <w:r w:rsidRPr="009A5EFF">
        <w:rPr>
          <w:b/>
          <w:bCs/>
        </w:rPr>
        <w:t>Exercice-2</w:t>
      </w:r>
    </w:p>
    <w:p w14:paraId="472528C3" w14:textId="2F44FA6B" w:rsidR="00862A55" w:rsidRPr="00C633D0" w:rsidRDefault="00862A55" w:rsidP="009A5EFF">
      <w:pPr>
        <w:pStyle w:val="Paragraphedeliste"/>
        <w:numPr>
          <w:ilvl w:val="0"/>
          <w:numId w:val="17"/>
        </w:numPr>
      </w:pPr>
      <w:r>
        <w:t xml:space="preserve">Cherchez sur internet un </w:t>
      </w:r>
      <w:r w:rsidR="00C633D0" w:rsidRPr="00C633D0">
        <w:t>“c</w:t>
      </w:r>
      <w:r w:rsidR="00C633D0">
        <w:t>alculateur de taille d’écran</w:t>
      </w:r>
      <w:r w:rsidR="00C633D0" w:rsidRPr="00C633D0">
        <w:t>”</w:t>
      </w:r>
      <w:r w:rsidR="00C633D0">
        <w:t xml:space="preserve"> et essayez différentes options pour obtenir la </w:t>
      </w:r>
      <w:r w:rsidR="009A5EFF">
        <w:t>largeur et la hauteur d’un écran en fonction de sa taille et de son format.</w:t>
      </w:r>
    </w:p>
    <w:p w14:paraId="200F85A6" w14:textId="0E86FC9C" w:rsidR="00791275" w:rsidRDefault="00791275" w:rsidP="005E4213"/>
    <w:p w14:paraId="6C759949" w14:textId="77777777" w:rsidR="009A5EFF" w:rsidRDefault="009A5EFF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6B95B533" w14:textId="1ECE53E7" w:rsidR="00791275" w:rsidRDefault="0016413E" w:rsidP="00E86B0A">
      <w:pPr>
        <w:pStyle w:val="Titre2"/>
      </w:pPr>
      <w:r>
        <w:lastRenderedPageBreak/>
        <w:t>Résolution</w:t>
      </w:r>
    </w:p>
    <w:p w14:paraId="6DBE4549" w14:textId="25622569" w:rsidR="0016413E" w:rsidRDefault="0016413E" w:rsidP="005E4213">
      <w:r>
        <w:t xml:space="preserve">On définit la résolution d’un écran par le nombre de pixels </w:t>
      </w:r>
      <w:r w:rsidR="009B38D8">
        <w:t>par unité de longueur.</w:t>
      </w:r>
    </w:p>
    <w:p w14:paraId="4141FB72" w14:textId="4C8607A1" w:rsidR="009B38D8" w:rsidRDefault="009B38D8" w:rsidP="005E4213">
      <w:r>
        <w:t xml:space="preserve">La mesure la plus utilisées est le </w:t>
      </w:r>
      <w:r w:rsidRPr="00024BBE">
        <w:rPr>
          <w:b/>
          <w:bCs/>
          <w:color w:val="7030A0"/>
        </w:rPr>
        <w:t>DPI</w:t>
      </w:r>
      <w:r w:rsidRPr="00024BBE">
        <w:rPr>
          <w:color w:val="7030A0"/>
        </w:rPr>
        <w:t xml:space="preserve"> </w:t>
      </w:r>
      <w:r>
        <w:t xml:space="preserve">(dot per </w:t>
      </w:r>
      <w:proofErr w:type="spellStart"/>
      <w:r>
        <w:t>inch</w:t>
      </w:r>
      <w:proofErr w:type="spellEnd"/>
      <w:r>
        <w:t xml:space="preserve">) ou </w:t>
      </w:r>
      <w:r w:rsidRPr="00024BBE">
        <w:rPr>
          <w:b/>
          <w:bCs/>
          <w:color w:val="7030A0"/>
        </w:rPr>
        <w:t>PPI</w:t>
      </w:r>
      <w:r w:rsidRPr="00024BBE">
        <w:rPr>
          <w:color w:val="7030A0"/>
        </w:rPr>
        <w:t xml:space="preserve"> </w:t>
      </w:r>
      <w:r>
        <w:t xml:space="preserve">(Pixel per </w:t>
      </w:r>
      <w:proofErr w:type="spellStart"/>
      <w:r>
        <w:t>inch</w:t>
      </w:r>
      <w:proofErr w:type="spellEnd"/>
      <w:r>
        <w:t>).</w:t>
      </w:r>
    </w:p>
    <w:p w14:paraId="4CDF7BD0" w14:textId="0C467496" w:rsidR="009B38D8" w:rsidRDefault="009B38D8" w:rsidP="005E4213">
      <w:r>
        <w:t>Le DPI est typiquement utilisé en impression et le PPI pour les écrans mais ces deux mesures sont souvent utilisées de façon interchangeable.</w:t>
      </w:r>
    </w:p>
    <w:p w14:paraId="05F35ABD" w14:textId="1AF3570E" w:rsidR="009B38D8" w:rsidRDefault="009B38D8" w:rsidP="005E4213">
      <w:r>
        <w:t xml:space="preserve">Le </w:t>
      </w:r>
      <w:r w:rsidR="00135A4C">
        <w:t>PPI est le nombre de pixels compris dans 1 pouce linéaire.  Ça représente la densité de pixels d’un écran.</w:t>
      </w:r>
      <w:r w:rsidR="002E3107">
        <w:t xml:space="preserve">  Plus il y a de pixels par pouce, plus les pixels sont petits et moins ils sont visibles à l’œil nu, créant </w:t>
      </w:r>
      <w:r w:rsidR="00165560">
        <w:t>une image plus réaliste.</w:t>
      </w:r>
    </w:p>
    <w:p w14:paraId="045F744E" w14:textId="5CFD7AFF" w:rsidR="00165560" w:rsidRDefault="00165560" w:rsidP="005E4213"/>
    <w:p w14:paraId="38622F4F" w14:textId="37B44C1B" w:rsidR="00412824" w:rsidRDefault="00412824" w:rsidP="005E4213">
      <w:r>
        <w:t xml:space="preserve">Les spécifications de résolution sont souvent données </w:t>
      </w:r>
      <w:r w:rsidR="003944C6">
        <w:t>en termes de</w:t>
      </w:r>
      <w:r>
        <w:t xml:space="preserve"> nombre de pixels d’un affichage</w:t>
      </w:r>
      <w:r w:rsidR="003944C6">
        <w:t>, en largeur et en hauteur.</w:t>
      </w:r>
    </w:p>
    <w:p w14:paraId="736EEA81" w14:textId="4DED8D91" w:rsidR="003944C6" w:rsidRDefault="003944C6" w:rsidP="005E4213">
      <w:r>
        <w:t xml:space="preserve">Par exemple, une résolution de 1920 X 1080 </w:t>
      </w:r>
      <w:r w:rsidR="00B200A0">
        <w:t>signifie qu’un écran a 1920 pixels de large et 1080 pixels de haut.</w:t>
      </w:r>
    </w:p>
    <w:p w14:paraId="2D5CDCF4" w14:textId="2B64FC47" w:rsidR="00D03548" w:rsidRDefault="00D03548" w:rsidP="005E4213">
      <w:r>
        <w:t xml:space="preserve">Pour mettre cette information en relation avec le PPI, il faut y ajouter une </w:t>
      </w:r>
      <w:r w:rsidR="000C4BB8">
        <w:t>mesure de distance :  la taille de l’écran.</w:t>
      </w:r>
    </w:p>
    <w:p w14:paraId="0B2F9411" w14:textId="253E7B22" w:rsidR="00791275" w:rsidRDefault="00791275" w:rsidP="005E4213"/>
    <w:p w14:paraId="0BF5BDDC" w14:textId="28BDB9C9" w:rsidR="00577416" w:rsidRDefault="0040479A" w:rsidP="005E4213">
      <w:r>
        <w:t>Dans notre exemple précédent : 2</w:t>
      </w:r>
      <w:r w:rsidR="00206F8A">
        <w:t>4</w:t>
      </w:r>
      <w:r>
        <w:t xml:space="preserve">po </w:t>
      </w:r>
      <w:r w:rsidRPr="0040479A">
        <w:t>=</w:t>
      </w:r>
      <w:r>
        <w:t xml:space="preserve">&gt; </w:t>
      </w:r>
      <w:r w:rsidR="00EC2C7E">
        <w:t>largeur 20.9po X hauteur 11.8po</w:t>
      </w:r>
      <w:r w:rsidR="00577416">
        <w:t xml:space="preserve"> un</w:t>
      </w:r>
      <w:r w:rsidR="00CF18F2">
        <w:t>e</w:t>
      </w:r>
      <w:r w:rsidR="00577416">
        <w:t xml:space="preserve"> résolution de 1920 X 1080 implique un PPI de :</w:t>
      </w:r>
      <w:r w:rsidR="006D0B3E">
        <w:t xml:space="preserve">  </w:t>
      </w:r>
      <w:r w:rsidR="006363CD">
        <w:t xml:space="preserve">1920 / 20.9 = </w:t>
      </w:r>
      <w:r w:rsidR="00415624">
        <w:t>91.9 PPI.</w:t>
      </w:r>
    </w:p>
    <w:p w14:paraId="62517B54" w14:textId="6AF5377B" w:rsidR="00824FC2" w:rsidRDefault="00824FC2" w:rsidP="005E4213"/>
    <w:p w14:paraId="5C5E4E16" w14:textId="19865215" w:rsidR="00824FC2" w:rsidRDefault="00824FC2" w:rsidP="005E4213">
      <w:r>
        <w:t xml:space="preserve">L’œil humain perçoit </w:t>
      </w:r>
      <w:r w:rsidR="00CA5B47">
        <w:t>les pixels jusqu’à une certaine limite, après quoi une résolution plus fine ne change rien à la perception humaine</w:t>
      </w:r>
      <w:r w:rsidR="00AF6DD5">
        <w:t>.  Voici certaines valeurs, approximative et dépendante de chaque individu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71CB" w:rsidRPr="00CF18F2" w14:paraId="1CF58D5B" w14:textId="77777777" w:rsidTr="00CF18F2">
        <w:tc>
          <w:tcPr>
            <w:tcW w:w="5395" w:type="dxa"/>
            <w:shd w:val="clear" w:color="auto" w:fill="D9D9D9" w:themeFill="background1" w:themeFillShade="D9"/>
          </w:tcPr>
          <w:p w14:paraId="70EDA2A9" w14:textId="26B81153" w:rsidR="00C471CB" w:rsidRPr="00CF18F2" w:rsidRDefault="00C471CB" w:rsidP="005E4213">
            <w:pPr>
              <w:rPr>
                <w:b/>
                <w:bCs/>
              </w:rPr>
            </w:pPr>
            <w:r w:rsidRPr="00CF18F2">
              <w:rPr>
                <w:b/>
                <w:bCs/>
              </w:rPr>
              <w:t>Distance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67860EE0" w14:textId="378E3302" w:rsidR="00C471CB" w:rsidRPr="00CF18F2" w:rsidRDefault="00C471CB" w:rsidP="005E4213">
            <w:pPr>
              <w:rPr>
                <w:b/>
                <w:bCs/>
              </w:rPr>
            </w:pPr>
            <w:r w:rsidRPr="00CF18F2">
              <w:rPr>
                <w:b/>
                <w:bCs/>
              </w:rPr>
              <w:t>Résolution maximale perçue</w:t>
            </w:r>
          </w:p>
        </w:tc>
      </w:tr>
      <w:tr w:rsidR="00C471CB" w14:paraId="5E8B7A85" w14:textId="77777777" w:rsidTr="00C471CB">
        <w:tc>
          <w:tcPr>
            <w:tcW w:w="5395" w:type="dxa"/>
          </w:tcPr>
          <w:p w14:paraId="133C97B4" w14:textId="1FE506D8" w:rsidR="00C471CB" w:rsidRDefault="00C471CB" w:rsidP="005E4213">
            <w:r>
              <w:t>1 pied</w:t>
            </w:r>
          </w:p>
        </w:tc>
        <w:tc>
          <w:tcPr>
            <w:tcW w:w="5395" w:type="dxa"/>
          </w:tcPr>
          <w:p w14:paraId="16949E59" w14:textId="26499348" w:rsidR="00C471CB" w:rsidRDefault="004714C3" w:rsidP="005E4213">
            <w:r>
              <w:t xml:space="preserve">720 </w:t>
            </w:r>
            <w:proofErr w:type="spellStart"/>
            <w:r>
              <w:t>ppi</w:t>
            </w:r>
            <w:proofErr w:type="spellEnd"/>
          </w:p>
        </w:tc>
      </w:tr>
      <w:tr w:rsidR="00C471CB" w14:paraId="517DEFA3" w14:textId="77777777" w:rsidTr="00C471CB">
        <w:tc>
          <w:tcPr>
            <w:tcW w:w="5395" w:type="dxa"/>
          </w:tcPr>
          <w:p w14:paraId="27E83761" w14:textId="1D4EA0B1" w:rsidR="00C471CB" w:rsidRDefault="004714C3" w:rsidP="005E4213">
            <w:r>
              <w:t>2.5 pieds</w:t>
            </w:r>
          </w:p>
        </w:tc>
        <w:tc>
          <w:tcPr>
            <w:tcW w:w="5395" w:type="dxa"/>
          </w:tcPr>
          <w:p w14:paraId="12A14FC5" w14:textId="55ADC05B" w:rsidR="004714C3" w:rsidRDefault="004714C3" w:rsidP="005E4213">
            <w:r>
              <w:t xml:space="preserve">300 </w:t>
            </w:r>
            <w:proofErr w:type="spellStart"/>
            <w:r>
              <w:t>ppi</w:t>
            </w:r>
            <w:proofErr w:type="spellEnd"/>
          </w:p>
        </w:tc>
      </w:tr>
      <w:tr w:rsidR="00C471CB" w14:paraId="7D6B798B" w14:textId="77777777" w:rsidTr="00C471CB">
        <w:tc>
          <w:tcPr>
            <w:tcW w:w="5395" w:type="dxa"/>
          </w:tcPr>
          <w:p w14:paraId="675F2D75" w14:textId="0594FF37" w:rsidR="00C471CB" w:rsidRDefault="004714C3" w:rsidP="005E4213">
            <w:r>
              <w:t xml:space="preserve">À plus que 3-4 pieds, </w:t>
            </w:r>
            <w:r w:rsidR="00AE1D3D">
              <w:t xml:space="preserve">les pixels ne sont pratiquement plus </w:t>
            </w:r>
            <w:proofErr w:type="gramStart"/>
            <w:r w:rsidR="00AE1D3D">
              <w:t>visible</w:t>
            </w:r>
            <w:proofErr w:type="gramEnd"/>
            <w:r w:rsidR="00AE1D3D">
              <w:t>, même à de basses résolutions.</w:t>
            </w:r>
          </w:p>
        </w:tc>
        <w:tc>
          <w:tcPr>
            <w:tcW w:w="5395" w:type="dxa"/>
          </w:tcPr>
          <w:p w14:paraId="495FDB43" w14:textId="77777777" w:rsidR="00C471CB" w:rsidRDefault="00C471CB" w:rsidP="005E4213"/>
        </w:tc>
      </w:tr>
    </w:tbl>
    <w:p w14:paraId="5107B3F6" w14:textId="266D9EC4" w:rsidR="00AF6DD5" w:rsidRDefault="00AF6DD5" w:rsidP="005E4213"/>
    <w:p w14:paraId="792315A0" w14:textId="0349AFD2" w:rsidR="00CA5B47" w:rsidRDefault="00CF18F2" w:rsidP="005E4213">
      <w:r>
        <w:t>Les écrans d’ordinateurs contemporains ont des PPI se situant souvent entre 95 et 110, avec des produits haut</w:t>
      </w:r>
      <w:r w:rsidR="00B678C8">
        <w:t>-</w:t>
      </w:r>
      <w:r>
        <w:t>de</w:t>
      </w:r>
      <w:r w:rsidR="00B678C8">
        <w:t>-</w:t>
      </w:r>
      <w:r>
        <w:t xml:space="preserve">gamme allant jusqu’à </w:t>
      </w:r>
      <w:r w:rsidR="00DF7586">
        <w:t>200 PPI.</w:t>
      </w:r>
    </w:p>
    <w:p w14:paraId="445F5528" w14:textId="1852C164" w:rsidR="00DF7586" w:rsidRDefault="00DF7586" w:rsidP="005E4213"/>
    <w:p w14:paraId="0ECF9828" w14:textId="43D6939F" w:rsidR="00DF7586" w:rsidRDefault="00863D93" w:rsidP="006D5F57">
      <w:pPr>
        <w:pStyle w:val="Titre3"/>
      </w:pPr>
      <w:r>
        <w:t>Résolution native</w:t>
      </w:r>
    </w:p>
    <w:p w14:paraId="19EA05EB" w14:textId="119CF51E" w:rsidR="00863D93" w:rsidRDefault="006D5F57" w:rsidP="005E4213">
      <w:r>
        <w:t>Lorsque le contrôleur vidéo envoie une image à afficher à l’écran, cette image est codée avec une certaine résolution.  Exemple</w:t>
      </w:r>
      <w:r w:rsidR="002B2D8E">
        <w:t> :</w:t>
      </w:r>
      <w:r>
        <w:t xml:space="preserve"> </w:t>
      </w:r>
      <w:r w:rsidR="00902DAE">
        <w:t>un ensemble de pixels forma</w:t>
      </w:r>
      <w:r w:rsidR="002B2D8E">
        <w:t>n</w:t>
      </w:r>
      <w:r w:rsidR="00902DAE">
        <w:t>t un</w:t>
      </w:r>
      <w:r w:rsidR="00E75AB6">
        <w:t>e</w:t>
      </w:r>
      <w:r w:rsidR="00902DAE">
        <w:t xml:space="preserve"> </w:t>
      </w:r>
      <w:r w:rsidR="00E75AB6">
        <w:t>image</w:t>
      </w:r>
      <w:r w:rsidR="00902DAE">
        <w:t xml:space="preserve"> de 1920 pixels par 1080 pixels.</w:t>
      </w:r>
    </w:p>
    <w:p w14:paraId="705C73F7" w14:textId="4D743027" w:rsidR="00482F1A" w:rsidRDefault="00482F1A" w:rsidP="005E4213">
      <w:r>
        <w:t xml:space="preserve">Si l’écran a la même résolution </w:t>
      </w:r>
      <w:r w:rsidR="009B0156">
        <w:t>l’image est très nette.</w:t>
      </w:r>
    </w:p>
    <w:p w14:paraId="7835A70F" w14:textId="71C54552" w:rsidR="009B0156" w:rsidRDefault="009B0156" w:rsidP="005E4213">
      <w:r>
        <w:t>Si l’image a une résolution différente</w:t>
      </w:r>
      <w:r w:rsidR="002B2D8E">
        <w:t xml:space="preserve"> de l’écran</w:t>
      </w:r>
      <w:r>
        <w:t>, le contrôleur vidéo doit approximer les pixels et l’image sera alors moins nette.</w:t>
      </w:r>
    </w:p>
    <w:p w14:paraId="02634CF2" w14:textId="368BA30D" w:rsidR="00DF7586" w:rsidRDefault="00DF7586" w:rsidP="005E4213"/>
    <w:p w14:paraId="52392F3A" w14:textId="3BC85575" w:rsidR="00DF7586" w:rsidRDefault="00773EC7" w:rsidP="003B0D01">
      <w:pPr>
        <w:pStyle w:val="Titre3"/>
      </w:pPr>
      <w:r>
        <w:t>Temps de réponse</w:t>
      </w:r>
    </w:p>
    <w:p w14:paraId="0D89A122" w14:textId="36E1FA8F" w:rsidR="003C2F0D" w:rsidRDefault="003C2F0D" w:rsidP="003C2F0D">
      <w:r>
        <w:t>Le temps de réponse est la vitesse à laquelle les pixels peuvent changer de couleur (plus précisément, temps pour passer du blanc au noir puis revenir au blanc).</w:t>
      </w:r>
    </w:p>
    <w:p w14:paraId="73F75004" w14:textId="11A3B5C1" w:rsidR="003C2F0D" w:rsidRDefault="003C2F0D" w:rsidP="003C2F0D">
      <w:r>
        <w:t>Plus c’est rapide, mieux c’est</w:t>
      </w:r>
      <w:r w:rsidR="003B0D01">
        <w:t>.</w:t>
      </w:r>
    </w:p>
    <w:p w14:paraId="71C5B245" w14:textId="7E848985" w:rsidR="003C2F0D" w:rsidRDefault="003C2F0D" w:rsidP="003C2F0D">
      <w:r>
        <w:t xml:space="preserve">Ordre de grandeur : 2-6 </w:t>
      </w:r>
      <w:proofErr w:type="gramStart"/>
      <w:r>
        <w:t>ms  (</w:t>
      </w:r>
      <w:proofErr w:type="gramEnd"/>
      <w:r>
        <w:t>pour travail p ex Word, 5 ms : ok)</w:t>
      </w:r>
      <w:r w:rsidR="00C9559D">
        <w:t>.  À 5</w:t>
      </w:r>
      <w:r w:rsidR="00B65B6A">
        <w:t xml:space="preserve"> ms de temps de réponse, l’écran peut supporter un changement d’image complet 200 fois par seconde.</w:t>
      </w:r>
    </w:p>
    <w:p w14:paraId="0F833F13" w14:textId="50D7F1C7" w:rsidR="00773EC7" w:rsidRDefault="003C2F0D" w:rsidP="003C2F0D">
      <w:r>
        <w:t xml:space="preserve">Si trop grand : effet de </w:t>
      </w:r>
      <w:r w:rsidR="00417A9A">
        <w:t>rémanence</w:t>
      </w:r>
      <w:r>
        <w:t xml:space="preserve"> (</w:t>
      </w:r>
      <w:proofErr w:type="spellStart"/>
      <w:r>
        <w:t>ghosting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) : halo autour d’une </w:t>
      </w:r>
      <w:r w:rsidR="003B0D01">
        <w:t>i</w:t>
      </w:r>
      <w:r>
        <w:t>mage lorsqu</w:t>
      </w:r>
      <w:r w:rsidR="003B0D01">
        <w:t>’</w:t>
      </w:r>
      <w:r>
        <w:t>e</w:t>
      </w:r>
      <w:r w:rsidR="003B0D01">
        <w:t>lle</w:t>
      </w:r>
      <w:r>
        <w:t xml:space="preserve"> change, mouvements moins fluides</w:t>
      </w:r>
    </w:p>
    <w:p w14:paraId="7EC9A646" w14:textId="4EE08FF4" w:rsidR="00DF7586" w:rsidRDefault="00DF7586" w:rsidP="005E4213"/>
    <w:p w14:paraId="19CCF819" w14:textId="77777777" w:rsidR="00A61D2C" w:rsidRDefault="00A61D2C" w:rsidP="005E4213"/>
    <w:p w14:paraId="64EA0140" w14:textId="59FE8054" w:rsidR="00C9559D" w:rsidRDefault="00C9559D" w:rsidP="00372F08">
      <w:pPr>
        <w:pStyle w:val="Titre3"/>
      </w:pPr>
      <w:r>
        <w:t>FPS</w:t>
      </w:r>
    </w:p>
    <w:p w14:paraId="138DFD18" w14:textId="5DA49309" w:rsidR="00C9559D" w:rsidRDefault="00C9559D" w:rsidP="005E4213">
      <w:r>
        <w:t xml:space="preserve">Le FPS (frames per second) </w:t>
      </w:r>
      <w:r w:rsidR="00B65B6A">
        <w:t>et le nombre de fois où une image change</w:t>
      </w:r>
      <w:r w:rsidR="00372F08">
        <w:t xml:space="preserve"> lors de l’affichage d’une vidéo</w:t>
      </w:r>
      <w:r w:rsidR="00417A9A">
        <w:t xml:space="preserve"> (ou de jeux </w:t>
      </w:r>
      <w:proofErr w:type="spellStart"/>
      <w:proofErr w:type="gramStart"/>
      <w:r w:rsidR="00417A9A">
        <w:t>vidéos</w:t>
      </w:r>
      <w:proofErr w:type="spellEnd"/>
      <w:proofErr w:type="gramEnd"/>
      <w:r w:rsidR="00417A9A">
        <w:t>)</w:t>
      </w:r>
      <w:r w:rsidR="00372F08">
        <w:t>.</w:t>
      </w:r>
    </w:p>
    <w:p w14:paraId="2E89BC9A" w14:textId="77777777" w:rsidR="0059421F" w:rsidRDefault="00372F08" w:rsidP="005E4213">
      <w:r>
        <w:t>L</w:t>
      </w:r>
      <w:r w:rsidR="007A5EE3">
        <w:t>es films sont typiquement enregistrés à 24 ou 30 FPS.</w:t>
      </w:r>
    </w:p>
    <w:p w14:paraId="2BE1CEF7" w14:textId="270A75DC" w:rsidR="002B23CC" w:rsidRDefault="0059421F" w:rsidP="005E4213">
      <w:r>
        <w:t xml:space="preserve">Les dernières recherches suggèrent que l’œil humain peut détecter des </w:t>
      </w:r>
      <w:r w:rsidR="008711DF">
        <w:t xml:space="preserve">images jusqu’à environ 75 FPS, mais ces études </w:t>
      </w:r>
      <w:r w:rsidR="002B23CC">
        <w:t>donnent des résultats différents avec le temps.</w:t>
      </w:r>
    </w:p>
    <w:p w14:paraId="61A5EEC7" w14:textId="6A404063" w:rsidR="002B23CC" w:rsidRDefault="002B23CC" w:rsidP="005E4213">
      <w:r>
        <w:t xml:space="preserve">La plupart des gens s’accordent pour dire que </w:t>
      </w:r>
      <w:r w:rsidR="007A39EA">
        <w:t xml:space="preserve">du contenu vidéo à 60 FPS est beaucoup plus fluide qu’à 30 FPS, mais </w:t>
      </w:r>
      <w:r w:rsidR="00F70D96">
        <w:t xml:space="preserve">à </w:t>
      </w:r>
      <w:r w:rsidR="007A39EA">
        <w:t>plus que 60 FPS</w:t>
      </w:r>
      <w:r w:rsidR="00826F28">
        <w:t xml:space="preserve"> (120 FPS)</w:t>
      </w:r>
      <w:r w:rsidR="007A39EA">
        <w:t xml:space="preserve">, les </w:t>
      </w:r>
      <w:r w:rsidR="00A14775">
        <w:t xml:space="preserve">opinions sont moins </w:t>
      </w:r>
      <w:proofErr w:type="gramStart"/>
      <w:r w:rsidR="00A14775">
        <w:t>probants</w:t>
      </w:r>
      <w:proofErr w:type="gramEnd"/>
      <w:r w:rsidR="00A14775">
        <w:t>.</w:t>
      </w:r>
    </w:p>
    <w:p w14:paraId="5247C402" w14:textId="26376D73" w:rsidR="00A14775" w:rsidRDefault="00A14775" w:rsidP="005E4213"/>
    <w:p w14:paraId="376E9DC2" w14:textId="78F9AED4" w:rsidR="00A14775" w:rsidRDefault="00A14775" w:rsidP="005E4213">
      <w:r>
        <w:t>Un écran ne peut PAS afficher du contenu avec un FPS plus élevé que son taux de rafra</w:t>
      </w:r>
      <w:r w:rsidR="006E2AA6">
        <w:t>îchissement.</w:t>
      </w:r>
    </w:p>
    <w:p w14:paraId="3994F195" w14:textId="77777777" w:rsidR="002B23CC" w:rsidRDefault="002B23CC" w:rsidP="005E4213"/>
    <w:p w14:paraId="5EAFE406" w14:textId="77777777" w:rsidR="00CB3D68" w:rsidRDefault="00CB3D68" w:rsidP="00E33BE9">
      <w:pPr>
        <w:pStyle w:val="Titre3"/>
      </w:pPr>
      <w:r>
        <w:t>Brillance</w:t>
      </w:r>
    </w:p>
    <w:p w14:paraId="1CCBA554" w14:textId="77777777" w:rsidR="00CB3D68" w:rsidRDefault="00CB3D68" w:rsidP="00BE4572">
      <w:r>
        <w:t>Mesure de la quantité de lumière qu’un écran produit. Mesuré sur le blanc.</w:t>
      </w:r>
    </w:p>
    <w:p w14:paraId="4838028B" w14:textId="77777777" w:rsidR="00CB3D68" w:rsidRDefault="00CB3D68" w:rsidP="00BE4572">
      <w:r>
        <w:t>Unité de mesure de brillance :  cd/m</w:t>
      </w:r>
      <w:r w:rsidRPr="00BE4572">
        <w:rPr>
          <w:vertAlign w:val="superscript"/>
        </w:rPr>
        <w:t>2</w:t>
      </w:r>
      <w:r>
        <w:t xml:space="preserve"> (candelas par m</w:t>
      </w:r>
      <w:r w:rsidRPr="00BE4572">
        <w:rPr>
          <w:vertAlign w:val="superscript"/>
        </w:rPr>
        <w:t>2</w:t>
      </w:r>
      <w:r>
        <w:t>)</w:t>
      </w:r>
    </w:p>
    <w:p w14:paraId="27C6668A" w14:textId="1F6C8E64" w:rsidR="00CB3D68" w:rsidRDefault="00CB3D68" w:rsidP="00CB3D68">
      <w:pPr>
        <w:pStyle w:val="Paragraphedeliste"/>
      </w:pPr>
      <w:r>
        <w:tab/>
      </w:r>
      <w:r>
        <w:tab/>
      </w:r>
      <w:r>
        <w:tab/>
        <w:t>USA : NIT</w:t>
      </w:r>
      <w:proofErr w:type="gramStart"/>
      <w:r>
        <w:t xml:space="preserve">   (</w:t>
      </w:r>
      <w:proofErr w:type="gramEnd"/>
      <w:r>
        <w:t>1 NIT = 1 cd/m</w:t>
      </w:r>
      <w:r w:rsidRPr="005A7D30">
        <w:rPr>
          <w:vertAlign w:val="superscript"/>
        </w:rPr>
        <w:t>2</w:t>
      </w:r>
      <w:r>
        <w:t>)</w:t>
      </w:r>
    </w:p>
    <w:p w14:paraId="564AF06A" w14:textId="77777777" w:rsidR="00CB3D68" w:rsidRDefault="00CB3D68" w:rsidP="00BE4572">
      <w:r>
        <w:t>Ex de brillance : 250 cd/m</w:t>
      </w:r>
      <w:r w:rsidRPr="00BE4572">
        <w:rPr>
          <w:vertAlign w:val="superscript"/>
        </w:rPr>
        <w:t>2</w:t>
      </w:r>
    </w:p>
    <w:p w14:paraId="13F5F185" w14:textId="77777777" w:rsidR="00CB3D68" w:rsidRDefault="00CB3D68" w:rsidP="00BE4572"/>
    <w:p w14:paraId="5D3F3B14" w14:textId="77777777" w:rsidR="00CB3D68" w:rsidRDefault="00CB3D68" w:rsidP="00BE4572">
      <w:r>
        <w:t>Confort de l’œil</w:t>
      </w:r>
    </w:p>
    <w:p w14:paraId="5DCA5E35" w14:textId="77777777" w:rsidR="00CB3D68" w:rsidRDefault="00CB3D68" w:rsidP="00BE4572">
      <w:r>
        <w:t>Luminosité de la pièce</w:t>
      </w:r>
    </w:p>
    <w:p w14:paraId="372C1ED2" w14:textId="77777777" w:rsidR="00CB3D68" w:rsidRDefault="00CB3D68" w:rsidP="00BE4572">
      <w:r>
        <w:t>Idéalement : brillance du noir : se rapproche de zéro.</w:t>
      </w:r>
    </w:p>
    <w:p w14:paraId="32A727F2" w14:textId="77777777" w:rsidR="00CB3D68" w:rsidRDefault="00CB3D68" w:rsidP="00BE4572"/>
    <w:p w14:paraId="51B43798" w14:textId="77777777" w:rsidR="00CB3D68" w:rsidRDefault="00CB3D68" w:rsidP="00BE4572">
      <w:r>
        <w:t xml:space="preserve">Phillips : LCD Brillance Power </w:t>
      </w:r>
      <w:proofErr w:type="spellStart"/>
      <w:r>
        <w:t>Sensor</w:t>
      </w:r>
      <w:proofErr w:type="spellEnd"/>
      <w:r>
        <w:t xml:space="preserve">. Détecte s’il y a </w:t>
      </w:r>
      <w:proofErr w:type="spellStart"/>
      <w:r>
        <w:t>qqun</w:t>
      </w:r>
      <w:proofErr w:type="spellEnd"/>
      <w:r>
        <w:t xml:space="preserve"> devant l’écran. Sinon, l’écran s’assombrit et réduit sa consommation de 50%.</w:t>
      </w:r>
    </w:p>
    <w:p w14:paraId="09C5A368" w14:textId="77777777" w:rsidR="00CB3D68" w:rsidRDefault="00CB3D68" w:rsidP="00CB3D68">
      <w:pPr>
        <w:pStyle w:val="Paragraphedeliste"/>
      </w:pPr>
    </w:p>
    <w:p w14:paraId="7E1A7072" w14:textId="77777777" w:rsidR="00CB3D68" w:rsidRDefault="00CB3D68" w:rsidP="00E33BE9">
      <w:pPr>
        <w:pStyle w:val="Titre3"/>
      </w:pPr>
      <w:r>
        <w:t xml:space="preserve">Contraste </w:t>
      </w:r>
    </w:p>
    <w:p w14:paraId="5758B0EF" w14:textId="77777777" w:rsidR="00CB3D68" w:rsidRDefault="00CB3D68" w:rsidP="00CB3D68">
      <w:r>
        <w:t>La différence de brillance entre le blanc et le noir. Exprimé sous forme de rapport.</w:t>
      </w:r>
    </w:p>
    <w:p w14:paraId="176811FB" w14:textId="77777777" w:rsidR="00CB3D68" w:rsidRDefault="00CB3D68" w:rsidP="00CB3D68">
      <w:r>
        <w:t>Ex : 500 :</w:t>
      </w:r>
      <w:proofErr w:type="gramStart"/>
      <w:r>
        <w:t>1  (</w:t>
      </w:r>
      <w:proofErr w:type="gramEnd"/>
      <w:r>
        <w:t>indique que le blanc est 500 fois plus lumineux que le noir; le noir a idéalement une luminosité de zéro)</w:t>
      </w:r>
    </w:p>
    <w:p w14:paraId="57F4608D" w14:textId="77777777" w:rsidR="00CB3D68" w:rsidRDefault="00CB3D68" w:rsidP="00CB3D68">
      <w:r>
        <w:t xml:space="preserve">Le contraste est utilisé dans un calcul pour déterminer la « qualité » du noir (voir section suivante) </w:t>
      </w:r>
    </w:p>
    <w:p w14:paraId="5528E19E" w14:textId="77777777" w:rsidR="00CB3D68" w:rsidRDefault="00CB3D68" w:rsidP="00CB3D68"/>
    <w:p w14:paraId="52BECBDE" w14:textId="77777777" w:rsidR="00F61A5B" w:rsidRDefault="00F61A5B">
      <w:pPr>
        <w:spacing w:after="160"/>
        <w:rPr>
          <w:rFonts w:ascii="Calibri" w:eastAsia="Adobe Fangsong Std R" w:hAnsi="Calibri" w:cs="Calibri"/>
          <w:b/>
          <w:color w:val="767171" w:themeColor="background2" w:themeShade="80"/>
          <w:sz w:val="24"/>
          <w:szCs w:val="24"/>
          <w:lang w:eastAsia="fr-CA"/>
        </w:rPr>
      </w:pPr>
      <w:r>
        <w:br w:type="page"/>
      </w:r>
    </w:p>
    <w:p w14:paraId="1C644B35" w14:textId="573621E2" w:rsidR="00CB3D68" w:rsidRDefault="00CB3D68" w:rsidP="00E33BE9">
      <w:pPr>
        <w:pStyle w:val="Titre3"/>
      </w:pPr>
      <w:r>
        <w:lastRenderedPageBreak/>
        <w:t>Lien entre brillance et contraste :</w:t>
      </w:r>
    </w:p>
    <w:p w14:paraId="4EA5FDCE" w14:textId="77777777" w:rsidR="00CB3D68" w:rsidRDefault="00CB3D68" w:rsidP="00CB3D68">
      <w:r>
        <w:t>Certains écrans fournissent un noir qui ressemble plus à du gris foncé (</w:t>
      </w:r>
      <w:proofErr w:type="spellStart"/>
      <w:r>
        <w:t>ie</w:t>
      </w:r>
      <w:proofErr w:type="spellEnd"/>
      <w:r>
        <w:t xml:space="preserve"> la luminosité du noir n’est pas égale à zéro). </w:t>
      </w:r>
    </w:p>
    <w:p w14:paraId="06725BA7" w14:textId="77777777" w:rsidR="00CB3D68" w:rsidRDefault="00CB3D68" w:rsidP="00CB3D68">
      <w:r>
        <w:t>Il est possible de calculer la qualité du noir :</w:t>
      </w:r>
    </w:p>
    <w:p w14:paraId="6C32CCD0" w14:textId="77777777" w:rsidR="00CB3D68" w:rsidRDefault="00CB3D68" w:rsidP="00CB3D68">
      <w:r>
        <w:t>Ex 1 : pour un écran dont la brillance est de 400 cd/m2 et le contraste est de 500 :1, on a :</w:t>
      </w:r>
    </w:p>
    <w:p w14:paraId="73E83BC6" w14:textId="77777777" w:rsidR="00CB3D68" w:rsidRDefault="00CB3D68" w:rsidP="00CB3D68">
      <w:r>
        <w:t>Qualité du noir : 400/500 = 0,8 cd/m</w:t>
      </w:r>
      <w:r w:rsidRPr="00415116">
        <w:rPr>
          <w:vertAlign w:val="superscript"/>
        </w:rPr>
        <w:t>2</w:t>
      </w:r>
      <w:r>
        <w:t xml:space="preserve"> (= « brillance » du noir)</w:t>
      </w:r>
    </w:p>
    <w:p w14:paraId="2F4A10A5" w14:textId="77777777" w:rsidR="00CB3D68" w:rsidRDefault="00CB3D68" w:rsidP="00CB3D68">
      <w:r>
        <w:tab/>
      </w:r>
      <w:r>
        <w:tab/>
        <w:t>Brillance du blanc = 400 et noir = 500 fois moins</w:t>
      </w:r>
    </w:p>
    <w:p w14:paraId="476D4B34" w14:textId="77777777" w:rsidR="00CB3D68" w:rsidRDefault="00CB3D68" w:rsidP="00CB3D68">
      <w:r>
        <w:t>Ex2 : : pour un écran dont la brillance est de 400 cd/m2 et le contraste est de 2000 :1, on a :</w:t>
      </w:r>
    </w:p>
    <w:p w14:paraId="46EAEBBF" w14:textId="77777777" w:rsidR="00CB3D68" w:rsidRDefault="00CB3D68" w:rsidP="00CB3D68">
      <w:r>
        <w:t>Qualité du noir : 400/2000 = 0,2 cd/m</w:t>
      </w:r>
      <w:r w:rsidRPr="00415116">
        <w:rPr>
          <w:vertAlign w:val="superscript"/>
        </w:rPr>
        <w:t>2</w:t>
      </w:r>
      <w:proofErr w:type="gramStart"/>
      <w:r>
        <w:t xml:space="preserve">   (</w:t>
      </w:r>
      <w:proofErr w:type="gramEnd"/>
      <w:r>
        <w:t xml:space="preserve">se rapproche plus du zéro) </w:t>
      </w:r>
    </w:p>
    <w:p w14:paraId="3D62E0C5" w14:textId="77777777" w:rsidR="00CB3D68" w:rsidRDefault="00CB3D68" w:rsidP="00CB3D68">
      <w:r>
        <w:tab/>
      </w:r>
      <w:r>
        <w:tab/>
      </w:r>
    </w:p>
    <w:p w14:paraId="1555AC00" w14:textId="77777777" w:rsidR="00CB3D68" w:rsidRPr="00E33BE9" w:rsidRDefault="00CB3D68" w:rsidP="00E33BE9">
      <w:pPr>
        <w:pStyle w:val="Titre3"/>
      </w:pPr>
      <w:r w:rsidRPr="00E33BE9">
        <w:t xml:space="preserve">Angle de vision </w:t>
      </w:r>
    </w:p>
    <w:p w14:paraId="29D27BDA" w14:textId="04EF8306" w:rsidR="00CB3D68" w:rsidRDefault="00CB3D68" w:rsidP="00E33BE9">
      <w:r>
        <w:t>Angle à l’intérieur duquel l’image à l’écran reste nette (et couleurs inchangées)</w:t>
      </w:r>
      <w:r w:rsidR="00E33BE9">
        <w:t>.</w:t>
      </w:r>
    </w:p>
    <w:p w14:paraId="7382203F" w14:textId="12243C81" w:rsidR="00E33BE9" w:rsidRDefault="00E33BE9" w:rsidP="00E33BE9">
      <w:r>
        <w:t xml:space="preserve">Pour un écran personnel ça peut être moins important, mais si l’écran sert </w:t>
      </w:r>
      <w:r w:rsidR="007908A2">
        <w:t>à afficher pour plusieurs personnes en même temps, cette caractéristique devient importante.</w:t>
      </w:r>
    </w:p>
    <w:p w14:paraId="5ED64F5F" w14:textId="77777777" w:rsidR="00CB3D68" w:rsidRDefault="00CB3D68" w:rsidP="005E4213"/>
    <w:p w14:paraId="1332058F" w14:textId="010BE804" w:rsidR="00DF7586" w:rsidRDefault="00DF7586" w:rsidP="005E4213"/>
    <w:p w14:paraId="40D0833F" w14:textId="5ECB1622" w:rsidR="00DF7586" w:rsidRPr="001F5103" w:rsidRDefault="00DC3BA3" w:rsidP="005E4213">
      <w:pPr>
        <w:rPr>
          <w:b/>
          <w:bCs/>
        </w:rPr>
      </w:pPr>
      <w:r w:rsidRPr="001F5103">
        <w:rPr>
          <w:b/>
          <w:bCs/>
        </w:rPr>
        <w:t>Exercice-3</w:t>
      </w:r>
    </w:p>
    <w:p w14:paraId="301D0E50" w14:textId="36705229" w:rsidR="00DC3BA3" w:rsidRDefault="00DC3BA3" w:rsidP="00DC3BA3">
      <w:pPr>
        <w:pStyle w:val="Paragraphedeliste"/>
        <w:numPr>
          <w:ilvl w:val="0"/>
          <w:numId w:val="19"/>
        </w:numPr>
      </w:pPr>
      <w:r>
        <w:t xml:space="preserve">Magasinez en ligne quelques écrans pour voir la fourchette de prix </w:t>
      </w:r>
      <w:r w:rsidR="008F63DC">
        <w:t>de ce type de produit.</w:t>
      </w:r>
    </w:p>
    <w:p w14:paraId="0E0CB7CE" w14:textId="2101512F" w:rsidR="008F63DC" w:rsidRDefault="008F63DC" w:rsidP="00DC3BA3">
      <w:pPr>
        <w:pStyle w:val="Paragraphedeliste"/>
        <w:numPr>
          <w:ilvl w:val="0"/>
          <w:numId w:val="19"/>
        </w:numPr>
      </w:pPr>
      <w:r>
        <w:t xml:space="preserve">Quelles sont les temps de réponse et les taux de rafraichissement </w:t>
      </w:r>
      <w:r w:rsidR="001F5103">
        <w:t xml:space="preserve">offerts pour un écran de bureau vs un écran de travail graphique/jeux </w:t>
      </w:r>
      <w:proofErr w:type="spellStart"/>
      <w:r w:rsidR="001F5103">
        <w:t>vidéos</w:t>
      </w:r>
      <w:proofErr w:type="spellEnd"/>
      <w:r w:rsidR="001F5103">
        <w:t>?</w:t>
      </w:r>
    </w:p>
    <w:p w14:paraId="64718E0E" w14:textId="77777777" w:rsidR="003E3C3D" w:rsidRDefault="003E3C3D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4326DAE3" w14:textId="3EB297AD" w:rsidR="00B458E6" w:rsidRDefault="00B458E6" w:rsidP="00B458E6">
      <w:pPr>
        <w:pStyle w:val="Titre1"/>
      </w:pPr>
      <w:r>
        <w:lastRenderedPageBreak/>
        <w:t>Contrôleur vidéo</w:t>
      </w:r>
    </w:p>
    <w:p w14:paraId="69B4D7C0" w14:textId="77777777" w:rsidR="00B458E6" w:rsidRDefault="00B458E6" w:rsidP="005E4213"/>
    <w:p w14:paraId="2DCE1793" w14:textId="77777777" w:rsidR="0015394D" w:rsidRDefault="0015394D" w:rsidP="0015394D">
      <w:r>
        <w:t xml:space="preserve">Peur être intégré (à la carte mère ou au CPU) ou peut être sur une carte vidéo (ou carte graphique) insérée dans une fente d’extension sur la carte-mère.  </w:t>
      </w:r>
    </w:p>
    <w:p w14:paraId="5E59EFC0" w14:textId="77777777" w:rsidR="00842AA8" w:rsidRDefault="00842AA8" w:rsidP="0015394D"/>
    <w:p w14:paraId="566B3785" w14:textId="08DE7E60" w:rsidR="0015394D" w:rsidRDefault="0015394D" w:rsidP="0015394D">
      <w:r>
        <w:t xml:space="preserve">Aussi appelé </w:t>
      </w:r>
      <w:r w:rsidRPr="009D4382">
        <w:rPr>
          <w:b/>
          <w:bCs/>
          <w:color w:val="7030A0"/>
        </w:rPr>
        <w:t>GPU</w:t>
      </w:r>
      <w:r w:rsidR="003270C6">
        <w:rPr>
          <w:b/>
          <w:bCs/>
          <w:color w:val="7030A0"/>
        </w:rPr>
        <w:t>.</w:t>
      </w:r>
      <w:r w:rsidRPr="003270C6">
        <w:t xml:space="preserve"> </w:t>
      </w:r>
      <w:r w:rsidR="003270C6">
        <w:t xml:space="preserve"> </w:t>
      </w:r>
      <w:r w:rsidR="003176F1" w:rsidRPr="003270C6">
        <w:t xml:space="preserve">Le GPU est un processeur dédié </w:t>
      </w:r>
      <w:r w:rsidR="003270C6" w:rsidRPr="003270C6">
        <w:t>aux tâches graphiques.</w:t>
      </w:r>
    </w:p>
    <w:p w14:paraId="606E9071" w14:textId="77777777" w:rsidR="0015394D" w:rsidRDefault="0015394D" w:rsidP="0015394D"/>
    <w:p w14:paraId="0CA81C0A" w14:textId="77777777" w:rsidR="0015394D" w:rsidRDefault="0015394D" w:rsidP="0015394D">
      <w:r>
        <w:t>Rôle du contrôleur : transfère l’information de la mémoire vidéo vers l’écran.</w:t>
      </w:r>
    </w:p>
    <w:p w14:paraId="28486F12" w14:textId="208EBFB3" w:rsidR="0015394D" w:rsidRDefault="0015394D" w:rsidP="0015394D">
      <w:r>
        <w:t>Mémoire vidéo : contenu de l’écran (caractéristique de chaque pixel)</w:t>
      </w:r>
      <w:r w:rsidR="003E3C3D">
        <w:t>.  Plus c’est mieux.</w:t>
      </w:r>
    </w:p>
    <w:p w14:paraId="7DD9CB4B" w14:textId="77777777" w:rsidR="0015394D" w:rsidRDefault="0015394D" w:rsidP="0015394D">
      <w:r>
        <w:t>La mémoire vidéo peut être partagée (une partie de la RAM est alors utilisée) ou dédiée (sur une carte vidéo) ex : GDDR5</w:t>
      </w:r>
    </w:p>
    <w:p w14:paraId="27590092" w14:textId="77777777" w:rsidR="0015394D" w:rsidRDefault="0015394D" w:rsidP="0015394D">
      <w:r>
        <w:t xml:space="preserve">Taux de transfert GDDR5 224 Go/sec (32 octets), 320 G0/sec (64 </w:t>
      </w:r>
      <w:proofErr w:type="gramStart"/>
      <w:r>
        <w:t>octets)  (</w:t>
      </w:r>
      <w:proofErr w:type="gramEnd"/>
      <w:r>
        <w:t>pour comparaison : RAM 19.2 Go/sec, 8 octets)</w:t>
      </w:r>
    </w:p>
    <w:p w14:paraId="3AAC907E" w14:textId="77777777" w:rsidR="0015394D" w:rsidRDefault="0015394D" w:rsidP="0015394D"/>
    <w:p w14:paraId="092FF67D" w14:textId="77777777" w:rsidR="0015394D" w:rsidRDefault="0015394D" w:rsidP="003E3C3D">
      <w:pPr>
        <w:pStyle w:val="Titre3"/>
      </w:pPr>
      <w:proofErr w:type="gramStart"/>
      <w:r>
        <w:t>Relation  entre</w:t>
      </w:r>
      <w:proofErr w:type="gramEnd"/>
      <w:r>
        <w:t xml:space="preserve"> résolution, profondeur et taille de la mémoire vidéo</w:t>
      </w:r>
    </w:p>
    <w:p w14:paraId="100FBC2E" w14:textId="77777777" w:rsidR="0015394D" w:rsidRDefault="0015394D" w:rsidP="0015394D">
      <w:r>
        <w:t>Soit une carte vidéo qui peut afficher 256 couleurs avec une résolution de 649 X 480. Combien de mémoire vidéo sera nécessaire ?</w:t>
      </w:r>
    </w:p>
    <w:p w14:paraId="46B2EEFA" w14:textId="77777777" w:rsidR="0015394D" w:rsidRDefault="0015394D" w:rsidP="0015394D">
      <w:r>
        <w:t>Rappel : mémoire vidéo = contenu d’un écran</w:t>
      </w:r>
    </w:p>
    <w:p w14:paraId="5986C47C" w14:textId="77777777" w:rsidR="0015394D" w:rsidRDefault="0015394D" w:rsidP="0015394D">
      <w:r>
        <w:t xml:space="preserve"> On a besoin de 8 bits pour emmagasiner chaque pixel.  (256 couleurs = 8 bits).</w:t>
      </w:r>
    </w:p>
    <w:p w14:paraId="222CB6D2" w14:textId="77777777" w:rsidR="0015394D" w:rsidRDefault="0015394D" w:rsidP="0015394D">
      <w:r>
        <w:t>On a 648 * 480 pixels par écran.</w:t>
      </w:r>
    </w:p>
    <w:p w14:paraId="286E4DBD" w14:textId="77777777" w:rsidR="0015394D" w:rsidRDefault="0015394D" w:rsidP="0015394D"/>
    <w:p w14:paraId="7C334CC6" w14:textId="2AA90F06" w:rsidR="00B458E6" w:rsidRDefault="0015394D" w:rsidP="0015394D">
      <w:r>
        <w:t>640 * 480 * 8 = 2 457 600 bits = 307200 octets = 300 Ko</w:t>
      </w:r>
    </w:p>
    <w:p w14:paraId="67C7A34C" w14:textId="3C48542F" w:rsidR="00B458E6" w:rsidRDefault="00B458E6" w:rsidP="005E4213"/>
    <w:p w14:paraId="3DD261DF" w14:textId="39D3DAB9" w:rsidR="00344556" w:rsidRDefault="00344556" w:rsidP="00236CC2">
      <w:pPr>
        <w:pStyle w:val="Titre3"/>
      </w:pPr>
      <w:r>
        <w:t>Fréquence du GPU</w:t>
      </w:r>
    </w:p>
    <w:p w14:paraId="0F7AB77D" w14:textId="19ED5C8D" w:rsidR="00344556" w:rsidRDefault="00344556" w:rsidP="005E4213">
      <w:r>
        <w:t xml:space="preserve">Comme le CPU, le GPU a une caractéristique de fréquence qui définit </w:t>
      </w:r>
      <w:r w:rsidR="00236CC2">
        <w:t>la vitesse de cycles du processeur.</w:t>
      </w:r>
    </w:p>
    <w:p w14:paraId="420440A0" w14:textId="41B11AF1" w:rsidR="00236CC2" w:rsidRDefault="00236CC2" w:rsidP="005E4213">
      <w:r>
        <w:t xml:space="preserve">Plus la fréquence est élevée, plus </w:t>
      </w:r>
      <w:r w:rsidR="00FA4204">
        <w:t>le GPU est rapide et performant.</w:t>
      </w:r>
    </w:p>
    <w:p w14:paraId="42635FA6" w14:textId="795943CF" w:rsidR="00A80ACE" w:rsidRDefault="00A80ACE" w:rsidP="005E4213"/>
    <w:p w14:paraId="1238CCE2" w14:textId="77777777" w:rsidR="00344556" w:rsidRDefault="00344556" w:rsidP="005E4213"/>
    <w:p w14:paraId="0DCD0F5E" w14:textId="705725EC" w:rsidR="00B458E6" w:rsidRDefault="00A274BA" w:rsidP="003176F1">
      <w:pPr>
        <w:pStyle w:val="Titre3"/>
      </w:pPr>
      <w:r>
        <w:t>Les cœurs du GPU</w:t>
      </w:r>
    </w:p>
    <w:p w14:paraId="5A56AF9E" w14:textId="59C37564" w:rsidR="00A274BA" w:rsidRDefault="00A274BA" w:rsidP="005E4213">
      <w:r>
        <w:t>Un GPU est formé de plusieurs cœurs un peu comme un CPU.</w:t>
      </w:r>
    </w:p>
    <w:p w14:paraId="3A7B5AC4" w14:textId="5A000C93" w:rsidR="00A274BA" w:rsidRDefault="00A274BA" w:rsidP="005E4213">
      <w:r>
        <w:t>Les cœurs s’occupent seulement de tâches graphiques</w:t>
      </w:r>
      <w:r w:rsidR="007B3BF1">
        <w:t xml:space="preserve"> ce qui les rends plus simples et plus petits que les cœurs de CPU.  Les GPU ont typiquement beaucoup plus de cœurs que les CPU (des centaines ou milliers de cœurs).</w:t>
      </w:r>
    </w:p>
    <w:p w14:paraId="4EEF4E1A" w14:textId="6FE04928" w:rsidR="003B1D7F" w:rsidRDefault="003B1D7F" w:rsidP="005E4213">
      <w:r>
        <w:t xml:space="preserve">Les tâches effectuées par un GPU peuvent être : </w:t>
      </w:r>
      <w:r w:rsidR="00113D6E">
        <w:t>dessiner un paysage, ajouter une ombre</w:t>
      </w:r>
      <w:r w:rsidR="0092690E">
        <w:t>, ajouter un effet de lumière etc.</w:t>
      </w:r>
    </w:p>
    <w:p w14:paraId="0A637FD7" w14:textId="46D220BD" w:rsidR="0092690E" w:rsidRDefault="0092690E" w:rsidP="005E4213">
      <w:r>
        <w:t xml:space="preserve">Plus de cœurs dans un GPU résulte en graphiques et animations plus fluides avec </w:t>
      </w:r>
      <w:r w:rsidR="003176F1">
        <w:t>plus de détails et de profondeur.</w:t>
      </w:r>
    </w:p>
    <w:p w14:paraId="7F931BA0" w14:textId="330C7CB4" w:rsidR="007B6988" w:rsidRDefault="007B6988" w:rsidP="005E4213"/>
    <w:p w14:paraId="285B6A4B" w14:textId="77777777" w:rsidR="00F70D96" w:rsidRDefault="00F70D96" w:rsidP="005E4213"/>
    <w:p w14:paraId="0118E142" w14:textId="4F7DCE2D" w:rsidR="00AB20C4" w:rsidRDefault="00AB20C4" w:rsidP="005E4213">
      <w:r>
        <w:t xml:space="preserve">NVIDIA appelle ces cœurs des CUDA </w:t>
      </w:r>
      <w:proofErr w:type="spellStart"/>
      <w:r>
        <w:t>cores</w:t>
      </w:r>
      <w:proofErr w:type="spellEnd"/>
      <w:r>
        <w:t>.</w:t>
      </w:r>
    </w:p>
    <w:p w14:paraId="29E58030" w14:textId="4215D0DD" w:rsidR="00AB20C4" w:rsidRDefault="00AB20C4" w:rsidP="005E4213">
      <w:r>
        <w:t>AMD appelle ces cœurs des Stream Processors.</w:t>
      </w:r>
    </w:p>
    <w:p w14:paraId="59FA7744" w14:textId="102A5854" w:rsidR="00AB20C4" w:rsidRDefault="00AB20C4" w:rsidP="005E4213">
      <w:r>
        <w:t xml:space="preserve">Les </w:t>
      </w:r>
      <w:r w:rsidR="00B201CB">
        <w:t>technologies</w:t>
      </w:r>
      <w:r>
        <w:t xml:space="preserve"> de cœurs GPU de NVIDIA et de AMD ne sont pas identiques</w:t>
      </w:r>
      <w:r w:rsidR="00B201CB">
        <w:t xml:space="preserve">.  100 CUDA </w:t>
      </w:r>
      <w:proofErr w:type="spellStart"/>
      <w:r w:rsidR="00B201CB">
        <w:t>cores</w:t>
      </w:r>
      <w:proofErr w:type="spellEnd"/>
      <w:r w:rsidR="00B201CB">
        <w:t xml:space="preserve"> n’équivaut pas à 100 Stream processors.</w:t>
      </w:r>
    </w:p>
    <w:p w14:paraId="5E1F1854" w14:textId="77777777" w:rsidR="007B6988" w:rsidRDefault="007B6988" w:rsidP="005E4213"/>
    <w:p w14:paraId="36A85F55" w14:textId="77777777" w:rsidR="001339C6" w:rsidRDefault="001339C6" w:rsidP="001339C6">
      <w:pPr>
        <w:pStyle w:val="Titre3"/>
      </w:pPr>
      <w:r>
        <w:t>Le BUS</w:t>
      </w:r>
    </w:p>
    <w:p w14:paraId="745E06D5" w14:textId="77777777" w:rsidR="001339C6" w:rsidRDefault="001339C6" w:rsidP="001339C6">
      <w:r>
        <w:t>La majorité des cartes graphiques contemporaines utilisent le BUS PCI express.</w:t>
      </w:r>
    </w:p>
    <w:p w14:paraId="56391A1B" w14:textId="77777777" w:rsidR="001339C6" w:rsidRDefault="001339C6" w:rsidP="001339C6">
      <w:r>
        <w:t>La carte mère doit supporter le type de bus PCI express utilisé par la carte graphique (</w:t>
      </w:r>
      <w:proofErr w:type="gramStart"/>
      <w:r>
        <w:t>version ,</w:t>
      </w:r>
      <w:proofErr w:type="gramEnd"/>
      <w:r>
        <w:t xml:space="preserve"> génération , nombre de lignes etc.)</w:t>
      </w:r>
    </w:p>
    <w:p w14:paraId="2FAE3925" w14:textId="77777777" w:rsidR="0036696E" w:rsidRDefault="0036696E" w:rsidP="0036696E"/>
    <w:p w14:paraId="40680790" w14:textId="77777777" w:rsidR="0036696E" w:rsidRDefault="0036696E" w:rsidP="0036696E"/>
    <w:p w14:paraId="3C125684" w14:textId="14303E19" w:rsidR="0036696E" w:rsidRDefault="00170810" w:rsidP="0036696E">
      <w:r>
        <w:t xml:space="preserve"> </w:t>
      </w:r>
    </w:p>
    <w:p w14:paraId="268DEC3B" w14:textId="77777777" w:rsidR="0036696E" w:rsidRDefault="0036696E" w:rsidP="0036696E">
      <w:r>
        <w:t>PCI express 1.0 : 1 ligne=250 Mo/sec</w:t>
      </w:r>
    </w:p>
    <w:p w14:paraId="2DAC6AF4" w14:textId="77777777" w:rsidR="0036696E" w:rsidRDefault="0036696E" w:rsidP="0036696E">
      <w:r>
        <w:t>PCI express 2.0 :1 ligne=500 Mo/sec</w:t>
      </w:r>
    </w:p>
    <w:p w14:paraId="4A8FCC1C" w14:textId="77777777" w:rsidR="0036696E" w:rsidRDefault="0036696E" w:rsidP="0036696E">
      <w:r>
        <w:t xml:space="preserve">PCI express 3.0 : 1 ligne=1Go/sec  </w:t>
      </w:r>
    </w:p>
    <w:p w14:paraId="0996343A" w14:textId="77777777" w:rsidR="0036696E" w:rsidRDefault="0036696E" w:rsidP="0036696E">
      <w:r>
        <w:t>Et pour avoir le taux de transfert total, on multiplie par le nombre de lignes :</w:t>
      </w:r>
    </w:p>
    <w:p w14:paraId="625E57AE" w14:textId="77777777" w:rsidR="0036696E" w:rsidRDefault="0036696E" w:rsidP="0036696E"/>
    <w:p w14:paraId="58569A68" w14:textId="77777777" w:rsidR="0036696E" w:rsidRPr="00704248" w:rsidRDefault="0036696E" w:rsidP="0036696E">
      <w:r w:rsidRPr="00704248">
        <w:t xml:space="preserve">PCI express x1 : </w:t>
      </w:r>
      <w:r>
        <w:t>250 Mo/</w:t>
      </w:r>
      <w:proofErr w:type="gramStart"/>
      <w:r>
        <w:t>sec</w:t>
      </w:r>
      <w:r w:rsidRPr="00704248">
        <w:t xml:space="preserve">  (</w:t>
      </w:r>
      <w:proofErr w:type="gramEnd"/>
      <w:r w:rsidRPr="00704248">
        <w:t>réseau)</w:t>
      </w:r>
    </w:p>
    <w:p w14:paraId="0D6E6CB7" w14:textId="77777777" w:rsidR="0036696E" w:rsidRPr="0036416C" w:rsidRDefault="0036696E" w:rsidP="0036696E">
      <w:r w:rsidRPr="0036416C">
        <w:t>PCI express x16 2.0 : 8000 Mo/sec</w:t>
      </w:r>
    </w:p>
    <w:p w14:paraId="604D4F4B" w14:textId="77777777" w:rsidR="0036696E" w:rsidRPr="00870B1D" w:rsidRDefault="0036696E" w:rsidP="0036696E">
      <w:r w:rsidRPr="00870B1D">
        <w:t>PCI express x16 3.0 : 16</w:t>
      </w:r>
      <w:r>
        <w:t>000 Mo</w:t>
      </w:r>
      <w:r w:rsidRPr="00870B1D">
        <w:t>/sec</w:t>
      </w:r>
    </w:p>
    <w:p w14:paraId="10E7CD89" w14:textId="77777777" w:rsidR="0036696E" w:rsidRDefault="0036696E" w:rsidP="0036696E"/>
    <w:p w14:paraId="27C4B9B8" w14:textId="287301FB" w:rsidR="0036696E" w:rsidRPr="00BA4A6B" w:rsidRDefault="0036696E" w:rsidP="0036696E">
      <w:r>
        <w:t xml:space="preserve">Vidéo : PCI express </w:t>
      </w:r>
      <w:r w:rsidRPr="00BA4A6B">
        <w:t xml:space="preserve">x16 </w:t>
      </w:r>
      <w:proofErr w:type="gramStart"/>
      <w:r w:rsidRPr="00BA4A6B">
        <w:t>3.0</w:t>
      </w:r>
      <w:r w:rsidR="00257626">
        <w:t xml:space="preserve">  (</w:t>
      </w:r>
      <w:proofErr w:type="gramEnd"/>
      <w:r w:rsidR="00257626">
        <w:t xml:space="preserve">C’est </w:t>
      </w:r>
      <w:r w:rsidR="00356B22">
        <w:t xml:space="preserve">ce qui est offert sur la carte mère B460M DS3H de votre </w:t>
      </w:r>
      <w:r w:rsidR="00161F27">
        <w:t>TP)</w:t>
      </w:r>
    </w:p>
    <w:p w14:paraId="3764F218" w14:textId="77777777" w:rsidR="001339C6" w:rsidRDefault="001339C6" w:rsidP="00440842">
      <w:pPr>
        <w:pStyle w:val="Titre3"/>
      </w:pPr>
    </w:p>
    <w:p w14:paraId="1E8D9495" w14:textId="1F4BBB80" w:rsidR="003E3C3D" w:rsidRDefault="003E3C3D" w:rsidP="00440842">
      <w:pPr>
        <w:pStyle w:val="Titre3"/>
      </w:pPr>
      <w:r>
        <w:t>Facteur d’encombrement</w:t>
      </w:r>
    </w:p>
    <w:p w14:paraId="748E5BA6" w14:textId="1AE1B5F3" w:rsidR="003E3C3D" w:rsidRDefault="003E3C3D" w:rsidP="005E4213">
      <w:r>
        <w:t xml:space="preserve">Une carte vidéo occupe beaucoup d’espace </w:t>
      </w:r>
      <w:r w:rsidR="00694167">
        <w:t xml:space="preserve">physique </w:t>
      </w:r>
      <w:r w:rsidR="00412481">
        <w:t>dans un ordinateur.</w:t>
      </w:r>
    </w:p>
    <w:p w14:paraId="1E9C2141" w14:textId="4F5E84C7" w:rsidR="00412481" w:rsidRDefault="00412481" w:rsidP="005E4213">
      <w:r>
        <w:t>Les cartes haut de gamme peuvent occuper plusieurs fentes d’expansion sur une carte mère.</w:t>
      </w:r>
    </w:p>
    <w:p w14:paraId="78189AF5" w14:textId="0FD0FC28" w:rsidR="00412481" w:rsidRDefault="00412481" w:rsidP="005E4213">
      <w:r>
        <w:t xml:space="preserve">Avant de faire l’achat d’une carte vidéo, il faut vérifier qu’elle </w:t>
      </w:r>
      <w:r w:rsidR="00BA10EE">
        <w:t xml:space="preserve">peut physiquement se connecter à la carte mère et </w:t>
      </w:r>
      <w:r w:rsidR="00003074">
        <w:t xml:space="preserve">que le boitier de l’ordinateur dispose de l’espace </w:t>
      </w:r>
      <w:r w:rsidR="00694167">
        <w:t>nécessaire</w:t>
      </w:r>
      <w:r w:rsidR="00003074">
        <w:t>.</w:t>
      </w:r>
    </w:p>
    <w:p w14:paraId="64EAC7DB" w14:textId="1E020C21" w:rsidR="00003074" w:rsidRDefault="00003074" w:rsidP="005E4213"/>
    <w:p w14:paraId="4F981339" w14:textId="25864064" w:rsidR="00003074" w:rsidRDefault="00003074" w:rsidP="00440842">
      <w:pPr>
        <w:pStyle w:val="Titre3"/>
      </w:pPr>
      <w:r>
        <w:t>Chaleur</w:t>
      </w:r>
    </w:p>
    <w:p w14:paraId="2A611066" w14:textId="2AF65F6B" w:rsidR="00003074" w:rsidRDefault="00003074" w:rsidP="005E4213">
      <w:r>
        <w:t xml:space="preserve">Une carte vidéo peut produire beaucoup de chaleur </w:t>
      </w:r>
      <w:r w:rsidR="00440842">
        <w:t>additionnelle</w:t>
      </w:r>
      <w:r>
        <w:t xml:space="preserve">.  Il peut être </w:t>
      </w:r>
      <w:r w:rsidR="00440842">
        <w:t>nécessaire</w:t>
      </w:r>
      <w:r>
        <w:t xml:space="preserve"> d’ajouter </w:t>
      </w:r>
      <w:r w:rsidR="00440842">
        <w:t>des composants</w:t>
      </w:r>
      <w:r w:rsidR="0064133E">
        <w:t xml:space="preserve"> </w:t>
      </w:r>
      <w:r w:rsidR="00440842">
        <w:t>de refroidissement à l’ordinateur.</w:t>
      </w:r>
    </w:p>
    <w:p w14:paraId="2B7EBD84" w14:textId="38393DFB" w:rsidR="0064133E" w:rsidRDefault="0064133E" w:rsidP="005E4213"/>
    <w:p w14:paraId="070B9589" w14:textId="766E09B7" w:rsidR="0064133E" w:rsidRPr="00DC3BA3" w:rsidRDefault="0064133E" w:rsidP="005E4213">
      <w:pPr>
        <w:rPr>
          <w:b/>
          <w:bCs/>
        </w:rPr>
      </w:pPr>
      <w:r w:rsidRPr="00DC3BA3">
        <w:rPr>
          <w:b/>
          <w:bCs/>
        </w:rPr>
        <w:t>Exercice-</w:t>
      </w:r>
      <w:r w:rsidR="00065D47" w:rsidRPr="00DC3BA3">
        <w:rPr>
          <w:b/>
          <w:bCs/>
        </w:rPr>
        <w:t>4</w:t>
      </w:r>
    </w:p>
    <w:p w14:paraId="5543AFB7" w14:textId="2E2885CC" w:rsidR="0064133E" w:rsidRDefault="0064133E" w:rsidP="00065D47">
      <w:pPr>
        <w:pStyle w:val="Paragraphedeliste"/>
        <w:numPr>
          <w:ilvl w:val="0"/>
          <w:numId w:val="18"/>
        </w:numPr>
      </w:pPr>
      <w:r>
        <w:t xml:space="preserve">Magasinez </w:t>
      </w:r>
      <w:r w:rsidR="00065D47">
        <w:t xml:space="preserve">en ligne </w:t>
      </w:r>
      <w:r>
        <w:t xml:space="preserve">quelques </w:t>
      </w:r>
      <w:r w:rsidR="00065D47">
        <w:t>cartes vidéo pour voir quel</w:t>
      </w:r>
      <w:r w:rsidR="00847E80">
        <w:t>le est la fou</w:t>
      </w:r>
      <w:r w:rsidR="003E3057">
        <w:t>r</w:t>
      </w:r>
      <w:r w:rsidR="00847E80">
        <w:t>chette de prix pour ce type de composants.</w:t>
      </w:r>
    </w:p>
    <w:p w14:paraId="06834E52" w14:textId="1E8F2C24" w:rsidR="00847E80" w:rsidRDefault="00847E80" w:rsidP="00065D47">
      <w:pPr>
        <w:pStyle w:val="Paragraphedeliste"/>
        <w:numPr>
          <w:ilvl w:val="0"/>
          <w:numId w:val="18"/>
        </w:numPr>
      </w:pPr>
      <w:r>
        <w:t>Quel est l’effet sur le prix d’avoir plus de mémoire vive sur la carte vidéo?</w:t>
      </w:r>
    </w:p>
    <w:p w14:paraId="173F32F2" w14:textId="2E77F1F8" w:rsidR="00065D47" w:rsidRPr="0040479A" w:rsidRDefault="00065D47" w:rsidP="00065D47">
      <w:pPr>
        <w:pStyle w:val="Paragraphedeliste"/>
        <w:numPr>
          <w:ilvl w:val="0"/>
          <w:numId w:val="18"/>
        </w:numPr>
      </w:pPr>
      <w:r>
        <w:t>Combien de fabricants trouvez-vous principalement?</w:t>
      </w:r>
    </w:p>
    <w:sectPr w:rsidR="00065D47" w:rsidRPr="0040479A" w:rsidSect="00E45A1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2EBE" w14:textId="77777777" w:rsidR="00A46CB8" w:rsidRDefault="00A46CB8" w:rsidP="005E4213">
      <w:r>
        <w:separator/>
      </w:r>
    </w:p>
  </w:endnote>
  <w:endnote w:type="continuationSeparator" w:id="0">
    <w:p w14:paraId="5ADD375E" w14:textId="77777777" w:rsidR="00A46CB8" w:rsidRDefault="00A46CB8" w:rsidP="005E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428349"/>
      <w:docPartObj>
        <w:docPartGallery w:val="Page Numbers (Bottom of Page)"/>
        <w:docPartUnique/>
      </w:docPartObj>
    </w:sdtPr>
    <w:sdtEndPr/>
    <w:sdtContent>
      <w:p w14:paraId="13FECCB9" w14:textId="145AF63C" w:rsidR="00E80220" w:rsidRDefault="00E80220" w:rsidP="005E421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D96" w:rsidRPr="00F70D96">
          <w:rPr>
            <w:noProof/>
            <w:lang w:val="fr-FR"/>
          </w:rPr>
          <w:t>9</w:t>
        </w:r>
        <w:r>
          <w:fldChar w:fldCharType="end"/>
        </w:r>
      </w:p>
    </w:sdtContent>
  </w:sdt>
  <w:p w14:paraId="3100834A" w14:textId="77777777" w:rsidR="00E80220" w:rsidRDefault="00E80220" w:rsidP="005E42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1E8" w14:textId="77777777" w:rsidR="00A46CB8" w:rsidRDefault="00A46CB8" w:rsidP="005E4213">
      <w:r>
        <w:separator/>
      </w:r>
    </w:p>
  </w:footnote>
  <w:footnote w:type="continuationSeparator" w:id="0">
    <w:p w14:paraId="069C10E9" w14:textId="77777777" w:rsidR="00A46CB8" w:rsidRDefault="00A46CB8" w:rsidP="005E4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B0E"/>
    <w:multiLevelType w:val="hybridMultilevel"/>
    <w:tmpl w:val="C038D0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7DD8"/>
    <w:multiLevelType w:val="hybridMultilevel"/>
    <w:tmpl w:val="13C83F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C9A"/>
    <w:multiLevelType w:val="hybridMultilevel"/>
    <w:tmpl w:val="A4AE2F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5A74"/>
    <w:multiLevelType w:val="hybridMultilevel"/>
    <w:tmpl w:val="9B4C5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135B"/>
    <w:multiLevelType w:val="hybridMultilevel"/>
    <w:tmpl w:val="6FB4A7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39C2"/>
    <w:multiLevelType w:val="hybridMultilevel"/>
    <w:tmpl w:val="DAB270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527FB"/>
    <w:multiLevelType w:val="hybridMultilevel"/>
    <w:tmpl w:val="FD8C982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5B4"/>
    <w:multiLevelType w:val="hybridMultilevel"/>
    <w:tmpl w:val="EF1C9E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36968"/>
    <w:multiLevelType w:val="hybridMultilevel"/>
    <w:tmpl w:val="F8768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2329A"/>
    <w:multiLevelType w:val="hybridMultilevel"/>
    <w:tmpl w:val="BE1A7CC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C0D31"/>
    <w:multiLevelType w:val="hybridMultilevel"/>
    <w:tmpl w:val="6834F1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7A08"/>
    <w:multiLevelType w:val="hybridMultilevel"/>
    <w:tmpl w:val="976ED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15018"/>
    <w:multiLevelType w:val="hybridMultilevel"/>
    <w:tmpl w:val="C3EE2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441C6"/>
    <w:multiLevelType w:val="hybridMultilevel"/>
    <w:tmpl w:val="59A81B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26C32"/>
    <w:multiLevelType w:val="hybridMultilevel"/>
    <w:tmpl w:val="3176F91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B4034"/>
    <w:multiLevelType w:val="hybridMultilevel"/>
    <w:tmpl w:val="846245E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AB5"/>
    <w:multiLevelType w:val="hybridMultilevel"/>
    <w:tmpl w:val="8474C6F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92093"/>
    <w:multiLevelType w:val="hybridMultilevel"/>
    <w:tmpl w:val="A0C41B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E28CB"/>
    <w:multiLevelType w:val="hybridMultilevel"/>
    <w:tmpl w:val="7A9292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05376">
    <w:abstractNumId w:val="18"/>
  </w:num>
  <w:num w:numId="2" w16cid:durableId="189533124">
    <w:abstractNumId w:val="2"/>
  </w:num>
  <w:num w:numId="3" w16cid:durableId="1032724190">
    <w:abstractNumId w:val="14"/>
  </w:num>
  <w:num w:numId="4" w16cid:durableId="1578513064">
    <w:abstractNumId w:val="10"/>
  </w:num>
  <w:num w:numId="5" w16cid:durableId="1726024836">
    <w:abstractNumId w:val="6"/>
  </w:num>
  <w:num w:numId="6" w16cid:durableId="457339417">
    <w:abstractNumId w:val="17"/>
  </w:num>
  <w:num w:numId="7" w16cid:durableId="1586571553">
    <w:abstractNumId w:val="16"/>
  </w:num>
  <w:num w:numId="8" w16cid:durableId="369183625">
    <w:abstractNumId w:val="15"/>
  </w:num>
  <w:num w:numId="9" w16cid:durableId="1189948760">
    <w:abstractNumId w:val="7"/>
  </w:num>
  <w:num w:numId="10" w16cid:durableId="300233497">
    <w:abstractNumId w:val="3"/>
  </w:num>
  <w:num w:numId="11" w16cid:durableId="1480802458">
    <w:abstractNumId w:val="4"/>
  </w:num>
  <w:num w:numId="12" w16cid:durableId="1219711348">
    <w:abstractNumId w:val="12"/>
  </w:num>
  <w:num w:numId="13" w16cid:durableId="1870560821">
    <w:abstractNumId w:val="11"/>
  </w:num>
  <w:num w:numId="14" w16cid:durableId="1524512829">
    <w:abstractNumId w:val="9"/>
  </w:num>
  <w:num w:numId="15" w16cid:durableId="2104717375">
    <w:abstractNumId w:val="8"/>
  </w:num>
  <w:num w:numId="16" w16cid:durableId="350030349">
    <w:abstractNumId w:val="13"/>
  </w:num>
  <w:num w:numId="17" w16cid:durableId="2081978562">
    <w:abstractNumId w:val="0"/>
  </w:num>
  <w:num w:numId="18" w16cid:durableId="610430866">
    <w:abstractNumId w:val="5"/>
  </w:num>
  <w:num w:numId="19" w16cid:durableId="65523223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76"/>
    <w:rsid w:val="00002CEE"/>
    <w:rsid w:val="00003074"/>
    <w:rsid w:val="000044B6"/>
    <w:rsid w:val="00006EC8"/>
    <w:rsid w:val="000127E3"/>
    <w:rsid w:val="00014553"/>
    <w:rsid w:val="00017C4F"/>
    <w:rsid w:val="00021EA2"/>
    <w:rsid w:val="000238CC"/>
    <w:rsid w:val="00024BBE"/>
    <w:rsid w:val="00025DA7"/>
    <w:rsid w:val="00042AD0"/>
    <w:rsid w:val="000452DB"/>
    <w:rsid w:val="000524B4"/>
    <w:rsid w:val="00056358"/>
    <w:rsid w:val="0006489F"/>
    <w:rsid w:val="00065D47"/>
    <w:rsid w:val="000835D4"/>
    <w:rsid w:val="00083828"/>
    <w:rsid w:val="000849E7"/>
    <w:rsid w:val="00084B50"/>
    <w:rsid w:val="000855A3"/>
    <w:rsid w:val="00086E75"/>
    <w:rsid w:val="00087442"/>
    <w:rsid w:val="00087B59"/>
    <w:rsid w:val="00093B78"/>
    <w:rsid w:val="00096B6B"/>
    <w:rsid w:val="000A1279"/>
    <w:rsid w:val="000A3C69"/>
    <w:rsid w:val="000A426C"/>
    <w:rsid w:val="000A529D"/>
    <w:rsid w:val="000A590D"/>
    <w:rsid w:val="000B4EA0"/>
    <w:rsid w:val="000B5EFB"/>
    <w:rsid w:val="000B626A"/>
    <w:rsid w:val="000B7137"/>
    <w:rsid w:val="000C3DBC"/>
    <w:rsid w:val="000C4BB8"/>
    <w:rsid w:val="000D61A7"/>
    <w:rsid w:val="000D64D4"/>
    <w:rsid w:val="000E066D"/>
    <w:rsid w:val="000E2983"/>
    <w:rsid w:val="000E3264"/>
    <w:rsid w:val="000E4147"/>
    <w:rsid w:val="000E6326"/>
    <w:rsid w:val="000F02C8"/>
    <w:rsid w:val="000F132B"/>
    <w:rsid w:val="000F1E16"/>
    <w:rsid w:val="000F4E65"/>
    <w:rsid w:val="001018CE"/>
    <w:rsid w:val="001103C7"/>
    <w:rsid w:val="001105B3"/>
    <w:rsid w:val="00113D6E"/>
    <w:rsid w:val="00115B7D"/>
    <w:rsid w:val="001163DB"/>
    <w:rsid w:val="001167F6"/>
    <w:rsid w:val="00124036"/>
    <w:rsid w:val="001306F6"/>
    <w:rsid w:val="00131C8B"/>
    <w:rsid w:val="001339C6"/>
    <w:rsid w:val="00134113"/>
    <w:rsid w:val="00135A4C"/>
    <w:rsid w:val="0013739D"/>
    <w:rsid w:val="001475CE"/>
    <w:rsid w:val="001513E5"/>
    <w:rsid w:val="00152FC6"/>
    <w:rsid w:val="0015394D"/>
    <w:rsid w:val="0015793C"/>
    <w:rsid w:val="00160FE9"/>
    <w:rsid w:val="00161F27"/>
    <w:rsid w:val="0016413E"/>
    <w:rsid w:val="00165560"/>
    <w:rsid w:val="00170810"/>
    <w:rsid w:val="00171EC7"/>
    <w:rsid w:val="00175D9C"/>
    <w:rsid w:val="0017677C"/>
    <w:rsid w:val="00177AE7"/>
    <w:rsid w:val="001812AA"/>
    <w:rsid w:val="001814C9"/>
    <w:rsid w:val="0018292E"/>
    <w:rsid w:val="00183CEC"/>
    <w:rsid w:val="00190D67"/>
    <w:rsid w:val="00195799"/>
    <w:rsid w:val="001A615C"/>
    <w:rsid w:val="001B5658"/>
    <w:rsid w:val="001C227D"/>
    <w:rsid w:val="001C2670"/>
    <w:rsid w:val="001D3DB2"/>
    <w:rsid w:val="001D7F9F"/>
    <w:rsid w:val="001E2162"/>
    <w:rsid w:val="001E4327"/>
    <w:rsid w:val="001E6326"/>
    <w:rsid w:val="001E6B84"/>
    <w:rsid w:val="001E7BA2"/>
    <w:rsid w:val="001F2524"/>
    <w:rsid w:val="001F5103"/>
    <w:rsid w:val="001F51F8"/>
    <w:rsid w:val="001F6658"/>
    <w:rsid w:val="001F7390"/>
    <w:rsid w:val="002025FE"/>
    <w:rsid w:val="002032A4"/>
    <w:rsid w:val="00205383"/>
    <w:rsid w:val="00206F8A"/>
    <w:rsid w:val="00210BC3"/>
    <w:rsid w:val="00213287"/>
    <w:rsid w:val="00213EDA"/>
    <w:rsid w:val="00224743"/>
    <w:rsid w:val="00226496"/>
    <w:rsid w:val="00226F17"/>
    <w:rsid w:val="00230230"/>
    <w:rsid w:val="00236CC2"/>
    <w:rsid w:val="0024158F"/>
    <w:rsid w:val="0024527A"/>
    <w:rsid w:val="00245723"/>
    <w:rsid w:val="002465BD"/>
    <w:rsid w:val="00250FD2"/>
    <w:rsid w:val="0025611A"/>
    <w:rsid w:val="002568A7"/>
    <w:rsid w:val="00256F51"/>
    <w:rsid w:val="00257626"/>
    <w:rsid w:val="00257757"/>
    <w:rsid w:val="00261F97"/>
    <w:rsid w:val="00262F04"/>
    <w:rsid w:val="002643AD"/>
    <w:rsid w:val="00264D9E"/>
    <w:rsid w:val="002759F6"/>
    <w:rsid w:val="00276038"/>
    <w:rsid w:val="00276B44"/>
    <w:rsid w:val="00282BD2"/>
    <w:rsid w:val="00284714"/>
    <w:rsid w:val="00285B02"/>
    <w:rsid w:val="00286E66"/>
    <w:rsid w:val="00290017"/>
    <w:rsid w:val="00291BB8"/>
    <w:rsid w:val="002963D6"/>
    <w:rsid w:val="002963E2"/>
    <w:rsid w:val="00296410"/>
    <w:rsid w:val="002A474A"/>
    <w:rsid w:val="002A64E9"/>
    <w:rsid w:val="002A6862"/>
    <w:rsid w:val="002B098F"/>
    <w:rsid w:val="002B0FAC"/>
    <w:rsid w:val="002B1551"/>
    <w:rsid w:val="002B1626"/>
    <w:rsid w:val="002B23CC"/>
    <w:rsid w:val="002B2D8E"/>
    <w:rsid w:val="002B506F"/>
    <w:rsid w:val="002B6E43"/>
    <w:rsid w:val="002C0DEA"/>
    <w:rsid w:val="002C1AF2"/>
    <w:rsid w:val="002C759C"/>
    <w:rsid w:val="002D0C11"/>
    <w:rsid w:val="002D0FCE"/>
    <w:rsid w:val="002D1E21"/>
    <w:rsid w:val="002D2549"/>
    <w:rsid w:val="002D568F"/>
    <w:rsid w:val="002E2750"/>
    <w:rsid w:val="002E3107"/>
    <w:rsid w:val="002E42D1"/>
    <w:rsid w:val="002E63A3"/>
    <w:rsid w:val="002E6410"/>
    <w:rsid w:val="002E6FAC"/>
    <w:rsid w:val="002F5C3F"/>
    <w:rsid w:val="00301CF9"/>
    <w:rsid w:val="003057F3"/>
    <w:rsid w:val="0030654F"/>
    <w:rsid w:val="003067D0"/>
    <w:rsid w:val="003119E6"/>
    <w:rsid w:val="003176F1"/>
    <w:rsid w:val="00320CCA"/>
    <w:rsid w:val="00323926"/>
    <w:rsid w:val="00326FA9"/>
    <w:rsid w:val="003270C6"/>
    <w:rsid w:val="00332783"/>
    <w:rsid w:val="0033410F"/>
    <w:rsid w:val="00336D39"/>
    <w:rsid w:val="003402BA"/>
    <w:rsid w:val="00344556"/>
    <w:rsid w:val="003462FD"/>
    <w:rsid w:val="0034713E"/>
    <w:rsid w:val="0034716A"/>
    <w:rsid w:val="003515D3"/>
    <w:rsid w:val="003533F6"/>
    <w:rsid w:val="00353F2B"/>
    <w:rsid w:val="00354B6E"/>
    <w:rsid w:val="00356B22"/>
    <w:rsid w:val="003570C5"/>
    <w:rsid w:val="00361937"/>
    <w:rsid w:val="00364712"/>
    <w:rsid w:val="00366173"/>
    <w:rsid w:val="0036696E"/>
    <w:rsid w:val="0037110B"/>
    <w:rsid w:val="003720D5"/>
    <w:rsid w:val="0037284A"/>
    <w:rsid w:val="00372F08"/>
    <w:rsid w:val="003809CA"/>
    <w:rsid w:val="003875D0"/>
    <w:rsid w:val="00390C0A"/>
    <w:rsid w:val="00390D3D"/>
    <w:rsid w:val="003944C6"/>
    <w:rsid w:val="00394D9C"/>
    <w:rsid w:val="003963E9"/>
    <w:rsid w:val="003B0D01"/>
    <w:rsid w:val="003B1099"/>
    <w:rsid w:val="003B1D7F"/>
    <w:rsid w:val="003B2A42"/>
    <w:rsid w:val="003B2EEF"/>
    <w:rsid w:val="003B47D8"/>
    <w:rsid w:val="003B4EA8"/>
    <w:rsid w:val="003B60B6"/>
    <w:rsid w:val="003C0F5A"/>
    <w:rsid w:val="003C1904"/>
    <w:rsid w:val="003C2F0D"/>
    <w:rsid w:val="003C3466"/>
    <w:rsid w:val="003D6024"/>
    <w:rsid w:val="003D6865"/>
    <w:rsid w:val="003D68E2"/>
    <w:rsid w:val="003D6E9D"/>
    <w:rsid w:val="003D74B3"/>
    <w:rsid w:val="003E0127"/>
    <w:rsid w:val="003E0379"/>
    <w:rsid w:val="003E0F28"/>
    <w:rsid w:val="003E173A"/>
    <w:rsid w:val="003E1EFD"/>
    <w:rsid w:val="003E3057"/>
    <w:rsid w:val="003E3C3D"/>
    <w:rsid w:val="003E4F8E"/>
    <w:rsid w:val="003E50C9"/>
    <w:rsid w:val="003F0E65"/>
    <w:rsid w:val="003F1AA5"/>
    <w:rsid w:val="003F4919"/>
    <w:rsid w:val="004031BA"/>
    <w:rsid w:val="0040479A"/>
    <w:rsid w:val="004068A9"/>
    <w:rsid w:val="0041157B"/>
    <w:rsid w:val="00412481"/>
    <w:rsid w:val="00412824"/>
    <w:rsid w:val="00415624"/>
    <w:rsid w:val="00417A9A"/>
    <w:rsid w:val="00421429"/>
    <w:rsid w:val="00421B33"/>
    <w:rsid w:val="004245FE"/>
    <w:rsid w:val="0042796B"/>
    <w:rsid w:val="00431D42"/>
    <w:rsid w:val="004371CA"/>
    <w:rsid w:val="00440842"/>
    <w:rsid w:val="00441BE8"/>
    <w:rsid w:val="00444C6F"/>
    <w:rsid w:val="00446C9B"/>
    <w:rsid w:val="004523F3"/>
    <w:rsid w:val="004530AF"/>
    <w:rsid w:val="00454811"/>
    <w:rsid w:val="0045545D"/>
    <w:rsid w:val="00456289"/>
    <w:rsid w:val="00461871"/>
    <w:rsid w:val="00464A7A"/>
    <w:rsid w:val="004714C3"/>
    <w:rsid w:val="00473FB4"/>
    <w:rsid w:val="00474B36"/>
    <w:rsid w:val="00474D95"/>
    <w:rsid w:val="00475530"/>
    <w:rsid w:val="00476B22"/>
    <w:rsid w:val="00481960"/>
    <w:rsid w:val="00481D3C"/>
    <w:rsid w:val="00482F1A"/>
    <w:rsid w:val="00485709"/>
    <w:rsid w:val="0048701F"/>
    <w:rsid w:val="00494EC3"/>
    <w:rsid w:val="00495599"/>
    <w:rsid w:val="004A2948"/>
    <w:rsid w:val="004A631B"/>
    <w:rsid w:val="004B3851"/>
    <w:rsid w:val="004B46CC"/>
    <w:rsid w:val="004B5DFD"/>
    <w:rsid w:val="004B674E"/>
    <w:rsid w:val="004B69AB"/>
    <w:rsid w:val="004C0697"/>
    <w:rsid w:val="004C660B"/>
    <w:rsid w:val="004D0608"/>
    <w:rsid w:val="004D4674"/>
    <w:rsid w:val="004D66D1"/>
    <w:rsid w:val="004E432D"/>
    <w:rsid w:val="004E7027"/>
    <w:rsid w:val="004E7F38"/>
    <w:rsid w:val="004F155B"/>
    <w:rsid w:val="004F2CF3"/>
    <w:rsid w:val="004F619D"/>
    <w:rsid w:val="004F79F0"/>
    <w:rsid w:val="00506323"/>
    <w:rsid w:val="00510915"/>
    <w:rsid w:val="005128F4"/>
    <w:rsid w:val="00512C52"/>
    <w:rsid w:val="00514152"/>
    <w:rsid w:val="005267E0"/>
    <w:rsid w:val="0053054E"/>
    <w:rsid w:val="0053161B"/>
    <w:rsid w:val="00531797"/>
    <w:rsid w:val="005375EE"/>
    <w:rsid w:val="00537B23"/>
    <w:rsid w:val="0054217F"/>
    <w:rsid w:val="0054354E"/>
    <w:rsid w:val="00545AA9"/>
    <w:rsid w:val="00547059"/>
    <w:rsid w:val="00547247"/>
    <w:rsid w:val="0055134E"/>
    <w:rsid w:val="00553797"/>
    <w:rsid w:val="0056405D"/>
    <w:rsid w:val="00577416"/>
    <w:rsid w:val="0058322D"/>
    <w:rsid w:val="0058375E"/>
    <w:rsid w:val="0058384E"/>
    <w:rsid w:val="00591E11"/>
    <w:rsid w:val="0059421F"/>
    <w:rsid w:val="00594D40"/>
    <w:rsid w:val="005B148E"/>
    <w:rsid w:val="005B4129"/>
    <w:rsid w:val="005B5424"/>
    <w:rsid w:val="005B5E80"/>
    <w:rsid w:val="005C131F"/>
    <w:rsid w:val="005C1D20"/>
    <w:rsid w:val="005C2DF1"/>
    <w:rsid w:val="005C3B0C"/>
    <w:rsid w:val="005C5DF4"/>
    <w:rsid w:val="005D565F"/>
    <w:rsid w:val="005D6D02"/>
    <w:rsid w:val="005D6DCE"/>
    <w:rsid w:val="005E18FA"/>
    <w:rsid w:val="005E2EDB"/>
    <w:rsid w:val="005E4213"/>
    <w:rsid w:val="005E59C8"/>
    <w:rsid w:val="005E60E0"/>
    <w:rsid w:val="005E7CB4"/>
    <w:rsid w:val="005F0387"/>
    <w:rsid w:val="005F06EF"/>
    <w:rsid w:val="005F0DF3"/>
    <w:rsid w:val="005F35F0"/>
    <w:rsid w:val="005F3764"/>
    <w:rsid w:val="005F4657"/>
    <w:rsid w:val="00605EB2"/>
    <w:rsid w:val="00611751"/>
    <w:rsid w:val="0061375A"/>
    <w:rsid w:val="00613DEE"/>
    <w:rsid w:val="00617C2F"/>
    <w:rsid w:val="00623423"/>
    <w:rsid w:val="00625722"/>
    <w:rsid w:val="00625CF7"/>
    <w:rsid w:val="00626BD1"/>
    <w:rsid w:val="00627F62"/>
    <w:rsid w:val="006306D6"/>
    <w:rsid w:val="00632566"/>
    <w:rsid w:val="0063260D"/>
    <w:rsid w:val="0063425A"/>
    <w:rsid w:val="006363CD"/>
    <w:rsid w:val="0064107B"/>
    <w:rsid w:val="0064133E"/>
    <w:rsid w:val="00643AF0"/>
    <w:rsid w:val="00650E69"/>
    <w:rsid w:val="006568CF"/>
    <w:rsid w:val="00656E67"/>
    <w:rsid w:val="006636AB"/>
    <w:rsid w:val="0067017A"/>
    <w:rsid w:val="00671A3F"/>
    <w:rsid w:val="00671D9C"/>
    <w:rsid w:val="00686A22"/>
    <w:rsid w:val="0069327F"/>
    <w:rsid w:val="00694167"/>
    <w:rsid w:val="00694D3E"/>
    <w:rsid w:val="006A092D"/>
    <w:rsid w:val="006A364C"/>
    <w:rsid w:val="006A4DC5"/>
    <w:rsid w:val="006B1F16"/>
    <w:rsid w:val="006B329C"/>
    <w:rsid w:val="006B436C"/>
    <w:rsid w:val="006B4FA8"/>
    <w:rsid w:val="006B54F9"/>
    <w:rsid w:val="006B7EB2"/>
    <w:rsid w:val="006B7F23"/>
    <w:rsid w:val="006C0C7F"/>
    <w:rsid w:val="006C188F"/>
    <w:rsid w:val="006C40E5"/>
    <w:rsid w:val="006C4BD5"/>
    <w:rsid w:val="006C74AE"/>
    <w:rsid w:val="006D0B3E"/>
    <w:rsid w:val="006D34FA"/>
    <w:rsid w:val="006D5E9C"/>
    <w:rsid w:val="006D5F57"/>
    <w:rsid w:val="006D65B0"/>
    <w:rsid w:val="006E10A2"/>
    <w:rsid w:val="006E2AA6"/>
    <w:rsid w:val="006E617E"/>
    <w:rsid w:val="006E6183"/>
    <w:rsid w:val="006F097E"/>
    <w:rsid w:val="00702491"/>
    <w:rsid w:val="0070533C"/>
    <w:rsid w:val="007143E4"/>
    <w:rsid w:val="00714516"/>
    <w:rsid w:val="007145DD"/>
    <w:rsid w:val="00714F43"/>
    <w:rsid w:val="007152F6"/>
    <w:rsid w:val="00716F6F"/>
    <w:rsid w:val="007206F9"/>
    <w:rsid w:val="00722A6E"/>
    <w:rsid w:val="00726BDE"/>
    <w:rsid w:val="007338FD"/>
    <w:rsid w:val="0073428E"/>
    <w:rsid w:val="0073454F"/>
    <w:rsid w:val="00740120"/>
    <w:rsid w:val="00742BF8"/>
    <w:rsid w:val="00747158"/>
    <w:rsid w:val="00750ECB"/>
    <w:rsid w:val="0075229B"/>
    <w:rsid w:val="00753F03"/>
    <w:rsid w:val="00755EEF"/>
    <w:rsid w:val="00757C75"/>
    <w:rsid w:val="00771BEC"/>
    <w:rsid w:val="00772F5C"/>
    <w:rsid w:val="00773EC7"/>
    <w:rsid w:val="00775298"/>
    <w:rsid w:val="00777A3F"/>
    <w:rsid w:val="00781178"/>
    <w:rsid w:val="0078377A"/>
    <w:rsid w:val="0078432D"/>
    <w:rsid w:val="007908A2"/>
    <w:rsid w:val="00791275"/>
    <w:rsid w:val="00796D0D"/>
    <w:rsid w:val="007A1A7F"/>
    <w:rsid w:val="007A39EA"/>
    <w:rsid w:val="007A5EE3"/>
    <w:rsid w:val="007A6831"/>
    <w:rsid w:val="007B0C0E"/>
    <w:rsid w:val="007B2203"/>
    <w:rsid w:val="007B2F6F"/>
    <w:rsid w:val="007B341D"/>
    <w:rsid w:val="007B3BF1"/>
    <w:rsid w:val="007B4578"/>
    <w:rsid w:val="007B6988"/>
    <w:rsid w:val="007C220A"/>
    <w:rsid w:val="007C361E"/>
    <w:rsid w:val="007C4DE9"/>
    <w:rsid w:val="007D4109"/>
    <w:rsid w:val="007D7427"/>
    <w:rsid w:val="007E0B96"/>
    <w:rsid w:val="007E139E"/>
    <w:rsid w:val="007E16DD"/>
    <w:rsid w:val="007E18E5"/>
    <w:rsid w:val="007E45EB"/>
    <w:rsid w:val="007F2017"/>
    <w:rsid w:val="007F2314"/>
    <w:rsid w:val="007F4073"/>
    <w:rsid w:val="007F4F9D"/>
    <w:rsid w:val="007F5841"/>
    <w:rsid w:val="00801D74"/>
    <w:rsid w:val="008030A1"/>
    <w:rsid w:val="00804A74"/>
    <w:rsid w:val="00807B40"/>
    <w:rsid w:val="00810FE5"/>
    <w:rsid w:val="00811536"/>
    <w:rsid w:val="00813A76"/>
    <w:rsid w:val="0081605E"/>
    <w:rsid w:val="0081641C"/>
    <w:rsid w:val="008169D1"/>
    <w:rsid w:val="00817718"/>
    <w:rsid w:val="00824FC2"/>
    <w:rsid w:val="00825F6C"/>
    <w:rsid w:val="00826F28"/>
    <w:rsid w:val="00834A5B"/>
    <w:rsid w:val="00836B05"/>
    <w:rsid w:val="00842AA8"/>
    <w:rsid w:val="00845681"/>
    <w:rsid w:val="00847E80"/>
    <w:rsid w:val="00851031"/>
    <w:rsid w:val="00857201"/>
    <w:rsid w:val="0085756A"/>
    <w:rsid w:val="008604DF"/>
    <w:rsid w:val="00862A55"/>
    <w:rsid w:val="00863D93"/>
    <w:rsid w:val="0086499A"/>
    <w:rsid w:val="00865487"/>
    <w:rsid w:val="00865570"/>
    <w:rsid w:val="008711DF"/>
    <w:rsid w:val="0087223E"/>
    <w:rsid w:val="008727DC"/>
    <w:rsid w:val="00872D55"/>
    <w:rsid w:val="00873576"/>
    <w:rsid w:val="00874C87"/>
    <w:rsid w:val="00877A74"/>
    <w:rsid w:val="008809DA"/>
    <w:rsid w:val="008842F4"/>
    <w:rsid w:val="008857E1"/>
    <w:rsid w:val="00885EAC"/>
    <w:rsid w:val="0089278B"/>
    <w:rsid w:val="00895B66"/>
    <w:rsid w:val="00896DF8"/>
    <w:rsid w:val="00896EE5"/>
    <w:rsid w:val="008A24F0"/>
    <w:rsid w:val="008A2FAF"/>
    <w:rsid w:val="008A3A9A"/>
    <w:rsid w:val="008A5219"/>
    <w:rsid w:val="008B262F"/>
    <w:rsid w:val="008B62B1"/>
    <w:rsid w:val="008B791A"/>
    <w:rsid w:val="008C090B"/>
    <w:rsid w:val="008C1461"/>
    <w:rsid w:val="008D2D4C"/>
    <w:rsid w:val="008D7D58"/>
    <w:rsid w:val="008E0DA2"/>
    <w:rsid w:val="008E44CA"/>
    <w:rsid w:val="008E5CC2"/>
    <w:rsid w:val="008E66A8"/>
    <w:rsid w:val="008F0D86"/>
    <w:rsid w:val="008F3A15"/>
    <w:rsid w:val="008F63DC"/>
    <w:rsid w:val="008F6D20"/>
    <w:rsid w:val="00900547"/>
    <w:rsid w:val="00902DAE"/>
    <w:rsid w:val="00904A51"/>
    <w:rsid w:val="0090749D"/>
    <w:rsid w:val="00911781"/>
    <w:rsid w:val="00911F5B"/>
    <w:rsid w:val="009123A1"/>
    <w:rsid w:val="009124A1"/>
    <w:rsid w:val="00914CEE"/>
    <w:rsid w:val="0092604D"/>
    <w:rsid w:val="0092690E"/>
    <w:rsid w:val="00932FE9"/>
    <w:rsid w:val="009344E1"/>
    <w:rsid w:val="0093693A"/>
    <w:rsid w:val="00942ADB"/>
    <w:rsid w:val="00944172"/>
    <w:rsid w:val="00946744"/>
    <w:rsid w:val="00950454"/>
    <w:rsid w:val="00961863"/>
    <w:rsid w:val="00963D90"/>
    <w:rsid w:val="00964489"/>
    <w:rsid w:val="00965710"/>
    <w:rsid w:val="009664AF"/>
    <w:rsid w:val="00966714"/>
    <w:rsid w:val="009802FD"/>
    <w:rsid w:val="00982CC2"/>
    <w:rsid w:val="00983E01"/>
    <w:rsid w:val="00992C50"/>
    <w:rsid w:val="00997702"/>
    <w:rsid w:val="009A5EFF"/>
    <w:rsid w:val="009A64F7"/>
    <w:rsid w:val="009B0156"/>
    <w:rsid w:val="009B38D8"/>
    <w:rsid w:val="009B434B"/>
    <w:rsid w:val="009B6944"/>
    <w:rsid w:val="009C28C3"/>
    <w:rsid w:val="009C4416"/>
    <w:rsid w:val="009C5EF9"/>
    <w:rsid w:val="009D1DEA"/>
    <w:rsid w:val="009D2DAB"/>
    <w:rsid w:val="009D3B74"/>
    <w:rsid w:val="009D4382"/>
    <w:rsid w:val="009E13A1"/>
    <w:rsid w:val="009E56E5"/>
    <w:rsid w:val="009E6400"/>
    <w:rsid w:val="009E7F8C"/>
    <w:rsid w:val="009F2DA1"/>
    <w:rsid w:val="009F46F5"/>
    <w:rsid w:val="00A0103D"/>
    <w:rsid w:val="00A017A8"/>
    <w:rsid w:val="00A049BE"/>
    <w:rsid w:val="00A04AC0"/>
    <w:rsid w:val="00A10DB3"/>
    <w:rsid w:val="00A13852"/>
    <w:rsid w:val="00A14765"/>
    <w:rsid w:val="00A14775"/>
    <w:rsid w:val="00A22857"/>
    <w:rsid w:val="00A22E3F"/>
    <w:rsid w:val="00A25466"/>
    <w:rsid w:val="00A274BA"/>
    <w:rsid w:val="00A40471"/>
    <w:rsid w:val="00A466BC"/>
    <w:rsid w:val="00A46CB8"/>
    <w:rsid w:val="00A47A1B"/>
    <w:rsid w:val="00A5358F"/>
    <w:rsid w:val="00A55D4B"/>
    <w:rsid w:val="00A61D2C"/>
    <w:rsid w:val="00A67771"/>
    <w:rsid w:val="00A71019"/>
    <w:rsid w:val="00A73876"/>
    <w:rsid w:val="00A765D4"/>
    <w:rsid w:val="00A80ACE"/>
    <w:rsid w:val="00A820EB"/>
    <w:rsid w:val="00A872A9"/>
    <w:rsid w:val="00A87865"/>
    <w:rsid w:val="00A9068A"/>
    <w:rsid w:val="00A92362"/>
    <w:rsid w:val="00A92575"/>
    <w:rsid w:val="00A94688"/>
    <w:rsid w:val="00A95C66"/>
    <w:rsid w:val="00A97E9B"/>
    <w:rsid w:val="00AA4F47"/>
    <w:rsid w:val="00AA5CE8"/>
    <w:rsid w:val="00AB1720"/>
    <w:rsid w:val="00AB20C4"/>
    <w:rsid w:val="00AC7564"/>
    <w:rsid w:val="00AC7CD4"/>
    <w:rsid w:val="00AD193F"/>
    <w:rsid w:val="00AD63A9"/>
    <w:rsid w:val="00AD6A7D"/>
    <w:rsid w:val="00AD7CEF"/>
    <w:rsid w:val="00AE1D3D"/>
    <w:rsid w:val="00AF35FE"/>
    <w:rsid w:val="00AF6DD5"/>
    <w:rsid w:val="00B015A8"/>
    <w:rsid w:val="00B022DA"/>
    <w:rsid w:val="00B113C9"/>
    <w:rsid w:val="00B11840"/>
    <w:rsid w:val="00B11D14"/>
    <w:rsid w:val="00B12223"/>
    <w:rsid w:val="00B200A0"/>
    <w:rsid w:val="00B201CB"/>
    <w:rsid w:val="00B20E03"/>
    <w:rsid w:val="00B2322A"/>
    <w:rsid w:val="00B279C3"/>
    <w:rsid w:val="00B34CD1"/>
    <w:rsid w:val="00B358BC"/>
    <w:rsid w:val="00B411F2"/>
    <w:rsid w:val="00B41226"/>
    <w:rsid w:val="00B44A87"/>
    <w:rsid w:val="00B458E6"/>
    <w:rsid w:val="00B46D13"/>
    <w:rsid w:val="00B617CD"/>
    <w:rsid w:val="00B65B6A"/>
    <w:rsid w:val="00B6605F"/>
    <w:rsid w:val="00B66BBE"/>
    <w:rsid w:val="00B678C8"/>
    <w:rsid w:val="00B75085"/>
    <w:rsid w:val="00B75215"/>
    <w:rsid w:val="00B771BC"/>
    <w:rsid w:val="00B819F6"/>
    <w:rsid w:val="00B84723"/>
    <w:rsid w:val="00B85259"/>
    <w:rsid w:val="00B85FD1"/>
    <w:rsid w:val="00B87BEB"/>
    <w:rsid w:val="00B94257"/>
    <w:rsid w:val="00BA10EE"/>
    <w:rsid w:val="00BA2D0D"/>
    <w:rsid w:val="00BA3F53"/>
    <w:rsid w:val="00BA605D"/>
    <w:rsid w:val="00BB0BD4"/>
    <w:rsid w:val="00BB1118"/>
    <w:rsid w:val="00BB65CE"/>
    <w:rsid w:val="00BB7A1C"/>
    <w:rsid w:val="00BC020D"/>
    <w:rsid w:val="00BC301C"/>
    <w:rsid w:val="00BC3280"/>
    <w:rsid w:val="00BC616D"/>
    <w:rsid w:val="00BD0A93"/>
    <w:rsid w:val="00BD1162"/>
    <w:rsid w:val="00BD6CA6"/>
    <w:rsid w:val="00BE0BDD"/>
    <w:rsid w:val="00BE160F"/>
    <w:rsid w:val="00BE25DC"/>
    <w:rsid w:val="00BE27B6"/>
    <w:rsid w:val="00BE4572"/>
    <w:rsid w:val="00BE6353"/>
    <w:rsid w:val="00BE668D"/>
    <w:rsid w:val="00BE6826"/>
    <w:rsid w:val="00BE7A2D"/>
    <w:rsid w:val="00BF09DB"/>
    <w:rsid w:val="00BF0A97"/>
    <w:rsid w:val="00BF27CB"/>
    <w:rsid w:val="00C026BB"/>
    <w:rsid w:val="00C0752E"/>
    <w:rsid w:val="00C07B82"/>
    <w:rsid w:val="00C10071"/>
    <w:rsid w:val="00C10B57"/>
    <w:rsid w:val="00C12E37"/>
    <w:rsid w:val="00C166B0"/>
    <w:rsid w:val="00C16B63"/>
    <w:rsid w:val="00C17AC4"/>
    <w:rsid w:val="00C2074D"/>
    <w:rsid w:val="00C2155F"/>
    <w:rsid w:val="00C31348"/>
    <w:rsid w:val="00C3217F"/>
    <w:rsid w:val="00C361A6"/>
    <w:rsid w:val="00C37310"/>
    <w:rsid w:val="00C4040B"/>
    <w:rsid w:val="00C41488"/>
    <w:rsid w:val="00C42C7C"/>
    <w:rsid w:val="00C468B4"/>
    <w:rsid w:val="00C471CB"/>
    <w:rsid w:val="00C529D0"/>
    <w:rsid w:val="00C54E35"/>
    <w:rsid w:val="00C5509C"/>
    <w:rsid w:val="00C57902"/>
    <w:rsid w:val="00C61D72"/>
    <w:rsid w:val="00C62878"/>
    <w:rsid w:val="00C633D0"/>
    <w:rsid w:val="00C639E4"/>
    <w:rsid w:val="00C65857"/>
    <w:rsid w:val="00C65F21"/>
    <w:rsid w:val="00C676F4"/>
    <w:rsid w:val="00C731AF"/>
    <w:rsid w:val="00C73835"/>
    <w:rsid w:val="00C765F7"/>
    <w:rsid w:val="00C81529"/>
    <w:rsid w:val="00C81E55"/>
    <w:rsid w:val="00C85AF5"/>
    <w:rsid w:val="00C85EDE"/>
    <w:rsid w:val="00C92B43"/>
    <w:rsid w:val="00C94EDA"/>
    <w:rsid w:val="00C9559D"/>
    <w:rsid w:val="00CA0C0D"/>
    <w:rsid w:val="00CA2358"/>
    <w:rsid w:val="00CA2CD7"/>
    <w:rsid w:val="00CA5B47"/>
    <w:rsid w:val="00CB3A14"/>
    <w:rsid w:val="00CB3D68"/>
    <w:rsid w:val="00CB6D42"/>
    <w:rsid w:val="00CC061B"/>
    <w:rsid w:val="00CC1E46"/>
    <w:rsid w:val="00CC275A"/>
    <w:rsid w:val="00CC28D4"/>
    <w:rsid w:val="00CC2C6C"/>
    <w:rsid w:val="00CC4559"/>
    <w:rsid w:val="00CC614A"/>
    <w:rsid w:val="00CD02A2"/>
    <w:rsid w:val="00CD16F4"/>
    <w:rsid w:val="00CD5E50"/>
    <w:rsid w:val="00CE199B"/>
    <w:rsid w:val="00CE380E"/>
    <w:rsid w:val="00CE45A4"/>
    <w:rsid w:val="00CE5E7E"/>
    <w:rsid w:val="00CE64ED"/>
    <w:rsid w:val="00CF02A6"/>
    <w:rsid w:val="00CF0822"/>
    <w:rsid w:val="00CF18F2"/>
    <w:rsid w:val="00CF2F5E"/>
    <w:rsid w:val="00CF3CE6"/>
    <w:rsid w:val="00CF45D3"/>
    <w:rsid w:val="00CF557A"/>
    <w:rsid w:val="00CF5999"/>
    <w:rsid w:val="00D01534"/>
    <w:rsid w:val="00D03548"/>
    <w:rsid w:val="00D04A46"/>
    <w:rsid w:val="00D07124"/>
    <w:rsid w:val="00D106B7"/>
    <w:rsid w:val="00D10CF5"/>
    <w:rsid w:val="00D1215D"/>
    <w:rsid w:val="00D14E2A"/>
    <w:rsid w:val="00D24922"/>
    <w:rsid w:val="00D262BA"/>
    <w:rsid w:val="00D262EA"/>
    <w:rsid w:val="00D324D6"/>
    <w:rsid w:val="00D3682A"/>
    <w:rsid w:val="00D40161"/>
    <w:rsid w:val="00D41809"/>
    <w:rsid w:val="00D42530"/>
    <w:rsid w:val="00D44982"/>
    <w:rsid w:val="00D4774C"/>
    <w:rsid w:val="00D517EE"/>
    <w:rsid w:val="00D51E49"/>
    <w:rsid w:val="00D5546F"/>
    <w:rsid w:val="00D555BB"/>
    <w:rsid w:val="00D55DD8"/>
    <w:rsid w:val="00D644FA"/>
    <w:rsid w:val="00D64B2D"/>
    <w:rsid w:val="00D64CAE"/>
    <w:rsid w:val="00D65AF9"/>
    <w:rsid w:val="00D66AED"/>
    <w:rsid w:val="00D6741E"/>
    <w:rsid w:val="00D677B0"/>
    <w:rsid w:val="00D70680"/>
    <w:rsid w:val="00D710DA"/>
    <w:rsid w:val="00D7219D"/>
    <w:rsid w:val="00D76909"/>
    <w:rsid w:val="00D76963"/>
    <w:rsid w:val="00D825DB"/>
    <w:rsid w:val="00D838DB"/>
    <w:rsid w:val="00D84C37"/>
    <w:rsid w:val="00D85DE6"/>
    <w:rsid w:val="00D9083B"/>
    <w:rsid w:val="00D95C4E"/>
    <w:rsid w:val="00D9671B"/>
    <w:rsid w:val="00D968A4"/>
    <w:rsid w:val="00D97437"/>
    <w:rsid w:val="00DA2017"/>
    <w:rsid w:val="00DA23F8"/>
    <w:rsid w:val="00DA6CE3"/>
    <w:rsid w:val="00DA73FE"/>
    <w:rsid w:val="00DB2350"/>
    <w:rsid w:val="00DB4EB8"/>
    <w:rsid w:val="00DC0B9A"/>
    <w:rsid w:val="00DC24DB"/>
    <w:rsid w:val="00DC3BA3"/>
    <w:rsid w:val="00DC4462"/>
    <w:rsid w:val="00DC6EC2"/>
    <w:rsid w:val="00DC76B2"/>
    <w:rsid w:val="00DD658A"/>
    <w:rsid w:val="00DD68AE"/>
    <w:rsid w:val="00DD7C57"/>
    <w:rsid w:val="00DE084A"/>
    <w:rsid w:val="00DE35E9"/>
    <w:rsid w:val="00DE4EA9"/>
    <w:rsid w:val="00DE5EDC"/>
    <w:rsid w:val="00DE6AC9"/>
    <w:rsid w:val="00DE7AE6"/>
    <w:rsid w:val="00DE7FEB"/>
    <w:rsid w:val="00DF56AA"/>
    <w:rsid w:val="00DF57FF"/>
    <w:rsid w:val="00DF7586"/>
    <w:rsid w:val="00E01434"/>
    <w:rsid w:val="00E015D3"/>
    <w:rsid w:val="00E04D62"/>
    <w:rsid w:val="00E0731C"/>
    <w:rsid w:val="00E13322"/>
    <w:rsid w:val="00E1493D"/>
    <w:rsid w:val="00E178A3"/>
    <w:rsid w:val="00E304FA"/>
    <w:rsid w:val="00E30AD8"/>
    <w:rsid w:val="00E3196F"/>
    <w:rsid w:val="00E33A1F"/>
    <w:rsid w:val="00E33BE9"/>
    <w:rsid w:val="00E352AC"/>
    <w:rsid w:val="00E357AE"/>
    <w:rsid w:val="00E35B0D"/>
    <w:rsid w:val="00E408DA"/>
    <w:rsid w:val="00E41030"/>
    <w:rsid w:val="00E45A16"/>
    <w:rsid w:val="00E4696B"/>
    <w:rsid w:val="00E50FFF"/>
    <w:rsid w:val="00E55EF2"/>
    <w:rsid w:val="00E63CEE"/>
    <w:rsid w:val="00E64F83"/>
    <w:rsid w:val="00E700AF"/>
    <w:rsid w:val="00E71A40"/>
    <w:rsid w:val="00E7230C"/>
    <w:rsid w:val="00E7254F"/>
    <w:rsid w:val="00E725E9"/>
    <w:rsid w:val="00E75AB6"/>
    <w:rsid w:val="00E80220"/>
    <w:rsid w:val="00E80A3E"/>
    <w:rsid w:val="00E813BA"/>
    <w:rsid w:val="00E81C9D"/>
    <w:rsid w:val="00E85B86"/>
    <w:rsid w:val="00E85B9B"/>
    <w:rsid w:val="00E863EF"/>
    <w:rsid w:val="00E86B0A"/>
    <w:rsid w:val="00E920C4"/>
    <w:rsid w:val="00E94C42"/>
    <w:rsid w:val="00EA0A99"/>
    <w:rsid w:val="00EA51C2"/>
    <w:rsid w:val="00EA5A43"/>
    <w:rsid w:val="00EA677D"/>
    <w:rsid w:val="00EA7FE4"/>
    <w:rsid w:val="00EB6F3C"/>
    <w:rsid w:val="00EB7E28"/>
    <w:rsid w:val="00EC1888"/>
    <w:rsid w:val="00EC2C7E"/>
    <w:rsid w:val="00EC3447"/>
    <w:rsid w:val="00EC6311"/>
    <w:rsid w:val="00EC7D63"/>
    <w:rsid w:val="00ED0E56"/>
    <w:rsid w:val="00ED48DF"/>
    <w:rsid w:val="00ED4BE8"/>
    <w:rsid w:val="00ED5D91"/>
    <w:rsid w:val="00ED63B1"/>
    <w:rsid w:val="00EE27E4"/>
    <w:rsid w:val="00EE3D72"/>
    <w:rsid w:val="00EE6F66"/>
    <w:rsid w:val="00EF0450"/>
    <w:rsid w:val="00EF0C10"/>
    <w:rsid w:val="00EF49CA"/>
    <w:rsid w:val="00F03AFA"/>
    <w:rsid w:val="00F03E02"/>
    <w:rsid w:val="00F04046"/>
    <w:rsid w:val="00F07E6F"/>
    <w:rsid w:val="00F130D1"/>
    <w:rsid w:val="00F14159"/>
    <w:rsid w:val="00F17090"/>
    <w:rsid w:val="00F34B21"/>
    <w:rsid w:val="00F366F5"/>
    <w:rsid w:val="00F44C54"/>
    <w:rsid w:val="00F50E1E"/>
    <w:rsid w:val="00F510FC"/>
    <w:rsid w:val="00F5661C"/>
    <w:rsid w:val="00F56800"/>
    <w:rsid w:val="00F57FB4"/>
    <w:rsid w:val="00F61A5B"/>
    <w:rsid w:val="00F61AB3"/>
    <w:rsid w:val="00F6570F"/>
    <w:rsid w:val="00F66B22"/>
    <w:rsid w:val="00F70D96"/>
    <w:rsid w:val="00F73399"/>
    <w:rsid w:val="00F7718B"/>
    <w:rsid w:val="00F852FE"/>
    <w:rsid w:val="00F87329"/>
    <w:rsid w:val="00F969A0"/>
    <w:rsid w:val="00FA1408"/>
    <w:rsid w:val="00FA29C5"/>
    <w:rsid w:val="00FA2BEE"/>
    <w:rsid w:val="00FA4204"/>
    <w:rsid w:val="00FA4A11"/>
    <w:rsid w:val="00FA5950"/>
    <w:rsid w:val="00FB6F55"/>
    <w:rsid w:val="00FB727D"/>
    <w:rsid w:val="00FC7B20"/>
    <w:rsid w:val="00FE1727"/>
    <w:rsid w:val="00FE34A1"/>
    <w:rsid w:val="00FE7E9B"/>
    <w:rsid w:val="00FF0F28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9BDF"/>
  <w15:chartTrackingRefBased/>
  <w15:docId w15:val="{A6D33CA9-ACEE-419E-B0A5-EEAEFD8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13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175D9C"/>
    <w:pPr>
      <w:keepNext/>
      <w:pBdr>
        <w:left w:val="single" w:sz="4" w:space="4" w:color="auto"/>
        <w:right w:val="single" w:sz="4" w:space="4" w:color="auto"/>
      </w:pBdr>
      <w:shd w:val="clear" w:color="auto" w:fill="000000"/>
      <w:spacing w:before="160" w:after="120" w:line="240" w:lineRule="auto"/>
      <w:outlineLvl w:val="0"/>
    </w:pPr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213"/>
    <w:pPr>
      <w:keepNext/>
      <w:spacing w:before="160" w:after="120" w:line="240" w:lineRule="auto"/>
      <w:outlineLvl w:val="1"/>
    </w:pPr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96EE5"/>
    <w:pPr>
      <w:outlineLvl w:val="2"/>
    </w:pPr>
    <w:rPr>
      <w:color w:val="767171" w:themeColor="background2" w:themeShade="8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C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220"/>
  </w:style>
  <w:style w:type="paragraph" w:styleId="Pieddepage">
    <w:name w:val="footer"/>
    <w:basedOn w:val="Normal"/>
    <w:link w:val="Pieddepag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220"/>
  </w:style>
  <w:style w:type="table" w:styleId="Grilledutableau">
    <w:name w:val="Table Grid"/>
    <w:basedOn w:val="TableauNormal"/>
    <w:uiPriority w:val="39"/>
    <w:rsid w:val="00CA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75D9C"/>
    <w:rPr>
      <w:rFonts w:ascii="Calibri" w:eastAsia="Adobe Fangsong Std R" w:hAnsi="Calibri" w:cs="Calibri"/>
      <w:b/>
      <w:sz w:val="28"/>
      <w:szCs w:val="24"/>
      <w:shd w:val="clear" w:color="auto" w:fill="00000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5E4213"/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">
    <w:name w:val="Title"/>
    <w:basedOn w:val="Sansinterligne"/>
    <w:next w:val="Normal"/>
    <w:link w:val="TitreCar"/>
    <w:uiPriority w:val="10"/>
    <w:qFormat/>
    <w:rsid w:val="005C3B0C"/>
    <w:pPr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jc w:val="center"/>
    </w:pPr>
    <w:rPr>
      <w:b/>
    </w:rPr>
  </w:style>
  <w:style w:type="character" w:customStyle="1" w:styleId="TitreCar">
    <w:name w:val="Titre Car"/>
    <w:basedOn w:val="Policepardfaut"/>
    <w:link w:val="Titre"/>
    <w:uiPriority w:val="10"/>
    <w:rsid w:val="005C3B0C"/>
    <w:rPr>
      <w:rFonts w:ascii="Arial" w:eastAsiaTheme="minorEastAsia" w:hAnsi="Arial" w:cs="Arial"/>
      <w:b/>
      <w:sz w:val="24"/>
      <w:szCs w:val="24"/>
      <w:shd w:val="clear" w:color="auto" w:fill="BFBFBF" w:themeFill="background1" w:themeFillShade="BF"/>
      <w:lang w:eastAsia="fr-FR"/>
    </w:rPr>
  </w:style>
  <w:style w:type="paragraph" w:styleId="Sansinterligne">
    <w:name w:val="No Spacing"/>
    <w:aliases w:val="_Sans Interligne"/>
    <w:uiPriority w:val="1"/>
    <w:qFormat/>
    <w:rsid w:val="00175D9C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96EE5"/>
    <w:rPr>
      <w:rFonts w:ascii="Calibri" w:eastAsia="Adobe Fangsong Std R" w:hAnsi="Calibri" w:cs="Calibri"/>
      <w:b/>
      <w:color w:val="767171" w:themeColor="background2" w:themeShade="80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2318</Words>
  <Characters>12753</Characters>
  <Application>Microsoft Office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Benjamin Joinvil</cp:lastModifiedBy>
  <cp:revision>2</cp:revision>
  <cp:lastPrinted>2021-11-18T15:25:00Z</cp:lastPrinted>
  <dcterms:created xsi:type="dcterms:W3CDTF">2022-12-01T00:42:00Z</dcterms:created>
  <dcterms:modified xsi:type="dcterms:W3CDTF">2022-12-01T00:42:00Z</dcterms:modified>
</cp:coreProperties>
</file>