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66F4" w14:textId="77777777" w:rsidR="00873868" w:rsidRDefault="00873868">
      <w:pPr>
        <w:rPr>
          <w:rFonts w:ascii="Roboto" w:hAnsi="Roboto"/>
          <w:color w:val="1D4A67"/>
          <w:sz w:val="23"/>
          <w:szCs w:val="23"/>
        </w:rPr>
      </w:pPr>
      <w:r>
        <w:rPr>
          <w:rFonts w:ascii="Roboto" w:hAnsi="Roboto"/>
          <w:color w:val="1D4A67"/>
          <w:sz w:val="23"/>
          <w:szCs w:val="23"/>
          <w:u w:val="single"/>
          <w:shd w:val="clear" w:color="auto" w:fill="FFFFFF"/>
        </w:rPr>
        <w:t>L'examen final de C12 portera sur les sujets suivants :</w:t>
      </w: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  <w:shd w:val="clear" w:color="auto" w:fill="FFFFFF"/>
        </w:rPr>
        <w:t>Calcul du taux de transfert de la RAM</w:t>
      </w:r>
    </w:p>
    <w:p w14:paraId="32F66453" w14:textId="77777777" w:rsidR="00873868" w:rsidRDefault="00873868" w:rsidP="00465E21">
      <w:pPr>
        <w:spacing w:after="0"/>
      </w:pPr>
      <w:r w:rsidRPr="007B73CE">
        <w:rPr>
          <w:b/>
        </w:rPr>
        <w:t>La vitesse</w:t>
      </w:r>
      <w:r>
        <w:t xml:space="preserve"> de la mémoire (temps d'accès, temps nécessaire au contrôleur pour lire ou écrire une donnée en mémoire) se calcule en nano secondes </w:t>
      </w:r>
      <w:proofErr w:type="gramStart"/>
      <w:r>
        <w:t>( 1</w:t>
      </w:r>
      <w:proofErr w:type="gramEnd"/>
      <w:r>
        <w:t xml:space="preserve"> ns = 10</w:t>
      </w:r>
      <w:r w:rsidRPr="001707B0">
        <w:rPr>
          <w:vertAlign w:val="superscript"/>
        </w:rPr>
        <w:t>-9</w:t>
      </w:r>
      <w:r>
        <w:t xml:space="preserve"> sec). </w:t>
      </w:r>
    </w:p>
    <w:p w14:paraId="31739B25" w14:textId="77777777" w:rsidR="00873868" w:rsidRDefault="00873868" w:rsidP="00465E21">
      <w:pPr>
        <w:spacing w:after="0"/>
      </w:pPr>
    </w:p>
    <w:p w14:paraId="3B13AFDC" w14:textId="77777777" w:rsidR="00873868" w:rsidRDefault="00873868" w:rsidP="00465E21">
      <w:pPr>
        <w:spacing w:after="0"/>
      </w:pPr>
      <w:r>
        <w:t>Il est possible de faire un lien entre la vitesse en Ns et la vitesse en Mhz.</w:t>
      </w:r>
    </w:p>
    <w:p w14:paraId="7D4E6774" w14:textId="77777777" w:rsidR="00873868" w:rsidRDefault="00873868" w:rsidP="00465E21">
      <w:pPr>
        <w:spacing w:after="0"/>
      </w:pPr>
    </w:p>
    <w:p w14:paraId="43E3D9DB" w14:textId="77777777" w:rsidR="00873868" w:rsidRDefault="00873868" w:rsidP="00465E21">
      <w:pPr>
        <w:spacing w:after="0"/>
      </w:pPr>
      <w:r>
        <w:t xml:space="preserve">Par exemple, on peut dire qu'une vitesse d'horloge </w:t>
      </w:r>
      <w:proofErr w:type="gramStart"/>
      <w:r>
        <w:t>de  100</w:t>
      </w:r>
      <w:proofErr w:type="gramEnd"/>
      <w:r>
        <w:t xml:space="preserve"> MHz (100 000 000  d'impulsions par seconde) équivaut à temps d'accès de 10 ns.</w:t>
      </w:r>
    </w:p>
    <w:p w14:paraId="17298532" w14:textId="77777777" w:rsidR="00873868" w:rsidRDefault="00873868" w:rsidP="00465E21">
      <w:pPr>
        <w:spacing w:after="0"/>
      </w:pPr>
    </w:p>
    <w:p w14:paraId="2EE79273" w14:textId="77777777" w:rsidR="00873868" w:rsidRDefault="00873868" w:rsidP="00465E21">
      <w:pPr>
        <w:spacing w:after="0"/>
      </w:pPr>
      <w:r>
        <w:t xml:space="preserve">Calcul :     100 000 000 </w:t>
      </w:r>
      <w:proofErr w:type="gramStart"/>
      <w:r>
        <w:t>impulsions  =</w:t>
      </w:r>
      <w:proofErr w:type="gramEnd"/>
      <w:r>
        <w:t xml:space="preserve">  1 seconde</w:t>
      </w:r>
    </w:p>
    <w:p w14:paraId="04EA23F7" w14:textId="77777777" w:rsidR="00873868" w:rsidRDefault="00873868" w:rsidP="00465E21">
      <w:pPr>
        <w:spacing w:after="0"/>
      </w:pPr>
      <w:r>
        <w:t xml:space="preserve">                         1 impulsion          =   ? seconde </w:t>
      </w:r>
    </w:p>
    <w:p w14:paraId="25727A92" w14:textId="77777777" w:rsidR="00873868" w:rsidRDefault="00873868" w:rsidP="00465E21">
      <w:pPr>
        <w:spacing w:after="0"/>
      </w:pPr>
    </w:p>
    <w:p w14:paraId="33D50397" w14:textId="77777777" w:rsidR="00873868" w:rsidRDefault="00873868" w:rsidP="00465E21">
      <w:pPr>
        <w:spacing w:after="0"/>
      </w:pPr>
    </w:p>
    <w:p w14:paraId="0DF77573" w14:textId="4798BBB1" w:rsidR="00873868" w:rsidRDefault="00873868" w:rsidP="00465E21">
      <w:pPr>
        <w:spacing w:after="0"/>
      </w:pPr>
      <w:r>
        <w:tab/>
        <w:t xml:space="preserve">1/ 100 000 </w:t>
      </w:r>
      <w:proofErr w:type="gramStart"/>
      <w:r>
        <w:t>000  =</w:t>
      </w:r>
      <w:proofErr w:type="gramEnd"/>
      <w:r>
        <w:t xml:space="preserve"> 0.00000001  seconde  = 10</w:t>
      </w:r>
      <w:r w:rsidRPr="00AE4B1B">
        <w:rPr>
          <w:vertAlign w:val="superscript"/>
        </w:rPr>
        <w:t>-8</w:t>
      </w:r>
      <w:r>
        <w:t xml:space="preserve">  seconde  =  10 ns</w:t>
      </w:r>
    </w:p>
    <w:p w14:paraId="508293C4" w14:textId="77777777" w:rsidR="00873868" w:rsidRDefault="00873868" w:rsidP="00465E21">
      <w:pPr>
        <w:spacing w:after="0"/>
      </w:pPr>
      <w:r w:rsidRPr="00AE4B1B">
        <w:rPr>
          <w:b/>
        </w:rPr>
        <w:t>Le taux de transfert</w:t>
      </w:r>
      <w:r>
        <w:t xml:space="preserve"> (débit) est la quantité d'information véhiculée par seconde. Le taux de transfert tient compte de la vitesse de la mémoire et du nombre de bits transférés par impulsion. </w:t>
      </w:r>
    </w:p>
    <w:p w14:paraId="3C6B958D" w14:textId="77777777" w:rsidR="00873868" w:rsidRDefault="00873868" w:rsidP="00465E21">
      <w:pPr>
        <w:spacing w:after="0"/>
      </w:pPr>
    </w:p>
    <w:p w14:paraId="065529C7" w14:textId="77777777" w:rsidR="00873868" w:rsidRDefault="00873868" w:rsidP="00465E21">
      <w:pPr>
        <w:spacing w:after="0"/>
      </w:pPr>
      <w:r>
        <w:t xml:space="preserve">Exemple : </w:t>
      </w:r>
      <w:r w:rsidRPr="007257CC">
        <w:t>calculer le taux de transfert d'une mémoire qui fonctionne à 66 Mhz et qui transfère 32 bits à chaque impulsion</w:t>
      </w:r>
    </w:p>
    <w:p w14:paraId="0C306BD2" w14:textId="77777777" w:rsidR="00873868" w:rsidRDefault="00873868" w:rsidP="00465E21">
      <w:pPr>
        <w:spacing w:after="0"/>
      </w:pPr>
    </w:p>
    <w:p w14:paraId="38A5176E" w14:textId="77777777" w:rsidR="00873868" w:rsidRDefault="00873868" w:rsidP="00465E21">
      <w:pPr>
        <w:spacing w:after="0"/>
      </w:pPr>
      <w:r>
        <w:t>66 000 000 impulsions par seconde et 32 bits par impulsion.</w:t>
      </w:r>
    </w:p>
    <w:p w14:paraId="30809D05" w14:textId="77777777" w:rsidR="00873868" w:rsidRDefault="00873868" w:rsidP="00465E21">
      <w:pPr>
        <w:spacing w:after="0"/>
      </w:pPr>
    </w:p>
    <w:p w14:paraId="51149C49" w14:textId="77777777" w:rsidR="00873868" w:rsidRDefault="00873868" w:rsidP="00465E21">
      <w:pPr>
        <w:spacing w:after="0"/>
      </w:pPr>
      <w:r>
        <w:t xml:space="preserve">On a donc 66 000 000 * </w:t>
      </w:r>
      <w:proofErr w:type="gramStart"/>
      <w:r>
        <w:t>32  =</w:t>
      </w:r>
      <w:proofErr w:type="gramEnd"/>
      <w:r>
        <w:t xml:space="preserve">  2 112 000 000   bits transférés par seconde</w:t>
      </w:r>
    </w:p>
    <w:p w14:paraId="1EBC83B3" w14:textId="77777777" w:rsidR="00873868" w:rsidRDefault="00873868" w:rsidP="00465E21">
      <w:pPr>
        <w:spacing w:after="0"/>
      </w:pPr>
    </w:p>
    <w:p w14:paraId="41152213" w14:textId="77777777" w:rsidR="00873868" w:rsidRPr="00085B87" w:rsidRDefault="00873868" w:rsidP="00465E21">
      <w:pPr>
        <w:spacing w:after="0"/>
        <w:rPr>
          <w:lang w:val="en-CA"/>
        </w:rPr>
      </w:pPr>
      <w:r w:rsidRPr="00085B87">
        <w:rPr>
          <w:lang w:val="en-CA"/>
        </w:rPr>
        <w:t>2 112 000 000 bits / 8   = 264 000 000 octets</w:t>
      </w:r>
    </w:p>
    <w:p w14:paraId="62C907A5" w14:textId="77777777" w:rsidR="00873868" w:rsidRPr="00085B87" w:rsidRDefault="00873868" w:rsidP="00465E21">
      <w:pPr>
        <w:spacing w:after="0"/>
        <w:rPr>
          <w:highlight w:val="yellow"/>
          <w:lang w:val="en-CA"/>
        </w:rPr>
      </w:pPr>
      <w:r w:rsidRPr="00085B87">
        <w:rPr>
          <w:lang w:val="en-CA"/>
        </w:rPr>
        <w:t xml:space="preserve">264 000 000 octets / </w:t>
      </w:r>
      <w:proofErr w:type="gramStart"/>
      <w:r w:rsidRPr="00085B87">
        <w:rPr>
          <w:lang w:val="en-CA"/>
        </w:rPr>
        <w:t>1024  =</w:t>
      </w:r>
      <w:proofErr w:type="gramEnd"/>
      <w:r w:rsidRPr="00085B87">
        <w:rPr>
          <w:lang w:val="en-CA"/>
        </w:rPr>
        <w:t xml:space="preserve">   257 812,5  K octets </w:t>
      </w:r>
    </w:p>
    <w:p w14:paraId="55372F7D" w14:textId="77777777" w:rsidR="00873868" w:rsidRPr="00085B87" w:rsidRDefault="00873868" w:rsidP="00465E21">
      <w:pPr>
        <w:spacing w:after="0"/>
        <w:rPr>
          <w:lang w:val="en-CA"/>
        </w:rPr>
      </w:pPr>
      <w:r w:rsidRPr="00085B87">
        <w:rPr>
          <w:lang w:val="en-CA"/>
        </w:rPr>
        <w:t>257 812,</w:t>
      </w:r>
      <w:proofErr w:type="gramStart"/>
      <w:r w:rsidRPr="00085B87">
        <w:rPr>
          <w:lang w:val="en-CA"/>
        </w:rPr>
        <w:t>5  K</w:t>
      </w:r>
      <w:proofErr w:type="gramEnd"/>
      <w:r w:rsidRPr="00085B87">
        <w:rPr>
          <w:lang w:val="en-CA"/>
        </w:rPr>
        <w:t xml:space="preserve"> octets / 1024 =  251,77 M octets </w:t>
      </w:r>
    </w:p>
    <w:p w14:paraId="4125B37D" w14:textId="77777777" w:rsidR="00873868" w:rsidRPr="00085B87" w:rsidRDefault="00873868" w:rsidP="00465E21">
      <w:pPr>
        <w:spacing w:after="0"/>
        <w:rPr>
          <w:lang w:val="en-CA"/>
        </w:rPr>
      </w:pPr>
    </w:p>
    <w:p w14:paraId="5E639D85" w14:textId="087DD2D1" w:rsidR="00873868" w:rsidRDefault="00873868" w:rsidP="00465E21">
      <w:pPr>
        <w:tabs>
          <w:tab w:val="center" w:pos="4320"/>
        </w:tabs>
        <w:spacing w:after="0"/>
      </w:pPr>
      <w:r>
        <w:t xml:space="preserve">Taux de transfert </w:t>
      </w:r>
      <w:r w:rsidRPr="007257CC">
        <w:t xml:space="preserve">= </w:t>
      </w:r>
      <w:r>
        <w:t>251,</w:t>
      </w:r>
      <w:proofErr w:type="gramStart"/>
      <w:r>
        <w:t xml:space="preserve">77 </w:t>
      </w:r>
      <w:r w:rsidRPr="007257CC">
        <w:t xml:space="preserve"> M</w:t>
      </w:r>
      <w:proofErr w:type="gramEnd"/>
      <w:r w:rsidRPr="007257CC">
        <w:t xml:space="preserve"> octets</w:t>
      </w:r>
      <w:r>
        <w:t>/sec</w:t>
      </w:r>
      <w:r>
        <w:tab/>
      </w:r>
    </w:p>
    <w:p w14:paraId="3F86A146" w14:textId="77777777" w:rsidR="00873868" w:rsidRPr="00A73C90" w:rsidRDefault="00873868" w:rsidP="00465E21">
      <w:pPr>
        <w:spacing w:after="0"/>
      </w:pPr>
      <w:r w:rsidRPr="00A73C90">
        <w:rPr>
          <w:b/>
          <w:bCs/>
        </w:rPr>
        <w:t>La quantité de RAM</w:t>
      </w:r>
      <w:r w:rsidRPr="00A73C90">
        <w:t xml:space="preserve"> se calcule en Go. Les ordinateurs milieu de gamme ont en moyenne 4,8,12,16,32 </w:t>
      </w:r>
      <w:proofErr w:type="spellStart"/>
      <w:r w:rsidRPr="00A73C90">
        <w:t>Gode</w:t>
      </w:r>
      <w:proofErr w:type="spellEnd"/>
      <w:r w:rsidRPr="00A73C90">
        <w:t xml:space="preserve"> RAM.</w:t>
      </w:r>
    </w:p>
    <w:p w14:paraId="5E0D4E6D" w14:textId="77777777" w:rsidR="00873868" w:rsidRDefault="00873868" w:rsidP="00465E21">
      <w:pPr>
        <w:tabs>
          <w:tab w:val="center" w:pos="4320"/>
        </w:tabs>
        <w:spacing w:after="0"/>
      </w:pPr>
    </w:p>
    <w:p w14:paraId="54492CE7" w14:textId="77777777" w:rsidR="00873868" w:rsidRPr="004B0AD4" w:rsidRDefault="00873868" w:rsidP="00465E21">
      <w:pPr>
        <w:spacing w:after="0"/>
        <w:rPr>
          <w:lang w:val="en-CA"/>
        </w:rPr>
      </w:pPr>
      <w:proofErr w:type="gramStart"/>
      <w:r w:rsidRPr="004B0AD4">
        <w:rPr>
          <w:lang w:val="en-CA"/>
        </w:rPr>
        <w:t>Octet  (</w:t>
      </w:r>
      <w:proofErr w:type="gramEnd"/>
      <w:r w:rsidRPr="004B0AD4">
        <w:rPr>
          <w:lang w:val="en-CA"/>
        </w:rPr>
        <w:t>8 bits)</w:t>
      </w:r>
    </w:p>
    <w:p w14:paraId="164C8C69" w14:textId="77777777" w:rsidR="00873868" w:rsidRPr="004B0AD4" w:rsidRDefault="00873868" w:rsidP="00465E21">
      <w:pPr>
        <w:spacing w:after="0"/>
        <w:rPr>
          <w:lang w:val="en-CA"/>
        </w:rPr>
      </w:pPr>
      <w:r w:rsidRPr="004B0AD4">
        <w:rPr>
          <w:lang w:val="en-CA"/>
        </w:rPr>
        <w:t>Kilo-</w:t>
      </w:r>
      <w:proofErr w:type="gramStart"/>
      <w:r w:rsidRPr="004B0AD4">
        <w:rPr>
          <w:lang w:val="en-CA"/>
        </w:rPr>
        <w:t>octet  (</w:t>
      </w:r>
      <w:proofErr w:type="gramEnd"/>
      <w:r w:rsidRPr="004B0AD4">
        <w:rPr>
          <w:lang w:val="en-CA"/>
        </w:rPr>
        <w:t>1024 octets)</w:t>
      </w:r>
    </w:p>
    <w:p w14:paraId="11B3609A" w14:textId="77777777" w:rsidR="00873868" w:rsidRPr="0056284D" w:rsidRDefault="00873868" w:rsidP="00465E21">
      <w:pPr>
        <w:spacing w:after="0"/>
        <w:rPr>
          <w:lang w:val="en-CA"/>
        </w:rPr>
      </w:pPr>
      <w:proofErr w:type="spellStart"/>
      <w:r w:rsidRPr="00CD434E">
        <w:rPr>
          <w:lang w:val="en-CA"/>
        </w:rPr>
        <w:t>Méga</w:t>
      </w:r>
      <w:proofErr w:type="spellEnd"/>
      <w:r w:rsidRPr="00CD434E">
        <w:rPr>
          <w:lang w:val="en-CA"/>
        </w:rPr>
        <w:t>-</w:t>
      </w:r>
      <w:proofErr w:type="gramStart"/>
      <w:r w:rsidRPr="00CD434E">
        <w:rPr>
          <w:lang w:val="en-CA"/>
        </w:rPr>
        <w:t>o</w:t>
      </w:r>
      <w:r w:rsidRPr="0056284D">
        <w:rPr>
          <w:lang w:val="en-CA"/>
        </w:rPr>
        <w:t>ctet</w:t>
      </w:r>
      <w:r>
        <w:rPr>
          <w:lang w:val="en-CA"/>
        </w:rPr>
        <w:t xml:space="preserve">  (</w:t>
      </w:r>
      <w:proofErr w:type="gramEnd"/>
      <w:r>
        <w:rPr>
          <w:lang w:val="en-CA"/>
        </w:rPr>
        <w:t>1024 Ko)</w:t>
      </w:r>
    </w:p>
    <w:p w14:paraId="298DC039" w14:textId="77777777" w:rsidR="00873868" w:rsidRDefault="00873868" w:rsidP="00465E21">
      <w:pPr>
        <w:spacing w:after="0"/>
        <w:rPr>
          <w:lang w:val="en-CA"/>
        </w:rPr>
      </w:pPr>
      <w:r>
        <w:rPr>
          <w:lang w:val="en-CA"/>
        </w:rPr>
        <w:t>Giga-</w:t>
      </w:r>
      <w:proofErr w:type="gramStart"/>
      <w:r>
        <w:rPr>
          <w:lang w:val="en-CA"/>
        </w:rPr>
        <w:t>octet  (</w:t>
      </w:r>
      <w:proofErr w:type="gramEnd"/>
      <w:r>
        <w:rPr>
          <w:lang w:val="en-CA"/>
        </w:rPr>
        <w:t>1024 Mo)</w:t>
      </w:r>
    </w:p>
    <w:p w14:paraId="3E14211A" w14:textId="77777777" w:rsidR="00873868" w:rsidRDefault="00873868" w:rsidP="00465E21">
      <w:pPr>
        <w:spacing w:after="0"/>
        <w:rPr>
          <w:lang w:val="en-CA"/>
        </w:rPr>
      </w:pPr>
      <w:proofErr w:type="spellStart"/>
      <w:r>
        <w:rPr>
          <w:lang w:val="en-CA"/>
        </w:rPr>
        <w:t>Téra</w:t>
      </w:r>
      <w:proofErr w:type="spellEnd"/>
      <w:r>
        <w:rPr>
          <w:lang w:val="en-CA"/>
        </w:rPr>
        <w:t>-</w:t>
      </w:r>
      <w:proofErr w:type="gramStart"/>
      <w:r>
        <w:rPr>
          <w:lang w:val="en-CA"/>
        </w:rPr>
        <w:t>octet  (</w:t>
      </w:r>
      <w:proofErr w:type="gramEnd"/>
      <w:r>
        <w:rPr>
          <w:lang w:val="en-CA"/>
        </w:rPr>
        <w:t>1024 Go)</w:t>
      </w:r>
    </w:p>
    <w:p w14:paraId="2546A67B" w14:textId="77777777" w:rsidR="00873868" w:rsidRDefault="00873868" w:rsidP="00465E21">
      <w:pPr>
        <w:spacing w:after="0"/>
        <w:rPr>
          <w:lang w:val="en-CA"/>
        </w:rPr>
      </w:pPr>
    </w:p>
    <w:p w14:paraId="226D93D4" w14:textId="77777777" w:rsidR="00873868" w:rsidRPr="009F610A" w:rsidRDefault="00873868" w:rsidP="00465E21">
      <w:pPr>
        <w:spacing w:after="0"/>
      </w:pPr>
      <w:r w:rsidRPr="009F610A">
        <w:t>Exemple</w:t>
      </w:r>
      <w:r>
        <w:t>s</w:t>
      </w:r>
      <w:r w:rsidRPr="009F610A">
        <w:t xml:space="preserve"> : </w:t>
      </w:r>
      <w:r>
        <w:tab/>
      </w:r>
      <w:r w:rsidRPr="009F610A">
        <w:t xml:space="preserve">RAM de 4 </w:t>
      </w:r>
      <w:proofErr w:type="gramStart"/>
      <w:r w:rsidRPr="009F610A">
        <w:t>Mo  =</w:t>
      </w:r>
      <w:proofErr w:type="gramEnd"/>
      <w:r w:rsidRPr="009F610A">
        <w:t xml:space="preserve"> </w:t>
      </w:r>
      <w:r>
        <w:t xml:space="preserve"> 4 *</w:t>
      </w:r>
      <w:r w:rsidRPr="009F610A">
        <w:t xml:space="preserve"> (1024 * 1024)  octets  = </w:t>
      </w:r>
      <w:r>
        <w:t>4 194 304 octets</w:t>
      </w:r>
    </w:p>
    <w:p w14:paraId="60CCE901" w14:textId="77777777" w:rsidR="00873868" w:rsidRPr="009F610A" w:rsidRDefault="00873868" w:rsidP="00465E21">
      <w:pPr>
        <w:spacing w:after="0"/>
      </w:pPr>
      <w:r>
        <w:tab/>
      </w:r>
      <w:r>
        <w:tab/>
        <w:t xml:space="preserve">RAM de 8 Go   </w:t>
      </w:r>
      <w:proofErr w:type="gramStart"/>
      <w:r>
        <w:t>=  8</w:t>
      </w:r>
      <w:proofErr w:type="gramEnd"/>
      <w:r>
        <w:t xml:space="preserve"> *  (1024 * 1024 * 1024) octets  = 8 589 934 592 octets</w:t>
      </w:r>
    </w:p>
    <w:p w14:paraId="49655BE1" w14:textId="77777777" w:rsidR="00873868" w:rsidRDefault="00873868" w:rsidP="00465E21">
      <w:pPr>
        <w:spacing w:after="0"/>
      </w:pPr>
    </w:p>
    <w:p w14:paraId="69617C17" w14:textId="77777777" w:rsidR="00873868" w:rsidRDefault="00873868" w:rsidP="00873868"/>
    <w:p w14:paraId="1A5B2366" w14:textId="77777777" w:rsidR="004368F2" w:rsidRDefault="00873868">
      <w:pPr>
        <w:rPr>
          <w:rFonts w:ascii="Roboto" w:hAnsi="Roboto"/>
          <w:color w:val="1D4A67"/>
          <w:sz w:val="23"/>
          <w:szCs w:val="23"/>
          <w:shd w:val="clear" w:color="auto" w:fill="FFFFFF"/>
        </w:rPr>
      </w:pP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  <w:shd w:val="clear" w:color="auto" w:fill="FFFFFF"/>
        </w:rPr>
        <w:t>Le TP sur la carte mère (recherche d'informations sur un site)</w:t>
      </w: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  <w:shd w:val="clear" w:color="auto" w:fill="FFFFFF"/>
        </w:rPr>
        <w:t>Les adresses IP : pouvoir faire un ANDING</w:t>
      </w:r>
    </w:p>
    <w:p w14:paraId="3569ACDD" w14:textId="77777777" w:rsidR="004368F2" w:rsidRPr="005770A1" w:rsidRDefault="004368F2" w:rsidP="004368F2">
      <w:pPr>
        <w:spacing w:before="240"/>
      </w:pPr>
      <w:r w:rsidRPr="00287836">
        <w:rPr>
          <w:b/>
          <w:sz w:val="28"/>
          <w:szCs w:val="28"/>
          <w:u w:val="single"/>
        </w:rPr>
        <w:t>En résumé</w:t>
      </w:r>
      <w:r>
        <w:t xml:space="preserve"> : (pour une adresse IP de la forme </w:t>
      </w:r>
      <w:proofErr w:type="spellStart"/>
      <w:r>
        <w:t>w.x.y.z</w:t>
      </w:r>
      <w:proofErr w:type="spellEnd"/>
      <w:r>
        <w:t>) :</w:t>
      </w:r>
    </w:p>
    <w:p w14:paraId="32196597" w14:textId="77777777" w:rsidR="004368F2" w:rsidRDefault="004368F2" w:rsidP="004368F2"/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755"/>
        <w:gridCol w:w="1380"/>
        <w:gridCol w:w="1546"/>
        <w:gridCol w:w="1614"/>
        <w:gridCol w:w="1230"/>
        <w:gridCol w:w="1237"/>
      </w:tblGrid>
      <w:tr w:rsidR="004368F2" w:rsidRPr="009006B5" w14:paraId="1EFB88F3" w14:textId="77777777" w:rsidTr="004368F2">
        <w:trPr>
          <w:tblCellSpacing w:w="0" w:type="dxa"/>
          <w:jc w:val="center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B1A64" w14:textId="77777777" w:rsidR="004368F2" w:rsidRDefault="004368F2" w:rsidP="0076318A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br/>
              <w:t>Classe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01B36" w14:textId="77777777" w:rsidR="004368F2" w:rsidRDefault="004368F2" w:rsidP="0076318A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vertAlign w:val="superscript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br/>
              <w:t>Valeur de w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F0B8E3" w14:textId="77777777" w:rsidR="004368F2" w:rsidRDefault="004368F2" w:rsidP="0076318A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Partie affectée à ID de réseau</w: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F1C73D" w14:textId="77777777" w:rsidR="004368F2" w:rsidRDefault="004368F2" w:rsidP="0076318A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Partie affectée à ID de l'hôte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542C8" w14:textId="77777777" w:rsidR="004368F2" w:rsidRDefault="004368F2" w:rsidP="0076318A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Nombre de réseaux disponibles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FC168" w14:textId="77777777" w:rsidR="004368F2" w:rsidRPr="009006B5" w:rsidRDefault="004368F2" w:rsidP="0076318A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9006B5">
              <w:rPr>
                <w:rFonts w:ascii="Verdana" w:hAnsi="Verdana"/>
                <w:b/>
                <w:bCs/>
                <w:sz w:val="16"/>
                <w:szCs w:val="16"/>
              </w:rPr>
              <w:t>Nombre d'hôtes disponibles par réseau</w:t>
            </w:r>
          </w:p>
        </w:tc>
      </w:tr>
      <w:tr w:rsidR="004368F2" w14:paraId="6D77AE37" w14:textId="77777777" w:rsidTr="004368F2">
        <w:trPr>
          <w:tblCellSpacing w:w="0" w:type="dxa"/>
          <w:jc w:val="center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C1A7C6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sz w:val="16"/>
                <w:szCs w:val="16"/>
                <w:lang w:val="en-CA"/>
              </w:rPr>
              <w:t>A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4E1412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sz w:val="16"/>
                <w:szCs w:val="16"/>
                <w:lang w:val="en-CA"/>
              </w:rPr>
              <w:t>1–126</w:t>
            </w:r>
          </w:p>
        </w:tc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64D8C5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  <w:lang w:val="en-CA"/>
              </w:rPr>
              <w:t>w</w: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CDC6D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proofErr w:type="spellStart"/>
            <w:r>
              <w:rPr>
                <w:rFonts w:ascii="Verdana" w:hAnsi="Verdana"/>
                <w:i/>
                <w:iCs/>
                <w:sz w:val="16"/>
                <w:szCs w:val="16"/>
                <w:lang w:val="en-CA"/>
              </w:rPr>
              <w:t>x.</w:t>
            </w:r>
            <w:proofErr w:type="gramStart"/>
            <w:r>
              <w:rPr>
                <w:rFonts w:ascii="Verdana" w:hAnsi="Verdana"/>
                <w:i/>
                <w:iCs/>
                <w:sz w:val="16"/>
                <w:szCs w:val="16"/>
                <w:lang w:val="en-CA"/>
              </w:rPr>
              <w:t>y.z</w:t>
            </w:r>
            <w:proofErr w:type="spellEnd"/>
            <w:proofErr w:type="gramEnd"/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119C9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sz w:val="16"/>
                <w:szCs w:val="16"/>
                <w:lang w:val="en-CA"/>
              </w:rPr>
              <w:t>126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472C34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sz w:val="16"/>
                <w:szCs w:val="16"/>
                <w:lang w:val="en-CA"/>
              </w:rPr>
              <w:t>16,777,214</w:t>
            </w:r>
          </w:p>
        </w:tc>
      </w:tr>
      <w:tr w:rsidR="004368F2" w14:paraId="55F2979B" w14:textId="77777777" w:rsidTr="004368F2">
        <w:trPr>
          <w:tblCellSpacing w:w="0" w:type="dxa"/>
          <w:jc w:val="center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36054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sz w:val="16"/>
                <w:szCs w:val="16"/>
                <w:lang w:val="en-CA"/>
              </w:rPr>
              <w:t>B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73432B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sz w:val="16"/>
                <w:szCs w:val="16"/>
                <w:lang w:val="en-CA"/>
              </w:rPr>
              <w:t>128–191</w:t>
            </w:r>
          </w:p>
        </w:tc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9B7D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proofErr w:type="spellStart"/>
            <w:r>
              <w:rPr>
                <w:rFonts w:ascii="Verdana" w:hAnsi="Verdana"/>
                <w:i/>
                <w:iCs/>
                <w:sz w:val="16"/>
                <w:szCs w:val="16"/>
                <w:lang w:val="en-CA"/>
              </w:rPr>
              <w:t>w.x</w:t>
            </w:r>
            <w:proofErr w:type="spellEnd"/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2E0692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proofErr w:type="spellStart"/>
            <w:proofErr w:type="gramStart"/>
            <w:r>
              <w:rPr>
                <w:rFonts w:ascii="Verdana" w:hAnsi="Verdana"/>
                <w:i/>
                <w:iCs/>
                <w:sz w:val="16"/>
                <w:szCs w:val="16"/>
                <w:lang w:val="en-CA"/>
              </w:rPr>
              <w:t>y.z</w:t>
            </w:r>
            <w:proofErr w:type="spellEnd"/>
            <w:proofErr w:type="gramEnd"/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BEC1C4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sz w:val="16"/>
                <w:szCs w:val="16"/>
                <w:lang w:val="en-CA"/>
              </w:rPr>
              <w:t>16,384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1C54EB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sz w:val="16"/>
                <w:szCs w:val="16"/>
                <w:lang w:val="en-CA"/>
              </w:rPr>
              <w:t>65,534</w:t>
            </w:r>
          </w:p>
        </w:tc>
      </w:tr>
      <w:tr w:rsidR="004368F2" w14:paraId="541E1C44" w14:textId="77777777" w:rsidTr="004368F2">
        <w:trPr>
          <w:tblCellSpacing w:w="0" w:type="dxa"/>
          <w:jc w:val="center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AF0626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sz w:val="16"/>
                <w:szCs w:val="16"/>
                <w:lang w:val="en-CA"/>
              </w:rPr>
              <w:t>C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BCEC7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r>
              <w:rPr>
                <w:rFonts w:ascii="Verdana" w:hAnsi="Verdana"/>
                <w:sz w:val="16"/>
                <w:szCs w:val="16"/>
                <w:lang w:val="en-CA"/>
              </w:rPr>
              <w:t>192–223</w:t>
            </w:r>
          </w:p>
        </w:tc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885C24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  <w:lang w:val="en-CA"/>
              </w:rPr>
            </w:pPr>
            <w:proofErr w:type="spellStart"/>
            <w:r>
              <w:rPr>
                <w:rFonts w:ascii="Verdana" w:hAnsi="Verdana"/>
                <w:i/>
                <w:iCs/>
                <w:sz w:val="16"/>
                <w:szCs w:val="16"/>
                <w:lang w:val="en-CA"/>
              </w:rPr>
              <w:t>w.</w:t>
            </w:r>
            <w:proofErr w:type="gramStart"/>
            <w:r>
              <w:rPr>
                <w:rFonts w:ascii="Verdana" w:hAnsi="Verdana"/>
                <w:i/>
                <w:iCs/>
                <w:sz w:val="16"/>
                <w:szCs w:val="16"/>
                <w:lang w:val="en-CA"/>
              </w:rPr>
              <w:t>x.y</w:t>
            </w:r>
            <w:proofErr w:type="spellEnd"/>
            <w:proofErr w:type="gramEnd"/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3C598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i/>
                <w:iCs/>
                <w:sz w:val="16"/>
                <w:szCs w:val="16"/>
              </w:rPr>
              <w:t>z</w:t>
            </w:r>
            <w:proofErr w:type="gramEnd"/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001D14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2,097,152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685F56" w14:textId="77777777" w:rsidR="004368F2" w:rsidRDefault="004368F2" w:rsidP="0076318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254</w:t>
            </w:r>
          </w:p>
        </w:tc>
      </w:tr>
    </w:tbl>
    <w:p w14:paraId="566D08E2" w14:textId="77777777" w:rsidR="004368F2" w:rsidRDefault="004368F2" w:rsidP="004368F2">
      <w:r>
        <w:t xml:space="preserve">Il y a </w:t>
      </w:r>
      <w:proofErr w:type="gramStart"/>
      <w:r>
        <w:t>un  masque</w:t>
      </w:r>
      <w:proofErr w:type="gramEnd"/>
      <w:r>
        <w:t xml:space="preserve"> associé à chaque classe d’adresses :</w:t>
      </w:r>
    </w:p>
    <w:p w14:paraId="2FFAB645" w14:textId="77777777" w:rsidR="004368F2" w:rsidRDefault="004368F2" w:rsidP="004368F2"/>
    <w:p w14:paraId="402F4BAF" w14:textId="77777777" w:rsidR="004368F2" w:rsidRDefault="004368F2" w:rsidP="004368F2">
      <w:r>
        <w:t>Classe A :  255.0.0.0</w:t>
      </w:r>
    </w:p>
    <w:p w14:paraId="71775183" w14:textId="77777777" w:rsidR="004368F2" w:rsidRDefault="004368F2" w:rsidP="004368F2">
      <w:r>
        <w:t>Classe B : 255.255.0.0</w:t>
      </w:r>
    </w:p>
    <w:p w14:paraId="097EFFBC" w14:textId="77777777" w:rsidR="004368F2" w:rsidRDefault="004368F2" w:rsidP="004368F2">
      <w:r>
        <w:t>Classe C : 255.255.255.0</w:t>
      </w:r>
    </w:p>
    <w:p w14:paraId="4429F897" w14:textId="77777777" w:rsidR="004368F2" w:rsidRDefault="004368F2" w:rsidP="004368F2">
      <w:r>
        <w:t>Pour savoir si l’hôte qui émet (</w:t>
      </w:r>
      <w:proofErr w:type="gramStart"/>
      <w:r>
        <w:t xml:space="preserve">source)   </w:t>
      </w:r>
      <w:proofErr w:type="gramEnd"/>
      <w:r>
        <w:t xml:space="preserve">et l’hôte qui reçoit (destination) sont sur le même réseau, on effectue un ET logique (en anglais ANDING) sur les bits : </w:t>
      </w:r>
    </w:p>
    <w:p w14:paraId="7E6EDFAB" w14:textId="77777777" w:rsidR="004368F2" w:rsidRPr="001855EA" w:rsidRDefault="004368F2" w:rsidP="004368F2">
      <w:r w:rsidRPr="008F6554">
        <w:rPr>
          <w:b/>
          <w:u w:val="single"/>
        </w:rPr>
        <w:t>Exemple 1</w:t>
      </w:r>
      <w:r>
        <w:t> </w:t>
      </w:r>
      <w:proofErr w:type="gramStart"/>
      <w:r>
        <w:t>( en</w:t>
      </w:r>
      <w:proofErr w:type="gramEnd"/>
      <w:r>
        <w:t xml:space="preserve"> binaire) :   ANDING   (même réseau)</w:t>
      </w:r>
    </w:p>
    <w:p w14:paraId="7E878C64" w14:textId="77777777" w:rsidR="004368F2" w:rsidRDefault="004368F2" w:rsidP="004368F2"/>
    <w:p w14:paraId="3121E079" w14:textId="77777777" w:rsidR="004368F2" w:rsidRDefault="004368F2" w:rsidP="004368F2">
      <w:proofErr w:type="gramStart"/>
      <w:r>
        <w:t>source</w:t>
      </w:r>
      <w:proofErr w:type="gramEnd"/>
      <w:r>
        <w:t> : 192.59.66.200</w:t>
      </w:r>
    </w:p>
    <w:p w14:paraId="7BAD5D71" w14:textId="77777777" w:rsidR="004368F2" w:rsidRDefault="004368F2" w:rsidP="004368F2">
      <w:proofErr w:type="gramStart"/>
      <w:r>
        <w:t>destination</w:t>
      </w:r>
      <w:proofErr w:type="gramEnd"/>
      <w:r>
        <w:t> : 192.59.66.17</w:t>
      </w:r>
    </w:p>
    <w:p w14:paraId="44E6AFF0" w14:textId="77777777" w:rsidR="004368F2" w:rsidRDefault="004368F2" w:rsidP="004368F2">
      <w:proofErr w:type="gramStart"/>
      <w:r>
        <w:t>masque</w:t>
      </w:r>
      <w:proofErr w:type="gramEnd"/>
      <w:r>
        <w:t xml:space="preserve"> de classe C : 255.255.255.0</w:t>
      </w:r>
    </w:p>
    <w:p w14:paraId="60F855A3" w14:textId="77777777" w:rsidR="004368F2" w:rsidRDefault="004368F2" w:rsidP="004368F2"/>
    <w:p w14:paraId="31FA4B0C" w14:textId="77777777" w:rsidR="004368F2" w:rsidRDefault="004368F2" w:rsidP="004368F2">
      <w:r>
        <w:t xml:space="preserve">a) ANDING   </w:t>
      </w:r>
      <w:proofErr w:type="gramStart"/>
      <w:r>
        <w:t>source  et</w:t>
      </w:r>
      <w:proofErr w:type="gramEnd"/>
      <w:r>
        <w:t xml:space="preserve"> masque :</w:t>
      </w:r>
    </w:p>
    <w:p w14:paraId="6A1DD65C" w14:textId="77777777" w:rsidR="004368F2" w:rsidRDefault="004368F2" w:rsidP="004368F2"/>
    <w:p w14:paraId="15B580CF" w14:textId="77777777" w:rsidR="004368F2" w:rsidRDefault="004368F2" w:rsidP="004368F2">
      <w:proofErr w:type="gramStart"/>
      <w:r>
        <w:t>11000000  00111011</w:t>
      </w:r>
      <w:proofErr w:type="gramEnd"/>
      <w:r>
        <w:t xml:space="preserve">  01000010  11001000     (source)</w:t>
      </w:r>
    </w:p>
    <w:p w14:paraId="6F1B4290" w14:textId="77777777" w:rsidR="004368F2" w:rsidRDefault="004368F2" w:rsidP="004368F2">
      <w:proofErr w:type="gramStart"/>
      <w:r w:rsidRPr="00101BEF">
        <w:rPr>
          <w:u w:val="single"/>
        </w:rPr>
        <w:lastRenderedPageBreak/>
        <w:t>11111111  11111111</w:t>
      </w:r>
      <w:proofErr w:type="gramEnd"/>
      <w:r w:rsidRPr="00101BEF">
        <w:rPr>
          <w:u w:val="single"/>
        </w:rPr>
        <w:t xml:space="preserve">  11111111  00000000</w:t>
      </w:r>
      <w:r>
        <w:tab/>
        <w:t xml:space="preserve">    (masque)</w:t>
      </w:r>
    </w:p>
    <w:p w14:paraId="03D58574" w14:textId="77777777" w:rsidR="004368F2" w:rsidRDefault="004368F2" w:rsidP="004368F2">
      <w:proofErr w:type="gramStart"/>
      <w:r>
        <w:t>11000000  00111011</w:t>
      </w:r>
      <w:proofErr w:type="gramEnd"/>
      <w:r>
        <w:t xml:space="preserve">  01000010  00000000</w:t>
      </w:r>
      <w:r>
        <w:tab/>
        <w:t xml:space="preserve">    (résultat)</w:t>
      </w:r>
    </w:p>
    <w:p w14:paraId="316D5F6D" w14:textId="77777777" w:rsidR="004368F2" w:rsidRDefault="004368F2" w:rsidP="004368F2"/>
    <w:p w14:paraId="4BF2997C" w14:textId="77777777" w:rsidR="004368F2" w:rsidRDefault="004368F2" w:rsidP="004368F2"/>
    <w:p w14:paraId="34F70F6D" w14:textId="77777777" w:rsidR="004368F2" w:rsidRDefault="004368F2" w:rsidP="004368F2">
      <w:r>
        <w:t>b) ANDING   destination et masque :</w:t>
      </w:r>
    </w:p>
    <w:p w14:paraId="05179939" w14:textId="77777777" w:rsidR="004368F2" w:rsidRDefault="004368F2" w:rsidP="004368F2"/>
    <w:p w14:paraId="755DE443" w14:textId="77777777" w:rsidR="004368F2" w:rsidRDefault="004368F2" w:rsidP="004368F2">
      <w:proofErr w:type="gramStart"/>
      <w:r>
        <w:t>11000000  00111011</w:t>
      </w:r>
      <w:proofErr w:type="gramEnd"/>
      <w:r>
        <w:t xml:space="preserve">  01000010  00010001     (destination)</w:t>
      </w:r>
    </w:p>
    <w:p w14:paraId="2E0AE643" w14:textId="77777777" w:rsidR="004368F2" w:rsidRDefault="004368F2" w:rsidP="004368F2">
      <w:proofErr w:type="gramStart"/>
      <w:r w:rsidRPr="00101BEF">
        <w:rPr>
          <w:u w:val="single"/>
        </w:rPr>
        <w:t>11111111  11111111</w:t>
      </w:r>
      <w:proofErr w:type="gramEnd"/>
      <w:r w:rsidRPr="00101BEF">
        <w:rPr>
          <w:u w:val="single"/>
        </w:rPr>
        <w:t xml:space="preserve">  11111111  00000000</w:t>
      </w:r>
      <w:r>
        <w:tab/>
        <w:t xml:space="preserve">    (masque)</w:t>
      </w:r>
    </w:p>
    <w:p w14:paraId="73305EFF" w14:textId="77777777" w:rsidR="004368F2" w:rsidRDefault="004368F2" w:rsidP="004368F2">
      <w:proofErr w:type="gramStart"/>
      <w:r>
        <w:t>11000000  00111011</w:t>
      </w:r>
      <w:proofErr w:type="gramEnd"/>
      <w:r>
        <w:t xml:space="preserve">  01000010  00000000</w:t>
      </w:r>
      <w:r>
        <w:tab/>
        <w:t xml:space="preserve">    (résultat)</w:t>
      </w:r>
    </w:p>
    <w:p w14:paraId="21B9417E" w14:textId="77777777" w:rsidR="004368F2" w:rsidRDefault="004368F2" w:rsidP="004368F2"/>
    <w:p w14:paraId="5B124521" w14:textId="77777777" w:rsidR="004368F2" w:rsidRDefault="004368F2" w:rsidP="004368F2"/>
    <w:p w14:paraId="66F2F254" w14:textId="77777777" w:rsidR="004368F2" w:rsidRDefault="004368F2" w:rsidP="004368F2">
      <w:r>
        <w:t>c) comparaison : résultat (a) = résultat (b), donc source et destination sont sur le même réseau</w:t>
      </w:r>
    </w:p>
    <w:p w14:paraId="11477D93" w14:textId="77777777" w:rsidR="004368F2" w:rsidRDefault="004368F2" w:rsidP="004368F2"/>
    <w:p w14:paraId="68258D8F" w14:textId="77777777" w:rsidR="004368F2" w:rsidRDefault="004368F2" w:rsidP="004368F2"/>
    <w:p w14:paraId="1820FA7C" w14:textId="77777777" w:rsidR="00FA3571" w:rsidRDefault="00873868">
      <w:pPr>
        <w:rPr>
          <w:rFonts w:ascii="Roboto" w:hAnsi="Roboto"/>
          <w:color w:val="1D4A67"/>
          <w:sz w:val="23"/>
          <w:szCs w:val="23"/>
          <w:shd w:val="clear" w:color="auto" w:fill="FFFFFF"/>
        </w:rPr>
      </w:pP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  <w:shd w:val="clear" w:color="auto" w:fill="FFFFFF"/>
        </w:rPr>
        <w:t>Les commandes PowerShell</w:t>
      </w: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  <w:shd w:val="clear" w:color="auto" w:fill="FFFFFF"/>
        </w:rPr>
        <w:t xml:space="preserve">Calculs sur la théorie </w:t>
      </w:r>
      <w:proofErr w:type="gramStart"/>
      <w:r>
        <w:rPr>
          <w:rFonts w:ascii="Roboto" w:hAnsi="Roboto"/>
          <w:color w:val="1D4A67"/>
          <w:sz w:val="23"/>
          <w:szCs w:val="23"/>
          <w:shd w:val="clear" w:color="auto" w:fill="FFFFFF"/>
        </w:rPr>
        <w:t>Vidéo  (</w:t>
      </w:r>
      <w:proofErr w:type="gramEnd"/>
      <w:r>
        <w:rPr>
          <w:rFonts w:ascii="Roboto" w:hAnsi="Roboto"/>
          <w:color w:val="1D4A67"/>
          <w:sz w:val="23"/>
          <w:szCs w:val="23"/>
          <w:shd w:val="clear" w:color="auto" w:fill="FFFFFF"/>
        </w:rPr>
        <w:t>sauf Pythagore....)</w:t>
      </w:r>
    </w:p>
    <w:p w14:paraId="443636C5" w14:textId="77777777" w:rsidR="00FA3571" w:rsidRDefault="00FA3571" w:rsidP="00FA3571">
      <w:r>
        <w:t>Imaginons un système dans lequel on réserve 3 bits pour chaque couleur.</w:t>
      </w:r>
    </w:p>
    <w:p w14:paraId="6EE00798" w14:textId="77777777" w:rsidR="00FA3571" w:rsidRDefault="00FA3571" w:rsidP="00FA3571">
      <w:r>
        <w:t>Pour chaque couleur, on aura alors 8 intensités possibles, la valeur 0 étant une intensité nulle et la valeur 7 l’intensité maximale.</w:t>
      </w:r>
    </w:p>
    <w:p w14:paraId="23903EDE" w14:textId="77777777" w:rsidR="00FA3571" w:rsidRDefault="00FA3571" w:rsidP="00FA3571">
      <w:r>
        <w:t>Un tel système serait identifié comme un système de couleur à 9 bits (3 bits X 3 couleurs).</w:t>
      </w:r>
    </w:p>
    <w:p w14:paraId="6FC88CCF" w14:textId="77777777" w:rsidR="00FA3571" w:rsidRDefault="00FA3571" w:rsidP="00FA3571"/>
    <w:p w14:paraId="045CCA25" w14:textId="77777777" w:rsidR="00FA3571" w:rsidRDefault="00FA3571" w:rsidP="00FA3571">
      <w:r>
        <w:t>Si on considère que chaque couleur a 8 intensités possibles, alors le nombre total de combinaisons de couleurs qu’on peut réaliser sera 8 X 8 X 8 = 512.</w:t>
      </w:r>
      <w:r w:rsidR="00873868">
        <w:rPr>
          <w:rFonts w:ascii="Roboto" w:hAnsi="Roboto"/>
          <w:color w:val="1D4A67"/>
          <w:sz w:val="23"/>
          <w:szCs w:val="23"/>
        </w:rPr>
        <w:br/>
      </w:r>
      <w:r>
        <w:t>16 couleurs</w:t>
      </w:r>
    </w:p>
    <w:p w14:paraId="76C3917B" w14:textId="77777777" w:rsidR="00FA3571" w:rsidRDefault="00FA3571" w:rsidP="00FA3571">
      <w:r>
        <w:t>256 couleurs</w:t>
      </w:r>
      <w:r>
        <w:tab/>
      </w:r>
      <w:r>
        <w:tab/>
      </w:r>
      <w:r>
        <w:tab/>
        <w:t xml:space="preserve">Pseudo </w:t>
      </w:r>
      <w:proofErr w:type="spellStart"/>
      <w:r>
        <w:t>Color</w:t>
      </w:r>
      <w:proofErr w:type="spellEnd"/>
      <w:r>
        <w:tab/>
      </w:r>
      <w:r>
        <w:tab/>
        <w:t>8 bits</w:t>
      </w:r>
    </w:p>
    <w:p w14:paraId="47B103AF" w14:textId="77777777" w:rsidR="00FA3571" w:rsidRDefault="00FA3571" w:rsidP="00FA3571">
      <w:r>
        <w:t>65536 couleurs</w:t>
      </w:r>
      <w:r>
        <w:tab/>
      </w:r>
      <w:r>
        <w:tab/>
      </w:r>
      <w:r>
        <w:tab/>
        <w:t xml:space="preserve">High </w:t>
      </w:r>
      <w:proofErr w:type="spellStart"/>
      <w:r>
        <w:t>Color</w:t>
      </w:r>
      <w:proofErr w:type="spellEnd"/>
      <w:r>
        <w:tab/>
      </w:r>
      <w:r>
        <w:tab/>
        <w:t>16 bits</w:t>
      </w:r>
    </w:p>
    <w:p w14:paraId="6CE72EE8" w14:textId="77777777" w:rsidR="00FA3571" w:rsidRDefault="00FA3571" w:rsidP="00FA3571">
      <w:r>
        <w:t>16 millions de couleurs</w:t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ab/>
      </w:r>
      <w:r>
        <w:tab/>
        <w:t>24 bits</w:t>
      </w:r>
    </w:p>
    <w:p w14:paraId="7BFF6E6B" w14:textId="77777777" w:rsidR="00FA3571" w:rsidRDefault="00FA3571" w:rsidP="00FA3571">
      <w:r>
        <w:t>4 milliards de couleurs</w:t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aussi</w:t>
      </w:r>
      <w:r>
        <w:tab/>
        <w:t>32 bits</w:t>
      </w:r>
    </w:p>
    <w:p w14:paraId="2CA6A2A0" w14:textId="77777777" w:rsidR="00FA3571" w:rsidRPr="004371CA" w:rsidRDefault="00FA3571" w:rsidP="00FA3571">
      <w:r w:rsidRPr="004371CA">
        <w:lastRenderedPageBreak/>
        <w:t xml:space="preserve">Le </w:t>
      </w:r>
      <w:r w:rsidRPr="004371CA">
        <w:rPr>
          <w:b/>
          <w:bCs/>
        </w:rPr>
        <w:t xml:space="preserve">format </w:t>
      </w:r>
      <w:r w:rsidRPr="004371CA">
        <w:t>des écrans d’ordinateurs respecte généralement des standards basés sur la proportion entre la largeur et la hauteur de l’écran.</w:t>
      </w:r>
    </w:p>
    <w:p w14:paraId="0FB99D42" w14:textId="77777777" w:rsidR="00FA3571" w:rsidRPr="004371CA" w:rsidRDefault="00FA3571" w:rsidP="00FA3571">
      <w:r w:rsidRPr="004371CA">
        <w:t xml:space="preserve">Ce </w:t>
      </w:r>
      <w:r w:rsidRPr="004371CA">
        <w:rPr>
          <w:b/>
          <w:bCs/>
          <w:color w:val="7030A0"/>
        </w:rPr>
        <w:t>rapport largeur/hauteur</w:t>
      </w:r>
      <w:r w:rsidRPr="004371CA">
        <w:rPr>
          <w:color w:val="7030A0"/>
        </w:rPr>
        <w:t xml:space="preserve"> </w:t>
      </w:r>
      <w:r w:rsidRPr="004371CA">
        <w:t xml:space="preserve">(ou rapport de forme) est appelé communément par son terme en anglais : </w:t>
      </w:r>
      <w:r w:rsidRPr="004371CA">
        <w:rPr>
          <w:b/>
          <w:bCs/>
          <w:color w:val="7030A0"/>
        </w:rPr>
        <w:t>aspect ratio</w:t>
      </w:r>
      <w:r w:rsidRPr="004371CA">
        <w:t>.</w:t>
      </w:r>
    </w:p>
    <w:p w14:paraId="5ED2AB3E" w14:textId="77777777" w:rsidR="00FA3571" w:rsidRPr="004371CA" w:rsidRDefault="00FA3571" w:rsidP="00FA3571"/>
    <w:p w14:paraId="53004130" w14:textId="77777777" w:rsidR="00FA3571" w:rsidRDefault="00FA3571" w:rsidP="00FA3571">
      <w:r w:rsidRPr="004371CA">
        <w:t>Les proportions les plus fréquentes sont :</w:t>
      </w:r>
    </w:p>
    <w:p w14:paraId="4BD1BC35" w14:textId="77777777" w:rsidR="00FA3571" w:rsidRDefault="00FA3571" w:rsidP="00FA3571">
      <w:r w:rsidRPr="00DE35E9">
        <w:rPr>
          <w:b/>
          <w:bCs/>
          <w:color w:val="7030A0"/>
        </w:rPr>
        <w:t>4:</w:t>
      </w:r>
      <w:proofErr w:type="gramStart"/>
      <w:r w:rsidRPr="00DE35E9">
        <w:rPr>
          <w:b/>
          <w:bCs/>
          <w:color w:val="7030A0"/>
        </w:rPr>
        <w:t>3</w:t>
      </w:r>
      <w:r w:rsidRPr="00DE35E9">
        <w:rPr>
          <w:color w:val="7030A0"/>
        </w:rPr>
        <w:t xml:space="preserve">  </w:t>
      </w:r>
      <w:r>
        <w:t>identifie</w:t>
      </w:r>
      <w:proofErr w:type="gramEnd"/>
      <w:r>
        <w:t xml:space="preserve"> que la hauteur de l’écran est 3/4 de sa largeur</w:t>
      </w:r>
    </w:p>
    <w:p w14:paraId="482E1B10" w14:textId="77777777" w:rsidR="00FA3571" w:rsidRPr="00FA4A11" w:rsidRDefault="00FA3571" w:rsidP="00FA3571">
      <w:r w:rsidRPr="00DE35E9">
        <w:rPr>
          <w:b/>
          <w:bCs/>
          <w:color w:val="7030A0"/>
        </w:rPr>
        <w:t>16:</w:t>
      </w:r>
      <w:proofErr w:type="gramStart"/>
      <w:r w:rsidRPr="00DE35E9">
        <w:rPr>
          <w:b/>
          <w:bCs/>
          <w:color w:val="7030A0"/>
        </w:rPr>
        <w:t>9</w:t>
      </w:r>
      <w:r w:rsidRPr="00DE35E9">
        <w:rPr>
          <w:color w:val="7030A0"/>
        </w:rPr>
        <w:t xml:space="preserve">  </w:t>
      </w:r>
      <w:r>
        <w:t>identifie</w:t>
      </w:r>
      <w:proofErr w:type="gramEnd"/>
      <w:r>
        <w:t xml:space="preserve"> que la hauteur de l’écran est 9/16 de sa largeur.  Ce rapport est appelé </w:t>
      </w:r>
      <w:r w:rsidRPr="00862A55">
        <w:rPr>
          <w:b/>
          <w:bCs/>
          <w:color w:val="7030A0"/>
        </w:rPr>
        <w:t>“Wide screen”</w:t>
      </w:r>
    </w:p>
    <w:p w14:paraId="2BD11E8A" w14:textId="77777777" w:rsidR="00FA3571" w:rsidRDefault="00FA3571" w:rsidP="00FA3571"/>
    <w:p w14:paraId="108D52ED" w14:textId="77777777" w:rsidR="00FA3571" w:rsidRDefault="00FA3571" w:rsidP="00FA3571">
      <w:r>
        <w:t xml:space="preserve">Les rapports </w:t>
      </w:r>
      <w:r w:rsidRPr="00862A55">
        <w:rPr>
          <w:b/>
          <w:bCs/>
          <w:color w:val="7030A0"/>
        </w:rPr>
        <w:t>21:9</w:t>
      </w:r>
      <w:r>
        <w:t xml:space="preserve"> et </w:t>
      </w:r>
      <w:r w:rsidRPr="00862A55">
        <w:rPr>
          <w:b/>
          <w:bCs/>
          <w:color w:val="7030A0"/>
        </w:rPr>
        <w:t>32:9</w:t>
      </w:r>
      <w:r w:rsidRPr="00862A55">
        <w:rPr>
          <w:color w:val="7030A0"/>
        </w:rPr>
        <w:t xml:space="preserve"> </w:t>
      </w:r>
      <w:r>
        <w:t xml:space="preserve">sont appelés </w:t>
      </w:r>
      <w:r w:rsidRPr="00862A55">
        <w:rPr>
          <w:b/>
          <w:bCs/>
          <w:color w:val="7030A0"/>
        </w:rPr>
        <w:t>“Ultra-</w:t>
      </w:r>
      <w:proofErr w:type="spellStart"/>
      <w:r w:rsidRPr="00862A55">
        <w:rPr>
          <w:b/>
          <w:bCs/>
          <w:color w:val="7030A0"/>
        </w:rPr>
        <w:t>wide</w:t>
      </w:r>
      <w:proofErr w:type="spellEnd"/>
      <w:r w:rsidRPr="00862A55">
        <w:rPr>
          <w:b/>
          <w:bCs/>
          <w:color w:val="7030A0"/>
        </w:rPr>
        <w:t>”.</w:t>
      </w:r>
    </w:p>
    <w:p w14:paraId="31171DCE" w14:textId="77777777" w:rsidR="007845DA" w:rsidRDefault="007845DA" w:rsidP="007845DA">
      <w:r>
        <w:t>Par exemple, une résolution de 1920 X 1080 signifie qu’un écran a 1920 pixels de large et 1080 pixels de haut.</w:t>
      </w:r>
    </w:p>
    <w:p w14:paraId="44E5B7CE" w14:textId="77777777" w:rsidR="007845DA" w:rsidRDefault="007845DA" w:rsidP="007845DA">
      <w:r>
        <w:t>Pour mettre cette information en relation avec le PPI, il faut y ajouter une mesure de distance :  la taille de l’écran.</w:t>
      </w:r>
    </w:p>
    <w:p w14:paraId="3BC9377F" w14:textId="77777777" w:rsidR="007845DA" w:rsidRDefault="007845DA" w:rsidP="007845DA"/>
    <w:p w14:paraId="3162DEED" w14:textId="77777777" w:rsidR="007845DA" w:rsidRDefault="007845DA" w:rsidP="007845DA">
      <w:r>
        <w:t xml:space="preserve">Dans notre exemple précédent : 24po </w:t>
      </w:r>
      <w:r w:rsidRPr="0040479A">
        <w:t>=</w:t>
      </w:r>
      <w:r>
        <w:t>&gt; largeur 20.9po X hauteur 11.8po une résolution de 1920 X 1080 implique un PPI de :  1920 / 20.9 = 91.9 PPI.</w:t>
      </w:r>
    </w:p>
    <w:p w14:paraId="398D01C1" w14:textId="77777777" w:rsidR="007845DA" w:rsidRDefault="007845DA" w:rsidP="007845DA">
      <w:r>
        <w:t>Un écran ne peut PAS afficher du contenu avec un FPS plus élevé que son taux de rafraîchissement.</w:t>
      </w:r>
    </w:p>
    <w:p w14:paraId="07296F1C" w14:textId="77777777" w:rsidR="007845DA" w:rsidRDefault="007845DA" w:rsidP="007845DA">
      <w:r>
        <w:t>Mesure de la quantité de lumière qu’un écran produit. Mesuré sur le blanc.</w:t>
      </w:r>
    </w:p>
    <w:p w14:paraId="5B984589" w14:textId="77777777" w:rsidR="007845DA" w:rsidRDefault="007845DA" w:rsidP="007845DA">
      <w:r>
        <w:t>Unité de mesure de brillance :  cd/m</w:t>
      </w:r>
      <w:r w:rsidRPr="00BE4572">
        <w:rPr>
          <w:vertAlign w:val="superscript"/>
        </w:rPr>
        <w:t>2</w:t>
      </w:r>
      <w:r>
        <w:t xml:space="preserve"> (candelas par m</w:t>
      </w:r>
      <w:r w:rsidRPr="00BE4572">
        <w:rPr>
          <w:vertAlign w:val="superscript"/>
        </w:rPr>
        <w:t>2</w:t>
      </w:r>
      <w:r>
        <w:t>)</w:t>
      </w:r>
    </w:p>
    <w:p w14:paraId="7BB073BB" w14:textId="77777777" w:rsidR="007845DA" w:rsidRDefault="007845DA" w:rsidP="007845DA">
      <w:pPr>
        <w:pStyle w:val="Paragraphedeliste"/>
      </w:pPr>
      <w:r>
        <w:tab/>
      </w:r>
      <w:r>
        <w:tab/>
      </w:r>
      <w:r>
        <w:tab/>
        <w:t>USA : NIT</w:t>
      </w:r>
      <w:proofErr w:type="gramStart"/>
      <w:r>
        <w:t xml:space="preserve">   (</w:t>
      </w:r>
      <w:proofErr w:type="gramEnd"/>
      <w:r>
        <w:t>1 NIT = 1 cd/m</w:t>
      </w:r>
      <w:r w:rsidRPr="005A7D30">
        <w:rPr>
          <w:vertAlign w:val="superscript"/>
        </w:rPr>
        <w:t>2</w:t>
      </w:r>
      <w:r>
        <w:t>)</w:t>
      </w:r>
    </w:p>
    <w:p w14:paraId="3B54BA68" w14:textId="77777777" w:rsidR="007845DA" w:rsidRDefault="007845DA" w:rsidP="007845DA">
      <w:r>
        <w:t>Ex de brillance : 250 cd/m</w:t>
      </w:r>
      <w:r w:rsidRPr="00BE4572">
        <w:rPr>
          <w:vertAlign w:val="superscript"/>
        </w:rPr>
        <w:t>2</w:t>
      </w:r>
    </w:p>
    <w:p w14:paraId="3C7FE9CB" w14:textId="77777777" w:rsidR="007845DA" w:rsidRDefault="007845DA" w:rsidP="007845DA"/>
    <w:p w14:paraId="542DCCB7" w14:textId="77777777" w:rsidR="007845DA" w:rsidRDefault="007845DA" w:rsidP="007845DA">
      <w:pPr>
        <w:pStyle w:val="Titre3"/>
      </w:pPr>
      <w:r>
        <w:t xml:space="preserve">Contraste </w:t>
      </w:r>
    </w:p>
    <w:p w14:paraId="7C137DE4" w14:textId="77777777" w:rsidR="007845DA" w:rsidRDefault="007845DA" w:rsidP="007845DA">
      <w:r>
        <w:t>La différence de brillance entre le blanc et le noir. Exprimé sous forme de rapport.</w:t>
      </w:r>
    </w:p>
    <w:p w14:paraId="12D185DF" w14:textId="77777777" w:rsidR="007845DA" w:rsidRDefault="007845DA" w:rsidP="007845DA">
      <w:r>
        <w:t>Ex : 500 :</w:t>
      </w:r>
      <w:proofErr w:type="gramStart"/>
      <w:r>
        <w:t>1  (</w:t>
      </w:r>
      <w:proofErr w:type="gramEnd"/>
      <w:r>
        <w:t>indique que le blanc est 500 fois plus lumineux que le noir; le noir a idéalement une luminosité de zéro)</w:t>
      </w:r>
    </w:p>
    <w:p w14:paraId="0B09812D" w14:textId="77777777" w:rsidR="007845DA" w:rsidRDefault="007845DA" w:rsidP="007845DA">
      <w:r>
        <w:t xml:space="preserve">Le contraste est utilisé dans un calcul pour déterminer la « qualité » du noir (voir section suivante) </w:t>
      </w:r>
    </w:p>
    <w:p w14:paraId="36D700E5" w14:textId="7302AB83" w:rsidR="007845DA" w:rsidRPr="007845DA" w:rsidRDefault="007845DA" w:rsidP="007845DA">
      <w:pPr>
        <w:rPr>
          <w:rFonts w:ascii="Calibri" w:eastAsia="Adobe Fangsong Std R" w:hAnsi="Calibri" w:cs="Calibri"/>
          <w:b/>
          <w:color w:val="767171" w:themeColor="background2" w:themeShade="80"/>
          <w:sz w:val="24"/>
          <w:szCs w:val="24"/>
          <w:lang w:eastAsia="fr-CA"/>
        </w:rPr>
      </w:pPr>
      <w:r>
        <w:t>Lien entre brillance et contraste :</w:t>
      </w:r>
    </w:p>
    <w:p w14:paraId="714A29D4" w14:textId="77777777" w:rsidR="007845DA" w:rsidRDefault="007845DA" w:rsidP="007845DA">
      <w:r>
        <w:lastRenderedPageBreak/>
        <w:t>Certains écrans fournissent un noir qui ressemble plus à du gris foncé (</w:t>
      </w:r>
      <w:proofErr w:type="spellStart"/>
      <w:r>
        <w:t>ie</w:t>
      </w:r>
      <w:proofErr w:type="spellEnd"/>
      <w:r>
        <w:t xml:space="preserve"> la luminosité du noir n’est pas égale à zéro). </w:t>
      </w:r>
    </w:p>
    <w:p w14:paraId="4533A5A6" w14:textId="77777777" w:rsidR="007845DA" w:rsidRDefault="007845DA" w:rsidP="007845DA">
      <w:r>
        <w:t>Il est possible de calculer la qualité du noir :</w:t>
      </w:r>
    </w:p>
    <w:p w14:paraId="6966A00D" w14:textId="77777777" w:rsidR="007845DA" w:rsidRDefault="007845DA" w:rsidP="007845DA">
      <w:r>
        <w:t>Ex 1 : pour un écran dont la brillance est de 400 cd/m2 et le contraste est de 500 :1, on a :</w:t>
      </w:r>
    </w:p>
    <w:p w14:paraId="21170F41" w14:textId="77777777" w:rsidR="007845DA" w:rsidRDefault="007845DA" w:rsidP="007845DA">
      <w:r>
        <w:t>Qualité du noir : 400/500 = 0,8 cd/m</w:t>
      </w:r>
      <w:r w:rsidRPr="00415116">
        <w:rPr>
          <w:vertAlign w:val="superscript"/>
        </w:rPr>
        <w:t>2</w:t>
      </w:r>
      <w:r>
        <w:t xml:space="preserve"> (= « brillance » du noir)</w:t>
      </w:r>
    </w:p>
    <w:p w14:paraId="0CB1061C" w14:textId="77777777" w:rsidR="007845DA" w:rsidRDefault="007845DA" w:rsidP="007845DA">
      <w:r>
        <w:tab/>
      </w:r>
      <w:r>
        <w:tab/>
        <w:t>Brillance du blanc = 400 et noir = 500 fois moins</w:t>
      </w:r>
    </w:p>
    <w:p w14:paraId="7E441D4F" w14:textId="77777777" w:rsidR="007845DA" w:rsidRDefault="007845DA" w:rsidP="007845DA">
      <w:r>
        <w:t>Ex2 : : pour un écran dont la brillance est de 400 cd/m2 et le contraste est de 2000 :1, on a :</w:t>
      </w:r>
    </w:p>
    <w:p w14:paraId="1625684C" w14:textId="77777777" w:rsidR="007845DA" w:rsidRDefault="007845DA" w:rsidP="007845DA">
      <w:r>
        <w:t>Qualité du noir : 400/2000 = 0,2 cd/m</w:t>
      </w:r>
      <w:r w:rsidRPr="00415116">
        <w:rPr>
          <w:vertAlign w:val="superscript"/>
        </w:rPr>
        <w:t>2</w:t>
      </w:r>
      <w:proofErr w:type="gramStart"/>
      <w:r>
        <w:t xml:space="preserve">   (</w:t>
      </w:r>
      <w:proofErr w:type="gramEnd"/>
      <w:r>
        <w:t xml:space="preserve">se rapproche plus du zéro) </w:t>
      </w:r>
    </w:p>
    <w:p w14:paraId="1D7DBDD7" w14:textId="77777777" w:rsidR="007845DA" w:rsidRDefault="007845DA" w:rsidP="007845DA">
      <w:r>
        <w:t>Soit une carte vidéo qui peut afficher 256 couleurs avec une résolution de 649 X 480. Combien de mémoire vidéo sera nécessaire ?</w:t>
      </w:r>
    </w:p>
    <w:p w14:paraId="7BE89567" w14:textId="77777777" w:rsidR="007845DA" w:rsidRDefault="007845DA" w:rsidP="007845DA">
      <w:r>
        <w:t>Rappel : mémoire vidéo = contenu d’un écran</w:t>
      </w:r>
    </w:p>
    <w:p w14:paraId="24B88861" w14:textId="77777777" w:rsidR="007845DA" w:rsidRDefault="007845DA" w:rsidP="007845DA">
      <w:r>
        <w:t xml:space="preserve"> On a besoin de 8 bits pour emmagasiner chaque pixel.  (256 couleurs = 8 bits).</w:t>
      </w:r>
    </w:p>
    <w:p w14:paraId="5654C3BC" w14:textId="77777777" w:rsidR="007845DA" w:rsidRDefault="007845DA" w:rsidP="007845DA">
      <w:r>
        <w:t>On a 648 * 480 pixels par écran.</w:t>
      </w:r>
    </w:p>
    <w:p w14:paraId="0CE5DC9D" w14:textId="77777777" w:rsidR="007845DA" w:rsidRDefault="007845DA" w:rsidP="007845DA"/>
    <w:p w14:paraId="694D3A4A" w14:textId="77777777" w:rsidR="007845DA" w:rsidRDefault="007845DA" w:rsidP="007845DA">
      <w:r>
        <w:t>640 * 480 * 8 = 2 457 600 bits = 307200 octets = 300 Ko</w:t>
      </w:r>
    </w:p>
    <w:p w14:paraId="5F1780BE" w14:textId="77777777" w:rsidR="0070528C" w:rsidRDefault="0070528C" w:rsidP="0070528C">
      <w:r>
        <w:t>Et pour avoir le taux de transfert total, on multiplie par le nombre de lignes :</w:t>
      </w:r>
    </w:p>
    <w:p w14:paraId="341EE42E" w14:textId="77777777" w:rsidR="007845DA" w:rsidRDefault="007845DA" w:rsidP="007845DA">
      <w:r>
        <w:tab/>
      </w:r>
      <w:r>
        <w:tab/>
      </w:r>
    </w:p>
    <w:p w14:paraId="390EF121" w14:textId="77777777" w:rsidR="007845DA" w:rsidRDefault="007845DA" w:rsidP="007845DA"/>
    <w:p w14:paraId="1693D95D" w14:textId="77777777" w:rsidR="0009684F" w:rsidRPr="00323926" w:rsidRDefault="00873868" w:rsidP="0009684F">
      <w:pPr>
        <w:pStyle w:val="Titre2"/>
      </w:pP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  <w:shd w:val="clear" w:color="auto" w:fill="FFFFFF"/>
        </w:rPr>
        <w:t>Calcul de capacité (disques durs)</w:t>
      </w:r>
      <w:r>
        <w:rPr>
          <w:rFonts w:ascii="Roboto" w:hAnsi="Roboto"/>
          <w:color w:val="1D4A67"/>
          <w:sz w:val="23"/>
          <w:szCs w:val="23"/>
        </w:rPr>
        <w:br/>
      </w:r>
      <w:r w:rsidR="0009684F" w:rsidRPr="00323926">
        <w:t>Capacité d’un disque dur</w:t>
      </w:r>
    </w:p>
    <w:p w14:paraId="4106841A" w14:textId="77777777" w:rsidR="0009684F" w:rsidRPr="00323926" w:rsidRDefault="0009684F" w:rsidP="0009684F">
      <w:r w:rsidRPr="00323926">
        <w:t xml:space="preserve">Nb d’octets par secteur * Nb de secteurs par piste * Nb de pistes par </w:t>
      </w:r>
      <w:r>
        <w:t>face</w:t>
      </w:r>
      <w:r w:rsidRPr="00323926">
        <w:t xml:space="preserve"> * Nb de </w:t>
      </w:r>
      <w:r>
        <w:t>faces</w:t>
      </w:r>
    </w:p>
    <w:p w14:paraId="32069F94" w14:textId="77777777" w:rsidR="0009684F" w:rsidRPr="00323926" w:rsidRDefault="0009684F" w:rsidP="0009684F">
      <w:r w:rsidRPr="00323926">
        <w:t>Exemple :</w:t>
      </w:r>
    </w:p>
    <w:p w14:paraId="4324CB34" w14:textId="77777777" w:rsidR="0009684F" w:rsidRPr="00323926" w:rsidRDefault="0009684F" w:rsidP="0009684F">
      <w:r w:rsidRPr="00323926">
        <w:t xml:space="preserve">Soit un disque dur qui possède 60000 octets par piste, </w:t>
      </w:r>
      <w:r>
        <w:t>800</w:t>
      </w:r>
      <w:r w:rsidRPr="00323926">
        <w:t xml:space="preserve"> pistes par </w:t>
      </w:r>
      <w:r>
        <w:t>face</w:t>
      </w:r>
      <w:r w:rsidRPr="00323926">
        <w:t xml:space="preserve"> et </w:t>
      </w:r>
      <w:r>
        <w:t>20</w:t>
      </w:r>
      <w:r w:rsidRPr="00323926">
        <w:t xml:space="preserve"> </w:t>
      </w:r>
      <w:r>
        <w:t>faces</w:t>
      </w:r>
      <w:r w:rsidRPr="00323926">
        <w:t xml:space="preserve">. </w:t>
      </w:r>
    </w:p>
    <w:p w14:paraId="75946CF1" w14:textId="77777777" w:rsidR="0009684F" w:rsidRPr="00323926" w:rsidRDefault="0009684F" w:rsidP="0009684F">
      <w:r w:rsidRPr="00323926">
        <w:t>Calculer la capacité du disque dur.</w:t>
      </w:r>
    </w:p>
    <w:p w14:paraId="5A245EB2" w14:textId="77777777" w:rsidR="0009684F" w:rsidRPr="00323926" w:rsidRDefault="0009684F" w:rsidP="0009684F">
      <w:r w:rsidRPr="00323926">
        <w:t xml:space="preserve">60000 * </w:t>
      </w:r>
      <w:r>
        <w:t>800</w:t>
      </w:r>
      <w:r w:rsidRPr="00323926">
        <w:t xml:space="preserve"> * </w:t>
      </w:r>
      <w:proofErr w:type="gramStart"/>
      <w:r>
        <w:t>20</w:t>
      </w:r>
      <w:r w:rsidRPr="00323926">
        <w:t xml:space="preserve">  =</w:t>
      </w:r>
      <w:proofErr w:type="gramEnd"/>
      <w:r w:rsidRPr="00323926">
        <w:t xml:space="preserve">  960 000 000 octets</w:t>
      </w:r>
    </w:p>
    <w:p w14:paraId="4051CA53" w14:textId="77777777" w:rsidR="0009684F" w:rsidRPr="00323926" w:rsidRDefault="0009684F" w:rsidP="0009684F">
      <w:r w:rsidRPr="00323926">
        <w:tab/>
      </w:r>
      <w:r w:rsidRPr="00323926">
        <w:tab/>
        <w:t xml:space="preserve">    </w:t>
      </w:r>
      <w:proofErr w:type="gramStart"/>
      <w:r w:rsidRPr="00323926">
        <w:t>=  937</w:t>
      </w:r>
      <w:proofErr w:type="gramEnd"/>
      <w:r w:rsidRPr="00323926">
        <w:t> 500 Ko</w:t>
      </w:r>
    </w:p>
    <w:p w14:paraId="1CCBAF11" w14:textId="77777777" w:rsidR="0009684F" w:rsidRDefault="0009684F" w:rsidP="0009684F">
      <w:r w:rsidRPr="00323926">
        <w:tab/>
      </w:r>
      <w:r w:rsidRPr="00323926">
        <w:tab/>
        <w:t xml:space="preserve">    </w:t>
      </w:r>
      <w:proofErr w:type="gramStart"/>
      <w:r w:rsidRPr="00323926">
        <w:t>=  915</w:t>
      </w:r>
      <w:proofErr w:type="gramEnd"/>
      <w:r w:rsidRPr="00323926">
        <w:t>,53 Mo       (c’est un vieux disque dur…)</w:t>
      </w:r>
    </w:p>
    <w:p w14:paraId="49A71BCA" w14:textId="77777777" w:rsidR="0009684F" w:rsidRDefault="0009684F" w:rsidP="0009684F">
      <w:r w:rsidRPr="008E4258">
        <w:rPr>
          <w:b/>
          <w:bCs/>
          <w:color w:val="7030A0"/>
        </w:rPr>
        <w:t>Serial ATA (SATA) :</w:t>
      </w:r>
      <w:r w:rsidRPr="008E4258">
        <w:rPr>
          <w:color w:val="7030A0"/>
        </w:rPr>
        <w:t xml:space="preserve">  </w:t>
      </w:r>
      <w:r w:rsidRPr="008E4258">
        <w:t>technologie bien établie avec prix d’entrée de gamme et performance de base.</w:t>
      </w:r>
    </w:p>
    <w:p w14:paraId="2AE1F92A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>Taux de transferts de la norme SATA :</w:t>
      </w:r>
    </w:p>
    <w:p w14:paraId="3A207F7F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lastRenderedPageBreak/>
        <w:t>SATA</w:t>
      </w:r>
      <w:proofErr w:type="gramStart"/>
      <w:r w:rsidRPr="00836E0E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2  :</w:t>
      </w:r>
      <w:proofErr w:type="gramEnd"/>
      <w:r w:rsidRPr="00836E0E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 300 MO/s   (3 Gb/s)       </w:t>
      </w:r>
    </w:p>
    <w:p w14:paraId="0BC810AB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SATA</w:t>
      </w:r>
      <w:proofErr w:type="gramStart"/>
      <w:r w:rsidRPr="00836E0E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3  :</w:t>
      </w:r>
      <w:proofErr w:type="gramEnd"/>
      <w:r w:rsidRPr="00836E0E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 600 MO/s   (6 Gb/s)</w:t>
      </w:r>
    </w:p>
    <w:p w14:paraId="15342852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</w:p>
    <w:p w14:paraId="0CFB8E1C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Calcul pour passer de 300 MO/s à 3 Gb/s :</w:t>
      </w:r>
    </w:p>
    <w:p w14:paraId="2987841E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EE4325D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>On multiplie par 10 au lieu de 8 pour mettre en bits et on divise par 1000 au lieu de 1024 :</w:t>
      </w:r>
    </w:p>
    <w:p w14:paraId="236CEDDB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300 MO</w:t>
      </w: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* 10 = 3000 </w:t>
      </w:r>
      <w:proofErr w:type="gramStart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>Mb  et</w:t>
      </w:r>
      <w:proofErr w:type="gramEnd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3000 Mb/1000 = </w:t>
      </w:r>
      <w:r w:rsidRPr="00836E0E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3 Gb</w:t>
      </w:r>
    </w:p>
    <w:p w14:paraId="24EDBCC2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6F1BEB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on fait le calcul exact : </w:t>
      </w:r>
    </w:p>
    <w:p w14:paraId="748EDE1C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EBCCE9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300 MO</w:t>
      </w: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* 8 = 2400 </w:t>
      </w:r>
      <w:proofErr w:type="gramStart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>Mb  et</w:t>
      </w:r>
      <w:proofErr w:type="gramEnd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2400 Mb/1024 = </w:t>
      </w:r>
      <w:r w:rsidRPr="00836E0E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2.34 Gb</w:t>
      </w:r>
    </w:p>
    <w:p w14:paraId="1C20E07C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</w:p>
    <w:p w14:paraId="3450C6B8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</w:p>
    <w:p w14:paraId="19E45A3C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</w:p>
    <w:p w14:paraId="68667E05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Calcul pour passer de 600 MO/s à 6 Gb/s :</w:t>
      </w:r>
    </w:p>
    <w:p w14:paraId="3EFD77EF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</w:p>
    <w:p w14:paraId="1CEED7CE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</w:p>
    <w:p w14:paraId="11D9B45C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>On multiplie par 10 au lieu de 8 pour mettre en bits et on divise par 1000 au lieu de 1024 :</w:t>
      </w:r>
    </w:p>
    <w:p w14:paraId="67E8DB93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600 MO</w:t>
      </w: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* 10 = 6000 </w:t>
      </w:r>
      <w:proofErr w:type="gramStart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>Mb  et</w:t>
      </w:r>
      <w:proofErr w:type="gramEnd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6000 Mb/1000 = </w:t>
      </w:r>
      <w:r w:rsidRPr="00836E0E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6 Gb</w:t>
      </w:r>
    </w:p>
    <w:p w14:paraId="6B3C9268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C9913A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on fait le calcul exact : </w:t>
      </w:r>
    </w:p>
    <w:p w14:paraId="08D511D9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1A7903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600 MO</w:t>
      </w: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* 8 = 4800 </w:t>
      </w:r>
      <w:proofErr w:type="gramStart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>Mb  et</w:t>
      </w:r>
      <w:proofErr w:type="gramEnd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4800 Mb/1024 = </w:t>
      </w:r>
      <w:r w:rsidRPr="00836E0E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4.7 Gb</w:t>
      </w:r>
    </w:p>
    <w:p w14:paraId="1FA1575C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</w:p>
    <w:p w14:paraId="0BA13439" w14:textId="77777777" w:rsidR="0009684F" w:rsidRPr="00836E0E" w:rsidRDefault="0009684F" w:rsidP="0009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C’est pourquoi vous verrez quelque fois 600 Mo/s =6 </w:t>
      </w:r>
      <w:proofErr w:type="spellStart"/>
      <w:proofErr w:type="gramStart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>Gbps</w:t>
      </w:r>
      <w:proofErr w:type="spellEnd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et</w:t>
      </w:r>
      <w:proofErr w:type="gramEnd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quelquefois 600 Mo/s =5 </w:t>
      </w:r>
      <w:proofErr w:type="spellStart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>Gbps</w:t>
      </w:r>
      <w:proofErr w:type="spellEnd"/>
      <w:r w:rsidRPr="00836E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14:paraId="4D07DBA4" w14:textId="77777777" w:rsidR="0009684F" w:rsidRDefault="0009684F" w:rsidP="0009684F"/>
    <w:p w14:paraId="73E0A356" w14:textId="418212D2" w:rsidR="00873868" w:rsidRDefault="00873868" w:rsidP="00FA3571">
      <w:pPr>
        <w:rPr>
          <w:rFonts w:ascii="Roboto" w:hAnsi="Roboto"/>
          <w:color w:val="1D4A67"/>
          <w:sz w:val="23"/>
          <w:szCs w:val="23"/>
          <w:shd w:val="clear" w:color="auto" w:fill="FFFFFF"/>
        </w:rPr>
      </w:pPr>
      <w:r>
        <w:rPr>
          <w:rFonts w:ascii="Roboto" w:hAnsi="Roboto"/>
          <w:color w:val="1D4A67"/>
          <w:sz w:val="23"/>
          <w:szCs w:val="23"/>
        </w:rPr>
        <w:br/>
      </w:r>
      <w:r>
        <w:rPr>
          <w:rFonts w:ascii="Roboto" w:hAnsi="Roboto"/>
          <w:color w:val="1D4A67"/>
          <w:sz w:val="23"/>
          <w:szCs w:val="23"/>
          <w:shd w:val="clear" w:color="auto" w:fill="FFFFFF"/>
        </w:rPr>
        <w:t>Pouvoir reconnaître les principales composantes sur une carte mère : emplacement du CPU, le chipset, emplacement de la RAM, fentes d'extension PCIeX1 et X16, connecteurs SATA et connecteurs externes</w:t>
      </w:r>
    </w:p>
    <w:p w14:paraId="36E5AC98" w14:textId="77777777" w:rsidR="00465E21" w:rsidRPr="005A561D" w:rsidRDefault="00465E21" w:rsidP="00465E21">
      <w:pPr>
        <w:spacing w:after="0"/>
      </w:pPr>
      <w:r w:rsidRPr="005A561D">
        <w:t>Taux de transferts de la norme SATA :</w:t>
      </w:r>
    </w:p>
    <w:p w14:paraId="241B11BF" w14:textId="77777777" w:rsidR="00465E21" w:rsidRPr="00AE2EF5" w:rsidRDefault="00465E21" w:rsidP="00465E21">
      <w:pPr>
        <w:spacing w:after="0"/>
        <w:rPr>
          <w:lang w:val="en-CA"/>
        </w:rPr>
      </w:pPr>
      <w:r w:rsidRPr="00AE2EF5">
        <w:rPr>
          <w:lang w:val="en-CA"/>
        </w:rPr>
        <w:t>SATA</w:t>
      </w:r>
      <w:proofErr w:type="gramStart"/>
      <w:r w:rsidRPr="00AE2EF5">
        <w:rPr>
          <w:lang w:val="en-CA"/>
        </w:rPr>
        <w:t>2  :</w:t>
      </w:r>
      <w:proofErr w:type="gramEnd"/>
      <w:r w:rsidRPr="00AE2EF5">
        <w:rPr>
          <w:lang w:val="en-CA"/>
        </w:rPr>
        <w:t xml:space="preserve">  300 MO/s   (3 Gb/s)</w:t>
      </w:r>
      <w:r>
        <w:rPr>
          <w:lang w:val="en-CA"/>
        </w:rPr>
        <w:t xml:space="preserve">       </w:t>
      </w:r>
    </w:p>
    <w:p w14:paraId="3D848DA6" w14:textId="77777777" w:rsidR="00465E21" w:rsidRPr="00AE2EF5" w:rsidRDefault="00465E21" w:rsidP="00465E21">
      <w:pPr>
        <w:spacing w:after="0"/>
        <w:rPr>
          <w:lang w:val="en-CA"/>
        </w:rPr>
      </w:pPr>
      <w:r w:rsidRPr="00AE2EF5">
        <w:rPr>
          <w:lang w:val="en-CA"/>
        </w:rPr>
        <w:t>SATA</w:t>
      </w:r>
      <w:proofErr w:type="gramStart"/>
      <w:r w:rsidRPr="00AE2EF5">
        <w:rPr>
          <w:lang w:val="en-CA"/>
        </w:rPr>
        <w:t>3  :</w:t>
      </w:r>
      <w:proofErr w:type="gramEnd"/>
      <w:r w:rsidRPr="00AE2EF5">
        <w:rPr>
          <w:lang w:val="en-CA"/>
        </w:rPr>
        <w:t xml:space="preserve">  600 MO/s   (6 Gb/s)</w:t>
      </w:r>
    </w:p>
    <w:p w14:paraId="213AFB2A" w14:textId="77777777" w:rsidR="00465E21" w:rsidRPr="00EF4647" w:rsidRDefault="00465E21" w:rsidP="00465E21">
      <w:pPr>
        <w:spacing w:after="0"/>
        <w:rPr>
          <w:lang w:val="en-CA"/>
        </w:rPr>
      </w:pPr>
    </w:p>
    <w:p w14:paraId="6EC23646" w14:textId="77777777" w:rsidR="00465E21" w:rsidRPr="0089051F" w:rsidRDefault="00465E21" w:rsidP="00465E21">
      <w:pPr>
        <w:spacing w:after="0"/>
        <w:rPr>
          <w:b/>
          <w:bCs/>
        </w:rPr>
      </w:pPr>
      <w:r w:rsidRPr="0089051F">
        <w:rPr>
          <w:b/>
          <w:bCs/>
        </w:rPr>
        <w:t>Calcul pour passer de 300 MO/s à 3 Gb/s :</w:t>
      </w:r>
    </w:p>
    <w:p w14:paraId="2BA9083A" w14:textId="77777777" w:rsidR="00465E21" w:rsidRDefault="00465E21" w:rsidP="00465E21">
      <w:pPr>
        <w:spacing w:after="0"/>
      </w:pPr>
      <w:r>
        <w:t xml:space="preserve"> </w:t>
      </w:r>
    </w:p>
    <w:p w14:paraId="0EAD6906" w14:textId="77777777" w:rsidR="00465E21" w:rsidRDefault="00465E21" w:rsidP="00465E21">
      <w:pPr>
        <w:spacing w:after="0"/>
      </w:pPr>
      <w:r>
        <w:t>On multiplie par 10 au lieu de 8 pour mettre en bits et on divise par 1000 au lieu de 1024 :</w:t>
      </w:r>
    </w:p>
    <w:p w14:paraId="2DA2B764" w14:textId="77777777" w:rsidR="00465E21" w:rsidRPr="005B0F27" w:rsidRDefault="00465E21" w:rsidP="00465E21">
      <w:pPr>
        <w:spacing w:after="0"/>
      </w:pPr>
      <w:r w:rsidRPr="005B0F27">
        <w:rPr>
          <w:highlight w:val="yellow"/>
        </w:rPr>
        <w:t>300 MO</w:t>
      </w:r>
      <w:r>
        <w:t xml:space="preserve"> * 10 = 3000 </w:t>
      </w:r>
      <w:proofErr w:type="gramStart"/>
      <w:r>
        <w:t>Mb  et</w:t>
      </w:r>
      <w:proofErr w:type="gramEnd"/>
      <w:r>
        <w:t xml:space="preserve">   3000 Mb/1000 = </w:t>
      </w:r>
      <w:r w:rsidRPr="005B0F27">
        <w:rPr>
          <w:highlight w:val="yellow"/>
        </w:rPr>
        <w:t>3 Gb</w:t>
      </w:r>
    </w:p>
    <w:p w14:paraId="5662313F" w14:textId="77777777" w:rsidR="00465E21" w:rsidRPr="005B0F27" w:rsidRDefault="00465E21" w:rsidP="00465E21">
      <w:pPr>
        <w:spacing w:after="0"/>
      </w:pPr>
    </w:p>
    <w:p w14:paraId="10082764" w14:textId="77777777" w:rsidR="00465E21" w:rsidRPr="005B0F27" w:rsidRDefault="00465E21" w:rsidP="00465E21">
      <w:pPr>
        <w:spacing w:after="0"/>
      </w:pPr>
      <w:r w:rsidRPr="005B0F27">
        <w:t xml:space="preserve">Si on fait le calcul exact : </w:t>
      </w:r>
    </w:p>
    <w:p w14:paraId="23DBD137" w14:textId="77777777" w:rsidR="00465E21" w:rsidRPr="005B0F27" w:rsidRDefault="00465E21" w:rsidP="00465E21">
      <w:pPr>
        <w:spacing w:after="0"/>
      </w:pPr>
    </w:p>
    <w:p w14:paraId="42F5F310" w14:textId="77777777" w:rsidR="00465E21" w:rsidRPr="005B0F27" w:rsidRDefault="00465E21" w:rsidP="00465E21">
      <w:pPr>
        <w:spacing w:after="0"/>
      </w:pPr>
      <w:r w:rsidRPr="005B0F27">
        <w:rPr>
          <w:highlight w:val="yellow"/>
        </w:rPr>
        <w:lastRenderedPageBreak/>
        <w:t>300 MO</w:t>
      </w:r>
      <w:r>
        <w:t xml:space="preserve"> * 8 = 2400 </w:t>
      </w:r>
      <w:proofErr w:type="gramStart"/>
      <w:r>
        <w:t>Mb  et</w:t>
      </w:r>
      <w:proofErr w:type="gramEnd"/>
      <w:r>
        <w:t xml:space="preserve">   2400 Mb/1024 = </w:t>
      </w:r>
      <w:r>
        <w:rPr>
          <w:highlight w:val="yellow"/>
        </w:rPr>
        <w:t>2.34</w:t>
      </w:r>
      <w:r w:rsidRPr="005B0F27">
        <w:rPr>
          <w:highlight w:val="yellow"/>
        </w:rPr>
        <w:t xml:space="preserve"> Gb</w:t>
      </w:r>
    </w:p>
    <w:p w14:paraId="707A7C9C" w14:textId="77777777" w:rsidR="00465E21" w:rsidRPr="005B0F27" w:rsidRDefault="00465E21" w:rsidP="00465E21">
      <w:pPr>
        <w:spacing w:after="0"/>
        <w:rPr>
          <w:highlight w:val="yellow"/>
        </w:rPr>
      </w:pPr>
    </w:p>
    <w:p w14:paraId="260B57AC" w14:textId="77777777" w:rsidR="00465E21" w:rsidRPr="005B0F27" w:rsidRDefault="00465E21" w:rsidP="00465E21">
      <w:pPr>
        <w:spacing w:after="0"/>
        <w:rPr>
          <w:highlight w:val="yellow"/>
        </w:rPr>
      </w:pPr>
    </w:p>
    <w:p w14:paraId="1C2F23A6" w14:textId="77777777" w:rsidR="00465E21" w:rsidRPr="005B0F27" w:rsidRDefault="00465E21" w:rsidP="00465E21">
      <w:pPr>
        <w:spacing w:after="0"/>
        <w:rPr>
          <w:highlight w:val="yellow"/>
        </w:rPr>
      </w:pPr>
    </w:p>
    <w:p w14:paraId="577759B1" w14:textId="77777777" w:rsidR="00465E21" w:rsidRPr="0089051F" w:rsidRDefault="00465E21" w:rsidP="00465E21">
      <w:pPr>
        <w:spacing w:after="0"/>
        <w:rPr>
          <w:b/>
          <w:bCs/>
        </w:rPr>
      </w:pPr>
      <w:r w:rsidRPr="0089051F">
        <w:rPr>
          <w:b/>
          <w:bCs/>
        </w:rPr>
        <w:t xml:space="preserve">Calcul pour passer de </w:t>
      </w:r>
      <w:r>
        <w:rPr>
          <w:b/>
          <w:bCs/>
        </w:rPr>
        <w:t>6</w:t>
      </w:r>
      <w:r w:rsidRPr="0089051F">
        <w:rPr>
          <w:b/>
          <w:bCs/>
        </w:rPr>
        <w:t xml:space="preserve">00 MO/s à </w:t>
      </w:r>
      <w:r>
        <w:rPr>
          <w:b/>
          <w:bCs/>
        </w:rPr>
        <w:t>6</w:t>
      </w:r>
      <w:r w:rsidRPr="0089051F">
        <w:rPr>
          <w:b/>
          <w:bCs/>
        </w:rPr>
        <w:t xml:space="preserve"> Gb/s :</w:t>
      </w:r>
    </w:p>
    <w:p w14:paraId="18B8B298" w14:textId="77777777" w:rsidR="00465E21" w:rsidRPr="0089051F" w:rsidRDefault="00465E21" w:rsidP="00465E21">
      <w:pPr>
        <w:spacing w:after="0"/>
        <w:rPr>
          <w:highlight w:val="yellow"/>
        </w:rPr>
      </w:pPr>
    </w:p>
    <w:p w14:paraId="00A83C27" w14:textId="77777777" w:rsidR="00465E21" w:rsidRPr="0089051F" w:rsidRDefault="00465E21" w:rsidP="00465E21">
      <w:pPr>
        <w:spacing w:after="0"/>
        <w:rPr>
          <w:highlight w:val="yellow"/>
        </w:rPr>
      </w:pPr>
    </w:p>
    <w:p w14:paraId="511849DB" w14:textId="77777777" w:rsidR="00465E21" w:rsidRDefault="00465E21" w:rsidP="00465E21">
      <w:pPr>
        <w:spacing w:after="0"/>
      </w:pPr>
      <w:r>
        <w:t>On multiplie par 10 au lieu de 8 pour mettre en bits et on divise par 1000 au lieu de 1024 :</w:t>
      </w:r>
    </w:p>
    <w:p w14:paraId="2BD63E69" w14:textId="77777777" w:rsidR="00465E21" w:rsidRPr="005B0F27" w:rsidRDefault="00465E21" w:rsidP="00465E21">
      <w:pPr>
        <w:spacing w:after="0"/>
      </w:pPr>
      <w:r>
        <w:rPr>
          <w:highlight w:val="yellow"/>
        </w:rPr>
        <w:t>6</w:t>
      </w:r>
      <w:r w:rsidRPr="005B0F27">
        <w:rPr>
          <w:highlight w:val="yellow"/>
        </w:rPr>
        <w:t>00 MO</w:t>
      </w:r>
      <w:r>
        <w:t xml:space="preserve"> * 10 = 6000 </w:t>
      </w:r>
      <w:proofErr w:type="gramStart"/>
      <w:r>
        <w:t>Mb  et</w:t>
      </w:r>
      <w:proofErr w:type="gramEnd"/>
      <w:r>
        <w:t xml:space="preserve">   6000 Mb/1000 = </w:t>
      </w:r>
      <w:r>
        <w:rPr>
          <w:highlight w:val="yellow"/>
        </w:rPr>
        <w:t>6</w:t>
      </w:r>
      <w:r w:rsidRPr="005B0F27">
        <w:rPr>
          <w:highlight w:val="yellow"/>
        </w:rPr>
        <w:t xml:space="preserve"> Gb</w:t>
      </w:r>
    </w:p>
    <w:p w14:paraId="55251E01" w14:textId="77777777" w:rsidR="00465E21" w:rsidRPr="005B0F27" w:rsidRDefault="00465E21" w:rsidP="00465E21">
      <w:pPr>
        <w:spacing w:after="0"/>
      </w:pPr>
    </w:p>
    <w:p w14:paraId="0BFD00BB" w14:textId="77777777" w:rsidR="00465E21" w:rsidRPr="005B0F27" w:rsidRDefault="00465E21" w:rsidP="00465E21">
      <w:pPr>
        <w:spacing w:after="0"/>
      </w:pPr>
      <w:r w:rsidRPr="005B0F27">
        <w:t xml:space="preserve">Si on fait le calcul exact : </w:t>
      </w:r>
    </w:p>
    <w:p w14:paraId="0411BCC9" w14:textId="77777777" w:rsidR="00465E21" w:rsidRPr="005B0F27" w:rsidRDefault="00465E21" w:rsidP="00465E21">
      <w:pPr>
        <w:spacing w:after="0"/>
      </w:pPr>
    </w:p>
    <w:p w14:paraId="37841CFF" w14:textId="77777777" w:rsidR="00465E21" w:rsidRPr="005B0F27" w:rsidRDefault="00465E21" w:rsidP="00465E21">
      <w:pPr>
        <w:spacing w:after="0"/>
      </w:pPr>
      <w:r>
        <w:rPr>
          <w:highlight w:val="yellow"/>
        </w:rPr>
        <w:t>6</w:t>
      </w:r>
      <w:r w:rsidRPr="005B0F27">
        <w:rPr>
          <w:highlight w:val="yellow"/>
        </w:rPr>
        <w:t>00 MO</w:t>
      </w:r>
      <w:r>
        <w:t xml:space="preserve"> * 8 = 4800 </w:t>
      </w:r>
      <w:proofErr w:type="gramStart"/>
      <w:r>
        <w:t>Mb  et</w:t>
      </w:r>
      <w:proofErr w:type="gramEnd"/>
      <w:r>
        <w:t xml:space="preserve">   4800 Mb/1024 = </w:t>
      </w:r>
      <w:r>
        <w:rPr>
          <w:highlight w:val="yellow"/>
        </w:rPr>
        <w:t>4.7</w:t>
      </w:r>
      <w:r w:rsidRPr="005B0F27">
        <w:rPr>
          <w:highlight w:val="yellow"/>
        </w:rPr>
        <w:t xml:space="preserve"> Gb</w:t>
      </w:r>
    </w:p>
    <w:p w14:paraId="62594265" w14:textId="77777777" w:rsidR="00465E21" w:rsidRPr="005B0F27" w:rsidRDefault="00465E21" w:rsidP="00465E21">
      <w:pPr>
        <w:spacing w:after="0"/>
        <w:rPr>
          <w:highlight w:val="yellow"/>
        </w:rPr>
      </w:pPr>
    </w:p>
    <w:p w14:paraId="784BC806" w14:textId="50EFD8F2" w:rsidR="00465E21" w:rsidRDefault="00465E21" w:rsidP="00465E21">
      <w:pPr>
        <w:spacing w:after="0"/>
      </w:pPr>
      <w:r w:rsidRPr="00475CC5">
        <w:t xml:space="preserve">C’est pourquoi vous verrez quelque fois 600 Mo/s =6 </w:t>
      </w:r>
      <w:proofErr w:type="spellStart"/>
      <w:proofErr w:type="gramStart"/>
      <w:r w:rsidRPr="00475CC5">
        <w:t>Gbps</w:t>
      </w:r>
      <w:proofErr w:type="spellEnd"/>
      <w:r w:rsidRPr="00475CC5">
        <w:t xml:space="preserve">  et</w:t>
      </w:r>
      <w:proofErr w:type="gramEnd"/>
      <w:r w:rsidRPr="00475CC5">
        <w:t xml:space="preserve"> quelquefois 600 Mo/s =5 </w:t>
      </w:r>
      <w:proofErr w:type="spellStart"/>
      <w:r w:rsidRPr="00475CC5">
        <w:t>Gbps</w:t>
      </w:r>
      <w:proofErr w:type="spellEnd"/>
      <w:r w:rsidRPr="00475CC5">
        <w:t xml:space="preserve">  </w:t>
      </w:r>
    </w:p>
    <w:p w14:paraId="1C628CFD" w14:textId="0BC78DEB" w:rsidR="00465E21" w:rsidRDefault="00465E21" w:rsidP="00465E21">
      <w:pPr>
        <w:spacing w:after="0"/>
      </w:pPr>
    </w:p>
    <w:p w14:paraId="614B48A5" w14:textId="77777777" w:rsidR="00465E21" w:rsidRDefault="00465E21" w:rsidP="00465E21">
      <w:pPr>
        <w:spacing w:after="0"/>
      </w:pPr>
      <w:r>
        <w:t xml:space="preserve">Les contrôleurs qui gèrent le son, le réseau sont habituellement présents dans le chipset. Si ce n’est pas le </w:t>
      </w:r>
      <w:proofErr w:type="gramStart"/>
      <w:r>
        <w:t>cas,  ou</w:t>
      </w:r>
      <w:proofErr w:type="gramEnd"/>
      <w:r>
        <w:t xml:space="preserve"> si on veut améliorer les performances , on peut ajouter une carte que l’on insère dans une fente d’extension </w:t>
      </w:r>
      <w:proofErr w:type="spellStart"/>
      <w:r>
        <w:t>PCIexpress</w:t>
      </w:r>
      <w:proofErr w:type="spellEnd"/>
      <w:r>
        <w:t xml:space="preserve">.  </w:t>
      </w:r>
      <w:r w:rsidRPr="00A41C5D">
        <w:t>(Les connecteurs</w:t>
      </w:r>
      <w:r>
        <w:t xml:space="preserve"> à utiliser</w:t>
      </w:r>
      <w:r w:rsidRPr="00A41C5D">
        <w:t xml:space="preserve"> sont alors sur le côté de la carte)</w:t>
      </w:r>
      <w:r>
        <w:t>.</w:t>
      </w:r>
    </w:p>
    <w:p w14:paraId="202ECA18" w14:textId="77777777" w:rsidR="00465E21" w:rsidRDefault="00465E21" w:rsidP="00465E21">
      <w:pPr>
        <w:spacing w:after="0"/>
      </w:pPr>
    </w:p>
    <w:p w14:paraId="3E0BCC17" w14:textId="77777777" w:rsidR="00465E21" w:rsidRDefault="00465E21" w:rsidP="00465E21">
      <w:pPr>
        <w:spacing w:after="0"/>
      </w:pPr>
    </w:p>
    <w:p w14:paraId="65A1723C" w14:textId="77777777" w:rsidR="00465E21" w:rsidRDefault="00465E21" w:rsidP="00465E21">
      <w:pPr>
        <w:spacing w:after="0"/>
      </w:pPr>
      <w:r w:rsidRPr="00DF133F">
        <w:t>PCI</w:t>
      </w:r>
      <w:r>
        <w:t xml:space="preserve"> </w:t>
      </w:r>
      <w:r w:rsidRPr="00DF133F">
        <w:t>express : transmi</w:t>
      </w:r>
      <w:r>
        <w:t>ssion des informations en série.</w:t>
      </w:r>
    </w:p>
    <w:p w14:paraId="7DA84681" w14:textId="77777777" w:rsidR="00465E21" w:rsidRDefault="00465E21" w:rsidP="00465E21">
      <w:pPr>
        <w:spacing w:after="0"/>
      </w:pPr>
    </w:p>
    <w:p w14:paraId="3BA5B37B" w14:textId="77777777" w:rsidR="00465E21" w:rsidRDefault="00465E21" w:rsidP="00465E21">
      <w:pPr>
        <w:spacing w:after="0"/>
      </w:pPr>
      <w:r>
        <w:t>PCI express 1.0 : 1 ligne=250 Mo/sec</w:t>
      </w:r>
    </w:p>
    <w:p w14:paraId="5EE34FD2" w14:textId="77777777" w:rsidR="00465E21" w:rsidRDefault="00465E21" w:rsidP="00465E21">
      <w:pPr>
        <w:spacing w:after="0"/>
      </w:pPr>
      <w:r>
        <w:t>PCI express 2.0 :1 ligne=500 Mo/sec</w:t>
      </w:r>
    </w:p>
    <w:p w14:paraId="517A18D5" w14:textId="77777777" w:rsidR="00465E21" w:rsidRDefault="00465E21" w:rsidP="00465E21">
      <w:pPr>
        <w:spacing w:after="0"/>
      </w:pPr>
      <w:r>
        <w:t xml:space="preserve">PCI express 3.0 : 1 ligne=1Go/sec  </w:t>
      </w:r>
    </w:p>
    <w:p w14:paraId="541792A6" w14:textId="77777777" w:rsidR="00465E21" w:rsidRDefault="00465E21" w:rsidP="00465E21">
      <w:pPr>
        <w:spacing w:after="0"/>
      </w:pPr>
      <w:r>
        <w:t>Et pour avoir le taux de transfert total, on multiplie par le nombre de lignes :</w:t>
      </w:r>
    </w:p>
    <w:p w14:paraId="2761BA08" w14:textId="77777777" w:rsidR="00465E21" w:rsidRDefault="00465E21" w:rsidP="00465E21">
      <w:pPr>
        <w:spacing w:after="0"/>
      </w:pPr>
    </w:p>
    <w:p w14:paraId="6B2A8292" w14:textId="77777777" w:rsidR="00465E21" w:rsidRPr="00704248" w:rsidRDefault="00465E21" w:rsidP="00465E21">
      <w:pPr>
        <w:spacing w:after="0"/>
      </w:pPr>
      <w:r w:rsidRPr="00704248">
        <w:t xml:space="preserve">PCI express x1 : </w:t>
      </w:r>
      <w:r>
        <w:t>250 Mo/</w:t>
      </w:r>
      <w:proofErr w:type="gramStart"/>
      <w:r>
        <w:t>sec</w:t>
      </w:r>
      <w:r w:rsidRPr="00704248">
        <w:t xml:space="preserve">  (</w:t>
      </w:r>
      <w:proofErr w:type="gramEnd"/>
      <w:r w:rsidRPr="00704248">
        <w:t>réseau)</w:t>
      </w:r>
    </w:p>
    <w:p w14:paraId="58E007AF" w14:textId="77777777" w:rsidR="00465E21" w:rsidRPr="0036416C" w:rsidRDefault="00465E21" w:rsidP="00465E21">
      <w:pPr>
        <w:spacing w:after="0"/>
      </w:pPr>
      <w:r w:rsidRPr="0036416C">
        <w:t>PCI express x16 2.0 : 8000 Mo/sec</w:t>
      </w:r>
    </w:p>
    <w:p w14:paraId="2593AD1A" w14:textId="77777777" w:rsidR="00465E21" w:rsidRPr="00870B1D" w:rsidRDefault="00465E21" w:rsidP="00465E21">
      <w:pPr>
        <w:spacing w:after="0"/>
      </w:pPr>
      <w:r w:rsidRPr="00870B1D">
        <w:t>PCI express x16 3.0 : 16</w:t>
      </w:r>
      <w:r>
        <w:t>000 Mo</w:t>
      </w:r>
      <w:r w:rsidRPr="00870B1D">
        <w:t>/sec</w:t>
      </w:r>
    </w:p>
    <w:p w14:paraId="2D6480D5" w14:textId="77777777" w:rsidR="00465E21" w:rsidRDefault="00465E21" w:rsidP="00465E21">
      <w:pPr>
        <w:spacing w:after="0"/>
      </w:pPr>
    </w:p>
    <w:p w14:paraId="03AF42AD" w14:textId="77777777" w:rsidR="00465E21" w:rsidRPr="00BA4A6B" w:rsidRDefault="00465E21" w:rsidP="00465E21">
      <w:pPr>
        <w:spacing w:after="0"/>
      </w:pPr>
      <w:r>
        <w:t xml:space="preserve">Vidéo : PCI express </w:t>
      </w:r>
      <w:r w:rsidRPr="00BA4A6B">
        <w:t>x16 3.0</w:t>
      </w:r>
    </w:p>
    <w:p w14:paraId="759D8B69" w14:textId="77777777" w:rsidR="00465E21" w:rsidRPr="00BA4A6B" w:rsidRDefault="00465E21" w:rsidP="00465E21">
      <w:pPr>
        <w:spacing w:after="0"/>
      </w:pPr>
      <w:r w:rsidRPr="00BA4A6B">
        <w:t>Son : x1</w:t>
      </w:r>
    </w:p>
    <w:p w14:paraId="37FA2D90" w14:textId="77777777" w:rsidR="00465E21" w:rsidRDefault="00465E21" w:rsidP="00465E21">
      <w:pPr>
        <w:spacing w:after="0"/>
      </w:pPr>
      <w:r w:rsidRPr="00BA4A6B">
        <w:t>Réseau : x1</w:t>
      </w:r>
    </w:p>
    <w:p w14:paraId="13B2AEE1" w14:textId="77777777" w:rsidR="00465E21" w:rsidRDefault="00465E21" w:rsidP="00465E21">
      <w:pPr>
        <w:spacing w:after="0"/>
      </w:pPr>
      <w:r>
        <w:t xml:space="preserve"> </w:t>
      </w:r>
    </w:p>
    <w:p w14:paraId="48EB9EBE" w14:textId="77777777" w:rsidR="00465E21" w:rsidRPr="00536CD1" w:rsidRDefault="00465E21" w:rsidP="00465E21">
      <w:pPr>
        <w:spacing w:after="0"/>
      </w:pPr>
      <w:r w:rsidRPr="00536CD1">
        <w:t xml:space="preserve">Note : Quelques cartes mères ont des fentes d’extension PCI   pour le son ou le réseau </w:t>
      </w:r>
    </w:p>
    <w:p w14:paraId="1235B0EC" w14:textId="77777777" w:rsidR="00465E21" w:rsidRPr="004B120D" w:rsidRDefault="00465E21" w:rsidP="00465E21">
      <w:pPr>
        <w:spacing w:after="0"/>
      </w:pPr>
    </w:p>
    <w:p w14:paraId="019C3935" w14:textId="77777777" w:rsidR="00465E21" w:rsidRPr="0089051F" w:rsidRDefault="00465E21" w:rsidP="00465E21">
      <w:pPr>
        <w:spacing w:after="0"/>
        <w:rPr>
          <w:highlight w:val="yellow"/>
        </w:rPr>
      </w:pPr>
    </w:p>
    <w:p w14:paraId="0E457A01" w14:textId="77777777" w:rsidR="00465E21" w:rsidRPr="0089051F" w:rsidRDefault="00465E21" w:rsidP="00465E21">
      <w:pPr>
        <w:spacing w:after="0"/>
        <w:rPr>
          <w:highlight w:val="yellow"/>
        </w:rPr>
      </w:pPr>
    </w:p>
    <w:p w14:paraId="1A663A87" w14:textId="77777777" w:rsidR="00465E21" w:rsidRPr="002C09F6" w:rsidRDefault="00465E21" w:rsidP="00465E21">
      <w:pPr>
        <w:spacing w:after="0"/>
        <w:rPr>
          <w:sz w:val="28"/>
          <w:szCs w:val="28"/>
          <w:u w:val="single"/>
        </w:rPr>
      </w:pPr>
    </w:p>
    <w:p w14:paraId="5E31C880" w14:textId="77777777" w:rsidR="00465E21" w:rsidRDefault="00465E21" w:rsidP="00465E21">
      <w:pPr>
        <w:spacing w:after="0"/>
      </w:pPr>
    </w:p>
    <w:sectPr w:rsidR="00465E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68"/>
    <w:rsid w:val="0009684F"/>
    <w:rsid w:val="004368F2"/>
    <w:rsid w:val="00465E21"/>
    <w:rsid w:val="00631767"/>
    <w:rsid w:val="0070528C"/>
    <w:rsid w:val="007845DA"/>
    <w:rsid w:val="00873868"/>
    <w:rsid w:val="00FA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0B79"/>
  <w15:chartTrackingRefBased/>
  <w15:docId w15:val="{551ADD9A-18A2-4F4B-A8DC-4AE5E8D5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4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845DA"/>
    <w:pPr>
      <w:keepLines w:val="0"/>
      <w:spacing w:before="160" w:after="120" w:line="240" w:lineRule="auto"/>
      <w:outlineLvl w:val="2"/>
    </w:pPr>
    <w:rPr>
      <w:rFonts w:ascii="Calibri" w:eastAsia="Adobe Fangsong Std R" w:hAnsi="Calibri" w:cs="Calibri"/>
      <w:b/>
      <w:color w:val="767171" w:themeColor="background2" w:themeShade="80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45DA"/>
    <w:pPr>
      <w:spacing w:after="40"/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845DA"/>
    <w:rPr>
      <w:rFonts w:ascii="Calibri" w:eastAsia="Adobe Fangsong Std R" w:hAnsi="Calibri" w:cs="Calibri"/>
      <w:b/>
      <w:color w:val="767171" w:themeColor="background2" w:themeShade="80"/>
      <w:sz w:val="24"/>
      <w:szCs w:val="24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84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1416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Joinvil</dc:creator>
  <cp:keywords/>
  <dc:description/>
  <cp:lastModifiedBy>Benjamin Joinvil</cp:lastModifiedBy>
  <cp:revision>5</cp:revision>
  <dcterms:created xsi:type="dcterms:W3CDTF">2022-11-30T02:03:00Z</dcterms:created>
  <dcterms:modified xsi:type="dcterms:W3CDTF">2022-12-01T01:18:00Z</dcterms:modified>
</cp:coreProperties>
</file>