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EDE3" w14:textId="77777777" w:rsidR="00A3079A" w:rsidRDefault="00A3079A" w:rsidP="00A3079A">
      <w:pPr>
        <w:pStyle w:val="Titre"/>
      </w:pPr>
      <w:r w:rsidRPr="00A3079A">
        <w:t>Annexe 18B – autre exercice sur les Vecteurs</w:t>
      </w:r>
    </w:p>
    <w:p w14:paraId="75A6E911" w14:textId="77777777" w:rsidR="00A3079A" w:rsidRPr="00A3079A" w:rsidRDefault="00A3079A" w:rsidP="00A3079A">
      <w:pPr>
        <w:pStyle w:val="Titre"/>
      </w:pPr>
    </w:p>
    <w:p w14:paraId="1F481595" w14:textId="77777777" w:rsidR="00A3079A" w:rsidRPr="00A3079A" w:rsidRDefault="00A3079A" w:rsidP="00A3079A">
      <w:pPr>
        <w:spacing w:after="0"/>
        <w:jc w:val="both"/>
      </w:pPr>
      <w:r>
        <w:t>1.</w:t>
      </w:r>
      <w:r w:rsidRPr="00A3079A">
        <w:t xml:space="preserve"> Soit la compagnie </w:t>
      </w:r>
      <w:r w:rsidRPr="00A3079A">
        <w:rPr>
          <w:i/>
          <w:iCs/>
        </w:rPr>
        <w:t xml:space="preserve">Services Financiers Eastfield, </w:t>
      </w:r>
      <w:r w:rsidRPr="00A3079A">
        <w:t xml:space="preserve">une compagnie fournissant des services de planification financière pour des particuliers. La compagnie doit bien sûr tenir une gestion serrée des comptes qui lui sont confiés, des comptes composés d’un portefeuille d’actions canadiennes. </w:t>
      </w:r>
    </w:p>
    <w:p w14:paraId="2B70B7E4" w14:textId="77777777" w:rsidR="00A3079A" w:rsidRPr="00A3079A" w:rsidRDefault="00A3079A" w:rsidP="00A3079A">
      <w:pPr>
        <w:spacing w:after="0"/>
      </w:pPr>
    </w:p>
    <w:p w14:paraId="1E4B799A" w14:textId="77777777" w:rsidR="00A3079A" w:rsidRDefault="00A3079A" w:rsidP="00A3079A">
      <w:pPr>
        <w:spacing w:after="0"/>
        <w:jc w:val="both"/>
      </w:pPr>
      <w:r w:rsidRPr="00A3079A">
        <w:t xml:space="preserve">Votre travail sera de modéliser des entités </w:t>
      </w:r>
      <w:r w:rsidRPr="00A3079A">
        <w:rPr>
          <w:rStyle w:val="Accentuation"/>
        </w:rPr>
        <w:t>Investissement</w:t>
      </w:r>
      <w:r w:rsidRPr="00A3079A">
        <w:t xml:space="preserve"> et </w:t>
      </w:r>
      <w:r w:rsidRPr="00A3079A">
        <w:rPr>
          <w:rStyle w:val="Accentuation"/>
        </w:rPr>
        <w:t>Portefeuille</w:t>
      </w:r>
      <w:r w:rsidRPr="00A3079A">
        <w:t xml:space="preserve"> destinés à réaliser les relevés des clients similaires à ceci :</w:t>
      </w:r>
    </w:p>
    <w:p w14:paraId="5084BF45" w14:textId="77777777" w:rsidR="00A3079A" w:rsidRPr="00A3079A" w:rsidRDefault="00A3079A" w:rsidP="00A3079A">
      <w:pPr>
        <w:spacing w:after="0"/>
        <w:jc w:val="both"/>
      </w:pPr>
    </w:p>
    <w:p w14:paraId="0FAA87FF" w14:textId="77777777" w:rsidR="00A3079A" w:rsidRPr="00A3079A" w:rsidRDefault="00A3079A" w:rsidP="00A3079A">
      <w:pPr>
        <w:spacing w:after="0"/>
        <w:rPr>
          <w:b/>
        </w:rPr>
      </w:pPr>
      <w:r w:rsidRPr="00A3079A">
        <w:rPr>
          <w:b/>
        </w:rPr>
        <w:t>********************CECI EST UN EXEMPLE**********************</w:t>
      </w:r>
    </w:p>
    <w:p w14:paraId="1C2FF185" w14:textId="77777777" w:rsidR="00A3079A" w:rsidRPr="00A3079A" w:rsidRDefault="00A3079A" w:rsidP="00A3079A">
      <w:pPr>
        <w:spacing w:after="0"/>
        <w:rPr>
          <w:b/>
        </w:rPr>
      </w:pPr>
    </w:p>
    <w:p w14:paraId="76513169" w14:textId="77777777" w:rsidR="00A3079A" w:rsidRPr="00A3079A" w:rsidRDefault="00A3079A" w:rsidP="00A3079A">
      <w:pPr>
        <w:spacing w:after="0"/>
        <w:rPr>
          <w:i/>
          <w:iCs/>
        </w:rPr>
      </w:pPr>
      <w:r w:rsidRPr="00A3079A">
        <w:rPr>
          <w:i/>
          <w:iCs/>
        </w:rPr>
        <w:t>Services financiers Eastfield</w:t>
      </w:r>
      <w:r w:rsidRPr="00A3079A">
        <w:rPr>
          <w:i/>
          <w:iCs/>
        </w:rPr>
        <w:tab/>
      </w:r>
      <w:r w:rsidRPr="00A3079A">
        <w:rPr>
          <w:i/>
          <w:iCs/>
        </w:rPr>
        <w:tab/>
      </w:r>
      <w:r w:rsidRPr="00A3079A">
        <w:rPr>
          <w:i/>
          <w:iCs/>
        </w:rPr>
        <w:tab/>
      </w:r>
      <w:r w:rsidRPr="00A3079A">
        <w:rPr>
          <w:i/>
          <w:iCs/>
        </w:rPr>
        <w:tab/>
        <w:t xml:space="preserve">Nom : </w:t>
      </w:r>
      <w:smartTag w:uri="urn:schemas-microsoft-com:office:smarttags" w:element="PersonName">
        <w:r w:rsidRPr="00A3079A">
          <w:rPr>
            <w:i/>
            <w:iCs/>
          </w:rPr>
          <w:t>Éric Labonté</w:t>
        </w:r>
      </w:smartTag>
    </w:p>
    <w:p w14:paraId="23E18EE5" w14:textId="77777777" w:rsidR="00A3079A" w:rsidRPr="00A3079A" w:rsidRDefault="00A3079A" w:rsidP="00A3079A">
      <w:pPr>
        <w:spacing w:after="0"/>
        <w:rPr>
          <w:i/>
          <w:iCs/>
        </w:rPr>
      </w:pPr>
      <w:r w:rsidRPr="00A3079A">
        <w:rPr>
          <w:i/>
          <w:iCs/>
        </w:rPr>
        <w:t>Relevé du client</w:t>
      </w:r>
      <w:r w:rsidRPr="00A3079A">
        <w:rPr>
          <w:i/>
          <w:iCs/>
        </w:rPr>
        <w:tab/>
      </w:r>
      <w:r w:rsidRPr="00A3079A">
        <w:rPr>
          <w:i/>
          <w:iCs/>
        </w:rPr>
        <w:tab/>
      </w:r>
      <w:r w:rsidRPr="00A3079A">
        <w:rPr>
          <w:i/>
          <w:iCs/>
        </w:rPr>
        <w:tab/>
      </w:r>
      <w:r w:rsidRPr="00A3079A">
        <w:rPr>
          <w:i/>
          <w:iCs/>
        </w:rPr>
        <w:tab/>
      </w:r>
      <w:r w:rsidRPr="00A3079A">
        <w:rPr>
          <w:i/>
          <w:iCs/>
        </w:rPr>
        <w:tab/>
      </w:r>
      <w:r w:rsidRPr="00A3079A">
        <w:rPr>
          <w:i/>
          <w:iCs/>
        </w:rPr>
        <w:tab/>
        <w:t>Numéro : L-7348</w:t>
      </w:r>
    </w:p>
    <w:p w14:paraId="1F33A383" w14:textId="77777777" w:rsidR="00A3079A" w:rsidRPr="00A3079A" w:rsidRDefault="00A3079A" w:rsidP="00A3079A">
      <w:pPr>
        <w:spacing w:after="0"/>
      </w:pPr>
    </w:p>
    <w:tbl>
      <w:tblPr>
        <w:tblStyle w:val="Grilledutableau"/>
        <w:tblW w:w="8928" w:type="dxa"/>
        <w:tblLook w:val="01E0" w:firstRow="1" w:lastRow="1" w:firstColumn="1" w:lastColumn="1" w:noHBand="0" w:noVBand="0"/>
      </w:tblPr>
      <w:tblGrid>
        <w:gridCol w:w="1756"/>
        <w:gridCol w:w="1756"/>
        <w:gridCol w:w="1756"/>
        <w:gridCol w:w="1756"/>
        <w:gridCol w:w="1904"/>
      </w:tblGrid>
      <w:tr w:rsidR="00A3079A" w:rsidRPr="00A3079A" w14:paraId="5C7C78F3" w14:textId="77777777" w:rsidTr="00BA7212">
        <w:tc>
          <w:tcPr>
            <w:tcW w:w="1756" w:type="dxa"/>
          </w:tcPr>
          <w:p w14:paraId="1B149489" w14:textId="77777777" w:rsidR="00A3079A" w:rsidRPr="00A3079A" w:rsidRDefault="00A3079A" w:rsidP="00A3079A">
            <w:pPr>
              <w:spacing w:line="259" w:lineRule="auto"/>
              <w:rPr>
                <w:b/>
                <w:bCs/>
              </w:rPr>
            </w:pPr>
            <w:r w:rsidRPr="00A3079A">
              <w:rPr>
                <w:b/>
                <w:bCs/>
              </w:rPr>
              <w:t>Nombre d’actions</w:t>
            </w:r>
          </w:p>
        </w:tc>
        <w:tc>
          <w:tcPr>
            <w:tcW w:w="1756" w:type="dxa"/>
          </w:tcPr>
          <w:p w14:paraId="7F930B3B" w14:textId="77777777" w:rsidR="00A3079A" w:rsidRPr="00A3079A" w:rsidRDefault="00A3079A" w:rsidP="00A3079A">
            <w:pPr>
              <w:spacing w:line="259" w:lineRule="auto"/>
              <w:rPr>
                <w:b/>
                <w:bCs/>
              </w:rPr>
            </w:pPr>
            <w:r w:rsidRPr="00A3079A">
              <w:rPr>
                <w:b/>
                <w:bCs/>
              </w:rPr>
              <w:t>Description</w:t>
            </w:r>
          </w:p>
        </w:tc>
        <w:tc>
          <w:tcPr>
            <w:tcW w:w="1756" w:type="dxa"/>
          </w:tcPr>
          <w:p w14:paraId="4722D0DE" w14:textId="77777777" w:rsidR="00A3079A" w:rsidRPr="00A3079A" w:rsidRDefault="00A3079A" w:rsidP="00A3079A">
            <w:pPr>
              <w:spacing w:line="259" w:lineRule="auto"/>
              <w:rPr>
                <w:b/>
                <w:bCs/>
              </w:rPr>
            </w:pPr>
            <w:r w:rsidRPr="00A3079A">
              <w:rPr>
                <w:b/>
                <w:bCs/>
              </w:rPr>
              <w:t>Symbole</w:t>
            </w:r>
          </w:p>
        </w:tc>
        <w:tc>
          <w:tcPr>
            <w:tcW w:w="1756" w:type="dxa"/>
          </w:tcPr>
          <w:p w14:paraId="1DB3A6FF" w14:textId="77777777" w:rsidR="00A3079A" w:rsidRPr="00A3079A" w:rsidRDefault="00A3079A" w:rsidP="00A3079A">
            <w:pPr>
              <w:spacing w:line="259" w:lineRule="auto"/>
              <w:rPr>
                <w:b/>
                <w:bCs/>
              </w:rPr>
            </w:pPr>
            <w:r w:rsidRPr="00A3079A">
              <w:rPr>
                <w:b/>
                <w:bCs/>
              </w:rPr>
              <w:t>Prix au marché</w:t>
            </w:r>
          </w:p>
        </w:tc>
        <w:tc>
          <w:tcPr>
            <w:tcW w:w="1904" w:type="dxa"/>
          </w:tcPr>
          <w:p w14:paraId="101A5005" w14:textId="77777777" w:rsidR="00A3079A" w:rsidRPr="00A3079A" w:rsidRDefault="00A3079A" w:rsidP="00A3079A">
            <w:pPr>
              <w:spacing w:line="259" w:lineRule="auto"/>
              <w:rPr>
                <w:b/>
                <w:bCs/>
              </w:rPr>
            </w:pPr>
            <w:r w:rsidRPr="00A3079A">
              <w:rPr>
                <w:b/>
                <w:bCs/>
              </w:rPr>
              <w:t>Valeur marchande</w:t>
            </w:r>
          </w:p>
        </w:tc>
      </w:tr>
      <w:tr w:rsidR="00A3079A" w:rsidRPr="00A3079A" w14:paraId="7F703540" w14:textId="77777777" w:rsidTr="00BA7212">
        <w:tc>
          <w:tcPr>
            <w:tcW w:w="1756" w:type="dxa"/>
          </w:tcPr>
          <w:p w14:paraId="2E38F7C4" w14:textId="77777777" w:rsidR="00A3079A" w:rsidRPr="00A3079A" w:rsidRDefault="00A3079A" w:rsidP="00A3079A">
            <w:pPr>
              <w:spacing w:line="259" w:lineRule="auto"/>
            </w:pPr>
            <w:r w:rsidRPr="00A3079A">
              <w:t>100</w:t>
            </w:r>
          </w:p>
        </w:tc>
        <w:tc>
          <w:tcPr>
            <w:tcW w:w="1756" w:type="dxa"/>
          </w:tcPr>
          <w:p w14:paraId="5A85ECD9" w14:textId="77777777" w:rsidR="00A3079A" w:rsidRPr="00A3079A" w:rsidRDefault="00A3079A" w:rsidP="00A3079A">
            <w:pPr>
              <w:spacing w:line="259" w:lineRule="auto"/>
            </w:pPr>
            <w:r w:rsidRPr="00A3079A">
              <w:t>Cal-Tech série A</w:t>
            </w:r>
          </w:p>
        </w:tc>
        <w:tc>
          <w:tcPr>
            <w:tcW w:w="1756" w:type="dxa"/>
          </w:tcPr>
          <w:p w14:paraId="5EDC2815" w14:textId="77777777" w:rsidR="00A3079A" w:rsidRPr="00A3079A" w:rsidRDefault="00A3079A" w:rsidP="00A3079A">
            <w:pPr>
              <w:spacing w:line="259" w:lineRule="auto"/>
            </w:pPr>
            <w:r w:rsidRPr="00A3079A">
              <w:t>CTA</w:t>
            </w:r>
          </w:p>
        </w:tc>
        <w:tc>
          <w:tcPr>
            <w:tcW w:w="1756" w:type="dxa"/>
          </w:tcPr>
          <w:p w14:paraId="3EFA9302" w14:textId="77777777" w:rsidR="00A3079A" w:rsidRPr="00A3079A" w:rsidRDefault="00A3079A" w:rsidP="00A3079A">
            <w:pPr>
              <w:spacing w:line="259" w:lineRule="auto"/>
            </w:pPr>
            <w:r w:rsidRPr="00A3079A">
              <w:t>5.96</w:t>
            </w:r>
          </w:p>
        </w:tc>
        <w:tc>
          <w:tcPr>
            <w:tcW w:w="1904" w:type="dxa"/>
          </w:tcPr>
          <w:p w14:paraId="2DE6845A" w14:textId="77777777" w:rsidR="00A3079A" w:rsidRPr="00A3079A" w:rsidRDefault="00A3079A" w:rsidP="00A3079A">
            <w:pPr>
              <w:spacing w:line="259" w:lineRule="auto"/>
            </w:pPr>
            <w:r w:rsidRPr="00A3079A">
              <w:t>596.00</w:t>
            </w:r>
          </w:p>
        </w:tc>
      </w:tr>
      <w:tr w:rsidR="00A3079A" w:rsidRPr="00A3079A" w14:paraId="41C3227F" w14:textId="77777777" w:rsidTr="00BA7212">
        <w:tc>
          <w:tcPr>
            <w:tcW w:w="1756" w:type="dxa"/>
          </w:tcPr>
          <w:p w14:paraId="0EB7E02C" w14:textId="77777777" w:rsidR="00A3079A" w:rsidRPr="00A3079A" w:rsidRDefault="00A3079A" w:rsidP="00A3079A">
            <w:pPr>
              <w:spacing w:line="259" w:lineRule="auto"/>
            </w:pPr>
            <w:r w:rsidRPr="00A3079A">
              <w:t>25</w:t>
            </w:r>
          </w:p>
        </w:tc>
        <w:tc>
          <w:tcPr>
            <w:tcW w:w="1756" w:type="dxa"/>
          </w:tcPr>
          <w:p w14:paraId="3F1FBEA4" w14:textId="77777777" w:rsidR="00A3079A" w:rsidRPr="00A3079A" w:rsidRDefault="00A3079A" w:rsidP="00A3079A">
            <w:pPr>
              <w:spacing w:line="259" w:lineRule="auto"/>
            </w:pPr>
            <w:r w:rsidRPr="00A3079A">
              <w:t>Banque Union</w:t>
            </w:r>
          </w:p>
        </w:tc>
        <w:tc>
          <w:tcPr>
            <w:tcW w:w="1756" w:type="dxa"/>
          </w:tcPr>
          <w:p w14:paraId="3FE17E6F" w14:textId="77777777" w:rsidR="00A3079A" w:rsidRPr="00A3079A" w:rsidRDefault="00A3079A" w:rsidP="00A3079A">
            <w:pPr>
              <w:spacing w:line="259" w:lineRule="auto"/>
            </w:pPr>
            <w:r w:rsidRPr="00A3079A">
              <w:t>BU</w:t>
            </w:r>
          </w:p>
        </w:tc>
        <w:tc>
          <w:tcPr>
            <w:tcW w:w="1756" w:type="dxa"/>
          </w:tcPr>
          <w:p w14:paraId="48BC2E88" w14:textId="77777777" w:rsidR="00A3079A" w:rsidRPr="00A3079A" w:rsidRDefault="00A3079A" w:rsidP="00A3079A">
            <w:pPr>
              <w:spacing w:line="259" w:lineRule="auto"/>
            </w:pPr>
            <w:r w:rsidRPr="00A3079A">
              <w:t>26.95</w:t>
            </w:r>
          </w:p>
        </w:tc>
        <w:tc>
          <w:tcPr>
            <w:tcW w:w="1904" w:type="dxa"/>
          </w:tcPr>
          <w:p w14:paraId="7651F8CF" w14:textId="77777777" w:rsidR="00A3079A" w:rsidRPr="00A3079A" w:rsidRDefault="00A3079A" w:rsidP="00A3079A">
            <w:pPr>
              <w:spacing w:line="259" w:lineRule="auto"/>
            </w:pPr>
            <w:r w:rsidRPr="00A3079A">
              <w:t>673.75</w:t>
            </w:r>
          </w:p>
        </w:tc>
      </w:tr>
      <w:tr w:rsidR="00A3079A" w:rsidRPr="00A3079A" w14:paraId="7ACF44DB" w14:textId="77777777" w:rsidTr="00BA7212">
        <w:tc>
          <w:tcPr>
            <w:tcW w:w="1756" w:type="dxa"/>
          </w:tcPr>
          <w:p w14:paraId="760F415E" w14:textId="77777777" w:rsidR="00A3079A" w:rsidRPr="00A3079A" w:rsidRDefault="00A3079A" w:rsidP="00A3079A">
            <w:pPr>
              <w:spacing w:line="259" w:lineRule="auto"/>
            </w:pPr>
            <w:r w:rsidRPr="00A3079A">
              <w:t>1000</w:t>
            </w:r>
          </w:p>
        </w:tc>
        <w:tc>
          <w:tcPr>
            <w:tcW w:w="1756" w:type="dxa"/>
          </w:tcPr>
          <w:p w14:paraId="424BAE2E" w14:textId="77777777" w:rsidR="00A3079A" w:rsidRPr="00A3079A" w:rsidRDefault="00A3079A" w:rsidP="00A3079A">
            <w:pPr>
              <w:spacing w:line="259" w:lineRule="auto"/>
            </w:pPr>
            <w:r w:rsidRPr="00A3079A">
              <w:t>Magasins Item</w:t>
            </w:r>
          </w:p>
        </w:tc>
        <w:tc>
          <w:tcPr>
            <w:tcW w:w="1756" w:type="dxa"/>
          </w:tcPr>
          <w:p w14:paraId="6C65FE70" w14:textId="77777777" w:rsidR="00A3079A" w:rsidRPr="00A3079A" w:rsidRDefault="00A3079A" w:rsidP="00A3079A">
            <w:pPr>
              <w:spacing w:line="259" w:lineRule="auto"/>
            </w:pPr>
            <w:r w:rsidRPr="00A3079A">
              <w:t>MI</w:t>
            </w:r>
          </w:p>
        </w:tc>
        <w:tc>
          <w:tcPr>
            <w:tcW w:w="1756" w:type="dxa"/>
          </w:tcPr>
          <w:p w14:paraId="1FDF05D3" w14:textId="77777777" w:rsidR="00A3079A" w:rsidRPr="00A3079A" w:rsidRDefault="00A3079A" w:rsidP="00A3079A">
            <w:pPr>
              <w:spacing w:line="259" w:lineRule="auto"/>
            </w:pPr>
            <w:r w:rsidRPr="00A3079A">
              <w:t>5.23</w:t>
            </w:r>
          </w:p>
        </w:tc>
        <w:tc>
          <w:tcPr>
            <w:tcW w:w="1904" w:type="dxa"/>
          </w:tcPr>
          <w:p w14:paraId="49EF424C" w14:textId="77777777" w:rsidR="00A3079A" w:rsidRPr="00A3079A" w:rsidRDefault="00A3079A" w:rsidP="00A3079A">
            <w:pPr>
              <w:spacing w:line="259" w:lineRule="auto"/>
            </w:pPr>
            <w:r w:rsidRPr="00A3079A">
              <w:t>5230.00</w:t>
            </w:r>
          </w:p>
        </w:tc>
      </w:tr>
      <w:tr w:rsidR="00A3079A" w:rsidRPr="00A3079A" w14:paraId="05B31D17" w14:textId="77777777" w:rsidTr="00BA7212">
        <w:tc>
          <w:tcPr>
            <w:tcW w:w="7024" w:type="dxa"/>
            <w:gridSpan w:val="4"/>
          </w:tcPr>
          <w:p w14:paraId="7C91914C" w14:textId="77777777" w:rsidR="00A3079A" w:rsidRPr="00A3079A" w:rsidRDefault="00A3079A" w:rsidP="00A3079A">
            <w:pPr>
              <w:spacing w:line="259" w:lineRule="auto"/>
              <w:rPr>
                <w:b/>
                <w:bCs/>
              </w:rPr>
            </w:pPr>
            <w:r w:rsidRPr="00A3079A">
              <w:rPr>
                <w:b/>
                <w:bCs/>
              </w:rPr>
              <w:t>TOTAL :</w:t>
            </w:r>
          </w:p>
        </w:tc>
        <w:tc>
          <w:tcPr>
            <w:tcW w:w="1904" w:type="dxa"/>
          </w:tcPr>
          <w:p w14:paraId="778007AB" w14:textId="77777777" w:rsidR="00A3079A" w:rsidRPr="00A3079A" w:rsidRDefault="00A3079A" w:rsidP="00A3079A">
            <w:pPr>
              <w:spacing w:line="259" w:lineRule="auto"/>
              <w:rPr>
                <w:b/>
                <w:bCs/>
              </w:rPr>
            </w:pPr>
            <w:r w:rsidRPr="00A3079A">
              <w:rPr>
                <w:b/>
                <w:bCs/>
              </w:rPr>
              <w:t>6499.75</w:t>
            </w:r>
          </w:p>
        </w:tc>
      </w:tr>
    </w:tbl>
    <w:p w14:paraId="436FB979" w14:textId="77777777" w:rsidR="00A3079A" w:rsidRPr="00A3079A" w:rsidRDefault="00A3079A" w:rsidP="00A3079A">
      <w:pPr>
        <w:spacing w:after="0"/>
      </w:pPr>
    </w:p>
    <w:p w14:paraId="302B20B0" w14:textId="77777777" w:rsidR="00A3079A" w:rsidRPr="00A3079A" w:rsidRDefault="00A3079A" w:rsidP="00A3079A">
      <w:pPr>
        <w:spacing w:after="0"/>
      </w:pPr>
    </w:p>
    <w:p w14:paraId="0191CF97" w14:textId="77777777" w:rsidR="00A3079A" w:rsidRPr="00A3079A" w:rsidRDefault="00A3079A" w:rsidP="00A3079A">
      <w:pPr>
        <w:spacing w:after="0"/>
      </w:pPr>
    </w:p>
    <w:p w14:paraId="51D58A8D" w14:textId="77777777" w:rsidR="00A3079A" w:rsidRPr="00A3079A" w:rsidRDefault="00A3079A" w:rsidP="00A3079A">
      <w:pPr>
        <w:spacing w:after="0"/>
      </w:pPr>
    </w:p>
    <w:p w14:paraId="083133FF" w14:textId="77777777" w:rsidR="00A3079A" w:rsidRPr="00A3079A" w:rsidRDefault="00A3079A" w:rsidP="00A3079A">
      <w:pPr>
        <w:spacing w:after="0"/>
        <w:ind w:left="705" w:hanging="705"/>
        <w:jc w:val="both"/>
      </w:pPr>
      <w:r w:rsidRPr="00A3079A">
        <w:t xml:space="preserve">A) </w:t>
      </w:r>
      <w:r w:rsidRPr="00A3079A">
        <w:tab/>
        <w:t xml:space="preserve">Créez une classe </w:t>
      </w:r>
      <w:r w:rsidRPr="00A3079A">
        <w:rPr>
          <w:rStyle w:val="Accentuation"/>
        </w:rPr>
        <w:t>Investissement</w:t>
      </w:r>
      <w:r w:rsidRPr="00A3079A">
        <w:t xml:space="preserve">. Un investissement ( correspondant à une ligne du relevé ci-haut ) comptera 4 variables d’instance : </w:t>
      </w:r>
    </w:p>
    <w:p w14:paraId="62A4645F" w14:textId="77777777" w:rsidR="00A3079A" w:rsidRPr="00A3079A" w:rsidRDefault="00A3079A" w:rsidP="00A3079A">
      <w:pPr>
        <w:numPr>
          <w:ilvl w:val="0"/>
          <w:numId w:val="1"/>
        </w:numPr>
        <w:spacing w:after="0"/>
      </w:pPr>
      <w:r w:rsidRPr="00A3079A">
        <w:t>Le nombre d’actions détenues pour cet investissement</w:t>
      </w:r>
    </w:p>
    <w:p w14:paraId="57AB8D31" w14:textId="77777777" w:rsidR="00A3079A" w:rsidRPr="00A3079A" w:rsidRDefault="00A3079A" w:rsidP="00A3079A">
      <w:pPr>
        <w:numPr>
          <w:ilvl w:val="0"/>
          <w:numId w:val="1"/>
        </w:numPr>
        <w:spacing w:after="0"/>
      </w:pPr>
      <w:r w:rsidRPr="00A3079A">
        <w:t>Le nom de l’action détenue</w:t>
      </w:r>
    </w:p>
    <w:p w14:paraId="6B54743A" w14:textId="77777777" w:rsidR="00A3079A" w:rsidRPr="00A3079A" w:rsidRDefault="00A3079A" w:rsidP="00A3079A">
      <w:pPr>
        <w:numPr>
          <w:ilvl w:val="0"/>
          <w:numId w:val="1"/>
        </w:numPr>
        <w:spacing w:after="0"/>
      </w:pPr>
      <w:r w:rsidRPr="00A3079A">
        <w:t>Le symbole associé à cette action</w:t>
      </w:r>
    </w:p>
    <w:p w14:paraId="21FBD6B3" w14:textId="77777777" w:rsidR="00A3079A" w:rsidRPr="00A3079A" w:rsidRDefault="00A3079A" w:rsidP="00A3079A">
      <w:pPr>
        <w:numPr>
          <w:ilvl w:val="0"/>
          <w:numId w:val="1"/>
        </w:numPr>
        <w:spacing w:after="0"/>
      </w:pPr>
      <w:r w:rsidRPr="00A3079A">
        <w:t>Le prix au marché par action</w:t>
      </w:r>
    </w:p>
    <w:p w14:paraId="55684DCB" w14:textId="77777777" w:rsidR="00A3079A" w:rsidRPr="00A3079A" w:rsidRDefault="00A3079A" w:rsidP="00A3079A">
      <w:pPr>
        <w:spacing w:after="0"/>
      </w:pPr>
    </w:p>
    <w:p w14:paraId="1D7D4A80" w14:textId="77777777" w:rsidR="00A3079A" w:rsidRPr="00A3079A" w:rsidRDefault="00A3079A" w:rsidP="00A3079A">
      <w:pPr>
        <w:spacing w:after="0"/>
      </w:pPr>
    </w:p>
    <w:p w14:paraId="6A9FDD99" w14:textId="77777777" w:rsidR="00A3079A" w:rsidRDefault="00A3079A" w:rsidP="00A3079A">
      <w:pPr>
        <w:spacing w:after="0"/>
        <w:ind w:left="705" w:hanging="705"/>
        <w:jc w:val="both"/>
      </w:pPr>
      <w:r w:rsidRPr="00A3079A">
        <w:t>B)</w:t>
      </w:r>
      <w:r w:rsidRPr="00A3079A">
        <w:tab/>
        <w:t xml:space="preserve">Rédiger un constructeur qui permettra d’initialiser le nombre d’actions, le nom et le prix au marché initial à l’aide de paramètres. Quant au symbole, faites en sorte que </w:t>
      </w:r>
      <w:r w:rsidRPr="00A3079A">
        <w:rPr>
          <w:b/>
        </w:rPr>
        <w:t>celui-ci soit composé de toutes les lettres majuscules</w:t>
      </w:r>
      <w:r w:rsidRPr="00A3079A">
        <w:t xml:space="preserve"> faisant partie du nom de l’action achetée. </w:t>
      </w:r>
    </w:p>
    <w:p w14:paraId="12053344" w14:textId="77777777" w:rsidR="00A3079A" w:rsidRPr="00A3079A" w:rsidRDefault="00A3079A" w:rsidP="00A3079A">
      <w:pPr>
        <w:spacing w:after="0"/>
      </w:pPr>
    </w:p>
    <w:p w14:paraId="6C8C74C4" w14:textId="77777777" w:rsidR="00A3079A" w:rsidRPr="00A3079A" w:rsidRDefault="00A3079A" w:rsidP="00A3079A">
      <w:pPr>
        <w:spacing w:after="0"/>
      </w:pPr>
      <w:r w:rsidRPr="00A3079A">
        <w:t>C)</w:t>
      </w:r>
      <w:r w:rsidRPr="00A3079A">
        <w:tab/>
        <w:t xml:space="preserve">Rédiger des méthodes d’accès ( </w:t>
      </w:r>
      <w:r w:rsidRPr="00A3079A">
        <w:rPr>
          <w:rStyle w:val="Accentuation"/>
        </w:rPr>
        <w:t>get</w:t>
      </w:r>
      <w:r w:rsidRPr="00A3079A">
        <w:t xml:space="preserve"> ) pour chaque variable d’instance </w:t>
      </w:r>
    </w:p>
    <w:p w14:paraId="636884D4" w14:textId="77777777" w:rsidR="00A3079A" w:rsidRPr="00A3079A" w:rsidRDefault="00A3079A" w:rsidP="00A3079A">
      <w:pPr>
        <w:spacing w:after="0"/>
      </w:pPr>
    </w:p>
    <w:p w14:paraId="3BBC9C25" w14:textId="77777777" w:rsidR="00A3079A" w:rsidRPr="00A3079A" w:rsidRDefault="00A3079A" w:rsidP="00A3079A">
      <w:pPr>
        <w:spacing w:after="0"/>
        <w:ind w:left="705" w:hanging="705"/>
        <w:jc w:val="both"/>
      </w:pPr>
      <w:r w:rsidRPr="00A3079A">
        <w:lastRenderedPageBreak/>
        <w:t>D)</w:t>
      </w:r>
      <w:r w:rsidRPr="00A3079A">
        <w:tab/>
        <w:t xml:space="preserve">Rédiger une méthode de mutation ( </w:t>
      </w:r>
      <w:r w:rsidRPr="00A3079A">
        <w:rPr>
          <w:rStyle w:val="Accentuation"/>
        </w:rPr>
        <w:t>set</w:t>
      </w:r>
      <w:r w:rsidRPr="00A3079A">
        <w:t xml:space="preserve"> ) pour le prix au marché puisque celui-ci est appelé à changer au cours du temps.</w:t>
      </w:r>
    </w:p>
    <w:p w14:paraId="4DBF1D32" w14:textId="77777777" w:rsidR="00A3079A" w:rsidRPr="00A3079A" w:rsidRDefault="00A3079A" w:rsidP="00A3079A">
      <w:pPr>
        <w:spacing w:after="0"/>
      </w:pPr>
    </w:p>
    <w:p w14:paraId="37CFD444" w14:textId="77777777" w:rsidR="00A3079A" w:rsidRPr="00A3079A" w:rsidRDefault="00A3079A" w:rsidP="00A3079A">
      <w:pPr>
        <w:spacing w:after="0"/>
        <w:ind w:left="705" w:hanging="705"/>
        <w:jc w:val="both"/>
      </w:pPr>
      <w:r w:rsidRPr="00A3079A">
        <w:t>E)</w:t>
      </w:r>
      <w:r w:rsidRPr="00A3079A">
        <w:tab/>
      </w:r>
      <w:r>
        <w:t xml:space="preserve"> </w:t>
      </w:r>
      <w:r w:rsidRPr="00A3079A">
        <w:t>Rédiger une méthode permettant de calculer la valeur marchande d’un investissement, c'est-à-dire le nombre d’actions multiplié par le prix au marché</w:t>
      </w:r>
    </w:p>
    <w:p w14:paraId="3B0F0B05" w14:textId="77777777" w:rsidR="00A3079A" w:rsidRPr="00A3079A" w:rsidRDefault="00A3079A" w:rsidP="00A3079A">
      <w:pPr>
        <w:spacing w:after="0"/>
      </w:pPr>
    </w:p>
    <w:p w14:paraId="4B26A23F" w14:textId="77777777" w:rsidR="00A3079A" w:rsidRPr="00A3079A" w:rsidRDefault="00A3079A" w:rsidP="00A3079A">
      <w:pPr>
        <w:spacing w:after="0"/>
      </w:pPr>
      <w:r w:rsidRPr="00A3079A">
        <w:t xml:space="preserve">2. </w:t>
      </w:r>
      <w:r w:rsidRPr="00A3079A">
        <w:tab/>
      </w:r>
      <w:r w:rsidRPr="00A3079A">
        <w:tab/>
      </w:r>
    </w:p>
    <w:p w14:paraId="242B2627" w14:textId="77777777" w:rsidR="00A3079A" w:rsidRPr="00A3079A" w:rsidRDefault="00A3079A" w:rsidP="00A3079A">
      <w:pPr>
        <w:spacing w:after="0"/>
      </w:pPr>
    </w:p>
    <w:p w14:paraId="266362C9" w14:textId="77777777" w:rsidR="00A3079A" w:rsidRPr="00A3079A" w:rsidRDefault="00A3079A" w:rsidP="00A3079A">
      <w:pPr>
        <w:spacing w:after="0"/>
        <w:ind w:left="705" w:hanging="705"/>
        <w:jc w:val="both"/>
      </w:pPr>
      <w:r w:rsidRPr="00A3079A">
        <w:t>A)</w:t>
      </w:r>
      <w:r w:rsidRPr="00A3079A">
        <w:tab/>
        <w:t xml:space="preserve">Créez maintenant une classe </w:t>
      </w:r>
      <w:r w:rsidRPr="00A3079A">
        <w:rPr>
          <w:rStyle w:val="Accentuation"/>
        </w:rPr>
        <w:t>Portefeuille</w:t>
      </w:r>
      <w:r w:rsidRPr="00A3079A">
        <w:t xml:space="preserve"> servant à représenter l’ensemble de tous les </w:t>
      </w:r>
      <w:r w:rsidRPr="00A3079A">
        <w:rPr>
          <w:rStyle w:val="Accentuation"/>
        </w:rPr>
        <w:t>Investissements</w:t>
      </w:r>
      <w:r w:rsidRPr="00A3079A">
        <w:t xml:space="preserve"> appartenant à un client. Les variables d’instance seront :</w:t>
      </w:r>
    </w:p>
    <w:p w14:paraId="4DD190D6" w14:textId="77777777" w:rsidR="00A3079A" w:rsidRPr="00A3079A" w:rsidRDefault="00A3079A" w:rsidP="00A3079A">
      <w:pPr>
        <w:numPr>
          <w:ilvl w:val="0"/>
          <w:numId w:val="2"/>
        </w:numPr>
        <w:spacing w:after="0"/>
      </w:pPr>
      <w:r w:rsidRPr="00A3079A">
        <w:t>Le nom du client</w:t>
      </w:r>
    </w:p>
    <w:p w14:paraId="7BAE3715" w14:textId="77777777" w:rsidR="00A3079A" w:rsidRPr="00A3079A" w:rsidRDefault="00A3079A" w:rsidP="00A3079A">
      <w:pPr>
        <w:numPr>
          <w:ilvl w:val="0"/>
          <w:numId w:val="2"/>
        </w:numPr>
        <w:spacing w:after="0"/>
      </w:pPr>
      <w:r w:rsidRPr="00A3079A">
        <w:t>Le numéro du client</w:t>
      </w:r>
    </w:p>
    <w:p w14:paraId="65841C8F" w14:textId="77777777" w:rsidR="00A3079A" w:rsidRPr="00A3079A" w:rsidRDefault="00A3079A" w:rsidP="00A3079A">
      <w:pPr>
        <w:numPr>
          <w:ilvl w:val="0"/>
          <w:numId w:val="2"/>
        </w:numPr>
        <w:spacing w:after="0"/>
      </w:pPr>
      <w:r w:rsidRPr="00A3079A">
        <w:t xml:space="preserve">Un </w:t>
      </w:r>
      <w:r w:rsidRPr="00A3079A">
        <w:rPr>
          <w:rStyle w:val="Accentuation"/>
        </w:rPr>
        <w:t>Vector</w:t>
      </w:r>
      <w:r w:rsidRPr="00A3079A">
        <w:t xml:space="preserve"> servant à contenir tous les Investissements du client</w:t>
      </w:r>
    </w:p>
    <w:p w14:paraId="18488493" w14:textId="77777777" w:rsidR="00A3079A" w:rsidRPr="00A3079A" w:rsidRDefault="00A3079A" w:rsidP="00A3079A">
      <w:pPr>
        <w:numPr>
          <w:ilvl w:val="0"/>
          <w:numId w:val="2"/>
        </w:numPr>
        <w:spacing w:after="0"/>
      </w:pPr>
      <w:r w:rsidRPr="00A3079A">
        <w:t>L’encaisse du client, c’est-à-dire la partie de son avoir qui n’est pas investie dans des actions, un montant « libre » pouvant servir à acquérir de nouvelles actions.</w:t>
      </w:r>
    </w:p>
    <w:p w14:paraId="3112C116" w14:textId="77777777" w:rsidR="00A3079A" w:rsidRPr="00A3079A" w:rsidRDefault="00A3079A" w:rsidP="00A3079A">
      <w:pPr>
        <w:spacing w:after="0"/>
      </w:pPr>
    </w:p>
    <w:p w14:paraId="37863FFC" w14:textId="77777777" w:rsidR="00A3079A" w:rsidRPr="00A3079A" w:rsidRDefault="00A3079A" w:rsidP="00A3079A">
      <w:pPr>
        <w:spacing w:after="0"/>
      </w:pPr>
    </w:p>
    <w:p w14:paraId="34517BF7" w14:textId="77777777" w:rsidR="00A3079A" w:rsidRPr="00A3079A" w:rsidRDefault="00A3079A" w:rsidP="00A3079A">
      <w:pPr>
        <w:spacing w:after="0"/>
        <w:ind w:left="705" w:hanging="705"/>
        <w:jc w:val="both"/>
      </w:pPr>
      <w:r w:rsidRPr="00A3079A">
        <w:t>B)</w:t>
      </w:r>
      <w:r w:rsidRPr="00A3079A">
        <w:tab/>
        <w:t>Créez un constructeur représentant la création d’un nouveau</w:t>
      </w:r>
      <w:r>
        <w:t xml:space="preserve"> </w:t>
      </w:r>
      <w:r w:rsidRPr="00A3079A">
        <w:rPr>
          <w:rStyle w:val="Accentuation"/>
        </w:rPr>
        <w:t>Portefeuille</w:t>
      </w:r>
      <w:r w:rsidRPr="00A3079A">
        <w:t xml:space="preserve"> de départ; l’objet </w:t>
      </w:r>
      <w:r w:rsidRPr="00A3079A">
        <w:rPr>
          <w:rStyle w:val="Accentuation"/>
        </w:rPr>
        <w:t>Vector</w:t>
      </w:r>
      <w:r w:rsidRPr="00A3079A">
        <w:t xml:space="preserve"> sera donc un nouveau vecteur vide et les trois autres variables seront initialisées à l’aide de paramètres.</w:t>
      </w:r>
    </w:p>
    <w:p w14:paraId="350D8F45" w14:textId="77777777" w:rsidR="00A3079A" w:rsidRPr="00A3079A" w:rsidRDefault="00A3079A" w:rsidP="00A3079A">
      <w:pPr>
        <w:spacing w:after="0"/>
      </w:pPr>
    </w:p>
    <w:p w14:paraId="643E0A0E" w14:textId="77777777" w:rsidR="00A3079A" w:rsidRPr="00A3079A" w:rsidRDefault="00A3079A" w:rsidP="00A3079A">
      <w:pPr>
        <w:spacing w:after="0"/>
        <w:ind w:left="705" w:hanging="705"/>
        <w:jc w:val="both"/>
      </w:pPr>
      <w:r w:rsidRPr="00A3079A">
        <w:t>C)</w:t>
      </w:r>
      <w:r w:rsidRPr="00A3079A">
        <w:tab/>
        <w:t xml:space="preserve">Réalisez une méthode </w:t>
      </w:r>
      <w:r w:rsidRPr="00A3079A">
        <w:rPr>
          <w:rStyle w:val="Accentuation"/>
        </w:rPr>
        <w:t>acheterInvestissement</w:t>
      </w:r>
      <w:r w:rsidRPr="00A3079A">
        <w:t xml:space="preserve"> </w:t>
      </w:r>
      <w:r w:rsidRPr="00A3079A">
        <w:tab/>
        <w:t xml:space="preserve">permettant, à partir </w:t>
      </w:r>
      <w:r w:rsidRPr="00A3079A">
        <w:tab/>
        <w:t xml:space="preserve">d’un Investissement passé en paramètre, d’ajouter cet investissement au portefeuille. Vous </w:t>
      </w:r>
      <w:r>
        <w:t xml:space="preserve">devez vérifier que le client a </w:t>
      </w:r>
      <w:r w:rsidRPr="00A3079A">
        <w:t xml:space="preserve">assez d’argent en encaisse pour faire un tel achat étant donné la valeur marchande de l'investissement. Si oui, vous modifiez l’encaisse en conséquence et retournez </w:t>
      </w:r>
      <w:r w:rsidRPr="00A3079A">
        <w:rPr>
          <w:rStyle w:val="Accentuation"/>
        </w:rPr>
        <w:t>true</w:t>
      </w:r>
      <w:r w:rsidRPr="00A3079A">
        <w:t xml:space="preserve"> sinon vous retournez la valeur false.</w:t>
      </w:r>
    </w:p>
    <w:p w14:paraId="3B149992" w14:textId="77777777" w:rsidR="00A3079A" w:rsidRPr="00A3079A" w:rsidRDefault="00A3079A" w:rsidP="00A3079A">
      <w:pPr>
        <w:spacing w:after="0"/>
      </w:pPr>
    </w:p>
    <w:p w14:paraId="205451C1" w14:textId="77777777" w:rsidR="00A3079A" w:rsidRPr="00A3079A" w:rsidRDefault="00A3079A" w:rsidP="00A3079A">
      <w:pPr>
        <w:spacing w:after="0"/>
        <w:ind w:left="705" w:hanging="705"/>
        <w:jc w:val="both"/>
      </w:pPr>
      <w:r w:rsidRPr="00A3079A">
        <w:t xml:space="preserve">D) </w:t>
      </w:r>
      <w:r w:rsidRPr="00A3079A">
        <w:tab/>
        <w:t xml:space="preserve">Réalisez une méthode </w:t>
      </w:r>
      <w:r w:rsidRPr="00A3079A">
        <w:rPr>
          <w:rStyle w:val="Accentuation"/>
        </w:rPr>
        <w:t>vendreInvestissement</w:t>
      </w:r>
      <w:r w:rsidRPr="00A3079A">
        <w:t xml:space="preserve"> permettant, à partir du nom de l'action passé en paramètre, d’enlever l'objet </w:t>
      </w:r>
      <w:r w:rsidRPr="00A3079A">
        <w:rPr>
          <w:rStyle w:val="Accentuation"/>
        </w:rPr>
        <w:t>Investissement</w:t>
      </w:r>
      <w:r w:rsidRPr="00A3079A">
        <w:t xml:space="preserve"> correspondant à ce nom du portefeuille et d’ajouter à l’encaisse la valeur marchande actuelle de cette investissement ( voir question 1 E )</w:t>
      </w:r>
    </w:p>
    <w:p w14:paraId="5DD1192D" w14:textId="77777777" w:rsidR="00A3079A" w:rsidRPr="00A3079A" w:rsidRDefault="00A3079A" w:rsidP="00A3079A">
      <w:pPr>
        <w:spacing w:after="0"/>
      </w:pPr>
    </w:p>
    <w:p w14:paraId="39BFB8CD" w14:textId="77777777" w:rsidR="00A3079A" w:rsidRPr="00A3079A" w:rsidRDefault="00A3079A" w:rsidP="00A3079A">
      <w:pPr>
        <w:spacing w:after="0"/>
        <w:ind w:left="705" w:hanging="705"/>
        <w:jc w:val="both"/>
      </w:pPr>
      <w:r w:rsidRPr="00A3079A">
        <w:t>E)</w:t>
      </w:r>
      <w:r w:rsidRPr="00A3079A">
        <w:tab/>
        <w:t xml:space="preserve">Codez une méthode </w:t>
      </w:r>
      <w:r w:rsidRPr="00A3079A">
        <w:rPr>
          <w:rStyle w:val="Accentuation"/>
        </w:rPr>
        <w:t>calculerTotal</w:t>
      </w:r>
      <w:r w:rsidRPr="00A3079A">
        <w:t xml:space="preserve"> qui retournera le montant total du portefeuille du client, soit la somme des valeurs marchandes des investissements du portefeuille et de l’encaisse présente.</w:t>
      </w:r>
    </w:p>
    <w:p w14:paraId="0B216811" w14:textId="77777777" w:rsidR="00A3079A" w:rsidRDefault="00A3079A" w:rsidP="00A3079A">
      <w:pPr>
        <w:spacing w:after="0"/>
      </w:pPr>
    </w:p>
    <w:p w14:paraId="1BA2149E" w14:textId="77777777" w:rsidR="00A3079A" w:rsidRDefault="00A3079A" w:rsidP="00A3079A">
      <w:pPr>
        <w:spacing w:after="0"/>
      </w:pPr>
    </w:p>
    <w:p w14:paraId="33FDACF8" w14:textId="77777777" w:rsidR="00A3079A" w:rsidRDefault="00A3079A" w:rsidP="00A3079A">
      <w:pPr>
        <w:spacing w:after="0"/>
      </w:pPr>
    </w:p>
    <w:p w14:paraId="25E16915" w14:textId="77777777" w:rsidR="00A3079A" w:rsidRDefault="00A3079A" w:rsidP="00A3079A">
      <w:pPr>
        <w:spacing w:after="0"/>
      </w:pPr>
    </w:p>
    <w:p w14:paraId="53890CF1" w14:textId="77777777" w:rsidR="00A3079A" w:rsidRPr="00A3079A" w:rsidRDefault="00A3079A" w:rsidP="00A3079A">
      <w:pPr>
        <w:spacing w:after="0"/>
      </w:pPr>
    </w:p>
    <w:p w14:paraId="4BC249E0" w14:textId="77777777" w:rsidR="00A3079A" w:rsidRPr="00A3079A" w:rsidRDefault="00A3079A" w:rsidP="00A3079A">
      <w:pPr>
        <w:spacing w:after="0"/>
        <w:ind w:left="705" w:hanging="705"/>
        <w:jc w:val="both"/>
      </w:pPr>
      <w:r w:rsidRPr="00A3079A">
        <w:lastRenderedPageBreak/>
        <w:t>F)</w:t>
      </w:r>
      <w:r w:rsidRPr="00A3079A">
        <w:tab/>
        <w:t xml:space="preserve">Rédigez une méthode </w:t>
      </w:r>
      <w:r w:rsidRPr="00A3079A">
        <w:rPr>
          <w:rStyle w:val="Accentuation"/>
        </w:rPr>
        <w:t>trierOrdreValeur</w:t>
      </w:r>
      <w:r w:rsidRPr="00A3079A">
        <w:t xml:space="preserve"> qui servira à trier tous les éléments du </w:t>
      </w:r>
      <w:r w:rsidRPr="00A3079A">
        <w:rPr>
          <w:rStyle w:val="Accentuation"/>
        </w:rPr>
        <w:t>Vector</w:t>
      </w:r>
      <w:r w:rsidRPr="00A3079A">
        <w:t xml:space="preserve"> en ordre </w:t>
      </w:r>
      <w:r w:rsidRPr="00A3079A">
        <w:rPr>
          <w:b/>
        </w:rPr>
        <w:t>décroissant</w:t>
      </w:r>
      <w:r w:rsidRPr="00A3079A">
        <w:t xml:space="preserve"> de valeur marchande.</w:t>
      </w:r>
    </w:p>
    <w:p w14:paraId="7798E56C" w14:textId="77777777" w:rsidR="00A3079A" w:rsidRPr="00A3079A" w:rsidRDefault="00A3079A" w:rsidP="00A3079A">
      <w:pPr>
        <w:spacing w:after="0"/>
      </w:pPr>
      <w:r w:rsidRPr="00A3079A">
        <w:tab/>
      </w:r>
    </w:p>
    <w:p w14:paraId="3FA65247" w14:textId="77777777" w:rsidR="00A3079A" w:rsidRPr="00A3079A" w:rsidRDefault="00A3079A" w:rsidP="00A3079A">
      <w:pPr>
        <w:spacing w:after="0"/>
        <w:ind w:left="705"/>
        <w:rPr>
          <w:i/>
          <w:iCs/>
        </w:rPr>
      </w:pPr>
      <w:r w:rsidRPr="00A3079A">
        <w:rPr>
          <w:i/>
          <w:iCs/>
        </w:rPr>
        <w:t>indice : créer un autre Vector permettant de déposer, un à un, l’investissement ayant la plus grande valeur situé dans le vecteur initial. Cet investissement sera enlevé du Vector initial et on répète l'opération avec les investissements restants. À la toute fin on assigne au vecteur le contenu du vecteur "temporaire" créé au début de l'opération.</w:t>
      </w:r>
    </w:p>
    <w:p w14:paraId="6AAF32F3" w14:textId="77777777" w:rsidR="00A3079A" w:rsidRPr="00A3079A" w:rsidRDefault="00A3079A" w:rsidP="00A3079A">
      <w:pPr>
        <w:spacing w:after="0"/>
      </w:pPr>
    </w:p>
    <w:p w14:paraId="5E428737" w14:textId="77777777" w:rsidR="00A3079A" w:rsidRPr="00A3079A" w:rsidRDefault="00A3079A" w:rsidP="00A3079A">
      <w:pPr>
        <w:spacing w:after="0"/>
      </w:pPr>
      <w:r w:rsidRPr="00A3079A">
        <w:rPr>
          <w:noProof/>
          <w:lang w:eastAsia="fr-CA"/>
        </w:rPr>
        <mc:AlternateContent>
          <mc:Choice Requires="wpc">
            <w:drawing>
              <wp:inline distT="0" distB="0" distL="0" distR="0" wp14:anchorId="1C3729A9" wp14:editId="0B45F34B">
                <wp:extent cx="4343400" cy="2900680"/>
                <wp:effectExtent l="0" t="0" r="0" b="4445"/>
                <wp:docPr id="60" name="Zone de dessin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Rectangle 8"/>
                        <wps:cNvSpPr>
                          <a:spLocks noChangeArrowheads="1"/>
                        </wps:cNvSpPr>
                        <wps:spPr bwMode="auto">
                          <a:xfrm>
                            <a:off x="182929" y="431723"/>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9"/>
                        <wps:cNvSpPr>
                          <a:spLocks noChangeArrowheads="1"/>
                        </wps:cNvSpPr>
                        <wps:spPr bwMode="auto">
                          <a:xfrm>
                            <a:off x="2926198" y="1254490"/>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0"/>
                        <wps:cNvSpPr>
                          <a:spLocks noChangeArrowheads="1"/>
                        </wps:cNvSpPr>
                        <wps:spPr bwMode="auto">
                          <a:xfrm>
                            <a:off x="182929"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274063"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2"/>
                        <wps:cNvSpPr>
                          <a:spLocks noChangeArrowheads="1"/>
                        </wps:cNvSpPr>
                        <wps:spPr bwMode="auto">
                          <a:xfrm>
                            <a:off x="365857"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3"/>
                        <wps:cNvSpPr>
                          <a:spLocks noChangeArrowheads="1"/>
                        </wps:cNvSpPr>
                        <wps:spPr bwMode="auto">
                          <a:xfrm>
                            <a:off x="456991"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14"/>
                        <wps:cNvSpPr>
                          <a:spLocks noChangeArrowheads="1"/>
                        </wps:cNvSpPr>
                        <wps:spPr bwMode="auto">
                          <a:xfrm>
                            <a:off x="548786"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5"/>
                        <wps:cNvSpPr>
                          <a:spLocks noChangeArrowheads="1"/>
                        </wps:cNvSpPr>
                        <wps:spPr bwMode="auto">
                          <a:xfrm>
                            <a:off x="639920"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6"/>
                        <wps:cNvSpPr>
                          <a:spLocks noChangeArrowheads="1"/>
                        </wps:cNvSpPr>
                        <wps:spPr bwMode="auto">
                          <a:xfrm>
                            <a:off x="731715"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17"/>
                        <wps:cNvSpPr>
                          <a:spLocks noChangeArrowheads="1"/>
                        </wps:cNvSpPr>
                        <wps:spPr bwMode="auto">
                          <a:xfrm>
                            <a:off x="822849" y="431723"/>
                            <a:ext cx="91795" cy="27425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9" name="Rectangle 18"/>
                        <wps:cNvSpPr>
                          <a:spLocks noChangeArrowheads="1"/>
                        </wps:cNvSpPr>
                        <wps:spPr bwMode="auto">
                          <a:xfrm>
                            <a:off x="914643"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19"/>
                        <wps:cNvSpPr>
                          <a:spLocks noChangeArrowheads="1"/>
                        </wps:cNvSpPr>
                        <wps:spPr bwMode="auto">
                          <a:xfrm>
                            <a:off x="1005777"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0"/>
                        <wps:cNvSpPr>
                          <a:spLocks noChangeArrowheads="1"/>
                        </wps:cNvSpPr>
                        <wps:spPr bwMode="auto">
                          <a:xfrm>
                            <a:off x="1097572"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1"/>
                        <wps:cNvSpPr>
                          <a:spLocks noChangeArrowheads="1"/>
                        </wps:cNvSpPr>
                        <wps:spPr bwMode="auto">
                          <a:xfrm>
                            <a:off x="1188706"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22"/>
                        <wps:cNvSpPr>
                          <a:spLocks noChangeArrowheads="1"/>
                        </wps:cNvSpPr>
                        <wps:spPr bwMode="auto">
                          <a:xfrm>
                            <a:off x="1279840"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23"/>
                        <wps:cNvSpPr>
                          <a:spLocks noChangeArrowheads="1"/>
                        </wps:cNvSpPr>
                        <wps:spPr bwMode="auto">
                          <a:xfrm>
                            <a:off x="2926198" y="1254490"/>
                            <a:ext cx="91134" cy="27425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5" name="Rectangle 24"/>
                        <wps:cNvSpPr>
                          <a:spLocks noChangeArrowheads="1"/>
                        </wps:cNvSpPr>
                        <wps:spPr bwMode="auto">
                          <a:xfrm>
                            <a:off x="2926198" y="431723"/>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25"/>
                        <wps:cNvSpPr>
                          <a:spLocks noChangeArrowheads="1"/>
                        </wps:cNvSpPr>
                        <wps:spPr bwMode="auto">
                          <a:xfrm>
                            <a:off x="182929" y="1254490"/>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26"/>
                        <wps:cNvSpPr>
                          <a:spLocks noChangeArrowheads="1"/>
                        </wps:cNvSpPr>
                        <wps:spPr bwMode="auto">
                          <a:xfrm>
                            <a:off x="182929"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27"/>
                        <wps:cNvSpPr>
                          <a:spLocks noChangeArrowheads="1"/>
                        </wps:cNvSpPr>
                        <wps:spPr bwMode="auto">
                          <a:xfrm>
                            <a:off x="274063"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28"/>
                        <wps:cNvSpPr>
                          <a:spLocks noChangeArrowheads="1"/>
                        </wps:cNvSpPr>
                        <wps:spPr bwMode="auto">
                          <a:xfrm>
                            <a:off x="365857"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Rectangle 29"/>
                        <wps:cNvSpPr>
                          <a:spLocks noChangeArrowheads="1"/>
                        </wps:cNvSpPr>
                        <wps:spPr bwMode="auto">
                          <a:xfrm>
                            <a:off x="456991"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30"/>
                        <wps:cNvSpPr>
                          <a:spLocks noChangeArrowheads="1"/>
                        </wps:cNvSpPr>
                        <wps:spPr bwMode="auto">
                          <a:xfrm>
                            <a:off x="548786"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31"/>
                        <wps:cNvSpPr>
                          <a:spLocks noChangeArrowheads="1"/>
                        </wps:cNvSpPr>
                        <wps:spPr bwMode="auto">
                          <a:xfrm>
                            <a:off x="639920"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32"/>
                        <wps:cNvSpPr>
                          <a:spLocks noChangeArrowheads="1"/>
                        </wps:cNvSpPr>
                        <wps:spPr bwMode="auto">
                          <a:xfrm>
                            <a:off x="731715"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33"/>
                        <wps:cNvSpPr>
                          <a:spLocks noChangeArrowheads="1"/>
                        </wps:cNvSpPr>
                        <wps:spPr bwMode="auto">
                          <a:xfrm>
                            <a:off x="182929" y="2077257"/>
                            <a:ext cx="1279840" cy="2749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34"/>
                        <wps:cNvSpPr>
                          <a:spLocks noChangeArrowheads="1"/>
                        </wps:cNvSpPr>
                        <wps:spPr bwMode="auto">
                          <a:xfrm>
                            <a:off x="2926198" y="2077257"/>
                            <a:ext cx="1279840" cy="2749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35"/>
                        <wps:cNvSpPr>
                          <a:spLocks noChangeArrowheads="1"/>
                        </wps:cNvSpPr>
                        <wps:spPr bwMode="auto">
                          <a:xfrm>
                            <a:off x="2926198"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7" name="Rectangle 36"/>
                        <wps:cNvSpPr>
                          <a:spLocks noChangeArrowheads="1"/>
                        </wps:cNvSpPr>
                        <wps:spPr bwMode="auto">
                          <a:xfrm>
                            <a:off x="3017332"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8" name="Rectangle 37"/>
                        <wps:cNvSpPr>
                          <a:spLocks noChangeArrowheads="1"/>
                        </wps:cNvSpPr>
                        <wps:spPr bwMode="auto">
                          <a:xfrm>
                            <a:off x="3109127"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9" name="Rectangle 38"/>
                        <wps:cNvSpPr>
                          <a:spLocks noChangeArrowheads="1"/>
                        </wps:cNvSpPr>
                        <wps:spPr bwMode="auto">
                          <a:xfrm>
                            <a:off x="3200261"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0" name="Rectangle 39"/>
                        <wps:cNvSpPr>
                          <a:spLocks noChangeArrowheads="1"/>
                        </wps:cNvSpPr>
                        <wps:spPr bwMode="auto">
                          <a:xfrm>
                            <a:off x="3292055"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1" name="Rectangle 40"/>
                        <wps:cNvSpPr>
                          <a:spLocks noChangeArrowheads="1"/>
                        </wps:cNvSpPr>
                        <wps:spPr bwMode="auto">
                          <a:xfrm>
                            <a:off x="3383190"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2" name="Rectangle 41"/>
                        <wps:cNvSpPr>
                          <a:spLocks noChangeArrowheads="1"/>
                        </wps:cNvSpPr>
                        <wps:spPr bwMode="auto">
                          <a:xfrm>
                            <a:off x="3474984"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Rectangle 42"/>
                        <wps:cNvSpPr>
                          <a:spLocks noChangeArrowheads="1"/>
                        </wps:cNvSpPr>
                        <wps:spPr bwMode="auto">
                          <a:xfrm>
                            <a:off x="3566118"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4" name="Rectangle 43"/>
                        <wps:cNvSpPr>
                          <a:spLocks noChangeArrowheads="1"/>
                        </wps:cNvSpPr>
                        <wps:spPr bwMode="auto">
                          <a:xfrm>
                            <a:off x="3657252"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 name="Rectangle 44"/>
                        <wps:cNvSpPr>
                          <a:spLocks noChangeArrowheads="1"/>
                        </wps:cNvSpPr>
                        <wps:spPr bwMode="auto">
                          <a:xfrm>
                            <a:off x="3749047"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6" name="Rectangle 45"/>
                        <wps:cNvSpPr>
                          <a:spLocks noChangeArrowheads="1"/>
                        </wps:cNvSpPr>
                        <wps:spPr bwMode="auto">
                          <a:xfrm>
                            <a:off x="3840181"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7" name="Rectangle 46"/>
                        <wps:cNvSpPr>
                          <a:spLocks noChangeArrowheads="1"/>
                        </wps:cNvSpPr>
                        <wps:spPr bwMode="auto">
                          <a:xfrm>
                            <a:off x="3931976"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 name="Rectangle 47"/>
                        <wps:cNvSpPr>
                          <a:spLocks noChangeArrowheads="1"/>
                        </wps:cNvSpPr>
                        <wps:spPr bwMode="auto">
                          <a:xfrm>
                            <a:off x="4023110"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9" name="Text Box 48"/>
                        <wps:cNvSpPr txBox="1">
                          <a:spLocks noChangeArrowheads="1"/>
                        </wps:cNvSpPr>
                        <wps:spPr bwMode="auto">
                          <a:xfrm>
                            <a:off x="91134" y="157467"/>
                            <a:ext cx="1463429" cy="223735"/>
                          </a:xfrm>
                          <a:prstGeom prst="rect">
                            <a:avLst/>
                          </a:prstGeom>
                          <a:solidFill>
                            <a:srgbClr val="FFFFFF"/>
                          </a:solidFill>
                          <a:ln w="9525">
                            <a:solidFill>
                              <a:srgbClr val="000000"/>
                            </a:solidFill>
                            <a:miter lim="800000"/>
                            <a:headEnd/>
                            <a:tailEnd/>
                          </a:ln>
                        </wps:spPr>
                        <wps:txbx>
                          <w:txbxContent>
                            <w:p w14:paraId="4B47335E" w14:textId="77777777" w:rsidR="00A3079A" w:rsidRPr="00103201" w:rsidRDefault="00A3079A" w:rsidP="00A3079A">
                              <w:pPr>
                                <w:jc w:val="center"/>
                                <w:rPr>
                                  <w:sz w:val="18"/>
                                  <w:szCs w:val="18"/>
                                </w:rPr>
                              </w:pPr>
                              <w:r w:rsidRPr="00103201">
                                <w:rPr>
                                  <w:sz w:val="18"/>
                                  <w:szCs w:val="18"/>
                                </w:rPr>
                                <w:t>Vecteur d’origine</w:t>
                              </w:r>
                            </w:p>
                          </w:txbxContent>
                        </wps:txbx>
                        <wps:bodyPr rot="0" vert="horz" wrap="square" lIns="73152" tIns="36576" rIns="73152" bIns="36576" anchor="t" anchorCtr="0" upright="1">
                          <a:noAutofit/>
                        </wps:bodyPr>
                      </wps:wsp>
                      <wps:wsp>
                        <wps:cNvPr id="50" name="Text Box 49"/>
                        <wps:cNvSpPr txBox="1">
                          <a:spLocks noChangeArrowheads="1"/>
                        </wps:cNvSpPr>
                        <wps:spPr bwMode="auto">
                          <a:xfrm>
                            <a:off x="2743270" y="157467"/>
                            <a:ext cx="1554563" cy="223735"/>
                          </a:xfrm>
                          <a:prstGeom prst="rect">
                            <a:avLst/>
                          </a:prstGeom>
                          <a:solidFill>
                            <a:srgbClr val="FFFFFF"/>
                          </a:solidFill>
                          <a:ln w="9525">
                            <a:solidFill>
                              <a:srgbClr val="000000"/>
                            </a:solidFill>
                            <a:miter lim="800000"/>
                            <a:headEnd/>
                            <a:tailEnd/>
                          </a:ln>
                        </wps:spPr>
                        <wps:txbx>
                          <w:txbxContent>
                            <w:p w14:paraId="2A712BB0" w14:textId="77777777" w:rsidR="00A3079A" w:rsidRPr="00103201" w:rsidRDefault="00A3079A" w:rsidP="00A3079A">
                              <w:pPr>
                                <w:jc w:val="center"/>
                                <w:rPr>
                                  <w:sz w:val="18"/>
                                  <w:szCs w:val="18"/>
                                </w:rPr>
                              </w:pPr>
                              <w:r w:rsidRPr="00103201">
                                <w:rPr>
                                  <w:sz w:val="18"/>
                                  <w:szCs w:val="18"/>
                                </w:rPr>
                                <w:t>Nouveau vecteur vide</w:t>
                              </w:r>
                            </w:p>
                          </w:txbxContent>
                        </wps:txbx>
                        <wps:bodyPr rot="0" vert="horz" wrap="square" lIns="73152" tIns="36576" rIns="73152" bIns="36576" anchor="t" anchorCtr="0" upright="1">
                          <a:noAutofit/>
                        </wps:bodyPr>
                      </wps:wsp>
                      <wps:wsp>
                        <wps:cNvPr id="51" name="Rectangle 50"/>
                        <wps:cNvSpPr>
                          <a:spLocks noChangeArrowheads="1"/>
                        </wps:cNvSpPr>
                        <wps:spPr bwMode="auto">
                          <a:xfrm>
                            <a:off x="182929" y="889034"/>
                            <a:ext cx="4023110" cy="274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25A28" w14:textId="77777777" w:rsidR="00A3079A" w:rsidRPr="00B27257" w:rsidRDefault="00A3079A" w:rsidP="00A3079A">
                              <w:pPr>
                                <w:jc w:val="center"/>
                                <w:rPr>
                                  <w:sz w:val="20"/>
                                  <w:szCs w:val="20"/>
                                </w:rPr>
                              </w:pPr>
                              <w:r w:rsidRPr="00B27257">
                                <w:rPr>
                                  <w:sz w:val="20"/>
                                  <w:szCs w:val="20"/>
                                </w:rPr>
                                <w:t>on trouve l’investissement ayant la plus grande valeur</w:t>
                              </w:r>
                            </w:p>
                          </w:txbxContent>
                        </wps:txbx>
                        <wps:bodyPr rot="0" vert="horz" wrap="square" lIns="73152" tIns="36576" rIns="73152" bIns="36576" anchor="t" anchorCtr="0" upright="1">
                          <a:noAutofit/>
                        </wps:bodyPr>
                      </wps:wsp>
                      <wps:wsp>
                        <wps:cNvPr id="52" name="Text Box 51"/>
                        <wps:cNvSpPr txBox="1">
                          <a:spLocks noChangeArrowheads="1"/>
                        </wps:cNvSpPr>
                        <wps:spPr bwMode="auto">
                          <a:xfrm>
                            <a:off x="182929" y="1711801"/>
                            <a:ext cx="4023110" cy="274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75254" w14:textId="77777777" w:rsidR="00A3079A" w:rsidRPr="00B27257" w:rsidRDefault="00A3079A" w:rsidP="00A3079A">
                              <w:pPr>
                                <w:jc w:val="center"/>
                                <w:rPr>
                                  <w:sz w:val="20"/>
                                  <w:szCs w:val="20"/>
                                </w:rPr>
                              </w:pPr>
                              <w:r w:rsidRPr="00B27257">
                                <w:rPr>
                                  <w:sz w:val="20"/>
                                  <w:szCs w:val="20"/>
                                </w:rPr>
                                <w:t>on l'ajoute au "nouveau" vecteur et l'enlève de l'initial</w:t>
                              </w:r>
                            </w:p>
                          </w:txbxContent>
                        </wps:txbx>
                        <wps:bodyPr rot="0" vert="horz" wrap="square" lIns="73152" tIns="36576" rIns="73152" bIns="36576" anchor="t" anchorCtr="0" upright="1">
                          <a:noAutofit/>
                        </wps:bodyPr>
                      </wps:wsp>
                      <wps:wsp>
                        <wps:cNvPr id="53" name="Text Box 52"/>
                        <wps:cNvSpPr txBox="1">
                          <a:spLocks noChangeArrowheads="1"/>
                        </wps:cNvSpPr>
                        <wps:spPr bwMode="auto">
                          <a:xfrm>
                            <a:off x="182929" y="2534568"/>
                            <a:ext cx="4023110" cy="366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71EC" w14:textId="77777777" w:rsidR="00A3079A" w:rsidRPr="00103201" w:rsidRDefault="00A3079A" w:rsidP="00A3079A">
                              <w:pPr>
                                <w:jc w:val="center"/>
                                <w:rPr>
                                  <w:sz w:val="20"/>
                                  <w:szCs w:val="20"/>
                                </w:rPr>
                              </w:pPr>
                              <w:r w:rsidRPr="00103201">
                                <w:rPr>
                                  <w:sz w:val="20"/>
                                  <w:szCs w:val="20"/>
                                </w:rPr>
                                <w:t>on répète avec les investissements restants et à la toute fin on assigne le nouveau vecteur à l'ancien. Le vecteur initial est ainsi trié.</w:t>
                              </w:r>
                            </w:p>
                          </w:txbxContent>
                        </wps:txbx>
                        <wps:bodyPr rot="0" vert="horz" wrap="square" lIns="73152" tIns="36576" rIns="73152" bIns="36576" anchor="t" anchorCtr="0" upright="1">
                          <a:noAutofit/>
                        </wps:bodyPr>
                      </wps:wsp>
                      <wps:wsp>
                        <wps:cNvPr id="54" name="Rectangle 53"/>
                        <wps:cNvSpPr>
                          <a:spLocks noChangeArrowheads="1"/>
                        </wps:cNvSpPr>
                        <wps:spPr bwMode="auto">
                          <a:xfrm>
                            <a:off x="822849"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Rectangle 54"/>
                        <wps:cNvSpPr>
                          <a:spLocks noChangeArrowheads="1"/>
                        </wps:cNvSpPr>
                        <wps:spPr bwMode="auto">
                          <a:xfrm>
                            <a:off x="914643"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55"/>
                        <wps:cNvSpPr>
                          <a:spLocks noChangeArrowheads="1"/>
                        </wps:cNvSpPr>
                        <wps:spPr bwMode="auto">
                          <a:xfrm>
                            <a:off x="1005777"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Rectangle 56"/>
                        <wps:cNvSpPr>
                          <a:spLocks noChangeArrowheads="1"/>
                        </wps:cNvSpPr>
                        <wps:spPr bwMode="auto">
                          <a:xfrm>
                            <a:off x="1097572"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57"/>
                        <wps:cNvSpPr>
                          <a:spLocks noChangeArrowheads="1"/>
                        </wps:cNvSpPr>
                        <wps:spPr bwMode="auto">
                          <a:xfrm>
                            <a:off x="1188706"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Rectangle 58"/>
                        <wps:cNvSpPr>
                          <a:spLocks noChangeArrowheads="1"/>
                        </wps:cNvSpPr>
                        <wps:spPr bwMode="auto">
                          <a:xfrm>
                            <a:off x="1279840"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Line 59"/>
                        <wps:cNvCnPr/>
                        <wps:spPr bwMode="auto">
                          <a:xfrm>
                            <a:off x="1371635" y="1254490"/>
                            <a:ext cx="91134" cy="274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0"/>
                        <wps:cNvCnPr/>
                        <wps:spPr bwMode="auto">
                          <a:xfrm flipV="1">
                            <a:off x="1371635" y="1254490"/>
                            <a:ext cx="91134" cy="274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C3729A9" id="Zone de dessin 60" o:spid="_x0000_s1026" editas="canvas" style="width:342pt;height:228.4pt;mso-position-horizontal-relative:char;mso-position-vertical-relative:line" coordsize="43434,29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34;height:29006;visibility:visible;mso-wrap-style:square">
                  <v:fill o:detectmouseclick="t"/>
                  <v:path o:connecttype="none"/>
                </v:shape>
                <v:rect id="Rectangle 8" o:spid="_x0000_s1028" style="position:absolute;left:1829;top:4317;width:1279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9" o:spid="_x0000_s1029" style="position:absolute;left:29261;top:12544;width:1279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0" o:spid="_x0000_s1030" style="position:absolute;left:1829;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1" o:spid="_x0000_s1031" style="position:absolute;left:2740;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2" o:spid="_x0000_s1032" style="position:absolute;left:3658;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3" o:spid="_x0000_s1033" style="position:absolute;left:4569;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14" o:spid="_x0000_s1034" style="position:absolute;left:5487;top:4317;width:912;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15" o:spid="_x0000_s1035" style="position:absolute;left:6399;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16" o:spid="_x0000_s1036" style="position:absolute;left:7317;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17" o:spid="_x0000_s1037" style="position:absolute;left:8228;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" fillcolor="silver"/>
                <v:rect id="Rectangle 18" o:spid="_x0000_s1038" style="position:absolute;left:9146;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19" o:spid="_x0000_s1039" style="position:absolute;left:10057;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rect id="Rectangle 20" o:spid="_x0000_s1040" style="position:absolute;left:10975;top:4317;width:912;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1" o:spid="_x0000_s1041" style="position:absolute;left:11887;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22" o:spid="_x0000_s1042" style="position:absolute;left:12798;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23" o:spid="_x0000_s1043" style="position:absolute;left:29261;top:12544;width:91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" fillcolor="silver"/>
                <v:rect id="Rectangle 24" o:spid="_x0000_s1044" style="position:absolute;left:29261;top:4317;width:12799;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25" o:spid="_x0000_s1045" style="position:absolute;left:1829;top:12544;width:1279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26" o:spid="_x0000_s1046" style="position:absolute;left:1829;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7" o:spid="_x0000_s1047" style="position:absolute;left:2740;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28" o:spid="_x0000_s1048" style="position:absolute;left:3658;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rect id="Rectangle 29" o:spid="_x0000_s1049" style="position:absolute;left:4569;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30" o:spid="_x0000_s1050" style="position:absolute;left:5487;top:12544;width:91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rect id="Rectangle 31" o:spid="_x0000_s1051" style="position:absolute;left:6399;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32" o:spid="_x0000_s1052" style="position:absolute;left:7317;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33" o:spid="_x0000_s1053" style="position:absolute;left:1829;top:20772;width:1279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34" o:spid="_x0000_s1054" style="position:absolute;left:29261;top:20772;width:127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rect id="Rectangle 35" o:spid="_x0000_s1055" style="position:absolute;left:29261;top:20772;width:91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" fillcolor="silver"/>
                <v:rect id="Rectangle 36" o:spid="_x0000_s1056" style="position:absolute;left:30173;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sxAAAANsAAAAPAAAAZHJzL2Rvd25yZXYueG1sRI9Ba8JA&#10;FITvBf/D8oTe6qYW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AxIouzEAAAA2wAAAA8A&#10;AAAAAAAAAAAAAAAABwIAAGRycy9kb3ducmV2LnhtbFBLBQYAAAAAAwADALcAAAD4AgAAAAA=&#10;" fillcolor="silver"/>
                <v:rect id="Rectangle 37" o:spid="_x0000_s1057" style="position:absolute;left:31091;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zaewgAAANsAAAAPAAAAZHJzL2Rvd25yZXYueG1sRE9da8Iw&#10;FH0X9h/CHfim6Ry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B91zaewgAAANsAAAAPAAAA&#10;AAAAAAAAAAAAAAcCAABkcnMvZG93bnJldi54bWxQSwUGAAAAAAMAAwC3AAAA9gIAAAAA&#10;" fillcolor="silver"/>
                <v:rect id="Rectangle 38" o:spid="_x0000_s1058" style="position:absolute;left:32002;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" fillcolor="silver"/>
                <v:rect id="Rectangle 39" o:spid="_x0000_s1059" style="position:absolute;left:32920;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" fillcolor="silver"/>
                <v:rect id="Rectangle 40" o:spid="_x0000_s1060" style="position:absolute;left:33831;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" fillcolor="silver"/>
                <v:rect id="Rectangle 41" o:spid="_x0000_s1061" style="position:absolute;left:34749;top:20772;width:91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" fillcolor="silver"/>
                <v:rect id="Rectangle 42" o:spid="_x0000_s1062" style="position:absolute;left:35661;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" fillcolor="silver"/>
                <v:rect id="Rectangle 43" o:spid="_x0000_s1063" style="position:absolute;left:36572;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" fillcolor="silver"/>
                <v:rect id="Rectangle 44" o:spid="_x0000_s1064" style="position:absolute;left:37490;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" fillcolor="silver"/>
                <v:rect id="Rectangle 45" o:spid="_x0000_s1065" style="position:absolute;left:38401;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" fillcolor="silver"/>
                <v:rect id="Rectangle 46" o:spid="_x0000_s1066" style="position:absolute;left:39319;top:20772;width:91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GRxAAAANsAAAAPAAAAZHJzL2Rvd25yZXYueG1sRI9Ba8JA&#10;FITvBf/D8oTe6qZS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FRO0ZHEAAAA2wAAAA8A&#10;AAAAAAAAAAAAAAAABwIAAGRycy9kb3ducmV2LnhtbFBLBQYAAAAAAwADALcAAAD4AgAAAAA=&#10;" fillcolor="silver"/>
                <v:rect id="Rectangle 47" o:spid="_x0000_s1067" style="position:absolute;left:40231;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XjwgAAANsAAAAPAAAAZHJzL2Rvd25yZXYueG1sRE9da8Iw&#10;FH0X9h/CHfim6WS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Al0UXjwgAAANsAAAAPAAAA&#10;AAAAAAAAAAAAAAcCAABkcnMvZG93bnJldi54bWxQSwUGAAAAAAMAAwC3AAAA9gIAAAAA&#10;" fillcolor="silver"/>
                <v:shapetype id="_x0000_t202" coordsize="21600,21600" o:spt="202" path="m,l,21600r21600,l21600,xe">
                  <v:stroke joinstyle="miter"/>
                  <v:path gradientshapeok="t" o:connecttype="rect"/>
                </v:shapetype>
                <v:shape id="Text Box 48" o:spid="_x0000_s1068" type="#_x0000_t202" style="position:absolute;left:911;top:1574;width:14634;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">
                  <v:textbox inset="5.76pt,2.88pt,5.76pt,2.88pt">
                    <w:txbxContent>
                      <w:p w14:paraId="4B47335E" w14:textId="77777777" w:rsidR="00A3079A" w:rsidRPr="00103201" w:rsidRDefault="00A3079A" w:rsidP="00A3079A">
                        <w:pPr>
                          <w:jc w:val="center"/>
                          <w:rPr>
                            <w:sz w:val="18"/>
                            <w:szCs w:val="18"/>
                          </w:rPr>
                        </w:pPr>
                        <w:r w:rsidRPr="00103201">
                          <w:rPr>
                            <w:sz w:val="18"/>
                            <w:szCs w:val="18"/>
                          </w:rPr>
                          <w:t>Vecteur d’origine</w:t>
                        </w:r>
                      </w:p>
                    </w:txbxContent>
                  </v:textbox>
                </v:shape>
                <v:shape id="Text Box 49" o:spid="_x0000_s1069" type="#_x0000_t202" style="position:absolute;left:27432;top:1574;width:1554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">
                  <v:textbox inset="5.76pt,2.88pt,5.76pt,2.88pt">
                    <w:txbxContent>
                      <w:p w14:paraId="2A712BB0" w14:textId="77777777" w:rsidR="00A3079A" w:rsidRPr="00103201" w:rsidRDefault="00A3079A" w:rsidP="00A3079A">
                        <w:pPr>
                          <w:jc w:val="center"/>
                          <w:rPr>
                            <w:sz w:val="18"/>
                            <w:szCs w:val="18"/>
                          </w:rPr>
                        </w:pPr>
                        <w:r w:rsidRPr="00103201">
                          <w:rPr>
                            <w:sz w:val="18"/>
                            <w:szCs w:val="18"/>
                          </w:rPr>
                          <w:t>Nouveau vecteur vide</w:t>
                        </w:r>
                      </w:p>
                    </w:txbxContent>
                  </v:textbox>
                </v:shape>
                <v:rect id="Rectangle 50" o:spid="_x0000_s1070" style="position:absolute;left:1829;top:8890;width:4023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" filled="f" stroked="f">
                  <v:textbox inset="5.76pt,2.88pt,5.76pt,2.88pt">
                    <w:txbxContent>
                      <w:p w14:paraId="3FA25A28" w14:textId="77777777" w:rsidR="00A3079A" w:rsidRPr="00B27257" w:rsidRDefault="00A3079A" w:rsidP="00A3079A">
                        <w:pPr>
                          <w:jc w:val="center"/>
                          <w:rPr>
                            <w:sz w:val="20"/>
                            <w:szCs w:val="20"/>
                          </w:rPr>
                        </w:pPr>
                        <w:r w:rsidRPr="00B27257">
                          <w:rPr>
                            <w:sz w:val="20"/>
                            <w:szCs w:val="20"/>
                          </w:rPr>
                          <w:t>on trouve l’investissement ayant la plus grande valeur</w:t>
                        </w:r>
                      </w:p>
                    </w:txbxContent>
                  </v:textbox>
                </v:rect>
                <v:shape id="Text Box 51" o:spid="_x0000_s1071" type="#_x0000_t202" style="position:absolute;left:1829;top:17118;width:4023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" filled="f" stroked="f">
                  <v:textbox inset="5.76pt,2.88pt,5.76pt,2.88pt">
                    <w:txbxContent>
                      <w:p w14:paraId="32F75254" w14:textId="77777777" w:rsidR="00A3079A" w:rsidRPr="00B27257" w:rsidRDefault="00A3079A" w:rsidP="00A3079A">
                        <w:pPr>
                          <w:jc w:val="center"/>
                          <w:rPr>
                            <w:sz w:val="20"/>
                            <w:szCs w:val="20"/>
                          </w:rPr>
                        </w:pPr>
                        <w:r w:rsidRPr="00B27257">
                          <w:rPr>
                            <w:sz w:val="20"/>
                            <w:szCs w:val="20"/>
                          </w:rPr>
                          <w:t>on l'ajoute au "nouveau" vecteur et l'enlève de l'initial</w:t>
                        </w:r>
                      </w:p>
                    </w:txbxContent>
                  </v:textbox>
                </v:shape>
                <v:shape id="Text Box 52" o:spid="_x0000_s1072" type="#_x0000_t202" style="position:absolute;left:1829;top:25345;width:40231;height:3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" filled="f" stroked="f">
                  <v:textbox inset="5.76pt,2.88pt,5.76pt,2.88pt">
                    <w:txbxContent>
                      <w:p w14:paraId="7FF171EC" w14:textId="77777777" w:rsidR="00A3079A" w:rsidRPr="00103201" w:rsidRDefault="00A3079A" w:rsidP="00A3079A">
                        <w:pPr>
                          <w:jc w:val="center"/>
                          <w:rPr>
                            <w:sz w:val="20"/>
                            <w:szCs w:val="20"/>
                          </w:rPr>
                        </w:pPr>
                        <w:r w:rsidRPr="00103201">
                          <w:rPr>
                            <w:sz w:val="20"/>
                            <w:szCs w:val="20"/>
                          </w:rPr>
                          <w:t>on répète avec les investissements restants et à la toute fin on assigne le nouveau vecteur à l'ancien. Le vecteur initial est ainsi trié.</w:t>
                        </w:r>
                      </w:p>
                    </w:txbxContent>
                  </v:textbox>
                </v:shape>
                <v:rect id="Rectangle 53" o:spid="_x0000_s1073" style="position:absolute;left:8228;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rect id="Rectangle 54" o:spid="_x0000_s1074" style="position:absolute;left:9146;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55" o:spid="_x0000_s1075" style="position:absolute;left:10057;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56" o:spid="_x0000_s1076" style="position:absolute;left:10975;top:12544;width:91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57" o:spid="_x0000_s1077" style="position:absolute;left:11887;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rect id="Rectangle 58" o:spid="_x0000_s1078" style="position:absolute;left:12798;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line id="Line 59" o:spid="_x0000_s1079" style="position:absolute;visibility:visible;mso-wrap-style:square" from="13716,12544" to="14627,1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0" o:spid="_x0000_s1080" style="position:absolute;flip:y;visibility:visible;mso-wrap-style:square" from="13716,12544" to="14627,1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w10:anchorlock/>
              </v:group>
            </w:pict>
          </mc:Fallback>
        </mc:AlternateContent>
      </w:r>
    </w:p>
    <w:p w14:paraId="394A3B3F" w14:textId="77777777" w:rsidR="00A3079A" w:rsidRDefault="00A3079A" w:rsidP="00A3079A">
      <w:pPr>
        <w:spacing w:after="0"/>
        <w:rPr>
          <w:i/>
        </w:rPr>
      </w:pPr>
    </w:p>
    <w:p w14:paraId="6FCFB9CC" w14:textId="77777777" w:rsidR="00A3079A" w:rsidRDefault="00A3079A" w:rsidP="00A3079A">
      <w:pPr>
        <w:spacing w:after="0"/>
        <w:rPr>
          <w:i/>
        </w:rPr>
      </w:pPr>
    </w:p>
    <w:p w14:paraId="1E181BE2" w14:textId="77777777" w:rsidR="00A3079A" w:rsidRPr="00A3079A" w:rsidRDefault="00A3079A" w:rsidP="00A3079A">
      <w:pPr>
        <w:spacing w:after="0"/>
        <w:rPr>
          <w:i/>
        </w:rPr>
      </w:pPr>
    </w:p>
    <w:p w14:paraId="1DF25C4F" w14:textId="3BA57DB3" w:rsidR="00A3079A" w:rsidRPr="00A3079A" w:rsidRDefault="00A3079A" w:rsidP="00A3079A">
      <w:pPr>
        <w:numPr>
          <w:ilvl w:val="0"/>
          <w:numId w:val="4"/>
        </w:numPr>
        <w:spacing w:after="0"/>
        <w:jc w:val="both"/>
      </w:pPr>
      <w:r w:rsidRPr="00A3079A">
        <w:t>Tel que vu en classe, créez une classe de test JUnit afin de tester votre modèle objet. (</w:t>
      </w:r>
      <w:r w:rsidR="009C5929">
        <w:t xml:space="preserve"> </w:t>
      </w:r>
      <w:r w:rsidRPr="00A3079A">
        <w:t xml:space="preserve">utilisez une de vos classes de tests de votre jeu d'Échecs </w:t>
      </w:r>
      <w:r w:rsidR="003B4A81">
        <w:t xml:space="preserve">comme modèle </w:t>
      </w:r>
      <w:r w:rsidRPr="00A3079A">
        <w:t xml:space="preserve">) </w:t>
      </w:r>
    </w:p>
    <w:p w14:paraId="75CC06CE" w14:textId="77777777" w:rsidR="00A3079A" w:rsidRPr="00A3079A" w:rsidRDefault="00A3079A" w:rsidP="00A3079A">
      <w:pPr>
        <w:spacing w:after="0"/>
      </w:pPr>
    </w:p>
    <w:p w14:paraId="2F2E114F" w14:textId="77777777" w:rsidR="00A3079A" w:rsidRPr="00A3079A" w:rsidRDefault="00A3079A" w:rsidP="00A3079A">
      <w:pPr>
        <w:spacing w:after="0"/>
      </w:pPr>
      <w:r w:rsidRPr="00A3079A">
        <w:t>Votre classe doit compter les 3 tests suivants :</w:t>
      </w:r>
    </w:p>
    <w:p w14:paraId="155AE2F0" w14:textId="77777777" w:rsidR="00A3079A" w:rsidRPr="00A3079A" w:rsidRDefault="00A3079A" w:rsidP="00A3079A">
      <w:pPr>
        <w:spacing w:after="0"/>
      </w:pPr>
    </w:p>
    <w:p w14:paraId="5AC0BF7E" w14:textId="77777777" w:rsidR="00A3079A" w:rsidRPr="00A3079A" w:rsidRDefault="00A3079A" w:rsidP="00A3079A">
      <w:pPr>
        <w:spacing w:after="0"/>
      </w:pPr>
      <w:r w:rsidRPr="00A3079A">
        <w:t xml:space="preserve">A) </w:t>
      </w:r>
      <w:r w:rsidRPr="00A3079A">
        <w:tab/>
        <w:t>un test vérifiant le calcul de la valeur marchande d’un Investissement</w:t>
      </w:r>
    </w:p>
    <w:p w14:paraId="2F7F285B" w14:textId="77777777" w:rsidR="00A3079A" w:rsidRPr="00A3079A" w:rsidRDefault="00A3079A" w:rsidP="00A3079A">
      <w:pPr>
        <w:spacing w:after="0"/>
      </w:pPr>
    </w:p>
    <w:p w14:paraId="3C3BEDE5" w14:textId="77777777" w:rsidR="00A3079A" w:rsidRPr="00A3079A" w:rsidRDefault="00A3079A" w:rsidP="00A3079A">
      <w:pPr>
        <w:spacing w:after="0"/>
      </w:pPr>
      <w:r w:rsidRPr="00A3079A">
        <w:t>B)</w:t>
      </w:r>
      <w:r w:rsidRPr="00A3079A">
        <w:tab/>
        <w:t xml:space="preserve">un test vérifiant le résultat de la méthode </w:t>
      </w:r>
      <w:r w:rsidRPr="00A3079A">
        <w:rPr>
          <w:rStyle w:val="Accentuation"/>
        </w:rPr>
        <w:t>calculerTotal</w:t>
      </w:r>
      <w:r w:rsidRPr="00A3079A">
        <w:t xml:space="preserve"> de la classe </w:t>
      </w:r>
      <w:r w:rsidRPr="00A3079A">
        <w:tab/>
      </w:r>
      <w:r w:rsidRPr="00A3079A">
        <w:rPr>
          <w:rStyle w:val="Accentuation"/>
        </w:rPr>
        <w:t>Portefeuille</w:t>
      </w:r>
    </w:p>
    <w:p w14:paraId="622244EE" w14:textId="77777777" w:rsidR="00A3079A" w:rsidRPr="00A3079A" w:rsidRDefault="00A3079A" w:rsidP="00A3079A">
      <w:pPr>
        <w:spacing w:after="0"/>
      </w:pPr>
    </w:p>
    <w:p w14:paraId="57BB3706" w14:textId="56D3FF16" w:rsidR="00A3079A" w:rsidRDefault="00A3079A" w:rsidP="00A3079A">
      <w:pPr>
        <w:spacing w:after="0"/>
      </w:pPr>
      <w:r w:rsidRPr="00A3079A">
        <w:t>C)</w:t>
      </w:r>
      <w:r w:rsidRPr="00A3079A">
        <w:tab/>
        <w:t xml:space="preserve">un test vérifiant le résultat de la méthode </w:t>
      </w:r>
      <w:r w:rsidRPr="00A3079A">
        <w:rPr>
          <w:rStyle w:val="Accentuation"/>
        </w:rPr>
        <w:t>acheterInvestissement</w:t>
      </w:r>
      <w:r w:rsidRPr="00A3079A">
        <w:t xml:space="preserve"> (</w:t>
      </w:r>
      <w:r>
        <w:t xml:space="preserve"> </w:t>
      </w:r>
      <w:r w:rsidRPr="00A3079A">
        <w:tab/>
        <w:t>retournant true ou false )</w:t>
      </w:r>
    </w:p>
    <w:p w14:paraId="1DEDDEA3" w14:textId="4982DF6B" w:rsidR="003B4A81" w:rsidRDefault="003B4A81" w:rsidP="00A3079A">
      <w:pPr>
        <w:spacing w:after="0"/>
      </w:pPr>
    </w:p>
    <w:p w14:paraId="3CC1DB4C" w14:textId="2CC8E414" w:rsidR="003B4A81" w:rsidRPr="00A3079A" w:rsidRDefault="003B4A81" w:rsidP="00A3079A">
      <w:pPr>
        <w:spacing w:after="0"/>
      </w:pPr>
      <w:r>
        <w:t xml:space="preserve">D) </w:t>
      </w:r>
      <w:r>
        <w:tab/>
        <w:t xml:space="preserve">un test vérifiant le symbole produit en fonction du nom de l'action </w:t>
      </w:r>
    </w:p>
    <w:p w14:paraId="443AD5D8" w14:textId="77777777" w:rsidR="00A3079A" w:rsidRPr="00A3079A" w:rsidRDefault="00A3079A" w:rsidP="00A3079A">
      <w:pPr>
        <w:spacing w:after="0"/>
      </w:pPr>
    </w:p>
    <w:p w14:paraId="202A9231" w14:textId="77777777" w:rsidR="00464DBC" w:rsidRDefault="00000000" w:rsidP="00065281">
      <w:pPr>
        <w:spacing w:after="0"/>
      </w:pPr>
    </w:p>
    <w:sectPr w:rsidR="00464DBC" w:rsidSect="00270E1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FC50" w14:textId="77777777" w:rsidR="006D111F" w:rsidRDefault="006D111F" w:rsidP="00270E1A">
      <w:pPr>
        <w:spacing w:after="0" w:line="240" w:lineRule="auto"/>
      </w:pPr>
      <w:r>
        <w:separator/>
      </w:r>
    </w:p>
  </w:endnote>
  <w:endnote w:type="continuationSeparator" w:id="0">
    <w:p w14:paraId="01C9E748" w14:textId="77777777" w:rsidR="006D111F" w:rsidRDefault="006D111F"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FDA3" w14:textId="77777777" w:rsidR="00A71027" w:rsidRDefault="00A710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6843" w14:textId="77777777"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Éric Labonté, Cégep du Vieux Montréal</w:t>
    </w:r>
  </w:p>
  <w:p w14:paraId="058CC43C" w14:textId="77777777" w:rsidR="00270E1A" w:rsidRDefault="00270E1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6FB2" w14:textId="77777777" w:rsidR="00A71027" w:rsidRDefault="00A710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03C0" w14:textId="77777777" w:rsidR="006D111F" w:rsidRDefault="006D111F" w:rsidP="00270E1A">
      <w:pPr>
        <w:spacing w:after="0" w:line="240" w:lineRule="auto"/>
      </w:pPr>
      <w:r>
        <w:separator/>
      </w:r>
    </w:p>
  </w:footnote>
  <w:footnote w:type="continuationSeparator" w:id="0">
    <w:p w14:paraId="3A1DFD38" w14:textId="77777777" w:rsidR="006D111F" w:rsidRDefault="006D111F"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DB80" w14:textId="77777777" w:rsidR="00A71027" w:rsidRDefault="00A710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C9EF" w14:textId="77777777"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Cours B33 – Concepts de l’orienté-objet</w:t>
    </w:r>
  </w:p>
  <w:p w14:paraId="6117BBCD" w14:textId="77777777" w:rsidR="00A71027" w:rsidRDefault="00A710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79E5" w14:textId="77777777"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1B8"/>
    <w:multiLevelType w:val="hybridMultilevel"/>
    <w:tmpl w:val="59129FEA"/>
    <w:lvl w:ilvl="0" w:tplc="0C0C0001">
      <w:start w:val="1"/>
      <w:numFmt w:val="bullet"/>
      <w:lvlText w:val=""/>
      <w:lvlJc w:val="left"/>
      <w:pPr>
        <w:tabs>
          <w:tab w:val="num" w:pos="1425"/>
        </w:tabs>
        <w:ind w:left="1425" w:hanging="360"/>
      </w:pPr>
      <w:rPr>
        <w:rFonts w:ascii="Symbol" w:hAnsi="Symbol" w:hint="default"/>
      </w:rPr>
    </w:lvl>
    <w:lvl w:ilvl="1" w:tplc="0C0C0003" w:tentative="1">
      <w:start w:val="1"/>
      <w:numFmt w:val="bullet"/>
      <w:lvlText w:val="o"/>
      <w:lvlJc w:val="left"/>
      <w:pPr>
        <w:tabs>
          <w:tab w:val="num" w:pos="2145"/>
        </w:tabs>
        <w:ind w:left="2145" w:hanging="360"/>
      </w:pPr>
      <w:rPr>
        <w:rFonts w:ascii="Courier New" w:hAnsi="Courier New" w:cs="Courier New" w:hint="default"/>
      </w:rPr>
    </w:lvl>
    <w:lvl w:ilvl="2" w:tplc="0C0C0005" w:tentative="1">
      <w:start w:val="1"/>
      <w:numFmt w:val="bullet"/>
      <w:lvlText w:val=""/>
      <w:lvlJc w:val="left"/>
      <w:pPr>
        <w:tabs>
          <w:tab w:val="num" w:pos="2865"/>
        </w:tabs>
        <w:ind w:left="2865" w:hanging="360"/>
      </w:pPr>
      <w:rPr>
        <w:rFonts w:ascii="Wingdings" w:hAnsi="Wingdings" w:hint="default"/>
      </w:rPr>
    </w:lvl>
    <w:lvl w:ilvl="3" w:tplc="0C0C0001" w:tentative="1">
      <w:start w:val="1"/>
      <w:numFmt w:val="bullet"/>
      <w:lvlText w:val=""/>
      <w:lvlJc w:val="left"/>
      <w:pPr>
        <w:tabs>
          <w:tab w:val="num" w:pos="3585"/>
        </w:tabs>
        <w:ind w:left="3585" w:hanging="360"/>
      </w:pPr>
      <w:rPr>
        <w:rFonts w:ascii="Symbol" w:hAnsi="Symbol" w:hint="default"/>
      </w:rPr>
    </w:lvl>
    <w:lvl w:ilvl="4" w:tplc="0C0C0003" w:tentative="1">
      <w:start w:val="1"/>
      <w:numFmt w:val="bullet"/>
      <w:lvlText w:val="o"/>
      <w:lvlJc w:val="left"/>
      <w:pPr>
        <w:tabs>
          <w:tab w:val="num" w:pos="4305"/>
        </w:tabs>
        <w:ind w:left="4305" w:hanging="360"/>
      </w:pPr>
      <w:rPr>
        <w:rFonts w:ascii="Courier New" w:hAnsi="Courier New" w:cs="Courier New" w:hint="default"/>
      </w:rPr>
    </w:lvl>
    <w:lvl w:ilvl="5" w:tplc="0C0C0005" w:tentative="1">
      <w:start w:val="1"/>
      <w:numFmt w:val="bullet"/>
      <w:lvlText w:val=""/>
      <w:lvlJc w:val="left"/>
      <w:pPr>
        <w:tabs>
          <w:tab w:val="num" w:pos="5025"/>
        </w:tabs>
        <w:ind w:left="5025" w:hanging="360"/>
      </w:pPr>
      <w:rPr>
        <w:rFonts w:ascii="Wingdings" w:hAnsi="Wingdings" w:hint="default"/>
      </w:rPr>
    </w:lvl>
    <w:lvl w:ilvl="6" w:tplc="0C0C0001" w:tentative="1">
      <w:start w:val="1"/>
      <w:numFmt w:val="bullet"/>
      <w:lvlText w:val=""/>
      <w:lvlJc w:val="left"/>
      <w:pPr>
        <w:tabs>
          <w:tab w:val="num" w:pos="5745"/>
        </w:tabs>
        <w:ind w:left="5745" w:hanging="360"/>
      </w:pPr>
      <w:rPr>
        <w:rFonts w:ascii="Symbol" w:hAnsi="Symbol" w:hint="default"/>
      </w:rPr>
    </w:lvl>
    <w:lvl w:ilvl="7" w:tplc="0C0C0003" w:tentative="1">
      <w:start w:val="1"/>
      <w:numFmt w:val="bullet"/>
      <w:lvlText w:val="o"/>
      <w:lvlJc w:val="left"/>
      <w:pPr>
        <w:tabs>
          <w:tab w:val="num" w:pos="6465"/>
        </w:tabs>
        <w:ind w:left="6465" w:hanging="360"/>
      </w:pPr>
      <w:rPr>
        <w:rFonts w:ascii="Courier New" w:hAnsi="Courier New" w:cs="Courier New" w:hint="default"/>
      </w:rPr>
    </w:lvl>
    <w:lvl w:ilvl="8" w:tplc="0C0C0005" w:tentative="1">
      <w:start w:val="1"/>
      <w:numFmt w:val="bullet"/>
      <w:lvlText w:val=""/>
      <w:lvlJc w:val="left"/>
      <w:pPr>
        <w:tabs>
          <w:tab w:val="num" w:pos="7185"/>
        </w:tabs>
        <w:ind w:left="7185" w:hanging="360"/>
      </w:pPr>
      <w:rPr>
        <w:rFonts w:ascii="Wingdings" w:hAnsi="Wingdings" w:hint="default"/>
      </w:rPr>
    </w:lvl>
  </w:abstractNum>
  <w:abstractNum w:abstractNumId="1" w15:restartNumberingAfterBreak="0">
    <w:nsid w:val="31606F3A"/>
    <w:multiLevelType w:val="hybridMultilevel"/>
    <w:tmpl w:val="F858CE9C"/>
    <w:lvl w:ilvl="0" w:tplc="BF025D62">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15:restartNumberingAfterBreak="0">
    <w:nsid w:val="4C262113"/>
    <w:multiLevelType w:val="hybridMultilevel"/>
    <w:tmpl w:val="259E9C9C"/>
    <w:lvl w:ilvl="0" w:tplc="0C0C0001">
      <w:start w:val="1"/>
      <w:numFmt w:val="bullet"/>
      <w:lvlText w:val=""/>
      <w:lvlJc w:val="left"/>
      <w:pPr>
        <w:tabs>
          <w:tab w:val="num" w:pos="1425"/>
        </w:tabs>
        <w:ind w:left="1425" w:hanging="360"/>
      </w:pPr>
      <w:rPr>
        <w:rFonts w:ascii="Symbol" w:hAnsi="Symbol" w:hint="default"/>
      </w:rPr>
    </w:lvl>
    <w:lvl w:ilvl="1" w:tplc="0C0C0003" w:tentative="1">
      <w:start w:val="1"/>
      <w:numFmt w:val="bullet"/>
      <w:lvlText w:val="o"/>
      <w:lvlJc w:val="left"/>
      <w:pPr>
        <w:tabs>
          <w:tab w:val="num" w:pos="2145"/>
        </w:tabs>
        <w:ind w:left="2145" w:hanging="360"/>
      </w:pPr>
      <w:rPr>
        <w:rFonts w:ascii="Courier New" w:hAnsi="Courier New" w:cs="Courier New" w:hint="default"/>
      </w:rPr>
    </w:lvl>
    <w:lvl w:ilvl="2" w:tplc="0C0C0005" w:tentative="1">
      <w:start w:val="1"/>
      <w:numFmt w:val="bullet"/>
      <w:lvlText w:val=""/>
      <w:lvlJc w:val="left"/>
      <w:pPr>
        <w:tabs>
          <w:tab w:val="num" w:pos="2865"/>
        </w:tabs>
        <w:ind w:left="2865" w:hanging="360"/>
      </w:pPr>
      <w:rPr>
        <w:rFonts w:ascii="Wingdings" w:hAnsi="Wingdings" w:hint="default"/>
      </w:rPr>
    </w:lvl>
    <w:lvl w:ilvl="3" w:tplc="0C0C0001" w:tentative="1">
      <w:start w:val="1"/>
      <w:numFmt w:val="bullet"/>
      <w:lvlText w:val=""/>
      <w:lvlJc w:val="left"/>
      <w:pPr>
        <w:tabs>
          <w:tab w:val="num" w:pos="3585"/>
        </w:tabs>
        <w:ind w:left="3585" w:hanging="360"/>
      </w:pPr>
      <w:rPr>
        <w:rFonts w:ascii="Symbol" w:hAnsi="Symbol" w:hint="default"/>
      </w:rPr>
    </w:lvl>
    <w:lvl w:ilvl="4" w:tplc="0C0C0003" w:tentative="1">
      <w:start w:val="1"/>
      <w:numFmt w:val="bullet"/>
      <w:lvlText w:val="o"/>
      <w:lvlJc w:val="left"/>
      <w:pPr>
        <w:tabs>
          <w:tab w:val="num" w:pos="4305"/>
        </w:tabs>
        <w:ind w:left="4305" w:hanging="360"/>
      </w:pPr>
      <w:rPr>
        <w:rFonts w:ascii="Courier New" w:hAnsi="Courier New" w:cs="Courier New" w:hint="default"/>
      </w:rPr>
    </w:lvl>
    <w:lvl w:ilvl="5" w:tplc="0C0C0005" w:tentative="1">
      <w:start w:val="1"/>
      <w:numFmt w:val="bullet"/>
      <w:lvlText w:val=""/>
      <w:lvlJc w:val="left"/>
      <w:pPr>
        <w:tabs>
          <w:tab w:val="num" w:pos="5025"/>
        </w:tabs>
        <w:ind w:left="5025" w:hanging="360"/>
      </w:pPr>
      <w:rPr>
        <w:rFonts w:ascii="Wingdings" w:hAnsi="Wingdings" w:hint="default"/>
      </w:rPr>
    </w:lvl>
    <w:lvl w:ilvl="6" w:tplc="0C0C0001" w:tentative="1">
      <w:start w:val="1"/>
      <w:numFmt w:val="bullet"/>
      <w:lvlText w:val=""/>
      <w:lvlJc w:val="left"/>
      <w:pPr>
        <w:tabs>
          <w:tab w:val="num" w:pos="5745"/>
        </w:tabs>
        <w:ind w:left="5745" w:hanging="360"/>
      </w:pPr>
      <w:rPr>
        <w:rFonts w:ascii="Symbol" w:hAnsi="Symbol" w:hint="default"/>
      </w:rPr>
    </w:lvl>
    <w:lvl w:ilvl="7" w:tplc="0C0C0003" w:tentative="1">
      <w:start w:val="1"/>
      <w:numFmt w:val="bullet"/>
      <w:lvlText w:val="o"/>
      <w:lvlJc w:val="left"/>
      <w:pPr>
        <w:tabs>
          <w:tab w:val="num" w:pos="6465"/>
        </w:tabs>
        <w:ind w:left="6465" w:hanging="360"/>
      </w:pPr>
      <w:rPr>
        <w:rFonts w:ascii="Courier New" w:hAnsi="Courier New" w:cs="Courier New" w:hint="default"/>
      </w:rPr>
    </w:lvl>
    <w:lvl w:ilvl="8" w:tplc="0C0C0005" w:tentative="1">
      <w:start w:val="1"/>
      <w:numFmt w:val="bullet"/>
      <w:lvlText w:val=""/>
      <w:lvlJc w:val="left"/>
      <w:pPr>
        <w:tabs>
          <w:tab w:val="num" w:pos="7185"/>
        </w:tabs>
        <w:ind w:left="7185" w:hanging="360"/>
      </w:pPr>
      <w:rPr>
        <w:rFonts w:ascii="Wingdings" w:hAnsi="Wingdings" w:hint="default"/>
      </w:rPr>
    </w:lvl>
  </w:abstractNum>
  <w:abstractNum w:abstractNumId="3" w15:restartNumberingAfterBreak="0">
    <w:nsid w:val="4FB17396"/>
    <w:multiLevelType w:val="hybridMultilevel"/>
    <w:tmpl w:val="AC407D44"/>
    <w:lvl w:ilvl="0" w:tplc="2E68BAB0">
      <w:start w:val="3"/>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num w:numId="1" w16cid:durableId="1857383192">
    <w:abstractNumId w:val="2"/>
  </w:num>
  <w:num w:numId="2" w16cid:durableId="161239639">
    <w:abstractNumId w:val="0"/>
  </w:num>
  <w:num w:numId="3" w16cid:durableId="1942957192">
    <w:abstractNumId w:val="1"/>
  </w:num>
  <w:num w:numId="4" w16cid:durableId="320429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79A"/>
    <w:rsid w:val="00065281"/>
    <w:rsid w:val="00270E1A"/>
    <w:rsid w:val="003B4A81"/>
    <w:rsid w:val="003E4ABC"/>
    <w:rsid w:val="00462291"/>
    <w:rsid w:val="006D111F"/>
    <w:rsid w:val="00962A15"/>
    <w:rsid w:val="009B26B8"/>
    <w:rsid w:val="009C5929"/>
    <w:rsid w:val="009C5E19"/>
    <w:rsid w:val="00A3079A"/>
    <w:rsid w:val="00A71027"/>
    <w:rsid w:val="00A7627E"/>
    <w:rsid w:val="00B320BB"/>
    <w:rsid w:val="00CB3280"/>
    <w:rsid w:val="00E65254"/>
    <w:rsid w:val="00F01F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AEACE43"/>
  <w15:chartTrackingRefBased/>
  <w15:docId w15:val="{89874C3C-56D8-4389-BCFB-7B07336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 w:type="table" w:styleId="Grilledutableau">
    <w:name w:val="Table Grid"/>
    <w:basedOn w:val="TableauNormal"/>
    <w:uiPriority w:val="39"/>
    <w:rsid w:val="00A3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7</TotalTime>
  <Pages>3</Pages>
  <Words>663</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Labonté Éric</cp:lastModifiedBy>
  <cp:revision>3</cp:revision>
  <dcterms:created xsi:type="dcterms:W3CDTF">2015-09-04T14:20:00Z</dcterms:created>
  <dcterms:modified xsi:type="dcterms:W3CDTF">2023-05-18T11:52:00Z</dcterms:modified>
</cp:coreProperties>
</file>