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705D" w14:textId="77777777" w:rsidR="00113AD6" w:rsidRPr="00F82AEF" w:rsidRDefault="00113AD6" w:rsidP="00113A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Configurations de votre serveur virtuel</w:t>
      </w:r>
    </w:p>
    <w:p w14:paraId="58DA69BD" w14:textId="77777777" w:rsidR="00113AD6" w:rsidRPr="00F82AEF" w:rsidRDefault="00113AD6" w:rsidP="00113AD6">
      <w:pPr>
        <w:pStyle w:val="Sansinterligne"/>
        <w:rPr>
          <w:rFonts w:cs="Arial"/>
          <w:sz w:val="20"/>
          <w:szCs w:val="20"/>
          <w:lang w:eastAsia="fr-FR"/>
        </w:rPr>
      </w:pPr>
    </w:p>
    <w:p w14:paraId="4E175C37" w14:textId="77777777" w:rsidR="00113AD6" w:rsidRPr="00F82AEF" w:rsidRDefault="00113AD6" w:rsidP="00113A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cs="Arial"/>
          <w:lang w:eastAsia="fr-FR"/>
        </w:rPr>
      </w:pPr>
      <w:r w:rsidRPr="00F82AEF">
        <w:rPr>
          <w:rFonts w:cs="Arial"/>
          <w:lang w:eastAsia="fr-FR"/>
        </w:rPr>
        <w:t xml:space="preserve">Ce laboratoire doit être fait individuellement sur votre serveur </w:t>
      </w:r>
      <w:r w:rsidR="006B0C9C">
        <w:rPr>
          <w:rFonts w:cs="Arial"/>
          <w:lang w:eastAsia="fr-FR"/>
        </w:rPr>
        <w:t>virtuel</w:t>
      </w:r>
    </w:p>
    <w:p w14:paraId="71397AAD" w14:textId="77777777" w:rsidR="00113AD6" w:rsidRPr="005B7CBF" w:rsidRDefault="00113AD6" w:rsidP="00113AD6">
      <w:pPr>
        <w:tabs>
          <w:tab w:val="right" w:pos="8460"/>
        </w:tabs>
        <w:rPr>
          <w:sz w:val="20"/>
          <w:szCs w:val="20"/>
        </w:rPr>
      </w:pPr>
    </w:p>
    <w:p w14:paraId="452430BD" w14:textId="0C5C205B" w:rsidR="00447FC2" w:rsidRPr="00AD3370" w:rsidRDefault="00900C9F" w:rsidP="00AF2DEC">
      <w:pPr>
        <w:pStyle w:val="Sansinterligne"/>
        <w:shd w:val="pct10" w:color="auto" w:fill="auto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Vous</w:t>
      </w:r>
      <w:r w:rsidR="0005719A" w:rsidRPr="00900C9F">
        <w:rPr>
          <w:b/>
          <w:sz w:val="20"/>
          <w:szCs w:val="20"/>
          <w:highlight w:val="yellow"/>
        </w:rPr>
        <w:t xml:space="preserve"> devez effectuer</w:t>
      </w:r>
      <w:r>
        <w:rPr>
          <w:b/>
          <w:sz w:val="20"/>
          <w:szCs w:val="20"/>
          <w:highlight w:val="yellow"/>
        </w:rPr>
        <w:t xml:space="preserve"> ces configurations</w:t>
      </w:r>
      <w:r w:rsidR="0005719A" w:rsidRPr="00900C9F">
        <w:rPr>
          <w:b/>
          <w:sz w:val="20"/>
          <w:szCs w:val="20"/>
          <w:highlight w:val="yellow"/>
        </w:rPr>
        <w:t xml:space="preserve"> sur vo</w:t>
      </w:r>
      <w:r w:rsidR="00497656" w:rsidRPr="00900C9F">
        <w:rPr>
          <w:b/>
          <w:sz w:val="20"/>
          <w:szCs w:val="20"/>
          <w:highlight w:val="yellow"/>
        </w:rPr>
        <w:t>tre</w:t>
      </w:r>
      <w:r w:rsidR="003E18F7" w:rsidRPr="00900C9F">
        <w:rPr>
          <w:b/>
          <w:sz w:val="20"/>
          <w:szCs w:val="20"/>
          <w:highlight w:val="yellow"/>
        </w:rPr>
        <w:t xml:space="preserve"> </w:t>
      </w:r>
      <w:r w:rsidR="0005719A" w:rsidRPr="00900C9F">
        <w:rPr>
          <w:b/>
          <w:color w:val="FF0000"/>
          <w:sz w:val="20"/>
          <w:szCs w:val="20"/>
          <w:highlight w:val="yellow"/>
        </w:rPr>
        <w:t>ordinateur</w:t>
      </w:r>
      <w:r w:rsidR="003E18F7" w:rsidRPr="00900C9F">
        <w:rPr>
          <w:b/>
          <w:color w:val="FF0000"/>
          <w:sz w:val="20"/>
          <w:szCs w:val="20"/>
          <w:highlight w:val="yellow"/>
        </w:rPr>
        <w:t xml:space="preserve"> virtuel</w:t>
      </w:r>
      <w:r w:rsidR="003E18F7" w:rsidRPr="00900C9F">
        <w:rPr>
          <w:b/>
          <w:sz w:val="20"/>
          <w:szCs w:val="20"/>
          <w:highlight w:val="yellow"/>
        </w:rPr>
        <w:t xml:space="preserve"> "</w:t>
      </w:r>
      <w:r w:rsidR="0005719A" w:rsidRPr="00900C9F">
        <w:rPr>
          <w:b/>
          <w:sz w:val="20"/>
          <w:szCs w:val="20"/>
          <w:highlight w:val="yellow"/>
        </w:rPr>
        <w:t>Windows Serveur 201</w:t>
      </w:r>
      <w:r w:rsidR="00D811F3">
        <w:rPr>
          <w:b/>
          <w:sz w:val="20"/>
          <w:szCs w:val="20"/>
          <w:highlight w:val="yellow"/>
        </w:rPr>
        <w:t>9</w:t>
      </w:r>
      <w:r w:rsidR="008F15B6" w:rsidRPr="00900C9F">
        <w:rPr>
          <w:b/>
          <w:sz w:val="20"/>
          <w:szCs w:val="20"/>
          <w:highlight w:val="yellow"/>
        </w:rPr>
        <w:t>"</w:t>
      </w:r>
      <w:r>
        <w:rPr>
          <w:b/>
          <w:sz w:val="20"/>
          <w:szCs w:val="20"/>
          <w:highlight w:val="yellow"/>
        </w:rPr>
        <w:t xml:space="preserve"> et non sur votre serveur réel</w:t>
      </w:r>
      <w:r w:rsidR="0005719A" w:rsidRPr="00900C9F">
        <w:rPr>
          <w:b/>
          <w:sz w:val="20"/>
          <w:szCs w:val="20"/>
          <w:highlight w:val="yellow"/>
        </w:rPr>
        <w:t>.</w:t>
      </w:r>
    </w:p>
    <w:p w14:paraId="186EA019" w14:textId="77777777" w:rsidR="009C7138" w:rsidRPr="00F968A2" w:rsidRDefault="009C7138" w:rsidP="009C7138">
      <w:pPr>
        <w:pStyle w:val="Sansinterligne"/>
        <w:rPr>
          <w:sz w:val="20"/>
          <w:szCs w:val="20"/>
        </w:rPr>
      </w:pPr>
    </w:p>
    <w:p w14:paraId="6700A5F6" w14:textId="77777777" w:rsidR="009C7138" w:rsidRPr="002B59B8" w:rsidRDefault="009C7138" w:rsidP="009C71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cs="Arial"/>
          <w:sz w:val="20"/>
          <w:szCs w:val="20"/>
          <w:lang w:eastAsia="fr-FR"/>
        </w:rPr>
      </w:pPr>
      <w:r w:rsidRPr="002B59B8">
        <w:rPr>
          <w:rFonts w:cs="Arial"/>
          <w:sz w:val="20"/>
          <w:szCs w:val="20"/>
          <w:lang w:eastAsia="fr-FR"/>
        </w:rPr>
        <w:t xml:space="preserve">Cette configuration est </w:t>
      </w:r>
      <w:r w:rsidRPr="002B59B8">
        <w:rPr>
          <w:rFonts w:cs="Arial"/>
          <w:b/>
          <w:sz w:val="20"/>
          <w:szCs w:val="20"/>
          <w:u w:val="single"/>
          <w:lang w:eastAsia="fr-FR"/>
        </w:rPr>
        <w:t>obligatoire</w:t>
      </w:r>
      <w:r w:rsidRPr="002B59B8">
        <w:rPr>
          <w:rFonts w:cs="Arial"/>
          <w:sz w:val="20"/>
          <w:szCs w:val="20"/>
          <w:lang w:eastAsia="fr-FR"/>
        </w:rPr>
        <w:t>, et permet d’être efficace pour le reste de la session.</w:t>
      </w:r>
    </w:p>
    <w:p w14:paraId="1EEBC821" w14:textId="77777777" w:rsidR="009C7138" w:rsidRPr="002B59B8" w:rsidRDefault="009C7138" w:rsidP="009C71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cs="Arial"/>
          <w:sz w:val="20"/>
          <w:szCs w:val="20"/>
          <w:lang w:eastAsia="fr-FR"/>
        </w:rPr>
      </w:pPr>
    </w:p>
    <w:p w14:paraId="566953D5" w14:textId="77777777" w:rsidR="009C7138" w:rsidRPr="002B59B8" w:rsidRDefault="009C7138" w:rsidP="009C713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cs="Arial"/>
          <w:sz w:val="20"/>
          <w:szCs w:val="20"/>
          <w:lang w:eastAsia="fr-FR"/>
        </w:rPr>
      </w:pPr>
      <w:r w:rsidRPr="002B59B8">
        <w:rPr>
          <w:rFonts w:cs="Arial"/>
          <w:sz w:val="20"/>
          <w:szCs w:val="20"/>
          <w:lang w:eastAsia="fr-FR"/>
        </w:rPr>
        <w:t>Aucune installation de logiciel supplémentaire ne peut être effectuée sans la permission du professeur. Les systèmes non conformes seront formatés sans préavis.</w:t>
      </w:r>
    </w:p>
    <w:p w14:paraId="21C1F4E9" w14:textId="77777777" w:rsidR="009C7138" w:rsidRPr="00F968A2" w:rsidRDefault="009C7138" w:rsidP="009C7138">
      <w:pPr>
        <w:pStyle w:val="Sansinterligne"/>
        <w:rPr>
          <w:sz w:val="20"/>
          <w:szCs w:val="20"/>
        </w:rPr>
      </w:pPr>
    </w:p>
    <w:p w14:paraId="19924739" w14:textId="77777777" w:rsidR="009F4CF3" w:rsidRDefault="009F4CF3" w:rsidP="009F4CF3">
      <w:pPr>
        <w:rPr>
          <w:rFonts w:eastAsiaTheme="minorEastAsia" w:cs="Arial"/>
          <w:sz w:val="20"/>
          <w:szCs w:val="20"/>
          <w:lang w:eastAsia="fr-FR"/>
        </w:rPr>
      </w:pPr>
    </w:p>
    <w:p w14:paraId="21B4CFDC" w14:textId="77777777" w:rsidR="00E834C7" w:rsidRDefault="00E834C7" w:rsidP="00E834C7">
      <w:pPr>
        <w:rPr>
          <w:rFonts w:eastAsiaTheme="minorEastAsia" w:cs="Arial"/>
          <w:sz w:val="20"/>
          <w:szCs w:val="20"/>
          <w:lang w:eastAsia="fr-FR"/>
        </w:rPr>
      </w:pPr>
    </w:p>
    <w:p w14:paraId="3096F5DA" w14:textId="77777777" w:rsidR="00E834C7" w:rsidRPr="006A687C" w:rsidRDefault="00E834C7" w:rsidP="00E834C7">
      <w:pPr>
        <w:rPr>
          <w:rFonts w:eastAsiaTheme="minorEastAsia" w:cs="Arial"/>
          <w:sz w:val="20"/>
          <w:szCs w:val="20"/>
          <w:lang w:eastAsia="fr-FR"/>
        </w:rPr>
      </w:pPr>
    </w:p>
    <w:p w14:paraId="2A627840" w14:textId="05B520D8" w:rsidR="00E834C7" w:rsidRPr="006A687C" w:rsidRDefault="00E834C7" w:rsidP="00E834C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Démarrage de la machine virtuelle (VM)</w:t>
      </w:r>
      <w:r w:rsidR="004619BA">
        <w:rPr>
          <w:rFonts w:cs="Arial"/>
          <w:b/>
          <w:lang w:eastAsia="fr-FR"/>
        </w:rPr>
        <w:t xml:space="preserve"> et première connexion</w:t>
      </w:r>
    </w:p>
    <w:p w14:paraId="1EABF0BD" w14:textId="0B7C994F" w:rsidR="00E834C7" w:rsidRDefault="00E834C7" w:rsidP="00E834C7">
      <w:pPr>
        <w:pStyle w:val="Paragraphedeliste"/>
        <w:numPr>
          <w:ilvl w:val="0"/>
          <w:numId w:val="38"/>
        </w:num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Démarrer Hyper V</w:t>
      </w:r>
    </w:p>
    <w:p w14:paraId="461218E2" w14:textId="267D5094" w:rsidR="00E834C7" w:rsidRDefault="00E834C7" w:rsidP="00E834C7">
      <w:pPr>
        <w:pStyle w:val="Paragraphedeliste"/>
        <w:numPr>
          <w:ilvl w:val="0"/>
          <w:numId w:val="38"/>
        </w:num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Sélectionner votre machine virtuelle</w:t>
      </w:r>
    </w:p>
    <w:p w14:paraId="308908FF" w14:textId="0306C7A4" w:rsidR="00E834C7" w:rsidRDefault="00E834C7" w:rsidP="00E834C7">
      <w:pPr>
        <w:pStyle w:val="Paragraphedeliste"/>
        <w:numPr>
          <w:ilvl w:val="0"/>
          <w:numId w:val="38"/>
        </w:num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Action\Démarrer</w:t>
      </w:r>
    </w:p>
    <w:p w14:paraId="46EA7D94" w14:textId="6EBD9883" w:rsidR="00E834C7" w:rsidRPr="00A33E2C" w:rsidRDefault="00E834C7" w:rsidP="00E834C7">
      <w:pPr>
        <w:pStyle w:val="Sansinterligne"/>
        <w:numPr>
          <w:ilvl w:val="0"/>
          <w:numId w:val="38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Lorsque vous verrez la fenêtre </w:t>
      </w:r>
      <w:proofErr w:type="gramStart"/>
      <w:r>
        <w:rPr>
          <w:rFonts w:cs="Arial"/>
          <w:sz w:val="20"/>
          <w:szCs w:val="20"/>
          <w:lang w:eastAsia="fr-FR"/>
        </w:rPr>
        <w:t>suivante ,</w:t>
      </w:r>
      <w:proofErr w:type="gramEnd"/>
      <w:r>
        <w:rPr>
          <w:rFonts w:cs="Arial"/>
          <w:sz w:val="20"/>
          <w:szCs w:val="20"/>
          <w:lang w:eastAsia="fr-FR"/>
        </w:rPr>
        <w:t xml:space="preserve"> glissez la flèche complètement à droite (vers Élevée)</w:t>
      </w:r>
    </w:p>
    <w:p w14:paraId="2CE06990" w14:textId="77777777" w:rsidR="00E834C7" w:rsidRPr="00E834C7" w:rsidRDefault="00E834C7" w:rsidP="00E834C7">
      <w:pPr>
        <w:pStyle w:val="Paragraphedeliste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83E8823" wp14:editId="51F983DA">
            <wp:extent cx="3840480" cy="2103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9EB8" w14:textId="36BC06A4" w:rsidR="00E834C7" w:rsidRDefault="00E834C7" w:rsidP="004619BA">
      <w:pPr>
        <w:spacing w:line="264" w:lineRule="auto"/>
        <w:rPr>
          <w:rFonts w:cs="Arial"/>
          <w:sz w:val="20"/>
          <w:szCs w:val="20"/>
        </w:rPr>
      </w:pPr>
    </w:p>
    <w:p w14:paraId="6657A59B" w14:textId="6328BB9C" w:rsidR="004619BA" w:rsidRDefault="004619BA" w:rsidP="004619BA">
      <w:p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Appuyer sur Connexion</w:t>
      </w:r>
    </w:p>
    <w:p w14:paraId="2CB23C8B" w14:textId="4CC9776A" w:rsidR="004619BA" w:rsidRDefault="004619BA" w:rsidP="004619BA">
      <w:pPr>
        <w:spacing w:line="264" w:lineRule="auto"/>
        <w:rPr>
          <w:rFonts w:cs="Arial"/>
          <w:sz w:val="20"/>
          <w:szCs w:val="20"/>
        </w:rPr>
      </w:pPr>
    </w:p>
    <w:p w14:paraId="67F6EBF5" w14:textId="1CDBA1D7" w:rsidR="004619BA" w:rsidRPr="004619BA" w:rsidRDefault="004619BA" w:rsidP="004619BA">
      <w:p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Connectez-vous avec l’usager Administrateur. Mot de passe : AAAaaa111</w:t>
      </w:r>
    </w:p>
    <w:p w14:paraId="453F530F" w14:textId="1B90C97B" w:rsidR="00E834C7" w:rsidRPr="00237462" w:rsidRDefault="00E834C7" w:rsidP="00E834C7">
      <w:pPr>
        <w:tabs>
          <w:tab w:val="left" w:pos="4536"/>
        </w:tabs>
        <w:ind w:left="720"/>
        <w:rPr>
          <w:rFonts w:cs="Arial"/>
          <w:sz w:val="20"/>
          <w:szCs w:val="20"/>
        </w:rPr>
      </w:pPr>
    </w:p>
    <w:p w14:paraId="65F623CB" w14:textId="77777777" w:rsidR="00CA5FFC" w:rsidRDefault="00CA5FFC" w:rsidP="00CA5FFC">
      <w:pPr>
        <w:rPr>
          <w:rFonts w:eastAsiaTheme="minorEastAsia" w:cs="Arial"/>
          <w:sz w:val="20"/>
          <w:szCs w:val="20"/>
          <w:lang w:eastAsia="fr-FR"/>
        </w:rPr>
      </w:pPr>
    </w:p>
    <w:p w14:paraId="2EC80D25" w14:textId="77777777" w:rsidR="00CA5FFC" w:rsidRPr="006A687C" w:rsidRDefault="00CA5FFC" w:rsidP="00CA5FFC">
      <w:pPr>
        <w:rPr>
          <w:rFonts w:eastAsiaTheme="minorEastAsia" w:cs="Arial"/>
          <w:sz w:val="20"/>
          <w:szCs w:val="20"/>
          <w:lang w:eastAsia="fr-FR"/>
        </w:rPr>
      </w:pPr>
    </w:p>
    <w:p w14:paraId="4BAD1B95" w14:textId="31F74604" w:rsidR="00CA5FFC" w:rsidRPr="006A687C" w:rsidRDefault="00AA470B" w:rsidP="00CA5FF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Création de l’usager TECH</w:t>
      </w:r>
      <w:r w:rsidR="0047631A">
        <w:rPr>
          <w:rFonts w:cs="Arial"/>
          <w:b/>
          <w:lang w:eastAsia="fr-FR"/>
        </w:rPr>
        <w:t xml:space="preserve"> et connexion</w:t>
      </w:r>
    </w:p>
    <w:p w14:paraId="7106B1DD" w14:textId="77777777" w:rsidR="004619BA" w:rsidRPr="00AA470B" w:rsidRDefault="004619BA" w:rsidP="004619BA">
      <w:pPr>
        <w:pStyle w:val="Paragraphedeliste"/>
        <w:autoSpaceDE w:val="0"/>
        <w:autoSpaceDN w:val="0"/>
        <w:adjustRightInd w:val="0"/>
        <w:ind w:left="360"/>
        <w:rPr>
          <w:rFonts w:eastAsiaTheme="minorEastAsia" w:cs="Arial"/>
          <w:b/>
          <w:sz w:val="20"/>
          <w:szCs w:val="20"/>
          <w:lang w:eastAsia="en-US"/>
        </w:rPr>
      </w:pPr>
    </w:p>
    <w:p w14:paraId="0F3A23A5" w14:textId="3682D84D" w:rsidR="004619BA" w:rsidRPr="00AA470B" w:rsidRDefault="00AA470B" w:rsidP="004619B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rPr>
          <w:rFonts w:eastAsiaTheme="minorEastAsia" w:cs="Arial"/>
          <w:bCs/>
          <w:sz w:val="20"/>
          <w:szCs w:val="20"/>
          <w:lang w:eastAsia="en-US"/>
        </w:rPr>
      </w:pPr>
      <w:r w:rsidRPr="00AA470B">
        <w:rPr>
          <w:rFonts w:eastAsiaTheme="minorEastAsia" w:cs="Arial"/>
          <w:bCs/>
          <w:sz w:val="20"/>
          <w:szCs w:val="20"/>
          <w:lang w:eastAsia="en-US"/>
        </w:rPr>
        <w:t xml:space="preserve">Créer un usager TECH </w:t>
      </w:r>
    </w:p>
    <w:p w14:paraId="54B0CBDA" w14:textId="11ED41FA" w:rsidR="00AA470B" w:rsidRPr="00AA470B" w:rsidRDefault="00AA470B" w:rsidP="004619B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rPr>
          <w:rFonts w:eastAsiaTheme="minorEastAsia" w:cs="Arial"/>
          <w:b/>
          <w:sz w:val="20"/>
          <w:szCs w:val="20"/>
          <w:lang w:eastAsia="en-US"/>
        </w:rPr>
      </w:pPr>
      <w:r w:rsidRPr="00AA470B">
        <w:rPr>
          <w:rFonts w:eastAsiaTheme="minorEastAsia" w:cs="Arial"/>
          <w:bCs/>
          <w:sz w:val="20"/>
          <w:szCs w:val="20"/>
          <w:lang w:eastAsia="en-US"/>
        </w:rPr>
        <w:t>Décocher</w:t>
      </w:r>
      <w:r w:rsidRPr="00AA470B">
        <w:rPr>
          <w:rFonts w:eastAsiaTheme="minorEastAsia" w:cs="Arial"/>
          <w:b/>
          <w:sz w:val="20"/>
          <w:szCs w:val="20"/>
          <w:lang w:eastAsia="en-US"/>
        </w:rPr>
        <w:t xml:space="preserve"> L’utilisateur doit changer son mot de passe à la prochaine ouverture de session</w:t>
      </w:r>
    </w:p>
    <w:p w14:paraId="02321C20" w14:textId="2A703C35" w:rsidR="004619BA" w:rsidRPr="00AA470B" w:rsidRDefault="00AA470B" w:rsidP="004619B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rPr>
          <w:rFonts w:eastAsiaTheme="minorEastAsia" w:cs="Arial"/>
          <w:b/>
          <w:sz w:val="20"/>
          <w:szCs w:val="20"/>
          <w:lang w:eastAsia="en-US"/>
        </w:rPr>
      </w:pPr>
      <w:r w:rsidRPr="00AA470B">
        <w:rPr>
          <w:rFonts w:eastAsiaTheme="minorEastAsia" w:cs="Arial"/>
          <w:bCs/>
          <w:sz w:val="20"/>
          <w:szCs w:val="20"/>
          <w:lang w:eastAsia="en-US"/>
        </w:rPr>
        <w:t>Cocher</w:t>
      </w:r>
      <w:r w:rsidRPr="00AA470B">
        <w:rPr>
          <w:rFonts w:eastAsiaTheme="minorEastAsia" w:cs="Arial"/>
          <w:b/>
          <w:sz w:val="20"/>
          <w:szCs w:val="20"/>
          <w:lang w:eastAsia="en-US"/>
        </w:rPr>
        <w:t xml:space="preserve"> </w:t>
      </w:r>
      <w:r w:rsidRPr="00AA470B">
        <w:rPr>
          <w:rFonts w:eastAsiaTheme="minorEastAsia" w:cs="Arial"/>
          <w:b/>
          <w:sz w:val="20"/>
          <w:szCs w:val="20"/>
          <w:lang w:eastAsia="en-US"/>
        </w:rPr>
        <w:t>le mot de passe n'expire jamais</w:t>
      </w:r>
    </w:p>
    <w:p w14:paraId="2EC2997E" w14:textId="7645E39D" w:rsidR="00AA470B" w:rsidRDefault="00AA470B" w:rsidP="004619B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rPr>
          <w:rFonts w:eastAsiaTheme="minorEastAsia" w:cs="Arial"/>
          <w:bCs/>
          <w:sz w:val="20"/>
          <w:szCs w:val="20"/>
          <w:lang w:eastAsia="en-US"/>
        </w:rPr>
      </w:pPr>
      <w:r w:rsidRPr="00AA470B">
        <w:rPr>
          <w:rFonts w:eastAsiaTheme="minorEastAsia" w:cs="Arial"/>
          <w:bCs/>
          <w:sz w:val="20"/>
          <w:szCs w:val="20"/>
          <w:lang w:eastAsia="en-US"/>
        </w:rPr>
        <w:t>Mettre TECH dans le groupe Administrateur</w:t>
      </w:r>
    </w:p>
    <w:p w14:paraId="7239E7E8" w14:textId="18070A5B" w:rsidR="0047631A" w:rsidRPr="00AA470B" w:rsidRDefault="0047631A" w:rsidP="004619BA">
      <w:pPr>
        <w:pStyle w:val="Paragraphedeliste"/>
        <w:numPr>
          <w:ilvl w:val="0"/>
          <w:numId w:val="39"/>
        </w:numPr>
        <w:autoSpaceDE w:val="0"/>
        <w:autoSpaceDN w:val="0"/>
        <w:adjustRightInd w:val="0"/>
        <w:rPr>
          <w:rFonts w:eastAsiaTheme="minorEastAsia" w:cs="Arial"/>
          <w:bCs/>
          <w:sz w:val="20"/>
          <w:szCs w:val="20"/>
          <w:lang w:eastAsia="en-US"/>
        </w:rPr>
      </w:pPr>
      <w:r>
        <w:rPr>
          <w:rFonts w:eastAsiaTheme="minorEastAsia" w:cs="Arial"/>
          <w:bCs/>
          <w:sz w:val="20"/>
          <w:szCs w:val="20"/>
          <w:lang w:eastAsia="en-US"/>
        </w:rPr>
        <w:t xml:space="preserve">CONNECTEZ-VOUS EN TANT QUE TECH. </w:t>
      </w:r>
    </w:p>
    <w:p w14:paraId="1650D018" w14:textId="2DBCB92C" w:rsidR="004619BA" w:rsidRPr="00AA470B" w:rsidRDefault="00240F75" w:rsidP="005464E0">
      <w:pPr>
        <w:spacing w:after="200" w:line="276" w:lineRule="auto"/>
        <w:rPr>
          <w:b/>
          <w:color w:val="FF0000"/>
          <w:sz w:val="20"/>
          <w:lang w:val="fr-FR"/>
        </w:rPr>
      </w:pPr>
      <w:r>
        <w:rPr>
          <w:b/>
          <w:color w:val="FF0000"/>
          <w:sz w:val="20"/>
          <w:lang w:val="fr-FR"/>
        </w:rPr>
        <w:br w:type="page"/>
      </w:r>
    </w:p>
    <w:p w14:paraId="262FABA2" w14:textId="77777777" w:rsidR="009F4CF3" w:rsidRPr="006A687C" w:rsidRDefault="00656A78" w:rsidP="009F4CF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656A78">
        <w:rPr>
          <w:rFonts w:cs="Arial"/>
          <w:b/>
          <w:lang w:eastAsia="fr-FR"/>
        </w:rPr>
        <w:lastRenderedPageBreak/>
        <w:t>Panneau de configuration</w:t>
      </w:r>
      <w:r>
        <w:rPr>
          <w:rFonts w:cs="Arial"/>
          <w:b/>
          <w:lang w:eastAsia="fr-FR"/>
        </w:rPr>
        <w:t xml:space="preserve"> - Système</w:t>
      </w:r>
    </w:p>
    <w:p w14:paraId="0DD83115" w14:textId="77777777" w:rsidR="009F4CF3" w:rsidRPr="00EA19E4" w:rsidRDefault="009D12B2" w:rsidP="009F4CF3">
      <w:pPr>
        <w:pStyle w:val="Paragraphedeliste"/>
        <w:numPr>
          <w:ilvl w:val="0"/>
          <w:numId w:val="38"/>
        </w:num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Modifier le nom de l</w:t>
      </w:r>
      <w:r w:rsidR="009F4CF3">
        <w:rPr>
          <w:rFonts w:cs="Arial"/>
          <w:sz w:val="20"/>
          <w:szCs w:val="20"/>
        </w:rPr>
        <w:t>'ordinateur</w:t>
      </w:r>
    </w:p>
    <w:p w14:paraId="39DFB431" w14:textId="77777777" w:rsidR="009F4CF3" w:rsidRPr="00237462" w:rsidRDefault="009F4CF3" w:rsidP="009F4CF3">
      <w:pPr>
        <w:numPr>
          <w:ilvl w:val="1"/>
          <w:numId w:val="31"/>
        </w:numPr>
        <w:tabs>
          <w:tab w:val="left" w:pos="4536"/>
        </w:tabs>
        <w:rPr>
          <w:rFonts w:cs="Arial"/>
          <w:sz w:val="20"/>
          <w:szCs w:val="20"/>
        </w:rPr>
      </w:pPr>
      <w:r w:rsidRPr="00237462">
        <w:rPr>
          <w:rFonts w:cs="Arial"/>
          <w:sz w:val="20"/>
          <w:szCs w:val="20"/>
        </w:rPr>
        <w:t>40</w:t>
      </w:r>
      <w:r w:rsidR="00E167F1">
        <w:rPr>
          <w:rFonts w:cs="Arial"/>
          <w:sz w:val="20"/>
          <w:szCs w:val="20"/>
        </w:rPr>
        <w:t>8</w:t>
      </w:r>
      <w:r w:rsidRPr="00237462">
        <w:rPr>
          <w:rFonts w:cs="Arial"/>
          <w:sz w:val="20"/>
          <w:szCs w:val="20"/>
        </w:rPr>
        <w:t>INTSHVxx</w:t>
      </w:r>
      <w:r w:rsidRPr="00237462">
        <w:rPr>
          <w:rFonts w:cs="Arial"/>
          <w:sz w:val="20"/>
          <w:szCs w:val="20"/>
        </w:rPr>
        <w:tab/>
        <w:t>si votre groupe est INT</w:t>
      </w:r>
    </w:p>
    <w:p w14:paraId="5610932B" w14:textId="77777777" w:rsidR="009F4CF3" w:rsidRPr="00237462" w:rsidRDefault="00A12C95" w:rsidP="009F4CF3">
      <w:pPr>
        <w:numPr>
          <w:ilvl w:val="1"/>
          <w:numId w:val="31"/>
        </w:numPr>
        <w:tabs>
          <w:tab w:val="left" w:pos="4536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537</w:t>
      </w:r>
      <w:r w:rsidR="009F4CF3" w:rsidRPr="00237462">
        <w:rPr>
          <w:rFonts w:cs="Arial"/>
          <w:sz w:val="20"/>
          <w:szCs w:val="20"/>
        </w:rPr>
        <w:t>REG1SHVxx</w:t>
      </w:r>
      <w:r w:rsidR="009F4CF3" w:rsidRPr="00237462">
        <w:rPr>
          <w:rFonts w:cs="Arial"/>
          <w:sz w:val="20"/>
          <w:szCs w:val="20"/>
        </w:rPr>
        <w:tab/>
        <w:t>si votre groupe est REG1</w:t>
      </w:r>
    </w:p>
    <w:p w14:paraId="54EAAA84" w14:textId="77777777" w:rsidR="009F4CF3" w:rsidRPr="00237462" w:rsidRDefault="00A12C95" w:rsidP="009F4CF3">
      <w:pPr>
        <w:numPr>
          <w:ilvl w:val="1"/>
          <w:numId w:val="31"/>
        </w:numPr>
        <w:tabs>
          <w:tab w:val="left" w:pos="4536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537</w:t>
      </w:r>
      <w:r w:rsidR="009F4CF3" w:rsidRPr="00237462">
        <w:rPr>
          <w:rFonts w:cs="Arial"/>
          <w:sz w:val="20"/>
          <w:szCs w:val="20"/>
        </w:rPr>
        <w:t>REG2SHVxx</w:t>
      </w:r>
      <w:r w:rsidR="009F4CF3" w:rsidRPr="00237462">
        <w:rPr>
          <w:rFonts w:cs="Arial"/>
          <w:sz w:val="20"/>
          <w:szCs w:val="20"/>
        </w:rPr>
        <w:tab/>
        <w:t>si votre groupe est REG2</w:t>
      </w:r>
    </w:p>
    <w:p w14:paraId="499C783F" w14:textId="77777777" w:rsidR="009F4CF3" w:rsidRDefault="009F4CF3" w:rsidP="009F4CF3">
      <w:pPr>
        <w:pStyle w:val="Paragraphedeliste"/>
        <w:ind w:leftChars="300"/>
        <w:rPr>
          <w:b/>
          <w:sz w:val="18"/>
          <w:szCs w:val="18"/>
        </w:rPr>
      </w:pPr>
      <w:proofErr w:type="gramStart"/>
      <w:r w:rsidRPr="005C7BBF">
        <w:rPr>
          <w:rFonts w:eastAsia="Batang"/>
          <w:b/>
          <w:sz w:val="18"/>
          <w:szCs w:val="18"/>
        </w:rPr>
        <w:t>xx</w:t>
      </w:r>
      <w:proofErr w:type="gramEnd"/>
      <w:r w:rsidRPr="005C7BB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est</w:t>
      </w:r>
      <w:r w:rsidRPr="005C7BBF">
        <w:rPr>
          <w:b/>
          <w:sz w:val="18"/>
          <w:szCs w:val="18"/>
        </w:rPr>
        <w:t xml:space="preserve"> le numéro de votre ordinateur</w:t>
      </w:r>
    </w:p>
    <w:p w14:paraId="12BDF11D" w14:textId="77777777" w:rsidR="009F4CF3" w:rsidRPr="005C7BBF" w:rsidRDefault="009F4CF3" w:rsidP="009F4CF3">
      <w:pPr>
        <w:pStyle w:val="Paragraphedeliste"/>
        <w:ind w:leftChars="300"/>
        <w:rPr>
          <w:b/>
          <w:sz w:val="18"/>
          <w:szCs w:val="18"/>
        </w:rPr>
      </w:pPr>
      <w:proofErr w:type="gramStart"/>
      <w:r>
        <w:rPr>
          <w:rFonts w:eastAsia="Batang"/>
          <w:b/>
          <w:sz w:val="18"/>
          <w:szCs w:val="18"/>
        </w:rPr>
        <w:t>exemple</w:t>
      </w:r>
      <w:proofErr w:type="gramEnd"/>
      <w:r>
        <w:rPr>
          <w:rFonts w:eastAsia="Batang"/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r w:rsidRPr="005C7BBF">
        <w:rPr>
          <w:b/>
          <w:sz w:val="18"/>
          <w:szCs w:val="18"/>
        </w:rPr>
        <w:t>ordinateur 1, xx = 01, ordinateur 25, xx = 25</w:t>
      </w:r>
    </w:p>
    <w:p w14:paraId="1BD7B26A" w14:textId="77777777" w:rsidR="00A2198D" w:rsidRPr="00EA19E4" w:rsidRDefault="00A2198D" w:rsidP="00A2198D">
      <w:pPr>
        <w:pStyle w:val="Paragraphedeliste"/>
        <w:numPr>
          <w:ilvl w:val="0"/>
          <w:numId w:val="38"/>
        </w:numPr>
        <w:spacing w:line="264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Redémarrer l'ordinateur</w:t>
      </w:r>
    </w:p>
    <w:p w14:paraId="3CE44DEC" w14:textId="77777777" w:rsidR="00141AA1" w:rsidRPr="002A45F9" w:rsidRDefault="00141AA1" w:rsidP="00F02472">
      <w:pPr>
        <w:pStyle w:val="Sansinterligne"/>
        <w:rPr>
          <w:rFonts w:cs="Arial"/>
          <w:sz w:val="20"/>
          <w:szCs w:val="20"/>
        </w:rPr>
      </w:pPr>
    </w:p>
    <w:p w14:paraId="1D8E202B" w14:textId="77777777" w:rsidR="00F02472" w:rsidRPr="00F116E6" w:rsidRDefault="00F02472" w:rsidP="00F116E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F116E6">
        <w:rPr>
          <w:rFonts w:cs="Arial"/>
          <w:b/>
          <w:lang w:eastAsia="fr-FR"/>
        </w:rPr>
        <w:t>P</w:t>
      </w:r>
      <w:r w:rsidR="00A05474" w:rsidRPr="00F116E6">
        <w:rPr>
          <w:rFonts w:cs="Arial"/>
          <w:b/>
          <w:lang w:eastAsia="fr-FR"/>
        </w:rPr>
        <w:t>an</w:t>
      </w:r>
      <w:r w:rsidR="003D2A48" w:rsidRPr="00F116E6">
        <w:rPr>
          <w:rFonts w:cs="Arial"/>
          <w:b/>
          <w:lang w:eastAsia="fr-FR"/>
        </w:rPr>
        <w:t>n</w:t>
      </w:r>
      <w:r w:rsidR="00A05474" w:rsidRPr="00F116E6">
        <w:rPr>
          <w:rFonts w:cs="Arial"/>
          <w:b/>
          <w:lang w:eastAsia="fr-FR"/>
        </w:rPr>
        <w:t xml:space="preserve">eau de configuration </w:t>
      </w:r>
      <w:r w:rsidR="009864B6" w:rsidRPr="00F116E6">
        <w:rPr>
          <w:rFonts w:cs="Arial"/>
          <w:b/>
          <w:lang w:eastAsia="fr-FR"/>
        </w:rPr>
        <w:t>-</w:t>
      </w:r>
      <w:r w:rsidRPr="00F116E6">
        <w:rPr>
          <w:rFonts w:cs="Arial"/>
          <w:b/>
          <w:lang w:eastAsia="fr-FR"/>
        </w:rPr>
        <w:t xml:space="preserve"> </w:t>
      </w:r>
      <w:r w:rsidR="003D4014" w:rsidRPr="00F116E6">
        <w:rPr>
          <w:rFonts w:cs="Arial"/>
          <w:b/>
          <w:lang w:eastAsia="fr-FR"/>
        </w:rPr>
        <w:t>Options des dossiers</w:t>
      </w:r>
    </w:p>
    <w:p w14:paraId="7074C565" w14:textId="77777777" w:rsidR="00F116E6" w:rsidRPr="00B1545D" w:rsidRDefault="00F116E6" w:rsidP="00F116E6">
      <w:pPr>
        <w:pStyle w:val="Sansinterligne"/>
        <w:rPr>
          <w:rFonts w:cs="Arial"/>
          <w:sz w:val="20"/>
          <w:szCs w:val="20"/>
        </w:rPr>
      </w:pPr>
      <w:r w:rsidRPr="00B1545D">
        <w:rPr>
          <w:rFonts w:cs="Arial"/>
          <w:sz w:val="20"/>
          <w:szCs w:val="20"/>
        </w:rPr>
        <w:t xml:space="preserve">Onglet </w:t>
      </w:r>
      <w:r w:rsidRPr="00B1545D">
        <w:rPr>
          <w:rFonts w:cs="Arial"/>
          <w:b/>
          <w:sz w:val="20"/>
          <w:szCs w:val="20"/>
        </w:rPr>
        <w:t>Affichage</w:t>
      </w:r>
    </w:p>
    <w:p w14:paraId="4AC5A13C" w14:textId="77777777" w:rsidR="00F116E6" w:rsidRPr="00E936A7" w:rsidRDefault="00F116E6" w:rsidP="00F116E6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E936A7">
        <w:rPr>
          <w:rFonts w:cs="Arial"/>
          <w:sz w:val="20"/>
          <w:szCs w:val="20"/>
        </w:rPr>
        <w:t xml:space="preserve">Sélectionner </w:t>
      </w:r>
      <w:r w:rsidRPr="00E936A7">
        <w:rPr>
          <w:rFonts w:cs="Arial"/>
          <w:b/>
          <w:sz w:val="20"/>
          <w:szCs w:val="20"/>
        </w:rPr>
        <w:t>Afficher les fichiers, dossiers et lecteurs cachés</w:t>
      </w:r>
    </w:p>
    <w:p w14:paraId="1AC76A38" w14:textId="77777777" w:rsidR="00F116E6" w:rsidRPr="00E936A7" w:rsidRDefault="00F116E6" w:rsidP="00F116E6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E936A7">
        <w:rPr>
          <w:rFonts w:cs="Arial"/>
          <w:sz w:val="20"/>
          <w:szCs w:val="20"/>
        </w:rPr>
        <w:t xml:space="preserve">Décocher </w:t>
      </w:r>
      <w:r w:rsidRPr="00E936A7">
        <w:rPr>
          <w:rFonts w:cs="Arial"/>
          <w:b/>
          <w:sz w:val="20"/>
          <w:szCs w:val="20"/>
        </w:rPr>
        <w:t>Masquer les extensions des fichiers dont le type est connu</w:t>
      </w:r>
    </w:p>
    <w:p w14:paraId="6F429DA3" w14:textId="77777777" w:rsidR="00F116E6" w:rsidRPr="008D4AE3" w:rsidRDefault="00F116E6" w:rsidP="00F116E6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8D4AE3">
        <w:rPr>
          <w:rFonts w:cs="Arial"/>
          <w:sz w:val="20"/>
          <w:szCs w:val="20"/>
        </w:rPr>
        <w:t xml:space="preserve">Décocher </w:t>
      </w:r>
      <w:r w:rsidRPr="008D4AE3">
        <w:rPr>
          <w:rFonts w:cs="Arial"/>
          <w:b/>
          <w:sz w:val="20"/>
          <w:szCs w:val="20"/>
        </w:rPr>
        <w:t>Masquer les fichiers protégés du système d’exploitation (recommandé)</w:t>
      </w:r>
    </w:p>
    <w:p w14:paraId="69A6785D" w14:textId="77777777" w:rsidR="00F116E6" w:rsidRPr="000B71FC" w:rsidRDefault="00F116E6" w:rsidP="00F116E6">
      <w:pPr>
        <w:pStyle w:val="Sansinterligne"/>
        <w:numPr>
          <w:ilvl w:val="0"/>
          <w:numId w:val="14"/>
        </w:numPr>
        <w:rPr>
          <w:sz w:val="20"/>
          <w:szCs w:val="20"/>
        </w:rPr>
      </w:pPr>
      <w:r w:rsidRPr="000B71FC">
        <w:rPr>
          <w:sz w:val="20"/>
          <w:szCs w:val="20"/>
        </w:rPr>
        <w:t>Il faut confirmer votre choix</w:t>
      </w:r>
    </w:p>
    <w:p w14:paraId="32647542" w14:textId="77777777" w:rsidR="00F116E6" w:rsidRPr="00CD3FD7" w:rsidRDefault="00F116E6" w:rsidP="00F116E6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CD3FD7">
        <w:rPr>
          <w:rFonts w:cs="Arial"/>
          <w:sz w:val="20"/>
          <w:szCs w:val="20"/>
        </w:rPr>
        <w:t xml:space="preserve">Décocher </w:t>
      </w:r>
      <w:r w:rsidRPr="00CD3FD7">
        <w:rPr>
          <w:rFonts w:cs="Arial"/>
          <w:b/>
          <w:sz w:val="20"/>
          <w:szCs w:val="20"/>
        </w:rPr>
        <w:t>Utiliser l’Assistant Partage (recommandé)</w:t>
      </w:r>
    </w:p>
    <w:p w14:paraId="52F326EA" w14:textId="77777777" w:rsidR="00F116E6" w:rsidRPr="005C57A6" w:rsidRDefault="00F116E6" w:rsidP="00F116E6">
      <w:pPr>
        <w:rPr>
          <w:rFonts w:cs="Arial"/>
          <w:sz w:val="20"/>
          <w:szCs w:val="20"/>
          <w:lang w:eastAsia="fr-FR"/>
        </w:rPr>
      </w:pPr>
    </w:p>
    <w:p w14:paraId="5528B2DA" w14:textId="77777777" w:rsidR="00171BA6" w:rsidRPr="00D53F18" w:rsidRDefault="00171BA6" w:rsidP="00171BA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D53F18">
        <w:rPr>
          <w:rFonts w:cs="Arial"/>
          <w:b/>
          <w:lang w:eastAsia="fr-FR"/>
        </w:rPr>
        <w:t xml:space="preserve">Panneau de configuration </w:t>
      </w:r>
      <w:r>
        <w:rPr>
          <w:rFonts w:cs="Arial"/>
          <w:b/>
          <w:lang w:eastAsia="fr-FR"/>
        </w:rPr>
        <w:t>-</w:t>
      </w:r>
      <w:r w:rsidRPr="00D53F18">
        <w:rPr>
          <w:rFonts w:cs="Arial"/>
          <w:b/>
          <w:lang w:eastAsia="fr-FR"/>
        </w:rPr>
        <w:t xml:space="preserve"> </w:t>
      </w:r>
      <w:r>
        <w:rPr>
          <w:rFonts w:cs="Arial"/>
          <w:b/>
          <w:lang w:eastAsia="fr-FR"/>
        </w:rPr>
        <w:t>Outils d'administration - Services</w:t>
      </w:r>
    </w:p>
    <w:p w14:paraId="156238DA" w14:textId="77777777" w:rsidR="00171BA6" w:rsidRPr="00701CDB" w:rsidRDefault="00171BA6" w:rsidP="00171BA6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Sélectionner le service "Windows Update"</w:t>
      </w:r>
    </w:p>
    <w:p w14:paraId="742BCCFF" w14:textId="77777777" w:rsidR="00171BA6" w:rsidRDefault="00171BA6" w:rsidP="00171BA6">
      <w:pPr>
        <w:pStyle w:val="Sansinterligne"/>
        <w:numPr>
          <w:ilvl w:val="0"/>
          <w:numId w:val="40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Type de démarrage = Désactivé</w:t>
      </w:r>
    </w:p>
    <w:p w14:paraId="4F644F9E" w14:textId="77777777" w:rsidR="00171BA6" w:rsidRPr="00480BB7" w:rsidRDefault="00171BA6" w:rsidP="00171BA6">
      <w:pPr>
        <w:pStyle w:val="Sansinterligne"/>
        <w:numPr>
          <w:ilvl w:val="0"/>
          <w:numId w:val="40"/>
        </w:numPr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>État du service = Arrêté</w:t>
      </w:r>
    </w:p>
    <w:p w14:paraId="564F3956" w14:textId="77777777" w:rsidR="00051A19" w:rsidRPr="005C57A6" w:rsidRDefault="00051A19" w:rsidP="00051A19">
      <w:pPr>
        <w:pStyle w:val="Sansinterligne"/>
        <w:rPr>
          <w:sz w:val="20"/>
          <w:szCs w:val="20"/>
        </w:rPr>
      </w:pPr>
    </w:p>
    <w:p w14:paraId="38578962" w14:textId="77777777" w:rsidR="00713635" w:rsidRPr="00FE4EC2" w:rsidRDefault="00713635" w:rsidP="00FE4EC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FE4EC2">
        <w:rPr>
          <w:rFonts w:cs="Arial"/>
          <w:b/>
          <w:lang w:eastAsia="fr-FR"/>
        </w:rPr>
        <w:t>Gestionnaire de serveur</w:t>
      </w:r>
    </w:p>
    <w:p w14:paraId="113E5915" w14:textId="77777777" w:rsidR="009965D1" w:rsidRPr="005D78CB" w:rsidRDefault="009965D1" w:rsidP="009965D1">
      <w:pPr>
        <w:pStyle w:val="Sansinterligne"/>
        <w:rPr>
          <w:rFonts w:cs="Arial"/>
          <w:sz w:val="20"/>
          <w:szCs w:val="20"/>
        </w:rPr>
      </w:pPr>
      <w:r w:rsidRPr="005D78CB">
        <w:rPr>
          <w:rFonts w:cs="Arial"/>
          <w:sz w:val="20"/>
          <w:szCs w:val="20"/>
        </w:rPr>
        <w:t xml:space="preserve">Dans l'option </w:t>
      </w:r>
      <w:r w:rsidRPr="005D78CB">
        <w:rPr>
          <w:rFonts w:cs="Arial"/>
          <w:b/>
          <w:sz w:val="20"/>
          <w:szCs w:val="20"/>
        </w:rPr>
        <w:t>Gérer</w:t>
      </w:r>
    </w:p>
    <w:p w14:paraId="1FEC445C" w14:textId="77777777" w:rsidR="009965D1" w:rsidRPr="005D78CB" w:rsidRDefault="009965D1" w:rsidP="009965D1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5D78CB">
        <w:rPr>
          <w:rFonts w:cs="Arial"/>
          <w:sz w:val="20"/>
          <w:szCs w:val="20"/>
        </w:rPr>
        <w:t xml:space="preserve">Sélectionner l'option </w:t>
      </w:r>
      <w:r w:rsidRPr="005D78CB">
        <w:rPr>
          <w:rFonts w:cs="Arial"/>
          <w:b/>
          <w:sz w:val="20"/>
          <w:szCs w:val="20"/>
        </w:rPr>
        <w:t>Propriétés du Gestionnaire de serveur</w:t>
      </w:r>
    </w:p>
    <w:p w14:paraId="46074D12" w14:textId="77777777" w:rsidR="009965D1" w:rsidRPr="005D78CB" w:rsidRDefault="009965D1" w:rsidP="009965D1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5D78CB">
        <w:rPr>
          <w:rFonts w:cs="Arial"/>
          <w:sz w:val="20"/>
          <w:szCs w:val="20"/>
        </w:rPr>
        <w:t xml:space="preserve">Cocher l'option </w:t>
      </w:r>
      <w:r w:rsidRPr="005D78CB">
        <w:rPr>
          <w:rFonts w:cs="Arial"/>
          <w:b/>
          <w:sz w:val="20"/>
          <w:szCs w:val="20"/>
        </w:rPr>
        <w:t>Ne pas démarrer automatiquement le Gestionnaire de serveur…</w:t>
      </w:r>
    </w:p>
    <w:p w14:paraId="1199465A" w14:textId="77777777" w:rsidR="00BB5F17" w:rsidRPr="005C57A6" w:rsidRDefault="00BB5F17" w:rsidP="00FC189E">
      <w:pPr>
        <w:pStyle w:val="Sansinterligne"/>
        <w:rPr>
          <w:sz w:val="20"/>
          <w:szCs w:val="20"/>
        </w:rPr>
      </w:pPr>
    </w:p>
    <w:p w14:paraId="402CAC55" w14:textId="77777777" w:rsidR="00FC189E" w:rsidRPr="005C57A6" w:rsidRDefault="00FC189E" w:rsidP="00FC189E">
      <w:pPr>
        <w:pStyle w:val="Sansinterligne"/>
        <w:rPr>
          <w:sz w:val="20"/>
          <w:szCs w:val="20"/>
        </w:rPr>
      </w:pPr>
    </w:p>
    <w:p w14:paraId="0CDC1738" w14:textId="77777777" w:rsidR="0072264F" w:rsidRPr="004549EE" w:rsidRDefault="0072264F" w:rsidP="004549EE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4549EE">
        <w:rPr>
          <w:rFonts w:cs="Arial"/>
          <w:b/>
          <w:lang w:eastAsia="fr-FR"/>
        </w:rPr>
        <w:t>Gestionnaire de serveur - Serveur local</w:t>
      </w:r>
    </w:p>
    <w:p w14:paraId="727366C1" w14:textId="77777777" w:rsidR="004549EE" w:rsidRPr="00985C13" w:rsidRDefault="004549EE" w:rsidP="004549EE">
      <w:pPr>
        <w:pStyle w:val="Sansinterligne"/>
        <w:rPr>
          <w:rFonts w:cs="Arial"/>
          <w:sz w:val="20"/>
          <w:szCs w:val="20"/>
        </w:rPr>
      </w:pPr>
      <w:r w:rsidRPr="00985C13">
        <w:rPr>
          <w:rFonts w:cs="Arial"/>
          <w:sz w:val="20"/>
          <w:szCs w:val="20"/>
        </w:rPr>
        <w:t xml:space="preserve">Dans les </w:t>
      </w:r>
      <w:r w:rsidRPr="00985C13">
        <w:rPr>
          <w:rFonts w:cs="Arial"/>
          <w:b/>
          <w:sz w:val="20"/>
          <w:szCs w:val="20"/>
        </w:rPr>
        <w:t>Propriétés</w:t>
      </w:r>
      <w:r w:rsidRPr="00985C13">
        <w:rPr>
          <w:rFonts w:cs="Arial"/>
          <w:sz w:val="20"/>
          <w:szCs w:val="20"/>
        </w:rPr>
        <w:t xml:space="preserve"> de votre serveur</w:t>
      </w:r>
    </w:p>
    <w:p w14:paraId="5039E8C8" w14:textId="77777777" w:rsidR="004549EE" w:rsidRPr="00985C13" w:rsidRDefault="004549EE" w:rsidP="004549EE">
      <w:pPr>
        <w:pStyle w:val="Sansinterligne"/>
        <w:numPr>
          <w:ilvl w:val="1"/>
          <w:numId w:val="5"/>
        </w:numPr>
        <w:ind w:left="360"/>
        <w:rPr>
          <w:rFonts w:cs="Arial"/>
          <w:sz w:val="20"/>
          <w:szCs w:val="20"/>
        </w:rPr>
      </w:pPr>
      <w:r w:rsidRPr="00985C13">
        <w:rPr>
          <w:rFonts w:cs="Arial"/>
          <w:sz w:val="20"/>
          <w:szCs w:val="20"/>
        </w:rPr>
        <w:t xml:space="preserve">Désactiver la </w:t>
      </w:r>
      <w:r w:rsidRPr="00985C13">
        <w:rPr>
          <w:rFonts w:cs="Arial"/>
          <w:b/>
          <w:sz w:val="20"/>
          <w:szCs w:val="20"/>
        </w:rPr>
        <w:t>Configuration de sécurité renforcée d'Internet Explorer</w:t>
      </w:r>
      <w:r w:rsidRPr="00985C13">
        <w:rPr>
          <w:rFonts w:cs="Arial"/>
          <w:sz w:val="20"/>
          <w:szCs w:val="20"/>
        </w:rPr>
        <w:t xml:space="preserve"> pour les administrateurs et les utilisateurs</w:t>
      </w:r>
    </w:p>
    <w:p w14:paraId="2C3CF8EE" w14:textId="77777777" w:rsidR="00926137" w:rsidRPr="00926137" w:rsidRDefault="00926137" w:rsidP="00926137">
      <w:pPr>
        <w:rPr>
          <w:rFonts w:eastAsiaTheme="minorEastAsia"/>
          <w:sz w:val="20"/>
          <w:szCs w:val="20"/>
          <w:lang w:eastAsia="en-US"/>
        </w:rPr>
      </w:pPr>
    </w:p>
    <w:p w14:paraId="3A2681A0" w14:textId="77777777" w:rsidR="00926137" w:rsidRPr="00926137" w:rsidRDefault="00926137" w:rsidP="00926137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926137">
        <w:rPr>
          <w:rFonts w:eastAsiaTheme="minorEastAsia" w:cs="Arial"/>
          <w:b/>
          <w:lang w:eastAsia="fr-FR"/>
        </w:rPr>
        <w:t>Ajout d'un raccourci pour la console "Connexions réseau"</w:t>
      </w:r>
    </w:p>
    <w:p w14:paraId="7247B5AF" w14:textId="77777777" w:rsidR="00926137" w:rsidRPr="00926137" w:rsidRDefault="00926137" w:rsidP="00926137">
      <w:p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>Un raccourci faisant démarrer la console des "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>Connexions réseau</w:t>
      </w:r>
      <w:r w:rsidRPr="00926137">
        <w:rPr>
          <w:rFonts w:eastAsiaTheme="minorEastAsia" w:cs="Arial"/>
          <w:sz w:val="20"/>
          <w:szCs w:val="20"/>
          <w:lang w:eastAsia="fr-FR"/>
        </w:rPr>
        <w:t>" devra être présent sur le Bureau et sur la "Barre des tâches".</w:t>
      </w:r>
    </w:p>
    <w:p w14:paraId="4411DD41" w14:textId="77777777" w:rsidR="00926137" w:rsidRPr="00926137" w:rsidRDefault="00926137" w:rsidP="00926137">
      <w:pPr>
        <w:numPr>
          <w:ilvl w:val="0"/>
          <w:numId w:val="41"/>
        </w:numPr>
        <w:rPr>
          <w:rFonts w:eastAsiaTheme="minorEastAsia" w:cs="Arial"/>
          <w:b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 xml:space="preserve">Sur le Bureau: Clic droit 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>Nouveau, Raccourci</w:t>
      </w:r>
    </w:p>
    <w:p w14:paraId="7C61E8FE" w14:textId="77777777" w:rsidR="00926137" w:rsidRPr="00926137" w:rsidRDefault="00926137" w:rsidP="00926137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 xml:space="preserve">Emplacement de l'élément = 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 xml:space="preserve">explorer.exe </w:t>
      </w:r>
      <w:proofErr w:type="spellStart"/>
      <w:proofErr w:type="gramStart"/>
      <w:r w:rsidRPr="00926137">
        <w:rPr>
          <w:rFonts w:eastAsiaTheme="minorEastAsia" w:cs="Arial"/>
          <w:b/>
          <w:sz w:val="20"/>
          <w:szCs w:val="20"/>
          <w:lang w:eastAsia="fr-FR"/>
        </w:rPr>
        <w:t>shell:ConnectionsFolder</w:t>
      </w:r>
      <w:proofErr w:type="spellEnd"/>
      <w:proofErr w:type="gramEnd"/>
    </w:p>
    <w:p w14:paraId="53344512" w14:textId="77777777" w:rsidR="00926137" w:rsidRPr="00926137" w:rsidRDefault="00926137" w:rsidP="00926137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 xml:space="preserve">Le nom du raccourci = 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>Connexions réseau</w:t>
      </w:r>
    </w:p>
    <w:p w14:paraId="174A937E" w14:textId="77777777" w:rsidR="00926137" w:rsidRPr="00926137" w:rsidRDefault="00926137" w:rsidP="00926137">
      <w:pPr>
        <w:numPr>
          <w:ilvl w:val="0"/>
          <w:numId w:val="40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 xml:space="preserve">Dans les propriétés du raccourci, choisir </w:t>
      </w:r>
      <w:r w:rsidRPr="00926137">
        <w:rPr>
          <w:rFonts w:eastAsiaTheme="minorEastAsia" w:cs="Arial"/>
          <w:b/>
          <w:bCs/>
          <w:sz w:val="20"/>
          <w:szCs w:val="20"/>
          <w:lang w:eastAsia="fr-FR"/>
        </w:rPr>
        <w:t>Changer d’icône</w:t>
      </w:r>
    </w:p>
    <w:p w14:paraId="2308F4FC" w14:textId="77777777" w:rsidR="00926137" w:rsidRPr="00926137" w:rsidRDefault="00926137" w:rsidP="00926137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 xml:space="preserve">Rechercher des icônes dans le fichier 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>C:\Windows\System32\netshell.dll</w:t>
      </w:r>
    </w:p>
    <w:p w14:paraId="29AB2178" w14:textId="77777777" w:rsidR="00926137" w:rsidRPr="00926137" w:rsidRDefault="00926137" w:rsidP="00926137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>Sélectionner l'icône de la première ligne et de la première colonne</w:t>
      </w:r>
    </w:p>
    <w:p w14:paraId="252FBBBB" w14:textId="77777777" w:rsidR="00926137" w:rsidRDefault="00926137" w:rsidP="00926137">
      <w:pPr>
        <w:numPr>
          <w:ilvl w:val="0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926137">
        <w:rPr>
          <w:rFonts w:eastAsiaTheme="minorEastAsia" w:cs="Arial"/>
          <w:sz w:val="20"/>
          <w:szCs w:val="20"/>
          <w:lang w:eastAsia="fr-FR"/>
        </w:rPr>
        <w:t>Épingler le raccourci "</w:t>
      </w:r>
      <w:r w:rsidRPr="00926137">
        <w:rPr>
          <w:rFonts w:eastAsiaTheme="minorEastAsia" w:cs="Arial"/>
          <w:b/>
          <w:sz w:val="20"/>
          <w:szCs w:val="20"/>
          <w:lang w:eastAsia="fr-FR"/>
        </w:rPr>
        <w:t>Connexions réseau</w:t>
      </w:r>
      <w:r w:rsidRPr="00926137">
        <w:rPr>
          <w:rFonts w:eastAsiaTheme="minorEastAsia" w:cs="Arial"/>
          <w:sz w:val="20"/>
          <w:szCs w:val="20"/>
          <w:lang w:eastAsia="fr-FR"/>
        </w:rPr>
        <w:t>" à la barre des tâches</w:t>
      </w:r>
    </w:p>
    <w:p w14:paraId="3341C52F" w14:textId="354BD441" w:rsidR="00240F75" w:rsidRDefault="00240F75">
      <w:pPr>
        <w:spacing w:after="200" w:line="276" w:lineRule="auto"/>
        <w:rPr>
          <w:rFonts w:eastAsiaTheme="minorEastAsia" w:cs="Arial"/>
          <w:sz w:val="20"/>
          <w:szCs w:val="20"/>
          <w:lang w:eastAsia="fr-FR"/>
        </w:rPr>
      </w:pPr>
      <w:r>
        <w:rPr>
          <w:rFonts w:eastAsiaTheme="minorEastAsia" w:cs="Arial"/>
          <w:sz w:val="20"/>
          <w:szCs w:val="20"/>
          <w:lang w:eastAsia="fr-FR"/>
        </w:rPr>
        <w:br w:type="page"/>
      </w:r>
    </w:p>
    <w:p w14:paraId="391A898C" w14:textId="77777777" w:rsidR="00A92F8B" w:rsidRPr="00926137" w:rsidRDefault="00A92F8B" w:rsidP="00A92F8B">
      <w:pPr>
        <w:ind w:left="360"/>
        <w:rPr>
          <w:rFonts w:eastAsiaTheme="minorEastAsia" w:cs="Arial"/>
          <w:sz w:val="20"/>
          <w:szCs w:val="20"/>
          <w:lang w:eastAsia="fr-FR"/>
        </w:rPr>
      </w:pPr>
    </w:p>
    <w:p w14:paraId="7D366427" w14:textId="77777777" w:rsidR="00ED46A9" w:rsidRPr="00006B83" w:rsidRDefault="00926137" w:rsidP="00ED46A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>Avec le raccourci que vous avez créé à l’étape précédente</w:t>
      </w:r>
    </w:p>
    <w:p w14:paraId="2AAD2255" w14:textId="77777777" w:rsidR="00ED46A9" w:rsidRPr="008D07BF" w:rsidRDefault="00ED46A9" w:rsidP="00ED46A9">
      <w:pPr>
        <w:pStyle w:val="Sansinterligne"/>
        <w:rPr>
          <w:rFonts w:cs="Arial"/>
          <w:sz w:val="20"/>
          <w:szCs w:val="20"/>
        </w:rPr>
      </w:pPr>
      <w:r w:rsidRPr="008D07BF">
        <w:rPr>
          <w:rFonts w:cs="Arial"/>
          <w:sz w:val="20"/>
          <w:szCs w:val="20"/>
        </w:rPr>
        <w:t>Dans le menu à gauche: "</w:t>
      </w:r>
      <w:r w:rsidRPr="008D07BF">
        <w:rPr>
          <w:rFonts w:cs="Arial"/>
          <w:b/>
          <w:sz w:val="20"/>
          <w:szCs w:val="20"/>
        </w:rPr>
        <w:t>Modifier les paramètres de la carte</w:t>
      </w:r>
      <w:r w:rsidRPr="008D07BF">
        <w:rPr>
          <w:rFonts w:cs="Arial"/>
          <w:sz w:val="20"/>
          <w:szCs w:val="20"/>
        </w:rPr>
        <w:t>"</w:t>
      </w:r>
    </w:p>
    <w:p w14:paraId="4F0ADB96" w14:textId="77777777" w:rsidR="00DD3BCE" w:rsidRPr="000216AF" w:rsidRDefault="00DD3BCE" w:rsidP="00DD3BCE">
      <w:pPr>
        <w:pStyle w:val="Sansinterligne"/>
        <w:numPr>
          <w:ilvl w:val="0"/>
          <w:numId w:val="11"/>
        </w:numPr>
        <w:rPr>
          <w:sz w:val="20"/>
          <w:szCs w:val="20"/>
        </w:rPr>
      </w:pPr>
      <w:r w:rsidRPr="000216AF">
        <w:rPr>
          <w:sz w:val="20"/>
          <w:szCs w:val="20"/>
        </w:rPr>
        <w:t xml:space="preserve">Afficher les propriétés de la carte réseau </w:t>
      </w:r>
      <w:r>
        <w:rPr>
          <w:sz w:val="20"/>
          <w:szCs w:val="20"/>
        </w:rPr>
        <w:t>Ethernet</w:t>
      </w:r>
    </w:p>
    <w:p w14:paraId="6E96F8FC" w14:textId="77777777" w:rsidR="005543CA" w:rsidRPr="000216AF" w:rsidRDefault="005543CA" w:rsidP="005543CA">
      <w:pPr>
        <w:pStyle w:val="Sansinterligne"/>
        <w:numPr>
          <w:ilvl w:val="1"/>
          <w:numId w:val="4"/>
        </w:numPr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Modifier les propriétés de l’item </w:t>
      </w:r>
      <w:r w:rsidRPr="000216AF">
        <w:rPr>
          <w:rFonts w:cs="Arial"/>
          <w:b/>
          <w:sz w:val="20"/>
          <w:szCs w:val="20"/>
        </w:rPr>
        <w:t>Protocole Internet version 4 (TCP/IPv4)</w:t>
      </w:r>
    </w:p>
    <w:p w14:paraId="30DAC02D" w14:textId="77777777" w:rsidR="005543CA" w:rsidRPr="000216AF" w:rsidRDefault="005543CA" w:rsidP="005543CA">
      <w:pPr>
        <w:pStyle w:val="Sansinterligne"/>
        <w:ind w:left="720"/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Sélectionner </w:t>
      </w:r>
      <w:r w:rsidRPr="000216AF">
        <w:rPr>
          <w:rFonts w:cs="Arial"/>
          <w:b/>
          <w:sz w:val="20"/>
          <w:szCs w:val="20"/>
        </w:rPr>
        <w:t>Utiliser l'adresse IP suivante:</w:t>
      </w:r>
    </w:p>
    <w:p w14:paraId="530B5616" w14:textId="328FFA60" w:rsidR="005543CA" w:rsidRPr="000216AF" w:rsidRDefault="005543CA" w:rsidP="005543CA">
      <w:pPr>
        <w:pStyle w:val="Sansinterligne"/>
        <w:numPr>
          <w:ilvl w:val="2"/>
          <w:numId w:val="4"/>
        </w:numPr>
        <w:tabs>
          <w:tab w:val="left" w:pos="4536"/>
        </w:tabs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Adresse IP: </w:t>
      </w:r>
      <w:r w:rsidRPr="000216AF">
        <w:rPr>
          <w:rFonts w:cs="Arial"/>
          <w:b/>
          <w:sz w:val="20"/>
          <w:szCs w:val="20"/>
        </w:rPr>
        <w:t>10.</w:t>
      </w:r>
      <w:proofErr w:type="gramStart"/>
      <w:r w:rsidRPr="000216AF">
        <w:rPr>
          <w:rFonts w:cs="Arial"/>
          <w:b/>
          <w:sz w:val="20"/>
          <w:szCs w:val="20"/>
        </w:rPr>
        <w:t>57.20</w:t>
      </w:r>
      <w:r w:rsidR="005E2632">
        <w:rPr>
          <w:rFonts w:cs="Arial"/>
          <w:b/>
          <w:sz w:val="20"/>
          <w:szCs w:val="20"/>
        </w:rPr>
        <w:t>3</w:t>
      </w:r>
      <w:r w:rsidRPr="000216AF">
        <w:rPr>
          <w:rFonts w:cs="Arial"/>
          <w:b/>
          <w:sz w:val="20"/>
          <w:szCs w:val="20"/>
        </w:rPr>
        <w:t>.xx</w:t>
      </w:r>
      <w:proofErr w:type="gramEnd"/>
      <w:r w:rsidRPr="000216AF">
        <w:rPr>
          <w:rFonts w:cs="Arial"/>
          <w:b/>
          <w:sz w:val="20"/>
          <w:szCs w:val="20"/>
        </w:rPr>
        <w:tab/>
        <w:t>si votre groupe est INT</w:t>
      </w:r>
    </w:p>
    <w:p w14:paraId="74F27EBA" w14:textId="77777777" w:rsidR="005543CA" w:rsidRPr="000216AF" w:rsidRDefault="005543CA" w:rsidP="005543CA">
      <w:pPr>
        <w:pStyle w:val="Sansinterligne"/>
        <w:numPr>
          <w:ilvl w:val="2"/>
          <w:numId w:val="4"/>
        </w:numPr>
        <w:tabs>
          <w:tab w:val="left" w:pos="4536"/>
        </w:tabs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Adresse IP: </w:t>
      </w:r>
      <w:r w:rsidRPr="000216AF">
        <w:rPr>
          <w:rFonts w:cs="Arial"/>
          <w:b/>
          <w:sz w:val="20"/>
          <w:szCs w:val="20"/>
        </w:rPr>
        <w:t>10.</w:t>
      </w:r>
      <w:proofErr w:type="gramStart"/>
      <w:r w:rsidRPr="000216AF">
        <w:rPr>
          <w:rFonts w:cs="Arial"/>
          <w:b/>
          <w:sz w:val="20"/>
          <w:szCs w:val="20"/>
        </w:rPr>
        <w:t>57.</w:t>
      </w:r>
      <w:r w:rsidR="005E2632">
        <w:rPr>
          <w:rFonts w:cs="Arial"/>
          <w:b/>
          <w:sz w:val="20"/>
          <w:szCs w:val="20"/>
        </w:rPr>
        <w:t>213</w:t>
      </w:r>
      <w:r w:rsidRPr="000216AF">
        <w:rPr>
          <w:rFonts w:cs="Arial"/>
          <w:b/>
          <w:sz w:val="20"/>
          <w:szCs w:val="20"/>
        </w:rPr>
        <w:t>.xx</w:t>
      </w:r>
      <w:proofErr w:type="gramEnd"/>
      <w:r w:rsidRPr="000216AF">
        <w:rPr>
          <w:rFonts w:cs="Arial"/>
          <w:b/>
          <w:sz w:val="20"/>
          <w:szCs w:val="20"/>
        </w:rPr>
        <w:tab/>
        <w:t>si votre groupe est REG1</w:t>
      </w:r>
    </w:p>
    <w:p w14:paraId="15F4A5A0" w14:textId="77777777" w:rsidR="005543CA" w:rsidRPr="000216AF" w:rsidRDefault="005543CA" w:rsidP="005543CA">
      <w:pPr>
        <w:pStyle w:val="Sansinterligne"/>
        <w:numPr>
          <w:ilvl w:val="0"/>
          <w:numId w:val="36"/>
        </w:numPr>
        <w:tabs>
          <w:tab w:val="left" w:pos="4536"/>
        </w:tabs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Adresse IP: </w:t>
      </w:r>
      <w:r w:rsidRPr="000216AF">
        <w:rPr>
          <w:rFonts w:cs="Arial"/>
          <w:b/>
          <w:sz w:val="20"/>
          <w:szCs w:val="20"/>
        </w:rPr>
        <w:t>10.</w:t>
      </w:r>
      <w:proofErr w:type="gramStart"/>
      <w:r w:rsidRPr="000216AF">
        <w:rPr>
          <w:rFonts w:cs="Arial"/>
          <w:b/>
          <w:sz w:val="20"/>
          <w:szCs w:val="20"/>
        </w:rPr>
        <w:t>57.</w:t>
      </w:r>
      <w:r w:rsidR="005E2632">
        <w:rPr>
          <w:rFonts w:cs="Arial"/>
          <w:b/>
          <w:sz w:val="20"/>
          <w:szCs w:val="20"/>
        </w:rPr>
        <w:t>223</w:t>
      </w:r>
      <w:r w:rsidRPr="000216AF">
        <w:rPr>
          <w:rFonts w:cs="Arial"/>
          <w:b/>
          <w:sz w:val="20"/>
          <w:szCs w:val="20"/>
        </w:rPr>
        <w:t>.xx</w:t>
      </w:r>
      <w:proofErr w:type="gramEnd"/>
      <w:r w:rsidRPr="000216AF">
        <w:rPr>
          <w:rFonts w:cs="Arial"/>
          <w:b/>
          <w:sz w:val="20"/>
          <w:szCs w:val="20"/>
        </w:rPr>
        <w:tab/>
        <w:t>si votre groupe est REG2</w:t>
      </w:r>
    </w:p>
    <w:p w14:paraId="6582AEEF" w14:textId="77777777" w:rsidR="005543CA" w:rsidRPr="00B50301" w:rsidRDefault="005543CA" w:rsidP="005543CA">
      <w:pPr>
        <w:pStyle w:val="Sansinterligne"/>
        <w:tabs>
          <w:tab w:val="left" w:pos="4536"/>
        </w:tabs>
        <w:ind w:left="1080"/>
        <w:rPr>
          <w:b/>
          <w:sz w:val="18"/>
          <w:szCs w:val="18"/>
        </w:rPr>
      </w:pPr>
      <w:proofErr w:type="gramStart"/>
      <w:r w:rsidRPr="00B50301">
        <w:rPr>
          <w:b/>
          <w:sz w:val="18"/>
          <w:szCs w:val="18"/>
        </w:rPr>
        <w:t>xx</w:t>
      </w:r>
      <w:proofErr w:type="gramEnd"/>
      <w:r w:rsidRPr="00B50301">
        <w:rPr>
          <w:b/>
          <w:sz w:val="18"/>
          <w:szCs w:val="18"/>
        </w:rPr>
        <w:t xml:space="preserve"> est le numéro de votre ordinateur</w:t>
      </w:r>
    </w:p>
    <w:p w14:paraId="617DEF6C" w14:textId="77777777" w:rsidR="005543CA" w:rsidRPr="00B50301" w:rsidRDefault="005543CA" w:rsidP="005543CA">
      <w:pPr>
        <w:pStyle w:val="Sansinterligne"/>
        <w:tabs>
          <w:tab w:val="left" w:pos="4536"/>
        </w:tabs>
        <w:ind w:left="1080"/>
        <w:rPr>
          <w:b/>
          <w:sz w:val="18"/>
          <w:szCs w:val="18"/>
        </w:rPr>
      </w:pPr>
      <w:proofErr w:type="gramStart"/>
      <w:r w:rsidRPr="00B50301">
        <w:rPr>
          <w:b/>
          <w:sz w:val="18"/>
          <w:szCs w:val="18"/>
        </w:rPr>
        <w:t>exemple</w:t>
      </w:r>
      <w:proofErr w:type="gramEnd"/>
      <w:r w:rsidRPr="00B50301">
        <w:rPr>
          <w:b/>
          <w:sz w:val="18"/>
          <w:szCs w:val="18"/>
        </w:rPr>
        <w:t>: ordinateur 1, xx = 1, ordinateur 25, xx = 25</w:t>
      </w:r>
    </w:p>
    <w:p w14:paraId="3756F1F4" w14:textId="77777777" w:rsidR="005543CA" w:rsidRPr="000216AF" w:rsidRDefault="005543CA" w:rsidP="005543CA">
      <w:pPr>
        <w:pStyle w:val="Sansinterligne"/>
        <w:numPr>
          <w:ilvl w:val="2"/>
          <w:numId w:val="4"/>
        </w:numPr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Masque de sous-réseau: </w:t>
      </w:r>
      <w:r w:rsidRPr="000216AF">
        <w:rPr>
          <w:rFonts w:cs="Arial"/>
          <w:b/>
          <w:sz w:val="20"/>
          <w:szCs w:val="20"/>
        </w:rPr>
        <w:t>255.255.0.0</w:t>
      </w:r>
    </w:p>
    <w:p w14:paraId="1D8CF0D0" w14:textId="77777777" w:rsidR="005543CA" w:rsidRPr="000216AF" w:rsidRDefault="005543CA" w:rsidP="005543CA">
      <w:pPr>
        <w:pStyle w:val="Sansinterligne"/>
        <w:numPr>
          <w:ilvl w:val="2"/>
          <w:numId w:val="4"/>
        </w:numPr>
        <w:rPr>
          <w:rFonts w:cs="Arial"/>
          <w:sz w:val="20"/>
          <w:szCs w:val="20"/>
        </w:rPr>
      </w:pPr>
      <w:r w:rsidRPr="000216AF">
        <w:rPr>
          <w:rFonts w:cs="Arial"/>
          <w:sz w:val="20"/>
          <w:szCs w:val="20"/>
        </w:rPr>
        <w:t xml:space="preserve">Passerelle par défaut: </w:t>
      </w:r>
      <w:r w:rsidRPr="000216AF">
        <w:rPr>
          <w:rFonts w:cs="Arial"/>
          <w:b/>
          <w:sz w:val="20"/>
          <w:szCs w:val="20"/>
        </w:rPr>
        <w:t>10.57.1.1</w:t>
      </w:r>
    </w:p>
    <w:p w14:paraId="42FF26DE" w14:textId="77777777" w:rsidR="005543CA" w:rsidRPr="000216AF" w:rsidRDefault="005543CA" w:rsidP="005543CA">
      <w:pPr>
        <w:pStyle w:val="Sansinterligne"/>
        <w:ind w:left="708"/>
        <w:rPr>
          <w:rFonts w:cs="Arial"/>
          <w:sz w:val="20"/>
          <w:szCs w:val="20"/>
        </w:rPr>
      </w:pPr>
    </w:p>
    <w:p w14:paraId="5182DB2E" w14:textId="77777777" w:rsidR="005543CA" w:rsidRPr="00926137" w:rsidRDefault="005543CA" w:rsidP="005543CA">
      <w:pPr>
        <w:pStyle w:val="Sansinterligne"/>
        <w:ind w:left="708"/>
        <w:rPr>
          <w:rFonts w:cs="Arial"/>
          <w:sz w:val="20"/>
          <w:szCs w:val="20"/>
        </w:rPr>
      </w:pPr>
      <w:r w:rsidRPr="00926137">
        <w:rPr>
          <w:rFonts w:cs="Arial"/>
          <w:sz w:val="20"/>
          <w:szCs w:val="20"/>
        </w:rPr>
        <w:t xml:space="preserve">Sélectionner </w:t>
      </w:r>
      <w:r w:rsidRPr="00926137">
        <w:rPr>
          <w:rFonts w:cs="Arial"/>
          <w:b/>
          <w:sz w:val="20"/>
          <w:szCs w:val="20"/>
        </w:rPr>
        <w:t>Utiliser l'adresse de serveur DNS suivante:</w:t>
      </w:r>
    </w:p>
    <w:p w14:paraId="241F46F5" w14:textId="77777777" w:rsidR="005543CA" w:rsidRPr="00926137" w:rsidRDefault="005543CA" w:rsidP="005543CA">
      <w:pPr>
        <w:pStyle w:val="Sansinterligne"/>
        <w:numPr>
          <w:ilvl w:val="2"/>
          <w:numId w:val="28"/>
        </w:numPr>
        <w:rPr>
          <w:rFonts w:cs="Arial"/>
          <w:sz w:val="20"/>
          <w:szCs w:val="20"/>
        </w:rPr>
      </w:pPr>
      <w:r w:rsidRPr="00926137">
        <w:rPr>
          <w:rFonts w:cs="Arial"/>
          <w:sz w:val="20"/>
          <w:szCs w:val="20"/>
        </w:rPr>
        <w:t xml:space="preserve">Serveur DNS préféré: </w:t>
      </w:r>
      <w:r w:rsidRPr="00926137">
        <w:rPr>
          <w:rFonts w:cs="Arial"/>
          <w:b/>
          <w:sz w:val="20"/>
          <w:szCs w:val="20"/>
        </w:rPr>
        <w:t>10.57.4.2</w:t>
      </w:r>
      <w:r w:rsidR="00926137" w:rsidRPr="00926137">
        <w:rPr>
          <w:rFonts w:cs="Arial"/>
          <w:b/>
          <w:sz w:val="20"/>
          <w:szCs w:val="20"/>
        </w:rPr>
        <w:t>5</w:t>
      </w:r>
    </w:p>
    <w:p w14:paraId="5EF1F746" w14:textId="77777777" w:rsidR="005543CA" w:rsidRPr="00926137" w:rsidRDefault="005543CA" w:rsidP="005543CA">
      <w:pPr>
        <w:pStyle w:val="Sansinterligne"/>
        <w:numPr>
          <w:ilvl w:val="2"/>
          <w:numId w:val="28"/>
        </w:numPr>
        <w:rPr>
          <w:rFonts w:cs="Arial"/>
          <w:sz w:val="20"/>
          <w:szCs w:val="20"/>
        </w:rPr>
      </w:pPr>
      <w:r w:rsidRPr="00926137">
        <w:rPr>
          <w:rFonts w:cs="Arial"/>
          <w:sz w:val="20"/>
          <w:szCs w:val="20"/>
        </w:rPr>
        <w:t xml:space="preserve">Serveur DNS auxiliaire: </w:t>
      </w:r>
      <w:r w:rsidRPr="00926137">
        <w:rPr>
          <w:rFonts w:cs="Arial"/>
          <w:b/>
          <w:sz w:val="20"/>
          <w:szCs w:val="20"/>
        </w:rPr>
        <w:t>10.57.4.2</w:t>
      </w:r>
      <w:r w:rsidR="00926137" w:rsidRPr="00926137">
        <w:rPr>
          <w:rFonts w:cs="Arial"/>
          <w:b/>
          <w:sz w:val="20"/>
          <w:szCs w:val="20"/>
        </w:rPr>
        <w:t>6</w:t>
      </w:r>
    </w:p>
    <w:p w14:paraId="03A82335" w14:textId="77777777" w:rsidR="005543CA" w:rsidRPr="006F620E" w:rsidRDefault="005543CA" w:rsidP="005543CA">
      <w:pPr>
        <w:pStyle w:val="Sansinterligne"/>
        <w:ind w:left="708"/>
        <w:rPr>
          <w:sz w:val="20"/>
          <w:szCs w:val="20"/>
        </w:rPr>
      </w:pPr>
    </w:p>
    <w:p w14:paraId="078C9BD1" w14:textId="77777777" w:rsidR="000D1BA9" w:rsidRDefault="000D1BA9" w:rsidP="000D1BA9">
      <w:pPr>
        <w:pStyle w:val="Sansinterligne"/>
        <w:ind w:left="1080"/>
        <w:rPr>
          <w:rFonts w:cs="Arial"/>
          <w:b/>
          <w:sz w:val="20"/>
          <w:szCs w:val="20"/>
        </w:rPr>
      </w:pPr>
    </w:p>
    <w:p w14:paraId="384263D6" w14:textId="77777777" w:rsidR="000D1BA9" w:rsidRPr="000D1BA9" w:rsidRDefault="000D1BA9" w:rsidP="000D1BA9">
      <w:pPr>
        <w:rPr>
          <w:rFonts w:eastAsiaTheme="minorEastAsia"/>
          <w:sz w:val="20"/>
          <w:szCs w:val="20"/>
          <w:lang w:eastAsia="en-US"/>
        </w:rPr>
      </w:pPr>
    </w:p>
    <w:p w14:paraId="65FCEA72" w14:textId="77777777" w:rsidR="000D1BA9" w:rsidRPr="000D1BA9" w:rsidRDefault="000D1BA9" w:rsidP="000D1BA9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eastAsiaTheme="minorEastAsia" w:cs="Arial"/>
          <w:b/>
          <w:lang w:eastAsia="fr-FR"/>
        </w:rPr>
      </w:pPr>
      <w:r w:rsidRPr="000D1BA9">
        <w:rPr>
          <w:rFonts w:eastAsiaTheme="minorEastAsia" w:cs="Arial"/>
          <w:b/>
          <w:lang w:eastAsia="fr-FR"/>
        </w:rPr>
        <w:t>Configurer l’invite de commandes</w:t>
      </w:r>
    </w:p>
    <w:p w14:paraId="32BB1239" w14:textId="77777777" w:rsidR="000D1BA9" w:rsidRPr="000D1BA9" w:rsidRDefault="000D1BA9" w:rsidP="000D1BA9">
      <w:pPr>
        <w:numPr>
          <w:ilvl w:val="0"/>
          <w:numId w:val="40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Épingler un raccourci de l'invite de commandes à la barre des tâches</w:t>
      </w:r>
    </w:p>
    <w:p w14:paraId="4DB6E362" w14:textId="77777777" w:rsidR="000D1BA9" w:rsidRPr="000D1BA9" w:rsidRDefault="000D1BA9" w:rsidP="000D1BA9">
      <w:pPr>
        <w:numPr>
          <w:ilvl w:val="0"/>
          <w:numId w:val="40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Ne pas modifier la couleur de l’arrière-plan et du texte</w:t>
      </w:r>
    </w:p>
    <w:p w14:paraId="7C3DF5CC" w14:textId="77777777" w:rsidR="000D1BA9" w:rsidRPr="000D1BA9" w:rsidRDefault="000D1BA9" w:rsidP="000D1BA9">
      <w:pPr>
        <w:ind w:left="360"/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Arrière-plan = noir</w:t>
      </w:r>
    </w:p>
    <w:p w14:paraId="700B9316" w14:textId="77777777" w:rsidR="000D1BA9" w:rsidRPr="000D1BA9" w:rsidRDefault="000D1BA9" w:rsidP="000D1BA9">
      <w:pPr>
        <w:ind w:left="360"/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Texte blanc</w:t>
      </w:r>
    </w:p>
    <w:p w14:paraId="07169620" w14:textId="77777777" w:rsidR="000D1BA9" w:rsidRPr="000D1BA9" w:rsidRDefault="000D1BA9" w:rsidP="000D1BA9">
      <w:pPr>
        <w:numPr>
          <w:ilvl w:val="0"/>
          <w:numId w:val="40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Activer le mode d’édition rapide s’il n’est pas déjà activé</w:t>
      </w:r>
    </w:p>
    <w:p w14:paraId="088A0918" w14:textId="77777777" w:rsidR="000D1BA9" w:rsidRPr="000D1BA9" w:rsidRDefault="000D1BA9" w:rsidP="000D1BA9">
      <w:pPr>
        <w:numPr>
          <w:ilvl w:val="0"/>
          <w:numId w:val="40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Dans l’onglet Configuration, augmenter la "Taille mémoire tampon écran"</w:t>
      </w:r>
    </w:p>
    <w:p w14:paraId="328B8B6D" w14:textId="77777777" w:rsidR="000D1BA9" w:rsidRPr="000D1BA9" w:rsidRDefault="000D1BA9" w:rsidP="000D1BA9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Décocher "Renvoyer automatiquement à la ligne…"</w:t>
      </w:r>
    </w:p>
    <w:p w14:paraId="2E70A6CC" w14:textId="77777777" w:rsidR="000D1BA9" w:rsidRPr="000D1BA9" w:rsidRDefault="000D1BA9" w:rsidP="000D1BA9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Largeur = 800</w:t>
      </w:r>
    </w:p>
    <w:p w14:paraId="32BB9D8D" w14:textId="77777777" w:rsidR="000D1BA9" w:rsidRPr="000D1BA9" w:rsidRDefault="000D1BA9" w:rsidP="000D1BA9">
      <w:pPr>
        <w:numPr>
          <w:ilvl w:val="1"/>
          <w:numId w:val="41"/>
        </w:numPr>
        <w:rPr>
          <w:rFonts w:eastAsiaTheme="minorEastAsia" w:cs="Arial"/>
          <w:sz w:val="20"/>
          <w:szCs w:val="20"/>
          <w:lang w:eastAsia="fr-FR"/>
        </w:rPr>
      </w:pPr>
      <w:r w:rsidRPr="000D1BA9">
        <w:rPr>
          <w:rFonts w:eastAsiaTheme="minorEastAsia" w:cs="Arial"/>
          <w:sz w:val="20"/>
          <w:szCs w:val="20"/>
          <w:lang w:eastAsia="fr-FR"/>
        </w:rPr>
        <w:t>Hauteur = 3000</w:t>
      </w:r>
    </w:p>
    <w:p w14:paraId="629801F6" w14:textId="4CDDDF72" w:rsidR="000D1BA9" w:rsidRDefault="000D1BA9" w:rsidP="000D1BA9">
      <w:pPr>
        <w:pStyle w:val="Sansinterligne"/>
        <w:ind w:left="1080"/>
        <w:rPr>
          <w:rFonts w:cs="Arial"/>
          <w:sz w:val="20"/>
          <w:szCs w:val="20"/>
        </w:rPr>
      </w:pPr>
    </w:p>
    <w:p w14:paraId="76D20249" w14:textId="77777777" w:rsidR="005464E0" w:rsidRPr="006F620E" w:rsidRDefault="005464E0" w:rsidP="000D1BA9">
      <w:pPr>
        <w:pStyle w:val="Sansinterligne"/>
        <w:ind w:left="1080"/>
        <w:rPr>
          <w:rFonts w:cs="Arial"/>
          <w:sz w:val="20"/>
          <w:szCs w:val="20"/>
        </w:rPr>
      </w:pPr>
    </w:p>
    <w:p w14:paraId="7C902F1A" w14:textId="77777777" w:rsidR="00CF6BB6" w:rsidRPr="0056586B" w:rsidRDefault="00CF6BB6" w:rsidP="0056586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 w:rsidRPr="0056586B">
        <w:rPr>
          <w:rFonts w:cs="Arial"/>
          <w:b/>
          <w:lang w:eastAsia="fr-FR"/>
        </w:rPr>
        <w:t>Panneau de configuration - Pare-feu Windows</w:t>
      </w:r>
    </w:p>
    <w:p w14:paraId="426BF87F" w14:textId="77777777" w:rsidR="0059348C" w:rsidRPr="004340D3" w:rsidRDefault="0059348C" w:rsidP="0059348C">
      <w:pPr>
        <w:pStyle w:val="Sansinterligne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t xml:space="preserve">Cliquer sur </w:t>
      </w:r>
      <w:r w:rsidRPr="00E85669">
        <w:rPr>
          <w:rFonts w:cs="Arial"/>
          <w:b/>
          <w:sz w:val="20"/>
          <w:szCs w:val="20"/>
          <w:lang w:eastAsia="fr-FR"/>
        </w:rPr>
        <w:t>Autoriser une application ou une fonctionnalité via le Pare-feu Windows</w:t>
      </w:r>
    </w:p>
    <w:p w14:paraId="43290A4F" w14:textId="77777777" w:rsidR="0059348C" w:rsidRPr="00383241" w:rsidRDefault="0059348C" w:rsidP="0059348C">
      <w:pPr>
        <w:pStyle w:val="Sansinterligne"/>
        <w:numPr>
          <w:ilvl w:val="0"/>
          <w:numId w:val="40"/>
        </w:numPr>
        <w:rPr>
          <w:rFonts w:cs="Arial"/>
          <w:sz w:val="20"/>
          <w:szCs w:val="20"/>
          <w:lang w:eastAsia="fr-FR"/>
        </w:rPr>
      </w:pPr>
      <w:r w:rsidRPr="00383241">
        <w:rPr>
          <w:rFonts w:cs="Arial"/>
          <w:sz w:val="20"/>
          <w:szCs w:val="20"/>
          <w:lang w:eastAsia="fr-FR"/>
        </w:rPr>
        <w:t>Activer "</w:t>
      </w:r>
      <w:r w:rsidRPr="00383241">
        <w:rPr>
          <w:rFonts w:cs="Arial"/>
          <w:b/>
          <w:sz w:val="20"/>
          <w:szCs w:val="20"/>
          <w:lang w:eastAsia="fr-FR"/>
        </w:rPr>
        <w:t>Partage de fichiers et d'imprimantes</w:t>
      </w:r>
      <w:r w:rsidRPr="00383241">
        <w:rPr>
          <w:rFonts w:cs="Arial"/>
          <w:sz w:val="20"/>
          <w:szCs w:val="20"/>
          <w:lang w:eastAsia="fr-FR"/>
        </w:rPr>
        <w:t>" pour un "</w:t>
      </w:r>
      <w:r w:rsidR="00A12C95">
        <w:rPr>
          <w:rFonts w:cs="Arial"/>
          <w:b/>
          <w:sz w:val="20"/>
          <w:szCs w:val="20"/>
          <w:lang w:eastAsia="fr-FR"/>
        </w:rPr>
        <w:t>tous les types de réseau (privé…)</w:t>
      </w:r>
      <w:r w:rsidRPr="00383241">
        <w:rPr>
          <w:rFonts w:cs="Arial"/>
          <w:sz w:val="20"/>
          <w:szCs w:val="20"/>
          <w:lang w:eastAsia="fr-FR"/>
        </w:rPr>
        <w:t>"</w:t>
      </w:r>
    </w:p>
    <w:p w14:paraId="1D0A9054" w14:textId="71AE9D9B" w:rsidR="00EE107D" w:rsidRDefault="00EE107D" w:rsidP="0011635B">
      <w:pPr>
        <w:rPr>
          <w:rFonts w:cs="Arial"/>
          <w:sz w:val="20"/>
          <w:szCs w:val="20"/>
          <w:lang w:eastAsia="fr-FR"/>
        </w:rPr>
      </w:pPr>
    </w:p>
    <w:p w14:paraId="52E14383" w14:textId="77777777" w:rsidR="005464E0" w:rsidRPr="004C31B9" w:rsidRDefault="005464E0" w:rsidP="0011635B">
      <w:pPr>
        <w:rPr>
          <w:rFonts w:cs="Arial"/>
          <w:sz w:val="20"/>
          <w:szCs w:val="20"/>
          <w:lang w:eastAsia="fr-FR"/>
        </w:rPr>
      </w:pPr>
    </w:p>
    <w:p w14:paraId="394FB9B0" w14:textId="77777777" w:rsidR="0011635B" w:rsidRPr="004C31B9" w:rsidRDefault="00EE107D" w:rsidP="004C31B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GPEDIT.MSC - </w:t>
      </w:r>
      <w:r w:rsidR="0011635B" w:rsidRPr="004C31B9">
        <w:rPr>
          <w:rFonts w:cs="Arial"/>
          <w:b/>
          <w:lang w:eastAsia="fr-FR"/>
        </w:rPr>
        <w:t>Enlever le message lors de l'arrêt de l'ordinateur</w:t>
      </w:r>
    </w:p>
    <w:p w14:paraId="4293603E" w14:textId="77777777" w:rsidR="00663C9A" w:rsidRPr="00124D70" w:rsidRDefault="00663C9A" w:rsidP="007D792E">
      <w:pPr>
        <w:numPr>
          <w:ilvl w:val="0"/>
          <w:numId w:val="15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124D70">
        <w:rPr>
          <w:rFonts w:cs="Arial"/>
          <w:color w:val="000000"/>
          <w:sz w:val="20"/>
          <w:szCs w:val="20"/>
          <w:lang w:eastAsia="fr-FR"/>
        </w:rPr>
        <w:t xml:space="preserve">Sélectionner </w:t>
      </w:r>
      <w:r w:rsidRPr="00124D70">
        <w:rPr>
          <w:rFonts w:eastAsiaTheme="minorHAnsi" w:cs="Arial"/>
          <w:b/>
          <w:sz w:val="20"/>
          <w:szCs w:val="20"/>
          <w:lang w:eastAsia="en-US"/>
        </w:rPr>
        <w:t>Stratégie Ordinateur local</w:t>
      </w:r>
    </w:p>
    <w:p w14:paraId="2ADFF30E" w14:textId="77777777" w:rsidR="00663C9A" w:rsidRPr="00124D70" w:rsidRDefault="00663C9A" w:rsidP="007D792E">
      <w:pPr>
        <w:numPr>
          <w:ilvl w:val="0"/>
          <w:numId w:val="15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124D70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124D70">
        <w:rPr>
          <w:rFonts w:eastAsiaTheme="minorHAnsi" w:cs="Arial"/>
          <w:b/>
          <w:sz w:val="20"/>
          <w:szCs w:val="20"/>
          <w:lang w:eastAsia="en-US"/>
        </w:rPr>
        <w:t>Configuration ordinateur</w:t>
      </w:r>
    </w:p>
    <w:p w14:paraId="6C7C3354" w14:textId="77777777" w:rsidR="00663C9A" w:rsidRPr="00124D70" w:rsidRDefault="00663C9A" w:rsidP="007D792E">
      <w:pPr>
        <w:numPr>
          <w:ilvl w:val="0"/>
          <w:numId w:val="15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124D70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124D70">
        <w:rPr>
          <w:rFonts w:eastAsiaTheme="minorHAnsi" w:cs="Arial"/>
          <w:b/>
          <w:sz w:val="20"/>
          <w:szCs w:val="20"/>
          <w:lang w:eastAsia="en-US"/>
        </w:rPr>
        <w:t>Modèles d'administration</w:t>
      </w:r>
    </w:p>
    <w:p w14:paraId="73CA1626" w14:textId="77777777" w:rsidR="00663C9A" w:rsidRPr="00124D70" w:rsidRDefault="00663C9A" w:rsidP="007D792E">
      <w:pPr>
        <w:numPr>
          <w:ilvl w:val="0"/>
          <w:numId w:val="15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124D70">
        <w:rPr>
          <w:rFonts w:cs="Arial"/>
          <w:color w:val="000000"/>
          <w:sz w:val="20"/>
          <w:szCs w:val="20"/>
          <w:lang w:eastAsia="fr-FR"/>
        </w:rPr>
        <w:t xml:space="preserve">Ouvrir </w:t>
      </w:r>
      <w:r w:rsidRPr="00124D70">
        <w:rPr>
          <w:rFonts w:eastAsiaTheme="minorHAnsi" w:cs="Arial"/>
          <w:b/>
          <w:sz w:val="20"/>
          <w:szCs w:val="20"/>
          <w:lang w:eastAsia="en-US"/>
        </w:rPr>
        <w:t>Système</w:t>
      </w:r>
    </w:p>
    <w:p w14:paraId="2AC09ABB" w14:textId="77777777" w:rsidR="00663C9A" w:rsidRPr="00124D70" w:rsidRDefault="00663C9A" w:rsidP="007D792E">
      <w:pPr>
        <w:numPr>
          <w:ilvl w:val="0"/>
          <w:numId w:val="15"/>
        </w:numPr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124D70">
        <w:rPr>
          <w:rFonts w:cs="Arial"/>
          <w:color w:val="000000"/>
          <w:sz w:val="20"/>
          <w:szCs w:val="20"/>
          <w:lang w:eastAsia="fr-FR"/>
        </w:rPr>
        <w:t>Dans le panneau de droite désactiver la stratégie</w:t>
      </w:r>
    </w:p>
    <w:p w14:paraId="39FCB334" w14:textId="77777777" w:rsidR="00663C9A" w:rsidRPr="00D17AB7" w:rsidRDefault="00663C9A" w:rsidP="007D792E">
      <w:pPr>
        <w:ind w:left="360"/>
        <w:rPr>
          <w:rFonts w:eastAsiaTheme="minorHAnsi" w:cs="Arial"/>
          <w:b/>
          <w:sz w:val="20"/>
          <w:szCs w:val="20"/>
          <w:lang w:eastAsia="en-US"/>
        </w:rPr>
      </w:pPr>
      <w:r w:rsidRPr="00124D70">
        <w:rPr>
          <w:rFonts w:eastAsiaTheme="minorHAnsi" w:cs="Arial"/>
          <w:b/>
          <w:sz w:val="20"/>
          <w:szCs w:val="20"/>
          <w:lang w:eastAsia="en-US"/>
        </w:rPr>
        <w:t>Afficher le moniteur d'événements de mise hors tension</w:t>
      </w:r>
    </w:p>
    <w:p w14:paraId="2E739F5E" w14:textId="77777777" w:rsidR="00663C9A" w:rsidRPr="008C5269" w:rsidRDefault="00663C9A" w:rsidP="007D792E">
      <w:pPr>
        <w:rPr>
          <w:rFonts w:cs="Arial"/>
          <w:sz w:val="20"/>
          <w:szCs w:val="20"/>
          <w:lang w:eastAsia="fr-FR"/>
        </w:rPr>
      </w:pPr>
    </w:p>
    <w:p w14:paraId="24B5ABF2" w14:textId="77777777" w:rsidR="00663C9A" w:rsidRPr="006D5359" w:rsidRDefault="00663C9A" w:rsidP="007D792E">
      <w:pPr>
        <w:rPr>
          <w:rFonts w:cs="Arial"/>
          <w:b/>
          <w:sz w:val="20"/>
          <w:szCs w:val="20"/>
          <w:shd w:val="pct10" w:color="auto" w:fill="auto"/>
          <w:lang w:eastAsia="fr-FR"/>
        </w:rPr>
      </w:pPr>
      <w:proofErr w:type="gramStart"/>
      <w:r>
        <w:rPr>
          <w:rFonts w:cs="Arial"/>
          <w:b/>
          <w:sz w:val="20"/>
          <w:szCs w:val="20"/>
          <w:shd w:val="pct10" w:color="auto" w:fill="auto"/>
          <w:lang w:eastAsia="fr-FR"/>
        </w:rPr>
        <w:t>note</w:t>
      </w:r>
      <w:proofErr w:type="gramEnd"/>
      <w:r>
        <w:rPr>
          <w:rFonts w:cs="Arial"/>
          <w:b/>
          <w:sz w:val="20"/>
          <w:szCs w:val="20"/>
          <w:shd w:val="pct10" w:color="auto" w:fill="auto"/>
          <w:lang w:eastAsia="fr-FR"/>
        </w:rPr>
        <w:t>: s</w:t>
      </w:r>
      <w:r w:rsidRPr="006D5359">
        <w:rPr>
          <w:rFonts w:cs="Arial"/>
          <w:b/>
          <w:sz w:val="20"/>
          <w:szCs w:val="20"/>
          <w:shd w:val="pct10" w:color="auto" w:fill="auto"/>
          <w:lang w:eastAsia="fr-FR"/>
        </w:rPr>
        <w:t>i on a un serveur en production on ne d</w:t>
      </w:r>
      <w:r>
        <w:rPr>
          <w:rFonts w:cs="Arial"/>
          <w:b/>
          <w:sz w:val="20"/>
          <w:szCs w:val="20"/>
          <w:shd w:val="pct10" w:color="auto" w:fill="auto"/>
          <w:lang w:eastAsia="fr-FR"/>
        </w:rPr>
        <w:t>ésactive jamais cette stratégie</w:t>
      </w:r>
    </w:p>
    <w:p w14:paraId="689231BD" w14:textId="4A1B81B9" w:rsidR="00240F75" w:rsidRDefault="00240F75">
      <w:pPr>
        <w:spacing w:after="200" w:line="276" w:lineRule="auto"/>
        <w:rPr>
          <w:rFonts w:cs="Arial"/>
          <w:sz w:val="20"/>
          <w:szCs w:val="20"/>
          <w:lang w:eastAsia="fr-FR"/>
        </w:rPr>
      </w:pPr>
      <w:r>
        <w:rPr>
          <w:rFonts w:cs="Arial"/>
          <w:sz w:val="20"/>
          <w:szCs w:val="20"/>
          <w:lang w:eastAsia="fr-FR"/>
        </w:rPr>
        <w:br w:type="page"/>
      </w:r>
    </w:p>
    <w:p w14:paraId="1C4C6316" w14:textId="77777777" w:rsidR="00663C9A" w:rsidRPr="00DA1C64" w:rsidRDefault="00663C9A" w:rsidP="00663C9A">
      <w:pPr>
        <w:rPr>
          <w:rFonts w:cs="Arial"/>
          <w:sz w:val="20"/>
          <w:szCs w:val="20"/>
          <w:lang w:eastAsia="fr-FR"/>
        </w:rPr>
      </w:pPr>
    </w:p>
    <w:p w14:paraId="4B8AFCCC" w14:textId="77777777" w:rsidR="00CE628B" w:rsidRPr="007707D6" w:rsidRDefault="007D792E" w:rsidP="007707D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GPEDIT.MSC - </w:t>
      </w:r>
      <w:r w:rsidR="00CE628B" w:rsidRPr="007707D6">
        <w:rPr>
          <w:rFonts w:cs="Arial"/>
          <w:b/>
          <w:lang w:eastAsia="fr-FR"/>
        </w:rPr>
        <w:t>Permettre l'arrêt de l'ordinateur sans avoir à se connecter</w:t>
      </w:r>
    </w:p>
    <w:p w14:paraId="2E10EF7C" w14:textId="77777777" w:rsidR="00541F58" w:rsidRPr="00E54857" w:rsidRDefault="00541F58" w:rsidP="00B14FDC">
      <w:pPr>
        <w:numPr>
          <w:ilvl w:val="0"/>
          <w:numId w:val="18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E54857">
        <w:rPr>
          <w:rFonts w:cs="Arial"/>
          <w:color w:val="000000"/>
          <w:sz w:val="20"/>
          <w:szCs w:val="20"/>
          <w:lang w:eastAsia="fr-FR"/>
        </w:rPr>
        <w:t xml:space="preserve">Sélectionner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Stratégie Ordinateur local</w:t>
      </w:r>
    </w:p>
    <w:p w14:paraId="5AC02590" w14:textId="77777777" w:rsidR="00541F58" w:rsidRPr="00E54857" w:rsidRDefault="00541F58" w:rsidP="00B14FDC">
      <w:pPr>
        <w:numPr>
          <w:ilvl w:val="0"/>
          <w:numId w:val="18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E54857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Configuration ordinateur</w:t>
      </w:r>
    </w:p>
    <w:p w14:paraId="186DE406" w14:textId="77777777" w:rsidR="00541F58" w:rsidRPr="00E54857" w:rsidRDefault="00541F58" w:rsidP="00B14FDC">
      <w:pPr>
        <w:numPr>
          <w:ilvl w:val="0"/>
          <w:numId w:val="18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E54857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Paramètres Windows</w:t>
      </w:r>
    </w:p>
    <w:p w14:paraId="4AD1846F" w14:textId="77777777" w:rsidR="00541F58" w:rsidRPr="00E54857" w:rsidRDefault="00541F58" w:rsidP="00B14FDC">
      <w:pPr>
        <w:numPr>
          <w:ilvl w:val="0"/>
          <w:numId w:val="18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E54857">
        <w:rPr>
          <w:rFonts w:cs="Arial"/>
          <w:color w:val="000000"/>
          <w:sz w:val="20"/>
          <w:szCs w:val="20"/>
          <w:lang w:eastAsia="fr-FR"/>
        </w:rPr>
        <w:t xml:space="preserve">Ouvrir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Paramètres de sécurité</w:t>
      </w:r>
      <w:r w:rsidRPr="00E54857">
        <w:rPr>
          <w:rFonts w:cs="Arial"/>
          <w:b/>
          <w:color w:val="000000"/>
          <w:sz w:val="20"/>
          <w:szCs w:val="20"/>
          <w:lang w:eastAsia="fr-FR"/>
        </w:rPr>
        <w:t xml:space="preserve"> /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Stratégies locales</w:t>
      </w:r>
      <w:r w:rsidRPr="00E54857">
        <w:rPr>
          <w:rFonts w:cs="Arial"/>
          <w:b/>
          <w:color w:val="000000"/>
          <w:sz w:val="20"/>
          <w:szCs w:val="20"/>
          <w:lang w:eastAsia="fr-FR"/>
        </w:rPr>
        <w:t xml:space="preserve"> / </w:t>
      </w:r>
      <w:r w:rsidRPr="00E54857">
        <w:rPr>
          <w:rFonts w:eastAsiaTheme="minorHAnsi" w:cs="Arial"/>
          <w:b/>
          <w:sz w:val="20"/>
          <w:szCs w:val="20"/>
          <w:lang w:eastAsia="en-US"/>
        </w:rPr>
        <w:t>Options de sécurité</w:t>
      </w:r>
    </w:p>
    <w:p w14:paraId="62D27063" w14:textId="77777777" w:rsidR="00541F58" w:rsidRPr="00E54857" w:rsidRDefault="00541F58" w:rsidP="00B14FDC">
      <w:pPr>
        <w:numPr>
          <w:ilvl w:val="0"/>
          <w:numId w:val="18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E54857">
        <w:rPr>
          <w:rFonts w:cs="Arial"/>
          <w:color w:val="000000"/>
          <w:sz w:val="20"/>
          <w:szCs w:val="20"/>
          <w:lang w:eastAsia="fr-FR"/>
        </w:rPr>
        <w:t>Dans le panneau de droite activer la stratégie</w:t>
      </w:r>
    </w:p>
    <w:p w14:paraId="3E2E6C8B" w14:textId="77777777" w:rsidR="00541F58" w:rsidRPr="00D17AB7" w:rsidRDefault="00541F58" w:rsidP="00B14FDC">
      <w:pPr>
        <w:ind w:left="360"/>
        <w:rPr>
          <w:rFonts w:eastAsiaTheme="minorHAnsi" w:cs="Arial"/>
          <w:b/>
          <w:sz w:val="20"/>
          <w:szCs w:val="20"/>
          <w:lang w:eastAsia="en-US"/>
        </w:rPr>
      </w:pPr>
      <w:r w:rsidRPr="00E54857">
        <w:rPr>
          <w:rFonts w:eastAsiaTheme="minorHAnsi" w:cs="Arial"/>
          <w:b/>
          <w:sz w:val="20"/>
          <w:szCs w:val="20"/>
          <w:lang w:eastAsia="en-US"/>
        </w:rPr>
        <w:t>Arrêt: permet au système d'être arrêté sans avoir à se connecter</w:t>
      </w:r>
    </w:p>
    <w:p w14:paraId="1606DD86" w14:textId="77777777" w:rsidR="00541F58" w:rsidRPr="00D3008B" w:rsidRDefault="00541F58" w:rsidP="00541F58">
      <w:pPr>
        <w:rPr>
          <w:rFonts w:cs="Arial"/>
          <w:sz w:val="20"/>
          <w:szCs w:val="20"/>
          <w:lang w:eastAsia="fr-FR"/>
        </w:rPr>
      </w:pPr>
    </w:p>
    <w:p w14:paraId="206D2D08" w14:textId="77777777" w:rsidR="00E63ACB" w:rsidRPr="007837BD" w:rsidRDefault="007D792E" w:rsidP="007837B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cs="Arial"/>
          <w:b/>
          <w:lang w:eastAsia="fr-FR"/>
        </w:rPr>
      </w:pPr>
      <w:r>
        <w:rPr>
          <w:rFonts w:cs="Arial"/>
          <w:b/>
          <w:lang w:eastAsia="fr-FR"/>
        </w:rPr>
        <w:t xml:space="preserve">GPEDIT.MSC - </w:t>
      </w:r>
      <w:r w:rsidR="00E63ACB" w:rsidRPr="007837BD">
        <w:rPr>
          <w:rFonts w:cs="Arial"/>
          <w:b/>
          <w:lang w:eastAsia="fr-FR"/>
        </w:rPr>
        <w:t>Changer l'ouverture de session interactive</w:t>
      </w:r>
    </w:p>
    <w:p w14:paraId="17654D19" w14:textId="77777777" w:rsidR="00065822" w:rsidRPr="00970B7F" w:rsidRDefault="00065822" w:rsidP="007D792E">
      <w:pPr>
        <w:numPr>
          <w:ilvl w:val="0"/>
          <w:numId w:val="25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970B7F">
        <w:rPr>
          <w:rFonts w:cs="Arial"/>
          <w:color w:val="000000"/>
          <w:sz w:val="20"/>
          <w:szCs w:val="20"/>
          <w:lang w:eastAsia="fr-FR"/>
        </w:rPr>
        <w:t xml:space="preserve">Sélectionner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Stratégie Ordinateur local</w:t>
      </w:r>
    </w:p>
    <w:p w14:paraId="244B6C9C" w14:textId="77777777" w:rsidR="00065822" w:rsidRPr="00970B7F" w:rsidRDefault="00065822" w:rsidP="007D792E">
      <w:pPr>
        <w:numPr>
          <w:ilvl w:val="0"/>
          <w:numId w:val="25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970B7F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Configuration ordinateur</w:t>
      </w:r>
    </w:p>
    <w:p w14:paraId="7C925CCF" w14:textId="77777777" w:rsidR="00065822" w:rsidRPr="00970B7F" w:rsidRDefault="00065822" w:rsidP="007D792E">
      <w:pPr>
        <w:numPr>
          <w:ilvl w:val="0"/>
          <w:numId w:val="25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970B7F">
        <w:rPr>
          <w:rFonts w:cs="Arial"/>
          <w:color w:val="000000"/>
          <w:sz w:val="20"/>
          <w:szCs w:val="20"/>
          <w:lang w:eastAsia="fr-FR"/>
        </w:rPr>
        <w:t xml:space="preserve">Ouvrir la section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Paramètres Windows</w:t>
      </w:r>
    </w:p>
    <w:p w14:paraId="15FF5DA0" w14:textId="77777777" w:rsidR="00065822" w:rsidRPr="00970B7F" w:rsidRDefault="00065822" w:rsidP="007D792E">
      <w:pPr>
        <w:numPr>
          <w:ilvl w:val="0"/>
          <w:numId w:val="25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970B7F">
        <w:rPr>
          <w:rFonts w:cs="Arial"/>
          <w:color w:val="000000"/>
          <w:sz w:val="20"/>
          <w:szCs w:val="20"/>
          <w:lang w:eastAsia="fr-FR"/>
        </w:rPr>
        <w:t xml:space="preserve">Ouvrir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Paramètres de sécurité</w:t>
      </w:r>
      <w:r w:rsidRPr="00970B7F">
        <w:rPr>
          <w:rFonts w:cs="Arial"/>
          <w:b/>
          <w:color w:val="000000"/>
          <w:sz w:val="20"/>
          <w:szCs w:val="20"/>
          <w:lang w:eastAsia="fr-FR"/>
        </w:rPr>
        <w:t xml:space="preserve"> /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Stratégies locales</w:t>
      </w:r>
      <w:r w:rsidRPr="00970B7F">
        <w:rPr>
          <w:rFonts w:cs="Arial"/>
          <w:b/>
          <w:color w:val="000000"/>
          <w:sz w:val="20"/>
          <w:szCs w:val="20"/>
          <w:lang w:eastAsia="fr-FR"/>
        </w:rPr>
        <w:t xml:space="preserve"> / </w:t>
      </w:r>
      <w:r w:rsidRPr="00970B7F">
        <w:rPr>
          <w:rFonts w:eastAsiaTheme="minorHAnsi" w:cs="Arial"/>
          <w:b/>
          <w:sz w:val="20"/>
          <w:szCs w:val="20"/>
          <w:lang w:eastAsia="en-US"/>
        </w:rPr>
        <w:t>Options de sécurité</w:t>
      </w:r>
    </w:p>
    <w:p w14:paraId="00B77050" w14:textId="77777777" w:rsidR="00065822" w:rsidRPr="00970B7F" w:rsidRDefault="00065822" w:rsidP="007D792E">
      <w:pPr>
        <w:numPr>
          <w:ilvl w:val="0"/>
          <w:numId w:val="25"/>
        </w:numPr>
        <w:tabs>
          <w:tab w:val="clear" w:pos="720"/>
          <w:tab w:val="num" w:pos="360"/>
          <w:tab w:val="left" w:pos="1080"/>
          <w:tab w:val="left" w:pos="1440"/>
          <w:tab w:val="center" w:pos="4680"/>
          <w:tab w:val="right" w:pos="9360"/>
        </w:tabs>
        <w:suppressAutoHyphens/>
        <w:ind w:left="360"/>
        <w:jc w:val="both"/>
        <w:rPr>
          <w:rFonts w:cs="Arial"/>
          <w:color w:val="000000"/>
          <w:sz w:val="20"/>
          <w:szCs w:val="20"/>
          <w:lang w:eastAsia="fr-FR"/>
        </w:rPr>
      </w:pPr>
      <w:r w:rsidRPr="00970B7F">
        <w:rPr>
          <w:rFonts w:cs="Arial"/>
          <w:color w:val="000000"/>
          <w:sz w:val="20"/>
          <w:szCs w:val="20"/>
          <w:lang w:eastAsia="fr-FR"/>
        </w:rPr>
        <w:t>Dans le panneau de droite activer la stratégie</w:t>
      </w:r>
    </w:p>
    <w:p w14:paraId="185C4E7C" w14:textId="77777777" w:rsidR="00065822" w:rsidRPr="00970B7F" w:rsidRDefault="00065822" w:rsidP="007D792E">
      <w:pPr>
        <w:ind w:left="360"/>
        <w:rPr>
          <w:rFonts w:cs="Arial"/>
          <w:b/>
          <w:sz w:val="20"/>
          <w:szCs w:val="20"/>
        </w:rPr>
      </w:pPr>
      <w:r w:rsidRPr="00970B7F">
        <w:rPr>
          <w:rFonts w:eastAsiaTheme="minorHAnsi" w:cs="Arial"/>
          <w:b/>
          <w:sz w:val="20"/>
          <w:szCs w:val="20"/>
          <w:lang w:eastAsia="en-US"/>
        </w:rPr>
        <w:t>Ouverture de session interactive: ne pas afficher le dernier nom d’utilisateur</w:t>
      </w:r>
    </w:p>
    <w:p w14:paraId="283B9EFA" w14:textId="77777777" w:rsidR="00065822" w:rsidRPr="004319E4" w:rsidRDefault="00065822" w:rsidP="00065822">
      <w:pPr>
        <w:rPr>
          <w:rFonts w:cs="Arial"/>
          <w:sz w:val="20"/>
          <w:szCs w:val="20"/>
          <w:lang w:eastAsia="fr-FR"/>
        </w:rPr>
      </w:pPr>
    </w:p>
    <w:p w14:paraId="124E9715" w14:textId="77777777" w:rsidR="00065822" w:rsidRDefault="00065822" w:rsidP="00065822">
      <w:pPr>
        <w:shd w:val="pct10" w:color="auto" w:fill="auto"/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autoSpaceDE w:val="0"/>
        <w:autoSpaceDN w:val="0"/>
        <w:adjustRightInd w:val="0"/>
        <w:contextualSpacing/>
        <w:jc w:val="both"/>
        <w:rPr>
          <w:rFonts w:cs="Arial"/>
          <w:b/>
          <w:sz w:val="20"/>
          <w:szCs w:val="20"/>
          <w:lang w:eastAsia="fr-FR"/>
        </w:rPr>
      </w:pPr>
      <w:r>
        <w:rPr>
          <w:rFonts w:cs="Arial"/>
          <w:b/>
          <w:sz w:val="20"/>
          <w:szCs w:val="20"/>
          <w:lang w:eastAsia="fr-FR"/>
        </w:rPr>
        <w:t>À partir de maintenant, lors de l'ouverture de session les icônes ne seront plus affichées.</w:t>
      </w:r>
    </w:p>
    <w:p w14:paraId="6C06A993" w14:textId="77777777" w:rsidR="00065822" w:rsidRDefault="00065822" w:rsidP="00065822">
      <w:pPr>
        <w:shd w:val="pct10" w:color="auto" w:fill="auto"/>
        <w:tabs>
          <w:tab w:val="left" w:pos="720"/>
          <w:tab w:val="left" w:pos="1080"/>
          <w:tab w:val="left" w:pos="1440"/>
          <w:tab w:val="center" w:pos="4680"/>
          <w:tab w:val="right" w:pos="9360"/>
        </w:tabs>
        <w:suppressAutoHyphens/>
        <w:autoSpaceDE w:val="0"/>
        <w:autoSpaceDN w:val="0"/>
        <w:adjustRightInd w:val="0"/>
        <w:contextualSpacing/>
        <w:jc w:val="both"/>
        <w:rPr>
          <w:rFonts w:cs="Arial"/>
          <w:lang w:val="fr-FR" w:eastAsia="fr-FR"/>
        </w:rPr>
      </w:pPr>
      <w:r>
        <w:rPr>
          <w:rFonts w:cs="Arial"/>
          <w:b/>
          <w:sz w:val="20"/>
          <w:szCs w:val="20"/>
          <w:lang w:eastAsia="fr-FR"/>
        </w:rPr>
        <w:t>Les utilisateurs devront inscrire un nom d'utilisateur et un mot de passe.</w:t>
      </w:r>
    </w:p>
    <w:p w14:paraId="56A463A6" w14:textId="77777777" w:rsidR="00065822" w:rsidRDefault="00065822" w:rsidP="00065822">
      <w:pPr>
        <w:pStyle w:val="Sansinterligne"/>
        <w:rPr>
          <w:sz w:val="20"/>
          <w:szCs w:val="20"/>
          <w:lang w:val="fr-FR"/>
        </w:rPr>
      </w:pPr>
    </w:p>
    <w:sectPr w:rsidR="00065822" w:rsidSect="00DC704F">
      <w:headerReference w:type="default" r:id="rId9"/>
      <w:footerReference w:type="default" r:id="rId10"/>
      <w:pgSz w:w="12240" w:h="15840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774A" w14:textId="77777777" w:rsidR="00260A22" w:rsidRDefault="00260A22" w:rsidP="00B42FA3">
      <w:r>
        <w:separator/>
      </w:r>
    </w:p>
  </w:endnote>
  <w:endnote w:type="continuationSeparator" w:id="0">
    <w:p w14:paraId="4B74F2FD" w14:textId="77777777" w:rsidR="00260A22" w:rsidRDefault="00260A22" w:rsidP="00B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37BB" w14:textId="77777777" w:rsidR="00145750" w:rsidRPr="0006221E" w:rsidRDefault="00145750" w:rsidP="00145750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00C9F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900C9F">
      <w:rPr>
        <w:rStyle w:val="Numrodepage"/>
        <w:rFonts w:asciiTheme="minorHAnsi" w:hAnsiTheme="minorHAnsi"/>
        <w:noProof/>
        <w:sz w:val="20"/>
        <w:szCs w:val="20"/>
      </w:rPr>
      <w:t>3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4E44E" w14:textId="77777777" w:rsidR="00260A22" w:rsidRDefault="00260A22" w:rsidP="00B42FA3">
      <w:r>
        <w:separator/>
      </w:r>
    </w:p>
  </w:footnote>
  <w:footnote w:type="continuationSeparator" w:id="0">
    <w:p w14:paraId="326FF971" w14:textId="77777777" w:rsidR="00260A22" w:rsidRDefault="00260A22" w:rsidP="00B42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101AC" w14:textId="0D417675" w:rsidR="00145750" w:rsidRPr="00276330" w:rsidRDefault="00145750" w:rsidP="00145750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B65D17">
      <w:rPr>
        <w:rFonts w:asciiTheme="minorHAnsi" w:hAnsiTheme="minorHAnsi"/>
        <w:noProof/>
        <w:sz w:val="20"/>
        <w:szCs w:val="20"/>
      </w:rPr>
      <w:t>L07</w:t>
    </w:r>
    <w:r w:rsidR="00D811F3">
      <w:rPr>
        <w:rFonts w:asciiTheme="minorHAnsi" w:hAnsiTheme="minorHAnsi"/>
        <w:noProof/>
        <w:sz w:val="20"/>
        <w:szCs w:val="20"/>
      </w:rPr>
      <w:t>c</w:t>
    </w:r>
    <w:r w:rsidR="00B65D17">
      <w:rPr>
        <w:rFonts w:asciiTheme="minorHAnsi" w:hAnsiTheme="minorHAnsi"/>
        <w:noProof/>
        <w:sz w:val="20"/>
        <w:szCs w:val="20"/>
      </w:rPr>
      <w:t xml:space="preserve"> Configurations - SHV.docx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1779F96E" w14:textId="2C258FB8" w:rsidR="00145750" w:rsidRPr="00276330" w:rsidRDefault="00145750" w:rsidP="00145750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</w:t>
    </w:r>
    <w:r w:rsidR="00DE364B">
      <w:rPr>
        <w:rFonts w:asciiTheme="minorHAnsi" w:hAnsiTheme="minorHAnsi"/>
        <w:noProof/>
        <w:sz w:val="22"/>
        <w:szCs w:val="22"/>
      </w:rPr>
      <w:t>C</w:t>
    </w:r>
    <w:r>
      <w:rPr>
        <w:rFonts w:asciiTheme="minorHAnsi" w:hAnsiTheme="minorHAnsi"/>
        <w:noProof/>
        <w:sz w:val="22"/>
        <w:szCs w:val="22"/>
      </w:rPr>
      <w:t>2</w:t>
    </w:r>
    <w:r w:rsidRPr="00276330">
      <w:rPr>
        <w:rFonts w:asciiTheme="minorHAnsi" w:hAnsiTheme="minorHAnsi"/>
        <w:noProof/>
        <w:sz w:val="22"/>
        <w:szCs w:val="22"/>
      </w:rPr>
      <w:t xml:space="preserve">2 </w:t>
    </w:r>
    <w:r w:rsidR="00DE364B">
      <w:rPr>
        <w:rFonts w:asciiTheme="minorHAnsi" w:hAnsiTheme="minorHAnsi"/>
        <w:noProof/>
        <w:sz w:val="22"/>
        <w:szCs w:val="22"/>
      </w:rPr>
      <w:t>–</w:t>
    </w:r>
    <w:r w:rsidRPr="00276330">
      <w:rPr>
        <w:rFonts w:asciiTheme="minorHAnsi" w:hAnsiTheme="minorHAnsi"/>
        <w:noProof/>
        <w:sz w:val="22"/>
        <w:szCs w:val="22"/>
      </w:rPr>
      <w:t xml:space="preserve"> </w:t>
    </w:r>
    <w:r w:rsidR="00DE364B">
      <w:rPr>
        <w:rFonts w:asciiTheme="minorHAnsi" w:hAnsiTheme="minorHAnsi"/>
        <w:noProof/>
        <w:sz w:val="22"/>
        <w:szCs w:val="22"/>
      </w:rPr>
      <w:t>H2</w:t>
    </w:r>
    <w:r w:rsidR="00D811F3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297"/>
    <w:multiLevelType w:val="hybridMultilevel"/>
    <w:tmpl w:val="CC36B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C4ABC"/>
    <w:multiLevelType w:val="hybridMultilevel"/>
    <w:tmpl w:val="BE38E99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D7E"/>
    <w:multiLevelType w:val="multilevel"/>
    <w:tmpl w:val="B386C60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2128A2"/>
    <w:multiLevelType w:val="hybridMultilevel"/>
    <w:tmpl w:val="4A74C1E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A6EE6"/>
    <w:multiLevelType w:val="hybridMultilevel"/>
    <w:tmpl w:val="6074B0FE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1B27F2"/>
    <w:multiLevelType w:val="hybridMultilevel"/>
    <w:tmpl w:val="AD50427E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B56A9B"/>
    <w:multiLevelType w:val="multilevel"/>
    <w:tmpl w:val="2A685A80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7986744"/>
    <w:multiLevelType w:val="multilevel"/>
    <w:tmpl w:val="BDF28C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16455"/>
    <w:multiLevelType w:val="multilevel"/>
    <w:tmpl w:val="D390C2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E2227E7"/>
    <w:multiLevelType w:val="hybridMultilevel"/>
    <w:tmpl w:val="1F403706"/>
    <w:lvl w:ilvl="0" w:tplc="0F3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216E1"/>
    <w:multiLevelType w:val="multilevel"/>
    <w:tmpl w:val="CB446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5A848F5"/>
    <w:multiLevelType w:val="multilevel"/>
    <w:tmpl w:val="65B07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77441C5"/>
    <w:multiLevelType w:val="hybridMultilevel"/>
    <w:tmpl w:val="BF826B5E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85461D"/>
    <w:multiLevelType w:val="multilevel"/>
    <w:tmpl w:val="1C0A0B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1E7330B"/>
    <w:multiLevelType w:val="hybridMultilevel"/>
    <w:tmpl w:val="62829BE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A75AEA"/>
    <w:multiLevelType w:val="multilevel"/>
    <w:tmpl w:val="077C73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58A3A52"/>
    <w:multiLevelType w:val="hybridMultilevel"/>
    <w:tmpl w:val="1F403706"/>
    <w:lvl w:ilvl="0" w:tplc="0F3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742BB0"/>
    <w:multiLevelType w:val="multilevel"/>
    <w:tmpl w:val="5EE4AE2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85EE5"/>
    <w:multiLevelType w:val="multilevel"/>
    <w:tmpl w:val="E3108AF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9B32024"/>
    <w:multiLevelType w:val="multilevel"/>
    <w:tmpl w:val="1612F3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9B90870"/>
    <w:multiLevelType w:val="multilevel"/>
    <w:tmpl w:val="A0F67C9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61A65C5"/>
    <w:multiLevelType w:val="hybridMultilevel"/>
    <w:tmpl w:val="EC7A820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F62056"/>
    <w:multiLevelType w:val="multilevel"/>
    <w:tmpl w:val="9816248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E0530A2"/>
    <w:multiLevelType w:val="hybridMultilevel"/>
    <w:tmpl w:val="04069826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70566CA"/>
    <w:multiLevelType w:val="hybridMultilevel"/>
    <w:tmpl w:val="558C2BA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8D3E75"/>
    <w:multiLevelType w:val="hybridMultilevel"/>
    <w:tmpl w:val="92A4184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57105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141880"/>
    <w:multiLevelType w:val="hybridMultilevel"/>
    <w:tmpl w:val="5BD2102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C768D2"/>
    <w:multiLevelType w:val="multilevel"/>
    <w:tmpl w:val="C4903F5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0177E0B"/>
    <w:multiLevelType w:val="hybridMultilevel"/>
    <w:tmpl w:val="898672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05CC3"/>
    <w:multiLevelType w:val="hybridMultilevel"/>
    <w:tmpl w:val="DDB069D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52CB"/>
    <w:multiLevelType w:val="hybridMultilevel"/>
    <w:tmpl w:val="0B7864B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26C5D"/>
    <w:multiLevelType w:val="multilevel"/>
    <w:tmpl w:val="A636F4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CDB2B1C"/>
    <w:multiLevelType w:val="hybridMultilevel"/>
    <w:tmpl w:val="2D72F3C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4B5601"/>
    <w:multiLevelType w:val="hybridMultilevel"/>
    <w:tmpl w:val="63F2CAB4"/>
    <w:lvl w:ilvl="0" w:tplc="0C0C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7B1A35"/>
    <w:multiLevelType w:val="multilevel"/>
    <w:tmpl w:val="25F23E1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1"/>
  </w:num>
  <w:num w:numId="5">
    <w:abstractNumId w:val="14"/>
  </w:num>
  <w:num w:numId="6">
    <w:abstractNumId w:val="29"/>
  </w:num>
  <w:num w:numId="7">
    <w:abstractNumId w:val="35"/>
  </w:num>
  <w:num w:numId="8">
    <w:abstractNumId w:val="0"/>
  </w:num>
  <w:num w:numId="9">
    <w:abstractNumId w:val="5"/>
  </w:num>
  <w:num w:numId="10">
    <w:abstractNumId w:val="16"/>
  </w:num>
  <w:num w:numId="11">
    <w:abstractNumId w:val="7"/>
  </w:num>
  <w:num w:numId="12">
    <w:abstractNumId w:val="13"/>
  </w:num>
  <w:num w:numId="13">
    <w:abstractNumId w:val="33"/>
  </w:num>
  <w:num w:numId="14">
    <w:abstractNumId w:val="34"/>
  </w:num>
  <w:num w:numId="15">
    <w:abstractNumId w:val="36"/>
  </w:num>
  <w:num w:numId="16">
    <w:abstractNumId w:val="3"/>
  </w:num>
  <w:num w:numId="17">
    <w:abstractNumId w:val="15"/>
  </w:num>
  <w:num w:numId="18">
    <w:abstractNumId w:val="9"/>
  </w:num>
  <w:num w:numId="19">
    <w:abstractNumId w:val="28"/>
  </w:num>
  <w:num w:numId="20">
    <w:abstractNumId w:val="38"/>
  </w:num>
  <w:num w:numId="21">
    <w:abstractNumId w:val="12"/>
  </w:num>
  <w:num w:numId="22">
    <w:abstractNumId w:val="23"/>
  </w:num>
  <w:num w:numId="23">
    <w:abstractNumId w:val="30"/>
  </w:num>
  <w:num w:numId="24">
    <w:abstractNumId w:val="18"/>
  </w:num>
  <w:num w:numId="25">
    <w:abstractNumId w:val="17"/>
  </w:num>
  <w:num w:numId="26">
    <w:abstractNumId w:val="32"/>
  </w:num>
  <w:num w:numId="27">
    <w:abstractNumId w:val="14"/>
  </w:num>
  <w:num w:numId="28">
    <w:abstractNumId w:val="24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1"/>
  </w:num>
  <w:num w:numId="32">
    <w:abstractNumId w:val="6"/>
  </w:num>
  <w:num w:numId="33">
    <w:abstractNumId w:val="2"/>
  </w:num>
  <w:num w:numId="34">
    <w:abstractNumId w:val="37"/>
  </w:num>
  <w:num w:numId="35">
    <w:abstractNumId w:val="4"/>
  </w:num>
  <w:num w:numId="36">
    <w:abstractNumId w:val="25"/>
  </w:num>
  <w:num w:numId="37">
    <w:abstractNumId w:val="22"/>
  </w:num>
  <w:num w:numId="38">
    <w:abstractNumId w:val="8"/>
  </w:num>
  <w:num w:numId="39">
    <w:abstractNumId w:val="27"/>
  </w:num>
  <w:num w:numId="40">
    <w:abstractNumId w:val="2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3"/>
    <w:rsid w:val="00002D68"/>
    <w:rsid w:val="000037C2"/>
    <w:rsid w:val="00005423"/>
    <w:rsid w:val="000143C5"/>
    <w:rsid w:val="000162BA"/>
    <w:rsid w:val="00017736"/>
    <w:rsid w:val="0002151D"/>
    <w:rsid w:val="0002370E"/>
    <w:rsid w:val="000312B0"/>
    <w:rsid w:val="00031A09"/>
    <w:rsid w:val="00034F7C"/>
    <w:rsid w:val="00036ADD"/>
    <w:rsid w:val="000404C3"/>
    <w:rsid w:val="000438EB"/>
    <w:rsid w:val="00044E20"/>
    <w:rsid w:val="0004510B"/>
    <w:rsid w:val="00051A19"/>
    <w:rsid w:val="00051F3D"/>
    <w:rsid w:val="000551CD"/>
    <w:rsid w:val="000554EC"/>
    <w:rsid w:val="0005719A"/>
    <w:rsid w:val="000603AB"/>
    <w:rsid w:val="0006287F"/>
    <w:rsid w:val="000630D2"/>
    <w:rsid w:val="00064DA7"/>
    <w:rsid w:val="00065822"/>
    <w:rsid w:val="00067BD7"/>
    <w:rsid w:val="000728AF"/>
    <w:rsid w:val="00074DB0"/>
    <w:rsid w:val="0008317C"/>
    <w:rsid w:val="00087083"/>
    <w:rsid w:val="00087344"/>
    <w:rsid w:val="00092D16"/>
    <w:rsid w:val="00093381"/>
    <w:rsid w:val="000935B4"/>
    <w:rsid w:val="00094295"/>
    <w:rsid w:val="00095AFE"/>
    <w:rsid w:val="000A0573"/>
    <w:rsid w:val="000A1051"/>
    <w:rsid w:val="000A11F3"/>
    <w:rsid w:val="000A6ED4"/>
    <w:rsid w:val="000B79F6"/>
    <w:rsid w:val="000B7EEF"/>
    <w:rsid w:val="000C1B33"/>
    <w:rsid w:val="000C3B9D"/>
    <w:rsid w:val="000C49E2"/>
    <w:rsid w:val="000C6228"/>
    <w:rsid w:val="000C6D28"/>
    <w:rsid w:val="000D1BA9"/>
    <w:rsid w:val="000D334C"/>
    <w:rsid w:val="000D3ADD"/>
    <w:rsid w:val="000D42AF"/>
    <w:rsid w:val="000D66EC"/>
    <w:rsid w:val="000D6E2D"/>
    <w:rsid w:val="000D789E"/>
    <w:rsid w:val="000E1E6C"/>
    <w:rsid w:val="000E274E"/>
    <w:rsid w:val="000E2F48"/>
    <w:rsid w:val="000E4181"/>
    <w:rsid w:val="000E5D96"/>
    <w:rsid w:val="000E6429"/>
    <w:rsid w:val="000F15F3"/>
    <w:rsid w:val="000F3CD7"/>
    <w:rsid w:val="000F66EF"/>
    <w:rsid w:val="000F6EE9"/>
    <w:rsid w:val="000F7D47"/>
    <w:rsid w:val="000F7ED4"/>
    <w:rsid w:val="001027D1"/>
    <w:rsid w:val="0011006B"/>
    <w:rsid w:val="00113AD6"/>
    <w:rsid w:val="00114933"/>
    <w:rsid w:val="0011635B"/>
    <w:rsid w:val="00117F67"/>
    <w:rsid w:val="001254FE"/>
    <w:rsid w:val="00125591"/>
    <w:rsid w:val="00127722"/>
    <w:rsid w:val="00130F27"/>
    <w:rsid w:val="001366BF"/>
    <w:rsid w:val="001367A8"/>
    <w:rsid w:val="00141AA1"/>
    <w:rsid w:val="00143364"/>
    <w:rsid w:val="00144048"/>
    <w:rsid w:val="0014426D"/>
    <w:rsid w:val="00144E1F"/>
    <w:rsid w:val="00145750"/>
    <w:rsid w:val="00145C5F"/>
    <w:rsid w:val="00151494"/>
    <w:rsid w:val="0016370F"/>
    <w:rsid w:val="00163888"/>
    <w:rsid w:val="00165542"/>
    <w:rsid w:val="00165DBA"/>
    <w:rsid w:val="00171507"/>
    <w:rsid w:val="00171BA6"/>
    <w:rsid w:val="001724D8"/>
    <w:rsid w:val="0017406E"/>
    <w:rsid w:val="00175048"/>
    <w:rsid w:val="001753B4"/>
    <w:rsid w:val="00175B9C"/>
    <w:rsid w:val="001769EF"/>
    <w:rsid w:val="0019364C"/>
    <w:rsid w:val="0019418D"/>
    <w:rsid w:val="0019483B"/>
    <w:rsid w:val="0019594B"/>
    <w:rsid w:val="00197D14"/>
    <w:rsid w:val="00197D27"/>
    <w:rsid w:val="001A1585"/>
    <w:rsid w:val="001A5251"/>
    <w:rsid w:val="001B1238"/>
    <w:rsid w:val="001B24AA"/>
    <w:rsid w:val="001B41B4"/>
    <w:rsid w:val="001B51D3"/>
    <w:rsid w:val="001B59DC"/>
    <w:rsid w:val="001B7664"/>
    <w:rsid w:val="001C2564"/>
    <w:rsid w:val="001C5437"/>
    <w:rsid w:val="001C5634"/>
    <w:rsid w:val="001D0F9A"/>
    <w:rsid w:val="001D1470"/>
    <w:rsid w:val="001D1573"/>
    <w:rsid w:val="001D2128"/>
    <w:rsid w:val="001D5C4B"/>
    <w:rsid w:val="001E1E5C"/>
    <w:rsid w:val="001E5402"/>
    <w:rsid w:val="001E6C85"/>
    <w:rsid w:val="001E750A"/>
    <w:rsid w:val="001F02F9"/>
    <w:rsid w:val="001F0A19"/>
    <w:rsid w:val="001F1B5E"/>
    <w:rsid w:val="001F679D"/>
    <w:rsid w:val="001F724D"/>
    <w:rsid w:val="001F7959"/>
    <w:rsid w:val="00205C10"/>
    <w:rsid w:val="0020609D"/>
    <w:rsid w:val="00210144"/>
    <w:rsid w:val="00212A6A"/>
    <w:rsid w:val="00215717"/>
    <w:rsid w:val="00220618"/>
    <w:rsid w:val="00221AD5"/>
    <w:rsid w:val="002246F6"/>
    <w:rsid w:val="002250D3"/>
    <w:rsid w:val="002306EB"/>
    <w:rsid w:val="002368EF"/>
    <w:rsid w:val="00240F75"/>
    <w:rsid w:val="0024332F"/>
    <w:rsid w:val="00244A07"/>
    <w:rsid w:val="0024757C"/>
    <w:rsid w:val="00255C59"/>
    <w:rsid w:val="00260A22"/>
    <w:rsid w:val="00265E18"/>
    <w:rsid w:val="00266E71"/>
    <w:rsid w:val="00267666"/>
    <w:rsid w:val="00267DEA"/>
    <w:rsid w:val="0027017E"/>
    <w:rsid w:val="00276631"/>
    <w:rsid w:val="0027789C"/>
    <w:rsid w:val="00280C2C"/>
    <w:rsid w:val="002836A2"/>
    <w:rsid w:val="0029359E"/>
    <w:rsid w:val="002968C0"/>
    <w:rsid w:val="002A2BCD"/>
    <w:rsid w:val="002A2F53"/>
    <w:rsid w:val="002A45F9"/>
    <w:rsid w:val="002A4C50"/>
    <w:rsid w:val="002A4C99"/>
    <w:rsid w:val="002A54D6"/>
    <w:rsid w:val="002A5D30"/>
    <w:rsid w:val="002A7CD8"/>
    <w:rsid w:val="002B07C7"/>
    <w:rsid w:val="002B1F6E"/>
    <w:rsid w:val="002B2301"/>
    <w:rsid w:val="002B290B"/>
    <w:rsid w:val="002B2F2F"/>
    <w:rsid w:val="002C1DB6"/>
    <w:rsid w:val="002D0809"/>
    <w:rsid w:val="002D146B"/>
    <w:rsid w:val="002D40C5"/>
    <w:rsid w:val="002D63EB"/>
    <w:rsid w:val="002D7BB1"/>
    <w:rsid w:val="002E0791"/>
    <w:rsid w:val="002E3324"/>
    <w:rsid w:val="002E559C"/>
    <w:rsid w:val="002E594D"/>
    <w:rsid w:val="002F1CB9"/>
    <w:rsid w:val="002F32FB"/>
    <w:rsid w:val="002F373B"/>
    <w:rsid w:val="002F4D87"/>
    <w:rsid w:val="002F6EA1"/>
    <w:rsid w:val="002F7A7D"/>
    <w:rsid w:val="002F7DCC"/>
    <w:rsid w:val="00301C3B"/>
    <w:rsid w:val="003062F6"/>
    <w:rsid w:val="00312CB1"/>
    <w:rsid w:val="003224EF"/>
    <w:rsid w:val="003232EA"/>
    <w:rsid w:val="00323C16"/>
    <w:rsid w:val="00324418"/>
    <w:rsid w:val="003267C6"/>
    <w:rsid w:val="00326B8E"/>
    <w:rsid w:val="003334DF"/>
    <w:rsid w:val="003350AD"/>
    <w:rsid w:val="00336F3A"/>
    <w:rsid w:val="003372FC"/>
    <w:rsid w:val="00346867"/>
    <w:rsid w:val="00350D82"/>
    <w:rsid w:val="00350E91"/>
    <w:rsid w:val="00352DE6"/>
    <w:rsid w:val="003546AE"/>
    <w:rsid w:val="003568D5"/>
    <w:rsid w:val="0035745D"/>
    <w:rsid w:val="00361D65"/>
    <w:rsid w:val="00364AFC"/>
    <w:rsid w:val="00373763"/>
    <w:rsid w:val="00373C4D"/>
    <w:rsid w:val="00376D05"/>
    <w:rsid w:val="00387FC4"/>
    <w:rsid w:val="003903BE"/>
    <w:rsid w:val="00391CFA"/>
    <w:rsid w:val="0039375C"/>
    <w:rsid w:val="003937F2"/>
    <w:rsid w:val="00393E99"/>
    <w:rsid w:val="003A016B"/>
    <w:rsid w:val="003A12A0"/>
    <w:rsid w:val="003A15E9"/>
    <w:rsid w:val="003A5731"/>
    <w:rsid w:val="003A5ED5"/>
    <w:rsid w:val="003A7907"/>
    <w:rsid w:val="003A7915"/>
    <w:rsid w:val="003A7E91"/>
    <w:rsid w:val="003C1297"/>
    <w:rsid w:val="003C1FA2"/>
    <w:rsid w:val="003D2A48"/>
    <w:rsid w:val="003D2E1B"/>
    <w:rsid w:val="003D4014"/>
    <w:rsid w:val="003D623A"/>
    <w:rsid w:val="003D6956"/>
    <w:rsid w:val="003D7307"/>
    <w:rsid w:val="003E13DC"/>
    <w:rsid w:val="003E18F7"/>
    <w:rsid w:val="003E20DF"/>
    <w:rsid w:val="003E4F6F"/>
    <w:rsid w:val="003F014E"/>
    <w:rsid w:val="003F0C5E"/>
    <w:rsid w:val="003F0CDF"/>
    <w:rsid w:val="003F3DCA"/>
    <w:rsid w:val="00400E5A"/>
    <w:rsid w:val="0040386F"/>
    <w:rsid w:val="00403ED1"/>
    <w:rsid w:val="00412E27"/>
    <w:rsid w:val="00415066"/>
    <w:rsid w:val="00415337"/>
    <w:rsid w:val="00420044"/>
    <w:rsid w:val="00421B4E"/>
    <w:rsid w:val="00422241"/>
    <w:rsid w:val="00422331"/>
    <w:rsid w:val="00424603"/>
    <w:rsid w:val="00424D1B"/>
    <w:rsid w:val="00425D22"/>
    <w:rsid w:val="00431081"/>
    <w:rsid w:val="0043126D"/>
    <w:rsid w:val="00433E88"/>
    <w:rsid w:val="00434541"/>
    <w:rsid w:val="00435ADB"/>
    <w:rsid w:val="00436D84"/>
    <w:rsid w:val="00440CD7"/>
    <w:rsid w:val="00441AF2"/>
    <w:rsid w:val="00445899"/>
    <w:rsid w:val="00447FC2"/>
    <w:rsid w:val="00451ACF"/>
    <w:rsid w:val="004549EE"/>
    <w:rsid w:val="004574CB"/>
    <w:rsid w:val="00457C45"/>
    <w:rsid w:val="00460236"/>
    <w:rsid w:val="004619BA"/>
    <w:rsid w:val="00465735"/>
    <w:rsid w:val="004662E0"/>
    <w:rsid w:val="0047631A"/>
    <w:rsid w:val="0047684C"/>
    <w:rsid w:val="00480A4A"/>
    <w:rsid w:val="00484562"/>
    <w:rsid w:val="00486016"/>
    <w:rsid w:val="00487498"/>
    <w:rsid w:val="00497656"/>
    <w:rsid w:val="004A0751"/>
    <w:rsid w:val="004A2CCC"/>
    <w:rsid w:val="004A3D41"/>
    <w:rsid w:val="004A7CF0"/>
    <w:rsid w:val="004B1168"/>
    <w:rsid w:val="004B1ADE"/>
    <w:rsid w:val="004B311A"/>
    <w:rsid w:val="004B3AF7"/>
    <w:rsid w:val="004B47B3"/>
    <w:rsid w:val="004B744F"/>
    <w:rsid w:val="004C05F8"/>
    <w:rsid w:val="004C31B9"/>
    <w:rsid w:val="004C7349"/>
    <w:rsid w:val="004D4ABB"/>
    <w:rsid w:val="004D5332"/>
    <w:rsid w:val="004D54A4"/>
    <w:rsid w:val="004D5D12"/>
    <w:rsid w:val="004D71B9"/>
    <w:rsid w:val="004E0285"/>
    <w:rsid w:val="004E27AD"/>
    <w:rsid w:val="004E442F"/>
    <w:rsid w:val="004E4F40"/>
    <w:rsid w:val="004E75D2"/>
    <w:rsid w:val="004F1183"/>
    <w:rsid w:val="004F2309"/>
    <w:rsid w:val="004F6433"/>
    <w:rsid w:val="005028E8"/>
    <w:rsid w:val="00504850"/>
    <w:rsid w:val="00504EB7"/>
    <w:rsid w:val="005102BB"/>
    <w:rsid w:val="005103CC"/>
    <w:rsid w:val="00511A74"/>
    <w:rsid w:val="00512091"/>
    <w:rsid w:val="00513A39"/>
    <w:rsid w:val="00516012"/>
    <w:rsid w:val="00517335"/>
    <w:rsid w:val="00520792"/>
    <w:rsid w:val="00520D03"/>
    <w:rsid w:val="00524CA2"/>
    <w:rsid w:val="005258CA"/>
    <w:rsid w:val="00533B44"/>
    <w:rsid w:val="00535ED2"/>
    <w:rsid w:val="00536958"/>
    <w:rsid w:val="005404F3"/>
    <w:rsid w:val="00541C66"/>
    <w:rsid w:val="00541F58"/>
    <w:rsid w:val="00543AD9"/>
    <w:rsid w:val="00543D68"/>
    <w:rsid w:val="005464E0"/>
    <w:rsid w:val="00550485"/>
    <w:rsid w:val="00551DFE"/>
    <w:rsid w:val="00553C34"/>
    <w:rsid w:val="005543CA"/>
    <w:rsid w:val="00561FD2"/>
    <w:rsid w:val="0056586B"/>
    <w:rsid w:val="00566372"/>
    <w:rsid w:val="00576636"/>
    <w:rsid w:val="0058373A"/>
    <w:rsid w:val="0059055C"/>
    <w:rsid w:val="00590F70"/>
    <w:rsid w:val="005921E0"/>
    <w:rsid w:val="0059348C"/>
    <w:rsid w:val="00595281"/>
    <w:rsid w:val="00597CEE"/>
    <w:rsid w:val="005A2AFF"/>
    <w:rsid w:val="005A5604"/>
    <w:rsid w:val="005A5BAD"/>
    <w:rsid w:val="005A60DD"/>
    <w:rsid w:val="005A62E1"/>
    <w:rsid w:val="005B048E"/>
    <w:rsid w:val="005B091E"/>
    <w:rsid w:val="005B10A1"/>
    <w:rsid w:val="005B441A"/>
    <w:rsid w:val="005C1C18"/>
    <w:rsid w:val="005C2861"/>
    <w:rsid w:val="005C2D66"/>
    <w:rsid w:val="005C3903"/>
    <w:rsid w:val="005C5045"/>
    <w:rsid w:val="005C7F79"/>
    <w:rsid w:val="005D3321"/>
    <w:rsid w:val="005D4C34"/>
    <w:rsid w:val="005D54CD"/>
    <w:rsid w:val="005E10B0"/>
    <w:rsid w:val="005E2632"/>
    <w:rsid w:val="005E3415"/>
    <w:rsid w:val="005E69AB"/>
    <w:rsid w:val="005E704E"/>
    <w:rsid w:val="005F0669"/>
    <w:rsid w:val="005F4C46"/>
    <w:rsid w:val="005F6BC8"/>
    <w:rsid w:val="006006D0"/>
    <w:rsid w:val="00602771"/>
    <w:rsid w:val="00603D85"/>
    <w:rsid w:val="006045F8"/>
    <w:rsid w:val="006075C4"/>
    <w:rsid w:val="0061036D"/>
    <w:rsid w:val="00610B16"/>
    <w:rsid w:val="00610E18"/>
    <w:rsid w:val="00615D0C"/>
    <w:rsid w:val="006171BA"/>
    <w:rsid w:val="00624842"/>
    <w:rsid w:val="0063077A"/>
    <w:rsid w:val="00632299"/>
    <w:rsid w:val="00635B01"/>
    <w:rsid w:val="00636E19"/>
    <w:rsid w:val="00652B6A"/>
    <w:rsid w:val="00655DF1"/>
    <w:rsid w:val="00656A78"/>
    <w:rsid w:val="00663C9A"/>
    <w:rsid w:val="006647E5"/>
    <w:rsid w:val="0066572B"/>
    <w:rsid w:val="0067644A"/>
    <w:rsid w:val="006766EE"/>
    <w:rsid w:val="00677102"/>
    <w:rsid w:val="00684259"/>
    <w:rsid w:val="0068600D"/>
    <w:rsid w:val="00686C6F"/>
    <w:rsid w:val="00695BF6"/>
    <w:rsid w:val="00697A30"/>
    <w:rsid w:val="006A044D"/>
    <w:rsid w:val="006A52C4"/>
    <w:rsid w:val="006A5581"/>
    <w:rsid w:val="006A6229"/>
    <w:rsid w:val="006A75F1"/>
    <w:rsid w:val="006B0C9C"/>
    <w:rsid w:val="006B0F26"/>
    <w:rsid w:val="006B33B3"/>
    <w:rsid w:val="006B4A70"/>
    <w:rsid w:val="006B540C"/>
    <w:rsid w:val="006C2BA0"/>
    <w:rsid w:val="006C4C72"/>
    <w:rsid w:val="006C549E"/>
    <w:rsid w:val="006C66D1"/>
    <w:rsid w:val="006D0CBE"/>
    <w:rsid w:val="006D1C97"/>
    <w:rsid w:val="006D20FD"/>
    <w:rsid w:val="006D3E45"/>
    <w:rsid w:val="006E24F8"/>
    <w:rsid w:val="006E4972"/>
    <w:rsid w:val="006E691A"/>
    <w:rsid w:val="006E6BD2"/>
    <w:rsid w:val="006F70B1"/>
    <w:rsid w:val="00700BF3"/>
    <w:rsid w:val="00701AAF"/>
    <w:rsid w:val="00703CCF"/>
    <w:rsid w:val="00705E18"/>
    <w:rsid w:val="00707659"/>
    <w:rsid w:val="007113CF"/>
    <w:rsid w:val="00713635"/>
    <w:rsid w:val="00720861"/>
    <w:rsid w:val="0072264F"/>
    <w:rsid w:val="007276CA"/>
    <w:rsid w:val="00730200"/>
    <w:rsid w:val="00731298"/>
    <w:rsid w:val="007320ED"/>
    <w:rsid w:val="00733A0D"/>
    <w:rsid w:val="00736A8E"/>
    <w:rsid w:val="00742807"/>
    <w:rsid w:val="00743F34"/>
    <w:rsid w:val="007517DD"/>
    <w:rsid w:val="00755FC6"/>
    <w:rsid w:val="00757B9B"/>
    <w:rsid w:val="00761FD1"/>
    <w:rsid w:val="0076339F"/>
    <w:rsid w:val="0076606E"/>
    <w:rsid w:val="007707D6"/>
    <w:rsid w:val="00775217"/>
    <w:rsid w:val="007755B1"/>
    <w:rsid w:val="007760A8"/>
    <w:rsid w:val="007837BD"/>
    <w:rsid w:val="00784DAB"/>
    <w:rsid w:val="00787B64"/>
    <w:rsid w:val="0079276A"/>
    <w:rsid w:val="00794B4F"/>
    <w:rsid w:val="007970EE"/>
    <w:rsid w:val="007A03C3"/>
    <w:rsid w:val="007A1DF0"/>
    <w:rsid w:val="007A394B"/>
    <w:rsid w:val="007A3D4C"/>
    <w:rsid w:val="007A4CAB"/>
    <w:rsid w:val="007B0610"/>
    <w:rsid w:val="007B0935"/>
    <w:rsid w:val="007B0F33"/>
    <w:rsid w:val="007B7C6E"/>
    <w:rsid w:val="007C01FB"/>
    <w:rsid w:val="007C0C45"/>
    <w:rsid w:val="007C5726"/>
    <w:rsid w:val="007C667D"/>
    <w:rsid w:val="007D1100"/>
    <w:rsid w:val="007D495E"/>
    <w:rsid w:val="007D792E"/>
    <w:rsid w:val="007E5F7C"/>
    <w:rsid w:val="007F1CD5"/>
    <w:rsid w:val="007F258C"/>
    <w:rsid w:val="007F3693"/>
    <w:rsid w:val="007F62CD"/>
    <w:rsid w:val="007F7C67"/>
    <w:rsid w:val="00800302"/>
    <w:rsid w:val="00804230"/>
    <w:rsid w:val="008052B1"/>
    <w:rsid w:val="00813435"/>
    <w:rsid w:val="00815E2C"/>
    <w:rsid w:val="008167E4"/>
    <w:rsid w:val="00820A43"/>
    <w:rsid w:val="0082447D"/>
    <w:rsid w:val="00825969"/>
    <w:rsid w:val="00825C15"/>
    <w:rsid w:val="00826542"/>
    <w:rsid w:val="00827F52"/>
    <w:rsid w:val="00830420"/>
    <w:rsid w:val="00831C8C"/>
    <w:rsid w:val="00837F2C"/>
    <w:rsid w:val="0084071D"/>
    <w:rsid w:val="00840A1A"/>
    <w:rsid w:val="008431EB"/>
    <w:rsid w:val="00844B7C"/>
    <w:rsid w:val="00845CB2"/>
    <w:rsid w:val="00846ECE"/>
    <w:rsid w:val="00850C55"/>
    <w:rsid w:val="00854F64"/>
    <w:rsid w:val="00855532"/>
    <w:rsid w:val="0085580B"/>
    <w:rsid w:val="00855F5B"/>
    <w:rsid w:val="00860F18"/>
    <w:rsid w:val="00861E36"/>
    <w:rsid w:val="00862DC6"/>
    <w:rsid w:val="00875DFC"/>
    <w:rsid w:val="008802F0"/>
    <w:rsid w:val="00880AFA"/>
    <w:rsid w:val="008812C0"/>
    <w:rsid w:val="00881900"/>
    <w:rsid w:val="0088282E"/>
    <w:rsid w:val="00882CBF"/>
    <w:rsid w:val="00886752"/>
    <w:rsid w:val="00887056"/>
    <w:rsid w:val="008962E9"/>
    <w:rsid w:val="008967F4"/>
    <w:rsid w:val="008A08C5"/>
    <w:rsid w:val="008A59F5"/>
    <w:rsid w:val="008A5D48"/>
    <w:rsid w:val="008B294A"/>
    <w:rsid w:val="008D7BC0"/>
    <w:rsid w:val="008E1751"/>
    <w:rsid w:val="008E267D"/>
    <w:rsid w:val="008E29E6"/>
    <w:rsid w:val="008E40F1"/>
    <w:rsid w:val="008E686D"/>
    <w:rsid w:val="008F15B6"/>
    <w:rsid w:val="008F7314"/>
    <w:rsid w:val="008F7E3C"/>
    <w:rsid w:val="009003FC"/>
    <w:rsid w:val="00900C9F"/>
    <w:rsid w:val="00906373"/>
    <w:rsid w:val="00906BD9"/>
    <w:rsid w:val="00910A77"/>
    <w:rsid w:val="00912609"/>
    <w:rsid w:val="00912BE6"/>
    <w:rsid w:val="00915EBF"/>
    <w:rsid w:val="00926137"/>
    <w:rsid w:val="0093085C"/>
    <w:rsid w:val="00933372"/>
    <w:rsid w:val="00941F4A"/>
    <w:rsid w:val="00942F40"/>
    <w:rsid w:val="009438F8"/>
    <w:rsid w:val="0094568D"/>
    <w:rsid w:val="00947D78"/>
    <w:rsid w:val="0095058C"/>
    <w:rsid w:val="009520BC"/>
    <w:rsid w:val="00956357"/>
    <w:rsid w:val="00956B24"/>
    <w:rsid w:val="00962104"/>
    <w:rsid w:val="0096467F"/>
    <w:rsid w:val="009652A7"/>
    <w:rsid w:val="00970271"/>
    <w:rsid w:val="0097066E"/>
    <w:rsid w:val="009749D7"/>
    <w:rsid w:val="00974A68"/>
    <w:rsid w:val="00981859"/>
    <w:rsid w:val="009864B6"/>
    <w:rsid w:val="00990397"/>
    <w:rsid w:val="00993D65"/>
    <w:rsid w:val="00995196"/>
    <w:rsid w:val="00995CB8"/>
    <w:rsid w:val="0099641D"/>
    <w:rsid w:val="009965D1"/>
    <w:rsid w:val="009A0808"/>
    <w:rsid w:val="009A0B6E"/>
    <w:rsid w:val="009B406F"/>
    <w:rsid w:val="009B43C4"/>
    <w:rsid w:val="009B4FD7"/>
    <w:rsid w:val="009B6F26"/>
    <w:rsid w:val="009B7BF0"/>
    <w:rsid w:val="009C1344"/>
    <w:rsid w:val="009C4DFF"/>
    <w:rsid w:val="009C67D0"/>
    <w:rsid w:val="009C7138"/>
    <w:rsid w:val="009D12B2"/>
    <w:rsid w:val="009E591E"/>
    <w:rsid w:val="009E65D1"/>
    <w:rsid w:val="009E7B03"/>
    <w:rsid w:val="009F4CF3"/>
    <w:rsid w:val="009F6CFD"/>
    <w:rsid w:val="00A00ADD"/>
    <w:rsid w:val="00A02E2D"/>
    <w:rsid w:val="00A05474"/>
    <w:rsid w:val="00A07575"/>
    <w:rsid w:val="00A12A6B"/>
    <w:rsid w:val="00A12C95"/>
    <w:rsid w:val="00A152E3"/>
    <w:rsid w:val="00A16958"/>
    <w:rsid w:val="00A16DE2"/>
    <w:rsid w:val="00A2198D"/>
    <w:rsid w:val="00A228DA"/>
    <w:rsid w:val="00A24343"/>
    <w:rsid w:val="00A26FAD"/>
    <w:rsid w:val="00A338D1"/>
    <w:rsid w:val="00A40595"/>
    <w:rsid w:val="00A40CDD"/>
    <w:rsid w:val="00A45CE0"/>
    <w:rsid w:val="00A465E9"/>
    <w:rsid w:val="00A508FA"/>
    <w:rsid w:val="00A51EDD"/>
    <w:rsid w:val="00A55A0E"/>
    <w:rsid w:val="00A56D6B"/>
    <w:rsid w:val="00A573DD"/>
    <w:rsid w:val="00A66774"/>
    <w:rsid w:val="00A6775E"/>
    <w:rsid w:val="00A70038"/>
    <w:rsid w:val="00A7215E"/>
    <w:rsid w:val="00A74DFB"/>
    <w:rsid w:val="00A751A4"/>
    <w:rsid w:val="00A7626D"/>
    <w:rsid w:val="00A87EB1"/>
    <w:rsid w:val="00A920FF"/>
    <w:rsid w:val="00A92F8B"/>
    <w:rsid w:val="00A93708"/>
    <w:rsid w:val="00A93B78"/>
    <w:rsid w:val="00AA04C8"/>
    <w:rsid w:val="00AA3A22"/>
    <w:rsid w:val="00AA3A87"/>
    <w:rsid w:val="00AA470B"/>
    <w:rsid w:val="00AA4A7B"/>
    <w:rsid w:val="00AA4EDC"/>
    <w:rsid w:val="00AA50C9"/>
    <w:rsid w:val="00AB1606"/>
    <w:rsid w:val="00AB1C27"/>
    <w:rsid w:val="00AB2402"/>
    <w:rsid w:val="00AB2759"/>
    <w:rsid w:val="00AB78A3"/>
    <w:rsid w:val="00AC0EA1"/>
    <w:rsid w:val="00AC73F1"/>
    <w:rsid w:val="00AD3370"/>
    <w:rsid w:val="00AD5097"/>
    <w:rsid w:val="00AD569C"/>
    <w:rsid w:val="00AE3B3E"/>
    <w:rsid w:val="00AE5FB8"/>
    <w:rsid w:val="00AE6042"/>
    <w:rsid w:val="00AF02DB"/>
    <w:rsid w:val="00AF2DEC"/>
    <w:rsid w:val="00AF3FE9"/>
    <w:rsid w:val="00AF4C26"/>
    <w:rsid w:val="00B015E6"/>
    <w:rsid w:val="00B1060C"/>
    <w:rsid w:val="00B11A4F"/>
    <w:rsid w:val="00B13E60"/>
    <w:rsid w:val="00B14FDC"/>
    <w:rsid w:val="00B17829"/>
    <w:rsid w:val="00B2048C"/>
    <w:rsid w:val="00B20A1F"/>
    <w:rsid w:val="00B21815"/>
    <w:rsid w:val="00B21E67"/>
    <w:rsid w:val="00B27167"/>
    <w:rsid w:val="00B2736B"/>
    <w:rsid w:val="00B42FA3"/>
    <w:rsid w:val="00B450CF"/>
    <w:rsid w:val="00B45754"/>
    <w:rsid w:val="00B459E1"/>
    <w:rsid w:val="00B474D6"/>
    <w:rsid w:val="00B50301"/>
    <w:rsid w:val="00B51968"/>
    <w:rsid w:val="00B53177"/>
    <w:rsid w:val="00B545F7"/>
    <w:rsid w:val="00B56A72"/>
    <w:rsid w:val="00B65B4B"/>
    <w:rsid w:val="00B65D17"/>
    <w:rsid w:val="00B902A1"/>
    <w:rsid w:val="00B90686"/>
    <w:rsid w:val="00B95B68"/>
    <w:rsid w:val="00B95D72"/>
    <w:rsid w:val="00B9631C"/>
    <w:rsid w:val="00B97262"/>
    <w:rsid w:val="00B978A0"/>
    <w:rsid w:val="00BA0CF0"/>
    <w:rsid w:val="00BA65FB"/>
    <w:rsid w:val="00BA719F"/>
    <w:rsid w:val="00BB1883"/>
    <w:rsid w:val="00BB270B"/>
    <w:rsid w:val="00BB3477"/>
    <w:rsid w:val="00BB5F17"/>
    <w:rsid w:val="00BB7622"/>
    <w:rsid w:val="00BB7822"/>
    <w:rsid w:val="00BC37DA"/>
    <w:rsid w:val="00BC40B4"/>
    <w:rsid w:val="00BC716E"/>
    <w:rsid w:val="00BD2CC2"/>
    <w:rsid w:val="00BD3A53"/>
    <w:rsid w:val="00BD4B67"/>
    <w:rsid w:val="00BD4DF2"/>
    <w:rsid w:val="00BD6911"/>
    <w:rsid w:val="00BD77A0"/>
    <w:rsid w:val="00BE11A3"/>
    <w:rsid w:val="00BE3C06"/>
    <w:rsid w:val="00BE4D31"/>
    <w:rsid w:val="00BF1A08"/>
    <w:rsid w:val="00BF2B70"/>
    <w:rsid w:val="00BF2F9E"/>
    <w:rsid w:val="00BF7DD0"/>
    <w:rsid w:val="00C03231"/>
    <w:rsid w:val="00C04FF9"/>
    <w:rsid w:val="00C153BF"/>
    <w:rsid w:val="00C203AA"/>
    <w:rsid w:val="00C25F79"/>
    <w:rsid w:val="00C30588"/>
    <w:rsid w:val="00C32073"/>
    <w:rsid w:val="00C34410"/>
    <w:rsid w:val="00C41877"/>
    <w:rsid w:val="00C420A0"/>
    <w:rsid w:val="00C43D82"/>
    <w:rsid w:val="00C44AC3"/>
    <w:rsid w:val="00C45047"/>
    <w:rsid w:val="00C479F3"/>
    <w:rsid w:val="00C47BBB"/>
    <w:rsid w:val="00C56FDE"/>
    <w:rsid w:val="00C57C25"/>
    <w:rsid w:val="00C654E3"/>
    <w:rsid w:val="00C702EE"/>
    <w:rsid w:val="00C7224D"/>
    <w:rsid w:val="00C73CAD"/>
    <w:rsid w:val="00C75228"/>
    <w:rsid w:val="00C75678"/>
    <w:rsid w:val="00C76EC7"/>
    <w:rsid w:val="00C77C2C"/>
    <w:rsid w:val="00C77FC2"/>
    <w:rsid w:val="00C80D27"/>
    <w:rsid w:val="00C812F3"/>
    <w:rsid w:val="00C866D1"/>
    <w:rsid w:val="00C903A3"/>
    <w:rsid w:val="00C90597"/>
    <w:rsid w:val="00C91D06"/>
    <w:rsid w:val="00CA0E00"/>
    <w:rsid w:val="00CA426B"/>
    <w:rsid w:val="00CA5FFC"/>
    <w:rsid w:val="00CA651E"/>
    <w:rsid w:val="00CA6DA7"/>
    <w:rsid w:val="00CB15D9"/>
    <w:rsid w:val="00CB4ABE"/>
    <w:rsid w:val="00CB6638"/>
    <w:rsid w:val="00CC0D36"/>
    <w:rsid w:val="00CC5352"/>
    <w:rsid w:val="00CC5E92"/>
    <w:rsid w:val="00CC63F8"/>
    <w:rsid w:val="00CD0DC5"/>
    <w:rsid w:val="00CD29B0"/>
    <w:rsid w:val="00CD3753"/>
    <w:rsid w:val="00CD3A2E"/>
    <w:rsid w:val="00CD7ABD"/>
    <w:rsid w:val="00CE0753"/>
    <w:rsid w:val="00CE46A6"/>
    <w:rsid w:val="00CE628B"/>
    <w:rsid w:val="00CE6DB5"/>
    <w:rsid w:val="00CF0D22"/>
    <w:rsid w:val="00CF4CC0"/>
    <w:rsid w:val="00CF613A"/>
    <w:rsid w:val="00CF6BB6"/>
    <w:rsid w:val="00D008A0"/>
    <w:rsid w:val="00D04A8C"/>
    <w:rsid w:val="00D05827"/>
    <w:rsid w:val="00D11ADF"/>
    <w:rsid w:val="00D1349B"/>
    <w:rsid w:val="00D255F3"/>
    <w:rsid w:val="00D324C3"/>
    <w:rsid w:val="00D32D63"/>
    <w:rsid w:val="00D33DCB"/>
    <w:rsid w:val="00D4087A"/>
    <w:rsid w:val="00D40E0D"/>
    <w:rsid w:val="00D40E82"/>
    <w:rsid w:val="00D40F8F"/>
    <w:rsid w:val="00D510BE"/>
    <w:rsid w:val="00D53A7F"/>
    <w:rsid w:val="00D545EA"/>
    <w:rsid w:val="00D5731E"/>
    <w:rsid w:val="00D575B7"/>
    <w:rsid w:val="00D57ADC"/>
    <w:rsid w:val="00D6055E"/>
    <w:rsid w:val="00D74708"/>
    <w:rsid w:val="00D752A7"/>
    <w:rsid w:val="00D811F3"/>
    <w:rsid w:val="00D815C4"/>
    <w:rsid w:val="00D8446E"/>
    <w:rsid w:val="00D85287"/>
    <w:rsid w:val="00D90AE8"/>
    <w:rsid w:val="00D9194B"/>
    <w:rsid w:val="00DA0446"/>
    <w:rsid w:val="00DA1C64"/>
    <w:rsid w:val="00DA20CD"/>
    <w:rsid w:val="00DA27D9"/>
    <w:rsid w:val="00DA2F2A"/>
    <w:rsid w:val="00DA2F3F"/>
    <w:rsid w:val="00DA5C04"/>
    <w:rsid w:val="00DA759A"/>
    <w:rsid w:val="00DB383E"/>
    <w:rsid w:val="00DB7B1F"/>
    <w:rsid w:val="00DC32BE"/>
    <w:rsid w:val="00DC3822"/>
    <w:rsid w:val="00DC704F"/>
    <w:rsid w:val="00DD241D"/>
    <w:rsid w:val="00DD3BCE"/>
    <w:rsid w:val="00DD49CC"/>
    <w:rsid w:val="00DD4AAA"/>
    <w:rsid w:val="00DE0A63"/>
    <w:rsid w:val="00DE1543"/>
    <w:rsid w:val="00DE364B"/>
    <w:rsid w:val="00DE54E4"/>
    <w:rsid w:val="00DE5A6A"/>
    <w:rsid w:val="00DE5E53"/>
    <w:rsid w:val="00DF1208"/>
    <w:rsid w:val="00DF492C"/>
    <w:rsid w:val="00DF63D6"/>
    <w:rsid w:val="00E00991"/>
    <w:rsid w:val="00E00B33"/>
    <w:rsid w:val="00E06157"/>
    <w:rsid w:val="00E1103F"/>
    <w:rsid w:val="00E1232A"/>
    <w:rsid w:val="00E1257F"/>
    <w:rsid w:val="00E167F1"/>
    <w:rsid w:val="00E17CCB"/>
    <w:rsid w:val="00E20637"/>
    <w:rsid w:val="00E2146E"/>
    <w:rsid w:val="00E254FA"/>
    <w:rsid w:val="00E25ECA"/>
    <w:rsid w:val="00E2645A"/>
    <w:rsid w:val="00E26F16"/>
    <w:rsid w:val="00E35B08"/>
    <w:rsid w:val="00E35DC6"/>
    <w:rsid w:val="00E37EDD"/>
    <w:rsid w:val="00E40535"/>
    <w:rsid w:val="00E4056B"/>
    <w:rsid w:val="00E41356"/>
    <w:rsid w:val="00E41E4E"/>
    <w:rsid w:val="00E42FC0"/>
    <w:rsid w:val="00E473AC"/>
    <w:rsid w:val="00E50EF3"/>
    <w:rsid w:val="00E512D6"/>
    <w:rsid w:val="00E518A6"/>
    <w:rsid w:val="00E525DE"/>
    <w:rsid w:val="00E538CA"/>
    <w:rsid w:val="00E5497C"/>
    <w:rsid w:val="00E5595A"/>
    <w:rsid w:val="00E60A60"/>
    <w:rsid w:val="00E61589"/>
    <w:rsid w:val="00E63ACB"/>
    <w:rsid w:val="00E64578"/>
    <w:rsid w:val="00E65461"/>
    <w:rsid w:val="00E663F0"/>
    <w:rsid w:val="00E74125"/>
    <w:rsid w:val="00E74B6D"/>
    <w:rsid w:val="00E751CE"/>
    <w:rsid w:val="00E80A04"/>
    <w:rsid w:val="00E834C7"/>
    <w:rsid w:val="00E84528"/>
    <w:rsid w:val="00E855FE"/>
    <w:rsid w:val="00E86512"/>
    <w:rsid w:val="00E917F3"/>
    <w:rsid w:val="00E93EF9"/>
    <w:rsid w:val="00E970B1"/>
    <w:rsid w:val="00EA250C"/>
    <w:rsid w:val="00EA3AEF"/>
    <w:rsid w:val="00EB0049"/>
    <w:rsid w:val="00EB08CC"/>
    <w:rsid w:val="00EB19B8"/>
    <w:rsid w:val="00EC246B"/>
    <w:rsid w:val="00EC4A13"/>
    <w:rsid w:val="00EC4AFF"/>
    <w:rsid w:val="00ED1047"/>
    <w:rsid w:val="00ED1329"/>
    <w:rsid w:val="00ED2225"/>
    <w:rsid w:val="00ED46A9"/>
    <w:rsid w:val="00ED5385"/>
    <w:rsid w:val="00ED5D30"/>
    <w:rsid w:val="00EE107D"/>
    <w:rsid w:val="00EE17CC"/>
    <w:rsid w:val="00EE2A61"/>
    <w:rsid w:val="00EF275F"/>
    <w:rsid w:val="00EF4A81"/>
    <w:rsid w:val="00F01C24"/>
    <w:rsid w:val="00F02472"/>
    <w:rsid w:val="00F02602"/>
    <w:rsid w:val="00F04CCC"/>
    <w:rsid w:val="00F07724"/>
    <w:rsid w:val="00F07AD5"/>
    <w:rsid w:val="00F116E6"/>
    <w:rsid w:val="00F1231D"/>
    <w:rsid w:val="00F12AD9"/>
    <w:rsid w:val="00F12F8B"/>
    <w:rsid w:val="00F3221F"/>
    <w:rsid w:val="00F33106"/>
    <w:rsid w:val="00F34E5B"/>
    <w:rsid w:val="00F35D7D"/>
    <w:rsid w:val="00F40FD5"/>
    <w:rsid w:val="00F41607"/>
    <w:rsid w:val="00F452DB"/>
    <w:rsid w:val="00F45B6B"/>
    <w:rsid w:val="00F46307"/>
    <w:rsid w:val="00F5474A"/>
    <w:rsid w:val="00F55009"/>
    <w:rsid w:val="00F56C09"/>
    <w:rsid w:val="00F600A8"/>
    <w:rsid w:val="00F60673"/>
    <w:rsid w:val="00F61452"/>
    <w:rsid w:val="00F6315D"/>
    <w:rsid w:val="00F63B45"/>
    <w:rsid w:val="00F67035"/>
    <w:rsid w:val="00F67347"/>
    <w:rsid w:val="00F677C7"/>
    <w:rsid w:val="00F75C39"/>
    <w:rsid w:val="00F761FE"/>
    <w:rsid w:val="00F8428E"/>
    <w:rsid w:val="00F90E03"/>
    <w:rsid w:val="00F91C48"/>
    <w:rsid w:val="00F9262E"/>
    <w:rsid w:val="00F92E6A"/>
    <w:rsid w:val="00F92F0D"/>
    <w:rsid w:val="00F93793"/>
    <w:rsid w:val="00F96164"/>
    <w:rsid w:val="00F96354"/>
    <w:rsid w:val="00F9719A"/>
    <w:rsid w:val="00F97374"/>
    <w:rsid w:val="00FA00E2"/>
    <w:rsid w:val="00FA3EA6"/>
    <w:rsid w:val="00FA6BF1"/>
    <w:rsid w:val="00FA7CAC"/>
    <w:rsid w:val="00FB0063"/>
    <w:rsid w:val="00FB0E4F"/>
    <w:rsid w:val="00FB2F5C"/>
    <w:rsid w:val="00FB3847"/>
    <w:rsid w:val="00FB3C93"/>
    <w:rsid w:val="00FB44F7"/>
    <w:rsid w:val="00FB72D0"/>
    <w:rsid w:val="00FC189E"/>
    <w:rsid w:val="00FC41A3"/>
    <w:rsid w:val="00FC4287"/>
    <w:rsid w:val="00FC60D8"/>
    <w:rsid w:val="00FD23AD"/>
    <w:rsid w:val="00FD57CD"/>
    <w:rsid w:val="00FD59FD"/>
    <w:rsid w:val="00FE0854"/>
    <w:rsid w:val="00FE09EC"/>
    <w:rsid w:val="00FE4E5A"/>
    <w:rsid w:val="00FE4EC2"/>
    <w:rsid w:val="00FF08A5"/>
    <w:rsid w:val="00FF4D72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54782D51"/>
  <w15:docId w15:val="{1EB0F55F-7157-4F29-A642-6D5FE37A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D6"/>
    <w:pPr>
      <w:spacing w:after="0" w:line="240" w:lineRule="auto"/>
    </w:pPr>
    <w:rPr>
      <w:rFonts w:eastAsia="Times New Roman" w:cs="Times New Roman"/>
      <w:lang w:eastAsia="fr-CA"/>
    </w:rPr>
  </w:style>
  <w:style w:type="paragraph" w:styleId="Titre1">
    <w:name w:val="heading 1"/>
    <w:basedOn w:val="Normal"/>
    <w:next w:val="Normal"/>
    <w:link w:val="Titre1Car"/>
    <w:qFormat/>
    <w:rsid w:val="00B42F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400E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B42FA3"/>
    <w:rPr>
      <w:rFonts w:eastAsia="Times New Roman" w:cs="Arial"/>
      <w:b/>
      <w:bCs/>
      <w:kern w:val="32"/>
      <w:sz w:val="32"/>
      <w:szCs w:val="32"/>
      <w:lang w:eastAsia="fr-CA"/>
    </w:rPr>
  </w:style>
  <w:style w:type="paragraph" w:styleId="En-tte">
    <w:name w:val="header"/>
    <w:basedOn w:val="Normal"/>
    <w:link w:val="En-tt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B42FA3"/>
    <w:rPr>
      <w:rFonts w:eastAsia="Times New Roman" w:cs="Times New Roman"/>
      <w:lang w:eastAsia="fr-CA"/>
    </w:rPr>
  </w:style>
  <w:style w:type="paragraph" w:styleId="Pieddepage">
    <w:name w:val="footer"/>
    <w:basedOn w:val="Normal"/>
    <w:link w:val="PieddepageCar"/>
    <w:unhideWhenUsed/>
    <w:rsid w:val="00B42FA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B42FA3"/>
    <w:rPr>
      <w:rFonts w:eastAsia="Times New Roman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FA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FA3"/>
    <w:rPr>
      <w:rFonts w:ascii="Tahoma" w:eastAsia="Times New Roman" w:hAnsi="Tahoma" w:cs="Tahoma"/>
      <w:sz w:val="16"/>
      <w:szCs w:val="16"/>
      <w:lang w:eastAsia="fr-CA"/>
    </w:rPr>
  </w:style>
  <w:style w:type="character" w:styleId="Numrodepage">
    <w:name w:val="page number"/>
    <w:basedOn w:val="Policepardfaut"/>
    <w:rsid w:val="00A66774"/>
  </w:style>
  <w:style w:type="paragraph" w:styleId="Paragraphedeliste">
    <w:name w:val="List Paragraph"/>
    <w:basedOn w:val="Normal"/>
    <w:uiPriority w:val="34"/>
    <w:qFormat/>
    <w:rsid w:val="00941F4A"/>
    <w:pPr>
      <w:ind w:left="720"/>
      <w:contextualSpacing/>
    </w:pPr>
  </w:style>
  <w:style w:type="table" w:styleId="Grilledutableau">
    <w:name w:val="Table Grid"/>
    <w:basedOn w:val="TableauNormal"/>
    <w:rsid w:val="00CA426B"/>
    <w:pPr>
      <w:spacing w:after="0" w:line="240" w:lineRule="auto"/>
    </w:pPr>
    <w:rPr>
      <w:rFonts w:ascii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CB2CD-040D-426A-912A-F5C9145D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Perreault  Sylvie</dc:creator>
  <cp:lastModifiedBy>Girard Michelle</cp:lastModifiedBy>
  <cp:revision>983</cp:revision>
  <cp:lastPrinted>2012-08-20T10:18:00Z</cp:lastPrinted>
  <dcterms:created xsi:type="dcterms:W3CDTF">2008-09-12T11:36:00Z</dcterms:created>
  <dcterms:modified xsi:type="dcterms:W3CDTF">2023-03-22T14:26:00Z</dcterms:modified>
</cp:coreProperties>
</file>