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5CCB" w14:textId="77777777" w:rsidR="00FF11A9" w:rsidRDefault="00F160B5" w:rsidP="00914BCD">
      <w:pPr>
        <w:pStyle w:val="Titre2"/>
        <w:rPr>
          <w:color w:val="C00000"/>
        </w:rPr>
      </w:pPr>
      <w:r>
        <w:rPr>
          <w:color w:val="C00000"/>
        </w:rPr>
        <w:t xml:space="preserve">L’agence </w:t>
      </w:r>
      <w:r w:rsidR="00914BCD" w:rsidRPr="00914BCD">
        <w:rPr>
          <w:color w:val="C00000"/>
        </w:rPr>
        <w:t>Red Sun Studio</w:t>
      </w:r>
    </w:p>
    <w:p w14:paraId="5C3CBBEC" w14:textId="77777777" w:rsidR="001551F9" w:rsidRPr="001551F9" w:rsidRDefault="001551F9" w:rsidP="001551F9"/>
    <w:p w14:paraId="21024752" w14:textId="77777777" w:rsidR="00914BCD" w:rsidRDefault="00914BCD" w:rsidP="00742157">
      <w:pPr>
        <w:rPr>
          <w:szCs w:val="28"/>
        </w:rPr>
      </w:pPr>
      <w:r>
        <w:rPr>
          <w:szCs w:val="28"/>
        </w:rPr>
        <w:t>Red Sun Studio est l’agence d’intelligence centrale (AIC) de la ville de</w:t>
      </w:r>
      <w:r w:rsidR="004141BE">
        <w:rPr>
          <w:szCs w:val="28"/>
        </w:rPr>
        <w:t xml:space="preserve"> </w:t>
      </w:r>
      <w:r w:rsidR="00815253">
        <w:rPr>
          <w:szCs w:val="28"/>
        </w:rPr>
        <w:t>Laval.</w:t>
      </w:r>
      <w:r w:rsidR="00EC29D7">
        <w:rPr>
          <w:szCs w:val="28"/>
        </w:rPr>
        <w:t xml:space="preserve"> Elle emploie plus de 10 employés et le reste </w:t>
      </w:r>
      <w:r w:rsidR="00F160B5">
        <w:rPr>
          <w:szCs w:val="28"/>
        </w:rPr>
        <w:t xml:space="preserve">des </w:t>
      </w:r>
      <w:r w:rsidR="00507046">
        <w:rPr>
          <w:szCs w:val="28"/>
        </w:rPr>
        <w:t xml:space="preserve">détails </w:t>
      </w:r>
      <w:r w:rsidR="00EC29D7">
        <w:rPr>
          <w:szCs w:val="28"/>
        </w:rPr>
        <w:t>est top secret.</w:t>
      </w:r>
      <w:r>
        <w:rPr>
          <w:szCs w:val="28"/>
        </w:rPr>
        <w:t xml:space="preserve"> </w:t>
      </w:r>
      <w:r w:rsidR="00324D25">
        <w:rPr>
          <w:szCs w:val="28"/>
        </w:rPr>
        <w:t>D’ailleurs, vous en savez déjà trop…</w:t>
      </w:r>
    </w:p>
    <w:p w14:paraId="6F76CE8E" w14:textId="77777777" w:rsidR="001551F9" w:rsidRDefault="001551F9" w:rsidP="00742157">
      <w:pPr>
        <w:rPr>
          <w:szCs w:val="28"/>
        </w:rPr>
      </w:pPr>
    </w:p>
    <w:p w14:paraId="3BDF1F83" w14:textId="77777777" w:rsidR="00914BCD" w:rsidRDefault="00914BCD" w:rsidP="00914BCD">
      <w:pPr>
        <w:pStyle w:val="Titre2"/>
        <w:rPr>
          <w:color w:val="C00000"/>
        </w:rPr>
      </w:pPr>
      <w:r w:rsidRPr="00914BCD">
        <w:rPr>
          <w:color w:val="C00000"/>
        </w:rPr>
        <w:t>La demande</w:t>
      </w:r>
    </w:p>
    <w:p w14:paraId="79C8BD3A" w14:textId="77777777" w:rsidR="001551F9" w:rsidRPr="001551F9" w:rsidRDefault="001551F9" w:rsidP="001551F9"/>
    <w:p w14:paraId="251055B4" w14:textId="77777777" w:rsidR="00EC29D7" w:rsidRDefault="00EC29D7" w:rsidP="00914BCD">
      <w:r>
        <w:t xml:space="preserve">Récemment, l’agence a décidé de </w:t>
      </w:r>
      <w:r w:rsidR="006B392F">
        <w:t>mettre à jour</w:t>
      </w:r>
      <w:r>
        <w:t xml:space="preserve"> ses infrastructures. Voici les détails de leur nouvelle configuration </w:t>
      </w:r>
      <w:r w:rsidR="00032AF9">
        <w:t xml:space="preserve">pour leur serveur </w:t>
      </w:r>
      <w:r w:rsidR="004174BA">
        <w:t>d’</w:t>
      </w:r>
      <w:r w:rsidR="007818A8">
        <w:t>accès aux données (fichiers).</w:t>
      </w:r>
    </w:p>
    <w:p w14:paraId="7EB4A923" w14:textId="77777777" w:rsidR="007818A8" w:rsidRDefault="007818A8" w:rsidP="00914BCD"/>
    <w:p w14:paraId="73C9A03E" w14:textId="54A21EC8" w:rsidR="006B392F" w:rsidRDefault="006B392F" w:rsidP="00914BCD">
      <w:r>
        <w:t>Il y a</w:t>
      </w:r>
      <w:r w:rsidR="007818A8">
        <w:t>ura</w:t>
      </w:r>
      <w:r>
        <w:t xml:space="preserve"> </w:t>
      </w:r>
      <w:r w:rsidR="005710F0">
        <w:t>4</w:t>
      </w:r>
      <w:r>
        <w:t xml:space="preserve"> comptes</w:t>
      </w:r>
      <w:r w:rsidR="00A90FB3">
        <w:t xml:space="preserve"> (« usagers »)</w:t>
      </w:r>
      <w:r>
        <w:t xml:space="preserve"> </w:t>
      </w:r>
      <w:r w:rsidR="007818A8">
        <w:t>ayant des accès aux données sur le serveur :</w:t>
      </w:r>
    </w:p>
    <w:p w14:paraId="6A83B98B" w14:textId="0E0441E3" w:rsidR="0033582E" w:rsidRDefault="0033582E" w:rsidP="00914BCD">
      <w:proofErr w:type="spellStart"/>
      <w:r>
        <w:t>Useradd</w:t>
      </w:r>
      <w:proofErr w:type="spellEnd"/>
      <w:r>
        <w:t xml:space="preserve"> </w:t>
      </w:r>
    </w:p>
    <w:p w14:paraId="19156688" w14:textId="77777777" w:rsidR="007818A8" w:rsidRDefault="00AD0D9B" w:rsidP="007818A8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redP</w:t>
      </w:r>
      <w:r w:rsidR="007818A8">
        <w:t>ublic</w:t>
      </w:r>
      <w:proofErr w:type="spellEnd"/>
      <w:proofErr w:type="gramEnd"/>
    </w:p>
    <w:p w14:paraId="650B3A8F" w14:textId="77777777" w:rsidR="007818A8" w:rsidRDefault="00AD0D9B" w:rsidP="007818A8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red</w:t>
      </w:r>
      <w:r w:rsidR="00E25110">
        <w:t>Trainee</w:t>
      </w:r>
      <w:proofErr w:type="spellEnd"/>
      <w:proofErr w:type="gramEnd"/>
    </w:p>
    <w:p w14:paraId="7AD260E7" w14:textId="77777777" w:rsidR="00A52606" w:rsidRDefault="00A52606" w:rsidP="00A52606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red</w:t>
      </w:r>
      <w:r w:rsidR="00E25110">
        <w:t>Agent</w:t>
      </w:r>
      <w:proofErr w:type="spellEnd"/>
      <w:proofErr w:type="gramEnd"/>
    </w:p>
    <w:p w14:paraId="73DC7FC4" w14:textId="77777777" w:rsidR="00A52606" w:rsidRDefault="00A52606" w:rsidP="007818A8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red</w:t>
      </w:r>
      <w:r w:rsidR="00E61FC8">
        <w:t>Admin</w:t>
      </w:r>
      <w:proofErr w:type="spellEnd"/>
      <w:proofErr w:type="gramEnd"/>
    </w:p>
    <w:p w14:paraId="6D1E7A29" w14:textId="77777777" w:rsidR="00914BCD" w:rsidRDefault="00914BCD" w:rsidP="00914BCD"/>
    <w:p w14:paraId="45416FC1" w14:textId="77777777" w:rsidR="000F476E" w:rsidRDefault="000F476E" w:rsidP="00914BCD">
      <w:r>
        <w:t>Voici la hiérarchie des répertoires de l’agence :</w:t>
      </w:r>
    </w:p>
    <w:p w14:paraId="7A691880" w14:textId="37B425AA" w:rsidR="000F476E" w:rsidRPr="0033582E" w:rsidRDefault="0033582E" w:rsidP="00914BCD">
      <w:pPr>
        <w:rPr>
          <w:lang w:val="en-US"/>
        </w:rPr>
      </w:pPr>
      <w:proofErr w:type="spellStart"/>
      <w:r w:rsidRPr="0033582E">
        <w:rPr>
          <w:lang w:val="en-US"/>
        </w:rPr>
        <w:t>Mk</w:t>
      </w:r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</w:p>
    <w:p w14:paraId="2CDDDB17" w14:textId="4B6774EE" w:rsidR="00EA2906" w:rsidRPr="00B27717" w:rsidRDefault="00ED5A3C" w:rsidP="00B92CE3">
      <w:pPr>
        <w:rPr>
          <w:lang w:val="en-CA"/>
        </w:rPr>
      </w:pPr>
      <w:r w:rsidRPr="0033582E">
        <w:rPr>
          <w:lang w:val="en-US"/>
        </w:rPr>
        <w:tab/>
      </w:r>
      <w:r w:rsidRPr="00B27717">
        <w:rPr>
          <w:lang w:val="en-CA"/>
        </w:rPr>
        <w:t>/</w:t>
      </w:r>
      <w:proofErr w:type="spellStart"/>
      <w:r w:rsidRPr="00B27717">
        <w:rPr>
          <w:lang w:val="en-CA"/>
        </w:rPr>
        <w:t>usr</w:t>
      </w:r>
      <w:proofErr w:type="spellEnd"/>
      <w:r w:rsidRPr="00B27717">
        <w:rPr>
          <w:lang w:val="en-CA"/>
        </w:rPr>
        <w:t>/local/</w:t>
      </w:r>
      <w:proofErr w:type="spellStart"/>
      <w:r w:rsidRPr="00B27717">
        <w:rPr>
          <w:b/>
          <w:lang w:val="en-CA"/>
        </w:rPr>
        <w:t>R</w:t>
      </w:r>
      <w:r w:rsidR="00EA2906" w:rsidRPr="00B27717">
        <w:rPr>
          <w:b/>
          <w:lang w:val="en-CA"/>
        </w:rPr>
        <w:t>edSS</w:t>
      </w:r>
      <w:proofErr w:type="spellEnd"/>
      <w:r w:rsidR="0033582E">
        <w:rPr>
          <w:b/>
          <w:lang w:val="en-CA"/>
        </w:rPr>
        <w:t xml:space="preserve"> </w:t>
      </w:r>
      <w:r w:rsidR="00B92CE3" w:rsidRPr="00B27717">
        <w:rPr>
          <w:b/>
          <w:lang w:val="en-CA"/>
        </w:rPr>
        <w:t>/</w:t>
      </w:r>
      <w:proofErr w:type="spellStart"/>
      <w:r w:rsidR="00EA2906" w:rsidRPr="00B27717">
        <w:rPr>
          <w:b/>
          <w:lang w:val="en-CA"/>
        </w:rPr>
        <w:t>dropZone</w:t>
      </w:r>
      <w:proofErr w:type="spellEnd"/>
      <w:r w:rsidR="00EA2906" w:rsidRPr="00B27717">
        <w:rPr>
          <w:b/>
          <w:lang w:val="en-CA"/>
        </w:rPr>
        <w:t>/</w:t>
      </w:r>
    </w:p>
    <w:p w14:paraId="562ACD1B" w14:textId="77777777" w:rsidR="00EA2906" w:rsidRPr="00B27717" w:rsidRDefault="00B92CE3" w:rsidP="00914BCD">
      <w:pPr>
        <w:rPr>
          <w:b/>
          <w:lang w:val="en-CA"/>
        </w:rPr>
      </w:pPr>
      <w:r w:rsidRPr="00B27717">
        <w:rPr>
          <w:lang w:val="en-CA"/>
        </w:rPr>
        <w:tab/>
        <w:t>/</w:t>
      </w:r>
      <w:proofErr w:type="spellStart"/>
      <w:r w:rsidRPr="00B27717">
        <w:rPr>
          <w:lang w:val="en-CA"/>
        </w:rPr>
        <w:t>usr</w:t>
      </w:r>
      <w:proofErr w:type="spellEnd"/>
      <w:r w:rsidRPr="00B27717">
        <w:rPr>
          <w:lang w:val="en-CA"/>
        </w:rPr>
        <w:t>/local/</w:t>
      </w:r>
      <w:proofErr w:type="spellStart"/>
      <w:r w:rsidRPr="00B27717">
        <w:rPr>
          <w:b/>
          <w:lang w:val="en-CA"/>
        </w:rPr>
        <w:t>RedSS</w:t>
      </w:r>
      <w:proofErr w:type="spellEnd"/>
      <w:r w:rsidRPr="00B27717">
        <w:rPr>
          <w:b/>
          <w:lang w:val="en-CA"/>
        </w:rPr>
        <w:t>/</w:t>
      </w:r>
      <w:r w:rsidR="00320FDD" w:rsidRPr="00B27717">
        <w:rPr>
          <w:b/>
          <w:lang w:val="en-CA"/>
        </w:rPr>
        <w:t>docs/</w:t>
      </w:r>
    </w:p>
    <w:p w14:paraId="430B7726" w14:textId="77777777" w:rsidR="00320FDD" w:rsidRPr="00B92CE3" w:rsidRDefault="00B92CE3" w:rsidP="00914BCD">
      <w:pPr>
        <w:rPr>
          <w:b/>
        </w:rPr>
      </w:pPr>
      <w:r w:rsidRPr="00B27717">
        <w:rPr>
          <w:lang w:val="en-CA"/>
        </w:rPr>
        <w:tab/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Pr="00B92CE3">
        <w:rPr>
          <w:b/>
        </w:rPr>
        <w:t>RedSS</w:t>
      </w:r>
      <w:proofErr w:type="spellEnd"/>
      <w:r w:rsidRPr="00B92CE3">
        <w:rPr>
          <w:b/>
        </w:rPr>
        <w:t>/</w:t>
      </w:r>
      <w:proofErr w:type="spellStart"/>
      <w:r w:rsidR="000E0EC1" w:rsidRPr="00B92CE3">
        <w:rPr>
          <w:b/>
        </w:rPr>
        <w:t>ops</w:t>
      </w:r>
      <w:proofErr w:type="spellEnd"/>
      <w:r w:rsidR="000E0EC1" w:rsidRPr="00B92CE3">
        <w:rPr>
          <w:b/>
        </w:rPr>
        <w:t>/</w:t>
      </w:r>
    </w:p>
    <w:p w14:paraId="29E6CDB0" w14:textId="77777777" w:rsidR="005C6097" w:rsidRDefault="005C6097" w:rsidP="00914BCD"/>
    <w:p w14:paraId="166DAD76" w14:textId="5D0E200E" w:rsidR="005C6097" w:rsidRDefault="005C6097" w:rsidP="00914BCD">
      <w:r>
        <w:t xml:space="preserve">Le dossier </w:t>
      </w:r>
      <w:proofErr w:type="spellStart"/>
      <w:r w:rsidRPr="005C6097">
        <w:rPr>
          <w:b/>
          <w:color w:val="C00000"/>
        </w:rPr>
        <w:t>redSS</w:t>
      </w:r>
      <w:proofErr w:type="spellEnd"/>
      <w:r>
        <w:t xml:space="preserve"> doit être </w:t>
      </w:r>
      <w:r w:rsidR="0047204B">
        <w:t xml:space="preserve">seulement </w:t>
      </w:r>
      <w:r>
        <w:t>accessible pou</w:t>
      </w:r>
      <w:r w:rsidR="00554167">
        <w:t xml:space="preserve">r </w:t>
      </w:r>
      <w:r w:rsidR="00B27717">
        <w:t>c</w:t>
      </w:r>
      <w:r w:rsidR="00554167">
        <w:t xml:space="preserve">es </w:t>
      </w:r>
      <w:r w:rsidR="00B27717">
        <w:t xml:space="preserve">4 </w:t>
      </w:r>
      <w:r w:rsidR="00554167">
        <w:t>comptes. Si l’usager</w:t>
      </w:r>
      <w:r w:rsidR="002B72AA">
        <w:t xml:space="preserve">, </w:t>
      </w:r>
      <w:proofErr w:type="gramStart"/>
      <w:r w:rsidR="002B72AA">
        <w:t>disons</w:t>
      </w:r>
      <w:r>
        <w:t>«</w:t>
      </w:r>
      <w:proofErr w:type="gramEnd"/>
      <w:r>
        <w:t> </w:t>
      </w:r>
      <w:proofErr w:type="spellStart"/>
      <w:r>
        <w:t>noob</w:t>
      </w:r>
      <w:proofErr w:type="spellEnd"/>
      <w:r>
        <w:t> »</w:t>
      </w:r>
      <w:r w:rsidR="002B72AA">
        <w:t>,</w:t>
      </w:r>
      <w:r>
        <w:t xml:space="preserve"> essaie d</w:t>
      </w:r>
      <w:r w:rsidR="00554167">
        <w:t>’y accéder</w:t>
      </w:r>
      <w:r>
        <w:t>, un message d’erreur doit être lancé</w:t>
      </w:r>
      <w:r w:rsidR="00C97DF7">
        <w:t xml:space="preserve"> (permission </w:t>
      </w:r>
      <w:proofErr w:type="spellStart"/>
      <w:r w:rsidR="00C97DF7">
        <w:t>denied</w:t>
      </w:r>
      <w:proofErr w:type="spellEnd"/>
      <w:r w:rsidR="00C97DF7">
        <w:t>)</w:t>
      </w:r>
      <w:r>
        <w:t>.</w:t>
      </w:r>
    </w:p>
    <w:p w14:paraId="01F098EC" w14:textId="77777777" w:rsidR="00E537BD" w:rsidRPr="00E537BD" w:rsidRDefault="00E537BD" w:rsidP="00914BCD">
      <w:pPr>
        <w:rPr>
          <w:lang w:val="en-US"/>
        </w:rPr>
      </w:pPr>
    </w:p>
    <w:p w14:paraId="08A43727" w14:textId="77777777" w:rsidR="005C6097" w:rsidRPr="00E537BD" w:rsidRDefault="005C6097" w:rsidP="00914BCD">
      <w:pPr>
        <w:rPr>
          <w:lang w:val="en-US"/>
        </w:rPr>
      </w:pPr>
    </w:p>
    <w:p w14:paraId="1EE477E3" w14:textId="4BBA4A7A" w:rsidR="00167375" w:rsidRDefault="00167375" w:rsidP="00914BCD">
      <w:r>
        <w:t xml:space="preserve">Le </w:t>
      </w:r>
      <w:r w:rsidR="00214DE7">
        <w:t>dossier</w:t>
      </w:r>
      <w:r>
        <w:t xml:space="preserve"> </w:t>
      </w:r>
      <w:proofErr w:type="spellStart"/>
      <w:r w:rsidR="00214DE7">
        <w:rPr>
          <w:b/>
          <w:color w:val="C00000"/>
        </w:rPr>
        <w:t>dropZone</w:t>
      </w:r>
      <w:proofErr w:type="spellEnd"/>
      <w:r w:rsidR="0018355D">
        <w:t xml:space="preserve"> permet simplement au</w:t>
      </w:r>
      <w:r w:rsidR="00690867">
        <w:t>x</w:t>
      </w:r>
      <w:r w:rsidR="0018355D">
        <w:t xml:space="preserve"> </w:t>
      </w:r>
      <w:r w:rsidR="00B27717">
        <w:t xml:space="preserve">4 </w:t>
      </w:r>
      <w:r w:rsidR="0018355D">
        <w:t>compte</w:t>
      </w:r>
      <w:r w:rsidR="00690867">
        <w:t>s</w:t>
      </w:r>
      <w:r w:rsidR="0018355D">
        <w:t xml:space="preserve"> </w:t>
      </w:r>
      <w:r w:rsidR="00B27717">
        <w:t>la permission</w:t>
      </w:r>
      <w:r w:rsidR="00C962B7">
        <w:t xml:space="preserve"> </w:t>
      </w:r>
      <w:r>
        <w:t xml:space="preserve">d’y déposer des fichiers. </w:t>
      </w:r>
      <w:r w:rsidR="002B672B">
        <w:t xml:space="preserve">Seul </w:t>
      </w:r>
      <w:proofErr w:type="spellStart"/>
      <w:r w:rsidRPr="00167375">
        <w:rPr>
          <w:b/>
          <w:color w:val="C00000"/>
        </w:rPr>
        <w:t>redAdmin</w:t>
      </w:r>
      <w:proofErr w:type="spellEnd"/>
      <w:r w:rsidR="002B672B">
        <w:t xml:space="preserve"> à la capacité de pouvoir lister les fichiers du répertoire</w:t>
      </w:r>
      <w:r w:rsidR="001D58B4">
        <w:t>.</w:t>
      </w:r>
      <w:r w:rsidR="00C93DD1">
        <w:t xml:space="preserve"> </w:t>
      </w:r>
      <w:proofErr w:type="spellStart"/>
      <w:proofErr w:type="gramStart"/>
      <w:r w:rsidR="00B76884">
        <w:rPr>
          <w:b/>
          <w:color w:val="C00000"/>
        </w:rPr>
        <w:t>d</w:t>
      </w:r>
      <w:r w:rsidR="00C93DD1" w:rsidRPr="0008603F">
        <w:rPr>
          <w:b/>
          <w:color w:val="C00000"/>
        </w:rPr>
        <w:t>ropZone</w:t>
      </w:r>
      <w:proofErr w:type="spellEnd"/>
      <w:proofErr w:type="gramEnd"/>
      <w:r w:rsidR="00C93DD1">
        <w:t xml:space="preserve"> sera utilisé lorsque des </w:t>
      </w:r>
      <w:r w:rsidR="00E36AEA">
        <w:t xml:space="preserve">agents de </w:t>
      </w:r>
      <w:proofErr w:type="spellStart"/>
      <w:r w:rsidR="00E36AEA">
        <w:t>RedSS</w:t>
      </w:r>
      <w:proofErr w:type="spellEnd"/>
      <w:r w:rsidR="00E36AEA">
        <w:t xml:space="preserve"> </w:t>
      </w:r>
      <w:r w:rsidR="00C93DD1">
        <w:t>voudront y déposer des informations</w:t>
      </w:r>
      <w:r w:rsidR="00B12797">
        <w:t xml:space="preserve"> sur les habitants de Laval</w:t>
      </w:r>
      <w:r w:rsidR="00C93DD1">
        <w:t>.</w:t>
      </w:r>
    </w:p>
    <w:p w14:paraId="3DD7F317" w14:textId="77777777" w:rsidR="005C6097" w:rsidRDefault="005C6097" w:rsidP="00914BCD"/>
    <w:p w14:paraId="209598F7" w14:textId="77777777" w:rsidR="005C6097" w:rsidRDefault="000C469A" w:rsidP="00914BCD">
      <w:r>
        <w:t xml:space="preserve">Le dossier </w:t>
      </w:r>
      <w:r w:rsidRPr="000C469A">
        <w:rPr>
          <w:b/>
          <w:color w:val="C00000"/>
        </w:rPr>
        <w:t>docs</w:t>
      </w:r>
      <w:r>
        <w:t xml:space="preserve"> </w:t>
      </w:r>
      <w:r w:rsidR="00291C87">
        <w:t>possède de la documentation accessible à tous.</w:t>
      </w:r>
      <w:r>
        <w:t xml:space="preserve"> Seul </w:t>
      </w:r>
      <w:proofErr w:type="spellStart"/>
      <w:r w:rsidRPr="000C469A">
        <w:rPr>
          <w:b/>
          <w:color w:val="C00000"/>
        </w:rPr>
        <w:t>redAdmin</w:t>
      </w:r>
      <w:proofErr w:type="spellEnd"/>
      <w:r>
        <w:t xml:space="preserve"> peut y déposer des fichiers.</w:t>
      </w:r>
    </w:p>
    <w:p w14:paraId="261A0CE1" w14:textId="77777777" w:rsidR="00353459" w:rsidRDefault="00353459" w:rsidP="00914BCD"/>
    <w:p w14:paraId="506CE2B6" w14:textId="77777777" w:rsidR="00353459" w:rsidRDefault="009A68AA" w:rsidP="00914BCD">
      <w:r>
        <w:t xml:space="preserve">Le dossier </w:t>
      </w:r>
      <w:proofErr w:type="spellStart"/>
      <w:r w:rsidRPr="00BB046D">
        <w:rPr>
          <w:b/>
          <w:color w:val="C00000"/>
        </w:rPr>
        <w:t>ops</w:t>
      </w:r>
      <w:proofErr w:type="spellEnd"/>
      <w:r>
        <w:t xml:space="preserve"> p</w:t>
      </w:r>
      <w:r w:rsidR="00AB345E">
        <w:t>ossède des informations pour le compte</w:t>
      </w:r>
      <w:r>
        <w:t xml:space="preserve"> </w:t>
      </w:r>
      <w:proofErr w:type="spellStart"/>
      <w:r w:rsidRPr="00AB345E">
        <w:rPr>
          <w:b/>
          <w:color w:val="C00000"/>
        </w:rPr>
        <w:t>redAgent</w:t>
      </w:r>
      <w:proofErr w:type="spellEnd"/>
      <w:r>
        <w:t xml:space="preserve">. Il ne doit être accessible </w:t>
      </w:r>
      <w:r w:rsidR="00CC2A3E">
        <w:t xml:space="preserve">en lecture </w:t>
      </w:r>
      <w:r>
        <w:t xml:space="preserve">que par </w:t>
      </w:r>
      <w:proofErr w:type="spellStart"/>
      <w:r w:rsidRPr="009A68AA">
        <w:rPr>
          <w:b/>
          <w:color w:val="C00000"/>
        </w:rPr>
        <w:t>redAgent</w:t>
      </w:r>
      <w:proofErr w:type="spellEnd"/>
      <w:r w:rsidR="008E4CD0">
        <w:t>,</w:t>
      </w:r>
      <w:r>
        <w:t xml:space="preserve"> </w:t>
      </w:r>
      <w:proofErr w:type="spellStart"/>
      <w:r w:rsidRPr="009A68AA">
        <w:rPr>
          <w:b/>
          <w:color w:val="C00000"/>
        </w:rPr>
        <w:t>redAdmin</w:t>
      </w:r>
      <w:proofErr w:type="spellEnd"/>
      <w:r w:rsidR="00E35ABB">
        <w:t xml:space="preserve"> et </w:t>
      </w:r>
      <w:proofErr w:type="spellStart"/>
      <w:r w:rsidR="006957AF" w:rsidRPr="00897EA9">
        <w:rPr>
          <w:b/>
          <w:color w:val="C00000"/>
        </w:rPr>
        <w:t>redTrainee</w:t>
      </w:r>
      <w:proofErr w:type="spellEnd"/>
      <w:r w:rsidR="006569E2">
        <w:rPr>
          <w:b/>
          <w:color w:val="C00000"/>
        </w:rPr>
        <w:t>.</w:t>
      </w:r>
      <w:r w:rsidR="00CC2A3E">
        <w:t xml:space="preserve"> </w:t>
      </w:r>
      <w:r w:rsidR="006569E2">
        <w:t>S</w:t>
      </w:r>
      <w:r w:rsidR="00CC2A3E">
        <w:t xml:space="preserve">eul </w:t>
      </w:r>
      <w:proofErr w:type="spellStart"/>
      <w:r w:rsidR="00CC2A3E" w:rsidRPr="00292799">
        <w:rPr>
          <w:b/>
          <w:color w:val="C00000"/>
        </w:rPr>
        <w:t>redAdmin</w:t>
      </w:r>
      <w:proofErr w:type="spellEnd"/>
      <w:r w:rsidR="00CC2A3E">
        <w:t xml:space="preserve"> peut y ajouter/supprimer des fichiers.</w:t>
      </w:r>
      <w:r w:rsidR="001476D1">
        <w:t xml:space="preserve"> </w:t>
      </w:r>
      <w:proofErr w:type="spellStart"/>
      <w:proofErr w:type="gramStart"/>
      <w:r w:rsidR="001476D1" w:rsidRPr="001476D1">
        <w:rPr>
          <w:b/>
          <w:color w:val="C00000"/>
        </w:rPr>
        <w:t>redPublic</w:t>
      </w:r>
      <w:proofErr w:type="spellEnd"/>
      <w:proofErr w:type="gramEnd"/>
      <w:r w:rsidR="001476D1">
        <w:t xml:space="preserve"> n’a aucun droit sur ce répertoire.</w:t>
      </w:r>
    </w:p>
    <w:p w14:paraId="7C424B30" w14:textId="77777777" w:rsidR="005C6097" w:rsidRDefault="005C6097" w:rsidP="00914BCD"/>
    <w:p w14:paraId="164B5FEF" w14:textId="77777777" w:rsidR="00053C53" w:rsidRDefault="00053C53" w:rsidP="00914BCD">
      <w:r>
        <w:t xml:space="preserve">Il n’est pas permis d’ajouter/modifier/supprimer des répertoires/fichiers dans le dossier </w:t>
      </w:r>
      <w:proofErr w:type="spellStart"/>
      <w:r w:rsidRPr="00053C53">
        <w:rPr>
          <w:b/>
          <w:color w:val="C00000"/>
        </w:rPr>
        <w:t>RedSS</w:t>
      </w:r>
      <w:proofErr w:type="spellEnd"/>
      <w:r>
        <w:t>.</w:t>
      </w:r>
    </w:p>
    <w:p w14:paraId="64AC1216" w14:textId="77777777" w:rsidR="00923303" w:rsidRDefault="00923303" w:rsidP="00914BCD"/>
    <w:p w14:paraId="383ED406" w14:textId="77777777" w:rsidR="00923303" w:rsidRDefault="00923303" w:rsidP="00914BCD">
      <w:r>
        <w:t xml:space="preserve">Au départ, le dossier </w:t>
      </w:r>
      <w:r w:rsidRPr="001363D3">
        <w:rPr>
          <w:b/>
          <w:color w:val="C00000"/>
        </w:rPr>
        <w:t>docs</w:t>
      </w:r>
      <w:r>
        <w:t xml:space="preserve"> contiendra un seul fichier, </w:t>
      </w:r>
      <w:r w:rsidRPr="001363D3">
        <w:rPr>
          <w:b/>
          <w:color w:val="C00000"/>
        </w:rPr>
        <w:t>guidelines.txt</w:t>
      </w:r>
      <w:r>
        <w:t xml:space="preserve">. Ce fichier est disponible en lecture par les comptes </w:t>
      </w:r>
      <w:proofErr w:type="spellStart"/>
      <w:r>
        <w:t>red</w:t>
      </w:r>
      <w:proofErr w:type="spellEnd"/>
      <w:r>
        <w:t>*</w:t>
      </w:r>
      <w:r w:rsidR="00E97747">
        <w:t xml:space="preserve"> et </w:t>
      </w:r>
      <w:r>
        <w:t xml:space="preserve">seul </w:t>
      </w:r>
      <w:proofErr w:type="spellStart"/>
      <w:r w:rsidRPr="001363D3">
        <w:rPr>
          <w:b/>
          <w:color w:val="C00000"/>
        </w:rPr>
        <w:t>redAdmin</w:t>
      </w:r>
      <w:proofErr w:type="spellEnd"/>
      <w:r>
        <w:t xml:space="preserve"> </w:t>
      </w:r>
      <w:r w:rsidR="00E97747">
        <w:t>le modifier</w:t>
      </w:r>
      <w:r>
        <w:t>.</w:t>
      </w:r>
      <w:r w:rsidR="00C17269">
        <w:t xml:space="preserve"> Ce fichier n’est pas un script exécutable.</w:t>
      </w:r>
    </w:p>
    <w:p w14:paraId="5D58B196" w14:textId="13952830" w:rsidR="00792DF2" w:rsidRDefault="00792DF2">
      <w:pPr>
        <w:suppressAutoHyphens w:val="0"/>
        <w:rPr>
          <w:color w:val="C00000"/>
        </w:rPr>
      </w:pPr>
      <w:r>
        <w:rPr>
          <w:color w:val="C00000"/>
        </w:rPr>
        <w:br w:type="page"/>
      </w:r>
    </w:p>
    <w:p w14:paraId="38680459" w14:textId="7D9D6A13" w:rsidR="00E537BD" w:rsidRPr="00E537BD" w:rsidRDefault="00E537BD" w:rsidP="00E537BD">
      <w:pPr>
        <w:rPr>
          <w:rFonts w:eastAsiaTheme="majorEastAsia"/>
          <w:lang w:val="en-US"/>
        </w:rPr>
      </w:pPr>
    </w:p>
    <w:p w14:paraId="68F9AAC6" w14:textId="77777777" w:rsidR="00E537BD" w:rsidRPr="00E537BD" w:rsidRDefault="00E537BD">
      <w:pPr>
        <w:suppressAutoHyphens w:val="0"/>
        <w:rPr>
          <w:rFonts w:ascii="Cambria" w:eastAsiaTheme="majorEastAsia" w:hAnsi="Cambria" w:cstheme="majorBidi"/>
          <w:b/>
          <w:bCs/>
          <w:color w:val="C00000"/>
          <w:kern w:val="32"/>
          <w:sz w:val="28"/>
          <w:szCs w:val="28"/>
          <w:lang w:val="en-US"/>
        </w:rPr>
      </w:pPr>
    </w:p>
    <w:p w14:paraId="439056AA" w14:textId="3086D441" w:rsidR="00E537BD" w:rsidRPr="00E537BD" w:rsidRDefault="00E537BD" w:rsidP="00E537B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ind w:left="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Set permissions for the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redSS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directory:</w:t>
      </w:r>
    </w:p>
    <w:p w14:paraId="13597F05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bash</w:t>
      </w:r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>Copy</w:t>
      </w:r>
      <w:proofErr w:type="spellEnd"/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 xml:space="preserve"> code</w:t>
      </w:r>
    </w:p>
    <w:p w14:paraId="6B6A8C53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chown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-R </w:t>
      </w:r>
      <w:proofErr w:type="spellStart"/>
      <w:proofErr w:type="gram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redAdmin:redAdmin</w:t>
      </w:r>
      <w:proofErr w:type="spellEnd"/>
      <w:proofErr w:type="gram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chmod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700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</w:p>
    <w:p w14:paraId="71963E1E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This sets the owner and group of the directory to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and gives read, write, and execute permissions to only the owner (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>).</w:t>
      </w:r>
    </w:p>
    <w:p w14:paraId="2BD9E961" w14:textId="77777777" w:rsidR="00E537BD" w:rsidRPr="00E537BD" w:rsidRDefault="00E537BD" w:rsidP="00E537B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ind w:left="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Set permissions for the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dropZone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directory:</w:t>
      </w:r>
    </w:p>
    <w:p w14:paraId="61DAF80A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bash</w:t>
      </w:r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>Copy</w:t>
      </w:r>
      <w:proofErr w:type="spellEnd"/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 xml:space="preserve"> code</w:t>
      </w:r>
    </w:p>
    <w:p w14:paraId="286A949D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chown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-R </w:t>
      </w:r>
      <w:proofErr w:type="spellStart"/>
      <w:proofErr w:type="gram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redAdmin:redAdmin</w:t>
      </w:r>
      <w:proofErr w:type="spellEnd"/>
      <w:proofErr w:type="gram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dropZone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chmod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770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dropZone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</w:p>
    <w:p w14:paraId="1BD423FA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This sets the owner and group of the directory to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and gives read, write, and execute permissions to both the owner and group.</w:t>
      </w:r>
    </w:p>
    <w:p w14:paraId="3474F89A" w14:textId="77777777" w:rsidR="00E537BD" w:rsidRPr="00E537BD" w:rsidRDefault="00E537BD" w:rsidP="00E537B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ind w:left="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Set permissions for the </w:t>
      </w:r>
      <w:proofErr w:type="gram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docs</w:t>
      </w:r>
      <w:proofErr w:type="gram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directory:</w:t>
      </w:r>
    </w:p>
    <w:p w14:paraId="0671EA11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bash</w:t>
      </w:r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>Copy</w:t>
      </w:r>
      <w:proofErr w:type="spellEnd"/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 xml:space="preserve"> code</w:t>
      </w:r>
    </w:p>
    <w:p w14:paraId="5B2D318A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chown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-R </w:t>
      </w:r>
      <w:proofErr w:type="spellStart"/>
      <w:proofErr w:type="gram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redAdmin:redAdmin</w:t>
      </w:r>
      <w:proofErr w:type="spellEnd"/>
      <w:proofErr w:type="gram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/docs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chmod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750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/docs </w:t>
      </w:r>
    </w:p>
    <w:p w14:paraId="6FD27124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This sets the owner and group of the directory to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and gives read, write, and execute permissions to the owner, and read and execute permissions to the group.</w:t>
      </w:r>
    </w:p>
    <w:p w14:paraId="774B7580" w14:textId="77777777" w:rsidR="00E537BD" w:rsidRPr="00E537BD" w:rsidRDefault="00E537BD" w:rsidP="00E537B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ind w:left="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Set permissions for the </w:t>
      </w:r>
      <w:proofErr w:type="gram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ops</w:t>
      </w:r>
      <w:proofErr w:type="gram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directory:</w:t>
      </w:r>
    </w:p>
    <w:p w14:paraId="24E7A06B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bash</w:t>
      </w:r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>Copy</w:t>
      </w:r>
      <w:proofErr w:type="spellEnd"/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 xml:space="preserve"> code</w:t>
      </w:r>
    </w:p>
    <w:p w14:paraId="6501F885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chown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-R </w:t>
      </w:r>
      <w:proofErr w:type="spellStart"/>
      <w:proofErr w:type="gram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redAdmin:redAdmin</w:t>
      </w:r>
      <w:proofErr w:type="spellEnd"/>
      <w:proofErr w:type="gram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/ops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chmod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750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/ops </w:t>
      </w:r>
    </w:p>
    <w:p w14:paraId="17A7E361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This sets the owner and group of the directory to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and gives read, write, and execute permissions to the owner, and read and execute permissions to the group.</w:t>
      </w:r>
    </w:p>
    <w:p w14:paraId="1ECACAA5" w14:textId="77777777" w:rsidR="00E537BD" w:rsidRPr="00E537BD" w:rsidRDefault="00E537BD" w:rsidP="00E537B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ind w:left="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Create the </w:t>
      </w:r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guidelines.txt</w:t>
      </w: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file in the </w:t>
      </w:r>
      <w:proofErr w:type="gram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docs</w:t>
      </w:r>
      <w:proofErr w:type="gram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 directory:</w:t>
      </w:r>
    </w:p>
    <w:p w14:paraId="64CCDD94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bash</w:t>
      </w:r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>Copy</w:t>
      </w:r>
      <w:proofErr w:type="spellEnd"/>
      <w:r w:rsidRPr="00E537BD">
        <w:rPr>
          <w:rFonts w:ascii="Segoe UI" w:hAnsi="Segoe UI" w:cs="Segoe UI"/>
          <w:color w:val="000000" w:themeColor="text1"/>
          <w:sz w:val="21"/>
          <w:szCs w:val="21"/>
          <w:lang w:val="en-US" w:eastAsia="fr-CA"/>
        </w:rPr>
        <w:t xml:space="preserve"> code</w:t>
      </w:r>
    </w:p>
    <w:p w14:paraId="225D551A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1"/>
          <w:szCs w:val="21"/>
          <w:lang w:val="en-US" w:eastAsia="fr-CA"/>
        </w:rPr>
      </w:pP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touch</w:t>
      </w:r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/docs/guidelines.txt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chown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proofErr w:type="gram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redAdmin:redAdmin</w:t>
      </w:r>
      <w:proofErr w:type="spellEnd"/>
      <w:proofErr w:type="gram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/docs/guidelines.txt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sudo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val="en-US" w:eastAsia="fr-CA"/>
        </w:rPr>
        <w:t>chmod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 640 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usr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/local/</w:t>
      </w:r>
      <w:proofErr w:type="spellStart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>RedSS</w:t>
      </w:r>
      <w:proofErr w:type="spellEnd"/>
      <w:r w:rsidRPr="00E537BD">
        <w:rPr>
          <w:rFonts w:ascii="inherit" w:hAnsi="inherit" w:cs="Courier New"/>
          <w:color w:val="000000" w:themeColor="text1"/>
          <w:sz w:val="20"/>
          <w:szCs w:val="20"/>
          <w:bdr w:val="single" w:sz="2" w:space="1" w:color="D9D9E3" w:frame="1"/>
          <w:lang w:val="en-US" w:eastAsia="fr-CA"/>
        </w:rPr>
        <w:t xml:space="preserve">/docs/guidelines.txt </w:t>
      </w:r>
    </w:p>
    <w:p w14:paraId="71969438" w14:textId="77777777" w:rsidR="00E537BD" w:rsidRPr="00E537BD" w:rsidRDefault="00E537BD" w:rsidP="00E53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/>
        <w:rPr>
          <w:rFonts w:ascii="Segoe UI" w:hAnsi="Segoe UI" w:cs="Segoe UI"/>
          <w:color w:val="000000" w:themeColor="text1"/>
          <w:sz w:val="24"/>
          <w:lang w:val="en-US" w:eastAsia="fr-CA"/>
        </w:rPr>
      </w:pPr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This creates </w:t>
      </w:r>
      <w:bookmarkStart w:id="0" w:name="_GoBack"/>
      <w:bookmarkEnd w:id="0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 xml:space="preserve">the file and sets the owner and group to </w:t>
      </w:r>
      <w:proofErr w:type="spellStart"/>
      <w:r w:rsidRPr="00E537BD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en-US" w:eastAsia="fr-CA"/>
        </w:rPr>
        <w:t>redAdmin</w:t>
      </w:r>
      <w:proofErr w:type="spellEnd"/>
      <w:r w:rsidRPr="00E537BD">
        <w:rPr>
          <w:rFonts w:ascii="Segoe UI" w:hAnsi="Segoe UI" w:cs="Segoe UI"/>
          <w:color w:val="000000" w:themeColor="text1"/>
          <w:sz w:val="24"/>
          <w:lang w:val="en-US" w:eastAsia="fr-CA"/>
        </w:rPr>
        <w:t>, allowing read and write permissions for the owner, and read permissions for the group.</w:t>
      </w:r>
    </w:p>
    <w:p w14:paraId="2EA1A54E" w14:textId="77777777" w:rsidR="00914BCD" w:rsidRDefault="00CF640B" w:rsidP="00914BCD">
      <w:pPr>
        <w:pStyle w:val="Titre2"/>
        <w:rPr>
          <w:color w:val="C00000"/>
        </w:rPr>
      </w:pPr>
      <w:proofErr w:type="spellStart"/>
      <w:proofErr w:type="gramStart"/>
      <w:r>
        <w:rPr>
          <w:color w:val="C00000"/>
        </w:rPr>
        <w:lastRenderedPageBreak/>
        <w:t>alisation</w:t>
      </w:r>
      <w:proofErr w:type="spellEnd"/>
      <w:proofErr w:type="gramEnd"/>
      <w:r>
        <w:rPr>
          <w:color w:val="C00000"/>
        </w:rPr>
        <w:t xml:space="preserve"> du mandat</w:t>
      </w:r>
    </w:p>
    <w:p w14:paraId="0A4F64B3" w14:textId="77777777" w:rsidR="00F52FE9" w:rsidRDefault="00F52FE9" w:rsidP="00F52FE9"/>
    <w:p w14:paraId="22D6E5D2" w14:textId="77777777" w:rsidR="00FE6A3D" w:rsidRDefault="00FE6A3D" w:rsidP="00F52FE9">
      <w:r>
        <w:t>Pour créer l’architecture</w:t>
      </w:r>
      <w:r w:rsidR="00964F6D">
        <w:t xml:space="preserve"> répondant à la demande précédente</w:t>
      </w:r>
      <w:r>
        <w:t>, aidez-vous du compte « root ».</w:t>
      </w:r>
    </w:p>
    <w:p w14:paraId="293B6502" w14:textId="77777777" w:rsidR="00F52FE9" w:rsidRDefault="00F52FE9" w:rsidP="00F52FE9">
      <w:pPr>
        <w:pStyle w:val="Titre3"/>
      </w:pPr>
      <w:r>
        <w:t>Étape 1</w:t>
      </w:r>
      <w:r w:rsidR="00ED5A3C">
        <w:t xml:space="preserve"> – Création des comptes</w:t>
      </w:r>
      <w:r w:rsidR="00D23795">
        <w:t xml:space="preserve"> et groupes</w:t>
      </w:r>
    </w:p>
    <w:p w14:paraId="669ECEA6" w14:textId="77777777" w:rsidR="00F52FE9" w:rsidRDefault="00FE6A3D" w:rsidP="00F52FE9">
      <w:r>
        <w:t>C</w:t>
      </w:r>
      <w:r w:rsidR="00F52FE9">
        <w:t xml:space="preserve">réez les comptes </w:t>
      </w:r>
      <w:proofErr w:type="spellStart"/>
      <w:r w:rsidR="00F52FE9">
        <w:t>RedSS</w:t>
      </w:r>
      <w:proofErr w:type="spellEnd"/>
      <w:r w:rsidR="00D822F1">
        <w:t xml:space="preserve"> et donnez</w:t>
      </w:r>
      <w:r w:rsidR="00F52FE9">
        <w:t xml:space="preserve"> à ces comptes les groupes nécessaires.</w:t>
      </w:r>
    </w:p>
    <w:p w14:paraId="756A96BC" w14:textId="77777777" w:rsidR="00F52FE9" w:rsidRDefault="00F52FE9" w:rsidP="00F52FE9"/>
    <w:p w14:paraId="1525A1BC" w14:textId="77777777" w:rsidR="00F52FE9" w:rsidRDefault="0071120C" w:rsidP="00F52FE9">
      <w:r>
        <w:t xml:space="preserve">Vos commandes </w:t>
      </w:r>
      <w:r w:rsidR="00215C3E">
        <w:t>de création des comptes :</w:t>
      </w:r>
    </w:p>
    <w:p w14:paraId="0F49BC29" w14:textId="77777777" w:rsidR="00215C3E" w:rsidRPr="00E50EF7" w:rsidRDefault="00080DF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useradd</w:t>
      </w:r>
      <w:proofErr w:type="spellEnd"/>
      <w:proofErr w:type="gramEnd"/>
      <w:r w:rsidRPr="00E50EF7">
        <w:t xml:space="preserve"> </w:t>
      </w:r>
      <w:proofErr w:type="spellStart"/>
      <w:r w:rsidRPr="00E50EF7">
        <w:t>redPublic</w:t>
      </w:r>
      <w:proofErr w:type="spellEnd"/>
    </w:p>
    <w:p w14:paraId="1AC4336F" w14:textId="77777777" w:rsidR="00215C3E" w:rsidRPr="00E50EF7" w:rsidRDefault="00080DF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useradd</w:t>
      </w:r>
      <w:proofErr w:type="spellEnd"/>
      <w:proofErr w:type="gramEnd"/>
      <w:r w:rsidRPr="00E50EF7">
        <w:t xml:space="preserve"> </w:t>
      </w:r>
      <w:proofErr w:type="spellStart"/>
      <w:r w:rsidR="00C55313" w:rsidRPr="00E50EF7">
        <w:t>redTrainee</w:t>
      </w:r>
      <w:proofErr w:type="spellEnd"/>
    </w:p>
    <w:p w14:paraId="73F5E830" w14:textId="77777777" w:rsidR="00080DFC" w:rsidRPr="00E50EF7" w:rsidRDefault="00080DF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useradd</w:t>
      </w:r>
      <w:proofErr w:type="spellEnd"/>
      <w:proofErr w:type="gramEnd"/>
      <w:r w:rsidRPr="00E50EF7">
        <w:t xml:space="preserve"> </w:t>
      </w:r>
      <w:proofErr w:type="spellStart"/>
      <w:r w:rsidR="00C55313" w:rsidRPr="00E50EF7">
        <w:t>redAgent</w:t>
      </w:r>
      <w:proofErr w:type="spellEnd"/>
    </w:p>
    <w:p w14:paraId="3BD9627D" w14:textId="77777777" w:rsidR="00215C3E" w:rsidRPr="00E50EF7" w:rsidRDefault="00080DF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useradd</w:t>
      </w:r>
      <w:proofErr w:type="spellEnd"/>
      <w:proofErr w:type="gramEnd"/>
      <w:r w:rsidRPr="00E50EF7">
        <w:t xml:space="preserve"> </w:t>
      </w:r>
      <w:proofErr w:type="spellStart"/>
      <w:r w:rsidR="00C55313" w:rsidRPr="00E50EF7">
        <w:t>redAdmin</w:t>
      </w:r>
      <w:proofErr w:type="spellEnd"/>
    </w:p>
    <w:p w14:paraId="1DA4225D" w14:textId="77777777" w:rsidR="00215C3E" w:rsidRPr="00E50EF7" w:rsidRDefault="00215C3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C7122B" w14:textId="77777777" w:rsidR="00011C33" w:rsidRPr="00E50EF7" w:rsidRDefault="00011C33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groupadd</w:t>
      </w:r>
      <w:proofErr w:type="spellEnd"/>
      <w:proofErr w:type="gramEnd"/>
      <w:r w:rsidRPr="00E50EF7">
        <w:t xml:space="preserve"> </w:t>
      </w:r>
      <w:proofErr w:type="spellStart"/>
      <w:r w:rsidRPr="00E50EF7">
        <w:t>redGroup</w:t>
      </w:r>
      <w:proofErr w:type="spellEnd"/>
    </w:p>
    <w:p w14:paraId="3C10C0EE" w14:textId="77777777" w:rsidR="00011C33" w:rsidRPr="00E50EF7" w:rsidRDefault="008F7111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usermod</w:t>
      </w:r>
      <w:proofErr w:type="spellEnd"/>
      <w:proofErr w:type="gramEnd"/>
      <w:r w:rsidRPr="00E50EF7">
        <w:t xml:space="preserve"> –a –G </w:t>
      </w:r>
      <w:proofErr w:type="spellStart"/>
      <w:r w:rsidRPr="00E50EF7">
        <w:t>redGroup</w:t>
      </w:r>
      <w:proofErr w:type="spellEnd"/>
      <w:r w:rsidRPr="00E50EF7">
        <w:t xml:space="preserve"> </w:t>
      </w:r>
      <w:proofErr w:type="spellStart"/>
      <w:r w:rsidRPr="00E50EF7">
        <w:t>redPublic</w:t>
      </w:r>
      <w:proofErr w:type="spellEnd"/>
      <w:r w:rsidR="00255C9C" w:rsidRPr="00E50EF7">
        <w:tab/>
      </w:r>
      <w:r w:rsidR="00D71365" w:rsidRPr="00E50EF7">
        <w:t>// ajoute le groupe à l’usager</w:t>
      </w:r>
    </w:p>
    <w:p w14:paraId="69C644F9" w14:textId="77777777" w:rsidR="00011C33" w:rsidRPr="0033582E" w:rsidRDefault="00B35FE1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usermod</w:t>
      </w:r>
      <w:proofErr w:type="spellEnd"/>
      <w:r w:rsidRPr="0033582E">
        <w:rPr>
          <w:lang w:val="en-US"/>
        </w:rPr>
        <w:t xml:space="preserve"> –a –G </w:t>
      </w:r>
      <w:proofErr w:type="spellStart"/>
      <w:r w:rsidRPr="0033582E">
        <w:rPr>
          <w:lang w:val="en-US"/>
        </w:rPr>
        <w:t>redGroup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redTrainee</w:t>
      </w:r>
      <w:proofErr w:type="spellEnd"/>
      <w:r w:rsidRPr="0033582E">
        <w:rPr>
          <w:lang w:val="en-US"/>
        </w:rPr>
        <w:tab/>
      </w:r>
      <w:r w:rsidRPr="0033582E">
        <w:rPr>
          <w:lang w:val="en-US"/>
        </w:rPr>
        <w:tab/>
      </w:r>
    </w:p>
    <w:p w14:paraId="7650EE7A" w14:textId="77777777" w:rsidR="00B35FE1" w:rsidRPr="0033582E" w:rsidRDefault="00B35FE1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usermod</w:t>
      </w:r>
      <w:proofErr w:type="spellEnd"/>
      <w:r w:rsidRPr="0033582E">
        <w:rPr>
          <w:lang w:val="en-US"/>
        </w:rPr>
        <w:t xml:space="preserve"> –a –G </w:t>
      </w:r>
      <w:proofErr w:type="spellStart"/>
      <w:r w:rsidRPr="0033582E">
        <w:rPr>
          <w:lang w:val="en-US"/>
        </w:rPr>
        <w:t>redGroup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redAgent</w:t>
      </w:r>
      <w:proofErr w:type="spellEnd"/>
      <w:r w:rsidRPr="0033582E">
        <w:rPr>
          <w:lang w:val="en-US"/>
        </w:rPr>
        <w:tab/>
      </w:r>
      <w:r w:rsidRPr="0033582E">
        <w:rPr>
          <w:lang w:val="en-US"/>
        </w:rPr>
        <w:tab/>
      </w:r>
    </w:p>
    <w:p w14:paraId="19D9BF59" w14:textId="77777777" w:rsidR="00AE40A5" w:rsidRPr="0033582E" w:rsidRDefault="00B35FE1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usermod</w:t>
      </w:r>
      <w:proofErr w:type="spellEnd"/>
      <w:r w:rsidRPr="0033582E">
        <w:rPr>
          <w:lang w:val="en-US"/>
        </w:rPr>
        <w:t xml:space="preserve"> –a –G </w:t>
      </w:r>
      <w:proofErr w:type="spellStart"/>
      <w:r w:rsidRPr="0033582E">
        <w:rPr>
          <w:lang w:val="en-US"/>
        </w:rPr>
        <w:t>redGroup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redAdmin</w:t>
      </w:r>
      <w:proofErr w:type="spellEnd"/>
      <w:r w:rsidRPr="0033582E">
        <w:rPr>
          <w:lang w:val="en-US"/>
        </w:rPr>
        <w:tab/>
      </w:r>
    </w:p>
    <w:p w14:paraId="518E8B14" w14:textId="77777777" w:rsidR="00AE40A5" w:rsidRPr="0033582E" w:rsidRDefault="00AE40A5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7A5E9F" w14:textId="77777777" w:rsidR="00AE40A5" w:rsidRPr="00E50EF7" w:rsidRDefault="00AE40A5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groupadd</w:t>
      </w:r>
      <w:proofErr w:type="spellEnd"/>
      <w:proofErr w:type="gramEnd"/>
      <w:r w:rsidRPr="00E50EF7">
        <w:t xml:space="preserve"> </w:t>
      </w:r>
      <w:proofErr w:type="spellStart"/>
      <w:r w:rsidRPr="00E50EF7">
        <w:t>redOps</w:t>
      </w:r>
      <w:proofErr w:type="spellEnd"/>
      <w:r w:rsidR="00255C9C" w:rsidRPr="00E50EF7">
        <w:tab/>
      </w:r>
      <w:r w:rsidR="00255C9C" w:rsidRPr="00E50EF7">
        <w:tab/>
      </w:r>
      <w:r w:rsidR="00255C9C" w:rsidRPr="00E50EF7">
        <w:tab/>
        <w:t xml:space="preserve">// Pour le dossier </w:t>
      </w:r>
      <w:proofErr w:type="spellStart"/>
      <w:r w:rsidR="00255C9C" w:rsidRPr="00E50EF7">
        <w:t>ops</w:t>
      </w:r>
      <w:proofErr w:type="spellEnd"/>
      <w:r w:rsidR="00255C9C" w:rsidRPr="00E50EF7">
        <w:t xml:space="preserve"> qui n’est pas accessible à </w:t>
      </w:r>
      <w:proofErr w:type="spellStart"/>
      <w:r w:rsidR="00255C9C" w:rsidRPr="00E50EF7">
        <w:t>redPublic</w:t>
      </w:r>
      <w:proofErr w:type="spellEnd"/>
    </w:p>
    <w:p w14:paraId="458CEA3B" w14:textId="77777777" w:rsidR="00B35FE1" w:rsidRPr="0033582E" w:rsidRDefault="00AE40A5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usermod</w:t>
      </w:r>
      <w:proofErr w:type="spellEnd"/>
      <w:r w:rsidRPr="0033582E">
        <w:rPr>
          <w:lang w:val="en-US"/>
        </w:rPr>
        <w:t xml:space="preserve"> –a –G </w:t>
      </w:r>
      <w:proofErr w:type="spellStart"/>
      <w:r w:rsidRPr="0033582E">
        <w:rPr>
          <w:lang w:val="en-US"/>
        </w:rPr>
        <w:t>redOps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redTrainee</w:t>
      </w:r>
      <w:proofErr w:type="spellEnd"/>
    </w:p>
    <w:p w14:paraId="4A02A58F" w14:textId="77777777" w:rsidR="00AE40A5" w:rsidRPr="0033582E" w:rsidRDefault="00AE40A5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usermod</w:t>
      </w:r>
      <w:proofErr w:type="spellEnd"/>
      <w:r w:rsidRPr="0033582E">
        <w:rPr>
          <w:lang w:val="en-US"/>
        </w:rPr>
        <w:t xml:space="preserve"> –a –G </w:t>
      </w:r>
      <w:proofErr w:type="spellStart"/>
      <w:r w:rsidRPr="0033582E">
        <w:rPr>
          <w:lang w:val="en-US"/>
        </w:rPr>
        <w:t>redOps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redAgent</w:t>
      </w:r>
      <w:proofErr w:type="spellEnd"/>
    </w:p>
    <w:p w14:paraId="62964DC4" w14:textId="77777777" w:rsidR="00AE40A5" w:rsidRPr="00E50EF7" w:rsidRDefault="00AE40A5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usermod</w:t>
      </w:r>
      <w:proofErr w:type="spellEnd"/>
      <w:proofErr w:type="gramEnd"/>
      <w:r w:rsidRPr="00E50EF7">
        <w:t xml:space="preserve"> –a –G </w:t>
      </w:r>
      <w:proofErr w:type="spellStart"/>
      <w:r w:rsidRPr="00E50EF7">
        <w:t>redOps</w:t>
      </w:r>
      <w:proofErr w:type="spellEnd"/>
      <w:r w:rsidRPr="00E50EF7">
        <w:t xml:space="preserve"> </w:t>
      </w:r>
      <w:proofErr w:type="spellStart"/>
      <w:r w:rsidRPr="00E50EF7">
        <w:t>redAdmin</w:t>
      </w:r>
      <w:proofErr w:type="spellEnd"/>
    </w:p>
    <w:p w14:paraId="3B324AD8" w14:textId="77777777" w:rsidR="00215C3E" w:rsidRPr="00627FF1" w:rsidRDefault="00215C3E" w:rsidP="002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E16DD" w14:textId="77777777" w:rsidR="00F52FE9" w:rsidRPr="00391CB4" w:rsidRDefault="00391CB4" w:rsidP="00F52FE9">
      <w:r w:rsidRPr="00391CB4">
        <w:t>Note</w:t>
      </w:r>
      <w:r w:rsidR="00D54683">
        <w:t xml:space="preserve"> </w:t>
      </w:r>
      <w:r w:rsidRPr="00391CB4">
        <w:t xml:space="preserve">: On peut ajouter un groupe </w:t>
      </w:r>
      <w:r>
        <w:t xml:space="preserve">à un usager avec : </w:t>
      </w:r>
      <w:proofErr w:type="spellStart"/>
      <w:r>
        <w:t>usermod</w:t>
      </w:r>
      <w:proofErr w:type="spellEnd"/>
      <w:r>
        <w:t xml:space="preserve"> –a –</w:t>
      </w:r>
      <w:proofErr w:type="gramStart"/>
      <w:r>
        <w:t xml:space="preserve">G </w:t>
      </w:r>
      <w:r w:rsidR="00E473CE">
        <w:t xml:space="preserve"> </w:t>
      </w:r>
      <w:r w:rsidRPr="00391CB4">
        <w:rPr>
          <w:i/>
        </w:rPr>
        <w:t>groupe</w:t>
      </w:r>
      <w:proofErr w:type="gramEnd"/>
      <w:r>
        <w:t xml:space="preserve"> </w:t>
      </w:r>
      <w:r w:rsidR="00E473CE">
        <w:t xml:space="preserve">   </w:t>
      </w:r>
      <w:r w:rsidRPr="00391CB4">
        <w:rPr>
          <w:i/>
        </w:rPr>
        <w:t>usager</w:t>
      </w:r>
    </w:p>
    <w:p w14:paraId="016FE053" w14:textId="77777777" w:rsidR="00096719" w:rsidRDefault="00096719" w:rsidP="00096719">
      <w:pPr>
        <w:pStyle w:val="Titre3"/>
      </w:pPr>
      <w:r>
        <w:t xml:space="preserve">Étape 2 –Le répertoire </w:t>
      </w:r>
      <w:proofErr w:type="spellStart"/>
      <w:r>
        <w:t>RedSS</w:t>
      </w:r>
      <w:proofErr w:type="spellEnd"/>
    </w:p>
    <w:p w14:paraId="3BFD80EE" w14:textId="77777777" w:rsidR="00096719" w:rsidRDefault="00096719" w:rsidP="00F52FE9">
      <w:r>
        <w:t xml:space="preserve">Créez et </w:t>
      </w:r>
      <w:proofErr w:type="gramStart"/>
      <w:r>
        <w:t>sécurisez le</w:t>
      </w:r>
      <w:proofErr w:type="gramEnd"/>
      <w:r>
        <w:t xml:space="preserve"> répertoire /</w:t>
      </w:r>
      <w:proofErr w:type="spellStart"/>
      <w:r>
        <w:t>usr</w:t>
      </w:r>
      <w:proofErr w:type="spellEnd"/>
      <w:r>
        <w:t>/local/</w:t>
      </w:r>
      <w:proofErr w:type="spellStart"/>
      <w:r>
        <w:t>RedSS</w:t>
      </w:r>
      <w:proofErr w:type="spellEnd"/>
    </w:p>
    <w:p w14:paraId="07480DD2" w14:textId="77777777" w:rsidR="00096719" w:rsidRDefault="00096719" w:rsidP="00F52FE9"/>
    <w:p w14:paraId="7246EAAE" w14:textId="77777777" w:rsidR="00096719" w:rsidRDefault="0071120C" w:rsidP="00F52FE9">
      <w:r>
        <w:t xml:space="preserve">Commandes </w:t>
      </w:r>
      <w:r w:rsidR="00096719">
        <w:t>:</w:t>
      </w:r>
    </w:p>
    <w:p w14:paraId="36647352" w14:textId="77777777" w:rsidR="0031756A" w:rsidRPr="00B27717" w:rsidRDefault="0031756A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A8CEC1" w14:textId="77777777" w:rsidR="00096719" w:rsidRPr="00E50EF7" w:rsidRDefault="00D23795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E50EF7">
        <w:t>mkdir</w:t>
      </w:r>
      <w:proofErr w:type="spellEnd"/>
      <w:proofErr w:type="gramEnd"/>
      <w:r w:rsidRPr="00E50EF7">
        <w:t xml:space="preserve"> /</w:t>
      </w:r>
      <w:proofErr w:type="spellStart"/>
      <w:r w:rsidRPr="00E50EF7">
        <w:t>usr</w:t>
      </w:r>
      <w:proofErr w:type="spellEnd"/>
      <w:r w:rsidRPr="00E50EF7">
        <w:t>/local/</w:t>
      </w:r>
      <w:proofErr w:type="spellStart"/>
      <w:r w:rsidRPr="00E50EF7">
        <w:t>RedSS</w:t>
      </w:r>
      <w:proofErr w:type="spellEnd"/>
    </w:p>
    <w:p w14:paraId="5510A445" w14:textId="77777777" w:rsidR="00D23795" w:rsidRPr="00E50EF7" w:rsidRDefault="00162CB7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E50EF7">
        <w:t>chmod</w:t>
      </w:r>
      <w:proofErr w:type="gramEnd"/>
      <w:r w:rsidRPr="00E50EF7">
        <w:t xml:space="preserve"> 75</w:t>
      </w:r>
      <w:r w:rsidR="00D23795" w:rsidRPr="00E50EF7">
        <w:t>0</w:t>
      </w:r>
      <w:r w:rsidR="00CF43A4" w:rsidRPr="00E50EF7">
        <w:t xml:space="preserve"> </w:t>
      </w:r>
      <w:proofErr w:type="spellStart"/>
      <w:r w:rsidR="00CF43A4" w:rsidRPr="00E50EF7">
        <w:t>RedSS</w:t>
      </w:r>
      <w:proofErr w:type="spellEnd"/>
      <w:r w:rsidR="00053C53" w:rsidRPr="00E50EF7">
        <w:tab/>
      </w:r>
      <w:r w:rsidR="00053C53" w:rsidRPr="00E50EF7">
        <w:tab/>
        <w:t xml:space="preserve">// 5 = On ne peut ajouter/supprimer fichiers dans </w:t>
      </w:r>
      <w:proofErr w:type="spellStart"/>
      <w:r w:rsidR="00053C53" w:rsidRPr="00E50EF7">
        <w:t>RedSS</w:t>
      </w:r>
      <w:proofErr w:type="spellEnd"/>
    </w:p>
    <w:p w14:paraId="7A7AC2F4" w14:textId="77777777" w:rsidR="00096719" w:rsidRPr="00E50EF7" w:rsidRDefault="00096719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960D51" w14:textId="77777777" w:rsidR="00540FB8" w:rsidRPr="00E50EF7" w:rsidRDefault="00BE10E7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E50EF7">
        <w:t>chgrp</w:t>
      </w:r>
      <w:proofErr w:type="spellEnd"/>
      <w:proofErr w:type="gramEnd"/>
      <w:r w:rsidRPr="00E50EF7">
        <w:t xml:space="preserve"> </w:t>
      </w:r>
      <w:proofErr w:type="spellStart"/>
      <w:r w:rsidRPr="00E50EF7">
        <w:t>redGroup</w:t>
      </w:r>
      <w:proofErr w:type="spellEnd"/>
      <w:r w:rsidRPr="00E50EF7">
        <w:t xml:space="preserve"> </w:t>
      </w:r>
      <w:proofErr w:type="spellStart"/>
      <w:r w:rsidRPr="00E50EF7">
        <w:t>RedSS</w:t>
      </w:r>
      <w:proofErr w:type="spellEnd"/>
      <w:r w:rsidR="00540FB8" w:rsidRPr="00E50EF7">
        <w:tab/>
      </w:r>
      <w:r w:rsidR="00540FB8" w:rsidRPr="00E50EF7">
        <w:tab/>
        <w:t xml:space="preserve">// Ceux qui ne font pas parti du groupe </w:t>
      </w:r>
      <w:proofErr w:type="spellStart"/>
      <w:r w:rsidR="00540FB8" w:rsidRPr="00E50EF7">
        <w:t>RedSS</w:t>
      </w:r>
      <w:proofErr w:type="spellEnd"/>
      <w:r w:rsidR="00540FB8" w:rsidRPr="00E50EF7">
        <w:t xml:space="preserve"> ne peut pas y </w:t>
      </w:r>
    </w:p>
    <w:p w14:paraId="79E02EDB" w14:textId="1DFA8B4B" w:rsidR="00096719" w:rsidRPr="00540FB8" w:rsidRDefault="00540FB8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50EF7">
        <w:t xml:space="preserve">                                              </w:t>
      </w:r>
      <w:r w:rsidR="00E50EF7">
        <w:tab/>
      </w:r>
      <w:r w:rsidRPr="00E50EF7">
        <w:t xml:space="preserve"> </w:t>
      </w:r>
      <w:proofErr w:type="gramStart"/>
      <w:r w:rsidRPr="00E50EF7">
        <w:t>avoir</w:t>
      </w:r>
      <w:proofErr w:type="gramEnd"/>
      <w:r w:rsidRPr="00E50EF7">
        <w:t xml:space="preserve"> accès</w:t>
      </w:r>
    </w:p>
    <w:p w14:paraId="390A2FC8" w14:textId="77777777" w:rsidR="00E50EF7" w:rsidRDefault="00E50EF7">
      <w:pPr>
        <w:suppressAutoHyphens w:val="0"/>
        <w:rPr>
          <w:rFonts w:eastAsiaTheme="majorEastAsia"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14:paraId="28728883" w14:textId="2FBE77E4" w:rsidR="00FE6A3D" w:rsidRDefault="00096719" w:rsidP="00FE6A3D">
      <w:pPr>
        <w:pStyle w:val="Titre3"/>
      </w:pPr>
      <w:r>
        <w:lastRenderedPageBreak/>
        <w:t>Étape 3</w:t>
      </w:r>
      <w:r w:rsidR="00ED5A3C">
        <w:t xml:space="preserve"> – Le répertoire </w:t>
      </w:r>
      <w:proofErr w:type="spellStart"/>
      <w:r w:rsidR="00ED5A3C">
        <w:t>dropZone</w:t>
      </w:r>
      <w:proofErr w:type="spellEnd"/>
    </w:p>
    <w:p w14:paraId="4CEBD44B" w14:textId="77777777" w:rsidR="00FE6A3D" w:rsidRDefault="00ED5A3C" w:rsidP="00F52FE9">
      <w:proofErr w:type="gramStart"/>
      <w:r>
        <w:t>Créez le</w:t>
      </w:r>
      <w:proofErr w:type="gramEnd"/>
      <w:r>
        <w:t xml:space="preserve"> répertoire /</w:t>
      </w:r>
      <w:proofErr w:type="spellStart"/>
      <w:r>
        <w:t>usr</w:t>
      </w:r>
      <w:proofErr w:type="spellEnd"/>
      <w:r>
        <w:t>/local/</w:t>
      </w:r>
      <w:proofErr w:type="spellStart"/>
      <w:r>
        <w:t>RedSS</w:t>
      </w:r>
      <w:proofErr w:type="spellEnd"/>
      <w:r>
        <w:t>/</w:t>
      </w:r>
      <w:proofErr w:type="spellStart"/>
      <w:r>
        <w:t>dropZone</w:t>
      </w:r>
      <w:proofErr w:type="spellEnd"/>
      <w:r>
        <w:t>.</w:t>
      </w:r>
    </w:p>
    <w:p w14:paraId="0E3C1EC3" w14:textId="77777777" w:rsidR="00870B66" w:rsidRDefault="00870B66" w:rsidP="00F52FE9"/>
    <w:p w14:paraId="3374C654" w14:textId="77777777" w:rsidR="00870B66" w:rsidRDefault="00870B66" w:rsidP="00F52FE9">
      <w:proofErr w:type="gramStart"/>
      <w:r>
        <w:t>Modifie</w:t>
      </w:r>
      <w:r w:rsidR="00D822F1">
        <w:t>z</w:t>
      </w:r>
      <w:r>
        <w:t xml:space="preserve"> le</w:t>
      </w:r>
      <w:proofErr w:type="gramEnd"/>
      <w:r>
        <w:t xml:space="preserve"> propriétaire/groupe du répertoire</w:t>
      </w:r>
      <w:r w:rsidR="001A5D3C">
        <w:t xml:space="preserve"> et donne</w:t>
      </w:r>
      <w:r w:rsidR="00D822F1">
        <w:t>z-</w:t>
      </w:r>
      <w:r w:rsidR="001A5D3C">
        <w:t>lui les bonnes permissions pour répondre à la demande.</w:t>
      </w:r>
    </w:p>
    <w:p w14:paraId="21E953CB" w14:textId="77777777" w:rsidR="00ED5A3C" w:rsidRDefault="00ED5A3C" w:rsidP="00F52FE9"/>
    <w:p w14:paraId="0F404CF8" w14:textId="77777777" w:rsidR="00ED5A3C" w:rsidRDefault="0071120C" w:rsidP="00F52FE9">
      <w:r>
        <w:t>Commandes</w:t>
      </w:r>
      <w:r w:rsidR="007438BC">
        <w:t>:</w:t>
      </w:r>
    </w:p>
    <w:p w14:paraId="0F1A54F7" w14:textId="77777777" w:rsidR="0031756A" w:rsidRDefault="0031756A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3A4972" w14:textId="77777777" w:rsidR="007438BC" w:rsidRPr="00E50EF7" w:rsidRDefault="00623FB2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E50EF7">
        <w:t>mkdir</w:t>
      </w:r>
      <w:proofErr w:type="spellEnd"/>
      <w:proofErr w:type="gramEnd"/>
      <w:r w:rsidRPr="00E50EF7">
        <w:t xml:space="preserve"> </w:t>
      </w:r>
      <w:proofErr w:type="spellStart"/>
      <w:r w:rsidRPr="00E50EF7">
        <w:t>dropZone</w:t>
      </w:r>
      <w:proofErr w:type="spellEnd"/>
    </w:p>
    <w:p w14:paraId="5720595A" w14:textId="77777777" w:rsidR="007438BC" w:rsidRPr="00E50EF7" w:rsidRDefault="009352B5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E50EF7">
        <w:t>chgrp</w:t>
      </w:r>
      <w:proofErr w:type="spellEnd"/>
      <w:proofErr w:type="gramEnd"/>
      <w:r w:rsidRPr="00E50EF7">
        <w:t xml:space="preserve"> </w:t>
      </w:r>
      <w:proofErr w:type="spellStart"/>
      <w:r w:rsidRPr="00E50EF7">
        <w:t>redPublic</w:t>
      </w:r>
      <w:proofErr w:type="spellEnd"/>
      <w:r w:rsidR="00623FB2" w:rsidRPr="00E50EF7">
        <w:t xml:space="preserve"> </w:t>
      </w:r>
      <w:proofErr w:type="spellStart"/>
      <w:r w:rsidR="00623FB2" w:rsidRPr="00E50EF7">
        <w:t>dropZone</w:t>
      </w:r>
      <w:proofErr w:type="spellEnd"/>
      <w:r w:rsidRPr="00E50EF7">
        <w:tab/>
        <w:t>// avec droit pour déposer</w:t>
      </w:r>
    </w:p>
    <w:p w14:paraId="0F10C1B8" w14:textId="77777777" w:rsidR="007438BC" w:rsidRPr="00E50EF7" w:rsidRDefault="009352B5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E50EF7">
        <w:t>chown</w:t>
      </w:r>
      <w:proofErr w:type="spellEnd"/>
      <w:proofErr w:type="gramEnd"/>
      <w:r w:rsidRPr="00E50EF7">
        <w:t xml:space="preserve"> </w:t>
      </w:r>
      <w:proofErr w:type="spellStart"/>
      <w:r w:rsidRPr="00E50EF7">
        <w:t>redAdmin</w:t>
      </w:r>
      <w:proofErr w:type="spellEnd"/>
      <w:r w:rsidRPr="00E50EF7">
        <w:t xml:space="preserve"> </w:t>
      </w:r>
      <w:proofErr w:type="spellStart"/>
      <w:r w:rsidRPr="00E50EF7">
        <w:t>dropZone</w:t>
      </w:r>
      <w:proofErr w:type="spellEnd"/>
      <w:r w:rsidRPr="00E50EF7">
        <w:tab/>
        <w:t>// avec tous les droits</w:t>
      </w:r>
    </w:p>
    <w:p w14:paraId="2458B73F" w14:textId="56D7F035" w:rsidR="006D140C" w:rsidRDefault="00A61EB4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E50EF7">
        <w:t>chmod</w:t>
      </w:r>
      <w:proofErr w:type="gramEnd"/>
      <w:r w:rsidRPr="00E50EF7">
        <w:t xml:space="preserve"> </w:t>
      </w:r>
      <w:r w:rsidR="0018158C" w:rsidRPr="00E50EF7">
        <w:t>7</w:t>
      </w:r>
      <w:r w:rsidR="00D54683" w:rsidRPr="00E50EF7">
        <w:t>3</w:t>
      </w:r>
      <w:r w:rsidR="0018158C" w:rsidRPr="00E50EF7">
        <w:t xml:space="preserve">0 </w:t>
      </w:r>
      <w:proofErr w:type="spellStart"/>
      <w:r w:rsidR="0018158C" w:rsidRPr="00E50EF7">
        <w:t>dropZone</w:t>
      </w:r>
      <w:proofErr w:type="spellEnd"/>
      <w:r w:rsidR="00D54683" w:rsidRPr="00E50EF7">
        <w:tab/>
      </w:r>
      <w:r w:rsidR="00D54683" w:rsidRPr="00E50EF7">
        <w:tab/>
        <w:t xml:space="preserve">// </w:t>
      </w:r>
      <w:proofErr w:type="spellStart"/>
      <w:r w:rsidR="00D54683" w:rsidRPr="00E50EF7">
        <w:t>wx</w:t>
      </w:r>
      <w:proofErr w:type="spellEnd"/>
      <w:r w:rsidR="00D54683" w:rsidRPr="00E50EF7">
        <w:t xml:space="preserve"> pour que </w:t>
      </w:r>
      <w:proofErr w:type="spellStart"/>
      <w:r w:rsidR="00D54683" w:rsidRPr="00E50EF7">
        <w:t>redPublic</w:t>
      </w:r>
      <w:proofErr w:type="spellEnd"/>
      <w:r w:rsidR="00D54683" w:rsidRPr="00E50EF7">
        <w:t xml:space="preserve"> puisse y déposer des fichiers</w:t>
      </w:r>
    </w:p>
    <w:p w14:paraId="7A7AC44D" w14:textId="77777777" w:rsidR="00834D86" w:rsidRPr="00834D86" w:rsidRDefault="00D54683" w:rsidP="00F51C68">
      <w:pPr>
        <w:ind w:right="-432"/>
      </w:pPr>
      <w:r>
        <w:t>Note : Pour déposer des fichiers, on ne peut donner seulement le droit</w:t>
      </w:r>
      <w:proofErr w:type="gramStart"/>
      <w:r>
        <w:t xml:space="preserve"> </w:t>
      </w:r>
      <w:r w:rsidR="00F51C68">
        <w:t>«</w:t>
      </w:r>
      <w:r>
        <w:t>w</w:t>
      </w:r>
      <w:proofErr w:type="gramEnd"/>
      <w:r>
        <w:t>», il faut donner «</w:t>
      </w:r>
      <w:proofErr w:type="spellStart"/>
      <w:r>
        <w:t>wx</w:t>
      </w:r>
      <w:proofErr w:type="spellEnd"/>
      <w:r>
        <w:t>».</w:t>
      </w:r>
    </w:p>
    <w:p w14:paraId="52C9A4B3" w14:textId="77777777" w:rsidR="00834D86" w:rsidRDefault="00096719" w:rsidP="00834D86">
      <w:pPr>
        <w:pStyle w:val="Titre3"/>
      </w:pPr>
      <w:r>
        <w:t>Étape 4</w:t>
      </w:r>
      <w:r w:rsidR="00834D86">
        <w:t xml:space="preserve"> – Le répertoire docs</w:t>
      </w:r>
    </w:p>
    <w:p w14:paraId="1CC04211" w14:textId="77777777" w:rsidR="00834D86" w:rsidRDefault="00834D86" w:rsidP="00834D86">
      <w:pPr>
        <w:tabs>
          <w:tab w:val="left" w:pos="1680"/>
        </w:tabs>
      </w:pPr>
      <w:proofErr w:type="gramStart"/>
      <w:r>
        <w:t>Créez le</w:t>
      </w:r>
      <w:proofErr w:type="gramEnd"/>
      <w:r>
        <w:t xml:space="preserve"> répertoire /</w:t>
      </w:r>
      <w:proofErr w:type="spellStart"/>
      <w:r>
        <w:t>usr</w:t>
      </w:r>
      <w:proofErr w:type="spellEnd"/>
      <w:r>
        <w:t>/local/</w:t>
      </w:r>
      <w:proofErr w:type="spellStart"/>
      <w:r>
        <w:t>RedSS</w:t>
      </w:r>
      <w:proofErr w:type="spellEnd"/>
      <w:r>
        <w:t>/docs</w:t>
      </w:r>
    </w:p>
    <w:p w14:paraId="16B35441" w14:textId="77777777" w:rsidR="00834D86" w:rsidRDefault="00834D86" w:rsidP="00834D86"/>
    <w:p w14:paraId="78B3FF6D" w14:textId="77777777" w:rsidR="00834D86" w:rsidRDefault="00834D86" w:rsidP="00834D86">
      <w:proofErr w:type="gramStart"/>
      <w:r>
        <w:t>Modifie</w:t>
      </w:r>
      <w:r w:rsidR="00D822F1">
        <w:t>z</w:t>
      </w:r>
      <w:r>
        <w:t xml:space="preserve"> le</w:t>
      </w:r>
      <w:proofErr w:type="gramEnd"/>
      <w:r>
        <w:t xml:space="preserve"> propriétaire/groupe du répertoire et donne</w:t>
      </w:r>
      <w:r w:rsidR="00D822F1">
        <w:t>z-</w:t>
      </w:r>
      <w:r>
        <w:t>lui les bonnes permissions pour répondre à la demande.</w:t>
      </w:r>
    </w:p>
    <w:p w14:paraId="2C5AF32F" w14:textId="77777777" w:rsidR="00834D86" w:rsidRDefault="00834D86" w:rsidP="00834D86"/>
    <w:p w14:paraId="38300BD8" w14:textId="77777777" w:rsidR="00834D86" w:rsidRDefault="0071120C" w:rsidP="00834D86">
      <w:r>
        <w:t>Commandes</w:t>
      </w:r>
      <w:r w:rsidR="00834D86">
        <w:t>:</w:t>
      </w:r>
    </w:p>
    <w:p w14:paraId="26433908" w14:textId="77777777" w:rsidR="0031756A" w:rsidRDefault="0031756A" w:rsidP="00834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EFC065" w14:textId="77777777" w:rsidR="00834D86" w:rsidRPr="00E50EF7" w:rsidRDefault="006D140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mkdir</w:t>
      </w:r>
      <w:proofErr w:type="spellEnd"/>
      <w:proofErr w:type="gramEnd"/>
      <w:r w:rsidRPr="00E50EF7">
        <w:t xml:space="preserve"> docs</w:t>
      </w:r>
    </w:p>
    <w:p w14:paraId="37B4D063" w14:textId="77777777" w:rsidR="006D140C" w:rsidRPr="00E50EF7" w:rsidRDefault="006D140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chown</w:t>
      </w:r>
      <w:proofErr w:type="spellEnd"/>
      <w:proofErr w:type="gramEnd"/>
      <w:r w:rsidRPr="00E50EF7">
        <w:t xml:space="preserve"> </w:t>
      </w:r>
      <w:proofErr w:type="spellStart"/>
      <w:r w:rsidRPr="00E50EF7">
        <w:t>redAdmin</w:t>
      </w:r>
      <w:proofErr w:type="spellEnd"/>
      <w:r w:rsidRPr="00E50EF7">
        <w:t xml:space="preserve"> docs</w:t>
      </w:r>
      <w:r w:rsidRPr="00E50EF7">
        <w:tab/>
      </w:r>
      <w:r w:rsidRPr="00E50EF7">
        <w:tab/>
        <w:t>// Pour les droits d’écriture</w:t>
      </w:r>
    </w:p>
    <w:p w14:paraId="2EAB3CCF" w14:textId="77777777" w:rsidR="006D140C" w:rsidRPr="00E50EF7" w:rsidRDefault="006D140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chgrp</w:t>
      </w:r>
      <w:proofErr w:type="spellEnd"/>
      <w:proofErr w:type="gramEnd"/>
      <w:r w:rsidRPr="00E50EF7">
        <w:t xml:space="preserve"> </w:t>
      </w:r>
      <w:proofErr w:type="spellStart"/>
      <w:r w:rsidRPr="00E50EF7">
        <w:t>redGroup</w:t>
      </w:r>
      <w:proofErr w:type="spellEnd"/>
      <w:r w:rsidRPr="00E50EF7">
        <w:t xml:space="preserve"> docs</w:t>
      </w:r>
      <w:r w:rsidRPr="00E50EF7">
        <w:tab/>
      </w:r>
      <w:r w:rsidRPr="00E50EF7">
        <w:tab/>
        <w:t>// Pour les droits de lecture</w:t>
      </w:r>
    </w:p>
    <w:p w14:paraId="7A4898AD" w14:textId="77777777" w:rsidR="00834D86" w:rsidRPr="00E50EF7" w:rsidRDefault="00834D86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162FFD" w14:textId="77777777" w:rsidR="00834D86" w:rsidRPr="00E50EF7" w:rsidRDefault="007460A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chmod</w:t>
      </w:r>
      <w:proofErr w:type="gramEnd"/>
      <w:r w:rsidRPr="00E50EF7">
        <w:t xml:space="preserve"> 750 docs</w:t>
      </w:r>
    </w:p>
    <w:p w14:paraId="443BE297" w14:textId="77777777" w:rsidR="00834D86" w:rsidRDefault="00834D86" w:rsidP="00834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7080FD" w14:textId="77777777" w:rsidR="00834D86" w:rsidRDefault="00834D86" w:rsidP="00834D86">
      <w:pPr>
        <w:tabs>
          <w:tab w:val="left" w:pos="1680"/>
        </w:tabs>
      </w:pPr>
    </w:p>
    <w:p w14:paraId="1F11445A" w14:textId="77777777" w:rsidR="00834D86" w:rsidRDefault="00834D86" w:rsidP="00834D86">
      <w:pPr>
        <w:pStyle w:val="Titre3"/>
      </w:pPr>
      <w:r w:rsidRPr="006D5551">
        <w:t>É</w:t>
      </w:r>
      <w:r>
        <w:t xml:space="preserve">tape </w:t>
      </w:r>
      <w:r w:rsidR="00096719">
        <w:t>5</w:t>
      </w:r>
      <w:r>
        <w:t xml:space="preserve"> – Le répertoire </w:t>
      </w:r>
      <w:proofErr w:type="spellStart"/>
      <w:r>
        <w:t>ops</w:t>
      </w:r>
      <w:proofErr w:type="spellEnd"/>
    </w:p>
    <w:p w14:paraId="7477ED62" w14:textId="77777777" w:rsidR="00834D86" w:rsidRDefault="00834D86" w:rsidP="00834D86">
      <w:pPr>
        <w:tabs>
          <w:tab w:val="left" w:pos="1680"/>
        </w:tabs>
      </w:pPr>
      <w:proofErr w:type="gramStart"/>
      <w:r>
        <w:t>Créez le</w:t>
      </w:r>
      <w:proofErr w:type="gramEnd"/>
      <w:r>
        <w:t xml:space="preserve"> répertoire /</w:t>
      </w:r>
      <w:proofErr w:type="spellStart"/>
      <w:r>
        <w:t>usr</w:t>
      </w:r>
      <w:proofErr w:type="spellEnd"/>
      <w:r>
        <w:t>/local/</w:t>
      </w:r>
      <w:proofErr w:type="spellStart"/>
      <w:r>
        <w:t>RedSS</w:t>
      </w:r>
      <w:proofErr w:type="spellEnd"/>
      <w:r>
        <w:t>/</w:t>
      </w:r>
      <w:proofErr w:type="spellStart"/>
      <w:r>
        <w:t>ops</w:t>
      </w:r>
      <w:proofErr w:type="spellEnd"/>
    </w:p>
    <w:p w14:paraId="37DACDC0" w14:textId="77777777" w:rsidR="00834D86" w:rsidRDefault="00834D86" w:rsidP="00834D86"/>
    <w:p w14:paraId="6014100C" w14:textId="77777777" w:rsidR="00834D86" w:rsidRDefault="00834D86" w:rsidP="00834D86">
      <w:proofErr w:type="gramStart"/>
      <w:r>
        <w:t>Modifie</w:t>
      </w:r>
      <w:r w:rsidR="00534891">
        <w:t>z</w:t>
      </w:r>
      <w:r>
        <w:t xml:space="preserve"> le</w:t>
      </w:r>
      <w:proofErr w:type="gramEnd"/>
      <w:r>
        <w:t xml:space="preserve"> propriétaire/groupe du répertoire et donne</w:t>
      </w:r>
      <w:r w:rsidR="00534891">
        <w:t>z-</w:t>
      </w:r>
      <w:r>
        <w:t>lui les bonnes permissions pour répondre à la demande.</w:t>
      </w:r>
    </w:p>
    <w:p w14:paraId="7CB87944" w14:textId="77777777" w:rsidR="00834D86" w:rsidRDefault="00834D86" w:rsidP="00834D86"/>
    <w:p w14:paraId="4C112EE5" w14:textId="77777777" w:rsidR="00834D86" w:rsidRPr="00B27717" w:rsidRDefault="0071120C" w:rsidP="00834D86">
      <w:pPr>
        <w:rPr>
          <w:lang w:val="en-CA"/>
        </w:rPr>
      </w:pPr>
      <w:proofErr w:type="spellStart"/>
      <w:r w:rsidRPr="00B27717">
        <w:rPr>
          <w:lang w:val="en-CA"/>
        </w:rPr>
        <w:t>Commandes</w:t>
      </w:r>
      <w:proofErr w:type="spellEnd"/>
      <w:r w:rsidR="00834D86" w:rsidRPr="00B27717">
        <w:rPr>
          <w:lang w:val="en-CA"/>
        </w:rPr>
        <w:t>:</w:t>
      </w:r>
    </w:p>
    <w:p w14:paraId="0352A0EF" w14:textId="77777777" w:rsidR="00834D86" w:rsidRPr="0033582E" w:rsidRDefault="00557571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mkdir</w:t>
      </w:r>
      <w:proofErr w:type="spellEnd"/>
      <w:r w:rsidRPr="0033582E">
        <w:rPr>
          <w:lang w:val="en-US"/>
        </w:rPr>
        <w:t xml:space="preserve"> ops</w:t>
      </w:r>
    </w:p>
    <w:p w14:paraId="13F49159" w14:textId="77777777" w:rsidR="00834D86" w:rsidRPr="0033582E" w:rsidRDefault="00CC2A3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chown</w:t>
      </w:r>
      <w:proofErr w:type="spellEnd"/>
      <w:r w:rsidRPr="0033582E">
        <w:rPr>
          <w:lang w:val="en-US"/>
        </w:rPr>
        <w:t xml:space="preserve"> </w:t>
      </w:r>
      <w:proofErr w:type="spellStart"/>
      <w:r w:rsidR="00477882" w:rsidRPr="0033582E">
        <w:rPr>
          <w:lang w:val="en-US"/>
        </w:rPr>
        <w:t>redAdmin</w:t>
      </w:r>
      <w:proofErr w:type="spellEnd"/>
      <w:r w:rsidR="00A25FBA" w:rsidRPr="0033582E">
        <w:rPr>
          <w:lang w:val="en-US"/>
        </w:rPr>
        <w:t xml:space="preserve"> ops</w:t>
      </w:r>
    </w:p>
    <w:p w14:paraId="2878B05E" w14:textId="77777777" w:rsidR="00A25FBA" w:rsidRPr="0033582E" w:rsidRDefault="00A25FBA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chgrp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redOps</w:t>
      </w:r>
      <w:proofErr w:type="spellEnd"/>
      <w:r w:rsidRPr="0033582E">
        <w:rPr>
          <w:lang w:val="en-US"/>
        </w:rPr>
        <w:t xml:space="preserve"> ops</w:t>
      </w:r>
    </w:p>
    <w:p w14:paraId="3912D6FF" w14:textId="77777777" w:rsidR="00834D86" w:rsidRPr="00E50EF7" w:rsidRDefault="00185CD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chmod</w:t>
      </w:r>
      <w:proofErr w:type="gramEnd"/>
      <w:r w:rsidRPr="00E50EF7">
        <w:t xml:space="preserve"> 75</w:t>
      </w:r>
      <w:r w:rsidR="00A25FBA" w:rsidRPr="00E50EF7">
        <w:t>0</w:t>
      </w:r>
      <w:r w:rsidR="00EC0DA7" w:rsidRPr="00E50EF7">
        <w:t xml:space="preserve"> </w:t>
      </w:r>
      <w:proofErr w:type="spellStart"/>
      <w:r w:rsidR="00EC0DA7" w:rsidRPr="00E50EF7">
        <w:t>ops</w:t>
      </w:r>
      <w:proofErr w:type="spellEnd"/>
    </w:p>
    <w:p w14:paraId="22CECE1A" w14:textId="77777777" w:rsidR="00834D86" w:rsidRPr="00627FF1" w:rsidRDefault="00834D86" w:rsidP="00834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C590A3" w14:textId="77777777" w:rsidR="00834D86" w:rsidRPr="00627FF1" w:rsidRDefault="00834D86" w:rsidP="00834D86">
      <w:pPr>
        <w:tabs>
          <w:tab w:val="left" w:pos="1680"/>
        </w:tabs>
      </w:pPr>
    </w:p>
    <w:p w14:paraId="204AAB36" w14:textId="77777777" w:rsidR="00834D86" w:rsidRPr="00627FF1" w:rsidRDefault="000A235B" w:rsidP="000A235B">
      <w:pPr>
        <w:pStyle w:val="Titre3"/>
      </w:pPr>
      <w:r w:rsidRPr="00627FF1">
        <w:lastRenderedPageBreak/>
        <w:t>Étape 6 – Le fichier guidelines.txt</w:t>
      </w:r>
    </w:p>
    <w:p w14:paraId="6B9702F7" w14:textId="77777777" w:rsidR="000A235B" w:rsidRPr="008D7945" w:rsidRDefault="008D7945" w:rsidP="000A235B">
      <w:r w:rsidRPr="008D7945">
        <w:t>Créez le fichier guidelines.txt dans le dossier docs.</w:t>
      </w:r>
    </w:p>
    <w:p w14:paraId="1B59C175" w14:textId="77777777" w:rsidR="008D7945" w:rsidRDefault="008D7945" w:rsidP="000A235B"/>
    <w:p w14:paraId="5D5F6591" w14:textId="77777777" w:rsidR="008D7945" w:rsidRDefault="008D7945" w:rsidP="008D7945">
      <w:proofErr w:type="gramStart"/>
      <w:r>
        <w:t>Modifie</w:t>
      </w:r>
      <w:r w:rsidR="00534891">
        <w:t>z</w:t>
      </w:r>
      <w:r>
        <w:t xml:space="preserve"> le</w:t>
      </w:r>
      <w:proofErr w:type="gramEnd"/>
      <w:r>
        <w:t xml:space="preserve"> propriétaire/groupe du fichier et donne</w:t>
      </w:r>
      <w:r w:rsidR="00534891">
        <w:t>z-</w:t>
      </w:r>
      <w:r>
        <w:t>lui les bonnes permissions pour répondre à la demande.</w:t>
      </w:r>
    </w:p>
    <w:p w14:paraId="2FC85121" w14:textId="77777777" w:rsidR="008D7945" w:rsidRDefault="008D7945" w:rsidP="008D7945"/>
    <w:p w14:paraId="32DD3695" w14:textId="77777777" w:rsidR="008D7945" w:rsidRPr="008D7945" w:rsidRDefault="0071120C" w:rsidP="008D7945">
      <w:pPr>
        <w:rPr>
          <w:lang w:val="en-CA"/>
        </w:rPr>
      </w:pPr>
      <w:proofErr w:type="spellStart"/>
      <w:r w:rsidRPr="00B27717">
        <w:rPr>
          <w:lang w:val="en-CA"/>
        </w:rPr>
        <w:t>Commandes</w:t>
      </w:r>
      <w:proofErr w:type="spellEnd"/>
      <w:r w:rsidR="008D7945" w:rsidRPr="008D7945">
        <w:rPr>
          <w:lang w:val="en-CA"/>
        </w:rPr>
        <w:t>:</w:t>
      </w:r>
    </w:p>
    <w:p w14:paraId="4676A294" w14:textId="77777777" w:rsidR="001D3B81" w:rsidRPr="00E50EF7" w:rsidRDefault="001D3B81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47D3F8" w14:textId="77777777" w:rsidR="008D7945" w:rsidRPr="0033582E" w:rsidRDefault="004F0442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3582E">
        <w:rPr>
          <w:lang w:val="en-US"/>
        </w:rPr>
        <w:t>touch docs/guidelines.txt</w:t>
      </w:r>
    </w:p>
    <w:p w14:paraId="6E9BA084" w14:textId="77777777" w:rsidR="004F0442" w:rsidRPr="0033582E" w:rsidRDefault="004F0442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33582E">
        <w:rPr>
          <w:lang w:val="en-US"/>
        </w:rPr>
        <w:t>chown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redAdmin</w:t>
      </w:r>
      <w:proofErr w:type="spellEnd"/>
      <w:r w:rsidRPr="0033582E">
        <w:rPr>
          <w:lang w:val="en-US"/>
        </w:rPr>
        <w:t xml:space="preserve"> docs/guidelines.txt</w:t>
      </w:r>
    </w:p>
    <w:p w14:paraId="6369D678" w14:textId="77777777" w:rsidR="004F0442" w:rsidRPr="0033582E" w:rsidRDefault="007A24B7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33582E">
        <w:rPr>
          <w:lang w:val="en-US"/>
        </w:rPr>
        <w:t>chgr</w:t>
      </w:r>
      <w:r w:rsidR="004F0442" w:rsidRPr="0033582E">
        <w:rPr>
          <w:lang w:val="en-US"/>
        </w:rPr>
        <w:t>p</w:t>
      </w:r>
      <w:proofErr w:type="spellEnd"/>
      <w:r w:rsidR="004F0442" w:rsidRPr="0033582E">
        <w:rPr>
          <w:lang w:val="en-US"/>
        </w:rPr>
        <w:t xml:space="preserve"> </w:t>
      </w:r>
      <w:proofErr w:type="spellStart"/>
      <w:r w:rsidR="004F0442" w:rsidRPr="0033582E">
        <w:rPr>
          <w:lang w:val="en-US"/>
        </w:rPr>
        <w:t>redGroup</w:t>
      </w:r>
      <w:proofErr w:type="spellEnd"/>
      <w:r w:rsidR="004F0442" w:rsidRPr="0033582E">
        <w:rPr>
          <w:lang w:val="en-US"/>
        </w:rPr>
        <w:t xml:space="preserve"> docs/guidelines.txt</w:t>
      </w:r>
    </w:p>
    <w:p w14:paraId="69529DF4" w14:textId="35271851" w:rsidR="00E173AE" w:rsidRPr="0033582E" w:rsidRDefault="007A24B7" w:rsidP="00E50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33582E">
        <w:rPr>
          <w:lang w:val="en-US"/>
        </w:rPr>
        <w:t>chmod</w:t>
      </w:r>
      <w:proofErr w:type="spellEnd"/>
      <w:r w:rsidRPr="0033582E">
        <w:rPr>
          <w:lang w:val="en-US"/>
        </w:rPr>
        <w:t xml:space="preserve"> 640 docs/guidelines.txt</w:t>
      </w:r>
    </w:p>
    <w:p w14:paraId="21827E92" w14:textId="77777777" w:rsidR="008D7945" w:rsidRPr="004F0442" w:rsidRDefault="008D7945" w:rsidP="000A235B">
      <w:pPr>
        <w:rPr>
          <w:lang w:val="en-CA"/>
        </w:rPr>
      </w:pPr>
    </w:p>
    <w:p w14:paraId="263E7438" w14:textId="77777777" w:rsidR="00834D86" w:rsidRDefault="0050464A" w:rsidP="0050464A">
      <w:pPr>
        <w:pStyle w:val="Titre3"/>
      </w:pPr>
      <w:r>
        <w:t xml:space="preserve">Étape </w:t>
      </w:r>
      <w:r w:rsidR="000A235B">
        <w:t>7</w:t>
      </w:r>
      <w:r>
        <w:t xml:space="preserve"> – Les tests</w:t>
      </w:r>
    </w:p>
    <w:p w14:paraId="44FD3F44" w14:textId="77777777" w:rsidR="0050464A" w:rsidRDefault="0050464A" w:rsidP="0050464A">
      <w:r>
        <w:t>Effectuez les tests suivants</w:t>
      </w:r>
      <w:r w:rsidR="000A450B">
        <w:t>. Si un test échoue, réparez votre/vos erreur(s).</w:t>
      </w:r>
    </w:p>
    <w:p w14:paraId="4270F303" w14:textId="77777777" w:rsidR="000A450B" w:rsidRDefault="000A450B" w:rsidP="0050464A"/>
    <w:p w14:paraId="022795BB" w14:textId="77777777" w:rsidR="000A450B" w:rsidRDefault="0010426C" w:rsidP="0050464A">
      <w:r>
        <w:t>Il est impossible d</w:t>
      </w:r>
      <w:r w:rsidR="00591890">
        <w:t>’écrire, d</w:t>
      </w:r>
      <w:r>
        <w:t xml:space="preserve">e se déplacer ou de lire avec un compte qui n’est pas </w:t>
      </w:r>
      <w:proofErr w:type="spellStart"/>
      <w:r>
        <w:t>red</w:t>
      </w:r>
      <w:proofErr w:type="spellEnd"/>
      <w:r>
        <w:t xml:space="preserve">* dans le dossier </w:t>
      </w:r>
      <w:proofErr w:type="spellStart"/>
      <w:r>
        <w:t>RedSS</w:t>
      </w:r>
      <w:proofErr w:type="spellEnd"/>
      <w:r>
        <w:t>.</w:t>
      </w:r>
    </w:p>
    <w:p w14:paraId="43A7E007" w14:textId="77777777" w:rsidR="005801E0" w:rsidRDefault="005801E0" w:rsidP="0050464A"/>
    <w:p w14:paraId="1A4A561F" w14:textId="77777777" w:rsidR="005801E0" w:rsidRPr="00B27717" w:rsidRDefault="0071120C" w:rsidP="0050464A">
      <w:pPr>
        <w:rPr>
          <w:lang w:val="en-CA"/>
        </w:rPr>
      </w:pPr>
      <w:proofErr w:type="gramStart"/>
      <w:r w:rsidRPr="00B27717">
        <w:rPr>
          <w:lang w:val="en-CA"/>
        </w:rPr>
        <w:t>T</w:t>
      </w:r>
      <w:r w:rsidR="005801E0" w:rsidRPr="00B27717">
        <w:rPr>
          <w:lang w:val="en-CA"/>
        </w:rPr>
        <w:t>est</w:t>
      </w:r>
      <w:r w:rsidRPr="00B27717">
        <w:rPr>
          <w:lang w:val="en-CA"/>
        </w:rPr>
        <w:t>s</w:t>
      </w:r>
      <w:r w:rsidR="005801E0" w:rsidRPr="00B27717">
        <w:rPr>
          <w:lang w:val="en-CA"/>
        </w:rPr>
        <w:t> :</w:t>
      </w:r>
      <w:proofErr w:type="gramEnd"/>
    </w:p>
    <w:p w14:paraId="30D6AB1F" w14:textId="77777777" w:rsidR="005801E0" w:rsidRPr="0033582E" w:rsidRDefault="0059189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su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frederic</w:t>
      </w:r>
      <w:proofErr w:type="spellEnd"/>
    </w:p>
    <w:p w14:paraId="366F7F28" w14:textId="77777777" w:rsidR="00591890" w:rsidRPr="0033582E" w:rsidRDefault="0059189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582E">
        <w:rPr>
          <w:lang w:val="en-US"/>
        </w:rPr>
        <w:t xml:space="preserve">touch </w:t>
      </w:r>
      <w:proofErr w:type="spellStart"/>
      <w:r w:rsidRPr="0033582E">
        <w:rPr>
          <w:lang w:val="en-US"/>
        </w:rPr>
        <w:t>RedSS</w:t>
      </w:r>
      <w:proofErr w:type="spellEnd"/>
      <w:r w:rsidRPr="0033582E">
        <w:rPr>
          <w:lang w:val="en-US"/>
        </w:rPr>
        <w:t>/test.txt</w:t>
      </w:r>
    </w:p>
    <w:p w14:paraId="6E6DF287" w14:textId="77777777" w:rsidR="00591890" w:rsidRPr="00E50EF7" w:rsidRDefault="0059189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cd</w:t>
      </w:r>
      <w:proofErr w:type="gramEnd"/>
      <w:r w:rsidRPr="00E50EF7">
        <w:t xml:space="preserve"> </w:t>
      </w:r>
      <w:proofErr w:type="spellStart"/>
      <w:r w:rsidRPr="00E50EF7">
        <w:t>RedSS</w:t>
      </w:r>
      <w:proofErr w:type="spellEnd"/>
      <w:r w:rsidRPr="00E50EF7">
        <w:t>/</w:t>
      </w:r>
    </w:p>
    <w:p w14:paraId="0AFE0C73" w14:textId="77777777" w:rsidR="00591890" w:rsidRPr="00E50EF7" w:rsidRDefault="0059189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ls</w:t>
      </w:r>
      <w:proofErr w:type="gramEnd"/>
      <w:r w:rsidRPr="00E50EF7">
        <w:t xml:space="preserve"> </w:t>
      </w:r>
      <w:proofErr w:type="spellStart"/>
      <w:r w:rsidRPr="00E50EF7">
        <w:t>RedSS</w:t>
      </w:r>
      <w:proofErr w:type="spellEnd"/>
    </w:p>
    <w:p w14:paraId="4F303E5D" w14:textId="77777777" w:rsidR="00E546E0" w:rsidRPr="00E50EF7" w:rsidRDefault="00E546E0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5F6E5" w14:textId="6F251225" w:rsidR="001D3B81" w:rsidRPr="00627FF1" w:rsidRDefault="00E546E0" w:rsidP="005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0EF7">
        <w:t xml:space="preserve">Tout sera “Permission </w:t>
      </w:r>
      <w:proofErr w:type="spellStart"/>
      <w:r w:rsidRPr="00E50EF7">
        <w:t>denied</w:t>
      </w:r>
      <w:proofErr w:type="spellEnd"/>
      <w:r w:rsidRPr="00E50EF7">
        <w:t>”</w:t>
      </w:r>
    </w:p>
    <w:p w14:paraId="495DA3DB" w14:textId="77777777" w:rsidR="00834D86" w:rsidRPr="00627FF1" w:rsidRDefault="00834D86" w:rsidP="00834D86">
      <w:pPr>
        <w:tabs>
          <w:tab w:val="left" w:pos="1680"/>
        </w:tabs>
      </w:pPr>
    </w:p>
    <w:p w14:paraId="19E02104" w14:textId="40F1F7CF" w:rsidR="00E546E0" w:rsidRDefault="001A7362" w:rsidP="00E50EF7">
      <w:pPr>
        <w:suppressAutoHyphens w:val="0"/>
      </w:pPr>
      <w:r>
        <w:t xml:space="preserve">Les agents de </w:t>
      </w:r>
      <w:proofErr w:type="spellStart"/>
      <w:r>
        <w:t>RedSS</w:t>
      </w:r>
      <w:proofErr w:type="spellEnd"/>
      <w:r>
        <w:t xml:space="preserve"> sont</w:t>
      </w:r>
      <w:r w:rsidR="00E546E0" w:rsidRPr="00E546E0">
        <w:t xml:space="preserve"> capable</w:t>
      </w:r>
      <w:r>
        <w:t>s</w:t>
      </w:r>
      <w:r w:rsidR="00E546E0" w:rsidRPr="00E546E0">
        <w:t xml:space="preserve"> de déposer des fichiers dans </w:t>
      </w:r>
      <w:proofErr w:type="spellStart"/>
      <w:r w:rsidR="00E546E0">
        <w:t>dropZone</w:t>
      </w:r>
      <w:proofErr w:type="spellEnd"/>
      <w:r w:rsidR="00E546E0">
        <w:t xml:space="preserve">, mais </w:t>
      </w:r>
      <w:r w:rsidR="0098211F">
        <w:t xml:space="preserve">ils sont </w:t>
      </w:r>
      <w:r w:rsidR="0089470A">
        <w:t>incapable</w:t>
      </w:r>
      <w:r w:rsidR="0098211F">
        <w:t>s</w:t>
      </w:r>
      <w:r w:rsidR="0089470A">
        <w:t xml:space="preserve"> de faire un « ls ». </w:t>
      </w:r>
      <w:proofErr w:type="spellStart"/>
      <w:r w:rsidR="0089470A">
        <w:t>RedAdmin</w:t>
      </w:r>
      <w:proofErr w:type="spellEnd"/>
      <w:r w:rsidR="0089470A">
        <w:t xml:space="preserve"> à tous les droits sur ce répertoire.</w:t>
      </w:r>
    </w:p>
    <w:p w14:paraId="465F5159" w14:textId="77777777" w:rsidR="0089470A" w:rsidRDefault="0089470A" w:rsidP="00834D86">
      <w:pPr>
        <w:tabs>
          <w:tab w:val="left" w:pos="1680"/>
        </w:tabs>
      </w:pPr>
    </w:p>
    <w:p w14:paraId="51C09454" w14:textId="77777777" w:rsidR="0089470A" w:rsidRDefault="0071120C" w:rsidP="00834D86">
      <w:pPr>
        <w:tabs>
          <w:tab w:val="left" w:pos="1680"/>
        </w:tabs>
      </w:pPr>
      <w:r>
        <w:t>Tests</w:t>
      </w:r>
      <w:r w:rsidR="0089470A">
        <w:t> :</w:t>
      </w:r>
    </w:p>
    <w:p w14:paraId="640741EA" w14:textId="77777777" w:rsidR="0089470A" w:rsidRPr="00E50EF7" w:rsidRDefault="00D02F7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redPublic</w:t>
      </w:r>
      <w:proofErr w:type="spellEnd"/>
    </w:p>
    <w:p w14:paraId="0578A154" w14:textId="77777777" w:rsidR="00D02F7E" w:rsidRPr="00E50EF7" w:rsidRDefault="00D02F7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touch</w:t>
      </w:r>
      <w:proofErr w:type="spellEnd"/>
      <w:proofErr w:type="gramEnd"/>
      <w:r w:rsidRPr="00E50EF7">
        <w:t xml:space="preserve"> </w:t>
      </w:r>
      <w:proofErr w:type="spellStart"/>
      <w:r w:rsidRPr="00E50EF7">
        <w:t>dropZone</w:t>
      </w:r>
      <w:proofErr w:type="spellEnd"/>
      <w:r w:rsidRPr="00E50EF7">
        <w:t>/test.txt</w:t>
      </w:r>
    </w:p>
    <w:p w14:paraId="7FD1B588" w14:textId="77777777" w:rsidR="00D02F7E" w:rsidRPr="00E50EF7" w:rsidRDefault="00D02F7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ls</w:t>
      </w:r>
      <w:proofErr w:type="gramEnd"/>
      <w:r w:rsidRPr="00E50EF7">
        <w:t xml:space="preserve"> –l </w:t>
      </w:r>
      <w:proofErr w:type="spellStart"/>
      <w:r w:rsidRPr="00E50EF7">
        <w:t>dropZone</w:t>
      </w:r>
      <w:proofErr w:type="spellEnd"/>
      <w:r w:rsidRPr="00E50EF7">
        <w:t>/test.txt (erreur)</w:t>
      </w:r>
    </w:p>
    <w:p w14:paraId="2B2E0E14" w14:textId="77777777" w:rsidR="00D02F7E" w:rsidRPr="00E50EF7" w:rsidRDefault="00D02F7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redAdmin</w:t>
      </w:r>
      <w:proofErr w:type="spellEnd"/>
    </w:p>
    <w:p w14:paraId="63B1CA94" w14:textId="69C9E825" w:rsidR="001D3B81" w:rsidRPr="00E546E0" w:rsidRDefault="00D02F7E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ls</w:t>
      </w:r>
      <w:proofErr w:type="gramEnd"/>
      <w:r w:rsidRPr="00E50EF7">
        <w:t xml:space="preserve"> –l </w:t>
      </w:r>
      <w:proofErr w:type="spellStart"/>
      <w:r w:rsidRPr="00E50EF7">
        <w:t>dropZone</w:t>
      </w:r>
      <w:proofErr w:type="spellEnd"/>
      <w:r w:rsidRPr="00E50EF7">
        <w:t>/test.txt (ok)</w:t>
      </w:r>
    </w:p>
    <w:p w14:paraId="6C41A735" w14:textId="77777777" w:rsidR="00627FF1" w:rsidRDefault="00627FF1">
      <w:pPr>
        <w:suppressAutoHyphens w:val="0"/>
      </w:pPr>
    </w:p>
    <w:p w14:paraId="660BD860" w14:textId="77777777" w:rsidR="00E50EF7" w:rsidRDefault="00E50EF7">
      <w:pPr>
        <w:suppressAutoHyphens w:val="0"/>
      </w:pPr>
      <w:r>
        <w:br w:type="page"/>
      </w:r>
    </w:p>
    <w:p w14:paraId="2DB88142" w14:textId="01DBBDC5" w:rsidR="00E173AE" w:rsidRDefault="00824B3D" w:rsidP="00834D86">
      <w:pPr>
        <w:tabs>
          <w:tab w:val="left" w:pos="1680"/>
        </w:tabs>
      </w:pPr>
      <w:r>
        <w:lastRenderedPageBreak/>
        <w:t xml:space="preserve">Il est possible pour </w:t>
      </w:r>
      <w:proofErr w:type="spellStart"/>
      <w:r>
        <w:t>redAdmin</w:t>
      </w:r>
      <w:proofErr w:type="spellEnd"/>
      <w:r>
        <w:t xml:space="preserve"> d’ajouter des fichiers dans docs. Les autres comptes </w:t>
      </w:r>
      <w:proofErr w:type="spellStart"/>
      <w:r>
        <w:t>red</w:t>
      </w:r>
      <w:proofErr w:type="spellEnd"/>
      <w:r>
        <w:t>* peuvent consulter ces documents, mais il</w:t>
      </w:r>
      <w:r w:rsidR="00AA0922">
        <w:t>s</w:t>
      </w:r>
      <w:r>
        <w:t xml:space="preserve"> ne peuvent ajouter/supprimer des fichiers dans ce répertoire.</w:t>
      </w:r>
    </w:p>
    <w:p w14:paraId="1A439520" w14:textId="77777777" w:rsidR="00AA0922" w:rsidRDefault="00AA0922" w:rsidP="00834D86">
      <w:pPr>
        <w:tabs>
          <w:tab w:val="left" w:pos="1680"/>
        </w:tabs>
      </w:pPr>
    </w:p>
    <w:p w14:paraId="2DBC9F6E" w14:textId="77777777" w:rsidR="00AA0922" w:rsidRDefault="0071120C" w:rsidP="00834D86">
      <w:pPr>
        <w:tabs>
          <w:tab w:val="left" w:pos="1680"/>
        </w:tabs>
      </w:pPr>
      <w:r>
        <w:t>Tests</w:t>
      </w:r>
      <w:r w:rsidR="00AA0922">
        <w:t> :</w:t>
      </w:r>
    </w:p>
    <w:p w14:paraId="383CF848" w14:textId="77777777" w:rsidR="00AA0922" w:rsidRPr="00E50EF7" w:rsidRDefault="00444D9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redAdmin</w:t>
      </w:r>
      <w:proofErr w:type="spellEnd"/>
    </w:p>
    <w:p w14:paraId="160DBA46" w14:textId="77777777" w:rsidR="00444D9C" w:rsidRPr="00E50EF7" w:rsidRDefault="00444D9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touch</w:t>
      </w:r>
      <w:proofErr w:type="spellEnd"/>
      <w:proofErr w:type="gramEnd"/>
      <w:r w:rsidRPr="00E50EF7">
        <w:t xml:space="preserve"> docs/test.txt</w:t>
      </w:r>
    </w:p>
    <w:p w14:paraId="27AFDA49" w14:textId="77777777" w:rsidR="00444D9C" w:rsidRPr="00E50EF7" w:rsidRDefault="00444D9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redAgent</w:t>
      </w:r>
      <w:proofErr w:type="spellEnd"/>
      <w:r w:rsidRPr="00E50EF7">
        <w:t>/</w:t>
      </w:r>
      <w:proofErr w:type="spellStart"/>
      <w:r w:rsidRPr="00E50EF7">
        <w:t>redPublic</w:t>
      </w:r>
      <w:proofErr w:type="spellEnd"/>
      <w:r w:rsidRPr="00E50EF7">
        <w:t>/</w:t>
      </w:r>
      <w:proofErr w:type="spellStart"/>
      <w:r w:rsidRPr="00E50EF7">
        <w:t>redTrainee</w:t>
      </w:r>
      <w:proofErr w:type="spellEnd"/>
    </w:p>
    <w:p w14:paraId="2055E79B" w14:textId="77777777" w:rsidR="00444D9C" w:rsidRPr="0033582E" w:rsidRDefault="00444D9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582E">
        <w:rPr>
          <w:lang w:val="en-US"/>
        </w:rPr>
        <w:t>touch docs/test2.txt (</w:t>
      </w:r>
      <w:proofErr w:type="spellStart"/>
      <w:r w:rsidRPr="0033582E">
        <w:rPr>
          <w:lang w:val="en-US"/>
        </w:rPr>
        <w:t>erreur</w:t>
      </w:r>
      <w:proofErr w:type="spellEnd"/>
      <w:r w:rsidRPr="0033582E">
        <w:rPr>
          <w:lang w:val="en-US"/>
        </w:rPr>
        <w:t>)</w:t>
      </w:r>
    </w:p>
    <w:p w14:paraId="1AA2EAEB" w14:textId="77777777" w:rsidR="00444D9C" w:rsidRPr="00E50EF7" w:rsidRDefault="00444D9C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ls</w:t>
      </w:r>
      <w:proofErr w:type="gramEnd"/>
      <w:r w:rsidRPr="00E50EF7">
        <w:t xml:space="preserve"> –l docs</w:t>
      </w:r>
    </w:p>
    <w:p w14:paraId="5DE1EC56" w14:textId="77777777" w:rsidR="001D3B81" w:rsidRPr="00E546E0" w:rsidRDefault="001D3B81" w:rsidP="00AA0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3F347988" w14:textId="77777777" w:rsidR="00834D86" w:rsidRPr="00E546E0" w:rsidRDefault="00834D86" w:rsidP="00834D86">
      <w:pPr>
        <w:tabs>
          <w:tab w:val="left" w:pos="1680"/>
        </w:tabs>
      </w:pPr>
    </w:p>
    <w:p w14:paraId="5B272B86" w14:textId="77777777" w:rsidR="00591890" w:rsidRDefault="00F27511" w:rsidP="00834D86">
      <w:pPr>
        <w:tabs>
          <w:tab w:val="left" w:pos="1680"/>
        </w:tabs>
      </w:pPr>
      <w:proofErr w:type="spellStart"/>
      <w:proofErr w:type="gramStart"/>
      <w:r>
        <w:t>redPublic</w:t>
      </w:r>
      <w:proofErr w:type="spellEnd"/>
      <w:proofErr w:type="gramEnd"/>
      <w:r>
        <w:t xml:space="preserve"> ne peut pas lire ou se déplacer dans le répertoire </w:t>
      </w:r>
      <w:proofErr w:type="spellStart"/>
      <w:r>
        <w:t>ops</w:t>
      </w:r>
      <w:proofErr w:type="spellEnd"/>
      <w:r>
        <w:t xml:space="preserve">. Les autres comptes peuvent aller et lire le répertoire </w:t>
      </w:r>
      <w:proofErr w:type="spellStart"/>
      <w:r>
        <w:t>ops</w:t>
      </w:r>
      <w:proofErr w:type="spellEnd"/>
      <w:r>
        <w:t>.</w:t>
      </w:r>
      <w:r w:rsidR="005E19EB">
        <w:t xml:space="preserve"> Seul </w:t>
      </w:r>
      <w:proofErr w:type="spellStart"/>
      <w:r w:rsidR="005E19EB">
        <w:t>redAdmin</w:t>
      </w:r>
      <w:proofErr w:type="spellEnd"/>
      <w:r w:rsidR="005E19EB">
        <w:t xml:space="preserve"> peut y créer des fichiers.</w:t>
      </w:r>
    </w:p>
    <w:p w14:paraId="08BD9AB6" w14:textId="77777777" w:rsidR="00F27511" w:rsidRDefault="00F27511" w:rsidP="00834D86">
      <w:pPr>
        <w:tabs>
          <w:tab w:val="left" w:pos="1680"/>
        </w:tabs>
      </w:pPr>
    </w:p>
    <w:p w14:paraId="6CE4E239" w14:textId="77777777" w:rsidR="00F27511" w:rsidRDefault="0071120C" w:rsidP="00834D86">
      <w:pPr>
        <w:tabs>
          <w:tab w:val="left" w:pos="1680"/>
        </w:tabs>
      </w:pPr>
      <w:r>
        <w:t>Tests</w:t>
      </w:r>
      <w:r w:rsidR="00F27511">
        <w:t> :</w:t>
      </w:r>
    </w:p>
    <w:p w14:paraId="23C7A80F" w14:textId="77777777" w:rsidR="00F27511" w:rsidRPr="0033582E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582E">
        <w:rPr>
          <w:lang w:val="en-US"/>
        </w:rPr>
        <w:t>su</w:t>
      </w:r>
      <w:proofErr w:type="spellEnd"/>
      <w:r w:rsidRPr="0033582E">
        <w:rPr>
          <w:lang w:val="en-US"/>
        </w:rPr>
        <w:t xml:space="preserve"> </w:t>
      </w:r>
      <w:proofErr w:type="spellStart"/>
      <w:r w:rsidRPr="0033582E">
        <w:rPr>
          <w:lang w:val="en-US"/>
        </w:rPr>
        <w:t>redPublic</w:t>
      </w:r>
      <w:proofErr w:type="spellEnd"/>
    </w:p>
    <w:p w14:paraId="3D870AF6" w14:textId="77777777" w:rsidR="005E19EB" w:rsidRPr="0033582E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582E">
        <w:rPr>
          <w:lang w:val="en-US"/>
        </w:rPr>
        <w:t>cd ops (access denied)</w:t>
      </w:r>
    </w:p>
    <w:p w14:paraId="00BC4C19" w14:textId="77777777" w:rsidR="005E19EB" w:rsidRPr="00E50EF7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redAgent</w:t>
      </w:r>
      <w:proofErr w:type="spellEnd"/>
    </w:p>
    <w:p w14:paraId="52C00E8F" w14:textId="77777777" w:rsidR="005E19EB" w:rsidRPr="00E50EF7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cd</w:t>
      </w:r>
      <w:proofErr w:type="gramEnd"/>
      <w:r w:rsidRPr="00E50EF7">
        <w:t xml:space="preserve"> </w:t>
      </w:r>
      <w:proofErr w:type="spellStart"/>
      <w:r w:rsidRPr="00E50EF7">
        <w:t>ops</w:t>
      </w:r>
      <w:proofErr w:type="spellEnd"/>
    </w:p>
    <w:p w14:paraId="2CFB55A0" w14:textId="77777777" w:rsidR="00F27511" w:rsidRPr="00E50EF7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ls</w:t>
      </w:r>
      <w:proofErr w:type="gramEnd"/>
      <w:r w:rsidRPr="00E50EF7">
        <w:t xml:space="preserve"> </w:t>
      </w:r>
      <w:proofErr w:type="spellStart"/>
      <w:r w:rsidRPr="00E50EF7">
        <w:t>ops</w:t>
      </w:r>
      <w:proofErr w:type="spellEnd"/>
    </w:p>
    <w:p w14:paraId="4110999E" w14:textId="77777777" w:rsidR="00F27511" w:rsidRPr="00E50EF7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50EF7">
        <w:t>su</w:t>
      </w:r>
      <w:proofErr w:type="gramEnd"/>
      <w:r w:rsidRPr="00E50EF7">
        <w:t xml:space="preserve"> </w:t>
      </w:r>
      <w:proofErr w:type="spellStart"/>
      <w:r w:rsidRPr="00E50EF7">
        <w:t>redAdmin</w:t>
      </w:r>
      <w:proofErr w:type="spellEnd"/>
    </w:p>
    <w:p w14:paraId="34E2089B" w14:textId="77777777" w:rsidR="005E19EB" w:rsidRPr="00E50EF7" w:rsidRDefault="005E19EB" w:rsidP="00E50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0EF7">
        <w:t>touch</w:t>
      </w:r>
      <w:proofErr w:type="spellEnd"/>
      <w:proofErr w:type="gramEnd"/>
      <w:r w:rsidRPr="00E50EF7">
        <w:t xml:space="preserve"> </w:t>
      </w:r>
      <w:proofErr w:type="spellStart"/>
      <w:r w:rsidRPr="00E50EF7">
        <w:t>ops</w:t>
      </w:r>
      <w:proofErr w:type="spellEnd"/>
      <w:r w:rsidRPr="00E50EF7">
        <w:t>/test.txt</w:t>
      </w:r>
    </w:p>
    <w:p w14:paraId="753A6BFD" w14:textId="77777777" w:rsidR="001D3B81" w:rsidRDefault="001D3B81" w:rsidP="00F27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5D4DB1BC" w14:textId="77777777" w:rsidR="00F27511" w:rsidRDefault="00F27511" w:rsidP="00834D86">
      <w:pPr>
        <w:tabs>
          <w:tab w:val="left" w:pos="1680"/>
        </w:tabs>
      </w:pPr>
    </w:p>
    <w:p w14:paraId="08A857A3" w14:textId="77777777" w:rsidR="00F27511" w:rsidRDefault="005334FC" w:rsidP="00834D86">
      <w:pPr>
        <w:tabs>
          <w:tab w:val="left" w:pos="1680"/>
        </w:tabs>
      </w:pPr>
      <w:proofErr w:type="spellStart"/>
      <w:proofErr w:type="gramStart"/>
      <w:r>
        <w:t>redAdmin</w:t>
      </w:r>
      <w:proofErr w:type="spellEnd"/>
      <w:proofErr w:type="gramEnd"/>
      <w:r>
        <w:t xml:space="preserve"> est le seul qui peut écrire dans le fichier guidelines.txt, mais les autres comptes </w:t>
      </w:r>
      <w:proofErr w:type="spellStart"/>
      <w:r>
        <w:t>red</w:t>
      </w:r>
      <w:proofErr w:type="spellEnd"/>
      <w:r>
        <w:t>* peuvent le consulter.</w:t>
      </w:r>
    </w:p>
    <w:p w14:paraId="3D36AFA1" w14:textId="77777777" w:rsidR="005334FC" w:rsidRDefault="005334FC" w:rsidP="00834D86">
      <w:pPr>
        <w:tabs>
          <w:tab w:val="left" w:pos="1680"/>
        </w:tabs>
      </w:pPr>
    </w:p>
    <w:p w14:paraId="75FC7BCB" w14:textId="77777777" w:rsidR="005334FC" w:rsidRDefault="0071120C" w:rsidP="00834D86">
      <w:pPr>
        <w:tabs>
          <w:tab w:val="left" w:pos="1680"/>
        </w:tabs>
      </w:pPr>
      <w:r>
        <w:t xml:space="preserve">Tests </w:t>
      </w:r>
      <w:r w:rsidR="005334FC">
        <w:t>:</w:t>
      </w:r>
    </w:p>
    <w:p w14:paraId="7225FF72" w14:textId="77777777" w:rsidR="005334FC" w:rsidRPr="00D04943" w:rsidRDefault="00E81EF2" w:rsidP="00E50EF7">
      <w:pPr>
        <w:pStyle w:val="Hidde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43">
        <w:t>su redAdmin</w:t>
      </w:r>
    </w:p>
    <w:p w14:paraId="36C5BD6A" w14:textId="77777777" w:rsidR="00E81EF2" w:rsidRPr="00D04943" w:rsidRDefault="00E81EF2" w:rsidP="00E50EF7">
      <w:pPr>
        <w:pStyle w:val="Hidde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43">
        <w:t>nano docs/guidelines.txt (sauvegarder fonctionne)</w:t>
      </w:r>
    </w:p>
    <w:p w14:paraId="5B004EDE" w14:textId="77777777" w:rsidR="00E81EF2" w:rsidRPr="00D04943" w:rsidRDefault="00E81EF2" w:rsidP="00E50EF7">
      <w:pPr>
        <w:pStyle w:val="Hidde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43">
        <w:t>su redAgent</w:t>
      </w:r>
    </w:p>
    <w:p w14:paraId="35DE7FCD" w14:textId="77777777" w:rsidR="00D91C82" w:rsidRPr="00D04943" w:rsidRDefault="00E81EF2" w:rsidP="00E50EF7">
      <w:pPr>
        <w:pStyle w:val="Hidde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43">
        <w:t>nano docs/guidelines.txt (fonctionne en lecture seulement)</w:t>
      </w:r>
    </w:p>
    <w:p w14:paraId="33D9BD8E" w14:textId="77777777" w:rsidR="00D91C82" w:rsidRDefault="00D91C82" w:rsidP="0053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4349C182" w14:textId="77777777" w:rsidR="001D3B81" w:rsidRDefault="001D3B81" w:rsidP="0053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7F9178A8" w14:textId="77777777" w:rsidR="001D3B81" w:rsidRDefault="001D3B81" w:rsidP="0053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0ACEBC78" w14:textId="77777777" w:rsidR="001D3B81" w:rsidRDefault="001D3B81" w:rsidP="0053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38210FC0" w14:textId="77777777" w:rsidR="001D3B81" w:rsidRPr="00E81EF2" w:rsidRDefault="001D3B81" w:rsidP="0053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</w:p>
    <w:p w14:paraId="67660F84" w14:textId="77777777" w:rsidR="00591890" w:rsidRPr="00E81EF2" w:rsidRDefault="00591890" w:rsidP="00834D86">
      <w:pPr>
        <w:tabs>
          <w:tab w:val="left" w:pos="1680"/>
        </w:tabs>
      </w:pPr>
    </w:p>
    <w:sectPr w:rsidR="00591890" w:rsidRPr="00E81EF2" w:rsidSect="000632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1E58" w14:textId="77777777" w:rsidR="008B7260" w:rsidRDefault="008B7260" w:rsidP="003B3210">
      <w:r>
        <w:separator/>
      </w:r>
    </w:p>
  </w:endnote>
  <w:endnote w:type="continuationSeparator" w:id="0">
    <w:p w14:paraId="651D8DEF" w14:textId="77777777" w:rsidR="008B7260" w:rsidRDefault="008B7260" w:rsidP="003B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03A0" w14:textId="77777777" w:rsidR="007274DA" w:rsidRDefault="007274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C0DA" w14:textId="77777777" w:rsidR="00FF11A9" w:rsidRDefault="00FF11A9" w:rsidP="00FF11A9">
    <w:pPr>
      <w:pStyle w:val="Pieddepage"/>
      <w:jc w:val="right"/>
    </w:pPr>
    <w:r w:rsidRPr="00FF11A9">
      <w:rPr>
        <w:noProof/>
        <w:lang w:eastAsia="fr-CA"/>
      </w:rPr>
      <w:drawing>
        <wp:inline distT="0" distB="0" distL="0" distR="0" wp14:anchorId="5EC233E8" wp14:editId="5B4E29D7">
          <wp:extent cx="800100" cy="460057"/>
          <wp:effectExtent l="19050" t="0" r="0" b="0"/>
          <wp:docPr id="2" name="Picture 1" descr="http://www.notes-de-cours.com/content/3/travaux/2/red-sun-stud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otes-de-cours.com/content/3/travaux/2/red-sun-studi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374" cy="4602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F991B4D" w14:textId="77777777" w:rsidR="00FF11A9" w:rsidRDefault="00FF11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7B184" w14:textId="77777777" w:rsidR="007274DA" w:rsidRDefault="007274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0CAC" w14:textId="77777777" w:rsidR="008B7260" w:rsidRDefault="008B7260" w:rsidP="003B3210">
      <w:r>
        <w:separator/>
      </w:r>
    </w:p>
  </w:footnote>
  <w:footnote w:type="continuationSeparator" w:id="0">
    <w:p w14:paraId="1BE46412" w14:textId="77777777" w:rsidR="008B7260" w:rsidRDefault="008B7260" w:rsidP="003B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B34E" w14:textId="77777777" w:rsidR="007274DA" w:rsidRDefault="007274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4128" w14:textId="77777777" w:rsidR="004842BE" w:rsidRPr="003A78D5" w:rsidRDefault="007274DA" w:rsidP="0033086D">
    <w:pPr>
      <w:pStyle w:val="En-tte"/>
      <w:rPr>
        <w:szCs w:val="22"/>
      </w:rPr>
    </w:pPr>
    <w:r>
      <w:rPr>
        <w:szCs w:val="22"/>
      </w:rPr>
      <w:t>Système d’exploitation 2</w:t>
    </w:r>
    <w:r w:rsidR="0033086D" w:rsidRPr="003A78D5">
      <w:rPr>
        <w:szCs w:val="22"/>
      </w:rPr>
      <w:tab/>
    </w:r>
    <w:r w:rsidR="0033086D" w:rsidRPr="003A78D5">
      <w:rPr>
        <w:szCs w:val="22"/>
      </w:rPr>
      <w:tab/>
    </w:r>
    <w:r w:rsidR="00AD6CD3">
      <w:rPr>
        <w:szCs w:val="22"/>
      </w:rPr>
      <w:t>Les permissions</w:t>
    </w:r>
    <w:r w:rsidR="00EA2228">
      <w:rPr>
        <w:szCs w:val="22"/>
      </w:rPr>
      <w:t xml:space="preserve"> - </w:t>
    </w:r>
    <w:proofErr w:type="spellStart"/>
    <w:r w:rsidR="00EA2228">
      <w:rPr>
        <w:szCs w:val="22"/>
      </w:rPr>
      <w:t>RedSS</w:t>
    </w:r>
    <w:proofErr w:type="spellEnd"/>
  </w:p>
  <w:p w14:paraId="0E7A85B5" w14:textId="77777777" w:rsidR="0033086D" w:rsidRPr="003A78D5" w:rsidRDefault="001F429D" w:rsidP="0033086D">
    <w:pPr>
      <w:pStyle w:val="En-tte"/>
      <w:rPr>
        <w:szCs w:val="22"/>
      </w:rPr>
    </w:pPr>
    <w:r>
      <w:rPr>
        <w:szCs w:val="22"/>
      </w:rPr>
      <w:t xml:space="preserve">Cégep du Vieux </w:t>
    </w:r>
    <w:r w:rsidR="0033086D" w:rsidRPr="003A78D5">
      <w:rPr>
        <w:szCs w:val="22"/>
      </w:rPr>
      <w:t>Montréal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600D8" w14:textId="77777777" w:rsidR="007274DA" w:rsidRDefault="007274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647"/>
    <w:multiLevelType w:val="hybridMultilevel"/>
    <w:tmpl w:val="BC602CA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B55A6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2846537"/>
    <w:multiLevelType w:val="hybridMultilevel"/>
    <w:tmpl w:val="CC24FF98"/>
    <w:lvl w:ilvl="0" w:tplc="13C23F1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6142F"/>
    <w:multiLevelType w:val="multilevel"/>
    <w:tmpl w:val="0B74A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F0E2D"/>
    <w:multiLevelType w:val="multilevel"/>
    <w:tmpl w:val="FD44D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D4300"/>
    <w:multiLevelType w:val="multilevel"/>
    <w:tmpl w:val="37A4D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60DAF"/>
    <w:multiLevelType w:val="hybridMultilevel"/>
    <w:tmpl w:val="4692B42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690F53"/>
    <w:multiLevelType w:val="hybridMultilevel"/>
    <w:tmpl w:val="6288791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CC3E88"/>
    <w:multiLevelType w:val="multilevel"/>
    <w:tmpl w:val="3CD419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864F1"/>
    <w:multiLevelType w:val="hybridMultilevel"/>
    <w:tmpl w:val="98986D58"/>
    <w:lvl w:ilvl="0" w:tplc="3C2A609E">
      <w:start w:val="1"/>
      <w:numFmt w:val="decimal"/>
      <w:lvlText w:val="%1."/>
      <w:lvlJc w:val="left"/>
      <w:pPr>
        <w:ind w:left="644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07853"/>
    <w:multiLevelType w:val="hybridMultilevel"/>
    <w:tmpl w:val="D9E6E362"/>
    <w:lvl w:ilvl="0" w:tplc="6E8C8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8D4A7C"/>
    <w:multiLevelType w:val="multilevel"/>
    <w:tmpl w:val="86CE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20358"/>
    <w:multiLevelType w:val="hybridMultilevel"/>
    <w:tmpl w:val="1986867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5697C68"/>
    <w:multiLevelType w:val="hybridMultilevel"/>
    <w:tmpl w:val="279E2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8"/>
  </w:num>
  <w:num w:numId="5">
    <w:abstractNumId w:val="14"/>
  </w:num>
  <w:num w:numId="6">
    <w:abstractNumId w:val="17"/>
  </w:num>
  <w:num w:numId="7">
    <w:abstractNumId w:val="11"/>
  </w:num>
  <w:num w:numId="8">
    <w:abstractNumId w:val="1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6"/>
  </w:num>
  <w:num w:numId="15">
    <w:abstractNumId w:val="2"/>
  </w:num>
  <w:num w:numId="16">
    <w:abstractNumId w:val="13"/>
  </w:num>
  <w:num w:numId="17">
    <w:abstractNumId w:val="6"/>
  </w:num>
  <w:num w:numId="18">
    <w:abstractNumId w:val="5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693"/>
    <w:rsid w:val="000019C6"/>
    <w:rsid w:val="00005ECA"/>
    <w:rsid w:val="00011C33"/>
    <w:rsid w:val="00015610"/>
    <w:rsid w:val="000316E3"/>
    <w:rsid w:val="00032AF9"/>
    <w:rsid w:val="00053C53"/>
    <w:rsid w:val="00063283"/>
    <w:rsid w:val="00073381"/>
    <w:rsid w:val="00080DFC"/>
    <w:rsid w:val="0008603F"/>
    <w:rsid w:val="00096719"/>
    <w:rsid w:val="000A235B"/>
    <w:rsid w:val="000A450B"/>
    <w:rsid w:val="000C24C2"/>
    <w:rsid w:val="000C469A"/>
    <w:rsid w:val="000D23DB"/>
    <w:rsid w:val="000E0EC1"/>
    <w:rsid w:val="000E3082"/>
    <w:rsid w:val="000F476E"/>
    <w:rsid w:val="0010426C"/>
    <w:rsid w:val="00130FF5"/>
    <w:rsid w:val="001363D3"/>
    <w:rsid w:val="00136A72"/>
    <w:rsid w:val="00143F98"/>
    <w:rsid w:val="001476D1"/>
    <w:rsid w:val="001551F9"/>
    <w:rsid w:val="00162CB7"/>
    <w:rsid w:val="00167375"/>
    <w:rsid w:val="001740EA"/>
    <w:rsid w:val="00176877"/>
    <w:rsid w:val="0018158C"/>
    <w:rsid w:val="0018355D"/>
    <w:rsid w:val="00185CDC"/>
    <w:rsid w:val="001A4FA2"/>
    <w:rsid w:val="001A5D3C"/>
    <w:rsid w:val="001A7362"/>
    <w:rsid w:val="001B71A7"/>
    <w:rsid w:val="001C44AC"/>
    <w:rsid w:val="001D3B81"/>
    <w:rsid w:val="001D58B4"/>
    <w:rsid w:val="001F3027"/>
    <w:rsid w:val="001F429D"/>
    <w:rsid w:val="0020333A"/>
    <w:rsid w:val="00214DE7"/>
    <w:rsid w:val="00215C3E"/>
    <w:rsid w:val="002207B7"/>
    <w:rsid w:val="00224C4A"/>
    <w:rsid w:val="00255C9C"/>
    <w:rsid w:val="0027637B"/>
    <w:rsid w:val="0028078B"/>
    <w:rsid w:val="00291C87"/>
    <w:rsid w:val="00292799"/>
    <w:rsid w:val="002B08F4"/>
    <w:rsid w:val="002B672B"/>
    <w:rsid w:val="002B72AA"/>
    <w:rsid w:val="002D793C"/>
    <w:rsid w:val="00313B39"/>
    <w:rsid w:val="0031756A"/>
    <w:rsid w:val="00320FDD"/>
    <w:rsid w:val="00324D25"/>
    <w:rsid w:val="0033086D"/>
    <w:rsid w:val="00334256"/>
    <w:rsid w:val="0033582E"/>
    <w:rsid w:val="00353459"/>
    <w:rsid w:val="0035637F"/>
    <w:rsid w:val="00382E91"/>
    <w:rsid w:val="00391CB4"/>
    <w:rsid w:val="003A78D5"/>
    <w:rsid w:val="003B3210"/>
    <w:rsid w:val="003B6993"/>
    <w:rsid w:val="003C1DF0"/>
    <w:rsid w:val="003F2A89"/>
    <w:rsid w:val="004141BE"/>
    <w:rsid w:val="004174BA"/>
    <w:rsid w:val="00444D9C"/>
    <w:rsid w:val="0047204B"/>
    <w:rsid w:val="00477882"/>
    <w:rsid w:val="004842BE"/>
    <w:rsid w:val="00485EF4"/>
    <w:rsid w:val="004B1F88"/>
    <w:rsid w:val="004D6FCF"/>
    <w:rsid w:val="004E6C03"/>
    <w:rsid w:val="004E7C8B"/>
    <w:rsid w:val="004F0442"/>
    <w:rsid w:val="0050464A"/>
    <w:rsid w:val="00507046"/>
    <w:rsid w:val="00520FD5"/>
    <w:rsid w:val="00523B0F"/>
    <w:rsid w:val="00524CA1"/>
    <w:rsid w:val="00527DC8"/>
    <w:rsid w:val="005334FC"/>
    <w:rsid w:val="00534891"/>
    <w:rsid w:val="00540FB8"/>
    <w:rsid w:val="00543EE5"/>
    <w:rsid w:val="00554167"/>
    <w:rsid w:val="00557571"/>
    <w:rsid w:val="005710F0"/>
    <w:rsid w:val="005801E0"/>
    <w:rsid w:val="00585776"/>
    <w:rsid w:val="00591890"/>
    <w:rsid w:val="005B5AFB"/>
    <w:rsid w:val="005B7493"/>
    <w:rsid w:val="005C6097"/>
    <w:rsid w:val="005D6E62"/>
    <w:rsid w:val="005E19EB"/>
    <w:rsid w:val="005E45CB"/>
    <w:rsid w:val="00623FB2"/>
    <w:rsid w:val="00627FF1"/>
    <w:rsid w:val="006569E2"/>
    <w:rsid w:val="00665093"/>
    <w:rsid w:val="00690867"/>
    <w:rsid w:val="006957AF"/>
    <w:rsid w:val="006B392F"/>
    <w:rsid w:val="006C07DF"/>
    <w:rsid w:val="006D12EA"/>
    <w:rsid w:val="006D140C"/>
    <w:rsid w:val="006D5551"/>
    <w:rsid w:val="0071120C"/>
    <w:rsid w:val="007274DA"/>
    <w:rsid w:val="00742157"/>
    <w:rsid w:val="007438BC"/>
    <w:rsid w:val="007460A0"/>
    <w:rsid w:val="007818A8"/>
    <w:rsid w:val="00792B9D"/>
    <w:rsid w:val="00792DF2"/>
    <w:rsid w:val="007A24B7"/>
    <w:rsid w:val="007B1849"/>
    <w:rsid w:val="00815253"/>
    <w:rsid w:val="00824B3D"/>
    <w:rsid w:val="00834D86"/>
    <w:rsid w:val="008440EB"/>
    <w:rsid w:val="00867A78"/>
    <w:rsid w:val="00870B66"/>
    <w:rsid w:val="00883732"/>
    <w:rsid w:val="0089470A"/>
    <w:rsid w:val="008974FB"/>
    <w:rsid w:val="00897EA9"/>
    <w:rsid w:val="008A37DB"/>
    <w:rsid w:val="008B7260"/>
    <w:rsid w:val="008B74D6"/>
    <w:rsid w:val="008D458A"/>
    <w:rsid w:val="008D7945"/>
    <w:rsid w:val="008E4CD0"/>
    <w:rsid w:val="008F5693"/>
    <w:rsid w:val="008F7111"/>
    <w:rsid w:val="00914BCD"/>
    <w:rsid w:val="00914ED3"/>
    <w:rsid w:val="009168ED"/>
    <w:rsid w:val="00923303"/>
    <w:rsid w:val="00932A09"/>
    <w:rsid w:val="00933601"/>
    <w:rsid w:val="009352B5"/>
    <w:rsid w:val="00964B42"/>
    <w:rsid w:val="00964F6D"/>
    <w:rsid w:val="0098211F"/>
    <w:rsid w:val="009A68AA"/>
    <w:rsid w:val="00A0090F"/>
    <w:rsid w:val="00A25FBA"/>
    <w:rsid w:val="00A52606"/>
    <w:rsid w:val="00A61EB4"/>
    <w:rsid w:val="00A62ED0"/>
    <w:rsid w:val="00A8247B"/>
    <w:rsid w:val="00A90FB3"/>
    <w:rsid w:val="00AA0890"/>
    <w:rsid w:val="00AA0922"/>
    <w:rsid w:val="00AB345E"/>
    <w:rsid w:val="00AC41AF"/>
    <w:rsid w:val="00AD0D9B"/>
    <w:rsid w:val="00AD6CD3"/>
    <w:rsid w:val="00AE40A5"/>
    <w:rsid w:val="00B12797"/>
    <w:rsid w:val="00B27717"/>
    <w:rsid w:val="00B3217A"/>
    <w:rsid w:val="00B35FE1"/>
    <w:rsid w:val="00B42AB7"/>
    <w:rsid w:val="00B559DF"/>
    <w:rsid w:val="00B55DE7"/>
    <w:rsid w:val="00B57E93"/>
    <w:rsid w:val="00B76884"/>
    <w:rsid w:val="00B92CE3"/>
    <w:rsid w:val="00BB046D"/>
    <w:rsid w:val="00BE10E7"/>
    <w:rsid w:val="00BE7F81"/>
    <w:rsid w:val="00C00DB9"/>
    <w:rsid w:val="00C05780"/>
    <w:rsid w:val="00C17269"/>
    <w:rsid w:val="00C55313"/>
    <w:rsid w:val="00C93DD1"/>
    <w:rsid w:val="00C962B7"/>
    <w:rsid w:val="00C97DF7"/>
    <w:rsid w:val="00CA1B09"/>
    <w:rsid w:val="00CC2A3E"/>
    <w:rsid w:val="00CF43A4"/>
    <w:rsid w:val="00CF4ACE"/>
    <w:rsid w:val="00CF640B"/>
    <w:rsid w:val="00D02F7E"/>
    <w:rsid w:val="00D04943"/>
    <w:rsid w:val="00D23795"/>
    <w:rsid w:val="00D45AF1"/>
    <w:rsid w:val="00D54683"/>
    <w:rsid w:val="00D71365"/>
    <w:rsid w:val="00D822F1"/>
    <w:rsid w:val="00D91C82"/>
    <w:rsid w:val="00DB7662"/>
    <w:rsid w:val="00E173AE"/>
    <w:rsid w:val="00E25110"/>
    <w:rsid w:val="00E35ABB"/>
    <w:rsid w:val="00E36AEA"/>
    <w:rsid w:val="00E473CE"/>
    <w:rsid w:val="00E50EF7"/>
    <w:rsid w:val="00E537BD"/>
    <w:rsid w:val="00E546E0"/>
    <w:rsid w:val="00E610A0"/>
    <w:rsid w:val="00E61FC8"/>
    <w:rsid w:val="00E704D4"/>
    <w:rsid w:val="00E7718E"/>
    <w:rsid w:val="00E81BC0"/>
    <w:rsid w:val="00E81EF2"/>
    <w:rsid w:val="00E856C8"/>
    <w:rsid w:val="00E97747"/>
    <w:rsid w:val="00EA2228"/>
    <w:rsid w:val="00EA2906"/>
    <w:rsid w:val="00EC0DA7"/>
    <w:rsid w:val="00EC29D7"/>
    <w:rsid w:val="00ED5A3C"/>
    <w:rsid w:val="00EE60E8"/>
    <w:rsid w:val="00F00025"/>
    <w:rsid w:val="00F160B5"/>
    <w:rsid w:val="00F27511"/>
    <w:rsid w:val="00F51C68"/>
    <w:rsid w:val="00F52FE9"/>
    <w:rsid w:val="00FA4CE6"/>
    <w:rsid w:val="00FC1245"/>
    <w:rsid w:val="00FC4718"/>
    <w:rsid w:val="00FC71E1"/>
    <w:rsid w:val="00FE6A3D"/>
    <w:rsid w:val="00FF11A9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CA454"/>
  <w15:docId w15:val="{2327F90B-9F8F-48DB-B4DF-2A97A8A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ECA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05EC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005ECA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005ECA"/>
    <w:pPr>
      <w:keepNext/>
      <w:spacing w:before="240" w:after="120"/>
      <w:outlineLvl w:val="2"/>
    </w:pPr>
    <w:rPr>
      <w:rFonts w:eastAsiaTheme="majorEastAsia"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2B08F4"/>
    <w:pPr>
      <w:outlineLvl w:val="3"/>
    </w:pPr>
    <w:rPr>
      <w:u w:val="single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005EC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05EC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05ECA"/>
    <w:rPr>
      <w:rFonts w:ascii="Cambria" w:eastAsiaTheme="majorEastAsia" w:hAnsi="Cambria" w:cstheme="majorBidi"/>
      <w:b/>
      <w:bCs/>
      <w:kern w:val="32"/>
      <w:sz w:val="36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8F5693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3B321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B3210"/>
  </w:style>
  <w:style w:type="paragraph" w:styleId="Pieddepage">
    <w:name w:val="footer"/>
    <w:basedOn w:val="Normal"/>
    <w:link w:val="PieddepageCar"/>
    <w:uiPriority w:val="99"/>
    <w:unhideWhenUsed/>
    <w:rsid w:val="003B321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3210"/>
  </w:style>
  <w:style w:type="paragraph" w:styleId="Sansinterligne">
    <w:name w:val="No Spacing"/>
    <w:uiPriority w:val="1"/>
    <w:qFormat/>
    <w:rsid w:val="00B55DE7"/>
    <w:pPr>
      <w:suppressAutoHyphens/>
    </w:pPr>
    <w:rPr>
      <w:rFonts w:ascii="Calibri" w:hAnsi="Calibri"/>
      <w:sz w:val="22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05ECA"/>
    <w:rPr>
      <w:rFonts w:ascii="Cambria" w:eastAsiaTheme="majorEastAsia" w:hAnsi="Cambria" w:cstheme="majorBidi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382E91"/>
    <w:rPr>
      <w:rFonts w:ascii="Calibri" w:eastAsiaTheme="majorEastAsia" w:hAnsi="Calibri" w:cs="Arial"/>
      <w:b/>
      <w:bCs/>
      <w:color w:val="262626"/>
      <w:sz w:val="24"/>
      <w:szCs w:val="22"/>
      <w:u w:val="single"/>
      <w:lang w:eastAsia="fr-FR"/>
    </w:rPr>
  </w:style>
  <w:style w:type="character" w:styleId="Lienhypertexte">
    <w:name w:val="Hyperlink"/>
    <w:basedOn w:val="Policepardfaut"/>
    <w:rsid w:val="002D793C"/>
    <w:rPr>
      <w:color w:val="000000"/>
      <w:u w:val="single"/>
    </w:rPr>
  </w:style>
  <w:style w:type="paragraph" w:styleId="PrformatHTML">
    <w:name w:val="HTML Preformatted"/>
    <w:basedOn w:val="Normal"/>
    <w:link w:val="PrformatHTMLCar"/>
    <w:rsid w:val="002D7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rsid w:val="002D793C"/>
    <w:rPr>
      <w:rFonts w:ascii="Courier New" w:eastAsia="Times New Roman" w:hAnsi="Courier New" w:cs="Courier New"/>
      <w:sz w:val="20"/>
      <w:szCs w:val="20"/>
      <w:lang w:val="fr-FR" w:eastAsia="fr-FR"/>
    </w:rPr>
  </w:style>
  <w:style w:type="table" w:styleId="Grilledutableau">
    <w:name w:val="Table Grid"/>
    <w:basedOn w:val="TableauNormal"/>
    <w:rsid w:val="002D793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rsid w:val="002B08F4"/>
    <w:rPr>
      <w:rFonts w:ascii="Calibri" w:hAnsi="Calibri"/>
      <w:sz w:val="22"/>
      <w:szCs w:val="24"/>
      <w:u w:val="single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005ECA"/>
    <w:rPr>
      <w:rFonts w:asciiTheme="minorHAnsi" w:eastAsiaTheme="minorEastAsia" w:hAnsiTheme="minorHAnsi" w:cstheme="minorBidi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005ECA"/>
    <w:rPr>
      <w:rFonts w:asciiTheme="minorHAnsi" w:eastAsiaTheme="minorEastAsia" w:hAnsiTheme="minorHAnsi" w:cstheme="minorBidi"/>
      <w:b/>
      <w:bCs/>
      <w:sz w:val="22"/>
      <w:szCs w:val="22"/>
      <w:lang w:eastAsia="fr-FR"/>
    </w:rPr>
  </w:style>
  <w:style w:type="paragraph" w:styleId="Lgende">
    <w:name w:val="caption"/>
    <w:basedOn w:val="Normal"/>
    <w:next w:val="Normal"/>
    <w:semiHidden/>
    <w:unhideWhenUsed/>
    <w:qFormat/>
    <w:rsid w:val="00005ECA"/>
    <w:rPr>
      <w:b/>
      <w:bCs/>
      <w:sz w:val="20"/>
      <w:szCs w:val="20"/>
    </w:rPr>
  </w:style>
  <w:style w:type="character" w:styleId="lev">
    <w:name w:val="Strong"/>
    <w:basedOn w:val="Policepardfaut"/>
    <w:qFormat/>
    <w:rsid w:val="00005ECA"/>
    <w:rPr>
      <w:b/>
      <w:bCs/>
    </w:rPr>
  </w:style>
  <w:style w:type="paragraph" w:customStyle="1" w:styleId="numeros">
    <w:name w:val="numeros"/>
    <w:basedOn w:val="Normal"/>
    <w:next w:val="Normal"/>
    <w:qFormat/>
    <w:rsid w:val="00005ECA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005ECA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005ECA"/>
    <w:rPr>
      <w:rFonts w:ascii="Calibri" w:hAnsi="Calibri"/>
      <w:vanish/>
      <w:color w:val="FF0000"/>
      <w:sz w:val="22"/>
      <w:szCs w:val="24"/>
      <w:lang w:eastAsia="fr-FR"/>
    </w:rPr>
  </w:style>
  <w:style w:type="paragraph" w:styleId="Titre">
    <w:name w:val="Title"/>
    <w:basedOn w:val="Normal"/>
    <w:next w:val="Normal"/>
    <w:link w:val="TitreCar"/>
    <w:qFormat/>
    <w:rsid w:val="00005ECA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005ECA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005ECA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005ECA"/>
    <w:pPr>
      <w:numPr>
        <w:numId w:val="8"/>
      </w:numPr>
    </w:pPr>
  </w:style>
  <w:style w:type="paragraph" w:customStyle="1" w:styleId="Sansinterligne1">
    <w:name w:val="Sans interligne1"/>
    <w:qFormat/>
    <w:rsid w:val="00005ECA"/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32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28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759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195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35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797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3676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454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488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052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375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6701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895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239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905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2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46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40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5123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147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293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7852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851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4658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742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014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440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2795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77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915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309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6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443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41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693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069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95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031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054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795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1918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035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4304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802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03565-77DD-48A2-91C7-E293BA82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1125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Département d'informatique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Benjamin Joinvil</cp:lastModifiedBy>
  <cp:revision>220</cp:revision>
  <cp:lastPrinted>2010-08-26T18:44:00Z</cp:lastPrinted>
  <dcterms:created xsi:type="dcterms:W3CDTF">2010-08-26T16:02:00Z</dcterms:created>
  <dcterms:modified xsi:type="dcterms:W3CDTF">2023-05-12T16:32:00Z</dcterms:modified>
</cp:coreProperties>
</file>