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338E2" w14:textId="53DE8097" w:rsidR="006B35E6" w:rsidRPr="00C354BE" w:rsidRDefault="006B35E6" w:rsidP="00713F39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354BE">
        <w:rPr>
          <w:rFonts w:hint="eastAsia"/>
          <w:b/>
          <w:bCs/>
        </w:rPr>
        <w:t>漏洞代码定位过程：</w:t>
      </w:r>
    </w:p>
    <w:p w14:paraId="6D1328CA" w14:textId="77777777" w:rsidR="00F80D81" w:rsidRDefault="00713F39" w:rsidP="00713F39">
      <w:r w:rsidRPr="00B81921">
        <w:t>8b4:</w:t>
      </w:r>
      <w:r w:rsidRPr="00B81921">
        <w:tab/>
        <w:t xml:space="preserve">f90063ff </w:t>
      </w:r>
      <w:r w:rsidRPr="00B81921">
        <w:tab/>
        <w:t>str</w:t>
      </w:r>
      <w:r w:rsidRPr="00B81921">
        <w:tab/>
      </w:r>
      <w:proofErr w:type="spellStart"/>
      <w:r w:rsidRPr="00B81921">
        <w:t>xzr</w:t>
      </w:r>
      <w:proofErr w:type="spellEnd"/>
      <w:r w:rsidRPr="00B81921">
        <w:t>, [</w:t>
      </w:r>
      <w:proofErr w:type="spellStart"/>
      <w:r w:rsidRPr="00B81921">
        <w:t>sp</w:t>
      </w:r>
      <w:proofErr w:type="spellEnd"/>
      <w:r w:rsidRPr="00B81921">
        <w:t>, #192]</w:t>
      </w:r>
      <w:r>
        <w:rPr>
          <w:rFonts w:hint="eastAsia"/>
        </w:rPr>
        <w:t>，之后通过</w:t>
      </w:r>
    </w:p>
    <w:p w14:paraId="049D876D" w14:textId="38FA1562" w:rsidR="00713F39" w:rsidRDefault="00713F39" w:rsidP="00713F39">
      <w:r w:rsidRPr="00B81921">
        <w:t>8cc:</w:t>
      </w:r>
      <w:r w:rsidRPr="00B81921">
        <w:tab/>
        <w:t xml:space="preserve">14000017 </w:t>
      </w:r>
      <w:r w:rsidRPr="00B81921">
        <w:tab/>
        <w:t>b</w:t>
      </w:r>
      <w:r w:rsidRPr="00B81921">
        <w:tab/>
        <w:t>928 &lt;main+0x90&gt;</w:t>
      </w:r>
      <w:r>
        <w:rPr>
          <w:rFonts w:hint="eastAsia"/>
        </w:rPr>
        <w:t>跳转到</w:t>
      </w:r>
    </w:p>
    <w:p w14:paraId="2A611367" w14:textId="77777777" w:rsidR="00713F39" w:rsidRDefault="00713F39" w:rsidP="00C61751">
      <w:r>
        <w:t>928:</w:t>
      </w:r>
      <w:r>
        <w:tab/>
        <w:t xml:space="preserve">f94063e1 </w:t>
      </w:r>
      <w:r>
        <w:tab/>
      </w:r>
      <w:proofErr w:type="spellStart"/>
      <w:r>
        <w:t>ldr</w:t>
      </w:r>
      <w:proofErr w:type="spellEnd"/>
      <w:r>
        <w:tab/>
        <w:t>x1, [</w:t>
      </w:r>
      <w:proofErr w:type="spellStart"/>
      <w:r>
        <w:t>sp</w:t>
      </w:r>
      <w:proofErr w:type="spellEnd"/>
      <w:r>
        <w:t>, #192]</w:t>
      </w:r>
    </w:p>
    <w:p w14:paraId="69320FBC" w14:textId="78999875" w:rsidR="00713F39" w:rsidRDefault="00713F39" w:rsidP="00C61751">
      <w:r>
        <w:t>92c:</w:t>
      </w:r>
      <w:r>
        <w:tab/>
        <w:t xml:space="preserve">d29cffe0 </w:t>
      </w:r>
      <w:r>
        <w:tab/>
        <w:t>mov</w:t>
      </w:r>
      <w:r>
        <w:tab/>
        <w:t>x0, #0xe7ff                // #59391</w:t>
      </w:r>
    </w:p>
    <w:p w14:paraId="40929DC7" w14:textId="4BFFFC2A" w:rsidR="00713F39" w:rsidRDefault="00713F39" w:rsidP="00C61751">
      <w:r>
        <w:t>930:</w:t>
      </w:r>
      <w:r>
        <w:tab/>
        <w:t xml:space="preserve">f2a90ec0 </w:t>
      </w:r>
      <w:r>
        <w:tab/>
      </w:r>
      <w:proofErr w:type="spellStart"/>
      <w:r>
        <w:t>movk</w:t>
      </w:r>
      <w:proofErr w:type="spellEnd"/>
      <w:r>
        <w:tab/>
        <w:t xml:space="preserve">x0, #0x4876, </w:t>
      </w:r>
      <w:proofErr w:type="spellStart"/>
      <w:r>
        <w:t>lsl</w:t>
      </w:r>
      <w:proofErr w:type="spellEnd"/>
      <w:r>
        <w:t xml:space="preserve"> #16</w:t>
      </w:r>
    </w:p>
    <w:p w14:paraId="53BBA625" w14:textId="749E0302" w:rsidR="00713F39" w:rsidRDefault="00713F39" w:rsidP="00C61751">
      <w:r>
        <w:t>934:</w:t>
      </w:r>
      <w:r>
        <w:tab/>
        <w:t xml:space="preserve">f2c002e0 </w:t>
      </w:r>
      <w:r>
        <w:tab/>
      </w:r>
      <w:proofErr w:type="spellStart"/>
      <w:r>
        <w:t>movk</w:t>
      </w:r>
      <w:proofErr w:type="spellEnd"/>
      <w:r>
        <w:tab/>
        <w:t xml:space="preserve">x0, #0x17, </w:t>
      </w:r>
      <w:proofErr w:type="spellStart"/>
      <w:r>
        <w:t>lsl</w:t>
      </w:r>
      <w:proofErr w:type="spellEnd"/>
      <w:r>
        <w:t xml:space="preserve"> #32</w:t>
      </w:r>
    </w:p>
    <w:p w14:paraId="60E1C4E3" w14:textId="74A73C1C" w:rsidR="00713F39" w:rsidRDefault="00713F39" w:rsidP="00C61751">
      <w:r>
        <w:t>938:</w:t>
      </w:r>
      <w:r>
        <w:tab/>
        <w:t xml:space="preserve">eb00003f </w:t>
      </w:r>
      <w:r>
        <w:tab/>
      </w:r>
      <w:proofErr w:type="spellStart"/>
      <w:r>
        <w:t>cmp</w:t>
      </w:r>
      <w:proofErr w:type="spellEnd"/>
      <w:r>
        <w:tab/>
        <w:t>x1, x0</w:t>
      </w:r>
    </w:p>
    <w:p w14:paraId="504B2470" w14:textId="77777777" w:rsidR="00713F39" w:rsidRDefault="00713F39" w:rsidP="00C61751">
      <w:r>
        <w:rPr>
          <w:rFonts w:hint="eastAsia"/>
        </w:rPr>
        <w:t>这些是循环条件判断语句。</w:t>
      </w:r>
    </w:p>
    <w:p w14:paraId="76D71752" w14:textId="77777777" w:rsidR="007814AC" w:rsidRDefault="00F9601E" w:rsidP="00C61751">
      <w:r>
        <w:rPr>
          <w:rFonts w:hint="eastAsia"/>
        </w:rPr>
        <w:t>最开始的时候，x1存储的是0，x0存储的是</w:t>
      </w:r>
      <w:r w:rsidRPr="002136BA">
        <w:t>0x174876e7ff</w:t>
      </w:r>
      <w:r>
        <w:rPr>
          <w:rFonts w:hint="eastAsia"/>
        </w:rPr>
        <w:t xml:space="preserve">，此后只要x1存储的数值 &lt;= </w:t>
      </w:r>
      <w:r w:rsidRPr="00FC26E0">
        <w:t>0x174876e7ff</w:t>
      </w:r>
      <w:r w:rsidR="007A2FEB">
        <w:rPr>
          <w:rFonts w:hint="eastAsia"/>
        </w:rPr>
        <w:t>(#99999999999)</w:t>
      </w:r>
      <w:r>
        <w:rPr>
          <w:rFonts w:hint="eastAsia"/>
        </w:rPr>
        <w:t>就会执行循环</w:t>
      </w:r>
      <w:r w:rsidR="007814AC">
        <w:rPr>
          <w:rFonts w:hint="eastAsia"/>
        </w:rPr>
        <w:t>。</w:t>
      </w:r>
    </w:p>
    <w:p w14:paraId="4BA4CD8D" w14:textId="714AFE20" w:rsidR="0028203B" w:rsidRDefault="004A244A" w:rsidP="00C61751">
      <w:r>
        <w:rPr>
          <w:rFonts w:hint="eastAsia"/>
        </w:rPr>
        <w:t>循环里</w:t>
      </w:r>
      <w:r w:rsidR="00F9601E">
        <w:rPr>
          <w:rFonts w:hint="eastAsia"/>
        </w:rPr>
        <w:t>是一个斐波那契数列。</w:t>
      </w:r>
    </w:p>
    <w:p w14:paraId="670A8E1F" w14:textId="037D0D43" w:rsidR="004A244A" w:rsidRDefault="00E768B5" w:rsidP="004A244A">
      <w:r>
        <w:rPr>
          <w:rFonts w:hint="eastAsia"/>
        </w:rPr>
        <w:t>z</w:t>
      </w:r>
      <w:r w:rsidR="004A244A">
        <w:t xml:space="preserve"> =</w:t>
      </w:r>
      <w:r>
        <w:rPr>
          <w:rFonts w:hint="eastAsia"/>
        </w:rPr>
        <w:t>f</w:t>
      </w:r>
      <w:r w:rsidR="004A244A">
        <w:t>[</w:t>
      </w:r>
      <w:r>
        <w:rPr>
          <w:rFonts w:hint="eastAsia"/>
        </w:rPr>
        <w:t>x</w:t>
      </w:r>
      <w:r w:rsidR="004A244A">
        <w:t xml:space="preserve">- 1] + </w:t>
      </w:r>
      <w:r>
        <w:rPr>
          <w:rFonts w:hint="eastAsia"/>
        </w:rPr>
        <w:t>f</w:t>
      </w:r>
      <w:r w:rsidR="004A244A">
        <w:t>[</w:t>
      </w:r>
      <w:r>
        <w:rPr>
          <w:rFonts w:hint="eastAsia"/>
        </w:rPr>
        <w:t xml:space="preserve">x </w:t>
      </w:r>
      <w:r w:rsidR="004A244A">
        <w:t>- 2];</w:t>
      </w:r>
    </w:p>
    <w:p w14:paraId="1AFB182D" w14:textId="704547DD" w:rsidR="004A244A" w:rsidRDefault="00E768B5" w:rsidP="004A244A">
      <w:r>
        <w:rPr>
          <w:rFonts w:hint="eastAsia"/>
        </w:rPr>
        <w:t>y</w:t>
      </w:r>
      <w:r w:rsidR="004A244A">
        <w:t xml:space="preserve"> = </w:t>
      </w:r>
      <w:r>
        <w:rPr>
          <w:rFonts w:hint="eastAsia"/>
        </w:rPr>
        <w:t>x</w:t>
      </w:r>
      <w:r w:rsidR="004A244A">
        <w:t>++;</w:t>
      </w:r>
    </w:p>
    <w:p w14:paraId="5BD13788" w14:textId="123CE485" w:rsidR="00A13DEA" w:rsidRDefault="00E768B5" w:rsidP="004A244A">
      <w:r>
        <w:rPr>
          <w:rFonts w:hint="eastAsia"/>
        </w:rPr>
        <w:t>f</w:t>
      </w:r>
      <w:r w:rsidR="004A244A">
        <w:t>[</w:t>
      </w:r>
      <w:r>
        <w:rPr>
          <w:rFonts w:hint="eastAsia"/>
        </w:rPr>
        <w:t>y</w:t>
      </w:r>
      <w:r w:rsidR="004A244A">
        <w:t xml:space="preserve">] = </w:t>
      </w:r>
      <w:r>
        <w:rPr>
          <w:rFonts w:hint="eastAsia"/>
        </w:rPr>
        <w:t>z</w:t>
      </w:r>
      <w:r w:rsidR="004A244A">
        <w:t>;</w:t>
      </w:r>
    </w:p>
    <w:p w14:paraId="68CFC7F1" w14:textId="5DC36718" w:rsidR="0076544D" w:rsidRPr="007814AC" w:rsidRDefault="0076544D" w:rsidP="004A244A">
      <w:r>
        <w:rPr>
          <w:rFonts w:hint="eastAsia"/>
        </w:rPr>
        <w:t>这里会出现数组的下标超过数组大小的情况</w:t>
      </w:r>
    </w:p>
    <w:p w14:paraId="65A707AE" w14:textId="77777777" w:rsidR="00713F39" w:rsidRPr="00713F39" w:rsidRDefault="00713F39" w:rsidP="00713F39"/>
    <w:p w14:paraId="48184940" w14:textId="0E83C727" w:rsidR="006B35E6" w:rsidRPr="00C354BE" w:rsidRDefault="00465733" w:rsidP="002912B3">
      <w:pPr>
        <w:pStyle w:val="a3"/>
        <w:numPr>
          <w:ilvl w:val="0"/>
          <w:numId w:val="2"/>
        </w:numPr>
        <w:ind w:firstLineChars="0"/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C354BE">
        <w:rPr>
          <w:rFonts w:ascii="Open Sans" w:hAnsi="Open Sans" w:cs="Open Sans"/>
          <w:b/>
          <w:bCs/>
          <w:color w:val="333333"/>
          <w:shd w:val="clear" w:color="auto" w:fill="FFFFFF"/>
        </w:rPr>
        <w:t>缓冲区大小分析</w:t>
      </w:r>
    </w:p>
    <w:p w14:paraId="45C76BEA" w14:textId="36F59B0F" w:rsidR="002912B3" w:rsidRDefault="008C3D2C" w:rsidP="002912B3">
      <w:r>
        <w:rPr>
          <w:noProof/>
        </w:rPr>
        <w:drawing>
          <wp:inline distT="0" distB="0" distL="0" distR="0" wp14:anchorId="074A6299" wp14:editId="028DA14A">
            <wp:extent cx="3772227" cy="2499577"/>
            <wp:effectExtent l="0" t="0" r="0" b="0"/>
            <wp:docPr id="1004120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20495" name="图片 10041204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4912" w14:textId="33D2801D" w:rsidR="008C3D2C" w:rsidRDefault="008C3D2C" w:rsidP="002912B3">
      <w:r>
        <w:rPr>
          <w:rFonts w:hint="eastAsia"/>
        </w:rPr>
        <w:t>据图中注释可知，数组的起始地址是24，不能超过存放check的位置184。</w:t>
      </w:r>
    </w:p>
    <w:p w14:paraId="128D8C97" w14:textId="521CFA68" w:rsidR="008C3D2C" w:rsidRDefault="008C3D2C" w:rsidP="002912B3">
      <w:r>
        <w:rPr>
          <w:rFonts w:hint="eastAsia"/>
        </w:rPr>
        <w:t xml:space="preserve">并且从第一个数到第二个数的位置距离可知数组中的类型是long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型，占据8B</w:t>
      </w:r>
    </w:p>
    <w:p w14:paraId="0ECCB361" w14:textId="3EB01150" w:rsidR="008C3D2C" w:rsidRDefault="008C3D2C" w:rsidP="002912B3">
      <w:r>
        <w:rPr>
          <w:rFonts w:hint="eastAsia"/>
        </w:rPr>
        <w:t>所以(184-24)/8 = 20，数组最多存储二十个数</w:t>
      </w:r>
    </w:p>
    <w:p w14:paraId="473E1B16" w14:textId="77777777" w:rsidR="002912B3" w:rsidRPr="00465733" w:rsidRDefault="002912B3" w:rsidP="002912B3"/>
    <w:p w14:paraId="19B3749E" w14:textId="23F32D23" w:rsidR="00465733" w:rsidRPr="00C354BE" w:rsidRDefault="00465733" w:rsidP="002912B3">
      <w:pPr>
        <w:pStyle w:val="a3"/>
        <w:numPr>
          <w:ilvl w:val="0"/>
          <w:numId w:val="2"/>
        </w:numPr>
        <w:ind w:firstLineChars="0"/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C354BE">
        <w:rPr>
          <w:rFonts w:ascii="Open Sans" w:hAnsi="Open Sans" w:cs="Open Sans"/>
          <w:b/>
          <w:bCs/>
          <w:color w:val="333333"/>
          <w:shd w:val="clear" w:color="auto" w:fill="FFFFFF"/>
        </w:rPr>
        <w:t>交叉引用列表</w:t>
      </w:r>
    </w:p>
    <w:p w14:paraId="1CC33A54" w14:textId="607D32AC" w:rsidR="0003398C" w:rsidRDefault="00D847AD" w:rsidP="0003398C">
      <w:pPr>
        <w:pStyle w:val="a3"/>
        <w:numPr>
          <w:ilvl w:val="0"/>
          <w:numId w:val="3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 w:rsidRPr="0003398C">
        <w:rPr>
          <w:rFonts w:ascii="Open Sans" w:hAnsi="Open Sans" w:cs="Open Sans" w:hint="eastAsia"/>
          <w:color w:val="333333"/>
          <w:shd w:val="clear" w:color="auto" w:fill="FFFFFF"/>
        </w:rPr>
        <w:t>对于指向代码的交叉引用</w:t>
      </w:r>
      <w:r w:rsidR="008135DE" w:rsidRPr="0003398C">
        <w:rPr>
          <w:rFonts w:ascii="Open Sans" w:hAnsi="Open Sans" w:cs="Open Sans" w:hint="eastAsia"/>
          <w:color w:val="333333"/>
          <w:shd w:val="clear" w:color="auto" w:fill="FFFFFF"/>
        </w:rPr>
        <w:t>，通过跳转语句</w:t>
      </w:r>
      <w:r w:rsidR="0003398C">
        <w:rPr>
          <w:rFonts w:ascii="Open Sans" w:hAnsi="Open Sans" w:cs="Open Sans" w:hint="eastAsia"/>
          <w:color w:val="333333"/>
          <w:shd w:val="clear" w:color="auto" w:fill="FFFFFF"/>
        </w:rPr>
        <w:t>来看</w:t>
      </w:r>
      <w:r w:rsidR="0042500E">
        <w:rPr>
          <w:rFonts w:ascii="Open Sans" w:hAnsi="Open Sans" w:cs="Open Sans" w:hint="eastAsia"/>
          <w:color w:val="333333"/>
          <w:shd w:val="clear" w:color="auto" w:fill="FFFFFF"/>
        </w:rPr>
        <w:t>即可</w:t>
      </w:r>
    </w:p>
    <w:p w14:paraId="72C61ADB" w14:textId="7803B6DB" w:rsidR="00CE627D" w:rsidRDefault="00CE627D" w:rsidP="0003398C">
      <w:pPr>
        <w:pStyle w:val="a3"/>
        <w:numPr>
          <w:ilvl w:val="0"/>
          <w:numId w:val="3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对于数据的交叉引用</w:t>
      </w:r>
    </w:p>
    <w:p w14:paraId="0A7039C4" w14:textId="4B24A8E1" w:rsidR="00CE627D" w:rsidRDefault="00CE627D" w:rsidP="00CE627D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noProof/>
          <w:color w:val="333333"/>
          <w:shd w:val="clear" w:color="auto" w:fill="FFFFFF"/>
        </w:rPr>
        <w:lastRenderedPageBreak/>
        <w:drawing>
          <wp:inline distT="0" distB="0" distL="0" distR="0" wp14:anchorId="586FA75D" wp14:editId="242C80CD">
            <wp:extent cx="1737511" cy="1325995"/>
            <wp:effectExtent l="0" t="0" r="0" b="7620"/>
            <wp:docPr id="9311657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65788" name="图片 9311657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9CE" w14:textId="7FEE7887" w:rsidR="00CE627D" w:rsidRDefault="00233021" w:rsidP="00CE627D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把</w:t>
      </w:r>
      <w:r>
        <w:rPr>
          <w:rFonts w:ascii="Open Sans" w:hAnsi="Open Sans" w:cs="Open Sans" w:hint="eastAsia"/>
          <w:noProof/>
          <w:color w:val="333333"/>
          <w:shd w:val="clear" w:color="auto" w:fill="FFFFFF"/>
        </w:rPr>
        <w:drawing>
          <wp:inline distT="0" distB="0" distL="0" distR="0" wp14:anchorId="4652CCB3" wp14:editId="2E73EDED">
            <wp:extent cx="2400508" cy="373412"/>
            <wp:effectExtent l="0" t="0" r="0" b="7620"/>
            <wp:docPr id="12626713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71377" name="图片 12626713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 w:hint="eastAsia"/>
          <w:color w:val="333333"/>
          <w:shd w:val="clear" w:color="auto" w:fill="FFFFFF"/>
        </w:rPr>
        <w:t>符号化成</w:t>
      </w:r>
      <w:r>
        <w:rPr>
          <w:rFonts w:ascii="Open Sans" w:hAnsi="Open Sans" w:cs="Open Sans" w:hint="eastAsia"/>
          <w:noProof/>
          <w:color w:val="333333"/>
          <w:shd w:val="clear" w:color="auto" w:fill="FFFFFF"/>
        </w:rPr>
        <w:drawing>
          <wp:inline distT="0" distB="0" distL="0" distR="0" wp14:anchorId="78A439D7" wp14:editId="2F689B09">
            <wp:extent cx="2103302" cy="381033"/>
            <wp:effectExtent l="0" t="0" r="0" b="0"/>
            <wp:docPr id="16354253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25304" name="图片 16354253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BE0C" w14:textId="44A191FE" w:rsidR="00233021" w:rsidRPr="00CE627D" w:rsidRDefault="00A1298C" w:rsidP="00CE627D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把</w:t>
      </w:r>
      <w:r>
        <w:rPr>
          <w:rFonts w:ascii="Open Sans" w:hAnsi="Open Sans" w:cs="Open Sans" w:hint="eastAsia"/>
          <w:noProof/>
          <w:color w:val="333333"/>
          <w:shd w:val="clear" w:color="auto" w:fill="FFFFFF"/>
        </w:rPr>
        <w:drawing>
          <wp:inline distT="0" distB="0" distL="0" distR="0" wp14:anchorId="1A881D76" wp14:editId="6E6A2FF4">
            <wp:extent cx="2651990" cy="381033"/>
            <wp:effectExtent l="0" t="0" r="0" b="0"/>
            <wp:docPr id="8396822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82219" name="图片 8396822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 w:hint="eastAsia"/>
          <w:color w:val="333333"/>
          <w:shd w:val="clear" w:color="auto" w:fill="FFFFFF"/>
        </w:rPr>
        <w:t>改成</w:t>
      </w:r>
      <w:r>
        <w:rPr>
          <w:rFonts w:ascii="Open Sans" w:hAnsi="Open Sans" w:cs="Open Sans" w:hint="eastAsia"/>
          <w:noProof/>
          <w:color w:val="333333"/>
          <w:shd w:val="clear" w:color="auto" w:fill="FFFFFF"/>
        </w:rPr>
        <w:drawing>
          <wp:inline distT="0" distB="0" distL="0" distR="0" wp14:anchorId="056A9C10" wp14:editId="05DFE86E">
            <wp:extent cx="2171888" cy="342930"/>
            <wp:effectExtent l="0" t="0" r="0" b="0"/>
            <wp:docPr id="8921497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49787" name="图片 892149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E15E" w14:textId="37907D9D" w:rsidR="0003398C" w:rsidRDefault="00B617AE" w:rsidP="0003398C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把</w:t>
      </w:r>
      <w:r>
        <w:rPr>
          <w:rFonts w:ascii="Open Sans" w:hAnsi="Open Sans" w:cs="Open Sans" w:hint="eastAsia"/>
          <w:noProof/>
          <w:color w:val="333333"/>
          <w:shd w:val="clear" w:color="auto" w:fill="FFFFFF"/>
        </w:rPr>
        <w:drawing>
          <wp:inline distT="0" distB="0" distL="0" distR="0" wp14:anchorId="59F19583" wp14:editId="6CD539E4">
            <wp:extent cx="2324301" cy="342930"/>
            <wp:effectExtent l="0" t="0" r="0" b="0"/>
            <wp:docPr id="16901438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43847" name="图片 16901438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 w:hint="eastAsia"/>
          <w:color w:val="333333"/>
          <w:shd w:val="clear" w:color="auto" w:fill="FFFFFF"/>
        </w:rPr>
        <w:t>改成</w:t>
      </w:r>
      <w:r>
        <w:rPr>
          <w:rFonts w:ascii="Open Sans" w:hAnsi="Open Sans" w:cs="Open Sans" w:hint="eastAsia"/>
          <w:noProof/>
          <w:color w:val="333333"/>
          <w:shd w:val="clear" w:color="auto" w:fill="FFFFFF"/>
        </w:rPr>
        <w:drawing>
          <wp:inline distT="0" distB="0" distL="0" distR="0" wp14:anchorId="3D2FC2D5" wp14:editId="28A98C07">
            <wp:extent cx="2133785" cy="342930"/>
            <wp:effectExtent l="0" t="0" r="0" b="0"/>
            <wp:docPr id="10286319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31953" name="图片 10286319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270E" w14:textId="48C898DA" w:rsidR="002912B3" w:rsidRDefault="00D30694" w:rsidP="002912B3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把</w:t>
      </w:r>
      <w:r w:rsidR="00D91FDD">
        <w:rPr>
          <w:rFonts w:ascii="Open Sans" w:hAnsi="Open Sans" w:cs="Open Sans" w:hint="eastAsia"/>
          <w:noProof/>
          <w:color w:val="333333"/>
          <w:shd w:val="clear" w:color="auto" w:fill="FFFFFF"/>
        </w:rPr>
        <w:drawing>
          <wp:inline distT="0" distB="0" distL="0" distR="0" wp14:anchorId="4C01A827" wp14:editId="7667A715">
            <wp:extent cx="2591025" cy="403895"/>
            <wp:effectExtent l="0" t="0" r="0" b="0"/>
            <wp:docPr id="5071576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57621" name="图片 5071576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FDD">
        <w:rPr>
          <w:rFonts w:ascii="Open Sans" w:hAnsi="Open Sans" w:cs="Open Sans" w:hint="eastAsia"/>
          <w:color w:val="333333"/>
          <w:shd w:val="clear" w:color="auto" w:fill="FFFFFF"/>
        </w:rPr>
        <w:t>改成</w:t>
      </w:r>
      <w:r w:rsidR="00D91FDD">
        <w:rPr>
          <w:rFonts w:ascii="Open Sans" w:hAnsi="Open Sans" w:cs="Open Sans" w:hint="eastAsia"/>
          <w:noProof/>
          <w:color w:val="333333"/>
          <w:shd w:val="clear" w:color="auto" w:fill="FFFFFF"/>
        </w:rPr>
        <w:drawing>
          <wp:inline distT="0" distB="0" distL="0" distR="0" wp14:anchorId="529CC43A" wp14:editId="5DF5083D">
            <wp:extent cx="1935648" cy="342930"/>
            <wp:effectExtent l="0" t="0" r="7620" b="0"/>
            <wp:docPr id="14446548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54836" name="图片 14446548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A2ED" w14:textId="7E221259" w:rsidR="00A57FCD" w:rsidRPr="00D30694" w:rsidRDefault="00A57FCD" w:rsidP="002912B3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(3)</w:t>
      </w:r>
      <w:r>
        <w:rPr>
          <w:rFonts w:ascii="Open Sans" w:hAnsi="Open Sans" w:cs="Open Sans"/>
          <w:color w:val="333333"/>
          <w:shd w:val="clear" w:color="auto" w:fill="FFFFFF"/>
        </w:rPr>
        <w:t>对于函数调用，直接将其替换为对应的函数名即可</w:t>
      </w:r>
    </w:p>
    <w:p w14:paraId="005E4326" w14:textId="59320E40" w:rsidR="00465733" w:rsidRPr="00B92A3A" w:rsidRDefault="00465733" w:rsidP="002912B3">
      <w:pPr>
        <w:pStyle w:val="a3"/>
        <w:numPr>
          <w:ilvl w:val="0"/>
          <w:numId w:val="2"/>
        </w:numPr>
        <w:ind w:firstLineChars="0"/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B92A3A">
        <w:rPr>
          <w:rFonts w:ascii="Open Sans" w:hAnsi="Open Sans" w:cs="Open Sans"/>
          <w:b/>
          <w:bCs/>
          <w:color w:val="333333"/>
          <w:shd w:val="clear" w:color="auto" w:fill="FFFFFF"/>
        </w:rPr>
        <w:t>漏洞修复过程</w:t>
      </w:r>
    </w:p>
    <w:p w14:paraId="134AEC61" w14:textId="5D3B3C85" w:rsidR="0068420A" w:rsidRDefault="0068420A" w:rsidP="0068420A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修复漏洞就是让数组不溢出，所以我们需要在循环当中增加一个判断语句跳出循环</w:t>
      </w:r>
    </w:p>
    <w:p w14:paraId="6AD7FEF5" w14:textId="0E8B361B" w:rsidR="00F77089" w:rsidRDefault="00705C1D" w:rsidP="00B81921">
      <w:r>
        <w:rPr>
          <w:rFonts w:hint="eastAsia"/>
          <w:noProof/>
        </w:rPr>
        <w:drawing>
          <wp:inline distT="0" distB="0" distL="0" distR="0" wp14:anchorId="0DA76801" wp14:editId="021EE307">
            <wp:extent cx="3802710" cy="4305673"/>
            <wp:effectExtent l="0" t="0" r="7620" b="0"/>
            <wp:docPr id="208320256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2567" name="图片 20832025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3D3A" w14:textId="400F99DB" w:rsidR="00EC65B9" w:rsidRDefault="00EC65B9" w:rsidP="00EC65B9">
      <w:r>
        <w:t>.L12:nop</w:t>
      </w:r>
    </w:p>
    <w:p w14:paraId="2C889647" w14:textId="528CB880" w:rsidR="00F516F3" w:rsidRDefault="00F516F3" w:rsidP="00EC65B9">
      <w:r>
        <w:rPr>
          <w:rFonts w:hint="eastAsia"/>
        </w:rPr>
        <w:lastRenderedPageBreak/>
        <w:t>输出结果</w:t>
      </w:r>
      <w:r w:rsidR="00D174C4">
        <w:rPr>
          <w:rFonts w:hint="eastAsia"/>
        </w:rPr>
        <w:t>：</w:t>
      </w:r>
    </w:p>
    <w:p w14:paraId="3471ED92" w14:textId="1440EBFC" w:rsidR="00D174C4" w:rsidRDefault="00D81400" w:rsidP="00EC65B9">
      <w:pPr>
        <w:rPr>
          <w:rFonts w:hint="eastAsia"/>
        </w:rPr>
      </w:pPr>
      <w:r w:rsidRPr="00D81400">
        <w:rPr>
          <w:noProof/>
        </w:rPr>
        <w:drawing>
          <wp:inline distT="0" distB="0" distL="0" distR="0" wp14:anchorId="7BDF1D2B" wp14:editId="0BB4056D">
            <wp:extent cx="4753610" cy="609600"/>
            <wp:effectExtent l="0" t="0" r="8890" b="0"/>
            <wp:docPr id="1889170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CE92" w14:textId="77777777" w:rsidR="006A7903" w:rsidRPr="00FA156E" w:rsidRDefault="006A7903" w:rsidP="00B81921"/>
    <w:sectPr w:rsidR="006A7903" w:rsidRPr="00FA1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14D51"/>
    <w:multiLevelType w:val="hybridMultilevel"/>
    <w:tmpl w:val="D262874E"/>
    <w:lvl w:ilvl="0" w:tplc="4E708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C60D9A"/>
    <w:multiLevelType w:val="hybridMultilevel"/>
    <w:tmpl w:val="074AE6EA"/>
    <w:lvl w:ilvl="0" w:tplc="1ED2D2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014F00"/>
    <w:multiLevelType w:val="hybridMultilevel"/>
    <w:tmpl w:val="777C55FC"/>
    <w:lvl w:ilvl="0" w:tplc="906C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125082">
    <w:abstractNumId w:val="0"/>
  </w:num>
  <w:num w:numId="2" w16cid:durableId="1790315298">
    <w:abstractNumId w:val="2"/>
  </w:num>
  <w:num w:numId="3" w16cid:durableId="964964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79"/>
    <w:rsid w:val="0003398C"/>
    <w:rsid w:val="0007735F"/>
    <w:rsid w:val="000B6C50"/>
    <w:rsid w:val="002136BA"/>
    <w:rsid w:val="00233021"/>
    <w:rsid w:val="0028203B"/>
    <w:rsid w:val="002912B3"/>
    <w:rsid w:val="002B4301"/>
    <w:rsid w:val="002C0176"/>
    <w:rsid w:val="002F5593"/>
    <w:rsid w:val="0032186D"/>
    <w:rsid w:val="00351913"/>
    <w:rsid w:val="00414AAA"/>
    <w:rsid w:val="0042500E"/>
    <w:rsid w:val="00465733"/>
    <w:rsid w:val="004A244A"/>
    <w:rsid w:val="00671ADF"/>
    <w:rsid w:val="0068420A"/>
    <w:rsid w:val="006A7903"/>
    <w:rsid w:val="006B35E6"/>
    <w:rsid w:val="006C4D2B"/>
    <w:rsid w:val="00705C1D"/>
    <w:rsid w:val="00713F39"/>
    <w:rsid w:val="0076544D"/>
    <w:rsid w:val="007814AC"/>
    <w:rsid w:val="007A2FEB"/>
    <w:rsid w:val="008135DE"/>
    <w:rsid w:val="008C3D2C"/>
    <w:rsid w:val="00A1298C"/>
    <w:rsid w:val="00A13DEA"/>
    <w:rsid w:val="00A57FCD"/>
    <w:rsid w:val="00AC0DE3"/>
    <w:rsid w:val="00B617AE"/>
    <w:rsid w:val="00B81921"/>
    <w:rsid w:val="00B92A3A"/>
    <w:rsid w:val="00C354BE"/>
    <w:rsid w:val="00C61751"/>
    <w:rsid w:val="00CE627D"/>
    <w:rsid w:val="00D174C4"/>
    <w:rsid w:val="00D30694"/>
    <w:rsid w:val="00D34750"/>
    <w:rsid w:val="00D81400"/>
    <w:rsid w:val="00D847AD"/>
    <w:rsid w:val="00D84D59"/>
    <w:rsid w:val="00D91FDD"/>
    <w:rsid w:val="00DA3BEE"/>
    <w:rsid w:val="00E533C2"/>
    <w:rsid w:val="00E768B5"/>
    <w:rsid w:val="00EC65B9"/>
    <w:rsid w:val="00ED2A3D"/>
    <w:rsid w:val="00F516F3"/>
    <w:rsid w:val="00F77089"/>
    <w:rsid w:val="00F80D81"/>
    <w:rsid w:val="00F9601E"/>
    <w:rsid w:val="00FA156E"/>
    <w:rsid w:val="00FC26E0"/>
    <w:rsid w:val="00FC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4A25"/>
  <w15:chartTrackingRefBased/>
  <w15:docId w15:val="{1EFB8311-DD6D-43D0-83FF-927E230F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蕾丹 苏</dc:creator>
  <cp:keywords/>
  <dc:description/>
  <cp:lastModifiedBy>蕾丹 苏</cp:lastModifiedBy>
  <cp:revision>58</cp:revision>
  <cp:lastPrinted>2024-03-24T14:19:00Z</cp:lastPrinted>
  <dcterms:created xsi:type="dcterms:W3CDTF">2024-03-23T05:30:00Z</dcterms:created>
  <dcterms:modified xsi:type="dcterms:W3CDTF">2024-03-24T14:23:00Z</dcterms:modified>
</cp:coreProperties>
</file>