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5"/>
          <w:szCs w:val="25"/>
        </w:rPr>
      </w:pPr>
      <w:bookmarkStart w:colFirst="0" w:colLast="0" w:name="_w36eyhxkybdn" w:id="0"/>
      <w:bookmarkEnd w:id="0"/>
      <w:r w:rsidDel="00000000" w:rsidR="00000000" w:rsidRPr="00000000">
        <w:rPr>
          <w:b w:val="1"/>
          <w:color w:val="000000"/>
          <w:sz w:val="25"/>
          <w:szCs w:val="25"/>
          <w:rtl w:val="0"/>
        </w:rPr>
        <w:t xml:space="preserve">Context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60" w:lineRule="auto"/>
        <w:rPr>
          <w:sz w:val="21"/>
          <w:szCs w:val="21"/>
        </w:rPr>
      </w:pPr>
      <w:r w:rsidDel="00000000" w:rsidR="00000000" w:rsidRPr="00000000">
        <w:rPr>
          <w:sz w:val="21"/>
          <w:szCs w:val="21"/>
          <w:rtl w:val="0"/>
        </w:rPr>
        <w:t xml:space="preserve">The Tanzanian tourism sector plays a significant role in the Tanzanian economy, contributing about 17% to the country’s GDP and 25% of all foreign exchange revenues. The sector, which provides direct employment for more than 600,000 people and up to 2 million people indirectly, generated approximately $2.4 billion in 2018 according to government statistics. Tanzania received a record 1.1 million international visitor arrivals in 2014, mostly from Europe, the US and Africa.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60" w:lineRule="auto"/>
        <w:rPr>
          <w:sz w:val="21"/>
          <w:szCs w:val="21"/>
        </w:rPr>
      </w:pPr>
      <w:r w:rsidDel="00000000" w:rsidR="00000000" w:rsidRPr="00000000">
        <w:rPr>
          <w:sz w:val="21"/>
          <w:szCs w:val="21"/>
          <w:rtl w:val="0"/>
        </w:rPr>
        <w:t xml:space="preserve">Tanzania is the only country in the world which has allocated more than 25% of its total area for wildlife, national parks, and protected areas.There are 16 national parks in Tanzania, 28 game reserves, 44 game-controlled areas, two marine parks and one conservation area.</w:t>
      </w:r>
    </w:p>
    <w:p w:rsidR="00000000" w:rsidDel="00000000" w:rsidP="00000000" w:rsidRDefault="00000000" w:rsidRPr="00000000" w14:paraId="00000004">
      <w:pPr>
        <w:pStyle w:val="Heading3"/>
        <w:keepNext w:val="0"/>
        <w:keepLines w:val="0"/>
        <w:spacing w:before="280" w:lineRule="auto"/>
        <w:rPr>
          <w:b w:val="1"/>
          <w:color w:val="000000"/>
          <w:sz w:val="25"/>
          <w:szCs w:val="25"/>
        </w:rPr>
      </w:pPr>
      <w:bookmarkStart w:colFirst="0" w:colLast="0" w:name="_28yr3ief76wi" w:id="1"/>
      <w:bookmarkEnd w:id="1"/>
      <w:r w:rsidDel="00000000" w:rsidR="00000000" w:rsidRPr="00000000">
        <w:rPr>
          <w:b w:val="1"/>
          <w:color w:val="000000"/>
          <w:sz w:val="25"/>
          <w:szCs w:val="25"/>
          <w:rtl w:val="0"/>
        </w:rPr>
        <w:t xml:space="preserve">Objective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60" w:line="360" w:lineRule="auto"/>
        <w:rPr>
          <w:sz w:val="21"/>
          <w:szCs w:val="21"/>
        </w:rPr>
      </w:pPr>
      <w:r w:rsidDel="00000000" w:rsidR="00000000" w:rsidRPr="00000000">
        <w:rPr>
          <w:sz w:val="21"/>
          <w:szCs w:val="21"/>
          <w:rtl w:val="0"/>
        </w:rPr>
        <w:t xml:space="preserve">The dataset describes 6476 rows of up-to-date information on tourist expenditure collected by the National Bureau of Statistics (NBS) in Tanzania.The dataset was collected to gain a better understanding of the status of the tourism sector and provide an instrument that will enable sector growth.  Your goal is to accurately predict tourist expenditure when visiting Tanzania.</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60" w:lineRule="auto"/>
        <w:rPr>
          <w:sz w:val="21"/>
          <w:szCs w:val="21"/>
        </w:rPr>
      </w:pPr>
      <w:r w:rsidDel="00000000" w:rsidR="00000000" w:rsidRPr="00000000">
        <w:rPr>
          <w:sz w:val="24"/>
          <w:szCs w:val="24"/>
          <w:rtl w:val="0"/>
        </w:rPr>
        <w:t xml:space="preserve">T</w:t>
      </w:r>
      <w:r w:rsidDel="00000000" w:rsidR="00000000" w:rsidRPr="00000000">
        <w:rPr>
          <w:sz w:val="21"/>
          <w:szCs w:val="21"/>
          <w:rtl w:val="0"/>
        </w:rPr>
        <w:t xml:space="preserve">he objective of this Challenge is to develop a machine learning model to predict what a tourist will spend when visiting Tanzania.The model can be used by different tour operators and the Tanzania Tourism Board to automatically help tourists across the world estimate their expenditure before visiting Tanzania.</w:t>
      </w:r>
    </w:p>
    <w:p w:rsidR="00000000" w:rsidDel="00000000" w:rsidP="00000000" w:rsidRDefault="00000000" w:rsidRPr="00000000" w14:paraId="00000007">
      <w:pPr>
        <w:spacing w:after="540" w:before="180" w:line="384.00000000000006" w:lineRule="auto"/>
        <w:rPr>
          <w:sz w:val="21"/>
          <w:szCs w:val="21"/>
        </w:rPr>
      </w:pPr>
      <w:r w:rsidDel="00000000" w:rsidR="00000000" w:rsidRPr="00000000">
        <w:rPr>
          <w:rtl w:val="0"/>
        </w:rPr>
      </w:r>
    </w:p>
    <w:p w:rsidR="00000000" w:rsidDel="00000000" w:rsidP="00000000" w:rsidRDefault="00000000" w:rsidRPr="00000000" w14:paraId="00000008">
      <w:pPr>
        <w:spacing w:after="540" w:before="180" w:line="384.00000000000006" w:lineRule="auto"/>
        <w:rPr>
          <w:b w:val="1"/>
          <w:i w:val="1"/>
          <w:sz w:val="21"/>
          <w:szCs w:val="21"/>
        </w:rPr>
      </w:pPr>
      <w:r w:rsidDel="00000000" w:rsidR="00000000" w:rsidRPr="00000000">
        <w:rPr>
          <w:b w:val="1"/>
          <w:i w:val="1"/>
          <w:sz w:val="21"/>
          <w:szCs w:val="21"/>
          <w:rtl w:val="0"/>
        </w:rPr>
        <w:t xml:space="preserve">More details on the metric are available in the template notebook provided.</w:t>
      </w:r>
    </w:p>
    <w:p w:rsidR="00000000" w:rsidDel="00000000" w:rsidP="00000000" w:rsidRDefault="00000000" w:rsidRPr="00000000" w14:paraId="00000009">
      <w:pPr>
        <w:spacing w:after="540" w:before="180" w:line="384.00000000000006" w:lineRule="auto"/>
        <w:rPr>
          <w:sz w:val="21"/>
          <w:szCs w:val="21"/>
        </w:rPr>
      </w:pPr>
      <w:r w:rsidDel="00000000" w:rsidR="00000000" w:rsidRPr="00000000">
        <w:rPr>
          <w:b w:val="1"/>
          <w:sz w:val="21"/>
          <w:szCs w:val="21"/>
          <w:rtl w:val="0"/>
        </w:rPr>
        <w:t xml:space="preserve">Data Description</w:t>
      </w:r>
      <w:r w:rsidDel="00000000" w:rsidR="00000000" w:rsidRPr="00000000">
        <w:rPr>
          <w:rtl w:val="0"/>
        </w:rPr>
      </w:r>
    </w:p>
    <w:p w:rsidR="00000000" w:rsidDel="00000000" w:rsidP="00000000" w:rsidRDefault="00000000" w:rsidRPr="00000000" w14:paraId="0000000A">
      <w:pPr>
        <w:numPr>
          <w:ilvl w:val="0"/>
          <w:numId w:val="2"/>
        </w:numPr>
        <w:spacing w:after="0" w:afterAutospacing="0" w:before="220" w:line="384.00000000000006" w:lineRule="auto"/>
        <w:ind w:left="940" w:hanging="360"/>
      </w:pPr>
      <w:r w:rsidDel="00000000" w:rsidR="00000000" w:rsidRPr="00000000">
        <w:rPr>
          <w:b w:val="1"/>
          <w:sz w:val="21"/>
          <w:szCs w:val="21"/>
          <w:rtl w:val="0"/>
        </w:rPr>
        <w:t xml:space="preserve">Train.csv</w:t>
      </w:r>
      <w:r w:rsidDel="00000000" w:rsidR="00000000" w:rsidRPr="00000000">
        <w:rPr>
          <w:sz w:val="21"/>
          <w:szCs w:val="21"/>
          <w:rtl w:val="0"/>
        </w:rPr>
        <w:t xml:space="preserve"> - To be used for training and tuning of models. </w:t>
      </w:r>
    </w:p>
    <w:p w:rsidR="00000000" w:rsidDel="00000000" w:rsidP="00000000" w:rsidRDefault="00000000" w:rsidRPr="00000000" w14:paraId="0000000B">
      <w:pPr>
        <w:numPr>
          <w:ilvl w:val="0"/>
          <w:numId w:val="2"/>
        </w:numPr>
        <w:spacing w:after="0" w:afterAutospacing="0" w:before="0" w:beforeAutospacing="0" w:line="384.00000000000006" w:lineRule="auto"/>
        <w:ind w:left="940" w:hanging="360"/>
      </w:pPr>
      <w:r w:rsidDel="00000000" w:rsidR="00000000" w:rsidRPr="00000000">
        <w:rPr>
          <w:b w:val="1"/>
          <w:sz w:val="21"/>
          <w:szCs w:val="21"/>
          <w:rtl w:val="0"/>
        </w:rPr>
        <w:t xml:space="preserve">Test.csv</w:t>
      </w:r>
      <w:r w:rsidDel="00000000" w:rsidR="00000000" w:rsidRPr="00000000">
        <w:rPr>
          <w:sz w:val="21"/>
          <w:szCs w:val="21"/>
          <w:rtl w:val="0"/>
        </w:rPr>
        <w:t xml:space="preserve"> - To be used only for testing the performance of the final best model.</w:t>
      </w:r>
    </w:p>
    <w:p w:rsidR="00000000" w:rsidDel="00000000" w:rsidP="00000000" w:rsidRDefault="00000000" w:rsidRPr="00000000" w14:paraId="0000000C">
      <w:pPr>
        <w:numPr>
          <w:ilvl w:val="0"/>
          <w:numId w:val="2"/>
        </w:numPr>
        <w:spacing w:after="580" w:before="0" w:beforeAutospacing="0" w:line="384.00000000000006" w:lineRule="auto"/>
        <w:ind w:left="940" w:hanging="360"/>
        <w:rPr>
          <w:b w:val="1"/>
        </w:rPr>
      </w:pPr>
      <w:r w:rsidDel="00000000" w:rsidR="00000000" w:rsidRPr="00000000">
        <w:rPr>
          <w:b w:val="1"/>
          <w:sz w:val="21"/>
          <w:szCs w:val="21"/>
          <w:rtl w:val="0"/>
        </w:rPr>
        <w:t xml:space="preserve">variableDescribtion - </w:t>
      </w:r>
      <w:r w:rsidDel="00000000" w:rsidR="00000000" w:rsidRPr="00000000">
        <w:rPr>
          <w:sz w:val="21"/>
          <w:szCs w:val="21"/>
          <w:rtl w:val="0"/>
        </w:rPr>
        <w:t xml:space="preserve">csv file carrying the variables describtion</w:t>
      </w:r>
    </w:p>
    <w:p w:rsidR="00000000" w:rsidDel="00000000" w:rsidP="00000000" w:rsidRDefault="00000000" w:rsidRPr="00000000" w14:paraId="0000000D">
      <w:pPr>
        <w:spacing w:after="540" w:before="180" w:line="384.00000000000006"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0E">
      <w:pPr>
        <w:pStyle w:val="Heading4"/>
        <w:keepNext w:val="0"/>
        <w:keepLines w:val="0"/>
        <w:spacing w:after="40" w:before="240" w:lineRule="auto"/>
        <w:rPr>
          <w:b w:val="1"/>
          <w:color w:val="000000"/>
          <w:sz w:val="21"/>
          <w:szCs w:val="21"/>
        </w:rPr>
      </w:pPr>
      <w:bookmarkStart w:colFirst="0" w:colLast="0" w:name="_wkgmj4uauv6q" w:id="2"/>
      <w:bookmarkEnd w:id="2"/>
      <w:r w:rsidDel="00000000" w:rsidR="00000000" w:rsidRPr="00000000">
        <w:rPr>
          <w:b w:val="1"/>
          <w:color w:val="000000"/>
          <w:sz w:val="21"/>
          <w:szCs w:val="21"/>
          <w:rtl w:val="0"/>
        </w:rPr>
        <w:t xml:space="preserve">Submission Guidelines</w:t>
      </w:r>
    </w:p>
    <w:p w:rsidR="00000000" w:rsidDel="00000000" w:rsidP="00000000" w:rsidRDefault="00000000" w:rsidRPr="00000000" w14:paraId="0000000F">
      <w:pPr>
        <w:numPr>
          <w:ilvl w:val="0"/>
          <w:numId w:val="1"/>
        </w:numPr>
        <w:spacing w:after="0" w:afterAutospacing="0" w:before="220" w:line="384.00000000000006" w:lineRule="auto"/>
        <w:ind w:left="940" w:hanging="360"/>
      </w:pPr>
      <w:r w:rsidDel="00000000" w:rsidR="00000000" w:rsidRPr="00000000">
        <w:rPr>
          <w:sz w:val="21"/>
          <w:szCs w:val="21"/>
          <w:rtl w:val="0"/>
        </w:rPr>
        <w:t xml:space="preserve">There are two parts to the submission: </w:t>
      </w:r>
    </w:p>
    <w:p w:rsidR="00000000" w:rsidDel="00000000" w:rsidP="00000000" w:rsidRDefault="00000000" w:rsidRPr="00000000" w14:paraId="00000010">
      <w:pPr>
        <w:numPr>
          <w:ilvl w:val="1"/>
          <w:numId w:val="1"/>
        </w:numPr>
        <w:spacing w:after="0" w:afterAutospacing="0" w:before="0" w:beforeAutospacing="0" w:line="384.00000000000006" w:lineRule="auto"/>
        <w:ind w:left="1880" w:hanging="360"/>
      </w:pPr>
      <w:r w:rsidDel="00000000" w:rsidR="00000000" w:rsidRPr="00000000">
        <w:rPr>
          <w:sz w:val="21"/>
          <w:szCs w:val="21"/>
          <w:rtl w:val="0"/>
        </w:rPr>
        <w:t xml:space="preserve">A well commented Jupyter notebook [format - .html]</w:t>
      </w:r>
    </w:p>
    <w:p w:rsidR="00000000" w:rsidDel="00000000" w:rsidP="00000000" w:rsidRDefault="00000000" w:rsidRPr="00000000" w14:paraId="00000011">
      <w:pPr>
        <w:numPr>
          <w:ilvl w:val="1"/>
          <w:numId w:val="1"/>
        </w:numPr>
        <w:spacing w:after="0" w:afterAutospacing="0" w:before="0" w:beforeAutospacing="0" w:line="384.00000000000006" w:lineRule="auto"/>
        <w:ind w:left="1880" w:hanging="360"/>
      </w:pPr>
      <w:r w:rsidDel="00000000" w:rsidR="00000000" w:rsidRPr="00000000">
        <w:rPr>
          <w:sz w:val="21"/>
          <w:szCs w:val="21"/>
          <w:rtl w:val="0"/>
        </w:rPr>
        <w:t xml:space="preserve">A presentation as you would present to the top management/business leaders [format - .pdf] </w:t>
      </w:r>
    </w:p>
    <w:p w:rsidR="00000000" w:rsidDel="00000000" w:rsidP="00000000" w:rsidRDefault="00000000" w:rsidRPr="00000000" w14:paraId="00000012">
      <w:pPr>
        <w:numPr>
          <w:ilvl w:val="0"/>
          <w:numId w:val="1"/>
        </w:numPr>
        <w:spacing w:after="0" w:afterAutospacing="0" w:before="0" w:beforeAutospacing="0" w:line="384.00000000000006" w:lineRule="auto"/>
        <w:ind w:left="940" w:hanging="360"/>
      </w:pPr>
      <w:r w:rsidDel="00000000" w:rsidR="00000000" w:rsidRPr="00000000">
        <w:rPr>
          <w:sz w:val="21"/>
          <w:szCs w:val="21"/>
          <w:rtl w:val="0"/>
        </w:rPr>
        <w:t xml:space="preserve">Any found copied/ plagiarized with other competitors  will not be graded and is an automatic disqualification</w:t>
      </w:r>
    </w:p>
    <w:p w:rsidR="00000000" w:rsidDel="00000000" w:rsidP="00000000" w:rsidRDefault="00000000" w:rsidRPr="00000000" w14:paraId="00000013">
      <w:pPr>
        <w:numPr>
          <w:ilvl w:val="0"/>
          <w:numId w:val="1"/>
        </w:numPr>
        <w:spacing w:after="0" w:afterAutospacing="0" w:before="0" w:beforeAutospacing="0" w:line="384.00000000000006" w:lineRule="auto"/>
        <w:ind w:left="940" w:hanging="360"/>
      </w:pPr>
      <w:r w:rsidDel="00000000" w:rsidR="00000000" w:rsidRPr="00000000">
        <w:rPr>
          <w:sz w:val="21"/>
          <w:szCs w:val="21"/>
          <w:rtl w:val="0"/>
        </w:rPr>
        <w:t xml:space="preserve">Please ensure timely submission as any submission post-deadline will not be accepted for evaluation.</w:t>
      </w:r>
    </w:p>
    <w:p w:rsidR="00000000" w:rsidDel="00000000" w:rsidP="00000000" w:rsidRDefault="00000000" w:rsidRPr="00000000" w14:paraId="00000014">
      <w:pPr>
        <w:numPr>
          <w:ilvl w:val="0"/>
          <w:numId w:val="1"/>
        </w:numPr>
        <w:spacing w:after="0" w:afterAutospacing="0" w:before="0" w:beforeAutospacing="0" w:line="384.00000000000006" w:lineRule="auto"/>
        <w:ind w:left="940" w:hanging="360"/>
      </w:pPr>
      <w:r w:rsidDel="00000000" w:rsidR="00000000" w:rsidRPr="00000000">
        <w:rPr>
          <w:sz w:val="21"/>
          <w:szCs w:val="21"/>
          <w:rtl w:val="0"/>
        </w:rPr>
        <w:t xml:space="preserve">Submission will not be evaluated if</w:t>
      </w:r>
    </w:p>
    <w:p w:rsidR="00000000" w:rsidDel="00000000" w:rsidP="00000000" w:rsidRDefault="00000000" w:rsidRPr="00000000" w14:paraId="00000015">
      <w:pPr>
        <w:numPr>
          <w:ilvl w:val="1"/>
          <w:numId w:val="1"/>
        </w:numPr>
        <w:spacing w:after="0" w:afterAutospacing="0" w:before="0" w:beforeAutospacing="0" w:line="384.00000000000006" w:lineRule="auto"/>
        <w:ind w:left="1880" w:hanging="360"/>
      </w:pPr>
      <w:r w:rsidDel="00000000" w:rsidR="00000000" w:rsidRPr="00000000">
        <w:rPr>
          <w:sz w:val="21"/>
          <w:szCs w:val="21"/>
          <w:rtl w:val="0"/>
        </w:rPr>
        <w:t xml:space="preserve">it is submitted post-deadline, or,</w:t>
      </w:r>
    </w:p>
    <w:p w:rsidR="00000000" w:rsidDel="00000000" w:rsidP="00000000" w:rsidRDefault="00000000" w:rsidRPr="00000000" w14:paraId="00000016">
      <w:pPr>
        <w:numPr>
          <w:ilvl w:val="1"/>
          <w:numId w:val="1"/>
        </w:numPr>
        <w:spacing w:after="580" w:before="0" w:beforeAutospacing="0" w:line="384.00000000000006" w:lineRule="auto"/>
        <w:ind w:left="1880" w:hanging="360"/>
      </w:pPr>
      <w:r w:rsidDel="00000000" w:rsidR="00000000" w:rsidRPr="00000000">
        <w:rPr>
          <w:sz w:val="21"/>
          <w:szCs w:val="21"/>
          <w:rtl w:val="0"/>
        </w:rPr>
        <w:t xml:space="preserve">more than 2 files are submitted.</w:t>
      </w:r>
    </w:p>
    <w:p w:rsidR="00000000" w:rsidDel="00000000" w:rsidP="00000000" w:rsidRDefault="00000000" w:rsidRPr="00000000" w14:paraId="00000017">
      <w:pPr>
        <w:spacing w:after="540" w:before="180" w:line="384.00000000000006"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8">
      <w:pPr>
        <w:pStyle w:val="Heading4"/>
        <w:keepNext w:val="0"/>
        <w:keepLines w:val="0"/>
        <w:spacing w:after="40" w:before="240" w:lineRule="auto"/>
        <w:rPr>
          <w:b w:val="1"/>
          <w:color w:val="000000"/>
          <w:sz w:val="21"/>
          <w:szCs w:val="21"/>
        </w:rPr>
      </w:pPr>
      <w:bookmarkStart w:colFirst="0" w:colLast="0" w:name="_5pcbr1bl3wmk" w:id="3"/>
      <w:bookmarkEnd w:id="3"/>
      <w:r w:rsidDel="00000000" w:rsidR="00000000" w:rsidRPr="00000000">
        <w:rPr>
          <w:b w:val="1"/>
          <w:color w:val="000000"/>
          <w:sz w:val="21"/>
          <w:szCs w:val="21"/>
          <w:rtl w:val="0"/>
        </w:rPr>
        <w:t xml:space="preserve">Best Practices for Notebook</w:t>
      </w:r>
    </w:p>
    <w:p w:rsidR="00000000" w:rsidDel="00000000" w:rsidP="00000000" w:rsidRDefault="00000000" w:rsidRPr="00000000" w14:paraId="00000019">
      <w:pPr>
        <w:numPr>
          <w:ilvl w:val="0"/>
          <w:numId w:val="3"/>
        </w:numPr>
        <w:spacing w:after="0" w:afterAutospacing="0" w:before="220" w:line="384.00000000000006" w:lineRule="auto"/>
        <w:ind w:left="940" w:hanging="360"/>
      </w:pPr>
      <w:r w:rsidDel="00000000" w:rsidR="00000000" w:rsidRPr="00000000">
        <w:rPr>
          <w:sz w:val="21"/>
          <w:szCs w:val="21"/>
          <w:rtl w:val="0"/>
        </w:rPr>
        <w:t xml:space="preserve">The final notebook should be well-documented, with inline comments explaining the functionality of code and markdown cells containing comments on the observations and insights.</w:t>
      </w:r>
    </w:p>
    <w:p w:rsidR="00000000" w:rsidDel="00000000" w:rsidP="00000000" w:rsidRDefault="00000000" w:rsidRPr="00000000" w14:paraId="0000001A">
      <w:pPr>
        <w:numPr>
          <w:ilvl w:val="0"/>
          <w:numId w:val="3"/>
        </w:numPr>
        <w:spacing w:after="0" w:afterAutospacing="0" w:before="0" w:beforeAutospacing="0" w:line="384.00000000000006" w:lineRule="auto"/>
        <w:ind w:left="940" w:hanging="360"/>
      </w:pPr>
      <w:r w:rsidDel="00000000" w:rsidR="00000000" w:rsidRPr="00000000">
        <w:rPr>
          <w:sz w:val="21"/>
          <w:szCs w:val="21"/>
          <w:rtl w:val="0"/>
        </w:rPr>
        <w:t xml:space="preserve">The notebook should be run from start to finish in a sequential manner before submission.</w:t>
      </w:r>
    </w:p>
    <w:p w:rsidR="00000000" w:rsidDel="00000000" w:rsidP="00000000" w:rsidRDefault="00000000" w:rsidRPr="00000000" w14:paraId="0000001B">
      <w:pPr>
        <w:numPr>
          <w:ilvl w:val="0"/>
          <w:numId w:val="3"/>
        </w:numPr>
        <w:spacing w:after="0" w:afterAutospacing="0" w:before="0" w:beforeAutospacing="0" w:line="384.00000000000006" w:lineRule="auto"/>
        <w:ind w:left="940" w:hanging="360"/>
      </w:pPr>
      <w:r w:rsidDel="00000000" w:rsidR="00000000" w:rsidRPr="00000000">
        <w:rPr>
          <w:sz w:val="21"/>
          <w:szCs w:val="21"/>
          <w:rtl w:val="0"/>
        </w:rPr>
        <w:t xml:space="preserve">It is important to remove all warnings and errors before submission.</w:t>
      </w:r>
    </w:p>
    <w:p w:rsidR="00000000" w:rsidDel="00000000" w:rsidP="00000000" w:rsidRDefault="00000000" w:rsidRPr="00000000" w14:paraId="0000001C">
      <w:pPr>
        <w:numPr>
          <w:ilvl w:val="0"/>
          <w:numId w:val="3"/>
        </w:numPr>
        <w:spacing w:after="0" w:afterAutospacing="0" w:before="0" w:beforeAutospacing="0" w:line="384.00000000000006" w:lineRule="auto"/>
        <w:ind w:left="940" w:hanging="360"/>
      </w:pPr>
      <w:r w:rsidDel="00000000" w:rsidR="00000000" w:rsidRPr="00000000">
        <w:rPr>
          <w:sz w:val="21"/>
          <w:szCs w:val="21"/>
          <w:rtl w:val="0"/>
        </w:rPr>
        <w:t xml:space="preserve">The notebook should be submitted as an HTML file (.html) and NOT as a notebook file (.ipynb).</w:t>
      </w:r>
    </w:p>
    <w:p w:rsidR="00000000" w:rsidDel="00000000" w:rsidP="00000000" w:rsidRDefault="00000000" w:rsidRPr="00000000" w14:paraId="0000001D">
      <w:pPr>
        <w:numPr>
          <w:ilvl w:val="0"/>
          <w:numId w:val="3"/>
        </w:numPr>
        <w:spacing w:after="0" w:afterAutospacing="0" w:before="0" w:beforeAutospacing="0" w:line="384.00000000000006" w:lineRule="auto"/>
        <w:ind w:left="940" w:hanging="360"/>
      </w:pPr>
      <w:r w:rsidDel="00000000" w:rsidR="00000000" w:rsidRPr="00000000">
        <w:rPr>
          <w:sz w:val="21"/>
          <w:szCs w:val="21"/>
          <w:rtl w:val="0"/>
        </w:rPr>
        <w:t xml:space="preserve">A template notebook with steps to follow and a few questions to answer has been provided for reference. It will help you approach the analysis in the right manner and generate insights from the data. It is not mandatory to use it for submission.</w:t>
      </w:r>
    </w:p>
    <w:p w:rsidR="00000000" w:rsidDel="00000000" w:rsidP="00000000" w:rsidRDefault="00000000" w:rsidRPr="00000000" w14:paraId="0000001E">
      <w:pPr>
        <w:numPr>
          <w:ilvl w:val="0"/>
          <w:numId w:val="3"/>
        </w:numPr>
        <w:spacing w:after="580" w:before="0" w:beforeAutospacing="0" w:line="384.00000000000006" w:lineRule="auto"/>
        <w:ind w:left="940" w:hanging="360"/>
      </w:pPr>
      <w:r w:rsidDel="00000000" w:rsidR="00000000" w:rsidRPr="00000000">
        <w:rPr>
          <w:sz w:val="21"/>
          <w:szCs w:val="21"/>
          <w:rtl w:val="0"/>
        </w:rPr>
        <w:t xml:space="preserve">It is recommended that you read the problem statement and go through the criteria and description mentioned in the rubric before starting the project..</w:t>
      </w:r>
    </w:p>
    <w:p w:rsidR="00000000" w:rsidDel="00000000" w:rsidP="00000000" w:rsidRDefault="00000000" w:rsidRPr="00000000" w14:paraId="0000001F">
      <w:pPr>
        <w:spacing w:after="540" w:before="180" w:line="384.00000000000006"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0">
      <w:pPr>
        <w:pStyle w:val="Heading4"/>
        <w:keepNext w:val="0"/>
        <w:keepLines w:val="0"/>
        <w:spacing w:after="40" w:before="240" w:lineRule="auto"/>
        <w:rPr>
          <w:b w:val="1"/>
          <w:color w:val="000000"/>
          <w:sz w:val="21"/>
          <w:szCs w:val="21"/>
        </w:rPr>
      </w:pPr>
      <w:bookmarkStart w:colFirst="0" w:colLast="0" w:name="_byis3xyj4m0e" w:id="4"/>
      <w:bookmarkEnd w:id="4"/>
      <w:r w:rsidDel="00000000" w:rsidR="00000000" w:rsidRPr="00000000">
        <w:rPr>
          <w:b w:val="1"/>
          <w:color w:val="000000"/>
          <w:sz w:val="21"/>
          <w:szCs w:val="21"/>
          <w:rtl w:val="0"/>
        </w:rPr>
        <w:t xml:space="preserve">Best Practices for Presentation</w:t>
      </w:r>
    </w:p>
    <w:p w:rsidR="00000000" w:rsidDel="00000000" w:rsidP="00000000" w:rsidRDefault="00000000" w:rsidRPr="00000000" w14:paraId="00000021">
      <w:pPr>
        <w:numPr>
          <w:ilvl w:val="0"/>
          <w:numId w:val="4"/>
        </w:numPr>
        <w:spacing w:after="0" w:afterAutospacing="0" w:before="220" w:line="384.00000000000006" w:lineRule="auto"/>
        <w:ind w:left="940" w:hanging="360"/>
      </w:pPr>
      <w:r w:rsidDel="00000000" w:rsidR="00000000" w:rsidRPr="00000000">
        <w:rPr>
          <w:sz w:val="21"/>
          <w:szCs w:val="21"/>
          <w:rtl w:val="0"/>
        </w:rPr>
        <w:t xml:space="preserve">The presentation should be made keeping in mind that the audience will be a business leader like CMO, COO, CFO, or CEO.</w:t>
      </w:r>
    </w:p>
    <w:p w:rsidR="00000000" w:rsidDel="00000000" w:rsidP="00000000" w:rsidRDefault="00000000" w:rsidRPr="00000000" w14:paraId="00000022">
      <w:pPr>
        <w:numPr>
          <w:ilvl w:val="0"/>
          <w:numId w:val="4"/>
        </w:numPr>
        <w:spacing w:after="0" w:afterAutospacing="0" w:before="0" w:beforeAutospacing="0" w:line="384.00000000000006" w:lineRule="auto"/>
        <w:ind w:left="940" w:hanging="360"/>
      </w:pPr>
      <w:r w:rsidDel="00000000" w:rsidR="00000000" w:rsidRPr="00000000">
        <w:rPr>
          <w:sz w:val="21"/>
          <w:szCs w:val="21"/>
          <w:rtl w:val="0"/>
        </w:rPr>
        <w:t xml:space="preserve">The key points in the presentation should be the following:</w:t>
      </w:r>
    </w:p>
    <w:p w:rsidR="00000000" w:rsidDel="00000000" w:rsidP="00000000" w:rsidRDefault="00000000" w:rsidRPr="00000000" w14:paraId="00000023">
      <w:pPr>
        <w:numPr>
          <w:ilvl w:val="1"/>
          <w:numId w:val="4"/>
        </w:numPr>
        <w:spacing w:after="0" w:afterAutospacing="0" w:before="0" w:beforeAutospacing="0" w:line="384.00000000000006" w:lineRule="auto"/>
        <w:ind w:left="1880" w:hanging="360"/>
      </w:pPr>
      <w:r w:rsidDel="00000000" w:rsidR="00000000" w:rsidRPr="00000000">
        <w:rPr>
          <w:sz w:val="21"/>
          <w:szCs w:val="21"/>
          <w:rtl w:val="0"/>
        </w:rPr>
        <w:t xml:space="preserve">Business overview of the problem and solution approach</w:t>
      </w:r>
    </w:p>
    <w:p w:rsidR="00000000" w:rsidDel="00000000" w:rsidP="00000000" w:rsidRDefault="00000000" w:rsidRPr="00000000" w14:paraId="00000024">
      <w:pPr>
        <w:numPr>
          <w:ilvl w:val="1"/>
          <w:numId w:val="4"/>
        </w:numPr>
        <w:spacing w:after="0" w:afterAutospacing="0" w:before="0" w:beforeAutospacing="0" w:line="384.00000000000006" w:lineRule="auto"/>
        <w:ind w:left="1880" w:hanging="360"/>
      </w:pPr>
      <w:r w:rsidDel="00000000" w:rsidR="00000000" w:rsidRPr="00000000">
        <w:rPr>
          <w:sz w:val="21"/>
          <w:szCs w:val="21"/>
          <w:rtl w:val="0"/>
        </w:rPr>
        <w:t xml:space="preserve">Key findings and insights which can drive business decisions</w:t>
      </w:r>
    </w:p>
    <w:p w:rsidR="00000000" w:rsidDel="00000000" w:rsidP="00000000" w:rsidRDefault="00000000" w:rsidRPr="00000000" w14:paraId="00000025">
      <w:pPr>
        <w:numPr>
          <w:ilvl w:val="1"/>
          <w:numId w:val="4"/>
        </w:numPr>
        <w:spacing w:after="0" w:afterAutospacing="0" w:before="0" w:beforeAutospacing="0" w:line="384.00000000000006" w:lineRule="auto"/>
        <w:ind w:left="1880" w:hanging="360"/>
      </w:pPr>
      <w:r w:rsidDel="00000000" w:rsidR="00000000" w:rsidRPr="00000000">
        <w:rPr>
          <w:sz w:val="21"/>
          <w:szCs w:val="21"/>
          <w:rtl w:val="0"/>
        </w:rPr>
        <w:t xml:space="preserve">Model overview and performance summary</w:t>
      </w:r>
    </w:p>
    <w:p w:rsidR="00000000" w:rsidDel="00000000" w:rsidP="00000000" w:rsidRDefault="00000000" w:rsidRPr="00000000" w14:paraId="00000026">
      <w:pPr>
        <w:numPr>
          <w:ilvl w:val="1"/>
          <w:numId w:val="4"/>
        </w:numPr>
        <w:spacing w:after="0" w:afterAutospacing="0" w:before="0" w:beforeAutospacing="0" w:line="384.00000000000006" w:lineRule="auto"/>
        <w:ind w:left="1880" w:hanging="360"/>
      </w:pPr>
      <w:r w:rsidDel="00000000" w:rsidR="00000000" w:rsidRPr="00000000">
        <w:rPr>
          <w:sz w:val="21"/>
          <w:szCs w:val="21"/>
          <w:rtl w:val="0"/>
        </w:rPr>
        <w:t xml:space="preserve">Conclusions</w:t>
      </w:r>
    </w:p>
    <w:p w:rsidR="00000000" w:rsidDel="00000000" w:rsidP="00000000" w:rsidRDefault="00000000" w:rsidRPr="00000000" w14:paraId="00000027">
      <w:pPr>
        <w:numPr>
          <w:ilvl w:val="0"/>
          <w:numId w:val="4"/>
        </w:numPr>
        <w:spacing w:after="0" w:afterAutospacing="0" w:before="0" w:beforeAutospacing="0" w:line="384.00000000000006" w:lineRule="auto"/>
        <w:ind w:left="940" w:hanging="360"/>
      </w:pPr>
      <w:r w:rsidDel="00000000" w:rsidR="00000000" w:rsidRPr="00000000">
        <w:rPr>
          <w:sz w:val="21"/>
          <w:szCs w:val="21"/>
          <w:rtl w:val="0"/>
        </w:rPr>
        <w:t xml:space="preserve">Focus on explaining the takeaways in an easy-to-understand manner.</w:t>
      </w:r>
    </w:p>
    <w:p w:rsidR="00000000" w:rsidDel="00000000" w:rsidP="00000000" w:rsidRDefault="00000000" w:rsidRPr="00000000" w14:paraId="00000028">
      <w:pPr>
        <w:numPr>
          <w:ilvl w:val="0"/>
          <w:numId w:val="4"/>
        </w:numPr>
        <w:spacing w:after="0" w:afterAutospacing="0" w:before="0" w:beforeAutospacing="0" w:line="384.00000000000006" w:lineRule="auto"/>
        <w:ind w:left="940" w:hanging="360"/>
      </w:pPr>
      <w:r w:rsidDel="00000000" w:rsidR="00000000" w:rsidRPr="00000000">
        <w:rPr>
          <w:sz w:val="21"/>
          <w:szCs w:val="21"/>
          <w:rtl w:val="0"/>
        </w:rPr>
        <w:t xml:space="preserve">The inclusion of the potential benefits of implementing the solution will give you the edge.</w:t>
      </w:r>
    </w:p>
    <w:p w:rsidR="00000000" w:rsidDel="00000000" w:rsidP="00000000" w:rsidRDefault="00000000" w:rsidRPr="00000000" w14:paraId="00000029">
      <w:pPr>
        <w:numPr>
          <w:ilvl w:val="0"/>
          <w:numId w:val="4"/>
        </w:numPr>
        <w:spacing w:after="0" w:afterAutospacing="0" w:before="0" w:beforeAutospacing="0" w:line="384.00000000000006" w:lineRule="auto"/>
        <w:ind w:left="940" w:hanging="360"/>
      </w:pPr>
      <w:r w:rsidDel="00000000" w:rsidR="00000000" w:rsidRPr="00000000">
        <w:rPr>
          <w:sz w:val="21"/>
          <w:szCs w:val="21"/>
          <w:rtl w:val="0"/>
        </w:rPr>
        <w:t xml:space="preserve">Copying and pasting from the notebook is not a good idea, and it is better to avoid showing codes unless they are the focal point of your presentation.</w:t>
      </w:r>
    </w:p>
    <w:p w:rsidR="00000000" w:rsidDel="00000000" w:rsidP="00000000" w:rsidRDefault="00000000" w:rsidRPr="00000000" w14:paraId="0000002A">
      <w:pPr>
        <w:numPr>
          <w:ilvl w:val="0"/>
          <w:numId w:val="4"/>
        </w:numPr>
        <w:spacing w:after="0" w:afterAutospacing="0" w:before="0" w:beforeAutospacing="0" w:line="384.00000000000006" w:lineRule="auto"/>
        <w:ind w:left="940" w:hanging="360"/>
      </w:pPr>
      <w:r w:rsidDel="00000000" w:rsidR="00000000" w:rsidRPr="00000000">
        <w:rPr>
          <w:sz w:val="21"/>
          <w:szCs w:val="21"/>
          <w:rtl w:val="0"/>
        </w:rPr>
        <w:t xml:space="preserve">The presentation should be submitted as a PDF file (.pdf) and NOT as a .pptx file.</w:t>
      </w:r>
    </w:p>
    <w:p w:rsidR="00000000" w:rsidDel="00000000" w:rsidP="00000000" w:rsidRDefault="00000000" w:rsidRPr="00000000" w14:paraId="0000002B">
      <w:pPr>
        <w:numPr>
          <w:ilvl w:val="0"/>
          <w:numId w:val="4"/>
        </w:numPr>
        <w:spacing w:after="580" w:before="0" w:beforeAutospacing="0" w:line="384.00000000000006" w:lineRule="auto"/>
        <w:ind w:left="940" w:hanging="360"/>
      </w:pPr>
      <w:r w:rsidDel="00000000" w:rsidR="00000000" w:rsidRPr="00000000">
        <w:rPr>
          <w:sz w:val="21"/>
          <w:szCs w:val="21"/>
          <w:rtl w:val="0"/>
        </w:rPr>
        <w:t xml:space="preserve">A presentation template has been provided for reference. It is not mandatory to use it for submission.</w:t>
      </w:r>
    </w:p>
    <w:p w:rsidR="00000000" w:rsidDel="00000000" w:rsidP="00000000" w:rsidRDefault="00000000" w:rsidRPr="00000000" w14:paraId="0000002C">
      <w:pPr>
        <w:spacing w:after="540" w:before="180" w:line="384.00000000000006"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D">
      <w:pPr>
        <w:spacing w:after="540" w:before="180" w:line="384.00000000000006" w:lineRule="auto"/>
        <w:rPr>
          <w:sz w:val="21"/>
          <w:szCs w:val="21"/>
        </w:rPr>
      </w:pPr>
      <w:r w:rsidDel="00000000" w:rsidR="00000000" w:rsidRPr="00000000">
        <w:rPr>
          <w:rtl w:val="0"/>
        </w:rPr>
      </w:r>
    </w:p>
    <w:p w:rsidR="00000000" w:rsidDel="00000000" w:rsidP="00000000" w:rsidRDefault="00000000" w:rsidRPr="00000000" w14:paraId="0000002E">
      <w:pPr>
        <w:pStyle w:val="Heading5"/>
        <w:keepNext w:val="0"/>
        <w:keepLines w:val="0"/>
        <w:spacing w:after="360" w:before="0" w:line="320.1600000000001" w:lineRule="auto"/>
        <w:rPr>
          <w:b w:val="1"/>
          <w:color w:val="000000"/>
          <w:sz w:val="19"/>
          <w:szCs w:val="19"/>
        </w:rPr>
      </w:pPr>
      <w:bookmarkStart w:colFirst="0" w:colLast="0" w:name="_j4lufu46g22t" w:id="5"/>
      <w:bookmarkEnd w:id="5"/>
      <w:r w:rsidDel="00000000" w:rsidR="00000000" w:rsidRPr="00000000">
        <w:rPr>
          <w:b w:val="1"/>
          <w:color w:val="000000"/>
          <w:sz w:val="19"/>
          <w:szCs w:val="19"/>
          <w:rtl w:val="0"/>
        </w:rPr>
        <w:t xml:space="preserve">Scoring guide (Rubric) </w:t>
      </w:r>
    </w:p>
    <w:tbl>
      <w:tblPr>
        <w:tblStyle w:val="Table1"/>
        <w:tblW w:w="9360.0" w:type="dxa"/>
        <w:jc w:val="left"/>
        <w:tblInd w:w="2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83.422982885086"/>
        <w:gridCol w:w="1876.5770171149143"/>
        <w:tblGridChange w:id="0">
          <w:tblGrid>
            <w:gridCol w:w="7483.422982885086"/>
            <w:gridCol w:w="1876.5770171149143"/>
          </w:tblGrid>
        </w:tblGridChange>
      </w:tblGrid>
      <w:tr>
        <w:trPr>
          <w:cantSplit w:val="0"/>
          <w:trHeight w:val="855"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F">
            <w:pPr>
              <w:rPr>
                <w:sz w:val="21"/>
                <w:szCs w:val="21"/>
              </w:rPr>
            </w:pPr>
            <w:r w:rsidDel="00000000" w:rsidR="00000000" w:rsidRPr="00000000">
              <w:rPr>
                <w:b w:val="1"/>
                <w:sz w:val="21"/>
                <w:szCs w:val="21"/>
                <w:rtl w:val="0"/>
              </w:rPr>
              <w:t xml:space="preserve">Criteria</w:t>
            </w:r>
            <w:r w:rsidDel="00000000" w:rsidR="00000000" w:rsidRPr="00000000">
              <w:rPr>
                <w:rtl w:val="0"/>
              </w:rPr>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0">
            <w:pPr>
              <w:rPr>
                <w:sz w:val="21"/>
                <w:szCs w:val="21"/>
              </w:rPr>
            </w:pPr>
            <w:r w:rsidDel="00000000" w:rsidR="00000000" w:rsidRPr="00000000">
              <w:rPr>
                <w:b w:val="1"/>
                <w:sz w:val="21"/>
                <w:szCs w:val="21"/>
                <w:rtl w:val="0"/>
              </w:rPr>
              <w:t xml:space="preserve">Points</w:t>
            </w: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1">
            <w:pPr>
              <w:pStyle w:val="Heading6"/>
              <w:keepNext w:val="0"/>
              <w:keepLines w:val="0"/>
              <w:spacing w:after="360" w:before="0" w:line="384.00000000000006" w:lineRule="auto"/>
              <w:rPr>
                <w:b w:val="1"/>
                <w:i w:val="0"/>
                <w:color w:val="000000"/>
                <w:sz w:val="17"/>
                <w:szCs w:val="17"/>
              </w:rPr>
            </w:pPr>
            <w:bookmarkStart w:colFirst="0" w:colLast="0" w:name="_ze922ry2iaah" w:id="6"/>
            <w:bookmarkEnd w:id="6"/>
            <w:r w:rsidDel="00000000" w:rsidR="00000000" w:rsidRPr="00000000">
              <w:rPr>
                <w:b w:val="1"/>
                <w:i w:val="0"/>
                <w:color w:val="000000"/>
                <w:sz w:val="17"/>
                <w:szCs w:val="17"/>
                <w:rtl w:val="0"/>
              </w:rPr>
              <w:t xml:space="preserve">Exploratory Data Analysis and Insights</w:t>
            </w:r>
          </w:p>
          <w:p w:rsidR="00000000" w:rsidDel="00000000" w:rsidP="00000000" w:rsidRDefault="00000000" w:rsidRPr="00000000" w14:paraId="00000032">
            <w:pPr>
              <w:spacing w:after="360" w:before="180" w:line="343.2" w:lineRule="auto"/>
              <w:rPr>
                <w:sz w:val="21"/>
                <w:szCs w:val="21"/>
              </w:rPr>
            </w:pPr>
            <w:r w:rsidDel="00000000" w:rsidR="00000000" w:rsidRPr="00000000">
              <w:rPr>
                <w:sz w:val="21"/>
                <w:szCs w:val="21"/>
                <w:rtl w:val="0"/>
              </w:rPr>
              <w:t xml:space="preserve">- Overview of the data - Univariate analysis</w:t>
            </w:r>
          </w:p>
          <w:p w:rsidR="00000000" w:rsidDel="00000000" w:rsidP="00000000" w:rsidRDefault="00000000" w:rsidRPr="00000000" w14:paraId="00000033">
            <w:pPr>
              <w:spacing w:after="360" w:before="180" w:line="343.2" w:lineRule="auto"/>
              <w:rPr>
                <w:sz w:val="21"/>
                <w:szCs w:val="21"/>
              </w:rPr>
            </w:pPr>
            <w:r w:rsidDel="00000000" w:rsidR="00000000" w:rsidRPr="00000000">
              <w:rPr>
                <w:sz w:val="21"/>
                <w:szCs w:val="21"/>
                <w:rtl w:val="0"/>
              </w:rPr>
              <w:t xml:space="preserve">- Bivariate analysis</w:t>
            </w:r>
          </w:p>
          <w:p w:rsidR="00000000" w:rsidDel="00000000" w:rsidP="00000000" w:rsidRDefault="00000000" w:rsidRPr="00000000" w14:paraId="00000034">
            <w:pPr>
              <w:spacing w:after="360" w:before="180" w:line="343.2" w:lineRule="auto"/>
              <w:rPr>
                <w:sz w:val="21"/>
                <w:szCs w:val="21"/>
              </w:rPr>
            </w:pPr>
            <w:r w:rsidDel="00000000" w:rsidR="00000000" w:rsidRPr="00000000">
              <w:rPr>
                <w:sz w:val="21"/>
                <w:szCs w:val="21"/>
                <w:rtl w:val="0"/>
              </w:rPr>
              <w:t xml:space="preserve">-Multivariate analysis</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5">
            <w:pPr>
              <w:spacing w:line="343.2" w:lineRule="auto"/>
              <w:rPr>
                <w:sz w:val="21"/>
                <w:szCs w:val="21"/>
              </w:rPr>
            </w:pP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6">
            <w:pPr>
              <w:pStyle w:val="Heading6"/>
              <w:keepNext w:val="0"/>
              <w:keepLines w:val="0"/>
              <w:spacing w:after="360" w:before="0" w:line="384.00000000000006" w:lineRule="auto"/>
              <w:rPr>
                <w:b w:val="1"/>
                <w:i w:val="0"/>
                <w:color w:val="000000"/>
                <w:sz w:val="17"/>
                <w:szCs w:val="17"/>
              </w:rPr>
            </w:pPr>
            <w:bookmarkStart w:colFirst="0" w:colLast="0" w:name="_kxf29jarae24" w:id="7"/>
            <w:bookmarkEnd w:id="7"/>
            <w:r w:rsidDel="00000000" w:rsidR="00000000" w:rsidRPr="00000000">
              <w:rPr>
                <w:b w:val="1"/>
                <w:i w:val="0"/>
                <w:color w:val="000000"/>
                <w:sz w:val="17"/>
                <w:szCs w:val="17"/>
                <w:rtl w:val="0"/>
              </w:rPr>
              <w:t xml:space="preserve">Data pre-processing</w:t>
            </w:r>
          </w:p>
          <w:p w:rsidR="00000000" w:rsidDel="00000000" w:rsidP="00000000" w:rsidRDefault="00000000" w:rsidRPr="00000000" w14:paraId="00000037">
            <w:pPr>
              <w:spacing w:after="360" w:before="180" w:line="343.2" w:lineRule="auto"/>
              <w:rPr>
                <w:sz w:val="21"/>
                <w:szCs w:val="21"/>
              </w:rPr>
            </w:pPr>
            <w:r w:rsidDel="00000000" w:rsidR="00000000" w:rsidRPr="00000000">
              <w:rPr>
                <w:sz w:val="21"/>
                <w:szCs w:val="21"/>
                <w:rtl w:val="0"/>
              </w:rPr>
              <w:t xml:space="preserve">- Prepare the data for analysis - Missing value Treatment - Ensure no data leakage</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8">
            <w:pPr>
              <w:spacing w:line="343.2" w:lineRule="auto"/>
              <w:rPr>
                <w:sz w:val="21"/>
                <w:szCs w:val="21"/>
              </w:rPr>
            </w:pPr>
            <w:r w:rsidDel="00000000" w:rsidR="00000000" w:rsidRPr="00000000">
              <w:rPr>
                <w:rtl w:val="0"/>
              </w:rPr>
            </w:r>
          </w:p>
        </w:tc>
      </w:tr>
      <w:tr>
        <w:trPr>
          <w:cantSplit w:val="0"/>
          <w:trHeight w:val="204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9">
            <w:pPr>
              <w:pStyle w:val="Heading6"/>
              <w:keepNext w:val="0"/>
              <w:keepLines w:val="0"/>
              <w:spacing w:after="360" w:before="0" w:line="384.00000000000006" w:lineRule="auto"/>
              <w:rPr>
                <w:b w:val="1"/>
                <w:i w:val="0"/>
                <w:color w:val="000000"/>
                <w:sz w:val="17"/>
                <w:szCs w:val="17"/>
              </w:rPr>
            </w:pPr>
            <w:bookmarkStart w:colFirst="0" w:colLast="0" w:name="_a36fco2gw4np" w:id="8"/>
            <w:bookmarkEnd w:id="8"/>
            <w:r w:rsidDel="00000000" w:rsidR="00000000" w:rsidRPr="00000000">
              <w:rPr>
                <w:b w:val="1"/>
                <w:i w:val="0"/>
                <w:color w:val="000000"/>
                <w:sz w:val="17"/>
                <w:szCs w:val="17"/>
                <w:rtl w:val="0"/>
              </w:rPr>
              <w:t xml:space="preserve">Model building</w:t>
            </w:r>
          </w:p>
          <w:p w:rsidR="00000000" w:rsidDel="00000000" w:rsidP="00000000" w:rsidRDefault="00000000" w:rsidRPr="00000000" w14:paraId="0000003A">
            <w:pPr>
              <w:spacing w:after="360" w:before="180" w:line="343.2" w:lineRule="auto"/>
              <w:rPr>
                <w:sz w:val="21"/>
                <w:szCs w:val="21"/>
              </w:rPr>
            </w:pPr>
            <w:r w:rsidDel="00000000" w:rsidR="00000000" w:rsidRPr="00000000">
              <w:rPr>
                <w:sz w:val="21"/>
                <w:szCs w:val="21"/>
                <w:rtl w:val="0"/>
              </w:rPr>
              <w:t xml:space="preserve">- Build a Linear Regression model </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B">
            <w:pPr>
              <w:spacing w:line="343.2" w:lineRule="auto"/>
              <w:rPr>
                <w:sz w:val="21"/>
                <w:szCs w:val="21"/>
              </w:rPr>
            </w:pPr>
            <w:r w:rsidDel="00000000" w:rsidR="00000000" w:rsidRPr="00000000">
              <w:rPr>
                <w:rtl w:val="0"/>
              </w:rPr>
            </w:r>
          </w:p>
        </w:tc>
      </w:tr>
      <w:tr>
        <w:trPr>
          <w:cantSplit w:val="0"/>
          <w:trHeight w:val="204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C">
            <w:pPr>
              <w:pStyle w:val="Heading6"/>
              <w:keepNext w:val="0"/>
              <w:keepLines w:val="0"/>
              <w:spacing w:after="360" w:before="0" w:line="384.00000000000006" w:lineRule="auto"/>
              <w:rPr>
                <w:b w:val="1"/>
                <w:i w:val="0"/>
                <w:color w:val="000000"/>
                <w:sz w:val="17"/>
                <w:szCs w:val="17"/>
              </w:rPr>
            </w:pPr>
            <w:bookmarkStart w:colFirst="0" w:colLast="0" w:name="_40onf9o8hwl5" w:id="9"/>
            <w:bookmarkEnd w:id="9"/>
            <w:r w:rsidDel="00000000" w:rsidR="00000000" w:rsidRPr="00000000">
              <w:rPr>
                <w:b w:val="1"/>
                <w:i w:val="0"/>
                <w:color w:val="000000"/>
                <w:sz w:val="17"/>
                <w:szCs w:val="17"/>
                <w:rtl w:val="0"/>
              </w:rPr>
              <w:t xml:space="preserve">Model Performances</w:t>
            </w:r>
          </w:p>
          <w:p w:rsidR="00000000" w:rsidDel="00000000" w:rsidP="00000000" w:rsidRDefault="00000000" w:rsidRPr="00000000" w14:paraId="0000003D">
            <w:pPr>
              <w:spacing w:after="360" w:before="180" w:line="343.2" w:lineRule="auto"/>
              <w:rPr>
                <w:sz w:val="21"/>
                <w:szCs w:val="21"/>
              </w:rPr>
            </w:pPr>
            <w:r w:rsidDel="00000000" w:rsidR="00000000" w:rsidRPr="00000000">
              <w:rPr>
                <w:sz w:val="21"/>
                <w:szCs w:val="21"/>
                <w:rtl w:val="0"/>
              </w:rPr>
              <w:t xml:space="preserve">- evaluate the model’s performance</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E">
            <w:pPr>
              <w:spacing w:line="343.2" w:lineRule="auto"/>
              <w:rPr>
                <w:sz w:val="21"/>
                <w:szCs w:val="21"/>
              </w:rPr>
            </w:pP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F">
            <w:pPr>
              <w:pStyle w:val="Heading6"/>
              <w:keepNext w:val="0"/>
              <w:keepLines w:val="0"/>
              <w:spacing w:after="360" w:before="0" w:line="384.00000000000006" w:lineRule="auto"/>
              <w:rPr>
                <w:b w:val="1"/>
                <w:i w:val="0"/>
                <w:color w:val="000000"/>
                <w:sz w:val="17"/>
                <w:szCs w:val="17"/>
              </w:rPr>
            </w:pPr>
            <w:bookmarkStart w:colFirst="0" w:colLast="0" w:name="_m05t0mc7vf44" w:id="10"/>
            <w:bookmarkEnd w:id="10"/>
            <w:r w:rsidDel="00000000" w:rsidR="00000000" w:rsidRPr="00000000">
              <w:rPr>
                <w:b w:val="1"/>
                <w:i w:val="0"/>
                <w:color w:val="000000"/>
                <w:sz w:val="17"/>
                <w:szCs w:val="17"/>
                <w:rtl w:val="0"/>
              </w:rPr>
              <w:t xml:space="preserve">Productionize the model</w:t>
            </w:r>
          </w:p>
          <w:p w:rsidR="00000000" w:rsidDel="00000000" w:rsidP="00000000" w:rsidRDefault="00000000" w:rsidRPr="00000000" w14:paraId="00000040">
            <w:pPr>
              <w:spacing w:after="360" w:before="180" w:line="343.2" w:lineRule="auto"/>
              <w:rPr>
                <w:sz w:val="21"/>
                <w:szCs w:val="21"/>
              </w:rPr>
            </w:pPr>
            <w:r w:rsidDel="00000000" w:rsidR="00000000" w:rsidRPr="00000000">
              <w:rPr>
                <w:sz w:val="21"/>
                <w:szCs w:val="21"/>
                <w:rtl w:val="0"/>
              </w:rPr>
              <w:t xml:space="preserve">- Productionize the model using a  pipeline</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1">
            <w:pPr>
              <w:spacing w:line="343.2" w:lineRule="auto"/>
              <w:rPr>
                <w:sz w:val="21"/>
                <w:szCs w:val="21"/>
              </w:rPr>
            </w:pP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2">
            <w:pPr>
              <w:pStyle w:val="Heading6"/>
              <w:keepNext w:val="0"/>
              <w:keepLines w:val="0"/>
              <w:spacing w:after="360" w:before="0" w:line="384.00000000000006" w:lineRule="auto"/>
              <w:rPr>
                <w:b w:val="1"/>
                <w:i w:val="0"/>
                <w:color w:val="000000"/>
                <w:sz w:val="17"/>
                <w:szCs w:val="17"/>
              </w:rPr>
            </w:pPr>
            <w:bookmarkStart w:colFirst="0" w:colLast="0" w:name="_k0je9p9dtn14" w:id="11"/>
            <w:bookmarkEnd w:id="11"/>
            <w:r w:rsidDel="00000000" w:rsidR="00000000" w:rsidRPr="00000000">
              <w:rPr>
                <w:b w:val="1"/>
                <w:i w:val="0"/>
                <w:color w:val="000000"/>
                <w:sz w:val="17"/>
                <w:szCs w:val="17"/>
                <w:rtl w:val="0"/>
              </w:rPr>
              <w:t xml:space="preserve">Business Insights &amp; Conclusions</w:t>
            </w:r>
          </w:p>
          <w:p w:rsidR="00000000" w:rsidDel="00000000" w:rsidP="00000000" w:rsidRDefault="00000000" w:rsidRPr="00000000" w14:paraId="00000043">
            <w:pPr>
              <w:spacing w:after="360" w:before="180" w:line="343.2" w:lineRule="auto"/>
              <w:rPr>
                <w:sz w:val="21"/>
                <w:szCs w:val="21"/>
              </w:rPr>
            </w:pPr>
            <w:r w:rsidDel="00000000" w:rsidR="00000000" w:rsidRPr="00000000">
              <w:rPr>
                <w:sz w:val="21"/>
                <w:szCs w:val="21"/>
                <w:rtl w:val="0"/>
              </w:rPr>
              <w:t xml:space="preserve">- Business insights and Conclusions.</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4">
            <w:pPr>
              <w:spacing w:line="343.2" w:lineRule="auto"/>
              <w:rPr>
                <w:sz w:val="21"/>
                <w:szCs w:val="21"/>
              </w:rPr>
            </w:pP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5">
            <w:pPr>
              <w:pStyle w:val="Heading6"/>
              <w:keepNext w:val="0"/>
              <w:keepLines w:val="0"/>
              <w:spacing w:after="360" w:before="0" w:line="384.00000000000006" w:lineRule="auto"/>
              <w:rPr>
                <w:b w:val="1"/>
                <w:i w:val="0"/>
                <w:color w:val="000000"/>
                <w:sz w:val="17"/>
                <w:szCs w:val="17"/>
              </w:rPr>
            </w:pPr>
            <w:bookmarkStart w:colFirst="0" w:colLast="0" w:name="_crrew4gy8wmr" w:id="12"/>
            <w:bookmarkEnd w:id="12"/>
            <w:r w:rsidDel="00000000" w:rsidR="00000000" w:rsidRPr="00000000">
              <w:rPr>
                <w:b w:val="1"/>
                <w:i w:val="0"/>
                <w:color w:val="000000"/>
                <w:sz w:val="17"/>
                <w:szCs w:val="17"/>
                <w:rtl w:val="0"/>
              </w:rPr>
              <w:t xml:space="preserve">Notebook - Overall quality</w:t>
            </w:r>
          </w:p>
          <w:p w:rsidR="00000000" w:rsidDel="00000000" w:rsidP="00000000" w:rsidRDefault="00000000" w:rsidRPr="00000000" w14:paraId="00000046">
            <w:pPr>
              <w:spacing w:after="360" w:before="180" w:line="343.2" w:lineRule="auto"/>
              <w:rPr>
                <w:sz w:val="21"/>
                <w:szCs w:val="21"/>
              </w:rPr>
            </w:pPr>
            <w:r w:rsidDel="00000000" w:rsidR="00000000" w:rsidRPr="00000000">
              <w:rPr>
                <w:sz w:val="21"/>
                <w:szCs w:val="21"/>
                <w:rtl w:val="0"/>
              </w:rPr>
              <w:t xml:space="preserve">- Structure and flow. - Well commented code.</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7">
            <w:pPr>
              <w:spacing w:line="343.2" w:lineRule="auto"/>
              <w:rPr>
                <w:sz w:val="21"/>
                <w:szCs w:val="21"/>
              </w:rPr>
            </w:pP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8">
            <w:pPr>
              <w:pStyle w:val="Heading6"/>
              <w:keepNext w:val="0"/>
              <w:keepLines w:val="0"/>
              <w:spacing w:after="360" w:before="0" w:line="384.00000000000006" w:lineRule="auto"/>
              <w:rPr>
                <w:b w:val="1"/>
                <w:i w:val="0"/>
                <w:color w:val="000000"/>
                <w:sz w:val="17"/>
                <w:szCs w:val="17"/>
              </w:rPr>
            </w:pPr>
            <w:bookmarkStart w:colFirst="0" w:colLast="0" w:name="_148iv9jrcbsf" w:id="13"/>
            <w:bookmarkEnd w:id="13"/>
            <w:r w:rsidDel="00000000" w:rsidR="00000000" w:rsidRPr="00000000">
              <w:rPr>
                <w:b w:val="1"/>
                <w:i w:val="0"/>
                <w:color w:val="000000"/>
                <w:sz w:val="17"/>
                <w:szCs w:val="17"/>
                <w:rtl w:val="0"/>
              </w:rPr>
              <w:t xml:space="preserve">Presentation - Overall quality</w:t>
            </w:r>
          </w:p>
          <w:p w:rsidR="00000000" w:rsidDel="00000000" w:rsidP="00000000" w:rsidRDefault="00000000" w:rsidRPr="00000000" w14:paraId="00000049">
            <w:pPr>
              <w:spacing w:after="360" w:before="180" w:line="343.2" w:lineRule="auto"/>
              <w:rPr>
                <w:sz w:val="21"/>
                <w:szCs w:val="21"/>
              </w:rPr>
            </w:pPr>
            <w:r w:rsidDel="00000000" w:rsidR="00000000" w:rsidRPr="00000000">
              <w:rPr>
                <w:sz w:val="21"/>
                <w:szCs w:val="21"/>
                <w:rtl w:val="0"/>
              </w:rPr>
              <w:t xml:space="preserve">- Structure and flow - Crispness - All key insights and recommendations covered</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A">
            <w:pPr>
              <w:spacing w:line="343.2" w:lineRule="auto"/>
              <w:rPr>
                <w:sz w:val="21"/>
                <w:szCs w:val="21"/>
              </w:rPr>
            </w:pPr>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B">
            <w:pPr>
              <w:spacing w:line="343.2" w:lineRule="auto"/>
              <w:jc w:val="righ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sz w:val="21"/>
                <w:szCs w:val="21"/>
              </w:rPr>
            </w:pP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decimal"/>
      <w:lvlText w:val="%2."/>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