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A92DB" w14:textId="4E532DD2" w:rsidR="007D6CD2" w:rsidRPr="00C028D3" w:rsidRDefault="007D6CD2" w:rsidP="007D6CD2">
      <w:pPr>
        <w:rPr>
          <w:b/>
          <w:bCs/>
          <w:color w:val="000000" w:themeColor="text1"/>
          <w:sz w:val="24"/>
          <w:szCs w:val="24"/>
        </w:rPr>
      </w:pPr>
      <w:r w:rsidRPr="00C028D3">
        <w:rPr>
          <w:b/>
          <w:bCs/>
          <w:color w:val="000000" w:themeColor="text1"/>
          <w:sz w:val="24"/>
          <w:szCs w:val="24"/>
        </w:rPr>
        <w:t>Team Member Names</w:t>
      </w:r>
      <w:proofErr w:type="gramStart"/>
      <w:r w:rsidRPr="00C028D3">
        <w:rPr>
          <w:b/>
          <w:bCs/>
          <w:color w:val="000000" w:themeColor="text1"/>
          <w:sz w:val="24"/>
          <w:szCs w:val="24"/>
        </w:rPr>
        <w:t xml:space="preserve">: </w:t>
      </w:r>
      <w:r w:rsidR="00C028D3" w:rsidRPr="00C028D3">
        <w:rPr>
          <w:b/>
          <w:bCs/>
          <w:color w:val="000000" w:themeColor="text1"/>
          <w:sz w:val="24"/>
          <w:szCs w:val="24"/>
        </w:rPr>
        <w:t xml:space="preserve"> John</w:t>
      </w:r>
      <w:proofErr w:type="gramEnd"/>
      <w:r w:rsidR="00C028D3" w:rsidRPr="00C028D3">
        <w:rPr>
          <w:b/>
          <w:bCs/>
          <w:color w:val="000000" w:themeColor="text1"/>
          <w:sz w:val="24"/>
          <w:szCs w:val="24"/>
        </w:rPr>
        <w:t xml:space="preserve"> Sullins</w:t>
      </w:r>
    </w:p>
    <w:p w14:paraId="0ACDB3F9" w14:textId="78477339" w:rsidR="00F00671" w:rsidRPr="00C028D3" w:rsidRDefault="00F00671" w:rsidP="00F00671">
      <w:pPr>
        <w:rPr>
          <w:color w:val="000000" w:themeColor="text1"/>
          <w:sz w:val="24"/>
          <w:szCs w:val="24"/>
        </w:rPr>
      </w:pPr>
      <w:r w:rsidRPr="00C028D3">
        <w:rPr>
          <w:color w:val="000000" w:themeColor="text1"/>
          <w:sz w:val="24"/>
          <w:szCs w:val="24"/>
        </w:rPr>
        <w:t>Explain your choice for the software architecture and comparison with other alternatives (at least one). This explanation should include benefits of using the software architecture of your choice. Why is it better than the other.</w:t>
      </w:r>
    </w:p>
    <w:p w14:paraId="4CB8DA37" w14:textId="2594E1A0" w:rsidR="004659F8" w:rsidRPr="008A384C" w:rsidRDefault="00F00671" w:rsidP="00F00671">
      <w:pPr>
        <w:rPr>
          <w:color w:val="000000" w:themeColor="text1"/>
          <w:sz w:val="24"/>
          <w:szCs w:val="24"/>
        </w:rPr>
      </w:pPr>
      <w:r w:rsidRPr="00C028D3">
        <w:rPr>
          <w:color w:val="000000" w:themeColor="text1"/>
          <w:sz w:val="24"/>
          <w:szCs w:val="24"/>
        </w:rPr>
        <w:t xml:space="preserve">Make sure to include your architecture diagram using C4 model in your explanation.  Your architecture diagram should have two sub diagrams: the context diagram and the component diagram. </w:t>
      </w:r>
      <w:r w:rsidR="00D70662" w:rsidRPr="00C028D3">
        <w:rPr>
          <w:color w:val="000000" w:themeColor="text1"/>
          <w:sz w:val="24"/>
          <w:szCs w:val="24"/>
        </w:rPr>
        <w:t>Ten points extra credit can be earned if you include the deployment diagram in addition to the context diagram and the component diagram. Module 10 has examples of various architecture diagrams and the C4 model examples.</w:t>
      </w:r>
    </w:p>
    <w:p w14:paraId="7DE12CFD" w14:textId="1F97234B" w:rsidR="00F00671" w:rsidRPr="00C028D3" w:rsidRDefault="00D70662" w:rsidP="00F00671">
      <w:pPr>
        <w:rPr>
          <w:sz w:val="24"/>
          <w:szCs w:val="24"/>
        </w:rPr>
      </w:pPr>
      <w:r w:rsidRPr="00C028D3">
        <w:rPr>
          <w:b/>
          <w:bCs/>
          <w:sz w:val="24"/>
          <w:szCs w:val="24"/>
        </w:rPr>
        <w:t>Length:</w:t>
      </w:r>
      <w:r w:rsidRPr="00C028D3">
        <w:rPr>
          <w:sz w:val="24"/>
          <w:szCs w:val="24"/>
        </w:rPr>
        <w:t xml:space="preserve"> </w:t>
      </w:r>
      <w:r w:rsidR="00F00671" w:rsidRPr="00C028D3">
        <w:rPr>
          <w:sz w:val="24"/>
          <w:szCs w:val="24"/>
        </w:rPr>
        <w:t>This can be 2-3 pages long including the architecture diagram (12 font, single page document).</w:t>
      </w:r>
    </w:p>
    <w:p w14:paraId="5E646CFF" w14:textId="07BE4217" w:rsidR="00F00671" w:rsidRPr="00C028D3" w:rsidRDefault="00F00671" w:rsidP="00F00671">
      <w:pPr>
        <w:rPr>
          <w:sz w:val="24"/>
          <w:szCs w:val="24"/>
        </w:rPr>
      </w:pPr>
      <w:r w:rsidRPr="00C028D3">
        <w:rPr>
          <w:b/>
          <w:bCs/>
          <w:sz w:val="24"/>
          <w:szCs w:val="24"/>
        </w:rPr>
        <w:t>Point allocation:</w:t>
      </w:r>
      <w:r w:rsidRPr="00C028D3">
        <w:rPr>
          <w:sz w:val="24"/>
          <w:szCs w:val="24"/>
        </w:rPr>
        <w:t xml:space="preserve"> Explanation </w:t>
      </w:r>
      <w:r w:rsidR="00E6539D" w:rsidRPr="00C028D3">
        <w:rPr>
          <w:sz w:val="24"/>
          <w:szCs w:val="24"/>
        </w:rPr>
        <w:t>7.5</w:t>
      </w:r>
      <w:r w:rsidRPr="00C028D3">
        <w:rPr>
          <w:sz w:val="24"/>
          <w:szCs w:val="24"/>
        </w:rPr>
        <w:t xml:space="preserve"> points, Architecture Diagram </w:t>
      </w:r>
      <w:r w:rsidR="00E6539D" w:rsidRPr="00C028D3">
        <w:rPr>
          <w:sz w:val="24"/>
          <w:szCs w:val="24"/>
        </w:rPr>
        <w:t>7.5</w:t>
      </w:r>
      <w:r w:rsidRPr="00C028D3">
        <w:rPr>
          <w:sz w:val="24"/>
          <w:szCs w:val="24"/>
        </w:rPr>
        <w:t xml:space="preserve"> points.</w:t>
      </w:r>
    </w:p>
    <w:p w14:paraId="54025A56" w14:textId="77777777" w:rsidR="00E6539D" w:rsidRPr="00C028D3" w:rsidRDefault="00E6539D" w:rsidP="00F00671">
      <w:pPr>
        <w:rPr>
          <w:sz w:val="24"/>
          <w:szCs w:val="24"/>
        </w:rPr>
      </w:pPr>
    </w:p>
    <w:p w14:paraId="7C204BBB" w14:textId="6DBAF5C1" w:rsidR="00D70662" w:rsidRPr="00C028D3" w:rsidRDefault="00D70662" w:rsidP="00F00671">
      <w:pPr>
        <w:rPr>
          <w:sz w:val="24"/>
          <w:szCs w:val="24"/>
        </w:rPr>
      </w:pPr>
      <w:r w:rsidRPr="00C028D3">
        <w:rPr>
          <w:sz w:val="24"/>
          <w:szCs w:val="24"/>
        </w:rPr>
        <w:t xml:space="preserve">---------------------------------------------------Start Your Document </w:t>
      </w:r>
      <w:proofErr w:type="gramStart"/>
      <w:r w:rsidR="00E6539D" w:rsidRPr="00C028D3">
        <w:rPr>
          <w:sz w:val="24"/>
          <w:szCs w:val="24"/>
        </w:rPr>
        <w:t>Below-</w:t>
      </w:r>
      <w:proofErr w:type="gramEnd"/>
      <w:r w:rsidR="00E6539D" w:rsidRPr="00C028D3">
        <w:rPr>
          <w:sz w:val="24"/>
          <w:szCs w:val="24"/>
        </w:rPr>
        <w:t>------</w:t>
      </w:r>
      <w:r w:rsidRPr="00C028D3">
        <w:rPr>
          <w:sz w:val="24"/>
          <w:szCs w:val="24"/>
        </w:rPr>
        <w:t>---------------------</w:t>
      </w:r>
    </w:p>
    <w:p w14:paraId="5AA7BEED" w14:textId="0DB37A0C" w:rsidR="00F00671" w:rsidRPr="00C028D3" w:rsidRDefault="00E6539D" w:rsidP="00F00671">
      <w:pPr>
        <w:rPr>
          <w:b/>
          <w:bCs/>
          <w:sz w:val="24"/>
          <w:szCs w:val="24"/>
        </w:rPr>
      </w:pPr>
      <w:r w:rsidRPr="00C028D3">
        <w:rPr>
          <w:b/>
          <w:bCs/>
          <w:sz w:val="24"/>
          <w:szCs w:val="24"/>
        </w:rPr>
        <w:t>Architecture explanation and architecture diagram [15 Points]:</w:t>
      </w:r>
    </w:p>
    <w:p w14:paraId="3872DBA2" w14:textId="77777777" w:rsidR="008A384C" w:rsidRPr="004659F8" w:rsidRDefault="008A384C" w:rsidP="008A384C">
      <w:pPr>
        <w:rPr>
          <w:b/>
          <w:bCs/>
          <w:color w:val="EE0000"/>
          <w:sz w:val="24"/>
          <w:szCs w:val="24"/>
        </w:rPr>
      </w:pPr>
      <w:r w:rsidRPr="004659F8">
        <w:rPr>
          <w:b/>
          <w:bCs/>
          <w:color w:val="EE0000"/>
          <w:sz w:val="24"/>
          <w:szCs w:val="24"/>
        </w:rPr>
        <w:t>Selected Software Architecture</w:t>
      </w:r>
    </w:p>
    <w:p w14:paraId="2960ACB2" w14:textId="77777777" w:rsidR="008A384C" w:rsidRPr="004659F8" w:rsidRDefault="008A384C" w:rsidP="008A384C">
      <w:pPr>
        <w:rPr>
          <w:color w:val="0070C0"/>
          <w:sz w:val="24"/>
          <w:szCs w:val="24"/>
        </w:rPr>
      </w:pPr>
      <w:r w:rsidRPr="004659F8">
        <w:rPr>
          <w:color w:val="0070C0"/>
          <w:sz w:val="24"/>
          <w:szCs w:val="24"/>
        </w:rPr>
        <w:t xml:space="preserve">For </w:t>
      </w:r>
      <w:proofErr w:type="spellStart"/>
      <w:r w:rsidRPr="004659F8">
        <w:rPr>
          <w:color w:val="0070C0"/>
          <w:sz w:val="24"/>
          <w:szCs w:val="24"/>
        </w:rPr>
        <w:t>SmartCity</w:t>
      </w:r>
      <w:proofErr w:type="spellEnd"/>
      <w:r w:rsidRPr="004659F8">
        <w:rPr>
          <w:color w:val="0070C0"/>
          <w:sz w:val="24"/>
          <w:szCs w:val="24"/>
        </w:rPr>
        <w:t xml:space="preserve"> Hub, I chose a client-server architecture with a layered, modular backend. The application will use Vue 3 for the frontend, Java Spring Boot for the backend, and PostgreSQL for the database. I also plan to deploy the application using Microsoft Azure once the implementation is working.</w:t>
      </w:r>
    </w:p>
    <w:p w14:paraId="7CCDF024" w14:textId="77777777" w:rsidR="008A384C" w:rsidRPr="004659F8" w:rsidRDefault="008A384C" w:rsidP="008A384C">
      <w:pPr>
        <w:rPr>
          <w:color w:val="0070C0"/>
          <w:sz w:val="24"/>
          <w:szCs w:val="24"/>
        </w:rPr>
      </w:pPr>
      <w:r w:rsidRPr="004659F8">
        <w:rPr>
          <w:color w:val="0070C0"/>
          <w:sz w:val="24"/>
          <w:szCs w:val="24"/>
        </w:rPr>
        <w:t xml:space="preserve">I chose this architecture because </w:t>
      </w:r>
      <w:proofErr w:type="spellStart"/>
      <w:r w:rsidRPr="004659F8">
        <w:rPr>
          <w:color w:val="0070C0"/>
          <w:sz w:val="24"/>
          <w:szCs w:val="24"/>
        </w:rPr>
        <w:t>SmartCity</w:t>
      </w:r>
      <w:proofErr w:type="spellEnd"/>
      <w:r w:rsidRPr="004659F8">
        <w:rPr>
          <w:color w:val="0070C0"/>
          <w:sz w:val="24"/>
          <w:szCs w:val="24"/>
        </w:rPr>
        <w:t xml:space="preserve"> Hub has several different user roles</w:t>
      </w:r>
      <w:r>
        <w:rPr>
          <w:color w:val="0070C0"/>
          <w:sz w:val="24"/>
          <w:szCs w:val="24"/>
        </w:rPr>
        <w:t>…</w:t>
      </w:r>
      <w:r w:rsidRPr="004659F8">
        <w:rPr>
          <w:color w:val="0070C0"/>
          <w:sz w:val="24"/>
          <w:szCs w:val="24"/>
        </w:rPr>
        <w:t>citizens, city administrators</w:t>
      </w:r>
      <w:r>
        <w:rPr>
          <w:color w:val="0070C0"/>
          <w:sz w:val="24"/>
          <w:szCs w:val="24"/>
        </w:rPr>
        <w:t xml:space="preserve">, </w:t>
      </w:r>
      <w:r w:rsidRPr="004659F8">
        <w:rPr>
          <w:color w:val="0070C0"/>
          <w:sz w:val="24"/>
          <w:szCs w:val="24"/>
        </w:rPr>
        <w:t>department managers</w:t>
      </w:r>
      <w:r>
        <w:rPr>
          <w:color w:val="0070C0"/>
          <w:sz w:val="24"/>
          <w:szCs w:val="24"/>
        </w:rPr>
        <w:t>, etc</w:t>
      </w:r>
      <w:r w:rsidRPr="004659F8">
        <w:rPr>
          <w:color w:val="0070C0"/>
          <w:sz w:val="24"/>
          <w:szCs w:val="24"/>
        </w:rPr>
        <w:t>. Each user needs access to different functionalit</w:t>
      </w:r>
      <w:r>
        <w:rPr>
          <w:color w:val="0070C0"/>
          <w:sz w:val="24"/>
          <w:szCs w:val="24"/>
        </w:rPr>
        <w:t>ies</w:t>
      </w:r>
      <w:r w:rsidRPr="004659F8">
        <w:rPr>
          <w:color w:val="0070C0"/>
          <w:sz w:val="24"/>
          <w:szCs w:val="24"/>
        </w:rPr>
        <w:t xml:space="preserve">, but they all interact with the same system and share information. </w:t>
      </w:r>
      <w:r>
        <w:rPr>
          <w:color w:val="0070C0"/>
          <w:sz w:val="24"/>
          <w:szCs w:val="24"/>
        </w:rPr>
        <w:t xml:space="preserve"> </w:t>
      </w:r>
      <w:proofErr w:type="gramStart"/>
      <w:r w:rsidRPr="004659F8">
        <w:rPr>
          <w:color w:val="0070C0"/>
          <w:sz w:val="24"/>
          <w:szCs w:val="24"/>
        </w:rPr>
        <w:t>So</w:t>
      </w:r>
      <w:proofErr w:type="gramEnd"/>
      <w:r w:rsidRPr="004659F8">
        <w:rPr>
          <w:color w:val="0070C0"/>
          <w:sz w:val="24"/>
          <w:szCs w:val="24"/>
        </w:rPr>
        <w:t xml:space="preserve"> a client-server architecture allows the frontend to communicate with the backend through REST API endpoints.</w:t>
      </w:r>
    </w:p>
    <w:p w14:paraId="0382A039" w14:textId="77777777" w:rsidR="008A384C" w:rsidRPr="004659F8" w:rsidRDefault="008A384C" w:rsidP="008A384C">
      <w:pPr>
        <w:rPr>
          <w:color w:val="0070C0"/>
          <w:sz w:val="24"/>
          <w:szCs w:val="24"/>
        </w:rPr>
      </w:pPr>
      <w:r w:rsidRPr="004659F8">
        <w:rPr>
          <w:color w:val="0070C0"/>
          <w:sz w:val="24"/>
          <w:szCs w:val="24"/>
        </w:rPr>
        <w:t>The Vue 3 frontend will handle the user interface</w:t>
      </w:r>
      <w:proofErr w:type="gramStart"/>
      <w:r>
        <w:rPr>
          <w:color w:val="0070C0"/>
          <w:sz w:val="24"/>
          <w:szCs w:val="24"/>
        </w:rPr>
        <w:t>….</w:t>
      </w:r>
      <w:r w:rsidRPr="004659F8">
        <w:rPr>
          <w:color w:val="0070C0"/>
          <w:sz w:val="24"/>
          <w:szCs w:val="24"/>
        </w:rPr>
        <w:t>including</w:t>
      </w:r>
      <w:proofErr w:type="gramEnd"/>
      <w:r w:rsidRPr="004659F8">
        <w:rPr>
          <w:color w:val="0070C0"/>
          <w:sz w:val="24"/>
          <w:szCs w:val="24"/>
        </w:rPr>
        <w:t xml:space="preserve"> event browsing, service request forms, and administrative dashboards. Spring Boot will handle the application's business logic, authentication, authorization, and communication with the database</w:t>
      </w:r>
      <w:r>
        <w:rPr>
          <w:color w:val="0070C0"/>
          <w:sz w:val="24"/>
          <w:szCs w:val="24"/>
        </w:rPr>
        <w:t xml:space="preserve">, and </w:t>
      </w:r>
      <w:r w:rsidRPr="004659F8">
        <w:rPr>
          <w:color w:val="0070C0"/>
          <w:sz w:val="24"/>
          <w:szCs w:val="24"/>
        </w:rPr>
        <w:t>PostgreSQL will store information such as user accounts, service requests, departments, and announcements</w:t>
      </w:r>
      <w:r>
        <w:rPr>
          <w:color w:val="0070C0"/>
          <w:sz w:val="24"/>
          <w:szCs w:val="24"/>
        </w:rPr>
        <w:t xml:space="preserve">. </w:t>
      </w:r>
    </w:p>
    <w:p w14:paraId="45496A05" w14:textId="77777777" w:rsidR="008A384C" w:rsidRPr="004659F8" w:rsidRDefault="008A384C" w:rsidP="008A384C">
      <w:pPr>
        <w:rPr>
          <w:color w:val="0070C0"/>
          <w:sz w:val="24"/>
          <w:szCs w:val="24"/>
        </w:rPr>
      </w:pPr>
      <w:r>
        <w:rPr>
          <w:color w:val="0070C0"/>
          <w:sz w:val="24"/>
          <w:szCs w:val="24"/>
        </w:rPr>
        <w:t xml:space="preserve">Using </w:t>
      </w:r>
      <w:r w:rsidRPr="004659F8">
        <w:rPr>
          <w:color w:val="0070C0"/>
          <w:sz w:val="24"/>
          <w:szCs w:val="24"/>
        </w:rPr>
        <w:t>Spring Boot, I plan to organize the application into controllers, services,</w:t>
      </w:r>
      <w:r>
        <w:rPr>
          <w:color w:val="0070C0"/>
          <w:sz w:val="24"/>
          <w:szCs w:val="24"/>
        </w:rPr>
        <w:t xml:space="preserve"> and repositories classes</w:t>
      </w:r>
      <w:r w:rsidRPr="004659F8">
        <w:rPr>
          <w:color w:val="0070C0"/>
          <w:sz w:val="24"/>
          <w:szCs w:val="24"/>
        </w:rPr>
        <w:t xml:space="preserve">. Controllers will handle incoming HTTP requests, services will contain </w:t>
      </w:r>
      <w:proofErr w:type="gramStart"/>
      <w:r w:rsidRPr="004659F8">
        <w:rPr>
          <w:color w:val="0070C0"/>
          <w:sz w:val="24"/>
          <w:szCs w:val="24"/>
        </w:rPr>
        <w:t>the business</w:t>
      </w:r>
      <w:proofErr w:type="gramEnd"/>
      <w:r w:rsidRPr="004659F8">
        <w:rPr>
          <w:color w:val="0070C0"/>
          <w:sz w:val="24"/>
          <w:szCs w:val="24"/>
        </w:rPr>
        <w:t xml:space="preserve"> logic, and repositories will manage database access. This separation helps reduce coupling and keeps individual classes focused on specific responsibilities.</w:t>
      </w:r>
    </w:p>
    <w:p w14:paraId="2C752E50" w14:textId="77777777" w:rsidR="008A384C" w:rsidRPr="004659F8" w:rsidRDefault="008A384C" w:rsidP="008A384C">
      <w:pPr>
        <w:rPr>
          <w:b/>
          <w:bCs/>
          <w:color w:val="EE0000"/>
          <w:sz w:val="24"/>
          <w:szCs w:val="24"/>
        </w:rPr>
      </w:pPr>
      <w:r w:rsidRPr="004659F8">
        <w:rPr>
          <w:b/>
          <w:bCs/>
          <w:color w:val="EE0000"/>
          <w:sz w:val="24"/>
          <w:szCs w:val="24"/>
        </w:rPr>
        <w:lastRenderedPageBreak/>
        <w:t xml:space="preserve">Comparison With </w:t>
      </w:r>
      <w:proofErr w:type="gramStart"/>
      <w:r w:rsidRPr="004659F8">
        <w:rPr>
          <w:b/>
          <w:bCs/>
          <w:color w:val="EE0000"/>
          <w:sz w:val="24"/>
          <w:szCs w:val="24"/>
        </w:rPr>
        <w:t>an Alternative</w:t>
      </w:r>
      <w:proofErr w:type="gramEnd"/>
      <w:r w:rsidRPr="004659F8">
        <w:rPr>
          <w:b/>
          <w:bCs/>
          <w:color w:val="EE0000"/>
          <w:sz w:val="24"/>
          <w:szCs w:val="24"/>
        </w:rPr>
        <w:t xml:space="preserve"> Architecture</w:t>
      </w:r>
    </w:p>
    <w:p w14:paraId="267E8D81" w14:textId="77777777" w:rsidR="008A384C" w:rsidRPr="004659F8" w:rsidRDefault="008A384C" w:rsidP="008A384C">
      <w:pPr>
        <w:rPr>
          <w:color w:val="0070C0"/>
          <w:sz w:val="24"/>
          <w:szCs w:val="24"/>
        </w:rPr>
      </w:pPr>
      <w:r w:rsidRPr="004659F8">
        <w:rPr>
          <w:color w:val="0070C0"/>
          <w:sz w:val="24"/>
          <w:szCs w:val="24"/>
        </w:rPr>
        <w:t xml:space="preserve">Another architecture I considered was microservices. With microservices, </w:t>
      </w:r>
      <w:proofErr w:type="spellStart"/>
      <w:r w:rsidRPr="004659F8">
        <w:rPr>
          <w:color w:val="0070C0"/>
          <w:sz w:val="24"/>
          <w:szCs w:val="24"/>
        </w:rPr>
        <w:t>SmartCity</w:t>
      </w:r>
      <w:proofErr w:type="spellEnd"/>
      <w:r w:rsidRPr="004659F8">
        <w:rPr>
          <w:color w:val="0070C0"/>
          <w:sz w:val="24"/>
          <w:szCs w:val="24"/>
        </w:rPr>
        <w:t xml:space="preserve"> Hub could be divided into separate applications for user management, event management, service requests, and notifications. Each service could </w:t>
      </w:r>
      <w:r>
        <w:rPr>
          <w:color w:val="0070C0"/>
          <w:sz w:val="24"/>
          <w:szCs w:val="24"/>
        </w:rPr>
        <w:t>then</w:t>
      </w:r>
      <w:r w:rsidRPr="004659F8">
        <w:rPr>
          <w:color w:val="0070C0"/>
          <w:sz w:val="24"/>
          <w:szCs w:val="24"/>
        </w:rPr>
        <w:t xml:space="preserve"> be deployed independently.</w:t>
      </w:r>
    </w:p>
    <w:p w14:paraId="60074A8E" w14:textId="77777777" w:rsidR="008A384C" w:rsidRPr="004659F8" w:rsidRDefault="008A384C" w:rsidP="008A384C">
      <w:pPr>
        <w:rPr>
          <w:color w:val="0070C0"/>
          <w:sz w:val="24"/>
          <w:szCs w:val="24"/>
        </w:rPr>
      </w:pPr>
      <w:r w:rsidRPr="004659F8">
        <w:rPr>
          <w:color w:val="0070C0"/>
          <w:sz w:val="24"/>
          <w:szCs w:val="24"/>
        </w:rPr>
        <w:t>Although</w:t>
      </w:r>
      <w:r>
        <w:rPr>
          <w:color w:val="0070C0"/>
          <w:sz w:val="24"/>
          <w:szCs w:val="24"/>
        </w:rPr>
        <w:t xml:space="preserve"> using microservices would offer a lot of </w:t>
      </w:r>
      <w:r w:rsidRPr="004659F8">
        <w:rPr>
          <w:color w:val="0070C0"/>
          <w:sz w:val="24"/>
          <w:szCs w:val="24"/>
        </w:rPr>
        <w:t>advantages</w:t>
      </w:r>
      <w:r>
        <w:rPr>
          <w:color w:val="0070C0"/>
          <w:sz w:val="24"/>
          <w:szCs w:val="24"/>
        </w:rPr>
        <w:t>, especially</w:t>
      </w:r>
      <w:r w:rsidRPr="004659F8">
        <w:rPr>
          <w:color w:val="0070C0"/>
          <w:sz w:val="24"/>
          <w:szCs w:val="24"/>
        </w:rPr>
        <w:t xml:space="preserve"> for large</w:t>
      </w:r>
      <w:r>
        <w:rPr>
          <w:color w:val="0070C0"/>
          <w:sz w:val="24"/>
          <w:szCs w:val="24"/>
        </w:rPr>
        <w:t>r</w:t>
      </w:r>
      <w:r w:rsidRPr="004659F8">
        <w:rPr>
          <w:color w:val="0070C0"/>
          <w:sz w:val="24"/>
          <w:szCs w:val="24"/>
        </w:rPr>
        <w:t xml:space="preserve"> systems, they would also introduce additional complexity. Separate services would need to communicate over a network, and deployment, authentication, monitoring, and troubleshooting would become more difficult</w:t>
      </w:r>
      <w:r>
        <w:rPr>
          <w:color w:val="0070C0"/>
          <w:sz w:val="24"/>
          <w:szCs w:val="24"/>
        </w:rPr>
        <w:t xml:space="preserve"> compared to a modular approach. </w:t>
      </w:r>
    </w:p>
    <w:p w14:paraId="12C40860" w14:textId="77777777" w:rsidR="008A384C" w:rsidRPr="004659F8" w:rsidRDefault="008A384C" w:rsidP="008A384C">
      <w:pPr>
        <w:rPr>
          <w:color w:val="0070C0"/>
          <w:sz w:val="24"/>
          <w:szCs w:val="24"/>
        </w:rPr>
      </w:pPr>
      <w:r w:rsidRPr="004659F8">
        <w:rPr>
          <w:color w:val="0070C0"/>
          <w:sz w:val="24"/>
          <w:szCs w:val="24"/>
        </w:rPr>
        <w:t xml:space="preserve">For this project, I believe a modular </w:t>
      </w:r>
      <w:r>
        <w:rPr>
          <w:color w:val="0070C0"/>
          <w:sz w:val="24"/>
          <w:szCs w:val="24"/>
        </w:rPr>
        <w:t>approach</w:t>
      </w:r>
      <w:r w:rsidRPr="004659F8">
        <w:rPr>
          <w:color w:val="0070C0"/>
          <w:sz w:val="24"/>
          <w:szCs w:val="24"/>
        </w:rPr>
        <w:t xml:space="preserve"> is the better choice. </w:t>
      </w:r>
      <w:proofErr w:type="spellStart"/>
      <w:r w:rsidRPr="004659F8">
        <w:rPr>
          <w:color w:val="0070C0"/>
          <w:sz w:val="24"/>
          <w:szCs w:val="24"/>
        </w:rPr>
        <w:t>SmartCity</w:t>
      </w:r>
      <w:proofErr w:type="spellEnd"/>
      <w:r w:rsidRPr="004659F8">
        <w:rPr>
          <w:color w:val="0070C0"/>
          <w:sz w:val="24"/>
          <w:szCs w:val="24"/>
        </w:rPr>
        <w:t xml:space="preserve"> Hub is not large enough to require multiple independently deployed backend services, and Spring Boot already provides the tools needed to organize the application into separate modules.</w:t>
      </w:r>
    </w:p>
    <w:p w14:paraId="0581F5BD" w14:textId="77777777" w:rsidR="008A384C" w:rsidRPr="004659F8" w:rsidRDefault="008A384C" w:rsidP="008A384C">
      <w:pPr>
        <w:rPr>
          <w:color w:val="0070C0"/>
          <w:sz w:val="24"/>
          <w:szCs w:val="24"/>
        </w:rPr>
      </w:pPr>
      <w:r w:rsidRPr="004659F8">
        <w:rPr>
          <w:color w:val="0070C0"/>
          <w:sz w:val="24"/>
          <w:szCs w:val="24"/>
        </w:rPr>
        <w:t>This approach allows me to maintain clear boundaries between features without the additional overhead of microservices. It also makes development, testing, and deployment easier while leaving room to expand the application later.</w:t>
      </w:r>
    </w:p>
    <w:p w14:paraId="65BD033D" w14:textId="77777777" w:rsidR="008A384C" w:rsidRPr="004659F8" w:rsidRDefault="008A384C" w:rsidP="008A384C">
      <w:pPr>
        <w:rPr>
          <w:b/>
          <w:bCs/>
          <w:color w:val="EE0000"/>
          <w:sz w:val="24"/>
          <w:szCs w:val="24"/>
        </w:rPr>
      </w:pPr>
      <w:r w:rsidRPr="004659F8">
        <w:rPr>
          <w:b/>
          <w:bCs/>
          <w:color w:val="EE0000"/>
          <w:sz w:val="24"/>
          <w:szCs w:val="24"/>
        </w:rPr>
        <w:t>Benefits and Future Deployment</w:t>
      </w:r>
    </w:p>
    <w:p w14:paraId="1F32221D" w14:textId="77777777" w:rsidR="008A384C" w:rsidRPr="004659F8" w:rsidRDefault="008A384C" w:rsidP="008A384C">
      <w:pPr>
        <w:rPr>
          <w:color w:val="0070C0"/>
          <w:sz w:val="24"/>
          <w:szCs w:val="24"/>
        </w:rPr>
      </w:pPr>
      <w:r>
        <w:rPr>
          <w:color w:val="0070C0"/>
          <w:sz w:val="24"/>
          <w:szCs w:val="24"/>
        </w:rPr>
        <w:t>I think the o</w:t>
      </w:r>
      <w:r w:rsidRPr="004659F8">
        <w:rPr>
          <w:color w:val="0070C0"/>
          <w:sz w:val="24"/>
          <w:szCs w:val="24"/>
        </w:rPr>
        <w:t xml:space="preserve">ne major benefit of this architecture is maintainability. Changes to event filtering should not require major changes to service request management or authentication. The design also supports the Factory, Observer, and Strategy patterns </w:t>
      </w:r>
      <w:r>
        <w:rPr>
          <w:color w:val="0070C0"/>
          <w:sz w:val="24"/>
          <w:szCs w:val="24"/>
        </w:rPr>
        <w:t xml:space="preserve">that I chose to use.  </w:t>
      </w:r>
      <w:r w:rsidRPr="004659F8">
        <w:rPr>
          <w:color w:val="0070C0"/>
          <w:sz w:val="24"/>
          <w:szCs w:val="24"/>
        </w:rPr>
        <w:t xml:space="preserve">Another </w:t>
      </w:r>
      <w:proofErr w:type="gramStart"/>
      <w:r w:rsidRPr="004659F8">
        <w:rPr>
          <w:color w:val="0070C0"/>
          <w:sz w:val="24"/>
          <w:szCs w:val="24"/>
        </w:rPr>
        <w:t>benefit</w:t>
      </w:r>
      <w:proofErr w:type="gramEnd"/>
      <w:r w:rsidRPr="004659F8">
        <w:rPr>
          <w:color w:val="0070C0"/>
          <w:sz w:val="24"/>
          <w:szCs w:val="24"/>
        </w:rPr>
        <w:t xml:space="preserve"> </w:t>
      </w:r>
      <w:r>
        <w:rPr>
          <w:color w:val="0070C0"/>
          <w:sz w:val="24"/>
          <w:szCs w:val="24"/>
        </w:rPr>
        <w:t>using this approach is</w:t>
      </w:r>
      <w:r w:rsidRPr="004659F8">
        <w:rPr>
          <w:color w:val="0070C0"/>
          <w:sz w:val="24"/>
          <w:szCs w:val="24"/>
        </w:rPr>
        <w:t xml:space="preserve"> flexibility. The </w:t>
      </w:r>
      <w:proofErr w:type="gramStart"/>
      <w:r w:rsidRPr="004659F8">
        <w:rPr>
          <w:color w:val="0070C0"/>
          <w:sz w:val="24"/>
          <w:szCs w:val="24"/>
        </w:rPr>
        <w:t>frontend</w:t>
      </w:r>
      <w:proofErr w:type="gramEnd"/>
      <w:r w:rsidRPr="004659F8">
        <w:rPr>
          <w:color w:val="0070C0"/>
          <w:sz w:val="24"/>
          <w:szCs w:val="24"/>
        </w:rPr>
        <w:t xml:space="preserve"> and backend communicate through REST APIs, so the backend could eventually support a mobile application without requiring </w:t>
      </w:r>
      <w:proofErr w:type="gramStart"/>
      <w:r w:rsidRPr="004659F8">
        <w:rPr>
          <w:color w:val="0070C0"/>
          <w:sz w:val="24"/>
          <w:szCs w:val="24"/>
        </w:rPr>
        <w:t>a complete</w:t>
      </w:r>
      <w:proofErr w:type="gramEnd"/>
      <w:r w:rsidRPr="004659F8">
        <w:rPr>
          <w:color w:val="0070C0"/>
          <w:sz w:val="24"/>
          <w:szCs w:val="24"/>
        </w:rPr>
        <w:t xml:space="preserve"> redesign.</w:t>
      </w:r>
    </w:p>
    <w:p w14:paraId="61537C0A" w14:textId="77777777" w:rsidR="008A384C" w:rsidRPr="004659F8" w:rsidRDefault="008A384C" w:rsidP="008A384C">
      <w:pPr>
        <w:rPr>
          <w:color w:val="0070C0"/>
          <w:sz w:val="24"/>
          <w:szCs w:val="24"/>
        </w:rPr>
      </w:pPr>
      <w:r w:rsidRPr="004659F8">
        <w:rPr>
          <w:color w:val="0070C0"/>
          <w:sz w:val="24"/>
          <w:szCs w:val="24"/>
        </w:rPr>
        <w:t xml:space="preserve">I plan to develop and test </w:t>
      </w:r>
      <w:proofErr w:type="spellStart"/>
      <w:r w:rsidRPr="004659F8">
        <w:rPr>
          <w:color w:val="0070C0"/>
          <w:sz w:val="24"/>
          <w:szCs w:val="24"/>
        </w:rPr>
        <w:t>SmartCity</w:t>
      </w:r>
      <w:proofErr w:type="spellEnd"/>
      <w:r w:rsidRPr="004659F8">
        <w:rPr>
          <w:color w:val="0070C0"/>
          <w:sz w:val="24"/>
          <w:szCs w:val="24"/>
        </w:rPr>
        <w:t xml:space="preserve"> Hub locally before deploying it to Microsoft Azure. The planned cloud environment will use Azure Static Web Apps for the Vue frontend, Azure App Service for the Spring Boot backend, and Azure Database for PostgreSQL for persistent storage.</w:t>
      </w:r>
    </w:p>
    <w:p w14:paraId="5ACA6CBD" w14:textId="77777777" w:rsidR="008A384C" w:rsidRDefault="008A384C" w:rsidP="008A384C">
      <w:pPr>
        <w:rPr>
          <w:color w:val="0070C0"/>
          <w:sz w:val="24"/>
          <w:szCs w:val="24"/>
        </w:rPr>
      </w:pPr>
      <w:r w:rsidRPr="004659F8">
        <w:rPr>
          <w:color w:val="0070C0"/>
          <w:sz w:val="24"/>
          <w:szCs w:val="24"/>
        </w:rPr>
        <w:t xml:space="preserve">Overall, this architecture provides the separation of responsibilities, maintainability, and extensibility needed for </w:t>
      </w:r>
      <w:proofErr w:type="spellStart"/>
      <w:r w:rsidRPr="004659F8">
        <w:rPr>
          <w:color w:val="0070C0"/>
          <w:sz w:val="24"/>
          <w:szCs w:val="24"/>
        </w:rPr>
        <w:t>SmartCity</w:t>
      </w:r>
      <w:proofErr w:type="spellEnd"/>
      <w:r w:rsidRPr="004659F8">
        <w:rPr>
          <w:color w:val="0070C0"/>
          <w:sz w:val="24"/>
          <w:szCs w:val="24"/>
        </w:rPr>
        <w:t xml:space="preserve"> Hub without introducing unnecessary complexity</w:t>
      </w:r>
      <w:r>
        <w:rPr>
          <w:color w:val="0070C0"/>
          <w:sz w:val="24"/>
          <w:szCs w:val="24"/>
        </w:rPr>
        <w:t xml:space="preserve"> of microservices.</w:t>
      </w:r>
    </w:p>
    <w:p w14:paraId="20946895" w14:textId="77777777" w:rsidR="00E6539D" w:rsidRPr="00C028D3" w:rsidRDefault="00E6539D" w:rsidP="00F00671">
      <w:pPr>
        <w:rPr>
          <w:sz w:val="24"/>
          <w:szCs w:val="24"/>
        </w:rPr>
      </w:pPr>
    </w:p>
    <w:p w14:paraId="69CA613C" w14:textId="77777777" w:rsidR="00E6539D" w:rsidRPr="00C028D3" w:rsidRDefault="00E6539D" w:rsidP="00F00671">
      <w:pPr>
        <w:rPr>
          <w:sz w:val="24"/>
          <w:szCs w:val="24"/>
        </w:rPr>
      </w:pPr>
    </w:p>
    <w:p w14:paraId="0A1F7044" w14:textId="77777777" w:rsidR="00E6539D" w:rsidRPr="00C028D3" w:rsidRDefault="00E6539D" w:rsidP="00F00671">
      <w:pPr>
        <w:rPr>
          <w:sz w:val="24"/>
          <w:szCs w:val="24"/>
        </w:rPr>
      </w:pPr>
    </w:p>
    <w:p w14:paraId="139817FC" w14:textId="013CF44D" w:rsidR="00E6539D" w:rsidRPr="00C028D3" w:rsidRDefault="00E6539D" w:rsidP="00F00671">
      <w:pPr>
        <w:rPr>
          <w:sz w:val="24"/>
          <w:szCs w:val="24"/>
        </w:rPr>
      </w:pPr>
      <w:r w:rsidRPr="00C028D3">
        <w:rPr>
          <w:b/>
          <w:bCs/>
          <w:sz w:val="24"/>
          <w:szCs w:val="24"/>
        </w:rPr>
        <w:t>Phase I code [10]:</w:t>
      </w:r>
      <w:r w:rsidRPr="00C028D3">
        <w:rPr>
          <w:sz w:val="24"/>
          <w:szCs w:val="24"/>
        </w:rPr>
        <w:t xml:space="preserve"> Please upload the code you have developed for this phase into [the google drive and copy and paste the link.</w:t>
      </w:r>
    </w:p>
    <w:p w14:paraId="00A19D82" w14:textId="77777777" w:rsidR="00E6539D" w:rsidRPr="00C028D3" w:rsidRDefault="00E6539D" w:rsidP="00F00671">
      <w:pPr>
        <w:rPr>
          <w:sz w:val="24"/>
          <w:szCs w:val="24"/>
        </w:rPr>
      </w:pPr>
    </w:p>
    <w:p w14:paraId="30571C1B" w14:textId="77777777" w:rsidR="00E6539D" w:rsidRPr="00C028D3" w:rsidRDefault="00E6539D" w:rsidP="00F00671">
      <w:pPr>
        <w:rPr>
          <w:sz w:val="24"/>
          <w:szCs w:val="24"/>
        </w:rPr>
      </w:pPr>
    </w:p>
    <w:p w14:paraId="1A6EDDF2" w14:textId="6560F828" w:rsidR="00E6539D" w:rsidRPr="00C028D3" w:rsidRDefault="00E6539D" w:rsidP="00F00671">
      <w:pPr>
        <w:rPr>
          <w:sz w:val="24"/>
          <w:szCs w:val="24"/>
        </w:rPr>
      </w:pPr>
      <w:r w:rsidRPr="00C028D3">
        <w:rPr>
          <w:b/>
          <w:bCs/>
          <w:sz w:val="24"/>
          <w:szCs w:val="24"/>
        </w:rPr>
        <w:t xml:space="preserve">Video Link [5]: </w:t>
      </w:r>
      <w:r w:rsidRPr="00C028D3">
        <w:rPr>
          <w:sz w:val="24"/>
          <w:szCs w:val="24"/>
        </w:rPr>
        <w:t xml:space="preserve">Prepare a </w:t>
      </w:r>
      <w:proofErr w:type="gramStart"/>
      <w:r w:rsidRPr="00C028D3">
        <w:rPr>
          <w:sz w:val="24"/>
          <w:szCs w:val="24"/>
        </w:rPr>
        <w:t>3-5 minute</w:t>
      </w:r>
      <w:proofErr w:type="gramEnd"/>
      <w:r w:rsidRPr="00C028D3">
        <w:rPr>
          <w:sz w:val="24"/>
          <w:szCs w:val="24"/>
        </w:rPr>
        <w:t xml:space="preserve"> video explaining your implementation and dome phase I implementation. Upload it to YouTube or any online repository and provide the link.</w:t>
      </w:r>
    </w:p>
    <w:sectPr w:rsidR="00E6539D" w:rsidRPr="00C028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671"/>
    <w:rsid w:val="00420724"/>
    <w:rsid w:val="00443F54"/>
    <w:rsid w:val="004659F8"/>
    <w:rsid w:val="004879AA"/>
    <w:rsid w:val="00674BBF"/>
    <w:rsid w:val="007D6CD2"/>
    <w:rsid w:val="008705CC"/>
    <w:rsid w:val="008A384C"/>
    <w:rsid w:val="00990898"/>
    <w:rsid w:val="00B4738B"/>
    <w:rsid w:val="00C028D3"/>
    <w:rsid w:val="00D70662"/>
    <w:rsid w:val="00E6539D"/>
    <w:rsid w:val="00F00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9DB99"/>
  <w15:chartTrackingRefBased/>
  <w15:docId w15:val="{6B8D1D17-8CF0-4FD7-B25C-908B5DAD8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6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06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6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6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6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6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6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6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6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6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671"/>
    <w:rPr>
      <w:rFonts w:eastAsiaTheme="majorEastAsia" w:cstheme="majorBidi"/>
      <w:color w:val="272727" w:themeColor="text1" w:themeTint="D8"/>
    </w:rPr>
  </w:style>
  <w:style w:type="paragraph" w:styleId="Title">
    <w:name w:val="Title"/>
    <w:basedOn w:val="Normal"/>
    <w:next w:val="Normal"/>
    <w:link w:val="TitleChar"/>
    <w:uiPriority w:val="10"/>
    <w:qFormat/>
    <w:rsid w:val="00F00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6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6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671"/>
    <w:pPr>
      <w:spacing w:before="160"/>
      <w:jc w:val="center"/>
    </w:pPr>
    <w:rPr>
      <w:i/>
      <w:iCs/>
      <w:color w:val="404040" w:themeColor="text1" w:themeTint="BF"/>
    </w:rPr>
  </w:style>
  <w:style w:type="character" w:customStyle="1" w:styleId="QuoteChar">
    <w:name w:val="Quote Char"/>
    <w:basedOn w:val="DefaultParagraphFont"/>
    <w:link w:val="Quote"/>
    <w:uiPriority w:val="29"/>
    <w:rsid w:val="00F00671"/>
    <w:rPr>
      <w:i/>
      <w:iCs/>
      <w:color w:val="404040" w:themeColor="text1" w:themeTint="BF"/>
    </w:rPr>
  </w:style>
  <w:style w:type="paragraph" w:styleId="ListParagraph">
    <w:name w:val="List Paragraph"/>
    <w:basedOn w:val="Normal"/>
    <w:uiPriority w:val="34"/>
    <w:qFormat/>
    <w:rsid w:val="00F00671"/>
    <w:pPr>
      <w:ind w:left="720"/>
      <w:contextualSpacing/>
    </w:pPr>
  </w:style>
  <w:style w:type="character" w:styleId="IntenseEmphasis">
    <w:name w:val="Intense Emphasis"/>
    <w:basedOn w:val="DefaultParagraphFont"/>
    <w:uiPriority w:val="21"/>
    <w:qFormat/>
    <w:rsid w:val="00F00671"/>
    <w:rPr>
      <w:i/>
      <w:iCs/>
      <w:color w:val="0F4761" w:themeColor="accent1" w:themeShade="BF"/>
    </w:rPr>
  </w:style>
  <w:style w:type="paragraph" w:styleId="IntenseQuote">
    <w:name w:val="Intense Quote"/>
    <w:basedOn w:val="Normal"/>
    <w:next w:val="Normal"/>
    <w:link w:val="IntenseQuoteChar"/>
    <w:uiPriority w:val="30"/>
    <w:qFormat/>
    <w:rsid w:val="00F00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671"/>
    <w:rPr>
      <w:i/>
      <w:iCs/>
      <w:color w:val="0F4761" w:themeColor="accent1" w:themeShade="BF"/>
    </w:rPr>
  </w:style>
  <w:style w:type="character" w:styleId="IntenseReference">
    <w:name w:val="Intense Reference"/>
    <w:basedOn w:val="DefaultParagraphFont"/>
    <w:uiPriority w:val="32"/>
    <w:qFormat/>
    <w:rsid w:val="00F006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1355</TotalTime>
  <Pages>1</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Janaka Balasooriya</dc:creator>
  <cp:keywords/>
  <dc:description/>
  <cp:lastModifiedBy>john sullins</cp:lastModifiedBy>
  <cp:revision>5</cp:revision>
  <dcterms:created xsi:type="dcterms:W3CDTF">2024-10-25T20:03:00Z</dcterms:created>
  <dcterms:modified xsi:type="dcterms:W3CDTF">2026-10-29T12:37:00Z</dcterms:modified>
</cp:coreProperties>
</file>