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4140A" w14:textId="77777777" w:rsidR="00497BF9" w:rsidRPr="0012228E" w:rsidRDefault="00497BF9" w:rsidP="007775FC">
      <w:pPr>
        <w:pStyle w:val="a3"/>
        <w:jc w:val="center"/>
        <w:rPr>
          <w:bCs/>
          <w:sz w:val="8"/>
          <w:szCs w:val="8"/>
        </w:rPr>
      </w:pPr>
    </w:p>
    <w:p w14:paraId="34C18C9E" w14:textId="386517AE" w:rsidR="007775FC" w:rsidRPr="0012228E" w:rsidRDefault="00306425" w:rsidP="00E2284C">
      <w:pPr>
        <w:pStyle w:val="a3"/>
        <w:jc w:val="center"/>
        <w:rPr>
          <w:bCs/>
          <w:sz w:val="27"/>
          <w:szCs w:val="28"/>
        </w:rPr>
      </w:pPr>
      <w:r>
        <w:rPr>
          <w:bCs/>
          <w:sz w:val="27"/>
          <w:szCs w:val="28"/>
        </w:rPr>
        <w:t>ACS6300</w:t>
      </w:r>
      <w:r w:rsidR="008A3793" w:rsidRPr="008A3793">
        <w:rPr>
          <w:bCs/>
          <w:sz w:val="27"/>
          <w:szCs w:val="28"/>
        </w:rPr>
        <w:t>/COM63</w:t>
      </w:r>
      <w:r>
        <w:rPr>
          <w:bCs/>
          <w:sz w:val="27"/>
          <w:szCs w:val="28"/>
        </w:rPr>
        <w:t>01</w:t>
      </w:r>
      <w:r w:rsidR="008A3793" w:rsidRPr="008A3793">
        <w:rPr>
          <w:bCs/>
          <w:sz w:val="27"/>
          <w:szCs w:val="28"/>
        </w:rPr>
        <w:t>/</w:t>
      </w:r>
      <w:r>
        <w:rPr>
          <w:bCs/>
          <w:sz w:val="27"/>
          <w:szCs w:val="28"/>
        </w:rPr>
        <w:t>EEE6300/</w:t>
      </w:r>
      <w:r w:rsidR="008A3793" w:rsidRPr="008A3793">
        <w:rPr>
          <w:bCs/>
          <w:sz w:val="27"/>
          <w:szCs w:val="28"/>
        </w:rPr>
        <w:t>PSY63</w:t>
      </w:r>
      <w:r>
        <w:rPr>
          <w:bCs/>
          <w:sz w:val="27"/>
          <w:szCs w:val="28"/>
        </w:rPr>
        <w:t>00</w:t>
      </w:r>
      <w:r w:rsidR="007775FC" w:rsidRPr="0012228E">
        <w:rPr>
          <w:bCs/>
          <w:sz w:val="27"/>
          <w:szCs w:val="28"/>
        </w:rPr>
        <w:t xml:space="preserve">: Individual Project – </w:t>
      </w:r>
      <w:r w:rsidR="00E2284C">
        <w:rPr>
          <w:bCs/>
          <w:sz w:val="27"/>
          <w:szCs w:val="28"/>
        </w:rPr>
        <w:t>Aim and Objectives</w:t>
      </w:r>
    </w:p>
    <w:p w14:paraId="003C50BC" w14:textId="77777777" w:rsidR="00EE4DBB" w:rsidRPr="0012228E" w:rsidRDefault="00EE4DBB" w:rsidP="00E120B2">
      <w:pPr>
        <w:rPr>
          <w:sz w:val="21"/>
          <w:szCs w:val="21"/>
        </w:rPr>
      </w:pPr>
    </w:p>
    <w:tbl>
      <w:tblPr>
        <w:tblStyle w:val="a6"/>
        <w:tblW w:w="0" w:type="auto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279"/>
      </w:tblGrid>
      <w:tr w:rsidR="00497BF9" w:rsidRPr="0012228E" w14:paraId="138B53D2" w14:textId="77777777" w:rsidTr="00916A3C">
        <w:trPr>
          <w:trHeight w:val="1735"/>
        </w:trPr>
        <w:tc>
          <w:tcPr>
            <w:tcW w:w="10279" w:type="dxa"/>
          </w:tcPr>
          <w:p w14:paraId="24F1ECC7" w14:textId="692F0DC7" w:rsidR="00497BF9" w:rsidRPr="004D66DE" w:rsidRDefault="00497BF9" w:rsidP="004D66DE">
            <w:pPr>
              <w:spacing w:after="60" w:line="240" w:lineRule="auto"/>
              <w:rPr>
                <w:szCs w:val="22"/>
                <w:lang w:val="nl-NL"/>
              </w:rPr>
            </w:pPr>
            <w:r w:rsidRPr="004D66DE">
              <w:rPr>
                <w:szCs w:val="22"/>
                <w:lang w:val="nl-NL"/>
              </w:rPr>
              <w:t>Student name:</w:t>
            </w:r>
            <w:r w:rsidR="009277EA">
              <w:rPr>
                <w:szCs w:val="22"/>
                <w:lang w:val="nl-NL"/>
              </w:rPr>
              <w:t>Cheng JIN</w:t>
            </w:r>
          </w:p>
          <w:p w14:paraId="701555C6" w14:textId="4D308008" w:rsidR="00497BF9" w:rsidRPr="004D66DE" w:rsidRDefault="00497BF9" w:rsidP="004D66DE">
            <w:pPr>
              <w:spacing w:after="60" w:line="240" w:lineRule="auto"/>
              <w:rPr>
                <w:szCs w:val="22"/>
                <w:lang w:val="nl-NL"/>
              </w:rPr>
            </w:pPr>
            <w:r w:rsidRPr="004D66DE">
              <w:rPr>
                <w:szCs w:val="22"/>
                <w:lang w:val="nl-NL"/>
              </w:rPr>
              <w:t>Student Reg No:</w:t>
            </w:r>
            <w:r w:rsidR="009277EA">
              <w:rPr>
                <w:szCs w:val="22"/>
                <w:lang w:val="nl-NL"/>
              </w:rPr>
              <w:t>1702</w:t>
            </w:r>
          </w:p>
          <w:p w14:paraId="7D888017" w14:textId="110AC302" w:rsidR="00497BF9" w:rsidRPr="004D66DE" w:rsidRDefault="00497BF9" w:rsidP="004D66DE">
            <w:pPr>
              <w:spacing w:after="60" w:line="240" w:lineRule="auto"/>
              <w:rPr>
                <w:szCs w:val="22"/>
              </w:rPr>
            </w:pPr>
            <w:r w:rsidRPr="004D66DE">
              <w:rPr>
                <w:szCs w:val="22"/>
              </w:rPr>
              <w:t>Project code and Title:</w:t>
            </w:r>
            <w:r w:rsidR="009277EA">
              <w:t xml:space="preserve"> </w:t>
            </w:r>
            <w:r w:rsidR="009277EA" w:rsidRPr="009277EA">
              <w:rPr>
                <w:szCs w:val="22"/>
              </w:rPr>
              <w:t>Brain-computer Interface for Controlling a Prosthetic Hand</w:t>
            </w:r>
          </w:p>
          <w:p w14:paraId="78A6F999" w14:textId="40030F4A" w:rsidR="00497BF9" w:rsidRPr="004D66DE" w:rsidRDefault="00497BF9" w:rsidP="004D66DE">
            <w:pPr>
              <w:spacing w:after="60" w:line="240" w:lineRule="auto"/>
              <w:rPr>
                <w:szCs w:val="22"/>
              </w:rPr>
            </w:pPr>
            <w:proofErr w:type="spellStart"/>
            <w:r w:rsidRPr="004D66DE">
              <w:rPr>
                <w:szCs w:val="22"/>
              </w:rPr>
              <w:t>Supervisor:</w:t>
            </w:r>
            <w:r w:rsidR="009277EA">
              <w:rPr>
                <w:szCs w:val="22"/>
              </w:rPr>
              <w:t>Dr</w:t>
            </w:r>
            <w:proofErr w:type="spellEnd"/>
            <w:r w:rsidR="009277EA">
              <w:rPr>
                <w:szCs w:val="22"/>
              </w:rPr>
              <w:t>.</w:t>
            </w:r>
            <w:r w:rsidR="009277EA">
              <w:t xml:space="preserve"> </w:t>
            </w:r>
            <w:r w:rsidR="009277EA">
              <w:rPr>
                <w:szCs w:val="22"/>
              </w:rPr>
              <w:t>M</w:t>
            </w:r>
            <w:r w:rsidR="009277EA" w:rsidRPr="009277EA">
              <w:rPr>
                <w:szCs w:val="22"/>
              </w:rPr>
              <w:t xml:space="preserve"> </w:t>
            </w:r>
            <w:proofErr w:type="spellStart"/>
            <w:r w:rsidR="009277EA" w:rsidRPr="009277EA">
              <w:rPr>
                <w:szCs w:val="22"/>
              </w:rPr>
              <w:t>Arvaneh</w:t>
            </w:r>
            <w:proofErr w:type="spellEnd"/>
          </w:p>
          <w:p w14:paraId="38C25D8A" w14:textId="7D48A4E4" w:rsidR="00497BF9" w:rsidRPr="0012228E" w:rsidRDefault="00497BF9" w:rsidP="004D66DE">
            <w:pPr>
              <w:spacing w:after="60" w:line="240" w:lineRule="auto"/>
              <w:rPr>
                <w:sz w:val="10"/>
                <w:szCs w:val="10"/>
              </w:rPr>
            </w:pPr>
            <w:r w:rsidRPr="004D66DE">
              <w:rPr>
                <w:szCs w:val="22"/>
              </w:rPr>
              <w:t>Second Reader:</w:t>
            </w:r>
            <w:r w:rsidR="009277EA">
              <w:t xml:space="preserve"> </w:t>
            </w:r>
            <w:r w:rsidR="009277EA" w:rsidRPr="009277EA">
              <w:rPr>
                <w:szCs w:val="22"/>
              </w:rPr>
              <w:t xml:space="preserve">Professor E </w:t>
            </w:r>
            <w:proofErr w:type="spellStart"/>
            <w:r w:rsidR="009277EA" w:rsidRPr="009277EA">
              <w:rPr>
                <w:szCs w:val="22"/>
              </w:rPr>
              <w:t>Vasilaki</w:t>
            </w:r>
            <w:proofErr w:type="spellEnd"/>
          </w:p>
        </w:tc>
      </w:tr>
    </w:tbl>
    <w:p w14:paraId="631B6D36" w14:textId="77777777" w:rsidR="00497BF9" w:rsidRPr="0012228E" w:rsidRDefault="00497BF9" w:rsidP="00E120B2">
      <w:pPr>
        <w:rPr>
          <w:sz w:val="21"/>
          <w:szCs w:val="21"/>
        </w:rPr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10279"/>
      </w:tblGrid>
      <w:tr w:rsidR="00497BF9" w:rsidRPr="0012228E" w14:paraId="2143239A" w14:textId="77777777" w:rsidTr="00497BF9">
        <w:tc>
          <w:tcPr>
            <w:tcW w:w="10279" w:type="dxa"/>
          </w:tcPr>
          <w:p w14:paraId="2E39AD39" w14:textId="77777777" w:rsidR="00497BF9" w:rsidRDefault="00E2284C" w:rsidP="00497B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Project </w:t>
            </w:r>
            <w:r w:rsidR="004D66DE">
              <w:rPr>
                <w:sz w:val="21"/>
                <w:szCs w:val="21"/>
              </w:rPr>
              <w:t>Aim</w:t>
            </w:r>
            <w:r>
              <w:rPr>
                <w:sz w:val="21"/>
                <w:szCs w:val="21"/>
              </w:rPr>
              <w:t>:</w:t>
            </w:r>
          </w:p>
          <w:p w14:paraId="75B7402A" w14:textId="77777777" w:rsidR="00E2284C" w:rsidRDefault="00E2284C" w:rsidP="00497BF9">
            <w:pPr>
              <w:rPr>
                <w:sz w:val="21"/>
                <w:szCs w:val="21"/>
              </w:rPr>
            </w:pPr>
          </w:p>
          <w:p w14:paraId="7E0A28BF" w14:textId="77777777" w:rsidR="00D954A5" w:rsidRPr="00D954A5" w:rsidRDefault="00D954A5" w:rsidP="00D954A5">
            <w:pPr>
              <w:rPr>
                <w:sz w:val="21"/>
                <w:szCs w:val="21"/>
              </w:rPr>
            </w:pPr>
            <w:r w:rsidRPr="00D954A5">
              <w:rPr>
                <w:sz w:val="21"/>
                <w:szCs w:val="21"/>
              </w:rPr>
              <w:t>-          Rational for the study:</w:t>
            </w:r>
          </w:p>
          <w:p w14:paraId="66CA2590" w14:textId="77777777" w:rsidR="00D954A5" w:rsidRPr="00D954A5" w:rsidRDefault="00D954A5" w:rsidP="00D954A5">
            <w:pPr>
              <w:rPr>
                <w:sz w:val="21"/>
                <w:szCs w:val="21"/>
              </w:rPr>
            </w:pPr>
          </w:p>
          <w:p w14:paraId="74100104" w14:textId="77777777" w:rsidR="00D954A5" w:rsidRPr="00D954A5" w:rsidRDefault="00D954A5" w:rsidP="00D954A5">
            <w:pPr>
              <w:rPr>
                <w:sz w:val="21"/>
                <w:szCs w:val="21"/>
              </w:rPr>
            </w:pPr>
            <w:r w:rsidRPr="00D954A5">
              <w:rPr>
                <w:sz w:val="21"/>
                <w:szCs w:val="21"/>
              </w:rPr>
              <w:t xml:space="preserve">Available prosthetic hands are typically controlled using EMG signals from available arm muscles. However, there are some people who do not have any muscle controls below </w:t>
            </w:r>
            <w:proofErr w:type="spellStart"/>
            <w:r w:rsidRPr="00D954A5">
              <w:rPr>
                <w:sz w:val="21"/>
                <w:szCs w:val="21"/>
              </w:rPr>
              <w:t>kneck</w:t>
            </w:r>
            <w:proofErr w:type="spellEnd"/>
            <w:r w:rsidRPr="00D954A5">
              <w:rPr>
                <w:sz w:val="21"/>
                <w:szCs w:val="21"/>
              </w:rPr>
              <w:t xml:space="preserve">, such as locked in patients, </w:t>
            </w:r>
            <w:proofErr w:type="spellStart"/>
            <w:r w:rsidRPr="00D954A5">
              <w:rPr>
                <w:sz w:val="21"/>
                <w:szCs w:val="21"/>
              </w:rPr>
              <w:t>tetraplegics</w:t>
            </w:r>
            <w:proofErr w:type="spellEnd"/>
            <w:proofErr w:type="gramStart"/>
            <w:r w:rsidRPr="00D954A5">
              <w:rPr>
                <w:sz w:val="21"/>
                <w:szCs w:val="21"/>
              </w:rPr>
              <w:t>, …,</w:t>
            </w:r>
            <w:proofErr w:type="gramEnd"/>
            <w:r w:rsidRPr="00D954A5">
              <w:rPr>
                <w:sz w:val="21"/>
                <w:szCs w:val="21"/>
              </w:rPr>
              <w:t xml:space="preserve"> etc.</w:t>
            </w:r>
          </w:p>
          <w:p w14:paraId="2503F263" w14:textId="77777777" w:rsidR="00D954A5" w:rsidRPr="00D954A5" w:rsidRDefault="00D954A5" w:rsidP="00D954A5">
            <w:pPr>
              <w:rPr>
                <w:sz w:val="21"/>
                <w:szCs w:val="21"/>
              </w:rPr>
            </w:pPr>
          </w:p>
          <w:p w14:paraId="12259102" w14:textId="2376843A" w:rsidR="00E2284C" w:rsidRDefault="00D954A5" w:rsidP="00D954A5">
            <w:pPr>
              <w:rPr>
                <w:sz w:val="21"/>
                <w:szCs w:val="21"/>
              </w:rPr>
            </w:pPr>
            <w:r w:rsidRPr="00D954A5">
              <w:rPr>
                <w:sz w:val="21"/>
                <w:szCs w:val="21"/>
              </w:rPr>
              <w:t>-          Research Aim</w:t>
            </w:r>
          </w:p>
          <w:p w14:paraId="4638B60B" w14:textId="77777777" w:rsidR="00E2284C" w:rsidRDefault="00E2284C" w:rsidP="00497BF9">
            <w:pPr>
              <w:rPr>
                <w:sz w:val="21"/>
                <w:szCs w:val="21"/>
              </w:rPr>
            </w:pPr>
          </w:p>
          <w:p w14:paraId="08ACA64E" w14:textId="77777777" w:rsidR="00E2284C" w:rsidRDefault="00E2284C" w:rsidP="00497BF9">
            <w:pPr>
              <w:rPr>
                <w:sz w:val="21"/>
                <w:szCs w:val="21"/>
              </w:rPr>
            </w:pPr>
          </w:p>
          <w:p w14:paraId="6274BDCC" w14:textId="77777777" w:rsidR="00E2284C" w:rsidRDefault="00E2284C" w:rsidP="00497BF9">
            <w:pPr>
              <w:rPr>
                <w:sz w:val="21"/>
                <w:szCs w:val="21"/>
              </w:rPr>
            </w:pPr>
          </w:p>
          <w:p w14:paraId="33A2358B" w14:textId="77777777" w:rsidR="00E2284C" w:rsidRDefault="00E2284C" w:rsidP="00497BF9">
            <w:pPr>
              <w:rPr>
                <w:sz w:val="21"/>
                <w:szCs w:val="21"/>
              </w:rPr>
            </w:pPr>
          </w:p>
          <w:p w14:paraId="70ECE7B1" w14:textId="77777777" w:rsidR="00E2284C" w:rsidRPr="0012228E" w:rsidRDefault="00E2284C" w:rsidP="00497BF9">
            <w:pPr>
              <w:rPr>
                <w:sz w:val="21"/>
                <w:szCs w:val="21"/>
              </w:rPr>
            </w:pPr>
          </w:p>
          <w:p w14:paraId="4B81551B" w14:textId="77777777" w:rsidR="00497BF9" w:rsidRPr="0012228E" w:rsidRDefault="00497BF9" w:rsidP="00497BF9">
            <w:pPr>
              <w:rPr>
                <w:sz w:val="21"/>
                <w:szCs w:val="21"/>
              </w:rPr>
            </w:pPr>
          </w:p>
          <w:p w14:paraId="3BAAC48D" w14:textId="77777777" w:rsidR="00497BF9" w:rsidRPr="0012228E" w:rsidRDefault="00497BF9" w:rsidP="00497BF9">
            <w:pPr>
              <w:rPr>
                <w:sz w:val="21"/>
                <w:szCs w:val="21"/>
              </w:rPr>
            </w:pPr>
          </w:p>
        </w:tc>
      </w:tr>
    </w:tbl>
    <w:p w14:paraId="27B97E46" w14:textId="77777777" w:rsidR="00497BF9" w:rsidRDefault="00497BF9" w:rsidP="00E120B2">
      <w:pPr>
        <w:rPr>
          <w:sz w:val="21"/>
          <w:szCs w:val="21"/>
        </w:rPr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10279"/>
      </w:tblGrid>
      <w:tr w:rsidR="004D66DE" w14:paraId="548F9EB7" w14:textId="77777777" w:rsidTr="004D66DE">
        <w:trPr>
          <w:trHeight w:val="3924"/>
        </w:trPr>
        <w:tc>
          <w:tcPr>
            <w:tcW w:w="10279" w:type="dxa"/>
          </w:tcPr>
          <w:p w14:paraId="122E072B" w14:textId="77777777" w:rsidR="004D66DE" w:rsidRDefault="004D66DE" w:rsidP="008B1D3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Project Objectives:</w:t>
            </w:r>
          </w:p>
          <w:p w14:paraId="0AD5B7E5" w14:textId="77777777" w:rsidR="004D66DE" w:rsidRDefault="004D66DE" w:rsidP="008B1D36">
            <w:pPr>
              <w:rPr>
                <w:sz w:val="21"/>
                <w:szCs w:val="21"/>
              </w:rPr>
            </w:pPr>
          </w:p>
          <w:p w14:paraId="489BBFEA" w14:textId="5CE8E92B" w:rsidR="00D954A5" w:rsidRPr="00D954A5" w:rsidRDefault="00D954A5" w:rsidP="00D954A5">
            <w:pPr>
              <w:pStyle w:val="a7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 w:rsidRPr="00D954A5">
              <w:rPr>
                <w:sz w:val="21"/>
                <w:szCs w:val="21"/>
              </w:rPr>
              <w:t>Design and implementing a BCI interface to present different stimuli (different motor imagination and grasping functions)</w:t>
            </w:r>
          </w:p>
          <w:p w14:paraId="1A1E495B" w14:textId="6E1B771E" w:rsidR="00D954A5" w:rsidRPr="00D954A5" w:rsidRDefault="00D954A5" w:rsidP="00D954A5">
            <w:pPr>
              <w:pStyle w:val="a7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 w:rsidRPr="00D954A5">
              <w:rPr>
                <w:sz w:val="21"/>
                <w:szCs w:val="21"/>
              </w:rPr>
              <w:t>Coupling the designed BCI interface with the EEG device for synchronised EEG recording</w:t>
            </w:r>
          </w:p>
          <w:p w14:paraId="16F0D744" w14:textId="0E73F608" w:rsidR="00D954A5" w:rsidRPr="00D954A5" w:rsidRDefault="00D954A5" w:rsidP="00D954A5">
            <w:pPr>
              <w:pStyle w:val="a7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 w:rsidRPr="00D954A5">
              <w:rPr>
                <w:sz w:val="21"/>
                <w:szCs w:val="21"/>
              </w:rPr>
              <w:t>Recording EEG data from a number of participants performing different mental imagination including different grasping functions</w:t>
            </w:r>
          </w:p>
          <w:p w14:paraId="307F0FD0" w14:textId="61FFF991" w:rsidR="00D954A5" w:rsidRPr="00D954A5" w:rsidRDefault="00D954A5" w:rsidP="00D954A5">
            <w:pPr>
              <w:pStyle w:val="a7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 w:rsidRPr="00D954A5">
              <w:rPr>
                <w:sz w:val="21"/>
                <w:szCs w:val="21"/>
              </w:rPr>
              <w:t>Developing a classification algorithm to discriminate between grasp imagination and rest</w:t>
            </w:r>
          </w:p>
          <w:p w14:paraId="158E7CAD" w14:textId="34161E59" w:rsidR="00D954A5" w:rsidRPr="00D954A5" w:rsidRDefault="00D954A5" w:rsidP="00D954A5">
            <w:pPr>
              <w:pStyle w:val="a7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 w:rsidRPr="00D954A5">
              <w:rPr>
                <w:sz w:val="21"/>
                <w:szCs w:val="21"/>
              </w:rPr>
              <w:t>(Advanced) Developing a classification algorithm to discriminate different grasping functions</w:t>
            </w:r>
          </w:p>
          <w:p w14:paraId="43FC734E" w14:textId="4F96FAAC" w:rsidR="004D66DE" w:rsidRPr="00D954A5" w:rsidRDefault="00D954A5" w:rsidP="00D954A5">
            <w:pPr>
              <w:pStyle w:val="a7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 w:rsidRPr="00D954A5">
              <w:rPr>
                <w:sz w:val="21"/>
                <w:szCs w:val="21"/>
              </w:rPr>
              <w:t xml:space="preserve">(Advanced) Implementing the proposed classification algorithm in </w:t>
            </w:r>
            <w:proofErr w:type="spellStart"/>
            <w:r w:rsidRPr="00D954A5">
              <w:rPr>
                <w:sz w:val="21"/>
                <w:szCs w:val="21"/>
              </w:rPr>
              <w:t>a</w:t>
            </w:r>
            <w:proofErr w:type="spellEnd"/>
            <w:r w:rsidRPr="00D954A5">
              <w:rPr>
                <w:sz w:val="21"/>
                <w:szCs w:val="21"/>
              </w:rPr>
              <w:t xml:space="preserve"> online BCI system coupled with a robotic hand</w:t>
            </w:r>
          </w:p>
          <w:p w14:paraId="46E04A22" w14:textId="77777777" w:rsidR="004D66DE" w:rsidRDefault="004D66DE" w:rsidP="008B1D36">
            <w:pPr>
              <w:rPr>
                <w:sz w:val="21"/>
                <w:szCs w:val="21"/>
              </w:rPr>
            </w:pPr>
            <w:bookmarkStart w:id="0" w:name="_GoBack"/>
            <w:bookmarkEnd w:id="0"/>
          </w:p>
          <w:p w14:paraId="2588C92E" w14:textId="77777777" w:rsidR="004D66DE" w:rsidRDefault="004D66DE" w:rsidP="008B1D36">
            <w:pPr>
              <w:rPr>
                <w:sz w:val="21"/>
                <w:szCs w:val="21"/>
              </w:rPr>
            </w:pPr>
          </w:p>
          <w:p w14:paraId="0B9AA07D" w14:textId="77777777" w:rsidR="004D66DE" w:rsidRDefault="004D66DE" w:rsidP="008B1D36">
            <w:pPr>
              <w:rPr>
                <w:sz w:val="21"/>
                <w:szCs w:val="21"/>
              </w:rPr>
            </w:pPr>
          </w:p>
          <w:p w14:paraId="460B866B" w14:textId="77777777" w:rsidR="004D66DE" w:rsidRDefault="004D66DE" w:rsidP="008B1D36">
            <w:pPr>
              <w:rPr>
                <w:sz w:val="21"/>
                <w:szCs w:val="21"/>
              </w:rPr>
            </w:pPr>
          </w:p>
          <w:p w14:paraId="43309AC0" w14:textId="77777777" w:rsidR="004D66DE" w:rsidRDefault="004D66DE" w:rsidP="008B1D36">
            <w:pPr>
              <w:rPr>
                <w:sz w:val="21"/>
                <w:szCs w:val="21"/>
              </w:rPr>
            </w:pPr>
          </w:p>
          <w:p w14:paraId="3AAD9676" w14:textId="77777777" w:rsidR="004D66DE" w:rsidRDefault="004D66DE" w:rsidP="008B1D36">
            <w:pPr>
              <w:rPr>
                <w:sz w:val="21"/>
                <w:szCs w:val="21"/>
              </w:rPr>
            </w:pPr>
          </w:p>
          <w:p w14:paraId="3071F71F" w14:textId="77777777" w:rsidR="004D66DE" w:rsidRDefault="004D66DE" w:rsidP="008B1D36">
            <w:pPr>
              <w:rPr>
                <w:sz w:val="21"/>
                <w:szCs w:val="21"/>
              </w:rPr>
            </w:pPr>
          </w:p>
          <w:p w14:paraId="1F223A54" w14:textId="77777777" w:rsidR="004D66DE" w:rsidRDefault="004D66DE" w:rsidP="008B1D36">
            <w:pPr>
              <w:rPr>
                <w:sz w:val="21"/>
                <w:szCs w:val="21"/>
              </w:rPr>
            </w:pPr>
          </w:p>
          <w:p w14:paraId="7F2468BA" w14:textId="77777777" w:rsidR="004D66DE" w:rsidRDefault="004D66DE" w:rsidP="008B1D36">
            <w:pPr>
              <w:rPr>
                <w:sz w:val="21"/>
                <w:szCs w:val="21"/>
              </w:rPr>
            </w:pPr>
          </w:p>
          <w:p w14:paraId="32D29AF6" w14:textId="77777777" w:rsidR="004D66DE" w:rsidRDefault="004D66DE" w:rsidP="008B1D36">
            <w:pPr>
              <w:rPr>
                <w:sz w:val="21"/>
                <w:szCs w:val="21"/>
              </w:rPr>
            </w:pPr>
          </w:p>
        </w:tc>
      </w:tr>
    </w:tbl>
    <w:p w14:paraId="24C8BA09" w14:textId="77777777" w:rsidR="004D66DE" w:rsidRDefault="004D66DE" w:rsidP="00E120B2">
      <w:pPr>
        <w:rPr>
          <w:sz w:val="21"/>
          <w:szCs w:val="21"/>
        </w:rPr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10279"/>
      </w:tblGrid>
      <w:tr w:rsidR="00E2284C" w14:paraId="5E20153F" w14:textId="77777777" w:rsidTr="00E2284C">
        <w:tc>
          <w:tcPr>
            <w:tcW w:w="10279" w:type="dxa"/>
          </w:tcPr>
          <w:p w14:paraId="43959FCB" w14:textId="24330489" w:rsidR="00E2284C" w:rsidRPr="004D66DE" w:rsidRDefault="004D66DE" w:rsidP="008A3793">
            <w:pPr>
              <w:rPr>
                <w:b/>
                <w:sz w:val="21"/>
                <w:szCs w:val="21"/>
              </w:rPr>
            </w:pPr>
            <w:r w:rsidRPr="004D66DE">
              <w:rPr>
                <w:b/>
                <w:sz w:val="21"/>
                <w:szCs w:val="21"/>
              </w:rPr>
              <w:t>Please attach (as an additional sheet) your project work</w:t>
            </w:r>
            <w:r>
              <w:rPr>
                <w:b/>
                <w:sz w:val="21"/>
                <w:szCs w:val="21"/>
              </w:rPr>
              <w:t xml:space="preserve"> </w:t>
            </w:r>
            <w:r w:rsidRPr="004D66DE">
              <w:rPr>
                <w:b/>
                <w:sz w:val="21"/>
                <w:szCs w:val="21"/>
              </w:rPr>
              <w:t xml:space="preserve">plan in </w:t>
            </w:r>
            <w:r>
              <w:rPr>
                <w:b/>
                <w:sz w:val="21"/>
                <w:szCs w:val="21"/>
              </w:rPr>
              <w:t xml:space="preserve">the </w:t>
            </w:r>
            <w:r w:rsidRPr="004D66DE">
              <w:rPr>
                <w:b/>
                <w:sz w:val="21"/>
                <w:szCs w:val="21"/>
              </w:rPr>
              <w:t xml:space="preserve">form of </w:t>
            </w:r>
            <w:r w:rsidR="008A3793">
              <w:rPr>
                <w:b/>
                <w:sz w:val="21"/>
                <w:szCs w:val="21"/>
              </w:rPr>
              <w:t>G</w:t>
            </w:r>
            <w:r w:rsidR="00E2284C" w:rsidRPr="004D66DE">
              <w:rPr>
                <w:b/>
                <w:sz w:val="21"/>
                <w:szCs w:val="21"/>
              </w:rPr>
              <w:t>an</w:t>
            </w:r>
            <w:r w:rsidRPr="004D66DE">
              <w:rPr>
                <w:b/>
                <w:sz w:val="21"/>
                <w:szCs w:val="21"/>
              </w:rPr>
              <w:t>tt chart</w:t>
            </w:r>
          </w:p>
        </w:tc>
      </w:tr>
    </w:tbl>
    <w:p w14:paraId="0FDBFE50" w14:textId="77777777" w:rsidR="00E2284C" w:rsidRPr="0012228E" w:rsidRDefault="00E2284C" w:rsidP="00E120B2">
      <w:pPr>
        <w:rPr>
          <w:sz w:val="21"/>
          <w:szCs w:val="21"/>
        </w:rPr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10279"/>
      </w:tblGrid>
      <w:tr w:rsidR="00497BF9" w:rsidRPr="0012228E" w14:paraId="539053B7" w14:textId="77777777" w:rsidTr="004D66DE">
        <w:trPr>
          <w:trHeight w:val="1408"/>
        </w:trPr>
        <w:tc>
          <w:tcPr>
            <w:tcW w:w="10279" w:type="dxa"/>
          </w:tcPr>
          <w:p w14:paraId="05B7F02C" w14:textId="77777777" w:rsidR="0012228E" w:rsidRPr="0012228E" w:rsidRDefault="0012228E" w:rsidP="00E120B2">
            <w:pPr>
              <w:rPr>
                <w:sz w:val="21"/>
                <w:szCs w:val="21"/>
              </w:rPr>
            </w:pPr>
          </w:p>
          <w:p w14:paraId="7C8588CB" w14:textId="77777777" w:rsidR="00497BF9" w:rsidRPr="0012228E" w:rsidRDefault="00497BF9" w:rsidP="00E120B2">
            <w:pPr>
              <w:rPr>
                <w:sz w:val="21"/>
                <w:szCs w:val="21"/>
              </w:rPr>
            </w:pPr>
            <w:r w:rsidRPr="0012228E">
              <w:rPr>
                <w:sz w:val="21"/>
                <w:szCs w:val="21"/>
              </w:rPr>
              <w:t>Student signature: ………………………………………………………………………. Date: …………………………………………</w:t>
            </w:r>
          </w:p>
          <w:p w14:paraId="29DDD885" w14:textId="77777777" w:rsidR="00497BF9" w:rsidRDefault="00497BF9" w:rsidP="00E120B2">
            <w:pPr>
              <w:rPr>
                <w:sz w:val="21"/>
                <w:szCs w:val="21"/>
              </w:rPr>
            </w:pPr>
          </w:p>
          <w:p w14:paraId="1FCFB7B9" w14:textId="7EC7F89D" w:rsidR="004F41AC" w:rsidRDefault="004F41AC" w:rsidP="00E120B2">
            <w:pPr>
              <w:rPr>
                <w:b/>
                <w:i/>
                <w:sz w:val="21"/>
                <w:szCs w:val="21"/>
              </w:rPr>
            </w:pPr>
            <w:r w:rsidRPr="00B11F1D">
              <w:rPr>
                <w:b/>
                <w:i/>
                <w:sz w:val="21"/>
                <w:szCs w:val="21"/>
              </w:rPr>
              <w:t>To be completed by supervisor after the submission:</w:t>
            </w:r>
          </w:p>
          <w:p w14:paraId="1E1FA050" w14:textId="77777777" w:rsidR="002B1418" w:rsidRPr="00B11F1D" w:rsidRDefault="002B1418" w:rsidP="00E120B2">
            <w:pPr>
              <w:rPr>
                <w:b/>
                <w:i/>
                <w:sz w:val="21"/>
                <w:szCs w:val="21"/>
              </w:rPr>
            </w:pPr>
          </w:p>
          <w:p w14:paraId="228E9900" w14:textId="0B8E17EF" w:rsidR="006E063E" w:rsidRPr="006E063E" w:rsidRDefault="00497BF9" w:rsidP="00681A63">
            <w:pPr>
              <w:rPr>
                <w:sz w:val="21"/>
                <w:szCs w:val="21"/>
              </w:rPr>
            </w:pPr>
            <w:r w:rsidRPr="0012228E">
              <w:rPr>
                <w:sz w:val="21"/>
                <w:szCs w:val="21"/>
              </w:rPr>
              <w:t>S</w:t>
            </w:r>
            <w:r w:rsidR="0012228E" w:rsidRPr="0012228E">
              <w:rPr>
                <w:sz w:val="21"/>
                <w:szCs w:val="21"/>
              </w:rPr>
              <w:t>upervisor</w:t>
            </w:r>
            <w:r w:rsidRPr="0012228E">
              <w:rPr>
                <w:sz w:val="21"/>
                <w:szCs w:val="21"/>
              </w:rPr>
              <w:t xml:space="preserve"> </w:t>
            </w:r>
            <w:r w:rsidR="00681A63">
              <w:rPr>
                <w:sz w:val="21"/>
                <w:szCs w:val="21"/>
              </w:rPr>
              <w:t>approval (Yes/No)</w:t>
            </w:r>
            <w:r w:rsidRPr="0012228E">
              <w:rPr>
                <w:sz w:val="21"/>
                <w:szCs w:val="21"/>
              </w:rPr>
              <w:t xml:space="preserve">: </w:t>
            </w:r>
            <w:r w:rsidR="006E063E" w:rsidRPr="0012228E">
              <w:rPr>
                <w:sz w:val="21"/>
                <w:szCs w:val="21"/>
              </w:rPr>
              <w:t>…………………………………………………</w:t>
            </w:r>
            <w:r w:rsidR="006E063E">
              <w:rPr>
                <w:sz w:val="21"/>
                <w:szCs w:val="21"/>
              </w:rPr>
              <w:t xml:space="preserve">….  Date: </w:t>
            </w:r>
            <w:r w:rsidR="006E063E" w:rsidRPr="0012228E">
              <w:rPr>
                <w:sz w:val="21"/>
                <w:szCs w:val="21"/>
              </w:rPr>
              <w:t>…………………………………………</w:t>
            </w:r>
          </w:p>
        </w:tc>
      </w:tr>
    </w:tbl>
    <w:p w14:paraId="62E86E97" w14:textId="77777777" w:rsidR="00497BF9" w:rsidRPr="0012228E" w:rsidRDefault="00497BF9" w:rsidP="00E120B2">
      <w:pPr>
        <w:rPr>
          <w:sz w:val="21"/>
          <w:szCs w:val="21"/>
        </w:rPr>
      </w:pPr>
    </w:p>
    <w:sectPr w:rsidR="00497BF9" w:rsidRPr="0012228E" w:rsidSect="0012228E">
      <w:headerReference w:type="first" r:id="rId7"/>
      <w:footerReference w:type="first" r:id="rId8"/>
      <w:pgSz w:w="11906" w:h="16838" w:code="9"/>
      <w:pgMar w:top="567" w:right="851" w:bottom="567" w:left="99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D9303" w14:textId="77777777" w:rsidR="001803EF" w:rsidRPr="0012228E" w:rsidRDefault="001803EF">
      <w:pPr>
        <w:rPr>
          <w:sz w:val="21"/>
          <w:szCs w:val="21"/>
        </w:rPr>
      </w:pPr>
      <w:r w:rsidRPr="0012228E">
        <w:rPr>
          <w:sz w:val="21"/>
          <w:szCs w:val="21"/>
        </w:rPr>
        <w:separator/>
      </w:r>
    </w:p>
  </w:endnote>
  <w:endnote w:type="continuationSeparator" w:id="0">
    <w:p w14:paraId="501375DF" w14:textId="77777777" w:rsidR="001803EF" w:rsidRPr="0012228E" w:rsidRDefault="001803EF">
      <w:pPr>
        <w:rPr>
          <w:sz w:val="21"/>
          <w:szCs w:val="21"/>
        </w:rPr>
      </w:pPr>
      <w:r w:rsidRPr="0012228E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OS Blake">
    <w:altName w:val="Microsoft YaHei UI"/>
    <w:charset w:val="4D"/>
    <w:family w:val="swiss"/>
    <w:pitch w:val="variable"/>
    <w:sig w:usb0="00000003" w:usb1="4000004A" w:usb2="00000000" w:usb3="00000000" w:csb0="00000001" w:csb1="00000000"/>
  </w:font>
  <w:font w:name="TUOS Stephenson">
    <w:altName w:val="Cambria Math"/>
    <w:charset w:val="4D"/>
    <w:family w:val="roman"/>
    <w:pitch w:val="variable"/>
    <w:sig w:usb0="00000001" w:usb1="40000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4F20C" w14:textId="36FD423B" w:rsidR="00E2284C" w:rsidRPr="00E2284C" w:rsidRDefault="00E2284C" w:rsidP="00E2284C">
    <w:pPr>
      <w:pStyle w:val="a4"/>
      <w:pBdr>
        <w:top w:val="single" w:sz="4" w:space="1" w:color="auto"/>
      </w:pBdr>
      <w:tabs>
        <w:tab w:val="clear" w:pos="4153"/>
        <w:tab w:val="clear" w:pos="8306"/>
      </w:tabs>
      <w:rPr>
        <w:i/>
        <w:iCs/>
        <w:sz w:val="20"/>
      </w:rPr>
    </w:pPr>
    <w:r w:rsidRPr="00E2284C">
      <w:rPr>
        <w:i/>
        <w:iCs/>
        <w:sz w:val="20"/>
      </w:rPr>
      <w:t xml:space="preserve">It is the student’s </w:t>
    </w:r>
    <w:r w:rsidR="004D66DE">
      <w:rPr>
        <w:i/>
        <w:iCs/>
        <w:sz w:val="20"/>
      </w:rPr>
      <w:t>responsibility</w:t>
    </w:r>
    <w:r w:rsidRPr="00E2284C">
      <w:rPr>
        <w:i/>
        <w:iCs/>
        <w:sz w:val="20"/>
      </w:rPr>
      <w:t xml:space="preserve"> to complete this form in consultation with the project supervisor. Please submit the co</w:t>
    </w:r>
    <w:r w:rsidR="004D66DE">
      <w:rPr>
        <w:i/>
        <w:iCs/>
        <w:sz w:val="20"/>
      </w:rPr>
      <w:t xml:space="preserve">mpleted form </w:t>
    </w:r>
    <w:r w:rsidR="00347244">
      <w:rPr>
        <w:i/>
        <w:iCs/>
        <w:sz w:val="20"/>
      </w:rPr>
      <w:t>by the deadline</w:t>
    </w:r>
    <w:r w:rsidRPr="00E2284C">
      <w:rPr>
        <w:i/>
        <w:iCs/>
        <w:sz w:val="20"/>
      </w:rPr>
      <w:t xml:space="preserve">. Failure to do so </w:t>
    </w:r>
    <w:r w:rsidR="004D66DE">
      <w:rPr>
        <w:i/>
        <w:iCs/>
        <w:sz w:val="20"/>
      </w:rPr>
      <w:t>will</w:t>
    </w:r>
    <w:r w:rsidRPr="00E2284C">
      <w:rPr>
        <w:i/>
        <w:iCs/>
        <w:sz w:val="20"/>
      </w:rPr>
      <w:t xml:space="preserve"> incur</w:t>
    </w:r>
    <w:r w:rsidR="004D66DE">
      <w:rPr>
        <w:i/>
        <w:iCs/>
        <w:sz w:val="20"/>
      </w:rPr>
      <w:t xml:space="preserve"> a penalty for</w:t>
    </w:r>
    <w:r w:rsidRPr="00E2284C">
      <w:rPr>
        <w:i/>
        <w:iCs/>
        <w:sz w:val="20"/>
      </w:rPr>
      <w:t xml:space="preserve"> the project mark.</w:t>
    </w:r>
  </w:p>
  <w:p w14:paraId="236662F2" w14:textId="77777777" w:rsidR="0012228E" w:rsidRPr="0012228E" w:rsidRDefault="0012228E">
    <w:pPr>
      <w:pStyle w:val="a4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FF5FB" w14:textId="77777777" w:rsidR="001803EF" w:rsidRPr="0012228E" w:rsidRDefault="001803EF">
      <w:pPr>
        <w:rPr>
          <w:sz w:val="21"/>
          <w:szCs w:val="21"/>
        </w:rPr>
      </w:pPr>
      <w:r w:rsidRPr="0012228E">
        <w:rPr>
          <w:sz w:val="21"/>
          <w:szCs w:val="21"/>
        </w:rPr>
        <w:separator/>
      </w:r>
    </w:p>
  </w:footnote>
  <w:footnote w:type="continuationSeparator" w:id="0">
    <w:p w14:paraId="55DD4352" w14:textId="77777777" w:rsidR="001803EF" w:rsidRPr="0012228E" w:rsidRDefault="001803EF">
      <w:pPr>
        <w:rPr>
          <w:sz w:val="21"/>
          <w:szCs w:val="21"/>
        </w:rPr>
      </w:pPr>
      <w:r w:rsidRPr="0012228E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32"/>
      <w:gridCol w:w="4749"/>
    </w:tblGrid>
    <w:tr w:rsidR="008B6BF0" w:rsidRPr="0012228E" w14:paraId="3A08F163" w14:textId="77777777">
      <w:trPr>
        <w:trHeight w:val="1843"/>
      </w:trPr>
      <w:tc>
        <w:tcPr>
          <w:tcW w:w="5032" w:type="dxa"/>
        </w:tcPr>
        <w:p w14:paraId="5E9D4033" w14:textId="77777777" w:rsidR="008B6BF0" w:rsidRPr="0012228E" w:rsidRDefault="00F8750C">
          <w:pPr>
            <w:pStyle w:val="a3"/>
            <w:rPr>
              <w:vanish/>
              <w:sz w:val="21"/>
              <w:szCs w:val="21"/>
            </w:rPr>
          </w:pPr>
          <w:r>
            <w:rPr>
              <w:noProof/>
              <w:sz w:val="19"/>
              <w:szCs w:val="19"/>
              <w:lang w:val="en-US" w:eastAsia="zh-CN"/>
            </w:rPr>
            <w:drawing>
              <wp:anchor distT="0" distB="0" distL="114300" distR="114300" simplePos="0" relativeHeight="251657728" behindDoc="1" locked="1" layoutInCell="0" allowOverlap="1" wp14:anchorId="1DD1AA21" wp14:editId="0F786A77">
                <wp:simplePos x="0" y="0"/>
                <wp:positionH relativeFrom="page">
                  <wp:posOffset>-323850</wp:posOffset>
                </wp:positionH>
                <wp:positionV relativeFrom="page">
                  <wp:posOffset>288290</wp:posOffset>
                </wp:positionV>
                <wp:extent cx="4057015" cy="1313815"/>
                <wp:effectExtent l="19050" t="0" r="635" b="0"/>
                <wp:wrapNone/>
                <wp:docPr id="1" name="Picture 1" descr="tuoslogo_key_bw extend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uoslogo_key_bw extend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57015" cy="1313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B6BF0" w:rsidRPr="0012228E">
            <w:rPr>
              <w:vanish/>
              <w:sz w:val="21"/>
              <w:szCs w:val="21"/>
            </w:rPr>
            <w:t xml:space="preserve"> </w:t>
          </w:r>
        </w:p>
      </w:tc>
      <w:tc>
        <w:tcPr>
          <w:tcW w:w="4749" w:type="dxa"/>
        </w:tcPr>
        <w:p w14:paraId="51B4C542" w14:textId="77777777" w:rsidR="008B6BF0" w:rsidRPr="0012228E" w:rsidRDefault="008B6BF0" w:rsidP="00911A50">
          <w:pPr>
            <w:pStyle w:val="2"/>
            <w:spacing w:line="370" w:lineRule="exact"/>
            <w:rPr>
              <w:noProof/>
              <w:sz w:val="35"/>
              <w:szCs w:val="35"/>
            </w:rPr>
          </w:pPr>
          <w:r w:rsidRPr="0012228E">
            <w:rPr>
              <w:noProof/>
              <w:sz w:val="35"/>
              <w:szCs w:val="35"/>
            </w:rPr>
            <w:t>Automatic</w:t>
          </w:r>
        </w:p>
        <w:p w14:paraId="1F0061ED" w14:textId="77777777" w:rsidR="008B6BF0" w:rsidRPr="0012228E" w:rsidRDefault="008B6BF0" w:rsidP="00911A50">
          <w:pPr>
            <w:pStyle w:val="2"/>
            <w:spacing w:line="370" w:lineRule="exact"/>
            <w:rPr>
              <w:noProof/>
              <w:sz w:val="35"/>
              <w:szCs w:val="35"/>
            </w:rPr>
          </w:pPr>
          <w:r w:rsidRPr="0012228E">
            <w:rPr>
              <w:noProof/>
              <w:sz w:val="35"/>
              <w:szCs w:val="35"/>
            </w:rPr>
            <w:t>Control &amp;</w:t>
          </w:r>
        </w:p>
        <w:p w14:paraId="6CB9789E" w14:textId="77777777" w:rsidR="008B6BF0" w:rsidRPr="0012228E" w:rsidRDefault="008B6BF0" w:rsidP="00911A50">
          <w:pPr>
            <w:pStyle w:val="2"/>
            <w:spacing w:line="370" w:lineRule="exact"/>
            <w:rPr>
              <w:noProof/>
              <w:sz w:val="35"/>
              <w:szCs w:val="35"/>
            </w:rPr>
          </w:pPr>
          <w:r w:rsidRPr="0012228E">
            <w:rPr>
              <w:noProof/>
              <w:sz w:val="35"/>
              <w:szCs w:val="35"/>
            </w:rPr>
            <w:t>Systems</w:t>
          </w:r>
        </w:p>
        <w:p w14:paraId="22553618" w14:textId="77777777" w:rsidR="008B6BF0" w:rsidRPr="0012228E" w:rsidRDefault="008B6BF0" w:rsidP="00911A50">
          <w:pPr>
            <w:pStyle w:val="2"/>
            <w:spacing w:line="370" w:lineRule="exact"/>
            <w:rPr>
              <w:vanish/>
              <w:sz w:val="35"/>
              <w:szCs w:val="35"/>
            </w:rPr>
          </w:pPr>
          <w:r w:rsidRPr="0012228E">
            <w:rPr>
              <w:noProof/>
              <w:sz w:val="35"/>
              <w:szCs w:val="35"/>
            </w:rPr>
            <w:t>Engineering.</w:t>
          </w:r>
        </w:p>
      </w:tc>
    </w:tr>
  </w:tbl>
  <w:p w14:paraId="0421456D" w14:textId="77777777" w:rsidR="008B6BF0" w:rsidRPr="0012228E" w:rsidRDefault="008B6BF0">
    <w:pPr>
      <w:pStyle w:val="a3"/>
      <w:spacing w:line="240" w:lineRule="auto"/>
      <w:rPr>
        <w:sz w:val="19"/>
        <w:szCs w:val="19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F12E0"/>
    <w:multiLevelType w:val="hybridMultilevel"/>
    <w:tmpl w:val="C24A2C4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B795150"/>
    <w:multiLevelType w:val="hybridMultilevel"/>
    <w:tmpl w:val="75EEB2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79F558C"/>
    <w:multiLevelType w:val="hybridMultilevel"/>
    <w:tmpl w:val="3E48C850"/>
    <w:lvl w:ilvl="0" w:tplc="63E8385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E8CE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8D4EF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D8F6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EEA4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666DC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F4DF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BEA1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D3C8C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F8950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AEB04BA"/>
    <w:multiLevelType w:val="hybridMultilevel"/>
    <w:tmpl w:val="075CCE3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DC015D8"/>
    <w:multiLevelType w:val="hybridMultilevel"/>
    <w:tmpl w:val="575242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71FCE"/>
    <w:rsid w:val="00033F5C"/>
    <w:rsid w:val="000D743A"/>
    <w:rsid w:val="0012228E"/>
    <w:rsid w:val="001803EF"/>
    <w:rsid w:val="001A576C"/>
    <w:rsid w:val="002B1418"/>
    <w:rsid w:val="00306425"/>
    <w:rsid w:val="00332810"/>
    <w:rsid w:val="00347244"/>
    <w:rsid w:val="003D1063"/>
    <w:rsid w:val="004422D6"/>
    <w:rsid w:val="004740C6"/>
    <w:rsid w:val="00497BF9"/>
    <w:rsid w:val="004D66DE"/>
    <w:rsid w:val="004F41AC"/>
    <w:rsid w:val="00555ED7"/>
    <w:rsid w:val="00681A63"/>
    <w:rsid w:val="006E063E"/>
    <w:rsid w:val="0070075A"/>
    <w:rsid w:val="00721614"/>
    <w:rsid w:val="007775FC"/>
    <w:rsid w:val="007C1367"/>
    <w:rsid w:val="008A3793"/>
    <w:rsid w:val="008B6B86"/>
    <w:rsid w:val="008B6BF0"/>
    <w:rsid w:val="00911A50"/>
    <w:rsid w:val="00916A3C"/>
    <w:rsid w:val="009277EA"/>
    <w:rsid w:val="00945999"/>
    <w:rsid w:val="00952CD7"/>
    <w:rsid w:val="00963C9F"/>
    <w:rsid w:val="00991E24"/>
    <w:rsid w:val="00AA52B6"/>
    <w:rsid w:val="00AD57E7"/>
    <w:rsid w:val="00B11F1D"/>
    <w:rsid w:val="00B67B57"/>
    <w:rsid w:val="00D71FCE"/>
    <w:rsid w:val="00D80FB9"/>
    <w:rsid w:val="00D954A5"/>
    <w:rsid w:val="00E120B2"/>
    <w:rsid w:val="00E2284C"/>
    <w:rsid w:val="00EE4DBB"/>
    <w:rsid w:val="00F04A2A"/>
    <w:rsid w:val="00F14C75"/>
    <w:rsid w:val="00F8750C"/>
    <w:rsid w:val="00FC1C40"/>
    <w:rsid w:val="00FC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8A2FF0"/>
  <w15:docId w15:val="{C64E5C09-F4DF-6149-AE0E-276E3E30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E24"/>
    <w:pPr>
      <w:spacing w:line="260" w:lineRule="atLeast"/>
    </w:pPr>
    <w:rPr>
      <w:rFonts w:ascii="TUOS Blake" w:hAnsi="TUOS Blake"/>
      <w:color w:val="000000"/>
      <w:sz w:val="22"/>
      <w:lang w:eastAsia="en-US"/>
    </w:rPr>
  </w:style>
  <w:style w:type="paragraph" w:styleId="1">
    <w:name w:val="heading 1"/>
    <w:basedOn w:val="a"/>
    <w:next w:val="a"/>
    <w:qFormat/>
    <w:rsid w:val="00991E24"/>
    <w:pPr>
      <w:keepNext/>
      <w:spacing w:line="380" w:lineRule="atLeast"/>
      <w:outlineLvl w:val="0"/>
    </w:pPr>
    <w:rPr>
      <w:b/>
      <w:color w:val="auto"/>
      <w:kern w:val="32"/>
      <w:sz w:val="32"/>
    </w:rPr>
  </w:style>
  <w:style w:type="paragraph" w:styleId="2">
    <w:name w:val="heading 2"/>
    <w:basedOn w:val="a"/>
    <w:next w:val="a"/>
    <w:qFormat/>
    <w:rsid w:val="00991E24"/>
    <w:pPr>
      <w:keepNext/>
      <w:spacing w:line="430" w:lineRule="atLeast"/>
      <w:outlineLvl w:val="1"/>
    </w:pPr>
    <w:rPr>
      <w:rFonts w:ascii="TUOS Stephenson" w:hAnsi="TUOS Stephenson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91E24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991E24"/>
    <w:pPr>
      <w:tabs>
        <w:tab w:val="center" w:pos="4153"/>
        <w:tab w:val="right" w:pos="8306"/>
      </w:tabs>
    </w:pPr>
  </w:style>
  <w:style w:type="paragraph" w:customStyle="1" w:styleId="contents">
    <w:name w:val="contents"/>
    <w:basedOn w:val="a"/>
    <w:rsid w:val="004740C6"/>
    <w:pPr>
      <w:tabs>
        <w:tab w:val="left" w:pos="720"/>
        <w:tab w:val="decimal" w:leader="dot" w:pos="7920"/>
      </w:tabs>
      <w:spacing w:before="120" w:line="240" w:lineRule="auto"/>
      <w:jc w:val="both"/>
    </w:pPr>
    <w:rPr>
      <w:rFonts w:ascii="Times New Roman" w:hAnsi="Times New Roman"/>
      <w:color w:val="auto"/>
      <w:sz w:val="24"/>
    </w:rPr>
  </w:style>
  <w:style w:type="paragraph" w:customStyle="1" w:styleId="ViceChancellor">
    <w:name w:val="Vice Chancellor"/>
    <w:basedOn w:val="a"/>
    <w:rsid w:val="00991E24"/>
    <w:pPr>
      <w:spacing w:line="240" w:lineRule="auto"/>
    </w:pPr>
    <w:rPr>
      <w:rFonts w:ascii="TUOS Stephenson" w:hAnsi="TUOS Stephenson"/>
      <w:sz w:val="20"/>
    </w:rPr>
  </w:style>
  <w:style w:type="paragraph" w:styleId="a5">
    <w:name w:val="Body Text"/>
    <w:basedOn w:val="a"/>
    <w:rsid w:val="00991E24"/>
    <w:pPr>
      <w:spacing w:line="240" w:lineRule="auto"/>
    </w:pPr>
    <w:rPr>
      <w:sz w:val="20"/>
    </w:rPr>
  </w:style>
  <w:style w:type="paragraph" w:customStyle="1" w:styleId="NormalBold">
    <w:name w:val="Normal Bold"/>
    <w:basedOn w:val="a"/>
    <w:rsid w:val="00991E24"/>
    <w:rPr>
      <w:b/>
    </w:rPr>
  </w:style>
  <w:style w:type="table" w:styleId="a6">
    <w:name w:val="Table Grid"/>
    <w:basedOn w:val="a1"/>
    <w:rsid w:val="004740C6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954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8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Co_Share\DEPT\Templates\NEW%20Templates%20Sept%2007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18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Sheffield Memo template.</vt:lpstr>
    </vt:vector>
  </TitlesOfParts>
  <Company>The University Of Sheffield.</Company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Sheffield Memo template.</dc:title>
  <dc:subject/>
  <dc:creator>Co1lew</dc:creator>
  <cp:keywords/>
  <dc:description>Developed by Operandi Limited.</dc:description>
  <cp:lastModifiedBy>cheng jin</cp:lastModifiedBy>
  <cp:revision>17</cp:revision>
  <cp:lastPrinted>2005-11-25T08:52:00Z</cp:lastPrinted>
  <dcterms:created xsi:type="dcterms:W3CDTF">2011-10-04T08:02:00Z</dcterms:created>
  <dcterms:modified xsi:type="dcterms:W3CDTF">2018-03-03T22:25:00Z</dcterms:modified>
</cp:coreProperties>
</file>