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eastAsia="仿宋_GB2312"/>
          <w:kern w:val="0"/>
          <w:sz w:val="28"/>
          <w:szCs w:val="28"/>
        </w:rPr>
      </w:pPr>
      <w:r>
        <w:rPr>
          <w:rFonts w:ascii="仿宋_GB2312" w:eastAsia="仿宋_GB2312"/>
          <w:kern w:val="0"/>
          <w:sz w:val="28"/>
          <w:szCs w:val="28"/>
        </w:rPr>
        <w:fldChar w:fldCharType="begin"/>
      </w:r>
      <w:r>
        <w:rPr>
          <w:rFonts w:ascii="仿宋_GB2312" w:eastAsia="仿宋_GB2312"/>
          <w:kern w:val="0"/>
          <w:sz w:val="28"/>
          <w:szCs w:val="28"/>
        </w:rPr>
        <w:instrText xml:space="preserve"> MACROBUTTON MTEditEquationSection2 </w:instrText>
      </w:r>
      <w:r>
        <w:rPr>
          <w:rStyle w:val="39"/>
        </w:rPr>
        <w:instrText xml:space="preserve">Equation Chapter 3 Section 1</w:instrText>
      </w:r>
      <w:r>
        <w:rPr>
          <w:rFonts w:ascii="仿宋_GB2312" w:eastAsia="仿宋_GB2312"/>
          <w:kern w:val="0"/>
          <w:sz w:val="28"/>
          <w:szCs w:val="28"/>
        </w:rPr>
        <w:fldChar w:fldCharType="begin"/>
      </w:r>
      <w:r>
        <w:rPr>
          <w:rFonts w:ascii="仿宋_GB2312" w:eastAsia="仿宋_GB2312"/>
          <w:kern w:val="0"/>
          <w:sz w:val="28"/>
          <w:szCs w:val="28"/>
        </w:rPr>
        <w:instrText xml:space="preserve"> SEQ MTEqn \r \h \* MERGEFORMAT </w:instrText>
      </w:r>
      <w:r>
        <w:rPr>
          <w:rFonts w:ascii="仿宋_GB2312" w:eastAsia="仿宋_GB2312"/>
          <w:kern w:val="0"/>
          <w:sz w:val="28"/>
          <w:szCs w:val="28"/>
        </w:rPr>
        <w:fldChar w:fldCharType="end"/>
      </w:r>
      <w:r>
        <w:rPr>
          <w:rFonts w:ascii="仿宋_GB2312" w:eastAsia="仿宋_GB2312"/>
          <w:kern w:val="0"/>
          <w:sz w:val="28"/>
          <w:szCs w:val="28"/>
        </w:rPr>
        <w:fldChar w:fldCharType="begin"/>
      </w:r>
      <w:r>
        <w:rPr>
          <w:rFonts w:ascii="仿宋_GB2312" w:eastAsia="仿宋_GB2312"/>
          <w:kern w:val="0"/>
          <w:sz w:val="28"/>
          <w:szCs w:val="28"/>
        </w:rPr>
        <w:instrText xml:space="preserve"> SEQ MTSec \r 1 \h \* MERGEFORMAT </w:instrText>
      </w:r>
      <w:r>
        <w:rPr>
          <w:rFonts w:ascii="仿宋_GB2312" w:eastAsia="仿宋_GB2312"/>
          <w:kern w:val="0"/>
          <w:sz w:val="28"/>
          <w:szCs w:val="28"/>
        </w:rPr>
        <w:fldChar w:fldCharType="end"/>
      </w:r>
      <w:r>
        <w:rPr>
          <w:rFonts w:ascii="仿宋_GB2312" w:eastAsia="仿宋_GB2312"/>
          <w:kern w:val="0"/>
          <w:sz w:val="28"/>
          <w:szCs w:val="28"/>
        </w:rPr>
        <w:fldChar w:fldCharType="begin"/>
      </w:r>
      <w:r>
        <w:rPr>
          <w:rFonts w:ascii="仿宋_GB2312" w:eastAsia="仿宋_GB2312"/>
          <w:kern w:val="0"/>
          <w:sz w:val="28"/>
          <w:szCs w:val="28"/>
        </w:rPr>
        <w:instrText xml:space="preserve"> SEQ MTChap \r 3 \h \* MERGEFORMAT </w:instrText>
      </w:r>
      <w:r>
        <w:rPr>
          <w:rFonts w:ascii="仿宋_GB2312" w:eastAsia="仿宋_GB2312"/>
          <w:kern w:val="0"/>
          <w:sz w:val="28"/>
          <w:szCs w:val="28"/>
        </w:rPr>
        <w:fldChar w:fldCharType="end"/>
      </w:r>
      <w:r>
        <w:rPr>
          <w:rFonts w:ascii="仿宋_GB2312" w:eastAsia="仿宋_GB2312"/>
          <w:kern w:val="0"/>
          <w:sz w:val="28"/>
          <w:szCs w:val="28"/>
        </w:rPr>
        <w:fldChar w:fldCharType="end"/>
      </w:r>
    </w:p>
    <w:p>
      <w:pPr>
        <w:spacing w:line="240" w:lineRule="exact"/>
        <w:jc w:val="center"/>
        <w:rPr>
          <w:b/>
        </w:rPr>
      </w:pPr>
    </w:p>
    <w:p>
      <w:pPr>
        <w:spacing w:line="240" w:lineRule="exact"/>
        <w:jc w:val="center"/>
        <w:rPr>
          <w:b/>
        </w:rPr>
      </w:pPr>
    </w:p>
    <w:p>
      <w:pPr>
        <w:spacing w:line="240" w:lineRule="exact"/>
        <w:jc w:val="center"/>
        <w:rPr>
          <w:b/>
        </w:rPr>
      </w:pPr>
    </w:p>
    <w:p>
      <w:pPr>
        <w:spacing w:line="240" w:lineRule="exact"/>
        <w:jc w:val="center"/>
        <w:rPr>
          <w:b/>
        </w:rPr>
      </w:pPr>
    </w:p>
    <w:p>
      <w:pPr>
        <w:rPr>
          <w:b/>
        </w:rPr>
      </w:pPr>
    </w:p>
    <w:p>
      <w:pPr>
        <w:jc w:val="center"/>
        <w:rPr>
          <w:rFonts w:ascii="微软雅黑" w:hAnsi="微软雅黑" w:eastAsia="微软雅黑"/>
          <w:b/>
          <w:spacing w:val="300"/>
          <w:sz w:val="56"/>
          <w:szCs w:val="56"/>
        </w:rPr>
      </w:pPr>
      <w:r>
        <w:rPr>
          <w:rFonts w:hint="eastAsia" w:ascii="微软雅黑" w:hAnsi="微软雅黑" w:eastAsia="微软雅黑"/>
          <w:b/>
          <w:spacing w:val="300"/>
          <w:sz w:val="56"/>
          <w:szCs w:val="56"/>
        </w:rPr>
        <w:t>毕业论文</w:t>
      </w:r>
    </w:p>
    <w:p>
      <w:pPr>
        <w:jc w:val="center"/>
        <w:rPr>
          <w:rFonts w:ascii="微软雅黑" w:hAnsi="微软雅黑" w:eastAsia="微软雅黑"/>
          <w:color w:val="000000"/>
          <w:sz w:val="28"/>
        </w:rPr>
      </w:pPr>
    </w:p>
    <w:p>
      <w:pPr>
        <w:rPr>
          <w:rFonts w:eastAsia="黑体"/>
          <w:b/>
          <w:color w:val="000000"/>
          <w:sz w:val="28"/>
        </w:rPr>
      </w:pPr>
      <w:r>
        <w:rPr>
          <w:rFonts w:hint="eastAsia" w:eastAsia="黑体"/>
          <w:b/>
          <w:color w:val="000000"/>
          <w:sz w:val="28"/>
        </w:rPr>
        <w:t xml:space="preserve">   </w:t>
      </w:r>
    </w:p>
    <w:p>
      <w:pPr>
        <w:spacing w:line="700" w:lineRule="exact"/>
        <w:jc w:val="both"/>
        <w:rPr>
          <w:b/>
          <w:sz w:val="28"/>
          <w:szCs w:val="28"/>
        </w:rPr>
      </w:pPr>
    </w:p>
    <w:p>
      <w:pPr>
        <w:spacing w:line="700" w:lineRule="exact"/>
        <w:jc w:val="both"/>
        <w:rPr>
          <w:b/>
          <w:sz w:val="28"/>
          <w:szCs w:val="28"/>
        </w:rPr>
      </w:pPr>
    </w:p>
    <w:p>
      <w:pPr>
        <w:spacing w:line="700" w:lineRule="exact"/>
        <w:jc w:val="both"/>
        <w:rPr>
          <w:b/>
          <w:color w:val="000000"/>
          <w:sz w:val="28"/>
          <w:szCs w:val="28"/>
        </w:rPr>
      </w:pPr>
      <w:r>
        <w:rPr>
          <w:b/>
          <w:sz w:val="28"/>
          <w:szCs w:val="28"/>
        </w:rPr>
        <w:t>论文题目（中文）</w:t>
      </w:r>
      <w:r>
        <w:rPr>
          <w:rFonts w:hint="eastAsia" w:ascii="宋体" w:hAnsi="宋体"/>
          <w:color w:val="000000"/>
          <w:sz w:val="28"/>
          <w:szCs w:val="28"/>
          <w:u w:val="single"/>
        </w:rPr>
        <w:t xml:space="preserve">   </w:t>
      </w:r>
      <w:r>
        <w:rPr>
          <w:rFonts w:ascii="宋体" w:hAnsi="宋体"/>
          <w:color w:val="000000"/>
          <w:sz w:val="28"/>
          <w:szCs w:val="28"/>
          <w:u w:val="single"/>
        </w:rPr>
        <w:t xml:space="preserve">    </w:t>
      </w:r>
      <w:r>
        <w:rPr>
          <w:rFonts w:asciiTheme="majorBidi" w:hAnsiTheme="majorBidi" w:cstheme="majorBidi"/>
          <w:color w:val="000000"/>
          <w:sz w:val="28"/>
          <w:szCs w:val="28"/>
          <w:u w:val="single"/>
        </w:rPr>
        <w:t xml:space="preserve"> JPEG</w:t>
      </w:r>
      <w:r>
        <w:rPr>
          <w:rFonts w:hint="eastAsia" w:ascii="宋体" w:hAnsi="宋体"/>
          <w:color w:val="000000"/>
          <w:sz w:val="28"/>
          <w:szCs w:val="28"/>
          <w:u w:val="single"/>
        </w:rPr>
        <w:t>图像的编解码实现</w:t>
      </w:r>
    </w:p>
    <w:p>
      <w:pPr>
        <w:spacing w:line="700" w:lineRule="exact"/>
        <w:rPr>
          <w:rFonts w:hint="eastAsia"/>
          <w:b/>
          <w:sz w:val="28"/>
        </w:rPr>
      </w:pPr>
      <w:r>
        <w:rPr>
          <w:rFonts w:hint="eastAsia"/>
          <w:b/>
          <w:color w:val="000000"/>
          <w:sz w:val="28"/>
        </w:rPr>
        <w:t xml:space="preserve">    </w:t>
      </w:r>
      <w:r>
        <w:rPr>
          <w:rFonts w:hint="eastAsia"/>
          <w:b/>
          <w:sz w:val="28"/>
        </w:rPr>
        <w:t xml:space="preserve"> </w:t>
      </w:r>
    </w:p>
    <w:p>
      <w:pPr>
        <w:spacing w:line="700" w:lineRule="exact"/>
        <w:rPr>
          <w:rFonts w:hint="eastAsia"/>
          <w:b/>
          <w:sz w:val="28"/>
        </w:rPr>
      </w:pPr>
    </w:p>
    <w:p>
      <w:pPr>
        <w:spacing w:line="700" w:lineRule="exact"/>
        <w:rPr>
          <w:rFonts w:hint="eastAsia"/>
          <w:b/>
          <w:sz w:val="28"/>
        </w:rPr>
      </w:pPr>
    </w:p>
    <w:p>
      <w:pPr>
        <w:spacing w:line="700" w:lineRule="exact"/>
        <w:rPr>
          <w:rFonts w:hint="eastAsia"/>
          <w:b/>
          <w:sz w:val="28"/>
        </w:rPr>
      </w:pPr>
    </w:p>
    <w:p>
      <w:pPr>
        <w:spacing w:line="700" w:lineRule="exact"/>
        <w:jc w:val="both"/>
        <w:rPr>
          <w:b/>
          <w:color w:val="000000"/>
          <w:sz w:val="28"/>
        </w:rPr>
      </w:pPr>
      <w:r>
        <w:rPr>
          <w:b/>
          <w:sz w:val="28"/>
        </w:rPr>
        <w:t>论文题目（外文）</w:t>
      </w:r>
      <w:r>
        <w:rPr>
          <w:b/>
          <w:color w:val="000000"/>
          <w:sz w:val="28"/>
          <w:u w:val="single"/>
        </w:rPr>
        <w:t xml:space="preserve"> </w:t>
      </w:r>
      <w:r>
        <w:rPr>
          <w:rFonts w:hint="eastAsia"/>
          <w:color w:val="000000"/>
          <w:sz w:val="28"/>
          <w:u w:val="single"/>
        </w:rPr>
        <w:t xml:space="preserve">  </w:t>
      </w:r>
      <w:bookmarkStart w:id="0" w:name="_Hlk480701764"/>
      <w:r>
        <w:rPr>
          <w:color w:val="000000"/>
          <w:sz w:val="28"/>
          <w:u w:val="single"/>
        </w:rPr>
        <w:t>Encoding and decoding of JPEG image</w:t>
      </w:r>
      <w:bookmarkEnd w:id="0"/>
    </w:p>
    <w:p>
      <w:pPr>
        <w:spacing w:line="700" w:lineRule="exact"/>
        <w:rPr>
          <w:b/>
          <w:sz w:val="28"/>
        </w:rPr>
      </w:pPr>
      <w:r>
        <w:rPr>
          <w:rFonts w:hint="eastAsia"/>
          <w:color w:val="000000"/>
          <w:sz w:val="30"/>
        </w:rPr>
        <w:t xml:space="preserve">    </w:t>
      </w:r>
    </w:p>
    <w:p>
      <w:pPr>
        <w:widowControl/>
        <w:jc w:val="left"/>
        <w:rPr>
          <w:rFonts w:ascii="微软雅黑" w:hAnsi="微软雅黑" w:eastAsia="微软雅黑"/>
          <w:spacing w:val="40"/>
          <w:sz w:val="24"/>
        </w:rPr>
      </w:pPr>
      <w:bookmarkStart w:id="1" w:name="_Toc193610337"/>
      <w:r>
        <w:rPr>
          <w:rFonts w:ascii="微软雅黑" w:hAnsi="微软雅黑" w:eastAsia="微软雅黑"/>
          <w:spacing w:val="40"/>
          <w:sz w:val="24"/>
        </w:rPr>
        <w:br w:type="page"/>
      </w:r>
    </w:p>
    <w:p>
      <w:pPr>
        <w:pStyle w:val="23"/>
      </w:pPr>
      <w:bookmarkStart w:id="2" w:name="_Toc481872257"/>
      <w:bookmarkStart w:id="3" w:name="_Toc481571614"/>
      <w:bookmarkStart w:id="4" w:name="_Toc481830647"/>
      <w:bookmarkStart w:id="5" w:name="_Toc30754"/>
      <w:bookmarkStart w:id="6" w:name="_Toc481702645"/>
      <w:bookmarkStart w:id="7" w:name="_Toc481571468"/>
      <w:bookmarkStart w:id="8" w:name="_Toc480022139"/>
      <w:bookmarkStart w:id="9" w:name="_Toc479950014"/>
      <w:bookmarkStart w:id="10" w:name="_Toc481530608"/>
      <w:bookmarkStart w:id="11" w:name="_Toc481572316"/>
      <w:r>
        <w:rPr>
          <w:rFonts w:hint="eastAsia"/>
        </w:rPr>
        <w:t xml:space="preserve">摘 </w:t>
      </w:r>
      <w:r>
        <w:t xml:space="preserve"> </w:t>
      </w:r>
      <w:r>
        <w:rPr>
          <w:rFonts w:hint="eastAsia"/>
        </w:rPr>
        <w:t>要</w:t>
      </w:r>
      <w:bookmarkEnd w:id="1"/>
      <w:bookmarkEnd w:id="2"/>
      <w:bookmarkEnd w:id="3"/>
      <w:bookmarkEnd w:id="4"/>
      <w:bookmarkEnd w:id="5"/>
      <w:bookmarkEnd w:id="6"/>
      <w:bookmarkEnd w:id="7"/>
      <w:bookmarkEnd w:id="8"/>
      <w:bookmarkEnd w:id="9"/>
      <w:bookmarkEnd w:id="10"/>
      <w:bookmarkEnd w:id="11"/>
    </w:p>
    <w:p>
      <w:pPr>
        <w:pStyle w:val="31"/>
        <w:ind w:firstLine="480"/>
        <w:rPr>
          <w:rFonts w:hint="eastAsia" w:ascii="宋体" w:hAnsi="宋体" w:eastAsia="宋体" w:cs="宋体"/>
          <w:sz w:val="28"/>
          <w:szCs w:val="28"/>
          <w:highlight w:val="yellow"/>
        </w:rPr>
      </w:pPr>
      <w:r>
        <w:rPr>
          <w:rFonts w:hint="eastAsia" w:ascii="宋体" w:hAnsi="宋体" w:eastAsia="宋体" w:cs="宋体"/>
          <w:sz w:val="28"/>
          <w:szCs w:val="28"/>
        </w:rPr>
        <w:t>JPEG是一种十分先进的图像压缩技术，它用有损压缩方式去除冗余的图像数据，在获得极高的压缩率的同时能展现十分丰富生动的图像。本文设计和实现一个JPEG图像编解码器来进行图像转换，利用离散余弦变换、熵编码、Huffman编码等图像压缩技术将BMP图像转换成JPEG图像，即进行图像的压缩。验证JPEG压缩编码算法的可行性。通过比对图像压缩前后实际效果，探讨压缩比，峰值信噪比等评价图像数据压缩程度及压缩质量的关键参数，对JPEG压缩编码算法的实用性和优越性进行研究。</w:t>
      </w:r>
    </w:p>
    <w:p>
      <w:pPr>
        <w:pStyle w:val="31"/>
        <w:numPr>
          <w:ilvl w:val="0"/>
          <w:numId w:val="0"/>
        </w:numPr>
        <w:rPr>
          <w:highlight w:val="yellow"/>
        </w:rPr>
      </w:pPr>
    </w:p>
    <w:p>
      <w:pPr>
        <w:spacing w:line="400" w:lineRule="exact"/>
        <w:rPr>
          <w:rFonts w:ascii="宋体" w:hAnsi="宋体"/>
          <w:sz w:val="24"/>
        </w:rPr>
      </w:pPr>
      <w:r>
        <w:rPr>
          <w:rFonts w:hint="eastAsia"/>
          <w:b/>
          <w:sz w:val="24"/>
        </w:rPr>
        <w:t>关键词：</w:t>
      </w:r>
      <w:r>
        <w:rPr>
          <w:rStyle w:val="32"/>
          <w:rFonts w:hint="eastAsia"/>
        </w:rPr>
        <w:t>JPEG；编码；解码；图像压缩</w:t>
      </w:r>
    </w:p>
    <w:p>
      <w:pPr>
        <w:widowControl/>
        <w:jc w:val="left"/>
        <w:rPr>
          <w:rFonts w:ascii="宋体" w:hAnsi="宋体"/>
          <w:sz w:val="24"/>
        </w:rPr>
      </w:pPr>
      <w:r>
        <w:rPr>
          <w:rFonts w:ascii="宋体" w:hAnsi="宋体"/>
          <w:sz w:val="24"/>
        </w:rPr>
        <w:br w:type="page"/>
      </w:r>
    </w:p>
    <w:p>
      <w:pPr>
        <w:pStyle w:val="23"/>
      </w:pPr>
      <w:bookmarkStart w:id="12" w:name="_Toc193610338"/>
      <w:bookmarkStart w:id="13" w:name="_Toc480022140"/>
      <w:bookmarkStart w:id="14" w:name="_Toc481872258"/>
      <w:bookmarkStart w:id="15" w:name="_Toc481572317"/>
      <w:bookmarkStart w:id="16" w:name="_Toc481571469"/>
      <w:bookmarkStart w:id="17" w:name="_Toc481530609"/>
      <w:bookmarkStart w:id="18" w:name="_Toc481830648"/>
      <w:bookmarkStart w:id="19" w:name="_Toc481702646"/>
      <w:bookmarkStart w:id="20" w:name="_Toc5370"/>
      <w:bookmarkStart w:id="21" w:name="_Toc479950015"/>
      <w:bookmarkStart w:id="22" w:name="_Toc481571615"/>
      <w:r>
        <w:t>Abstract</w:t>
      </w:r>
      <w:bookmarkEnd w:id="12"/>
      <w:bookmarkEnd w:id="13"/>
      <w:bookmarkEnd w:id="14"/>
      <w:bookmarkEnd w:id="15"/>
      <w:bookmarkEnd w:id="16"/>
      <w:bookmarkEnd w:id="17"/>
      <w:bookmarkEnd w:id="18"/>
      <w:bookmarkEnd w:id="19"/>
      <w:bookmarkEnd w:id="20"/>
      <w:bookmarkEnd w:id="21"/>
      <w:bookmarkEnd w:id="22"/>
    </w:p>
    <w:p>
      <w:pPr>
        <w:spacing w:line="400" w:lineRule="exact"/>
        <w:ind w:firstLine="420" w:firstLineChars="200"/>
        <w:rPr>
          <w:sz w:val="24"/>
          <w:szCs w:val="24"/>
        </w:rPr>
      </w:pPr>
      <w:r>
        <w:rPr>
          <w:sz w:val="24"/>
          <w:szCs w:val="24"/>
        </w:rPr>
        <w:t xml:space="preserve">JPEG is a very advanced image compression technology, it uses lossy compression to remove redundant image data, in obtaining a very high compression rate can show a very rich and vivid image. In this </w:t>
      </w:r>
      <w:r>
        <w:rPr>
          <w:rFonts w:hint="eastAsia"/>
          <w:sz w:val="24"/>
          <w:szCs w:val="24"/>
        </w:rPr>
        <w:t>project</w:t>
      </w:r>
      <w:r>
        <w:rPr>
          <w:sz w:val="24"/>
          <w:szCs w:val="24"/>
        </w:rPr>
        <w:t>, a JPEG image codec is designed and implemented to transform image, using discrete cosine transform, entropy coding, Huffman coding and other image compression techniques to convert BMP images into JPEG images. Verifies the feasibility of JPEG compression coding algorithm. Through the comparison of the actual effect of image compression, the key parameters of compression ratio, peak Snr, and the compression quality of image data are discussed, and the practicability and superiority of JPEG compression coding algorithm are researched.</w:t>
      </w:r>
    </w:p>
    <w:p>
      <w:pPr>
        <w:spacing w:line="400" w:lineRule="exact"/>
      </w:pPr>
    </w:p>
    <w:p>
      <w:pPr>
        <w:spacing w:line="400" w:lineRule="exact"/>
        <w:rPr>
          <w:sz w:val="24"/>
          <w:szCs w:val="24"/>
        </w:rPr>
      </w:pPr>
      <w:r>
        <w:rPr>
          <w:b/>
          <w:sz w:val="24"/>
          <w:szCs w:val="24"/>
        </w:rPr>
        <w:t xml:space="preserve">Key words: </w:t>
      </w:r>
      <w:r>
        <w:rPr>
          <w:sz w:val="24"/>
          <w:szCs w:val="24"/>
        </w:rPr>
        <w:t xml:space="preserve">JPEG; </w:t>
      </w:r>
      <w:r>
        <w:rPr>
          <w:rFonts w:hint="eastAsia"/>
          <w:sz w:val="24"/>
          <w:szCs w:val="24"/>
        </w:rPr>
        <w:t>en</w:t>
      </w:r>
      <w:r>
        <w:rPr>
          <w:sz w:val="24"/>
          <w:szCs w:val="24"/>
        </w:rPr>
        <w:t>coding; decoding; image compression</w:t>
      </w:r>
    </w:p>
    <w:p>
      <w:pPr>
        <w:pStyle w:val="31"/>
        <w:ind w:firstLine="480"/>
      </w:pPr>
      <w:r>
        <w:br w:type="page"/>
      </w:r>
    </w:p>
    <w:p>
      <w:pPr>
        <w:pStyle w:val="23"/>
        <w:rPr>
          <w:rFonts w:hint="eastAsia"/>
        </w:rPr>
      </w:pPr>
      <w:bookmarkStart w:id="23" w:name="_Toc481530610"/>
      <w:bookmarkStart w:id="24" w:name="_Toc2429"/>
      <w:r>
        <w:rPr>
          <w:rFonts w:hint="eastAsia"/>
        </w:rPr>
        <w:t>目  录</w:t>
      </w:r>
      <w:bookmarkEnd w:id="23"/>
      <w:bookmarkEnd w:id="24"/>
    </w:p>
    <w:p>
      <w:pPr>
        <w:pStyle w:val="12"/>
        <w:tabs>
          <w:tab w:val="right" w:leader="dot" w:pos="9118"/>
        </w:tabs>
      </w:pPr>
      <w:r>
        <w:rPr>
          <w:rFonts w:hint="eastAsia"/>
        </w:rPr>
        <w:fldChar w:fldCharType="begin"/>
      </w:r>
      <w:r>
        <w:rPr>
          <w:rFonts w:hint="eastAsia"/>
        </w:rPr>
        <w:instrText xml:space="preserve">TOC \o "1-1" \u </w:instrText>
      </w:r>
      <w:r>
        <w:rPr>
          <w:rFonts w:hint="eastAsia"/>
        </w:rPr>
        <w:fldChar w:fldCharType="separate"/>
      </w:r>
      <w:r>
        <w:rPr>
          <w:rFonts w:hint="eastAsia"/>
        </w:rPr>
        <w:t xml:space="preserve">摘 </w:t>
      </w:r>
      <w:r>
        <w:t xml:space="preserve"> </w:t>
      </w:r>
      <w:r>
        <w:rPr>
          <w:rFonts w:hint="eastAsia"/>
        </w:rPr>
        <w:t>要</w:t>
      </w:r>
      <w:r>
        <w:tab/>
      </w:r>
      <w:r>
        <w:fldChar w:fldCharType="begin"/>
      </w:r>
      <w:r>
        <w:instrText xml:space="preserve"> PAGEREF _Toc30754 </w:instrText>
      </w:r>
      <w:r>
        <w:fldChar w:fldCharType="separate"/>
      </w:r>
      <w:r>
        <w:t>II</w:t>
      </w:r>
      <w:r>
        <w:fldChar w:fldCharType="end"/>
      </w:r>
    </w:p>
    <w:p>
      <w:pPr>
        <w:pStyle w:val="12"/>
        <w:tabs>
          <w:tab w:val="right" w:leader="dot" w:pos="9118"/>
        </w:tabs>
      </w:pPr>
      <w:r>
        <w:t>Abstract</w:t>
      </w:r>
      <w:r>
        <w:tab/>
      </w:r>
      <w:r>
        <w:fldChar w:fldCharType="begin"/>
      </w:r>
      <w:r>
        <w:instrText xml:space="preserve"> PAGEREF _Toc5370 </w:instrText>
      </w:r>
      <w:r>
        <w:fldChar w:fldCharType="separate"/>
      </w:r>
      <w:r>
        <w:t>III</w:t>
      </w:r>
      <w:r>
        <w:fldChar w:fldCharType="end"/>
      </w:r>
    </w:p>
    <w:p>
      <w:pPr>
        <w:pStyle w:val="12"/>
        <w:tabs>
          <w:tab w:val="right" w:leader="dot" w:pos="9118"/>
        </w:tabs>
      </w:pPr>
      <w:r>
        <w:rPr>
          <w:rFonts w:hint="eastAsia"/>
        </w:rPr>
        <w:t>目  录</w:t>
      </w:r>
      <w:r>
        <w:tab/>
      </w:r>
      <w:r>
        <w:fldChar w:fldCharType="begin"/>
      </w:r>
      <w:r>
        <w:instrText xml:space="preserve"> PAGEREF _Toc2429 </w:instrText>
      </w:r>
      <w:r>
        <w:fldChar w:fldCharType="separate"/>
      </w:r>
      <w:r>
        <w:t>IV</w:t>
      </w:r>
      <w:r>
        <w:fldChar w:fldCharType="end"/>
      </w:r>
    </w:p>
    <w:p>
      <w:pPr>
        <w:pStyle w:val="12"/>
        <w:tabs>
          <w:tab w:val="right" w:leader="dot" w:pos="9118"/>
        </w:tabs>
      </w:pPr>
      <w:r>
        <w:rPr>
          <w:rFonts w:hint="eastAsia"/>
        </w:rPr>
        <w:t>第一章</w:t>
      </w:r>
      <w:r>
        <w:t xml:space="preserve">  </w:t>
      </w:r>
      <w:r>
        <w:rPr>
          <w:rFonts w:hint="eastAsia"/>
        </w:rPr>
        <w:t>绪  论</w:t>
      </w:r>
      <w:r>
        <w:tab/>
      </w:r>
      <w:r>
        <w:fldChar w:fldCharType="begin"/>
      </w:r>
      <w:r>
        <w:instrText xml:space="preserve"> PAGEREF _Toc12032 </w:instrText>
      </w:r>
      <w:r>
        <w:fldChar w:fldCharType="separate"/>
      </w:r>
      <w:r>
        <w:t>1</w:t>
      </w:r>
      <w:r>
        <w:fldChar w:fldCharType="end"/>
      </w:r>
    </w:p>
    <w:p>
      <w:pPr>
        <w:pStyle w:val="12"/>
        <w:tabs>
          <w:tab w:val="right" w:leader="dot" w:pos="9118"/>
        </w:tabs>
      </w:pPr>
      <w:r>
        <w:rPr>
          <w:rFonts w:hint="eastAsia"/>
        </w:rPr>
        <w:t>第二章</w:t>
      </w:r>
      <w:r>
        <w:t xml:space="preserve">  JPEG</w:t>
      </w:r>
      <w:r>
        <w:rPr>
          <w:rFonts w:hint="eastAsia"/>
        </w:rPr>
        <w:t>图像编码压缩原理</w:t>
      </w:r>
      <w:r>
        <w:tab/>
      </w:r>
      <w:r>
        <w:fldChar w:fldCharType="begin"/>
      </w:r>
      <w:r>
        <w:instrText xml:space="preserve"> PAGEREF _Toc18622 </w:instrText>
      </w:r>
      <w:r>
        <w:fldChar w:fldCharType="separate"/>
      </w:r>
      <w:r>
        <w:t>4</w:t>
      </w:r>
      <w:r>
        <w:fldChar w:fldCharType="end"/>
      </w:r>
    </w:p>
    <w:p>
      <w:pPr>
        <w:pStyle w:val="12"/>
        <w:tabs>
          <w:tab w:val="right" w:leader="dot" w:pos="9118"/>
        </w:tabs>
      </w:pPr>
      <w:r>
        <w:rPr>
          <w:rFonts w:hint="eastAsia"/>
        </w:rPr>
        <w:t xml:space="preserve">第三章 </w:t>
      </w:r>
      <w:r>
        <w:t xml:space="preserve"> </w:t>
      </w:r>
      <w:r>
        <w:rPr>
          <w:rFonts w:hint="eastAsia"/>
        </w:rPr>
        <w:t>实验过程与结论</w:t>
      </w:r>
      <w:r>
        <w:tab/>
      </w:r>
      <w:r>
        <w:fldChar w:fldCharType="begin"/>
      </w:r>
      <w:r>
        <w:instrText xml:space="preserve"> PAGEREF _Toc25187 </w:instrText>
      </w:r>
      <w:r>
        <w:fldChar w:fldCharType="separate"/>
      </w:r>
      <w:r>
        <w:t>12</w:t>
      </w:r>
      <w:r>
        <w:fldChar w:fldCharType="end"/>
      </w:r>
    </w:p>
    <w:p>
      <w:pPr>
        <w:pStyle w:val="12"/>
        <w:tabs>
          <w:tab w:val="right" w:leader="dot" w:pos="9118"/>
        </w:tabs>
      </w:pPr>
      <w:r>
        <w:t>致</w:t>
      </w:r>
      <w:r>
        <w:rPr>
          <w:rFonts w:hint="eastAsia"/>
        </w:rPr>
        <w:t xml:space="preserve">  </w:t>
      </w:r>
      <w:r>
        <w:t>谢</w:t>
      </w:r>
      <w:r>
        <w:tab/>
      </w:r>
      <w:r>
        <w:fldChar w:fldCharType="begin"/>
      </w:r>
      <w:r>
        <w:instrText xml:space="preserve"> PAGEREF _Toc4038 </w:instrText>
      </w:r>
      <w:r>
        <w:fldChar w:fldCharType="separate"/>
      </w:r>
      <w:r>
        <w:t>15</w:t>
      </w:r>
      <w:r>
        <w:fldChar w:fldCharType="end"/>
      </w:r>
    </w:p>
    <w:p>
      <w:pPr>
        <w:pStyle w:val="23"/>
        <w:rPr>
          <w:rFonts w:hint="eastAsia"/>
        </w:rPr>
      </w:pPr>
      <w:r>
        <w:rPr>
          <w:rFonts w:hint="eastAsia"/>
        </w:rPr>
        <w:fldChar w:fldCharType="end"/>
      </w:r>
    </w:p>
    <w:p/>
    <w:p>
      <w:pPr>
        <w:pStyle w:val="36"/>
        <w:sectPr>
          <w:footerReference r:id="rId3" w:type="default"/>
          <w:pgSz w:w="11906" w:h="16838"/>
          <w:pgMar w:top="1701" w:right="991" w:bottom="1440" w:left="1797" w:header="1134" w:footer="1134" w:gutter="0"/>
          <w:pgNumType w:fmt="upperRoman" w:start="1"/>
          <w:cols w:space="425" w:num="1"/>
          <w:docGrid w:type="lines" w:linePitch="312" w:charSpace="0"/>
        </w:sectPr>
      </w:pPr>
    </w:p>
    <w:p>
      <w:pPr>
        <w:pStyle w:val="23"/>
      </w:pPr>
      <w:bookmarkStart w:id="25" w:name="_Toc481872259"/>
      <w:bookmarkStart w:id="26" w:name="_Toc481830649"/>
      <w:bookmarkStart w:id="27" w:name="_Toc481572318"/>
      <w:bookmarkStart w:id="28" w:name="_Toc481571470"/>
      <w:bookmarkStart w:id="29" w:name="_Toc481530611"/>
      <w:bookmarkStart w:id="30" w:name="_Toc481702647"/>
      <w:bookmarkStart w:id="31" w:name="_Toc481571616"/>
      <w:bookmarkStart w:id="32" w:name="_Toc12032"/>
      <w:r>
        <w:rPr>
          <w:rFonts w:hint="eastAsia"/>
        </w:rPr>
        <w:t>第一章</w:t>
      </w:r>
      <w:r>
        <w:t xml:space="preserve">  </w:t>
      </w:r>
      <w:r>
        <w:rPr>
          <w:rFonts w:hint="eastAsia"/>
        </w:rPr>
        <w:t>绪  论</w:t>
      </w:r>
      <w:bookmarkEnd w:id="25"/>
      <w:bookmarkEnd w:id="26"/>
      <w:bookmarkEnd w:id="27"/>
      <w:bookmarkEnd w:id="28"/>
      <w:bookmarkEnd w:id="29"/>
      <w:bookmarkEnd w:id="30"/>
      <w:bookmarkEnd w:id="31"/>
      <w:bookmarkEnd w:id="32"/>
    </w:p>
    <w:p>
      <w:pPr>
        <w:pStyle w:val="24"/>
      </w:pPr>
      <w:bookmarkStart w:id="33" w:name="_Toc481830650"/>
      <w:bookmarkStart w:id="34" w:name="_Toc481872260"/>
      <w:bookmarkStart w:id="35" w:name="_Toc481571617"/>
      <w:bookmarkStart w:id="36" w:name="_Toc481702648"/>
      <w:bookmarkStart w:id="37" w:name="_Toc481571471"/>
      <w:bookmarkStart w:id="38" w:name="_Toc481572319"/>
      <w:bookmarkStart w:id="39" w:name="_Toc481530612"/>
      <w:r>
        <w:rPr>
          <w:rFonts w:hint="eastAsia"/>
        </w:rPr>
        <w:t>1.1</w:t>
      </w:r>
      <w:r>
        <w:t xml:space="preserve"> </w:t>
      </w:r>
      <w:r>
        <w:rPr>
          <w:rFonts w:hint="eastAsia"/>
        </w:rPr>
        <w:t>研究背景和意义</w:t>
      </w:r>
      <w:bookmarkEnd w:id="33"/>
      <w:bookmarkEnd w:id="34"/>
      <w:bookmarkEnd w:id="35"/>
      <w:bookmarkEnd w:id="36"/>
      <w:bookmarkEnd w:id="37"/>
      <w:bookmarkEnd w:id="38"/>
      <w:bookmarkEnd w:id="39"/>
    </w:p>
    <w:p>
      <w:pPr>
        <w:pStyle w:val="31"/>
        <w:ind w:firstLine="480"/>
      </w:pPr>
      <w:r>
        <w:rPr>
          <w:rFonts w:hint="eastAsia"/>
        </w:rPr>
        <w:t>在如今这个信息化社会里，计算机网络飞速发展，信息交流成为了人们生活中必不可少的部分，近年来随着自媒体的兴起，大量的信息更是充斥着人们的日常生活，而图像作为日常信息交流中最常用的信息传递媒介之一，充满着各个信息平台和设备终端。</w:t>
      </w:r>
    </w:p>
    <w:p>
      <w:pPr>
        <w:pStyle w:val="31"/>
        <w:numPr>
          <w:ilvl w:val="0"/>
          <w:numId w:val="0"/>
        </w:numPr>
        <w:ind w:firstLine="480" w:firstLineChars="200"/>
      </w:pPr>
      <w:r>
        <w:rPr>
          <w:rFonts w:hint="eastAsia"/>
        </w:rPr>
        <w:t>随着生活节奏的加快，人们对信息交流的质量和速度也有着越来越高的要求，但是由于图像和视频本身的数据量非常大，给存储和传输带来了很多不便，尤其在网络中传递图形图像时对传输速度有着很高的要求，这就使得图像压缩和视频压缩成为网络技术中的基础性技术。所以图像压缩和视频压缩得到了非常广泛的应用。</w:t>
      </w:r>
    </w:p>
    <w:p>
      <w:pPr>
        <w:pStyle w:val="31"/>
        <w:ind w:firstLine="480"/>
      </w:pPr>
      <w:r>
        <w:rPr>
          <w:rFonts w:hint="eastAsia"/>
        </w:rPr>
        <w:t>图像压缩是一种减少描绘一幅图像所需数据量的技术和科学，它是数字图像处理领域中最有用和商业上最成功的技术之一。每天被压缩和解压缩的图像的数量是惊人的。</w:t>
      </w:r>
    </w:p>
    <w:p>
      <w:pPr>
        <w:pStyle w:val="31"/>
        <w:ind w:firstLine="480"/>
      </w:pPr>
      <w:r>
        <w:rPr>
          <w:rFonts w:hint="eastAsia"/>
        </w:rPr>
        <w:t>为了理解图像压缩的需要，考虑使用720</w:t>
      </w:r>
      <w:r>
        <w:rPr>
          <w:rFonts w:asciiTheme="majorBidi" w:hAnsiTheme="majorBidi" w:cstheme="majorBidi"/>
        </w:rPr>
        <w:t>×</w:t>
      </w:r>
      <w:r>
        <w:rPr>
          <w:rFonts w:hint="eastAsia"/>
        </w:rPr>
        <w:t>480</w:t>
      </w:r>
      <w:r>
        <w:rPr>
          <w:rFonts w:asciiTheme="majorBidi" w:hAnsiTheme="majorBidi" w:cstheme="majorBidi"/>
        </w:rPr>
        <w:t>×</w:t>
      </w:r>
      <w:r>
        <w:rPr>
          <w:rFonts w:hint="eastAsia"/>
        </w:rPr>
        <w:t>24比特像素阵列来描绘2小时的标准清晰度（SD）电视电影所需的数据量。数字电影是由一帧一帧的全彩色静止图像排列起来而组成的，为了能让人眼感觉到流畅的视频画面，视频播放时必须以30帧每秒的速率连续地显示这些帧，因此必须以</w:t>
      </w:r>
    </w:p>
    <w:p>
      <w:pPr>
        <w:pStyle w:val="31"/>
        <w:spacing w:line="240" w:lineRule="auto"/>
        <w:ind w:firstLine="480"/>
        <w:jc w:val="center"/>
      </w:pPr>
      <w:r>
        <w:rPr>
          <w:position w:val="-26"/>
        </w:rPr>
        <w:object>
          <v:shape id="_x0000_i1025" o:spt="75" type="#_x0000_t75" style="height:33.3pt;width:261.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p>
    <w:p>
      <w:pPr>
        <w:pStyle w:val="31"/>
        <w:numPr>
          <w:ilvl w:val="0"/>
          <w:numId w:val="0"/>
        </w:numPr>
      </w:pPr>
      <w:r>
        <w:rPr>
          <w:rFonts w:hint="eastAsia"/>
        </w:rPr>
        <w:t>的速率读取SD数字电影数据。可以计算得2小时电影的数据量为</w:t>
      </w:r>
    </w:p>
    <w:p>
      <w:pPr>
        <w:pStyle w:val="31"/>
        <w:spacing w:line="240" w:lineRule="auto"/>
        <w:ind w:firstLine="480"/>
        <w:jc w:val="center"/>
      </w:pPr>
      <w:r>
        <w:rPr>
          <w:position w:val="-26"/>
        </w:rPr>
        <w:object>
          <v:shape id="_x0000_i1026" o:spt="75" type="#_x0000_t75" style="height:33.3pt;width:261.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p>
    <w:p>
      <w:pPr>
        <w:pStyle w:val="31"/>
        <w:numPr>
          <w:ilvl w:val="0"/>
          <w:numId w:val="0"/>
        </w:numPr>
      </w:pPr>
      <w:r>
        <w:rPr>
          <w:rFonts w:hint="eastAsia"/>
        </w:rPr>
        <w:t>假设用传统的12cm，容量为8.5GB双层光盘的话，这么多的数据需要27张才能存储完。这很明显是不现实的，所以为了能把这部2小时的电影存放在单张光盘上，视频的每一帧应该以平均26.3的系数进行压缩。</w:t>
      </w:r>
    </w:p>
    <w:p>
      <w:pPr>
        <w:pStyle w:val="31"/>
        <w:ind w:firstLine="480"/>
      </w:pPr>
      <w:r>
        <w:rPr>
          <w:rFonts w:hint="eastAsia"/>
        </w:rPr>
        <w:t>除此之外，为了减少存储空间和传输时间，网页图像和高分辨率数字摄像机图片也需要进行数据压缩。例如，利用宽带发送数据的速率为12Mbps（兆比特每秒）。以该速率传输一幅128</w:t>
      </w:r>
      <w:r>
        <w:t>×</w:t>
      </w:r>
      <w:r>
        <w:rPr>
          <w:rFonts w:hint="eastAsia"/>
        </w:rPr>
        <w:t>128</w:t>
      </w:r>
      <w:r>
        <w:t>×</w:t>
      </w:r>
      <w:r>
        <w:rPr>
          <w:rFonts w:hint="eastAsia"/>
        </w:rPr>
        <w:t>24比特全彩色小图像需要的时间为0.03秒。而经过压缩后再传输，这个时间可以减少2~10倍，甚至更多。同理，考虑大小为1GB的闪存卡中可存储的8兆像素数字摄像机所拍摄的未压缩全彩色照片数量约为41幅（每幅约24MB），而经过压缩后，该数量也以2~10倍的数量增加。除了这些应用外，图像压缩在视频会议、遥感、文本和医学图像处理、传真传输等诸多领域也扮演者重要的角色。</w:t>
      </w:r>
    </w:p>
    <w:p>
      <w:pPr>
        <w:pStyle w:val="24"/>
      </w:pPr>
      <w:bookmarkStart w:id="40" w:name="_Toc481530613"/>
      <w:bookmarkStart w:id="41" w:name="_Toc481571472"/>
      <w:bookmarkStart w:id="42" w:name="_Toc481830651"/>
      <w:bookmarkStart w:id="43" w:name="_Toc481572320"/>
      <w:bookmarkStart w:id="44" w:name="_Toc481571618"/>
      <w:bookmarkStart w:id="45" w:name="_Toc481702649"/>
      <w:bookmarkStart w:id="46" w:name="_Toc481872261"/>
      <w:r>
        <w:rPr>
          <w:rFonts w:hint="eastAsia"/>
        </w:rPr>
        <w:t>1.</w:t>
      </w:r>
      <w:r>
        <w:t xml:space="preserve">2 </w:t>
      </w:r>
      <w:r>
        <w:rPr>
          <w:rFonts w:hint="eastAsia"/>
        </w:rPr>
        <w:t>发展历史与现状</w:t>
      </w:r>
      <w:bookmarkEnd w:id="40"/>
      <w:bookmarkEnd w:id="41"/>
      <w:bookmarkEnd w:id="42"/>
      <w:bookmarkEnd w:id="43"/>
      <w:bookmarkEnd w:id="44"/>
      <w:bookmarkEnd w:id="45"/>
      <w:bookmarkEnd w:id="46"/>
    </w:p>
    <w:p>
      <w:pPr>
        <w:pStyle w:val="31"/>
        <w:ind w:firstLine="480"/>
      </w:pPr>
      <w:r>
        <w:rPr>
          <w:rFonts w:hint="eastAsia"/>
        </w:rPr>
        <w:t>JPEG的全称为Joint Photographic Experts Group（联合照片专家小组），它是一个在国际标准组织(ISO)下从事静态图像压缩标准制定的委员会。它是CCITT于1992年正式通过的用来处理连续色调静止图象的压缩标准。JPEG既可以进行有损压缩，也可以进行无损压缩，最常见也最常用的就是有损压缩的方法，其压缩过程可分为颜色模式转换及采样、DCT变换、量化、编码等几部分。联合照片专家小组制定出了第一套国标静态图像压缩标准：ISO 10918-1，也就是我们俗称的JPEG。因为JPEG压缩编码拥有数据量小且兼容性好的优良品质，所以它在短短的几年内就获得了巨大的成功，目前网络媒体上大约百分之八十的图形图像都采用的是JPEG压缩标准。也正是由于JPEG格式可以对扫描或自然图像进行大幅度的压缩，使它成为迅速显示图像并保存较好分辨率的理想格式，这样利于存储和传输，所以在Internet上得到了广泛的应用。</w:t>
      </w:r>
    </w:p>
    <w:p>
      <w:pPr>
        <w:pStyle w:val="31"/>
        <w:ind w:firstLine="480"/>
      </w:pPr>
      <w:r>
        <w:rPr>
          <w:rFonts w:hint="eastAsia"/>
        </w:rPr>
        <w:t>随后，在诸多媒体应用领域的大量激增下，原始JPEG压缩技术已经不能满足人们对多媒体图形图像资料的要求。在此条件下，催生了更高压缩率以及更多新功能的新一代静态图像压缩技术——JPEG 2000。JPEG 2000同样是由JPEG组织负责制定的，命名为“ISO 15444”。该小组自1997年三月开始筹划，经过三年的艰苦努力，终于在2000年3月东京的一个会议上，提前出台了规定基本编码系统的最终协议草案。这比人们预计2000年12月才能制定完成要早，没有出现人们担心的改名为JPEG2001的情况。</w:t>
      </w:r>
    </w:p>
    <w:p>
      <w:pPr>
        <w:pStyle w:val="31"/>
        <w:ind w:firstLine="480"/>
      </w:pPr>
      <w:r>
        <w:rPr>
          <w:rFonts w:hint="eastAsia"/>
        </w:rPr>
        <w:t>近年来，有关图像编码技术</w:t>
      </w:r>
      <w:r>
        <w:t>对的</w:t>
      </w:r>
      <w:r>
        <w:rPr>
          <w:rFonts w:hint="eastAsia"/>
        </w:rPr>
        <w:t>研究也成果百出</w:t>
      </w:r>
      <w:r>
        <w:t>，图像编码</w:t>
      </w:r>
      <w:r>
        <w:rPr>
          <w:rFonts w:hint="eastAsia"/>
        </w:rPr>
        <w:t>技术已经发展到一种很成熟</w:t>
      </w:r>
      <w:r>
        <w:t>的</w:t>
      </w:r>
      <w:r>
        <w:rPr>
          <w:rFonts w:hint="eastAsia"/>
        </w:rPr>
        <w:t>状态，人们开始突破了</w:t>
      </w:r>
      <w:r>
        <w:t>传统</w:t>
      </w:r>
      <w:r>
        <w:rPr>
          <w:rFonts w:hint="eastAsia"/>
        </w:rPr>
        <w:t>的信源编码理论，开发出了小波变换编码</w:t>
      </w:r>
      <w:r>
        <w:t>、分形理论</w:t>
      </w:r>
      <w:r>
        <w:rPr>
          <w:rFonts w:hint="eastAsia"/>
        </w:rPr>
        <w:t>、</w:t>
      </w:r>
      <w:r>
        <w:t>人工神经</w:t>
      </w:r>
      <w:r>
        <w:rPr>
          <w:rFonts w:hint="eastAsia"/>
        </w:rPr>
        <w:t>网络理论</w:t>
      </w:r>
      <w:r>
        <w:t>以及视觉仿真理论</w:t>
      </w:r>
      <w:r>
        <w:rPr>
          <w:rFonts w:hint="eastAsia"/>
        </w:rPr>
        <w:t>，这些编码技术的特点是</w:t>
      </w:r>
      <w:r>
        <w:t>：充分考虑了人的视觉</w:t>
      </w:r>
      <w:r>
        <w:rPr>
          <w:rFonts w:hint="eastAsia"/>
        </w:rPr>
        <w:t>特性，</w:t>
      </w:r>
      <w:r>
        <w:t>使用</w:t>
      </w:r>
      <w:r>
        <w:rPr>
          <w:rFonts w:hint="eastAsia"/>
        </w:rPr>
        <w:t>了</w:t>
      </w:r>
      <w:r>
        <w:t>人工神经元</w:t>
      </w:r>
      <w:r>
        <w:rPr>
          <w:rFonts w:hint="eastAsia"/>
        </w:rPr>
        <w:t>网络的压缩编码技术。</w:t>
      </w:r>
      <w:r>
        <w:t>这些</w:t>
      </w:r>
      <w:r>
        <w:rPr>
          <w:rFonts w:hint="eastAsia"/>
        </w:rPr>
        <w:t>现代编码技术的出现与发展</w:t>
      </w:r>
      <w:r>
        <w:t>推动着图像编码</w:t>
      </w:r>
      <w:r>
        <w:rPr>
          <w:rFonts w:hint="eastAsia"/>
        </w:rPr>
        <w:t>技术走向繁荣。</w:t>
      </w:r>
    </w:p>
    <w:p>
      <w:pPr>
        <w:pStyle w:val="24"/>
      </w:pPr>
      <w:bookmarkStart w:id="47" w:name="_Toc481872262"/>
      <w:bookmarkStart w:id="48" w:name="_Toc481571619"/>
      <w:bookmarkStart w:id="49" w:name="_Toc481572321"/>
      <w:bookmarkStart w:id="50" w:name="_Toc481530614"/>
      <w:bookmarkStart w:id="51" w:name="_Toc481571473"/>
      <w:bookmarkStart w:id="52" w:name="_Toc481702650"/>
      <w:bookmarkStart w:id="53" w:name="_Toc481830652"/>
      <w:r>
        <w:rPr>
          <w:rFonts w:hint="eastAsia"/>
        </w:rPr>
        <w:t>1.3</w:t>
      </w:r>
      <w:r>
        <w:t xml:space="preserve"> </w:t>
      </w:r>
      <w:r>
        <w:rPr>
          <w:rFonts w:hint="eastAsia"/>
        </w:rPr>
        <w:t>课题研究目标和内容</w:t>
      </w:r>
      <w:bookmarkEnd w:id="47"/>
      <w:bookmarkEnd w:id="48"/>
      <w:bookmarkEnd w:id="49"/>
      <w:bookmarkEnd w:id="50"/>
      <w:bookmarkEnd w:id="51"/>
      <w:bookmarkEnd w:id="52"/>
      <w:bookmarkEnd w:id="53"/>
      <w:r>
        <w:rPr>
          <w:rFonts w:hint="eastAsia"/>
        </w:rPr>
        <w:t xml:space="preserve"> </w:t>
      </w:r>
    </w:p>
    <w:p>
      <w:pPr>
        <w:pStyle w:val="31"/>
        <w:ind w:firstLine="480"/>
      </w:pPr>
      <w:r>
        <w:rPr>
          <w:rFonts w:hint="eastAsia"/>
        </w:rPr>
        <w:t>本课题对图像压缩编码的相关基础理论与技术进行学习研究，对BMP和JPEG两种图像文件格式也做针对性的理解和认识，在此基础上进行JPEG图像压缩编码算法的研究，结合实际情况，探索高效的JPEG图像编解码方法，从而在一定意义上实现图形的压缩编码和解码处理，程序采用C++环境，对图像压缩算法进行实现，并能做出一个可视化界面来处理图片，从而能更好地实现两种格式之间的转换，最后通过计算压缩比和峰值信噪比进行算法性能的分析比较。</w:t>
      </w:r>
    </w:p>
    <w:p>
      <w:pPr>
        <w:pStyle w:val="31"/>
        <w:ind w:firstLine="480"/>
      </w:pPr>
      <w:r>
        <w:rPr>
          <w:rFonts w:hint="eastAsia"/>
        </w:rPr>
        <w:t>本课题的研究内容包括：图形图像压缩编码原理技术，BMP、JPEG的图像格式，JPEG图像的压缩编码算法，C++编程环境实现图像处理，matlab工具计算峰值信噪比。实现BMP和JPEG图像文件的相互转换，同时研究图像压缩处理算法，对图像处理的未来进行探讨与展望。</w:t>
      </w:r>
    </w:p>
    <w:p>
      <w:pPr>
        <w:widowControl/>
        <w:jc w:val="left"/>
        <w:rPr>
          <w:bCs/>
          <w:sz w:val="24"/>
        </w:rPr>
      </w:pPr>
    </w:p>
    <w:p>
      <w:pPr>
        <w:pStyle w:val="23"/>
      </w:pPr>
      <w:bookmarkStart w:id="54" w:name="_Toc481572322"/>
      <w:bookmarkStart w:id="55" w:name="_Toc481571620"/>
      <w:bookmarkStart w:id="56" w:name="_Toc481530615"/>
      <w:bookmarkStart w:id="57" w:name="_Toc481571474"/>
      <w:bookmarkStart w:id="58" w:name="_Toc481702651"/>
      <w:bookmarkStart w:id="59" w:name="_Toc18622"/>
      <w:bookmarkStart w:id="60" w:name="_Toc481872263"/>
      <w:bookmarkStart w:id="61" w:name="_Toc481830653"/>
      <w:r>
        <w:rPr>
          <w:rFonts w:hint="eastAsia"/>
        </w:rPr>
        <w:t>第二章</w:t>
      </w:r>
      <w:r>
        <w:t xml:space="preserve">  JPEG</w:t>
      </w:r>
      <w:r>
        <w:rPr>
          <w:rFonts w:hint="eastAsia"/>
        </w:rPr>
        <w:t>图像编码压缩</w:t>
      </w:r>
      <w:bookmarkEnd w:id="54"/>
      <w:bookmarkEnd w:id="55"/>
      <w:bookmarkEnd w:id="56"/>
      <w:bookmarkEnd w:id="57"/>
      <w:bookmarkEnd w:id="58"/>
      <w:r>
        <w:rPr>
          <w:rFonts w:hint="eastAsia"/>
        </w:rPr>
        <w:t>原理</w:t>
      </w:r>
      <w:bookmarkEnd w:id="59"/>
      <w:bookmarkEnd w:id="60"/>
      <w:bookmarkEnd w:id="61"/>
    </w:p>
    <w:p>
      <w:pPr>
        <w:pStyle w:val="24"/>
      </w:pPr>
      <w:bookmarkStart w:id="62" w:name="_Toc481702661"/>
      <w:bookmarkStart w:id="63" w:name="_Toc481572332"/>
      <w:bookmarkStart w:id="64" w:name="_Toc481530625"/>
      <w:bookmarkStart w:id="65" w:name="_Toc481872265"/>
      <w:bookmarkStart w:id="66" w:name="_Toc481571630"/>
      <w:bookmarkStart w:id="67" w:name="_Toc481830655"/>
      <w:bookmarkStart w:id="68" w:name="_Toc481571484"/>
      <w:r>
        <w:rPr>
          <w:rFonts w:hint="eastAsia"/>
        </w:rPr>
        <w:t>2.1</w:t>
      </w:r>
      <w:r>
        <w:t xml:space="preserve"> </w:t>
      </w:r>
      <w:r>
        <w:rPr>
          <w:rFonts w:hint="eastAsia"/>
        </w:rPr>
        <w:t>图像编码方法</w:t>
      </w:r>
    </w:p>
    <w:p>
      <w:pPr>
        <w:pStyle w:val="31"/>
        <w:ind w:firstLine="480"/>
      </w:pPr>
      <w:r>
        <w:rPr>
          <w:rFonts w:hint="eastAsia"/>
        </w:rPr>
        <w:t>JPEG专家组研究和开发了两种基本的压缩算法、两种熵编码方法、四种编码模式来实现JPEG图像的编解码。如下所示：</w:t>
      </w:r>
    </w:p>
    <w:p>
      <w:pPr>
        <w:pStyle w:val="31"/>
        <w:ind w:firstLine="480"/>
      </w:pPr>
      <w:r>
        <w:rPr>
          <w:rFonts w:hint="eastAsia"/>
        </w:rPr>
        <w:t>压缩算法：</w:t>
      </w:r>
    </w:p>
    <w:p>
      <w:pPr>
        <w:pStyle w:val="31"/>
        <w:ind w:firstLine="480"/>
      </w:pPr>
      <w:r>
        <w:rPr>
          <w:rFonts w:hint="eastAsia"/>
        </w:rPr>
        <w:t>（1）有损的离散余弦变换DCT</w:t>
      </w:r>
    </w:p>
    <w:p>
      <w:pPr>
        <w:pStyle w:val="31"/>
        <w:ind w:firstLine="480"/>
      </w:pPr>
      <w:r>
        <w:rPr>
          <w:rFonts w:hint="eastAsia"/>
        </w:rPr>
        <w:t>（2）无损的预测压缩技术；</w:t>
      </w:r>
    </w:p>
    <w:p>
      <w:pPr>
        <w:pStyle w:val="31"/>
        <w:ind w:firstLine="480"/>
      </w:pPr>
      <w:r>
        <w:rPr>
          <w:rFonts w:hint="eastAsia"/>
        </w:rPr>
        <w:t>熵编码方法：</w:t>
      </w:r>
    </w:p>
    <w:p>
      <w:pPr>
        <w:pStyle w:val="31"/>
        <w:ind w:firstLine="480"/>
      </w:pPr>
      <w:r>
        <w:rPr>
          <w:rFonts w:hint="eastAsia"/>
        </w:rPr>
        <w:t>（1）Huffman编码；</w:t>
      </w:r>
    </w:p>
    <w:p>
      <w:pPr>
        <w:pStyle w:val="31"/>
        <w:ind w:firstLine="480"/>
      </w:pPr>
      <w:r>
        <w:rPr>
          <w:rFonts w:hint="eastAsia"/>
        </w:rPr>
        <w:t>（2）算术编码；</w:t>
      </w:r>
    </w:p>
    <w:p>
      <w:pPr>
        <w:pStyle w:val="31"/>
        <w:ind w:firstLine="480"/>
      </w:pPr>
      <w:r>
        <w:rPr>
          <w:rFonts w:hint="eastAsia"/>
        </w:rPr>
        <w:t>编码模式：</w:t>
      </w:r>
    </w:p>
    <w:p>
      <w:pPr>
        <w:pStyle w:val="31"/>
        <w:ind w:firstLine="480"/>
      </w:pPr>
      <w:r>
        <w:rPr>
          <w:rFonts w:hint="eastAsia"/>
        </w:rPr>
        <w:t>（1）基于DCT的顺序模式：通过一次扫描完成编解码；</w:t>
      </w:r>
    </w:p>
    <w:p>
      <w:pPr>
        <w:pStyle w:val="31"/>
        <w:ind w:firstLine="480"/>
      </w:pPr>
      <w:r>
        <w:rPr>
          <w:rFonts w:hint="eastAsia"/>
        </w:rPr>
        <w:t>（2）基于DCT的渐进模式：编码、解码需要经过多次扫描才能完成，扫描程度从粗略到精细，逐级递增；</w:t>
      </w:r>
    </w:p>
    <w:p>
      <w:pPr>
        <w:pStyle w:val="31"/>
        <w:ind w:firstLine="480"/>
      </w:pPr>
      <w:r>
        <w:rPr>
          <w:rFonts w:hint="eastAsia"/>
        </w:rPr>
        <w:t>（3）无损模式：基于DPCM，这种方法保证解码后图像能完全并精确地恢复到原图采样值；</w:t>
      </w:r>
    </w:p>
    <w:p>
      <w:pPr>
        <w:pStyle w:val="31"/>
        <w:ind w:firstLine="480"/>
      </w:pPr>
      <w:r>
        <w:rPr>
          <w:rFonts w:hint="eastAsia"/>
        </w:rPr>
        <w:t>（4）层次模式：图像编码在多个空间分辨率中进行，并可以选择放弃高分辨率信息，只对低分辨率数据做解码；</w:t>
      </w:r>
    </w:p>
    <w:p>
      <w:pPr>
        <w:pStyle w:val="31"/>
        <w:ind w:firstLine="480"/>
      </w:pPr>
      <w:r>
        <w:rPr>
          <w:rFonts w:hint="eastAsia"/>
        </w:rPr>
        <w:t>由于在实际应用中JPEG图像的编码算法大多使用的是离散余弦变换、Huffman编码、顺序编码的模式，因此这样的方式也被人们称为JPEG图像压缩的基本系统。</w:t>
      </w:r>
    </w:p>
    <w:p>
      <w:pPr>
        <w:pStyle w:val="24"/>
      </w:pPr>
      <w:r>
        <w:t>2</w:t>
      </w:r>
      <w:r>
        <w:rPr>
          <w:rFonts w:hint="eastAsia"/>
        </w:rPr>
        <w:t>.</w:t>
      </w:r>
      <w:r>
        <w:t>2</w:t>
      </w:r>
      <w:r>
        <w:rPr>
          <w:rFonts w:hint="eastAsia"/>
        </w:rPr>
        <w:t xml:space="preserve"> JPEG压缩步骤</w:t>
      </w:r>
      <w:bookmarkEnd w:id="62"/>
      <w:bookmarkEnd w:id="63"/>
      <w:bookmarkEnd w:id="64"/>
      <w:bookmarkEnd w:id="65"/>
      <w:bookmarkEnd w:id="66"/>
      <w:bookmarkEnd w:id="67"/>
      <w:bookmarkEnd w:id="68"/>
    </w:p>
    <w:p>
      <w:pPr>
        <w:pStyle w:val="31"/>
        <w:ind w:firstLine="480"/>
      </w:pPr>
      <w:r>
        <w:t>JPEG</w:t>
      </w:r>
      <w:r>
        <w:rPr>
          <w:rFonts w:hint="eastAsia"/>
        </w:rPr>
        <w:t>压缩是有信息损失的，它的基本原理是针对人的视角系统的某种特性，采用量化以及无损压缩编码相结合的方式，消除视角的冗余信息，并去掉数据本身的冗余信息。如下所列的是JPEG压缩编码算法的主要计算步骤：</w:t>
      </w:r>
    </w:p>
    <w:p>
      <w:pPr>
        <w:pStyle w:val="31"/>
        <w:ind w:firstLine="480"/>
      </w:pPr>
      <w:r>
        <w:rPr>
          <w:rFonts w:hint="eastAsia"/>
        </w:rPr>
        <w:t>（1）色彩模式转换及采样</w:t>
      </w:r>
    </w:p>
    <w:p>
      <w:pPr>
        <w:pStyle w:val="31"/>
        <w:ind w:firstLine="480"/>
      </w:pPr>
      <w:r>
        <w:rPr>
          <w:rFonts w:hint="eastAsia"/>
        </w:rPr>
        <w:t>（2）离散余弦变换</w:t>
      </w:r>
    </w:p>
    <w:p>
      <w:pPr>
        <w:pStyle w:val="31"/>
        <w:ind w:firstLine="480"/>
      </w:pPr>
      <w:r>
        <w:rPr>
          <w:rFonts w:hint="eastAsia"/>
        </w:rPr>
        <w:t>（3）量化</w:t>
      </w:r>
    </w:p>
    <w:p>
      <w:pPr>
        <w:pStyle w:val="31"/>
        <w:ind w:firstLine="480"/>
      </w:pPr>
      <w:r>
        <w:rPr>
          <w:rFonts w:hint="eastAsia"/>
        </w:rPr>
        <w:t>（4）Z字形编排</w:t>
      </w:r>
    </w:p>
    <w:p>
      <w:pPr>
        <w:pStyle w:val="31"/>
        <w:ind w:firstLine="480"/>
      </w:pPr>
      <w:r>
        <w:t>（</w:t>
      </w:r>
      <w:r>
        <w:rPr>
          <w:rFonts w:hint="eastAsia"/>
        </w:rPr>
        <w:t>5</w:t>
      </w:r>
      <w:r>
        <w:t>）</w:t>
      </w:r>
      <w:r>
        <w:rPr>
          <w:rFonts w:hint="eastAsia"/>
        </w:rPr>
        <w:t>直流系数编码</w:t>
      </w:r>
    </w:p>
    <w:p>
      <w:pPr>
        <w:pStyle w:val="31"/>
        <w:ind w:firstLine="480"/>
      </w:pPr>
      <w:r>
        <w:t>（</w:t>
      </w:r>
      <w:r>
        <w:rPr>
          <w:rFonts w:hint="eastAsia"/>
        </w:rPr>
        <w:t>6</w:t>
      </w:r>
      <w:r>
        <w:t>）</w:t>
      </w:r>
      <w:r>
        <w:rPr>
          <w:rFonts w:hint="eastAsia"/>
        </w:rPr>
        <w:t>交流系数编码</w:t>
      </w:r>
    </w:p>
    <w:p>
      <w:pPr>
        <w:pStyle w:val="31"/>
        <w:ind w:firstLine="480"/>
      </w:pPr>
      <w:r>
        <w:t>（</w:t>
      </w:r>
      <w:r>
        <w:rPr>
          <w:rFonts w:hint="eastAsia"/>
        </w:rPr>
        <w:t>7</w:t>
      </w:r>
      <w:r>
        <w:t>）</w:t>
      </w:r>
      <w:r>
        <w:rPr>
          <w:rFonts w:hint="eastAsia"/>
        </w:rPr>
        <w:t>熵编码</w:t>
      </w:r>
    </w:p>
    <w:p>
      <w:pPr>
        <w:pStyle w:val="31"/>
        <w:numPr>
          <w:ilvl w:val="0"/>
          <w:numId w:val="0"/>
        </w:numPr>
        <w:ind w:left="480"/>
      </w:pPr>
      <w:r>
        <w:pict>
          <v:shape id="_x0000_s1031" o:spid="_x0000_s1031" o:spt="75" type="#_x0000_t75" style="position:absolute;left:0pt;margin-left:0.9pt;margin-top:26.25pt;height:96.75pt;width:415.5pt;mso-wrap-distance-bottom:0pt;mso-wrap-distance-top:0pt;z-index:251668480;mso-width-relative:page;mso-height-relative:page;" o:ole="t" filled="f" o:preferrelative="t" stroked="f" coordsize="21600,21600">
            <v:path/>
            <v:fill on="f" focussize="0,0"/>
            <v:stroke on="f" joinstyle="miter"/>
            <v:imagedata r:id="rId11" o:title=""/>
            <o:lock v:ext="edit" aspectratio="t"/>
            <w10:wrap type="topAndBottom"/>
          </v:shape>
          <o:OLEObject Type="Embed" ProgID="Visio.Drawing.15" ShapeID="_x0000_s1031" DrawAspect="Content" ObjectID="_1468075727" r:id="rId10">
            <o:LockedField>false</o:LockedField>
          </o:OLEObject>
        </w:pict>
      </w:r>
      <w:r>
        <w:rPr>
          <w:rFonts w:hint="eastAsia"/>
        </w:rPr>
        <w:t>具体过程如图</w:t>
      </w:r>
      <w:r>
        <w:t>3-1</w:t>
      </w:r>
      <w:r>
        <w:rPr>
          <w:rFonts w:hint="eastAsia"/>
        </w:rPr>
        <w:t>所示</w:t>
      </w:r>
    </w:p>
    <w:p>
      <w:pPr>
        <w:pStyle w:val="36"/>
      </w:pPr>
      <w:r>
        <w:rPr>
          <w:rFonts w:hint="eastAsia"/>
        </w:rPr>
        <w:t>图 2-1 JPEG的压缩过程</w:t>
      </w:r>
    </w:p>
    <w:p>
      <w:pPr>
        <w:pStyle w:val="24"/>
      </w:pPr>
      <w:bookmarkStart w:id="69" w:name="_Toc481571631"/>
      <w:bookmarkStart w:id="70" w:name="_Toc481702662"/>
      <w:bookmarkStart w:id="71" w:name="_Toc481530626"/>
      <w:bookmarkStart w:id="72" w:name="_Toc481572333"/>
      <w:bookmarkStart w:id="73" w:name="_Toc481571485"/>
      <w:bookmarkStart w:id="74" w:name="_Toc481830656"/>
      <w:bookmarkStart w:id="75" w:name="_Toc481872266"/>
      <w:r>
        <w:rPr>
          <w:rFonts w:hint="eastAsia"/>
        </w:rPr>
        <w:t>2.</w:t>
      </w:r>
      <w:r>
        <w:t>3</w:t>
      </w:r>
      <w:r>
        <w:rPr>
          <w:rFonts w:hint="eastAsia"/>
        </w:rPr>
        <w:t xml:space="preserve"> JPEG压缩编码</w:t>
      </w:r>
      <w:bookmarkEnd w:id="69"/>
      <w:bookmarkEnd w:id="70"/>
      <w:bookmarkEnd w:id="71"/>
      <w:bookmarkEnd w:id="72"/>
      <w:bookmarkEnd w:id="73"/>
      <w:r>
        <w:rPr>
          <w:rFonts w:hint="eastAsia"/>
        </w:rPr>
        <w:t>原理</w:t>
      </w:r>
      <w:bookmarkEnd w:id="74"/>
      <w:bookmarkEnd w:id="75"/>
    </w:p>
    <w:p>
      <w:pPr>
        <w:pStyle w:val="27"/>
      </w:pPr>
      <w:bookmarkStart w:id="76" w:name="_Toc481571486"/>
      <w:bookmarkStart w:id="77" w:name="_Toc481872267"/>
      <w:bookmarkStart w:id="78" w:name="_Toc481572334"/>
      <w:bookmarkStart w:id="79" w:name="_Toc481702663"/>
      <w:bookmarkStart w:id="80" w:name="_Toc481530627"/>
      <w:bookmarkStart w:id="81" w:name="_Toc481830657"/>
      <w:bookmarkStart w:id="82" w:name="_Toc481571632"/>
      <w:r>
        <w:rPr>
          <w:rFonts w:hint="eastAsia"/>
        </w:rPr>
        <w:t>2.</w:t>
      </w:r>
      <w:r>
        <w:t>3</w:t>
      </w:r>
      <w:r>
        <w:rPr>
          <w:rFonts w:hint="eastAsia"/>
        </w:rPr>
        <w:t>.1</w:t>
      </w:r>
      <w:r>
        <w:t xml:space="preserve"> </w:t>
      </w:r>
      <w:r>
        <w:rPr>
          <w:rFonts w:hint="eastAsia"/>
        </w:rPr>
        <w:t>色彩模式转换及采样</w:t>
      </w:r>
      <w:bookmarkEnd w:id="76"/>
      <w:bookmarkEnd w:id="77"/>
      <w:bookmarkEnd w:id="78"/>
      <w:bookmarkEnd w:id="79"/>
      <w:bookmarkEnd w:id="80"/>
      <w:bookmarkEnd w:id="81"/>
      <w:bookmarkEnd w:id="82"/>
    </w:p>
    <w:p>
      <w:pPr>
        <w:pStyle w:val="31"/>
        <w:ind w:firstLine="480"/>
      </w:pPr>
      <w:r>
        <w:rPr>
          <w:rFonts w:hint="eastAsia"/>
        </w:rPr>
        <w:t>YCrCb颜色空间中，Y代表亮度，Cr，Cb则代表色度和饱和度，有时也将Cb，Cr两者统称为色度，三者通常以Y，U，V来表示，即用U代表Cb，用V代表Cr。YUV表示法的好处是它利用了人的眼睛的某种特性,来降低图像中彩色所占用的存储空间。相较于对亮度细节的分辨能力，人的眼睛对彩色细节的分辨能力要低很多。如果把人眼能分辨出的黑白条纹换做具有不同色彩的彩色条纹,那么眼睛就不容易能分辨出条纹来。基于此原理,便能够将彩色分量的分辨率减小,这不会对图像的质量有明显影响,因而便能够将相邻几个像素的不一样的彩色值看成是一样的彩色值来处理,这样能减少所需的存储空间。</w:t>
      </w:r>
    </w:p>
    <w:p>
      <w:pPr>
        <w:pStyle w:val="31"/>
        <w:ind w:firstLine="480"/>
      </w:pPr>
      <w:r>
        <w:rPr>
          <w:rFonts w:hint="eastAsia"/>
        </w:rPr>
        <w:t>考虑假如要存储RGB为8∶8∶8尺寸为6</w:t>
      </w:r>
      <w:r>
        <w:t>40×</w:t>
      </w:r>
      <w:r>
        <w:rPr>
          <w:rFonts w:hint="eastAsia"/>
        </w:rPr>
        <w:t>480像素的彩色图像，即R、G、B分量是用八位二进制数来描述的，那么可以算得需要的存储空间为921,</w:t>
      </w:r>
      <w:r>
        <w:t>600</w:t>
      </w:r>
      <w:r>
        <w:rPr>
          <w:rFonts w:hint="eastAsia"/>
        </w:rPr>
        <w:t>字节。要是换用YUV来描述这张彩色图像，那么，Y分量将是</w:t>
      </w:r>
      <w:r>
        <w:t>640×</w:t>
      </w:r>
      <w:r>
        <w:rPr>
          <w:rFonts w:hint="eastAsia"/>
        </w:rPr>
        <w:t>480，除此之外Y分量依旧是用八位二进制数来描述，而对每四个相邻像素（</w:t>
      </w:r>
      <w:r>
        <w:t>2×</w:t>
      </w:r>
      <w:r>
        <w:rPr>
          <w:rFonts w:hint="eastAsia"/>
        </w:rPr>
        <w:t>2）的U、V值，分别用相同的某个数值来描述，这时，存储这张图像所需要的存储容量便减少到460,800字节，可以看出减少了50%。</w:t>
      </w:r>
    </w:p>
    <w:p>
      <w:pPr>
        <w:pStyle w:val="31"/>
        <w:ind w:firstLine="480"/>
      </w:pPr>
      <w:r>
        <w:rPr>
          <w:rFonts w:hint="eastAsia"/>
        </w:rPr>
        <w:t>RGB和YCrCb之间的转换关系如下所示：YCrCb与RGB彩色空间变换模拟区域的彩色空间变换,与数字区域中的彩色空间变换不同。它们的分量用Cb、Cr、Y来表示,与RGB空间的转换方法如下:</w:t>
      </w:r>
    </w:p>
    <w:p>
      <w:pPr>
        <w:pStyle w:val="31"/>
        <w:ind w:firstLine="480"/>
      </w:pPr>
      <w:r>
        <w:t>Y = 0.299000R + 0.587000G + 0.114000B</w:t>
      </w:r>
    </w:p>
    <w:p>
      <w:pPr>
        <w:pStyle w:val="31"/>
        <w:ind w:firstLine="480"/>
      </w:pPr>
      <w:r>
        <w:t>Cb = - 0.168736R - 0.3313G + 0.500002B</w:t>
      </w:r>
    </w:p>
    <w:p>
      <w:pPr>
        <w:pStyle w:val="31"/>
        <w:ind w:firstLine="480"/>
      </w:pPr>
      <w:r>
        <w:t>Cr = 0.500000R - 0.418688G - 0.081312B</w:t>
      </w:r>
    </w:p>
    <w:p>
      <w:pPr>
        <w:pStyle w:val="31"/>
        <w:ind w:firstLine="480"/>
      </w:pPr>
      <w:r>
        <w:rPr>
          <w:rFonts w:hint="eastAsia"/>
        </w:rPr>
        <w:t>JPEG的图片使用的是YCrCb色彩模型，它们大致为红色度，蓝色度，亮度，这与计算机中最常用的</w:t>
      </w:r>
      <w:r>
        <w:t>RGB</w:t>
      </w:r>
      <w:r>
        <w:rPr>
          <w:rFonts w:hint="eastAsia"/>
        </w:rPr>
        <w:t>是不一样的。实际的应用表明，</w:t>
      </w:r>
      <w:r>
        <w:t>YCrCb</w:t>
      </w:r>
      <w:r>
        <w:rPr>
          <w:rFonts w:hint="eastAsia"/>
        </w:rPr>
        <w:t>模型能进行更好压缩图形。因为人眼对图片里的亮度</w:t>
      </w:r>
      <w:r>
        <w:t>Y</w:t>
      </w:r>
      <w:r>
        <w:rPr>
          <w:rFonts w:hint="eastAsia"/>
        </w:rPr>
        <w:t>的敏感度要比色度</w:t>
      </w:r>
      <w:r>
        <w:t>C</w:t>
      </w:r>
      <w:r>
        <w:rPr>
          <w:rFonts w:hint="eastAsia"/>
        </w:rPr>
        <w:t>的敏感度高许多。在这里需要强调的一点是，为了有利于此后的最小代码单元（</w:t>
      </w:r>
      <w:r>
        <w:t>Minimum Code Unit</w:t>
      </w:r>
      <w:r>
        <w:rPr>
          <w:rFonts w:hint="eastAsia"/>
        </w:rPr>
        <w:t>简称</w:t>
      </w:r>
      <w:r>
        <w:t>MCU</w:t>
      </w:r>
      <w:r>
        <w:rPr>
          <w:rFonts w:hint="eastAsia"/>
        </w:rPr>
        <w:t>）的获得，需要对产生的</w:t>
      </w:r>
      <w:r>
        <w:t>Cb</w:t>
      </w:r>
      <w:r>
        <w:rPr>
          <w:rFonts w:hint="eastAsia"/>
        </w:rPr>
        <w:t>、</w:t>
      </w:r>
      <w:r>
        <w:t>Cr</w:t>
      </w:r>
      <w:r>
        <w:rPr>
          <w:rFonts w:hint="eastAsia"/>
        </w:rPr>
        <w:t>、</w:t>
      </w:r>
      <w:r>
        <w:t>Y</w:t>
      </w:r>
      <w:r>
        <w:rPr>
          <w:rFonts w:hint="eastAsia"/>
        </w:rPr>
        <w:t>对高与宽进行扩充，让它是</w:t>
      </w:r>
      <w:r>
        <w:t>MCU</w:t>
      </w:r>
      <w:r>
        <w:rPr>
          <w:rFonts w:hint="eastAsia"/>
        </w:rPr>
        <w:t>的整数倍，使用的方法是将图像的最右边一列，以及它最下边一行进行复制，扩展它的宽与高，从而让全部的图像划分为</w:t>
      </w:r>
      <w:r>
        <w:t>MCU</w:t>
      </w:r>
      <w:r>
        <w:rPr>
          <w:rFonts w:hint="eastAsia"/>
        </w:rPr>
        <w:t>个数的整数倍。而在解码输出时抛弃这些被复制的行列。</w:t>
      </w:r>
    </w:p>
    <w:p>
      <w:pPr>
        <w:pStyle w:val="27"/>
      </w:pPr>
      <w:bookmarkStart w:id="83" w:name="_Toc481872268"/>
      <w:bookmarkStart w:id="84" w:name="_Toc481830658"/>
      <w:r>
        <w:rPr>
          <w:rFonts w:hint="eastAsia"/>
        </w:rPr>
        <w:t>2.</w:t>
      </w:r>
      <w:r>
        <w:t>3</w:t>
      </w:r>
      <w:r>
        <w:rPr>
          <w:rFonts w:hint="eastAsia"/>
        </w:rPr>
        <w:t>.3 离散余弦变换</w:t>
      </w:r>
      <w:bookmarkEnd w:id="83"/>
      <w:bookmarkEnd w:id="84"/>
    </w:p>
    <w:p>
      <w:pPr>
        <w:pStyle w:val="31"/>
        <w:ind w:firstLine="480"/>
      </w:pPr>
      <w:r>
        <w:rPr>
          <w:rFonts w:hint="eastAsia"/>
        </w:rPr>
        <w:t>DCT（Discrete Cosine Transform，离散余弦变换），是码率压缩中常用的一种编码方法。任何连续实对称函数的傅里叶变换中只包含余弦项，因此，余弦变换同傅里叶变换一样具有明确的物理意义。离散余弦变换是先将一幅图像划分成多个N</w:t>
      </w:r>
      <w:r>
        <w:rPr>
          <w:rFonts w:asciiTheme="majorBidi" w:hAnsiTheme="majorBidi" w:cstheme="majorBidi"/>
        </w:rPr>
        <w:t>×</w:t>
      </w:r>
      <w:r>
        <w:rPr>
          <w:rFonts w:hint="eastAsia"/>
        </w:rPr>
        <w:t>N的像素块，然后针对每一个N</w:t>
      </w:r>
      <w:r>
        <w:rPr>
          <w:rFonts w:asciiTheme="majorBidi" w:hAnsiTheme="majorBidi" w:cstheme="majorBidi"/>
        </w:rPr>
        <w:t>×</w:t>
      </w:r>
      <w:r>
        <w:rPr>
          <w:rFonts w:hint="eastAsia"/>
        </w:rPr>
        <w:t>N的像素块逐个进行DCT操作。JPEG的编码过程需要进行正向离散余弦变换，而解码过程是通过反向离散余弦变换实现的。</w:t>
      </w:r>
    </w:p>
    <w:p>
      <w:pPr>
        <w:pStyle w:val="31"/>
        <w:ind w:firstLine="480"/>
      </w:pPr>
      <w:r>
        <w:rPr>
          <w:rFonts w:hint="eastAsia"/>
        </w:rPr>
        <w:t>正向离散余弦变换公式：</w:t>
      </w:r>
      <w:r>
        <w:t xml:space="preserve"> </w:t>
      </w:r>
    </w:p>
    <w:p>
      <w:pPr>
        <w:pStyle w:val="40"/>
      </w:pPr>
      <w:r>
        <w:tab/>
      </w:r>
      <w:r>
        <w:rPr>
          <w:position w:val="-32"/>
        </w:rPr>
        <w:object>
          <v:shape id="_x0000_i1027" o:spt="75" type="#_x0000_t75" style="height:38.05pt;width:319.9pt;" o:ole="t" filled="f" o:preferrelative="t" stroked="f" coordsize="21600,21600">
            <v:path/>
            <v:fill on="f" focussize="0,0"/>
            <v:stroke on="f" joinstyle="miter"/>
            <v:imagedata r:id="rId13" o:title=""/>
            <o:lock v:ext="edit" aspectratio="t"/>
            <w10:wrap type="none"/>
            <w10:anchorlock/>
          </v:shape>
          <o:OLEObject Type="Embed" ProgID="Equation.DSMT4" ShapeID="_x0000_i1027" DrawAspect="Content" ObjectID="_1468075728" r:id="rId12">
            <o:LockedField>false</o:LockedField>
          </o:OLEObject>
        </w:object>
      </w:r>
      <w:r>
        <w:t xml:space="preserve"> </w:t>
      </w:r>
    </w:p>
    <w:p>
      <w:pPr>
        <w:pStyle w:val="40"/>
        <w:ind w:firstLine="960" w:firstLineChars="400"/>
      </w:pPr>
      <w:r>
        <w:rPr>
          <w:position w:val="-28"/>
        </w:rPr>
        <w:object>
          <v:shape id="_x0000_i1028" o:spt="75" type="#_x0000_t75" style="height:33.3pt;width:59.75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9" r:id="rId14">
            <o:LockedField>false</o:LockedField>
          </o:OLEObject>
        </w:object>
      </w:r>
      <w:r>
        <w:rPr>
          <w:i w:val="0"/>
          <w:iCs/>
        </w:rPr>
        <w:t xml:space="preserve"> </w:t>
      </w:r>
      <w:r>
        <w:rPr>
          <w:rFonts w:hint="eastAsia"/>
          <w:i w:val="0"/>
          <w:iCs/>
        </w:rPr>
        <w:t>，当</w:t>
      </w:r>
      <w:r>
        <w:rPr>
          <w:i w:val="0"/>
          <w:iCs/>
          <w:position w:val="-6"/>
        </w:rPr>
        <w:object>
          <v:shape id="_x0000_i1029" o:spt="75" type="#_x0000_t75" style="height:14.25pt;width:29.9pt;" o:ole="t" filled="f" o:preferrelative="t" stroked="f" coordsize="21600,21600">
            <v:path/>
            <v:fill on="f" focussize="0,0"/>
            <v:stroke on="f" joinstyle="miter"/>
            <v:imagedata r:id="rId17" o:title=""/>
            <o:lock v:ext="edit" aspectratio="t"/>
            <w10:wrap type="none"/>
            <w10:anchorlock/>
          </v:shape>
          <o:OLEObject Type="Embed" ProgID="Equation.DSMT4" ShapeID="_x0000_i1029" DrawAspect="Content" ObjectID="_1468075730" r:id="rId16">
            <o:LockedField>false</o:LockedField>
          </o:OLEObject>
        </w:object>
      </w:r>
      <w:r>
        <w:rPr>
          <w:rFonts w:hint="eastAsia"/>
          <w:i w:val="0"/>
          <w:iCs/>
        </w:rPr>
        <w:t>；</w:t>
      </w:r>
      <w:r>
        <w:rPr>
          <w:position w:val="-14"/>
        </w:rPr>
        <w:object>
          <v:shape id="_x0000_i1030" o:spt="75" type="#_x0000_t75" style="height:19.7pt;width:46.85pt;" o:ole="t" filled="f" o:preferrelative="t" stroked="f" coordsize="21600,21600">
            <v:path/>
            <v:fill on="f" focussize="0,0"/>
            <v:stroke on="f" joinstyle="miter"/>
            <v:imagedata r:id="rId19" o:title=""/>
            <o:lock v:ext="edit" aspectratio="t"/>
            <w10:wrap type="none"/>
            <w10:anchorlock/>
          </v:shape>
          <o:OLEObject Type="Embed" ProgID="Equation.DSMT4" ShapeID="_x0000_i1030" DrawAspect="Content" ObjectID="_1468075731" r:id="rId18">
            <o:LockedField>false</o:LockedField>
          </o:OLEObject>
        </w:object>
      </w:r>
      <w:r>
        <w:rPr>
          <w:rFonts w:hint="eastAsia"/>
          <w:i w:val="0"/>
          <w:iCs/>
        </w:rPr>
        <w:t>，</w:t>
      </w:r>
      <w:r>
        <w:t xml:space="preserve"> </w:t>
      </w:r>
      <w:r>
        <w:rPr>
          <w:rFonts w:hint="eastAsia"/>
          <w:i w:val="0"/>
          <w:iCs/>
        </w:rPr>
        <w:t>当</w:t>
      </w:r>
      <w:r>
        <w:rPr>
          <w:position w:val="-10"/>
        </w:rPr>
        <w:object>
          <v:shape id="_x0000_i1031" o:spt="75" type="#_x0000_t75" style="height:16.3pt;width:55pt;" o:ole="t" filled="f" o:preferrelative="t" stroked="f" coordsize="21600,21600">
            <v:path/>
            <v:fill on="f" focussize="0,0"/>
            <v:stroke on="f" joinstyle="miter"/>
            <v:imagedata r:id="rId21" o:title=""/>
            <o:lock v:ext="edit" aspectratio="t"/>
            <w10:wrap type="none"/>
            <w10:anchorlock/>
          </v:shape>
          <o:OLEObject Type="Embed" ProgID="Equation.DSMT4" ShapeID="_x0000_i1031" DrawAspect="Content" ObjectID="_1468075732" r:id="rId20">
            <o:LockedField>false</o:LockedField>
          </o:OLEObject>
        </w:object>
      </w:r>
      <w:r>
        <w:t xml:space="preserve"> </w:t>
      </w:r>
    </w:p>
    <w:p>
      <w:pPr>
        <w:pStyle w:val="31"/>
        <w:ind w:firstLine="480"/>
      </w:pPr>
      <w:r>
        <w:rPr>
          <w:rFonts w:hint="eastAsia"/>
        </w:rPr>
        <w:t>反向离散余弦变换公式：</w:t>
      </w:r>
    </w:p>
    <w:p>
      <w:pPr>
        <w:pStyle w:val="40"/>
      </w:pPr>
      <w:r>
        <w:tab/>
      </w:r>
      <w:r>
        <w:rPr>
          <w:position w:val="-32"/>
        </w:rPr>
        <w:object>
          <v:shape id="_x0000_i1032" o:spt="75" type="#_x0000_t75" style="height:38.05pt;width:349.15pt;" o:ole="t" filled="f" o:preferrelative="t" stroked="f" coordsize="21600,21600">
            <v:path/>
            <v:fill on="f" focussize="0,0"/>
            <v:stroke on="f" joinstyle="miter"/>
            <v:imagedata r:id="rId23" o:title=""/>
            <o:lock v:ext="edit" aspectratio="t"/>
            <w10:wrap type="none"/>
            <w10:anchorlock/>
          </v:shape>
          <o:OLEObject Type="Embed" ProgID="Equation.DSMT4" ShapeID="_x0000_i1032" DrawAspect="Content" ObjectID="_1468075733" r:id="rId22">
            <o:LockedField>false</o:LockedField>
          </o:OLEObject>
        </w:object>
      </w:r>
      <w:r>
        <w:t xml:space="preserve"> </w:t>
      </w:r>
    </w:p>
    <w:p>
      <w:pPr>
        <w:pStyle w:val="31"/>
        <w:ind w:firstLine="480"/>
      </w:pPr>
      <w:r>
        <w:rPr>
          <w:rFonts w:hint="eastAsia"/>
        </w:rPr>
        <w:t>式中的</w:t>
      </w:r>
      <w:r>
        <w:rPr>
          <w:rFonts w:hint="eastAsia"/>
          <w:i/>
          <w:iCs/>
        </w:rPr>
        <w:t>N</w:t>
      </w:r>
      <w:r>
        <w:rPr>
          <w:rFonts w:hint="eastAsia"/>
        </w:rPr>
        <w:t>代表水平和垂直方向的像素数，在本设计中</w:t>
      </w:r>
      <w:r>
        <w:rPr>
          <w:rFonts w:hint="eastAsia"/>
          <w:i/>
          <w:iCs/>
        </w:rPr>
        <w:t>N</w:t>
      </w:r>
      <w:r>
        <w:rPr>
          <w:rFonts w:hint="eastAsia"/>
        </w:rPr>
        <w:t>取值为8。所以图像划分为8</w:t>
      </w:r>
      <w:r>
        <w:rPr>
          <w:rFonts w:asciiTheme="majorBidi" w:hAnsiTheme="majorBidi" w:cstheme="majorBidi"/>
        </w:rPr>
        <w:t>×</w:t>
      </w:r>
      <w:r>
        <w:rPr>
          <w:rFonts w:hint="eastAsia"/>
        </w:rPr>
        <w:t>8的二维像素块，这些像素快在DCT变换之后，便得到了相应8</w:t>
      </w:r>
      <w:r>
        <w:rPr>
          <w:rFonts w:asciiTheme="majorBidi" w:hAnsiTheme="majorBidi" w:cstheme="majorBidi"/>
        </w:rPr>
        <w:t>×</w:t>
      </w:r>
      <w:r>
        <w:rPr>
          <w:rFonts w:hint="eastAsia"/>
        </w:rPr>
        <w:t>8的变换系数矩阵。矩阵中的这些系数，都是有其具体的物理意义的，例如，</w:t>
      </w:r>
      <w:r>
        <w:rPr>
          <w:rFonts w:hint="eastAsia"/>
          <w:i/>
          <w:iCs/>
        </w:rPr>
        <w:t>u</w:t>
      </w:r>
      <w:r>
        <w:rPr>
          <w:rFonts w:hint="eastAsia"/>
        </w:rPr>
        <w:t>=0，</w:t>
      </w:r>
      <w:r>
        <w:rPr>
          <w:rFonts w:hint="eastAsia"/>
          <w:i/>
          <w:iCs/>
        </w:rPr>
        <w:t>v</w:t>
      </w:r>
      <w:r>
        <w:rPr>
          <w:rFonts w:hint="eastAsia"/>
        </w:rPr>
        <w:t>=0时的</w:t>
      </w:r>
      <w:bookmarkStart w:id="85" w:name="MTBlankEqn"/>
      <w:r>
        <w:rPr>
          <w:position w:val="-14"/>
        </w:rPr>
        <w:object>
          <v:shape id="_x0000_i1033" o:spt="75" type="#_x0000_t75" style="height:19.7pt;width:38.7pt;" o:ole="t" filled="f" o:preferrelative="t" stroked="f" coordsize="21600,21600">
            <v:path/>
            <v:fill on="f" focussize="0,0"/>
            <v:stroke on="f" joinstyle="miter"/>
            <v:imagedata r:id="rId25" o:title=""/>
            <o:lock v:ext="edit" aspectratio="t"/>
            <w10:wrap type="none"/>
            <w10:anchorlock/>
          </v:shape>
          <o:OLEObject Type="Embed" ProgID="Equation.DSMT4" ShapeID="_x0000_i1033" DrawAspect="Content" ObjectID="_1468075734" r:id="rId24">
            <o:LockedField>false</o:LockedField>
          </o:OLEObject>
        </w:object>
      </w:r>
      <w:bookmarkEnd w:id="85"/>
      <w:r>
        <w:rPr>
          <w:rFonts w:hint="eastAsia"/>
        </w:rPr>
        <w:t>值是原来64个数据的平均值，也叫做直流分量，亦有人称之为DC系数或直流系数。随着</w:t>
      </w:r>
      <w:r>
        <w:rPr>
          <w:rFonts w:hint="eastAsia"/>
          <w:i/>
          <w:iCs/>
        </w:rPr>
        <w:t>u</w:t>
      </w:r>
      <w:r>
        <w:rPr>
          <w:rFonts w:hint="eastAsia"/>
        </w:rPr>
        <w:t>，</w:t>
      </w:r>
      <w:r>
        <w:rPr>
          <w:rFonts w:hint="eastAsia"/>
          <w:i/>
          <w:iCs/>
        </w:rPr>
        <w:t>v</w:t>
      </w:r>
      <w:r>
        <w:rPr>
          <w:rFonts w:hint="eastAsia"/>
        </w:rPr>
        <w:t>值的增加，相应的其他63个系数则代表了水平和垂直空间的频率分量的大小，它们大多数是一些接近于0的正负浮点数，我们称之为交流系数或AC系数。经过DCT变换后得到的8×8的变换系数矩阵中，低频分量都集中在矩阵的左上角，高频成分则集中在右下角。</w:t>
      </w:r>
    </w:p>
    <w:p>
      <w:pPr>
        <w:pStyle w:val="31"/>
        <w:ind w:firstLine="480"/>
      </w:pPr>
      <w:r>
        <w:rPr>
          <w:rFonts w:hint="eastAsia"/>
        </w:rPr>
        <w:t>因为大多数图像的高频分量都比较小，因而也导致图像高频分量的DCT系数接近于0，再加上高频分量表现在图像上只影响着图像细节的细微变化，而人眼的构造对这种高频成分的变动表现的不太敏感，因此，在图像压缩的时候可以考虑将这些高频成分舍弃，以此来减少传输的数据量。如此一来，传送DCT变换系数所需的编码长度便远远小于传送图像像素所需的编码长度。当数据传送到接收端后，再通过反离散余弦变换便可还原到原来的数据，虽然这种方法会引起部分失真，但这些都是在人眼可接受的范围之内的。</w:t>
      </w:r>
    </w:p>
    <w:p>
      <w:pPr>
        <w:pStyle w:val="27"/>
      </w:pPr>
      <w:bookmarkStart w:id="86" w:name="_Toc481872269"/>
      <w:bookmarkStart w:id="87" w:name="_Toc481830659"/>
      <w:r>
        <w:rPr>
          <w:rFonts w:hint="eastAsia"/>
        </w:rPr>
        <w:t>2</w:t>
      </w:r>
      <w:r>
        <w:t>.</w:t>
      </w:r>
      <w:r>
        <w:rPr>
          <w:rFonts w:hint="eastAsia"/>
        </w:rPr>
        <w:t>3</w:t>
      </w:r>
      <w:r>
        <w:t>.4 Z</w:t>
      </w:r>
      <w:r>
        <w:rPr>
          <w:rFonts w:hint="eastAsia"/>
        </w:rPr>
        <w:t>字形编排（Zigzag）</w:t>
      </w:r>
      <w:bookmarkEnd w:id="86"/>
      <w:bookmarkEnd w:id="87"/>
    </w:p>
    <w:p>
      <w:pPr>
        <w:pStyle w:val="31"/>
        <w:ind w:firstLine="480"/>
      </w:pPr>
      <w:r>
        <mc:AlternateContent>
          <mc:Choice Requires="wps">
            <w:drawing>
              <wp:anchor distT="0" distB="0" distL="114300" distR="114300" simplePos="0" relativeHeight="251671552" behindDoc="0" locked="0" layoutInCell="1" allowOverlap="1">
                <wp:simplePos x="0" y="0"/>
                <wp:positionH relativeFrom="column">
                  <wp:posOffset>1315720</wp:posOffset>
                </wp:positionH>
                <wp:positionV relativeFrom="paragraph">
                  <wp:posOffset>4124960</wp:posOffset>
                </wp:positionV>
                <wp:extent cx="2656840" cy="42227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2656840" cy="422275"/>
                        </a:xfrm>
                        <a:prstGeom prst="rect">
                          <a:avLst/>
                        </a:prstGeom>
                        <a:noFill/>
                        <a:ln w="6350">
                          <a:noFill/>
                        </a:ln>
                      </wps:spPr>
                      <wps:txbx>
                        <w:txbxContent>
                          <w:p>
                            <w:pPr>
                              <w:pStyle w:val="36"/>
                              <w:rPr>
                                <w:color w:val="FFFFFF" w:themeColor="background1"/>
                                <w14:textFill>
                                  <w14:noFill/>
                                </w14:textFill>
                              </w:rPr>
                            </w:pPr>
                            <w:r>
                              <w:t>图</w:t>
                            </w:r>
                            <w:r>
                              <w:rPr>
                                <w:rFonts w:hint="eastAsia"/>
                              </w:rPr>
                              <w:t>2</w:t>
                            </w:r>
                            <w:r>
                              <w:t xml:space="preserve">-2 </w:t>
                            </w:r>
                            <w:r>
                              <w:rPr>
                                <w:rFonts w:hint="eastAsia"/>
                              </w:rPr>
                              <w:t>Z</w:t>
                            </w:r>
                            <w:r>
                              <w:t>字</w:t>
                            </w:r>
                            <w:r>
                              <w:rPr>
                                <w:rFonts w:hint="eastAsia"/>
                              </w:rPr>
                              <w:t>形编排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6pt;margin-top:324.8pt;height:33.25pt;width:209.2pt;z-index:251671552;mso-width-relative:page;mso-height-relative:page;" filled="f" stroked="f" coordsize="21600,21600" o:gfxdata="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C8&#10;i6rcAAAACwEAAA8AAAAAAAAAAQAgAAAAIgAAAGRycy9kb3ducmV2LnhtbFBLAQIUABQAAAAIAIdO&#10;4kD92v2kHwIAABoEAAAOAAAAAAAAAAEAIAAAACsBAABkcnMvZTJvRG9jLnhtbFBLBQYAAAAABgAG&#10;AFkBAAC8BQAAAAA=&#10;">
                <v:fill on="f" focussize="0,0"/>
                <v:stroke on="f" weight="0.5pt"/>
                <v:imagedata o:title=""/>
                <o:lock v:ext="edit" aspectratio="f"/>
                <v:textbox>
                  <w:txbxContent>
                    <w:p>
                      <w:pPr>
                        <w:pStyle w:val="36"/>
                        <w:rPr>
                          <w:color w:val="FFFFFF" w:themeColor="background1"/>
                          <w14:textFill>
                            <w14:noFill/>
                          </w14:textFill>
                        </w:rPr>
                      </w:pPr>
                      <w:r>
                        <w:t>图</w:t>
                      </w:r>
                      <w:r>
                        <w:rPr>
                          <w:rFonts w:hint="eastAsia"/>
                        </w:rPr>
                        <w:t>2</w:t>
                      </w:r>
                      <w:r>
                        <w:t xml:space="preserve">-2 </w:t>
                      </w:r>
                      <w:r>
                        <w:rPr>
                          <w:rFonts w:hint="eastAsia"/>
                        </w:rPr>
                        <w:t>Z</w:t>
                      </w:r>
                      <w:r>
                        <w:t>字</w:t>
                      </w:r>
                      <w:r>
                        <w:rPr>
                          <w:rFonts w:hint="eastAsia"/>
                        </w:rPr>
                        <w:t>形编排</w:t>
                      </w:r>
                    </w:p>
                  </w:txbxContent>
                </v:textbox>
              </v:shape>
            </w:pict>
          </mc:Fallback>
        </mc:AlternateContent>
      </w:r>
      <w:r>
        <w:pict>
          <v:shape id="_x0000_s1033" o:spid="_x0000_s1033" o:spt="75" type="#_x0000_t75" style="position:absolute;left:0pt;margin-left:113.25pt;margin-top:150.9pt;height:213.75pt;width:221.35pt;mso-wrap-distance-bottom:0pt;mso-wrap-distance-top:0pt;z-index:251670528;mso-width-relative:page;mso-height-relative:page;" o:ole="t" filled="f" o:preferrelative="t" stroked="f" coordsize="21600,21600">
            <v:path/>
            <v:fill on="f" focussize="0,0"/>
            <v:stroke on="f" joinstyle="miter"/>
            <v:imagedata r:id="rId27" o:title=""/>
            <o:lock v:ext="edit" aspectratio="t"/>
            <w10:wrap type="topAndBottom"/>
          </v:shape>
          <o:OLEObject Type="Embed" ProgID="Visio.Drawing.15" ShapeID="_x0000_s1033" DrawAspect="Content" ObjectID="_1468075735" r:id="rId26">
            <o:LockedField>false</o:LockedField>
          </o:OLEObject>
        </w:pict>
      </w:r>
      <w:r>
        <w:rPr>
          <w:rFonts w:hint="eastAsia"/>
        </w:rPr>
        <w:t>经过</w:t>
      </w:r>
      <w:r>
        <w:t>DCT</w:t>
      </w:r>
      <w:r>
        <w:rPr>
          <w:rFonts w:hint="eastAsia"/>
        </w:rPr>
        <w:t>变换，我们</w:t>
      </w:r>
      <w:r>
        <w:t>将一个8×8的数组</w:t>
      </w:r>
      <w:r>
        <w:rPr>
          <w:rFonts w:hint="eastAsia"/>
        </w:rPr>
        <w:t>转换</w:t>
      </w:r>
      <w:r>
        <w:t>成</w:t>
      </w:r>
      <w:r>
        <w:rPr>
          <w:rFonts w:hint="eastAsia"/>
        </w:rPr>
        <w:t>了另外</w:t>
      </w:r>
      <w:r>
        <w:t>一个8×8的数组</w:t>
      </w:r>
      <w:r>
        <w:rPr>
          <w:rFonts w:hint="eastAsia"/>
        </w:rPr>
        <w:t>，</w:t>
      </w:r>
      <w:r>
        <w:t>但是</w:t>
      </w:r>
      <w:r>
        <w:rPr>
          <w:rFonts w:hint="eastAsia"/>
        </w:rPr>
        <w:t>在</w:t>
      </w:r>
      <w:r>
        <w:t>内存</w:t>
      </w:r>
      <w:r>
        <w:rPr>
          <w:rFonts w:hint="eastAsia"/>
        </w:rPr>
        <w:t>中</w:t>
      </w:r>
      <w:r>
        <w:t>所有</w:t>
      </w:r>
      <w:r>
        <w:rPr>
          <w:rFonts w:hint="eastAsia"/>
        </w:rPr>
        <w:t>的</w:t>
      </w:r>
      <w:r>
        <w:t>数据都是</w:t>
      </w:r>
      <w:r>
        <w:rPr>
          <w:rFonts w:hint="eastAsia"/>
        </w:rPr>
        <w:t>以线性的形式存放的</w:t>
      </w:r>
      <w:r>
        <w:t>, 如果我们</w:t>
      </w:r>
      <w:r>
        <w:rPr>
          <w:rFonts w:hint="eastAsia"/>
        </w:rPr>
        <w:t>像表格一样</w:t>
      </w:r>
      <w:r>
        <w:t>一行</w:t>
      </w:r>
      <w:r>
        <w:rPr>
          <w:rFonts w:hint="eastAsia"/>
        </w:rPr>
        <w:t>一</w:t>
      </w:r>
      <w:r>
        <w:t>行</w:t>
      </w:r>
      <w:r>
        <w:rPr>
          <w:rFonts w:hint="eastAsia"/>
        </w:rPr>
        <w:t>地</w:t>
      </w:r>
      <w:r>
        <w:t xml:space="preserve">存放这64个数字, </w:t>
      </w:r>
      <w:r>
        <w:rPr>
          <w:rFonts w:hint="eastAsia"/>
        </w:rPr>
        <w:t>那么</w:t>
      </w:r>
      <w:r>
        <w:t>每行结尾的点和下</w:t>
      </w:r>
      <w:r>
        <w:rPr>
          <w:rFonts w:hint="eastAsia"/>
        </w:rPr>
        <w:t>一</w:t>
      </w:r>
      <w:r>
        <w:t>行开始的点</w:t>
      </w:r>
      <w:r>
        <w:rPr>
          <w:rFonts w:hint="eastAsia"/>
        </w:rPr>
        <w:t>就不能联系在一起，即</w:t>
      </w:r>
      <w:r>
        <w:t>没有什么关系</w:t>
      </w:r>
      <w:r>
        <w:rPr>
          <w:rFonts w:hint="eastAsia"/>
        </w:rPr>
        <w:t>了</w:t>
      </w:r>
      <w:r>
        <w:t>, 所以JPEG规定按如</w:t>
      </w:r>
      <w:r>
        <w:rPr>
          <w:rFonts w:hint="eastAsia"/>
        </w:rPr>
        <w:t>图2-2中的数字顺序依次保存和读取这</w:t>
      </w:r>
      <w:r>
        <w:t>64个</w:t>
      </w:r>
      <w:r>
        <w:rPr>
          <w:rFonts w:hint="eastAsia"/>
        </w:rPr>
        <w:t>DCT的系数值。</w:t>
      </w:r>
      <w:r>
        <w:t>这样</w:t>
      </w:r>
      <w:r>
        <w:rPr>
          <w:rFonts w:hint="eastAsia"/>
        </w:rPr>
        <w:t>，</w:t>
      </w:r>
      <w:r>
        <w:t>数列里相邻</w:t>
      </w:r>
      <w:r>
        <w:rPr>
          <w:rFonts w:hint="eastAsia"/>
        </w:rPr>
        <w:t>的</w:t>
      </w:r>
      <w:r>
        <w:t>点在图片上</w:t>
      </w:r>
      <w:r>
        <w:rPr>
          <w:rFonts w:hint="eastAsia"/>
        </w:rPr>
        <w:t>便</w:t>
      </w:r>
      <w:r>
        <w:t>也是相邻的了</w:t>
      </w:r>
      <w:r>
        <w:rPr>
          <w:rFonts w:hint="eastAsia"/>
        </w:rPr>
        <w:t>。可以发现，这种数据扫描、保存以及读取的方式是从8</w:t>
      </w:r>
      <w:r>
        <w:rPr>
          <w:rFonts w:asciiTheme="majorBidi" w:hAnsiTheme="majorBidi" w:cstheme="majorBidi"/>
        </w:rPr>
        <w:t>×</w:t>
      </w:r>
      <w:r>
        <w:rPr>
          <w:rFonts w:hint="eastAsia"/>
        </w:rPr>
        <w:t>8矩阵的左上角开始，按照英文字母Z的形状进行的，我们将其称为Zigzag扫描排序。如图2-2所示：</w:t>
      </w:r>
    </w:p>
    <w:p>
      <w:pPr>
        <w:pStyle w:val="27"/>
      </w:pPr>
      <w:bookmarkStart w:id="88" w:name="_Toc481830660"/>
      <w:bookmarkStart w:id="89" w:name="_Toc481872270"/>
      <w:r>
        <w:rPr>
          <w:rFonts w:hint="eastAsia"/>
        </w:rPr>
        <w:t>2.3.5</w:t>
      </w:r>
      <w:r>
        <w:t xml:space="preserve"> </w:t>
      </w:r>
      <w:r>
        <w:rPr>
          <w:rFonts w:hint="eastAsia"/>
        </w:rPr>
        <w:t>量化</w:t>
      </w:r>
      <w:bookmarkEnd w:id="88"/>
      <w:bookmarkEnd w:id="89"/>
    </w:p>
    <w:p>
      <w:pPr>
        <w:pStyle w:val="31"/>
        <w:numPr>
          <w:ilvl w:val="0"/>
          <w:numId w:val="0"/>
        </w:numPr>
        <w:ind w:firstLine="480" w:firstLineChars="200"/>
      </w:pPr>
      <w:r>
        <w:rPr>
          <w:rFonts w:hint="eastAsia"/>
        </w:rPr>
        <w:t>图像数据转换为DCT频率系数之后，还要经过量化，才能执行编码过程。量化阶段需要两个8×8量化矩阵，一个是亮度量化表，另一个称为色度量化表，将频率系数除以量化矩阵的值后取整，以便于执行最后的编码。可以看出，经过量化阶段之后，所有的数据只保留了他的整数近似值，这在一定程度上又损失了一些数据内容。</w:t>
      </w:r>
      <w:r>
        <w:rPr>
          <w:shd w:val="clear" w:color="auto" w:fill="FFFFFF"/>
        </w:rPr>
        <w:t>在</w:t>
      </w:r>
      <w:r>
        <w:rPr>
          <w:rFonts w:asciiTheme="majorBidi" w:hAnsiTheme="majorBidi" w:cstheme="majorBidi"/>
          <w:shd w:val="clear" w:color="auto" w:fill="FFFFFF"/>
        </w:rPr>
        <w:t>JPEG</w:t>
      </w:r>
      <w:r>
        <w:rPr>
          <w:shd w:val="clear" w:color="auto" w:fill="FFFFFF"/>
        </w:rPr>
        <w:t>算法中，</w:t>
      </w:r>
      <w:r>
        <w:rPr>
          <w:rFonts w:hint="eastAsia"/>
          <w:shd w:val="clear" w:color="auto" w:fill="FFFFFF"/>
        </w:rPr>
        <w:t>由于</w:t>
      </w:r>
      <w:r>
        <w:rPr>
          <w:shd w:val="clear" w:color="auto" w:fill="FFFFFF"/>
        </w:rPr>
        <w:t>对亮度和色度</w:t>
      </w:r>
      <w:r>
        <w:rPr>
          <w:rFonts w:hint="eastAsia"/>
          <w:shd w:val="clear" w:color="auto" w:fill="FFFFFF"/>
        </w:rPr>
        <w:t>有着不同的精度要求</w:t>
      </w:r>
      <w:r>
        <w:rPr>
          <w:shd w:val="clear" w:color="auto" w:fill="FFFFFF"/>
        </w:rPr>
        <w:t>，</w:t>
      </w:r>
      <w:r>
        <w:rPr>
          <w:rFonts w:hint="eastAsia"/>
          <w:shd w:val="clear" w:color="auto" w:fill="FFFFFF"/>
        </w:rPr>
        <w:t>所以</w:t>
      </w:r>
      <w:r>
        <w:rPr>
          <w:shd w:val="clear" w:color="auto" w:fill="FFFFFF"/>
        </w:rPr>
        <w:t>对亮度和色度分别采用不同的量化表。前者细量化，后者粗量化。</w:t>
      </w:r>
    </w:p>
    <w:p>
      <w:pPr>
        <w:pStyle w:val="31"/>
        <w:numPr>
          <w:ilvl w:val="0"/>
          <w:numId w:val="0"/>
        </w:numPr>
        <w:ind w:firstLine="480" w:firstLineChars="200"/>
      </w:pPr>
      <w:r>
        <w:rPr>
          <w:rFonts w:hint="eastAsia"/>
          <w:shd w:val="clear" w:color="auto" w:fill="FFFFFF"/>
        </w:rPr>
        <w:t>表2-1和表2-2给出了</w:t>
      </w:r>
      <w:r>
        <w:rPr>
          <w:rFonts w:asciiTheme="majorBidi" w:hAnsiTheme="majorBidi" w:cstheme="majorBidi"/>
          <w:shd w:val="clear" w:color="auto" w:fill="FFFFFF"/>
        </w:rPr>
        <w:t>JPEG</w:t>
      </w:r>
      <w:r>
        <w:rPr>
          <w:rFonts w:hint="eastAsia"/>
          <w:shd w:val="clear" w:color="auto" w:fill="FFFFFF"/>
        </w:rPr>
        <w:t>的亮度量化表和色度量化表，</w:t>
      </w:r>
      <w:r>
        <w:rPr>
          <w:shd w:val="clear" w:color="auto" w:fill="FFFFFF"/>
        </w:rPr>
        <w:t>该量化</w:t>
      </w:r>
      <w:r>
        <w:rPr>
          <w:rFonts w:hint="eastAsia"/>
          <w:shd w:val="clear" w:color="auto" w:fill="FFFFFF"/>
        </w:rPr>
        <w:t>表</w:t>
      </w:r>
      <w:r>
        <w:rPr>
          <w:shd w:val="clear" w:color="auto" w:fill="FFFFFF"/>
        </w:rPr>
        <w:t>是从广泛的实验中得出的。</w:t>
      </w:r>
    </w:p>
    <w:p>
      <w:pPr>
        <w:pStyle w:val="43"/>
      </w:pPr>
      <w:r>
        <w:rPr>
          <w:rFonts w:hint="eastAsia"/>
        </w:rPr>
        <w:t>表2-1</w:t>
      </w:r>
      <w:r>
        <w:t xml:space="preserve"> </w:t>
      </w:r>
      <w:r>
        <w:rPr>
          <w:rFonts w:hint="eastAsia"/>
        </w:rPr>
        <w:t>JPEG亮度量化表</w:t>
      </w:r>
    </w:p>
    <w:tbl>
      <w:tblPr>
        <w:tblStyle w:val="18"/>
        <w:tblW w:w="48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
        <w:gridCol w:w="604"/>
        <w:gridCol w:w="604"/>
        <w:gridCol w:w="604"/>
        <w:gridCol w:w="604"/>
        <w:gridCol w:w="604"/>
        <w:gridCol w:w="604"/>
        <w:gridCol w:w="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jc w:val="center"/>
        </w:trPr>
        <w:tc>
          <w:tcPr>
            <w:tcW w:w="604" w:type="dxa"/>
            <w:vAlign w:val="center"/>
          </w:tcPr>
          <w:p>
            <w:pPr>
              <w:pStyle w:val="31"/>
              <w:ind w:firstLine="0" w:firstLineChars="0"/>
              <w:jc w:val="center"/>
            </w:pPr>
            <w:r>
              <w:rPr>
                <w:rFonts w:hint="eastAsia"/>
              </w:rPr>
              <w:t>16</w:t>
            </w:r>
          </w:p>
        </w:tc>
        <w:tc>
          <w:tcPr>
            <w:tcW w:w="604" w:type="dxa"/>
            <w:vAlign w:val="center"/>
          </w:tcPr>
          <w:p>
            <w:pPr>
              <w:pStyle w:val="31"/>
              <w:ind w:firstLine="0" w:firstLineChars="0"/>
              <w:jc w:val="center"/>
            </w:pPr>
            <w:r>
              <w:rPr>
                <w:rFonts w:hint="eastAsia"/>
              </w:rPr>
              <w:t>11</w:t>
            </w:r>
          </w:p>
        </w:tc>
        <w:tc>
          <w:tcPr>
            <w:tcW w:w="604" w:type="dxa"/>
            <w:vAlign w:val="center"/>
          </w:tcPr>
          <w:p>
            <w:pPr>
              <w:pStyle w:val="31"/>
              <w:ind w:firstLine="0" w:firstLineChars="0"/>
              <w:jc w:val="center"/>
            </w:pPr>
            <w:r>
              <w:rPr>
                <w:rFonts w:hint="eastAsia"/>
              </w:rPr>
              <w:t>10</w:t>
            </w:r>
          </w:p>
        </w:tc>
        <w:tc>
          <w:tcPr>
            <w:tcW w:w="604" w:type="dxa"/>
            <w:vAlign w:val="center"/>
          </w:tcPr>
          <w:p>
            <w:pPr>
              <w:pStyle w:val="31"/>
              <w:ind w:firstLine="0" w:firstLineChars="0"/>
              <w:jc w:val="center"/>
            </w:pPr>
            <w:r>
              <w:rPr>
                <w:rFonts w:hint="eastAsia"/>
              </w:rPr>
              <w:t>16</w:t>
            </w:r>
          </w:p>
        </w:tc>
        <w:tc>
          <w:tcPr>
            <w:tcW w:w="604" w:type="dxa"/>
            <w:vAlign w:val="center"/>
          </w:tcPr>
          <w:p>
            <w:pPr>
              <w:pStyle w:val="31"/>
              <w:ind w:firstLine="0" w:firstLineChars="0"/>
              <w:jc w:val="center"/>
            </w:pPr>
            <w:r>
              <w:rPr>
                <w:rFonts w:hint="eastAsia"/>
              </w:rPr>
              <w:t>24</w:t>
            </w:r>
          </w:p>
        </w:tc>
        <w:tc>
          <w:tcPr>
            <w:tcW w:w="604" w:type="dxa"/>
            <w:vAlign w:val="center"/>
          </w:tcPr>
          <w:p>
            <w:pPr>
              <w:pStyle w:val="31"/>
              <w:ind w:firstLine="0" w:firstLineChars="0"/>
              <w:jc w:val="center"/>
            </w:pPr>
            <w:r>
              <w:rPr>
                <w:rFonts w:hint="eastAsia"/>
              </w:rPr>
              <w:t>40</w:t>
            </w:r>
          </w:p>
        </w:tc>
        <w:tc>
          <w:tcPr>
            <w:tcW w:w="604" w:type="dxa"/>
            <w:vAlign w:val="center"/>
          </w:tcPr>
          <w:p>
            <w:pPr>
              <w:pStyle w:val="31"/>
              <w:ind w:firstLine="0" w:firstLineChars="0"/>
              <w:jc w:val="center"/>
            </w:pPr>
            <w:r>
              <w:rPr>
                <w:rFonts w:hint="eastAsia"/>
              </w:rPr>
              <w:t>51</w:t>
            </w:r>
          </w:p>
        </w:tc>
        <w:tc>
          <w:tcPr>
            <w:tcW w:w="604" w:type="dxa"/>
            <w:vAlign w:val="center"/>
          </w:tcPr>
          <w:p>
            <w:pPr>
              <w:pStyle w:val="31"/>
              <w:ind w:firstLine="0" w:firstLineChars="0"/>
              <w:jc w:val="center"/>
            </w:pPr>
            <w:r>
              <w:rPr>
                <w:rFonts w:hint="eastAsia"/>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jc w:val="center"/>
        </w:trPr>
        <w:tc>
          <w:tcPr>
            <w:tcW w:w="604" w:type="dxa"/>
            <w:vAlign w:val="center"/>
          </w:tcPr>
          <w:p>
            <w:pPr>
              <w:pStyle w:val="31"/>
              <w:ind w:firstLine="0" w:firstLineChars="0"/>
              <w:jc w:val="center"/>
            </w:pPr>
            <w:r>
              <w:rPr>
                <w:rFonts w:hint="eastAsia"/>
              </w:rPr>
              <w:t>12</w:t>
            </w:r>
          </w:p>
        </w:tc>
        <w:tc>
          <w:tcPr>
            <w:tcW w:w="604" w:type="dxa"/>
            <w:vAlign w:val="center"/>
          </w:tcPr>
          <w:p>
            <w:pPr>
              <w:pStyle w:val="31"/>
              <w:ind w:firstLine="0" w:firstLineChars="0"/>
              <w:jc w:val="center"/>
            </w:pPr>
            <w:r>
              <w:rPr>
                <w:rFonts w:hint="eastAsia"/>
              </w:rPr>
              <w:t>12</w:t>
            </w:r>
          </w:p>
        </w:tc>
        <w:tc>
          <w:tcPr>
            <w:tcW w:w="604" w:type="dxa"/>
            <w:vAlign w:val="center"/>
          </w:tcPr>
          <w:p>
            <w:pPr>
              <w:pStyle w:val="31"/>
              <w:ind w:firstLine="0" w:firstLineChars="0"/>
              <w:jc w:val="center"/>
            </w:pPr>
            <w:r>
              <w:rPr>
                <w:rFonts w:hint="eastAsia"/>
              </w:rPr>
              <w:t>14</w:t>
            </w:r>
          </w:p>
        </w:tc>
        <w:tc>
          <w:tcPr>
            <w:tcW w:w="604" w:type="dxa"/>
            <w:vAlign w:val="center"/>
          </w:tcPr>
          <w:p>
            <w:pPr>
              <w:pStyle w:val="31"/>
              <w:ind w:firstLine="0" w:firstLineChars="0"/>
              <w:jc w:val="center"/>
            </w:pPr>
            <w:r>
              <w:rPr>
                <w:rFonts w:hint="eastAsia"/>
              </w:rPr>
              <w:t>19</w:t>
            </w:r>
          </w:p>
        </w:tc>
        <w:tc>
          <w:tcPr>
            <w:tcW w:w="604" w:type="dxa"/>
            <w:vAlign w:val="center"/>
          </w:tcPr>
          <w:p>
            <w:pPr>
              <w:pStyle w:val="31"/>
              <w:ind w:firstLine="0" w:firstLineChars="0"/>
              <w:jc w:val="center"/>
            </w:pPr>
            <w:r>
              <w:rPr>
                <w:rFonts w:hint="eastAsia"/>
              </w:rPr>
              <w:t>26</w:t>
            </w:r>
          </w:p>
        </w:tc>
        <w:tc>
          <w:tcPr>
            <w:tcW w:w="604" w:type="dxa"/>
            <w:vAlign w:val="center"/>
          </w:tcPr>
          <w:p>
            <w:pPr>
              <w:pStyle w:val="31"/>
              <w:ind w:firstLine="0" w:firstLineChars="0"/>
              <w:jc w:val="center"/>
            </w:pPr>
            <w:r>
              <w:rPr>
                <w:rFonts w:hint="eastAsia"/>
              </w:rPr>
              <w:t>58</w:t>
            </w:r>
          </w:p>
        </w:tc>
        <w:tc>
          <w:tcPr>
            <w:tcW w:w="604" w:type="dxa"/>
            <w:vAlign w:val="center"/>
          </w:tcPr>
          <w:p>
            <w:pPr>
              <w:pStyle w:val="31"/>
              <w:ind w:firstLine="0" w:firstLineChars="0"/>
              <w:jc w:val="center"/>
            </w:pPr>
            <w:r>
              <w:rPr>
                <w:rFonts w:hint="eastAsia"/>
              </w:rPr>
              <w:t>60</w:t>
            </w:r>
          </w:p>
        </w:tc>
        <w:tc>
          <w:tcPr>
            <w:tcW w:w="604" w:type="dxa"/>
            <w:vAlign w:val="center"/>
          </w:tcPr>
          <w:p>
            <w:pPr>
              <w:pStyle w:val="31"/>
              <w:ind w:firstLine="0" w:firstLineChars="0"/>
              <w:jc w:val="center"/>
            </w:pPr>
            <w:r>
              <w:rPr>
                <w:rFonts w:hint="eastAsia"/>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jc w:val="center"/>
        </w:trPr>
        <w:tc>
          <w:tcPr>
            <w:tcW w:w="604" w:type="dxa"/>
            <w:vAlign w:val="center"/>
          </w:tcPr>
          <w:p>
            <w:pPr>
              <w:pStyle w:val="31"/>
              <w:ind w:firstLine="0" w:firstLineChars="0"/>
              <w:jc w:val="center"/>
            </w:pPr>
            <w:r>
              <w:rPr>
                <w:rFonts w:hint="eastAsia"/>
              </w:rPr>
              <w:t>14</w:t>
            </w:r>
          </w:p>
        </w:tc>
        <w:tc>
          <w:tcPr>
            <w:tcW w:w="604" w:type="dxa"/>
            <w:vAlign w:val="center"/>
          </w:tcPr>
          <w:p>
            <w:pPr>
              <w:pStyle w:val="31"/>
              <w:ind w:firstLine="0" w:firstLineChars="0"/>
              <w:jc w:val="center"/>
            </w:pPr>
            <w:r>
              <w:rPr>
                <w:rFonts w:hint="eastAsia"/>
              </w:rPr>
              <w:t>13</w:t>
            </w:r>
          </w:p>
        </w:tc>
        <w:tc>
          <w:tcPr>
            <w:tcW w:w="604" w:type="dxa"/>
            <w:vAlign w:val="center"/>
          </w:tcPr>
          <w:p>
            <w:pPr>
              <w:pStyle w:val="31"/>
              <w:ind w:firstLine="0" w:firstLineChars="0"/>
              <w:jc w:val="center"/>
            </w:pPr>
            <w:r>
              <w:rPr>
                <w:rFonts w:hint="eastAsia"/>
              </w:rPr>
              <w:t>16</w:t>
            </w:r>
          </w:p>
        </w:tc>
        <w:tc>
          <w:tcPr>
            <w:tcW w:w="604" w:type="dxa"/>
            <w:vAlign w:val="center"/>
          </w:tcPr>
          <w:p>
            <w:pPr>
              <w:pStyle w:val="31"/>
              <w:ind w:firstLine="0" w:firstLineChars="0"/>
              <w:jc w:val="center"/>
            </w:pPr>
            <w:r>
              <w:rPr>
                <w:rFonts w:hint="eastAsia"/>
              </w:rPr>
              <w:t>24</w:t>
            </w:r>
          </w:p>
        </w:tc>
        <w:tc>
          <w:tcPr>
            <w:tcW w:w="604" w:type="dxa"/>
            <w:vAlign w:val="center"/>
          </w:tcPr>
          <w:p>
            <w:pPr>
              <w:pStyle w:val="31"/>
              <w:ind w:firstLine="0" w:firstLineChars="0"/>
              <w:jc w:val="center"/>
            </w:pPr>
            <w:r>
              <w:rPr>
                <w:rFonts w:hint="eastAsia"/>
              </w:rPr>
              <w:t>40</w:t>
            </w:r>
          </w:p>
        </w:tc>
        <w:tc>
          <w:tcPr>
            <w:tcW w:w="604" w:type="dxa"/>
            <w:vAlign w:val="center"/>
          </w:tcPr>
          <w:p>
            <w:pPr>
              <w:pStyle w:val="31"/>
              <w:ind w:firstLine="0" w:firstLineChars="0"/>
              <w:jc w:val="center"/>
            </w:pPr>
            <w:r>
              <w:rPr>
                <w:rFonts w:hint="eastAsia"/>
              </w:rPr>
              <w:t>57</w:t>
            </w:r>
          </w:p>
        </w:tc>
        <w:tc>
          <w:tcPr>
            <w:tcW w:w="604" w:type="dxa"/>
            <w:vAlign w:val="center"/>
          </w:tcPr>
          <w:p>
            <w:pPr>
              <w:pStyle w:val="31"/>
              <w:ind w:firstLine="0" w:firstLineChars="0"/>
              <w:jc w:val="center"/>
            </w:pPr>
            <w:r>
              <w:rPr>
                <w:rFonts w:hint="eastAsia"/>
              </w:rPr>
              <w:t>69</w:t>
            </w:r>
          </w:p>
        </w:tc>
        <w:tc>
          <w:tcPr>
            <w:tcW w:w="604" w:type="dxa"/>
            <w:vAlign w:val="center"/>
          </w:tcPr>
          <w:p>
            <w:pPr>
              <w:pStyle w:val="31"/>
              <w:ind w:firstLine="0" w:firstLineChars="0"/>
              <w:jc w:val="center"/>
            </w:pPr>
            <w:r>
              <w:rPr>
                <w:rFonts w:hint="eastAsia"/>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jc w:val="center"/>
        </w:trPr>
        <w:tc>
          <w:tcPr>
            <w:tcW w:w="604" w:type="dxa"/>
            <w:vAlign w:val="center"/>
          </w:tcPr>
          <w:p>
            <w:pPr>
              <w:pStyle w:val="31"/>
              <w:ind w:firstLine="0" w:firstLineChars="0"/>
              <w:jc w:val="center"/>
            </w:pPr>
            <w:r>
              <w:rPr>
                <w:rFonts w:hint="eastAsia"/>
              </w:rPr>
              <w:t>14</w:t>
            </w:r>
          </w:p>
        </w:tc>
        <w:tc>
          <w:tcPr>
            <w:tcW w:w="604" w:type="dxa"/>
            <w:vAlign w:val="center"/>
          </w:tcPr>
          <w:p>
            <w:pPr>
              <w:pStyle w:val="31"/>
              <w:ind w:firstLine="0" w:firstLineChars="0"/>
              <w:jc w:val="center"/>
            </w:pPr>
            <w:r>
              <w:rPr>
                <w:rFonts w:hint="eastAsia"/>
              </w:rPr>
              <w:t>17</w:t>
            </w:r>
          </w:p>
        </w:tc>
        <w:tc>
          <w:tcPr>
            <w:tcW w:w="604" w:type="dxa"/>
            <w:vAlign w:val="center"/>
          </w:tcPr>
          <w:p>
            <w:pPr>
              <w:pStyle w:val="31"/>
              <w:ind w:firstLine="0" w:firstLineChars="0"/>
              <w:jc w:val="center"/>
            </w:pPr>
            <w:r>
              <w:rPr>
                <w:rFonts w:hint="eastAsia"/>
              </w:rPr>
              <w:t>22</w:t>
            </w:r>
          </w:p>
        </w:tc>
        <w:tc>
          <w:tcPr>
            <w:tcW w:w="604" w:type="dxa"/>
            <w:vAlign w:val="center"/>
          </w:tcPr>
          <w:p>
            <w:pPr>
              <w:pStyle w:val="31"/>
              <w:ind w:firstLine="0" w:firstLineChars="0"/>
              <w:jc w:val="center"/>
            </w:pPr>
            <w:r>
              <w:rPr>
                <w:rFonts w:hint="eastAsia"/>
              </w:rPr>
              <w:t>29</w:t>
            </w:r>
          </w:p>
        </w:tc>
        <w:tc>
          <w:tcPr>
            <w:tcW w:w="604" w:type="dxa"/>
            <w:vAlign w:val="center"/>
          </w:tcPr>
          <w:p>
            <w:pPr>
              <w:pStyle w:val="31"/>
              <w:ind w:firstLine="0" w:firstLineChars="0"/>
              <w:jc w:val="center"/>
            </w:pPr>
            <w:r>
              <w:rPr>
                <w:rFonts w:hint="eastAsia"/>
              </w:rPr>
              <w:t>51</w:t>
            </w:r>
          </w:p>
        </w:tc>
        <w:tc>
          <w:tcPr>
            <w:tcW w:w="604" w:type="dxa"/>
            <w:vAlign w:val="center"/>
          </w:tcPr>
          <w:p>
            <w:pPr>
              <w:pStyle w:val="31"/>
              <w:ind w:firstLine="0" w:firstLineChars="0"/>
              <w:jc w:val="center"/>
            </w:pPr>
            <w:r>
              <w:rPr>
                <w:rFonts w:hint="eastAsia"/>
              </w:rPr>
              <w:t>87</w:t>
            </w:r>
          </w:p>
        </w:tc>
        <w:tc>
          <w:tcPr>
            <w:tcW w:w="604" w:type="dxa"/>
            <w:vAlign w:val="center"/>
          </w:tcPr>
          <w:p>
            <w:pPr>
              <w:pStyle w:val="31"/>
              <w:ind w:firstLine="0" w:firstLineChars="0"/>
              <w:jc w:val="center"/>
            </w:pPr>
            <w:r>
              <w:rPr>
                <w:rFonts w:hint="eastAsia"/>
              </w:rPr>
              <w:t>80</w:t>
            </w:r>
          </w:p>
        </w:tc>
        <w:tc>
          <w:tcPr>
            <w:tcW w:w="604" w:type="dxa"/>
            <w:vAlign w:val="center"/>
          </w:tcPr>
          <w:p>
            <w:pPr>
              <w:pStyle w:val="31"/>
              <w:ind w:firstLine="0" w:firstLineChars="0"/>
              <w:jc w:val="center"/>
            </w:pPr>
            <w:r>
              <w:rPr>
                <w:rFonts w:hint="eastAsia"/>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jc w:val="center"/>
        </w:trPr>
        <w:tc>
          <w:tcPr>
            <w:tcW w:w="604" w:type="dxa"/>
            <w:vAlign w:val="center"/>
          </w:tcPr>
          <w:p>
            <w:pPr>
              <w:pStyle w:val="31"/>
              <w:ind w:firstLine="0" w:firstLineChars="0"/>
              <w:jc w:val="center"/>
            </w:pPr>
            <w:r>
              <w:rPr>
                <w:rFonts w:hint="eastAsia"/>
              </w:rPr>
              <w:t>18</w:t>
            </w:r>
          </w:p>
        </w:tc>
        <w:tc>
          <w:tcPr>
            <w:tcW w:w="604" w:type="dxa"/>
            <w:vAlign w:val="center"/>
          </w:tcPr>
          <w:p>
            <w:pPr>
              <w:pStyle w:val="31"/>
              <w:ind w:firstLine="0" w:firstLineChars="0"/>
              <w:jc w:val="center"/>
            </w:pPr>
            <w:r>
              <w:rPr>
                <w:rFonts w:hint="eastAsia"/>
              </w:rPr>
              <w:t>22</w:t>
            </w:r>
          </w:p>
        </w:tc>
        <w:tc>
          <w:tcPr>
            <w:tcW w:w="604" w:type="dxa"/>
            <w:vAlign w:val="center"/>
          </w:tcPr>
          <w:p>
            <w:pPr>
              <w:pStyle w:val="31"/>
              <w:ind w:firstLine="0" w:firstLineChars="0"/>
              <w:jc w:val="center"/>
            </w:pPr>
            <w:r>
              <w:rPr>
                <w:rFonts w:hint="eastAsia"/>
              </w:rPr>
              <w:t>37</w:t>
            </w:r>
          </w:p>
        </w:tc>
        <w:tc>
          <w:tcPr>
            <w:tcW w:w="604" w:type="dxa"/>
            <w:shd w:val="clear" w:color="auto" w:fill="auto"/>
            <w:vAlign w:val="center"/>
          </w:tcPr>
          <w:p>
            <w:pPr>
              <w:pStyle w:val="31"/>
              <w:numPr>
                <w:ilvl w:val="0"/>
                <w:numId w:val="0"/>
              </w:numPr>
              <w:jc w:val="center"/>
              <w:rPr>
                <w:bCs/>
              </w:rPr>
            </w:pPr>
            <w:r>
              <w:rPr>
                <w:rFonts w:hint="eastAsia"/>
                <w:bCs/>
              </w:rPr>
              <w:t>56</w:t>
            </w:r>
          </w:p>
        </w:tc>
        <w:tc>
          <w:tcPr>
            <w:tcW w:w="604" w:type="dxa"/>
            <w:vAlign w:val="center"/>
          </w:tcPr>
          <w:p>
            <w:pPr>
              <w:pStyle w:val="31"/>
              <w:ind w:firstLine="0" w:firstLineChars="0"/>
              <w:jc w:val="center"/>
            </w:pPr>
            <w:r>
              <w:rPr>
                <w:rFonts w:hint="eastAsia"/>
              </w:rPr>
              <w:t>68</w:t>
            </w:r>
          </w:p>
        </w:tc>
        <w:tc>
          <w:tcPr>
            <w:tcW w:w="604" w:type="dxa"/>
            <w:vAlign w:val="center"/>
          </w:tcPr>
          <w:p>
            <w:pPr>
              <w:pStyle w:val="31"/>
              <w:ind w:firstLine="0" w:firstLineChars="0"/>
              <w:jc w:val="center"/>
            </w:pPr>
            <w:r>
              <w:rPr>
                <w:rFonts w:hint="eastAsia"/>
              </w:rPr>
              <w:t>109</w:t>
            </w:r>
          </w:p>
        </w:tc>
        <w:tc>
          <w:tcPr>
            <w:tcW w:w="604" w:type="dxa"/>
            <w:vAlign w:val="center"/>
          </w:tcPr>
          <w:p>
            <w:pPr>
              <w:pStyle w:val="31"/>
              <w:ind w:firstLine="0" w:firstLineChars="0"/>
              <w:jc w:val="center"/>
            </w:pPr>
            <w:r>
              <w:rPr>
                <w:rFonts w:hint="eastAsia"/>
              </w:rPr>
              <w:t>103</w:t>
            </w:r>
          </w:p>
        </w:tc>
        <w:tc>
          <w:tcPr>
            <w:tcW w:w="604" w:type="dxa"/>
            <w:vAlign w:val="center"/>
          </w:tcPr>
          <w:p>
            <w:pPr>
              <w:pStyle w:val="31"/>
              <w:ind w:firstLine="0" w:firstLineChars="0"/>
              <w:jc w:val="center"/>
            </w:pPr>
            <w:r>
              <w:rPr>
                <w:rFonts w:hint="eastAsia"/>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jc w:val="center"/>
        </w:trPr>
        <w:tc>
          <w:tcPr>
            <w:tcW w:w="604" w:type="dxa"/>
            <w:vAlign w:val="center"/>
          </w:tcPr>
          <w:p>
            <w:pPr>
              <w:pStyle w:val="31"/>
              <w:ind w:firstLine="0" w:firstLineChars="0"/>
              <w:jc w:val="center"/>
            </w:pPr>
            <w:r>
              <w:rPr>
                <w:rFonts w:hint="eastAsia"/>
              </w:rPr>
              <w:t>24</w:t>
            </w:r>
          </w:p>
        </w:tc>
        <w:tc>
          <w:tcPr>
            <w:tcW w:w="604" w:type="dxa"/>
            <w:vAlign w:val="center"/>
          </w:tcPr>
          <w:p>
            <w:pPr>
              <w:pStyle w:val="31"/>
              <w:ind w:firstLine="0" w:firstLineChars="0"/>
              <w:jc w:val="center"/>
            </w:pPr>
            <w:r>
              <w:rPr>
                <w:rFonts w:hint="eastAsia"/>
              </w:rPr>
              <w:t>35</w:t>
            </w:r>
          </w:p>
        </w:tc>
        <w:tc>
          <w:tcPr>
            <w:tcW w:w="604" w:type="dxa"/>
            <w:vAlign w:val="center"/>
          </w:tcPr>
          <w:p>
            <w:pPr>
              <w:pStyle w:val="31"/>
              <w:ind w:firstLine="0" w:firstLineChars="0"/>
              <w:jc w:val="center"/>
            </w:pPr>
            <w:r>
              <w:rPr>
                <w:rFonts w:hint="eastAsia"/>
              </w:rPr>
              <w:t>55</w:t>
            </w:r>
          </w:p>
        </w:tc>
        <w:tc>
          <w:tcPr>
            <w:tcW w:w="604" w:type="dxa"/>
            <w:vAlign w:val="center"/>
          </w:tcPr>
          <w:p>
            <w:pPr>
              <w:pStyle w:val="31"/>
              <w:ind w:firstLine="0" w:firstLineChars="0"/>
              <w:jc w:val="center"/>
            </w:pPr>
            <w:r>
              <w:rPr>
                <w:rFonts w:hint="eastAsia"/>
              </w:rPr>
              <w:t>64</w:t>
            </w:r>
          </w:p>
        </w:tc>
        <w:tc>
          <w:tcPr>
            <w:tcW w:w="604" w:type="dxa"/>
            <w:vAlign w:val="center"/>
          </w:tcPr>
          <w:p>
            <w:pPr>
              <w:pStyle w:val="31"/>
              <w:ind w:firstLine="0" w:firstLineChars="0"/>
              <w:jc w:val="center"/>
            </w:pPr>
            <w:r>
              <w:rPr>
                <w:rFonts w:hint="eastAsia"/>
              </w:rPr>
              <w:t>81</w:t>
            </w:r>
          </w:p>
        </w:tc>
        <w:tc>
          <w:tcPr>
            <w:tcW w:w="604" w:type="dxa"/>
            <w:vAlign w:val="center"/>
          </w:tcPr>
          <w:p>
            <w:pPr>
              <w:pStyle w:val="31"/>
              <w:ind w:firstLine="0" w:firstLineChars="0"/>
              <w:jc w:val="center"/>
            </w:pPr>
            <w:r>
              <w:rPr>
                <w:rFonts w:hint="eastAsia"/>
              </w:rPr>
              <w:t>104</w:t>
            </w:r>
          </w:p>
        </w:tc>
        <w:tc>
          <w:tcPr>
            <w:tcW w:w="604" w:type="dxa"/>
            <w:vAlign w:val="center"/>
          </w:tcPr>
          <w:p>
            <w:pPr>
              <w:pStyle w:val="31"/>
              <w:ind w:firstLine="0" w:firstLineChars="0"/>
              <w:jc w:val="center"/>
            </w:pPr>
            <w:r>
              <w:rPr>
                <w:rFonts w:hint="eastAsia"/>
              </w:rPr>
              <w:t>113</w:t>
            </w:r>
          </w:p>
        </w:tc>
        <w:tc>
          <w:tcPr>
            <w:tcW w:w="604" w:type="dxa"/>
            <w:vAlign w:val="center"/>
          </w:tcPr>
          <w:p>
            <w:pPr>
              <w:pStyle w:val="31"/>
              <w:ind w:firstLine="0" w:firstLineChars="0"/>
              <w:jc w:val="center"/>
            </w:pPr>
            <w:r>
              <w:rPr>
                <w:rFonts w:hint="eastAsia"/>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jc w:val="center"/>
        </w:trPr>
        <w:tc>
          <w:tcPr>
            <w:tcW w:w="604" w:type="dxa"/>
            <w:vAlign w:val="center"/>
          </w:tcPr>
          <w:p>
            <w:pPr>
              <w:pStyle w:val="31"/>
              <w:ind w:firstLine="0" w:firstLineChars="0"/>
              <w:jc w:val="center"/>
            </w:pPr>
            <w:r>
              <w:rPr>
                <w:rFonts w:hint="eastAsia"/>
              </w:rPr>
              <w:t>49</w:t>
            </w:r>
          </w:p>
        </w:tc>
        <w:tc>
          <w:tcPr>
            <w:tcW w:w="604" w:type="dxa"/>
            <w:vAlign w:val="center"/>
          </w:tcPr>
          <w:p>
            <w:pPr>
              <w:pStyle w:val="31"/>
              <w:ind w:firstLine="0" w:firstLineChars="0"/>
              <w:jc w:val="center"/>
            </w:pPr>
            <w:r>
              <w:rPr>
                <w:rFonts w:hint="eastAsia"/>
              </w:rPr>
              <w:t>64</w:t>
            </w:r>
          </w:p>
        </w:tc>
        <w:tc>
          <w:tcPr>
            <w:tcW w:w="604" w:type="dxa"/>
            <w:vAlign w:val="center"/>
          </w:tcPr>
          <w:p>
            <w:pPr>
              <w:pStyle w:val="31"/>
              <w:ind w:firstLine="0" w:firstLineChars="0"/>
              <w:jc w:val="center"/>
            </w:pPr>
            <w:r>
              <w:rPr>
                <w:rFonts w:hint="eastAsia"/>
              </w:rPr>
              <w:t>78</w:t>
            </w:r>
          </w:p>
        </w:tc>
        <w:tc>
          <w:tcPr>
            <w:tcW w:w="604" w:type="dxa"/>
            <w:vAlign w:val="center"/>
          </w:tcPr>
          <w:p>
            <w:pPr>
              <w:pStyle w:val="31"/>
              <w:ind w:firstLine="0" w:firstLineChars="0"/>
              <w:jc w:val="center"/>
            </w:pPr>
            <w:r>
              <w:rPr>
                <w:rFonts w:hint="eastAsia"/>
              </w:rPr>
              <w:t>87</w:t>
            </w:r>
          </w:p>
        </w:tc>
        <w:tc>
          <w:tcPr>
            <w:tcW w:w="604" w:type="dxa"/>
            <w:vAlign w:val="center"/>
          </w:tcPr>
          <w:p>
            <w:pPr>
              <w:pStyle w:val="31"/>
              <w:ind w:firstLine="0" w:firstLineChars="0"/>
              <w:jc w:val="center"/>
            </w:pPr>
            <w:r>
              <w:rPr>
                <w:rFonts w:hint="eastAsia"/>
              </w:rPr>
              <w:t>103</w:t>
            </w:r>
          </w:p>
        </w:tc>
        <w:tc>
          <w:tcPr>
            <w:tcW w:w="604" w:type="dxa"/>
            <w:vAlign w:val="center"/>
          </w:tcPr>
          <w:p>
            <w:pPr>
              <w:pStyle w:val="31"/>
              <w:ind w:firstLine="0" w:firstLineChars="0"/>
              <w:jc w:val="center"/>
            </w:pPr>
            <w:r>
              <w:rPr>
                <w:rFonts w:hint="eastAsia"/>
              </w:rPr>
              <w:t>121</w:t>
            </w:r>
          </w:p>
        </w:tc>
        <w:tc>
          <w:tcPr>
            <w:tcW w:w="604" w:type="dxa"/>
            <w:vAlign w:val="center"/>
          </w:tcPr>
          <w:p>
            <w:pPr>
              <w:pStyle w:val="31"/>
              <w:ind w:firstLine="0" w:firstLineChars="0"/>
              <w:jc w:val="center"/>
            </w:pPr>
            <w:r>
              <w:rPr>
                <w:rFonts w:hint="eastAsia"/>
              </w:rPr>
              <w:t>120</w:t>
            </w:r>
          </w:p>
        </w:tc>
        <w:tc>
          <w:tcPr>
            <w:tcW w:w="604" w:type="dxa"/>
            <w:vAlign w:val="center"/>
          </w:tcPr>
          <w:p>
            <w:pPr>
              <w:pStyle w:val="31"/>
              <w:ind w:firstLine="0" w:firstLineChars="0"/>
              <w:jc w:val="center"/>
            </w:pPr>
            <w:r>
              <w:rPr>
                <w:rFonts w:hint="eastAsia"/>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jc w:val="center"/>
        </w:trPr>
        <w:tc>
          <w:tcPr>
            <w:tcW w:w="604" w:type="dxa"/>
            <w:vAlign w:val="center"/>
          </w:tcPr>
          <w:p>
            <w:pPr>
              <w:pStyle w:val="31"/>
              <w:ind w:firstLine="0" w:firstLineChars="0"/>
              <w:jc w:val="center"/>
            </w:pPr>
            <w:r>
              <w:rPr>
                <w:rFonts w:hint="eastAsia"/>
              </w:rPr>
              <w:t>72</w:t>
            </w:r>
          </w:p>
        </w:tc>
        <w:tc>
          <w:tcPr>
            <w:tcW w:w="604" w:type="dxa"/>
            <w:vAlign w:val="center"/>
          </w:tcPr>
          <w:p>
            <w:pPr>
              <w:pStyle w:val="31"/>
              <w:ind w:firstLine="0" w:firstLineChars="0"/>
              <w:jc w:val="center"/>
            </w:pPr>
            <w:r>
              <w:rPr>
                <w:rFonts w:hint="eastAsia"/>
              </w:rPr>
              <w:t>92</w:t>
            </w:r>
          </w:p>
        </w:tc>
        <w:tc>
          <w:tcPr>
            <w:tcW w:w="604" w:type="dxa"/>
            <w:vAlign w:val="center"/>
          </w:tcPr>
          <w:p>
            <w:pPr>
              <w:pStyle w:val="31"/>
              <w:ind w:firstLine="0" w:firstLineChars="0"/>
              <w:jc w:val="center"/>
            </w:pPr>
            <w:r>
              <w:rPr>
                <w:rFonts w:hint="eastAsia"/>
              </w:rPr>
              <w:t>95</w:t>
            </w:r>
          </w:p>
        </w:tc>
        <w:tc>
          <w:tcPr>
            <w:tcW w:w="604" w:type="dxa"/>
            <w:vAlign w:val="center"/>
          </w:tcPr>
          <w:p>
            <w:pPr>
              <w:pStyle w:val="31"/>
              <w:ind w:firstLine="0" w:firstLineChars="0"/>
              <w:jc w:val="center"/>
            </w:pPr>
            <w:r>
              <w:rPr>
                <w:rFonts w:hint="eastAsia"/>
              </w:rPr>
              <w:t>98</w:t>
            </w:r>
          </w:p>
        </w:tc>
        <w:tc>
          <w:tcPr>
            <w:tcW w:w="604" w:type="dxa"/>
            <w:vAlign w:val="center"/>
          </w:tcPr>
          <w:p>
            <w:pPr>
              <w:pStyle w:val="31"/>
              <w:ind w:firstLine="0" w:firstLineChars="0"/>
              <w:jc w:val="center"/>
            </w:pPr>
            <w:r>
              <w:rPr>
                <w:rFonts w:hint="eastAsia"/>
              </w:rPr>
              <w:t>112</w:t>
            </w:r>
          </w:p>
        </w:tc>
        <w:tc>
          <w:tcPr>
            <w:tcW w:w="604" w:type="dxa"/>
            <w:vAlign w:val="center"/>
          </w:tcPr>
          <w:p>
            <w:pPr>
              <w:pStyle w:val="31"/>
              <w:ind w:firstLine="0" w:firstLineChars="0"/>
              <w:jc w:val="center"/>
            </w:pPr>
            <w:r>
              <w:rPr>
                <w:rFonts w:hint="eastAsia"/>
              </w:rPr>
              <w:t>100</w:t>
            </w:r>
          </w:p>
        </w:tc>
        <w:tc>
          <w:tcPr>
            <w:tcW w:w="604" w:type="dxa"/>
            <w:vAlign w:val="center"/>
          </w:tcPr>
          <w:p>
            <w:pPr>
              <w:pStyle w:val="31"/>
              <w:ind w:firstLine="0" w:firstLineChars="0"/>
              <w:jc w:val="center"/>
            </w:pPr>
            <w:r>
              <w:rPr>
                <w:rFonts w:hint="eastAsia"/>
              </w:rPr>
              <w:t>103</w:t>
            </w:r>
          </w:p>
        </w:tc>
        <w:tc>
          <w:tcPr>
            <w:tcW w:w="604" w:type="dxa"/>
            <w:vAlign w:val="center"/>
          </w:tcPr>
          <w:p>
            <w:pPr>
              <w:pStyle w:val="31"/>
              <w:ind w:firstLine="0" w:firstLineChars="0"/>
              <w:jc w:val="center"/>
            </w:pPr>
            <w:r>
              <w:rPr>
                <w:rFonts w:hint="eastAsia"/>
              </w:rPr>
              <w:t>99</w:t>
            </w:r>
          </w:p>
        </w:tc>
      </w:tr>
    </w:tbl>
    <w:p>
      <w:pPr>
        <w:pStyle w:val="43"/>
      </w:pPr>
      <w:r>
        <w:rPr>
          <w:rFonts w:hint="eastAsia"/>
        </w:rPr>
        <w:t>表2-2</w:t>
      </w:r>
      <w:r>
        <w:t xml:space="preserve"> </w:t>
      </w:r>
      <w:r>
        <w:rPr>
          <w:rFonts w:hint="eastAsia"/>
        </w:rPr>
        <w:t>JPEG色度量化表</w:t>
      </w:r>
    </w:p>
    <w:tbl>
      <w:tblPr>
        <w:tblStyle w:val="18"/>
        <w:tblW w:w="48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7"/>
        <w:gridCol w:w="607"/>
        <w:gridCol w:w="607"/>
        <w:gridCol w:w="607"/>
        <w:gridCol w:w="607"/>
        <w:gridCol w:w="607"/>
        <w:gridCol w:w="607"/>
        <w:gridCol w:w="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jc w:val="center"/>
        </w:trPr>
        <w:tc>
          <w:tcPr>
            <w:tcW w:w="607" w:type="dxa"/>
            <w:vAlign w:val="center"/>
          </w:tcPr>
          <w:p>
            <w:pPr>
              <w:jc w:val="center"/>
              <w:rPr>
                <w:rFonts w:asciiTheme="majorBidi" w:hAnsiTheme="majorBidi" w:cstheme="majorBidi"/>
                <w:sz w:val="24"/>
              </w:rPr>
            </w:pPr>
            <w:r>
              <w:rPr>
                <w:rFonts w:asciiTheme="majorBidi" w:hAnsiTheme="majorBidi" w:cstheme="majorBidi"/>
                <w:sz w:val="24"/>
              </w:rPr>
              <w:t>17</w:t>
            </w:r>
          </w:p>
        </w:tc>
        <w:tc>
          <w:tcPr>
            <w:tcW w:w="607" w:type="dxa"/>
            <w:vAlign w:val="center"/>
          </w:tcPr>
          <w:p>
            <w:pPr>
              <w:jc w:val="center"/>
              <w:rPr>
                <w:rFonts w:asciiTheme="majorBidi" w:hAnsiTheme="majorBidi" w:cstheme="majorBidi"/>
                <w:sz w:val="24"/>
              </w:rPr>
            </w:pPr>
            <w:r>
              <w:rPr>
                <w:rFonts w:asciiTheme="majorBidi" w:hAnsiTheme="majorBidi" w:cstheme="majorBidi"/>
                <w:sz w:val="24"/>
              </w:rPr>
              <w:t>18</w:t>
            </w:r>
          </w:p>
        </w:tc>
        <w:tc>
          <w:tcPr>
            <w:tcW w:w="607" w:type="dxa"/>
            <w:vAlign w:val="center"/>
          </w:tcPr>
          <w:p>
            <w:pPr>
              <w:jc w:val="center"/>
              <w:rPr>
                <w:rFonts w:asciiTheme="majorBidi" w:hAnsiTheme="majorBidi" w:cstheme="majorBidi"/>
                <w:sz w:val="24"/>
              </w:rPr>
            </w:pPr>
            <w:r>
              <w:rPr>
                <w:rFonts w:asciiTheme="majorBidi" w:hAnsiTheme="majorBidi" w:cstheme="majorBidi"/>
                <w:sz w:val="24"/>
              </w:rPr>
              <w:t>24</w:t>
            </w:r>
          </w:p>
        </w:tc>
        <w:tc>
          <w:tcPr>
            <w:tcW w:w="607" w:type="dxa"/>
            <w:vAlign w:val="center"/>
          </w:tcPr>
          <w:p>
            <w:pPr>
              <w:jc w:val="center"/>
              <w:rPr>
                <w:rFonts w:asciiTheme="majorBidi" w:hAnsiTheme="majorBidi" w:cstheme="majorBidi"/>
                <w:sz w:val="24"/>
              </w:rPr>
            </w:pPr>
            <w:r>
              <w:rPr>
                <w:rFonts w:asciiTheme="majorBidi" w:hAnsiTheme="majorBidi" w:cstheme="majorBidi"/>
                <w:sz w:val="24"/>
              </w:rPr>
              <w:t>47</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jc w:val="center"/>
        </w:trPr>
        <w:tc>
          <w:tcPr>
            <w:tcW w:w="607" w:type="dxa"/>
            <w:vAlign w:val="center"/>
          </w:tcPr>
          <w:p>
            <w:pPr>
              <w:jc w:val="center"/>
              <w:rPr>
                <w:rFonts w:asciiTheme="majorBidi" w:hAnsiTheme="majorBidi" w:cstheme="majorBidi"/>
                <w:sz w:val="24"/>
              </w:rPr>
            </w:pPr>
            <w:r>
              <w:rPr>
                <w:rFonts w:asciiTheme="majorBidi" w:hAnsiTheme="majorBidi" w:cstheme="majorBidi"/>
                <w:sz w:val="24"/>
              </w:rPr>
              <w:t>18</w:t>
            </w:r>
          </w:p>
        </w:tc>
        <w:tc>
          <w:tcPr>
            <w:tcW w:w="607" w:type="dxa"/>
            <w:vAlign w:val="center"/>
          </w:tcPr>
          <w:p>
            <w:pPr>
              <w:jc w:val="center"/>
              <w:rPr>
                <w:rFonts w:asciiTheme="majorBidi" w:hAnsiTheme="majorBidi" w:cstheme="majorBidi"/>
                <w:sz w:val="24"/>
              </w:rPr>
            </w:pPr>
            <w:r>
              <w:rPr>
                <w:rFonts w:asciiTheme="majorBidi" w:hAnsiTheme="majorBidi" w:cstheme="majorBidi"/>
                <w:sz w:val="24"/>
              </w:rPr>
              <w:t>21</w:t>
            </w:r>
          </w:p>
        </w:tc>
        <w:tc>
          <w:tcPr>
            <w:tcW w:w="607" w:type="dxa"/>
            <w:vAlign w:val="center"/>
          </w:tcPr>
          <w:p>
            <w:pPr>
              <w:jc w:val="center"/>
              <w:rPr>
                <w:rFonts w:asciiTheme="majorBidi" w:hAnsiTheme="majorBidi" w:cstheme="majorBidi"/>
                <w:sz w:val="24"/>
              </w:rPr>
            </w:pPr>
            <w:r>
              <w:rPr>
                <w:rFonts w:asciiTheme="majorBidi" w:hAnsiTheme="majorBidi" w:cstheme="majorBidi"/>
                <w:sz w:val="24"/>
              </w:rPr>
              <w:t>26</w:t>
            </w:r>
          </w:p>
        </w:tc>
        <w:tc>
          <w:tcPr>
            <w:tcW w:w="607" w:type="dxa"/>
            <w:vAlign w:val="center"/>
          </w:tcPr>
          <w:p>
            <w:pPr>
              <w:jc w:val="center"/>
              <w:rPr>
                <w:rFonts w:asciiTheme="majorBidi" w:hAnsiTheme="majorBidi" w:cstheme="majorBidi"/>
                <w:sz w:val="24"/>
              </w:rPr>
            </w:pPr>
            <w:r>
              <w:rPr>
                <w:rFonts w:asciiTheme="majorBidi" w:hAnsiTheme="majorBidi" w:cstheme="majorBidi"/>
                <w:sz w:val="24"/>
              </w:rPr>
              <w:t>66</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jc w:val="center"/>
        </w:trPr>
        <w:tc>
          <w:tcPr>
            <w:tcW w:w="607" w:type="dxa"/>
            <w:vAlign w:val="center"/>
          </w:tcPr>
          <w:p>
            <w:pPr>
              <w:jc w:val="center"/>
              <w:rPr>
                <w:rFonts w:asciiTheme="majorBidi" w:hAnsiTheme="majorBidi" w:cstheme="majorBidi"/>
                <w:sz w:val="24"/>
              </w:rPr>
            </w:pPr>
            <w:r>
              <w:rPr>
                <w:rFonts w:asciiTheme="majorBidi" w:hAnsiTheme="majorBidi" w:cstheme="majorBidi"/>
                <w:sz w:val="24"/>
              </w:rPr>
              <w:t>24</w:t>
            </w:r>
          </w:p>
        </w:tc>
        <w:tc>
          <w:tcPr>
            <w:tcW w:w="607" w:type="dxa"/>
            <w:vAlign w:val="center"/>
          </w:tcPr>
          <w:p>
            <w:pPr>
              <w:jc w:val="center"/>
              <w:rPr>
                <w:rFonts w:asciiTheme="majorBidi" w:hAnsiTheme="majorBidi" w:cstheme="majorBidi"/>
                <w:sz w:val="24"/>
              </w:rPr>
            </w:pPr>
            <w:r>
              <w:rPr>
                <w:rFonts w:asciiTheme="majorBidi" w:hAnsiTheme="majorBidi" w:cstheme="majorBidi"/>
                <w:sz w:val="24"/>
              </w:rPr>
              <w:t>26</w:t>
            </w:r>
          </w:p>
        </w:tc>
        <w:tc>
          <w:tcPr>
            <w:tcW w:w="607" w:type="dxa"/>
            <w:vAlign w:val="center"/>
          </w:tcPr>
          <w:p>
            <w:pPr>
              <w:jc w:val="center"/>
              <w:rPr>
                <w:rFonts w:asciiTheme="majorBidi" w:hAnsiTheme="majorBidi" w:cstheme="majorBidi"/>
                <w:sz w:val="24"/>
              </w:rPr>
            </w:pPr>
            <w:r>
              <w:rPr>
                <w:rFonts w:asciiTheme="majorBidi" w:hAnsiTheme="majorBidi" w:cstheme="majorBidi"/>
                <w:sz w:val="24"/>
              </w:rPr>
              <w:t>56</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jc w:val="center"/>
        </w:trPr>
        <w:tc>
          <w:tcPr>
            <w:tcW w:w="607" w:type="dxa"/>
            <w:vAlign w:val="center"/>
          </w:tcPr>
          <w:p>
            <w:pPr>
              <w:jc w:val="center"/>
              <w:rPr>
                <w:rFonts w:asciiTheme="majorBidi" w:hAnsiTheme="majorBidi" w:cstheme="majorBidi"/>
                <w:sz w:val="24"/>
              </w:rPr>
            </w:pPr>
            <w:r>
              <w:rPr>
                <w:rFonts w:asciiTheme="majorBidi" w:hAnsiTheme="majorBidi" w:cstheme="majorBidi"/>
                <w:sz w:val="24"/>
              </w:rPr>
              <w:t>47</w:t>
            </w:r>
          </w:p>
        </w:tc>
        <w:tc>
          <w:tcPr>
            <w:tcW w:w="607" w:type="dxa"/>
            <w:vAlign w:val="center"/>
          </w:tcPr>
          <w:p>
            <w:pPr>
              <w:jc w:val="center"/>
              <w:rPr>
                <w:rFonts w:asciiTheme="majorBidi" w:hAnsiTheme="majorBidi" w:cstheme="majorBidi"/>
                <w:sz w:val="24"/>
              </w:rPr>
            </w:pPr>
            <w:r>
              <w:rPr>
                <w:rFonts w:asciiTheme="majorBidi" w:hAnsiTheme="majorBidi" w:cstheme="majorBidi"/>
                <w:sz w:val="24"/>
              </w:rPr>
              <w:t>66</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jc w:val="center"/>
        </w:trPr>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jc w:val="center"/>
        </w:trPr>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jc w:val="center"/>
        </w:trPr>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jc w:val="center"/>
        </w:trPr>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c>
          <w:tcPr>
            <w:tcW w:w="607" w:type="dxa"/>
            <w:vAlign w:val="center"/>
          </w:tcPr>
          <w:p>
            <w:pPr>
              <w:jc w:val="center"/>
              <w:rPr>
                <w:rFonts w:asciiTheme="majorBidi" w:hAnsiTheme="majorBidi" w:cstheme="majorBidi"/>
                <w:sz w:val="24"/>
              </w:rPr>
            </w:pPr>
            <w:r>
              <w:rPr>
                <w:rFonts w:asciiTheme="majorBidi" w:hAnsiTheme="majorBidi" w:cstheme="majorBidi"/>
                <w:sz w:val="24"/>
              </w:rPr>
              <w:t>99</w:t>
            </w:r>
          </w:p>
        </w:tc>
      </w:tr>
    </w:tbl>
    <w:p>
      <w:pPr>
        <w:pStyle w:val="31"/>
        <w:ind w:firstLine="480"/>
      </w:pPr>
      <w:r>
        <w:t>这</w:t>
      </w:r>
      <w:r>
        <w:rPr>
          <w:rFonts w:hint="eastAsia"/>
        </w:rPr>
        <w:t>两</w:t>
      </w:r>
      <w:r>
        <w:t>张表</w:t>
      </w:r>
      <w:r>
        <w:rPr>
          <w:rFonts w:hint="eastAsia"/>
        </w:rPr>
        <w:t>是根据</w:t>
      </w:r>
      <w:r>
        <w:t>心理视觉阀制作</w:t>
      </w:r>
      <w:r>
        <w:rPr>
          <w:rFonts w:hint="eastAsia"/>
        </w:rPr>
        <w:t>而成的</w:t>
      </w:r>
      <w:r>
        <w:t xml:space="preserve">, </w:t>
      </w:r>
      <w:r>
        <w:rPr>
          <w:rFonts w:hint="eastAsia"/>
        </w:rPr>
        <w:t>经过大量实验，</w:t>
      </w:r>
      <w:r>
        <w:t>对8bit亮度和色度</w:t>
      </w:r>
      <w:r>
        <w:rPr>
          <w:rFonts w:hint="eastAsia"/>
        </w:rPr>
        <w:t>的</w:t>
      </w:r>
      <w:r>
        <w:t>图象的处理</w:t>
      </w:r>
      <w:r>
        <w:rPr>
          <w:rFonts w:hint="eastAsia"/>
        </w:rPr>
        <w:t>有着很不错的效果。在</w:t>
      </w:r>
      <w:r>
        <w:t>这</w:t>
      </w:r>
      <w:r>
        <w:rPr>
          <w:rFonts w:hint="eastAsia"/>
        </w:rPr>
        <w:t>一步</w:t>
      </w:r>
      <w:r>
        <w:t>除掉了一</w:t>
      </w:r>
      <w:r>
        <w:rPr>
          <w:rFonts w:hint="eastAsia"/>
        </w:rPr>
        <w:t>部分</w:t>
      </w:r>
      <w:r>
        <w:t xml:space="preserve">高频量, </w:t>
      </w:r>
      <w:r>
        <w:rPr>
          <w:rFonts w:hint="eastAsia"/>
        </w:rPr>
        <w:t>抛弃了许多细节信息，因此</w:t>
      </w:r>
      <w:r>
        <w:t>量化表</w:t>
      </w:r>
      <w:r>
        <w:rPr>
          <w:rFonts w:hint="eastAsia"/>
        </w:rPr>
        <w:t>成为了</w:t>
      </w:r>
      <w:r>
        <w:t>控制JPEG</w:t>
      </w:r>
      <w:r>
        <w:rPr>
          <w:rFonts w:hint="eastAsia"/>
        </w:rPr>
        <w:t>图像</w:t>
      </w:r>
      <w:r>
        <w:t>压缩</w:t>
      </w:r>
      <w:r>
        <w:rPr>
          <w:rFonts w:hint="eastAsia"/>
        </w:rPr>
        <w:t>率</w:t>
      </w:r>
      <w:r>
        <w:t>的关键</w:t>
      </w:r>
      <w:r>
        <w:rPr>
          <w:rFonts w:hint="eastAsia"/>
        </w:rPr>
        <w:t>部分。从上面两个量化表也可以看出，高频部分采用了相对较长的量化步长，而低频部分则采用了相对较短的量化步长，这样做的目的也是在一定程度上得到更清晰的图像和更高的压缩率。</w:t>
      </w:r>
    </w:p>
    <w:p>
      <w:pPr>
        <w:pStyle w:val="27"/>
      </w:pPr>
      <w:bookmarkStart w:id="90" w:name="_Toc481872271"/>
      <w:bookmarkStart w:id="91" w:name="_Toc481830661"/>
      <w:r>
        <w:rPr>
          <w:rFonts w:hint="eastAsia"/>
        </w:rPr>
        <w:t>2.3.6</w:t>
      </w:r>
      <w:r>
        <w:t xml:space="preserve"> </w:t>
      </w:r>
      <w:r>
        <w:rPr>
          <w:rFonts w:hint="eastAsia"/>
        </w:rPr>
        <w:t>直流系数的差分脉冲调制编码</w:t>
      </w:r>
      <w:bookmarkEnd w:id="90"/>
      <w:bookmarkEnd w:id="91"/>
    </w:p>
    <w:p>
      <w:pPr>
        <w:pStyle w:val="31"/>
        <w:ind w:firstLine="480"/>
      </w:pPr>
      <w:r>
        <w:rPr>
          <w:rFonts w:hint="eastAsia"/>
        </w:rPr>
        <w:t>8×8的图像块经过DCT变换之后得到的DC系数有两个特点：</w:t>
      </w:r>
    </w:p>
    <w:p>
      <w:pPr>
        <w:pStyle w:val="31"/>
        <w:ind w:firstLine="480"/>
      </w:pPr>
      <w:r>
        <w:rPr>
          <w:rFonts w:hint="eastAsia"/>
        </w:rPr>
        <w:t>(</w:t>
      </w:r>
      <w:r>
        <w:t>1</w:t>
      </w:r>
      <w:r>
        <w:rPr>
          <w:rFonts w:hint="eastAsia"/>
        </w:rPr>
        <w:t>)</w:t>
      </w:r>
      <w:r>
        <w:t xml:space="preserve"> </w:t>
      </w:r>
      <w:r>
        <w:rPr>
          <w:rFonts w:hint="eastAsia"/>
        </w:rPr>
        <w:t>系数的数值比较大；</w:t>
      </w:r>
    </w:p>
    <w:p>
      <w:pPr>
        <w:pStyle w:val="31"/>
        <w:ind w:firstLine="480"/>
      </w:pPr>
      <w:r>
        <w:rPr>
          <w:rFonts w:hint="eastAsia"/>
        </w:rPr>
        <w:t>(</w:t>
      </w:r>
      <w:r>
        <w:t>2</w:t>
      </w:r>
      <w:r>
        <w:rPr>
          <w:rFonts w:hint="eastAsia"/>
        </w:rPr>
        <w:t>)</w:t>
      </w:r>
      <w:r>
        <w:t xml:space="preserve"> </w:t>
      </w:r>
      <w:r>
        <w:rPr>
          <w:rFonts w:hint="eastAsia"/>
        </w:rPr>
        <w:t>相邻8</w:t>
      </w:r>
      <w:r>
        <w:rPr>
          <w:rFonts w:asciiTheme="majorBidi" w:hAnsiTheme="majorBidi" w:cstheme="majorBidi"/>
        </w:rPr>
        <w:t>×</w:t>
      </w:r>
      <w:r>
        <w:rPr>
          <w:rFonts w:hint="eastAsia"/>
        </w:rPr>
        <w:t>8像素块的DC系数变化不明显；</w:t>
      </w:r>
    </w:p>
    <w:p>
      <w:pPr>
        <w:pStyle w:val="31"/>
        <w:ind w:firstLine="480"/>
      </w:pPr>
      <w:r>
        <w:rPr>
          <w:rFonts w:hint="eastAsia"/>
        </w:rPr>
        <w:t>根据这两个特点，DC系数一般采用差分脉冲调制编码DPCM（Difference Pulse Code Modulation），即：取同一个图像分量中每个DC值与前一个DC值的差值</w:t>
      </w:r>
      <w:r>
        <w:rPr>
          <w:rFonts w:hint="eastAsia"/>
          <w:position w:val="-12"/>
        </w:rPr>
        <w:object>
          <v:shape id="_x0000_i1034" o:spt="75" type="#_x0000_t75" style="height:17.65pt;width:86.95pt;" o:ole="t" filled="f" o:preferrelative="t" stroked="f" coordsize="21600,21600">
            <v:path/>
            <v:fill on="f" focussize="0,0"/>
            <v:stroke on="f" joinstyle="miter"/>
            <v:imagedata r:id="rId29" o:title=""/>
            <o:lock v:ext="edit" aspectratio="t"/>
            <w10:wrap type="none"/>
            <w10:anchorlock/>
          </v:shape>
          <o:OLEObject Type="Embed" ProgID="Equation.3" ShapeID="_x0000_i1034" DrawAspect="Content" ObjectID="_1468075736" r:id="rId28">
            <o:LockedField>false</o:LockedField>
          </o:OLEObject>
        </w:object>
      </w:r>
      <w:r>
        <w:rPr>
          <w:rFonts w:hint="eastAsia"/>
        </w:rPr>
        <w:t>来编码。因为对差值进行编码所需的位数相较对原值进行编码所需的位数要少很多。</w:t>
      </w:r>
    </w:p>
    <w:p>
      <w:pPr>
        <w:pStyle w:val="27"/>
      </w:pPr>
      <w:bookmarkStart w:id="92" w:name="_Toc481872272"/>
      <w:bookmarkStart w:id="93" w:name="_Toc481830662"/>
      <w:r>
        <w:rPr>
          <w:rFonts w:hint="eastAsia"/>
        </w:rPr>
        <w:t>2.3.7</w:t>
      </w:r>
      <w:r>
        <w:t xml:space="preserve"> </w:t>
      </w:r>
      <w:r>
        <w:rPr>
          <w:rFonts w:hint="eastAsia"/>
        </w:rPr>
        <w:t>交流系数的行程长度编码(RLC)</w:t>
      </w:r>
      <w:bookmarkEnd w:id="92"/>
      <w:bookmarkEnd w:id="93"/>
    </w:p>
    <w:p>
      <w:pPr>
        <w:pStyle w:val="31"/>
        <w:ind w:firstLine="480"/>
      </w:pPr>
      <w:r>
        <w:rPr>
          <w:rFonts w:hint="eastAsia"/>
        </w:rPr>
        <w:t>经过量化以后的AC系数的特点是，63个系数中很多系数的值为0。因此，可以采用行程编码RLC（Run Length Coding）来进一步减少数据的传输量。利用该编码方式，可以将一个字符串中连续重复出现的字符用两个字节来代替，其中，第一个字节表示重复的次数，第二个字节表示被重复的字符。例如，（3,5）就代表字符串“5555”。但是，在JPEG编码中，RLC的含义与原始RLC的定义稍有不同。在JPEG编码中，若经过RLC编码得到的数据对为（M,N），那么其中的M表示两个非零AC系数之间所有连0的个数（行程长度），N表示后面的非零AC系数的值。用这样的方式表示的原因是AC系数中有大量的0，在采用Zigzag扫描之后AC系数中会出现很多连续的0，这种情况下，便非常适合用这种RLC进行编码。</w:t>
      </w:r>
    </w:p>
    <w:p>
      <w:pPr>
        <w:pStyle w:val="31"/>
        <w:ind w:firstLine="480"/>
      </w:pPr>
      <w:r>
        <w:rPr>
          <w:rFonts w:hint="eastAsia"/>
        </w:rPr>
        <w:t>用一个例子来说明这种RLC编码方式，若有如下所示字符串：</w:t>
      </w:r>
    </w:p>
    <w:p>
      <w:pPr>
        <w:pStyle w:val="31"/>
        <w:ind w:firstLine="480"/>
      </w:pPr>
      <w:r>
        <w:rPr>
          <w:rFonts w:hint="eastAsia"/>
        </w:rPr>
        <w:t>57,45,0,0,0,0,23,0,-30,-8,0,0,1,000.....</w:t>
      </w:r>
    </w:p>
    <w:p>
      <w:pPr>
        <w:pStyle w:val="31"/>
        <w:ind w:firstLine="480"/>
      </w:pPr>
      <w:r>
        <w:rPr>
          <w:rFonts w:hint="eastAsia"/>
        </w:rPr>
        <w:t>经过RLC编码之后，将会以如下形式呈现：</w:t>
      </w:r>
    </w:p>
    <w:p>
      <w:pPr>
        <w:pStyle w:val="31"/>
        <w:ind w:firstLine="480"/>
        <w:rPr>
          <w:rFonts w:asciiTheme="majorBidi" w:hAnsiTheme="majorBidi" w:cstheme="majorBidi"/>
          <w:color w:val="000000"/>
          <w:shd w:val="clear" w:color="auto" w:fill="FFFFFF"/>
        </w:rPr>
      </w:pPr>
      <w:r>
        <w:rPr>
          <w:rFonts w:asciiTheme="majorBidi" w:hAnsiTheme="majorBidi" w:cstheme="majorBidi"/>
          <w:color w:val="000000"/>
          <w:shd w:val="clear" w:color="auto" w:fill="FFFFFF"/>
        </w:rPr>
        <w:t>(0,57);(0,45);(4,23);(1,-30);(0,-8);(2,1);(0,0)</w:t>
      </w:r>
    </w:p>
    <w:p>
      <w:pPr>
        <w:pStyle w:val="31"/>
        <w:ind w:firstLine="480"/>
        <w:rPr>
          <w:rFonts w:ascii="Tahoma"/>
          <w:color w:val="000000"/>
          <w:shd w:val="clear" w:color="auto" w:fill="FFFFFF"/>
        </w:rPr>
      </w:pPr>
      <w:r>
        <w:rPr>
          <w:rFonts w:hint="eastAsia"/>
        </w:rPr>
        <w:t>特别的，当连续0的数目超过16个时，则用一个扩展字节(15,0)来表示16个连续的0。</w:t>
      </w:r>
    </w:p>
    <w:p>
      <w:pPr>
        <w:pStyle w:val="27"/>
      </w:pPr>
      <w:bookmarkStart w:id="94" w:name="_Toc481872273"/>
      <w:bookmarkStart w:id="95" w:name="_Toc481830663"/>
      <w:r>
        <w:rPr>
          <w:rFonts w:hint="eastAsia"/>
        </w:rPr>
        <w:t>2</w:t>
      </w:r>
      <w:r>
        <w:t>.</w:t>
      </w:r>
      <w:r>
        <w:rPr>
          <w:rFonts w:hint="eastAsia"/>
        </w:rPr>
        <w:t>3</w:t>
      </w:r>
      <w:r>
        <w:t xml:space="preserve">.8 </w:t>
      </w:r>
      <w:r>
        <w:rPr>
          <w:rFonts w:hint="eastAsia"/>
        </w:rPr>
        <w:t>熵编码</w:t>
      </w:r>
      <w:bookmarkEnd w:id="94"/>
      <w:bookmarkEnd w:id="95"/>
    </w:p>
    <w:p>
      <w:pPr>
        <w:pStyle w:val="31"/>
        <w:ind w:firstLine="480"/>
      </w:pPr>
      <w:r>
        <w:rPr>
          <w:rFonts w:hint="eastAsia"/>
        </w:rPr>
        <w:t>为了降低熵信息，本设计的熵编码采用了</w:t>
      </w:r>
      <w:r>
        <w:rPr>
          <w:shd w:val="clear" w:color="auto" w:fill="FFFFFF"/>
        </w:rPr>
        <w:t>Huffman</w:t>
      </w:r>
      <w:r>
        <w:rPr>
          <w:rFonts w:hint="eastAsia"/>
        </w:rPr>
        <w:t>编码。因为</w:t>
      </w:r>
      <w:r>
        <w:rPr>
          <w:shd w:val="clear" w:color="auto" w:fill="FFFFFF"/>
        </w:rPr>
        <w:t>Huffman</w:t>
      </w:r>
      <w:r>
        <w:rPr>
          <w:rFonts w:hint="eastAsia"/>
          <w:shd w:val="clear" w:color="auto" w:fill="FFFFFF"/>
        </w:rPr>
        <w:t>编码</w:t>
      </w:r>
      <w:r>
        <w:rPr>
          <w:rFonts w:hint="eastAsia"/>
        </w:rPr>
        <w:t>可以在编码时采用简单方便的查表方法。</w:t>
      </w:r>
    </w:p>
    <w:p>
      <w:pPr>
        <w:pStyle w:val="31"/>
        <w:ind w:firstLine="480"/>
      </w:pPr>
      <w:r>
        <w:t>Huffman</w:t>
      </w:r>
      <w:r>
        <w:rPr>
          <w:rFonts w:hint="eastAsia"/>
        </w:rPr>
        <w:t>编码是</w:t>
      </w:r>
      <w:bookmarkStart w:id="96" w:name="_Hlk481790908"/>
      <w:r>
        <w:rPr>
          <w:rFonts w:hint="eastAsia"/>
        </w:rPr>
        <w:t>Huffman</w:t>
      </w:r>
      <w:bookmarkEnd w:id="96"/>
      <w:r>
        <w:rPr>
          <w:rFonts w:hint="eastAsia"/>
        </w:rPr>
        <w:t>于1952年提出的一种编码方式。这种编码方法的主要思想是根据源数据符号出现的概率进行编码，给出现概率越高的符号分配以越短的编码，给出现概率较低的符号分配以较长的编码，从而达到用尽可能少的编码符号表示数据源的目的。它的原理来自信息论中的Huffman定理，详细如下：</w:t>
      </w:r>
    </w:p>
    <w:p>
      <w:pPr>
        <w:pStyle w:val="42"/>
        <w:spacing w:line="360" w:lineRule="auto"/>
        <w:ind w:firstLine="480" w:firstLineChars="200"/>
      </w:pPr>
      <w:r>
        <w:rPr>
          <w:rFonts w:hint="eastAsia"/>
        </w:rPr>
        <w:t>定理：在变长编码中，对出现概率大的信源符号赋以短码字，而对于出现概率小的信源符号赋予长码字。如果将码字长度严格按照其所对应符号的出现概率大小逆序排列，则编码结果的平均码字长度一定小于其他任何排列方式。</w:t>
      </w:r>
    </w:p>
    <w:p>
      <w:pPr>
        <w:pStyle w:val="42"/>
        <w:spacing w:line="360" w:lineRule="auto"/>
        <w:ind w:firstLine="480" w:firstLineChars="200"/>
      </w:pPr>
      <w:r>
        <w:rPr>
          <w:rFonts w:hint="eastAsia"/>
        </w:rPr>
        <w:t>Huffman编码的一般步骤：</w:t>
      </w:r>
    </w:p>
    <w:p>
      <w:pPr>
        <w:pStyle w:val="42"/>
        <w:spacing w:line="360" w:lineRule="auto"/>
        <w:ind w:firstLine="480" w:firstLineChars="200"/>
      </w:pPr>
      <w:r>
        <w:rPr>
          <w:rFonts w:hint="eastAsia"/>
        </w:rPr>
        <w:t>(</w:t>
      </w:r>
      <w:r>
        <w:t>1</w:t>
      </w:r>
      <w:r>
        <w:rPr>
          <w:rFonts w:hint="eastAsia"/>
        </w:rPr>
        <w:t>)</w:t>
      </w:r>
      <w:r>
        <w:t xml:space="preserve"> </w:t>
      </w:r>
      <w:r>
        <w:rPr>
          <w:rFonts w:hint="eastAsia"/>
        </w:rPr>
        <w:t>概率统计（如对一副图像或m副同种类型图像做灰度信号统计），得到n个不同概率的信号符号；</w:t>
      </w:r>
    </w:p>
    <w:p>
      <w:pPr>
        <w:pStyle w:val="42"/>
        <w:spacing w:line="360" w:lineRule="auto"/>
        <w:ind w:firstLine="480" w:firstLineChars="200"/>
      </w:pPr>
      <w:r>
        <w:rPr>
          <w:rFonts w:hint="eastAsia"/>
        </w:rPr>
        <w:t>(</w:t>
      </w:r>
      <w:r>
        <w:t>2</w:t>
      </w:r>
      <w:r>
        <w:rPr>
          <w:rFonts w:hint="eastAsia"/>
        </w:rPr>
        <w:t>)</w:t>
      </w:r>
      <w:r>
        <w:t xml:space="preserve"> </w:t>
      </w:r>
      <w:r>
        <w:rPr>
          <w:rFonts w:hint="eastAsia"/>
        </w:rPr>
        <w:t>将信源符号按概率递减顺序排列；</w:t>
      </w:r>
    </w:p>
    <w:p>
      <w:pPr>
        <w:pStyle w:val="42"/>
        <w:spacing w:line="360" w:lineRule="auto"/>
        <w:ind w:firstLine="480" w:firstLineChars="200"/>
      </w:pPr>
      <w:r>
        <w:rPr>
          <w:rFonts w:hint="eastAsia"/>
        </w:rPr>
        <w:t>(</w:t>
      </w:r>
      <w:r>
        <w:t>3</w:t>
      </w:r>
      <w:r>
        <w:rPr>
          <w:rFonts w:hint="eastAsia"/>
        </w:rPr>
        <w:t>)</w:t>
      </w:r>
      <w:r>
        <w:t xml:space="preserve"> </w:t>
      </w:r>
      <w:r>
        <w:rPr>
          <w:rFonts w:hint="eastAsia"/>
        </w:rPr>
        <w:t>把两个最小概率相加作为新符号的概率，并按（2）重排；</w:t>
      </w:r>
    </w:p>
    <w:p>
      <w:pPr>
        <w:pStyle w:val="42"/>
        <w:spacing w:line="360" w:lineRule="auto"/>
        <w:ind w:firstLine="480" w:firstLineChars="200"/>
      </w:pPr>
      <w:r>
        <w:rPr>
          <w:rFonts w:hint="eastAsia"/>
        </w:rPr>
        <w:t>(</w:t>
      </w:r>
      <w:r>
        <w:t>4</w:t>
      </w:r>
      <w:r>
        <w:rPr>
          <w:rFonts w:hint="eastAsia"/>
        </w:rPr>
        <w:t>) 重复（1）、（2），直到概率为1；</w:t>
      </w:r>
    </w:p>
    <w:p>
      <w:pPr>
        <w:pStyle w:val="42"/>
        <w:spacing w:line="360" w:lineRule="auto"/>
        <w:ind w:firstLine="480" w:firstLineChars="200"/>
      </w:pPr>
      <w:r>
        <w:rPr>
          <w:rFonts w:hint="eastAsia"/>
        </w:rPr>
        <w:t>(</w:t>
      </w:r>
      <w:r>
        <w:t>5</w:t>
      </w:r>
      <w:r>
        <w:rPr>
          <w:rFonts w:hint="eastAsia"/>
        </w:rPr>
        <w:t>)</w:t>
      </w:r>
      <w:r>
        <w:t xml:space="preserve"> </w:t>
      </w:r>
      <w:r>
        <w:rPr>
          <w:rFonts w:hint="eastAsia"/>
        </w:rPr>
        <w:t>在每次合并信源时，将合并的信源分别赋以“0”和“1”；</w:t>
      </w:r>
    </w:p>
    <w:p>
      <w:pPr>
        <w:pStyle w:val="42"/>
        <w:spacing w:line="360" w:lineRule="auto"/>
        <w:ind w:firstLine="480" w:firstLineChars="200"/>
      </w:pPr>
      <w:r>
        <w:rPr>
          <w:rFonts w:hint="eastAsia"/>
        </w:rPr>
        <w:t>(</w:t>
      </w:r>
      <w:r>
        <w:t>6</w:t>
      </w:r>
      <w:r>
        <w:rPr>
          <w:rFonts w:hint="eastAsia"/>
        </w:rPr>
        <w:t>) 寻找从每一信源符号到概率为1处的路径，记录路径上的“1”和“0”；</w:t>
      </w:r>
    </w:p>
    <w:p>
      <w:pPr>
        <w:pStyle w:val="42"/>
        <w:spacing w:line="360" w:lineRule="auto"/>
        <w:ind w:firstLine="480" w:firstLineChars="200"/>
      </w:pPr>
      <w:r>
        <w:rPr>
          <w:rFonts w:hint="eastAsia"/>
        </w:rPr>
        <w:t>(</w:t>
      </w:r>
      <w:r>
        <w:t>7</w:t>
      </w:r>
      <w:r>
        <w:rPr>
          <w:rFonts w:hint="eastAsia"/>
        </w:rPr>
        <w:t>)</w:t>
      </w:r>
      <w:r>
        <w:t xml:space="preserve"> </w:t>
      </w:r>
      <w:r>
        <w:rPr>
          <w:rFonts w:hint="eastAsia"/>
        </w:rPr>
        <w:t>写出每一符号的“1”、“0”序列（从树根到信源符号结点）。</w:t>
      </w:r>
    </w:p>
    <w:p>
      <w:pPr>
        <w:pStyle w:val="31"/>
        <w:ind w:firstLine="480"/>
      </w:pPr>
      <w:r>
        <w:rPr>
          <w:rFonts w:hint="eastAsia"/>
        </w:rPr>
        <w:t>在计算H</w:t>
      </w:r>
      <w:r>
        <w:t>u</w:t>
      </w:r>
      <w:r>
        <w:rPr>
          <w:rFonts w:hint="eastAsia"/>
        </w:rPr>
        <w:t>ffman编码时需要对原始图像扫描两遍：第一遍扫描要精确地统计出原始图像中的每个灰度值出现的概率；第二遍扫描是建立H</w:t>
      </w:r>
      <w:r>
        <w:t>u</w:t>
      </w:r>
      <w:r>
        <w:rPr>
          <w:rFonts w:hint="eastAsia"/>
        </w:rPr>
        <w:t>ffman树并进行编码，其数据压缩和解压速度都较慢，但这种编码的效率相当高。</w:t>
      </w:r>
    </w:p>
    <w:p>
      <w:pPr>
        <w:pStyle w:val="24"/>
      </w:pPr>
      <w:bookmarkStart w:id="97" w:name="_Toc481530619"/>
      <w:bookmarkStart w:id="98" w:name="_Toc481571624"/>
      <w:bookmarkStart w:id="99" w:name="_Toc481571478"/>
      <w:bookmarkStart w:id="100" w:name="_Toc481572326"/>
      <w:bookmarkStart w:id="101" w:name="_Toc481702655"/>
      <w:bookmarkStart w:id="102" w:name="_Toc481830664"/>
      <w:bookmarkStart w:id="103" w:name="_Toc481872274"/>
      <w:r>
        <w:rPr>
          <w:rFonts w:hint="eastAsia"/>
        </w:rPr>
        <w:t>2.4</w:t>
      </w:r>
      <w:r>
        <w:t xml:space="preserve"> </w:t>
      </w:r>
      <w:r>
        <w:rPr>
          <w:rFonts w:hint="eastAsia"/>
        </w:rPr>
        <w:t>图像文件格式</w:t>
      </w:r>
      <w:bookmarkEnd w:id="97"/>
      <w:bookmarkEnd w:id="98"/>
      <w:bookmarkEnd w:id="99"/>
      <w:bookmarkEnd w:id="100"/>
      <w:bookmarkEnd w:id="101"/>
      <w:bookmarkEnd w:id="102"/>
      <w:bookmarkEnd w:id="103"/>
    </w:p>
    <w:p>
      <w:pPr>
        <w:pStyle w:val="31"/>
        <w:ind w:firstLine="480"/>
      </w:pPr>
      <w:r>
        <w:rPr>
          <w:rFonts w:hint="eastAsia"/>
        </w:rPr>
        <w:t>图像文件格式即图像文件存放在存储媒介上的格式，通常有JPEG、BMP、TIFF、RAW、PNG、GIF等。下面针对本文用到的两种格式进行简单介绍。</w:t>
      </w:r>
    </w:p>
    <w:p>
      <w:pPr>
        <w:pStyle w:val="27"/>
      </w:pPr>
      <w:bookmarkStart w:id="104" w:name="_Toc481830665"/>
      <w:bookmarkStart w:id="105" w:name="_Toc481872275"/>
      <w:bookmarkStart w:id="106" w:name="_Toc481571625"/>
      <w:bookmarkStart w:id="107" w:name="_Toc481571479"/>
      <w:bookmarkStart w:id="108" w:name="_Toc481530620"/>
      <w:bookmarkStart w:id="109" w:name="_Toc481572327"/>
      <w:bookmarkStart w:id="110" w:name="_Toc481702656"/>
      <w:r>
        <w:rPr>
          <w:rFonts w:hint="eastAsia"/>
        </w:rPr>
        <w:t>2.4.1</w:t>
      </w:r>
      <w:r>
        <w:t xml:space="preserve"> </w:t>
      </w:r>
      <w:r>
        <w:rPr>
          <w:rFonts w:hint="eastAsia"/>
        </w:rPr>
        <w:t>BMP文件格式</w:t>
      </w:r>
      <w:bookmarkEnd w:id="104"/>
      <w:bookmarkEnd w:id="105"/>
      <w:bookmarkEnd w:id="106"/>
      <w:bookmarkEnd w:id="107"/>
      <w:bookmarkEnd w:id="108"/>
      <w:bookmarkEnd w:id="109"/>
      <w:bookmarkEnd w:id="110"/>
    </w:p>
    <w:p>
      <w:pPr>
        <w:pStyle w:val="31"/>
        <w:ind w:firstLine="480"/>
      </w:pPr>
      <w:r>
        <w:rPr>
          <w:rFonts w:hint="eastAsia"/>
        </w:rPr>
        <w:t>BMP（位图文件，全称Bitmap）文件格式是微软Windows系统中定义的标准的图像文件格式，它分为两大类：一类叫做设备相关位图（DDB），另一类叫做设备无关位图（DIB），BMP文件格式得到了非常广泛的使用。它的存储格式采用的是位映射方法，只有图像深度可以选择，除此之外，没有采用其他任何的压缩，这也直接导致BMP文件所占用的存储空间很大。BMP格式的图像文件的图像可选深度为lbit、4bit、8bit以及24bit。BMP文件在存储数据的时候，图像的扫描方式是按照从左到右、从下到上的顺序。因为BMP文件格式是微软Windows环境下交换与图像有关的数据的一种标准，所以Windows环境下运行的所有图形图像软件都支持BMP图像格式。</w:t>
      </w:r>
    </w:p>
    <w:p>
      <w:pPr>
        <w:pStyle w:val="27"/>
      </w:pPr>
      <w:bookmarkStart w:id="111" w:name="_Toc481572328"/>
      <w:bookmarkStart w:id="112" w:name="_Toc481872276"/>
      <w:bookmarkStart w:id="113" w:name="_Toc481571480"/>
      <w:bookmarkStart w:id="114" w:name="_Toc481830666"/>
      <w:bookmarkStart w:id="115" w:name="_Toc481530621"/>
      <w:bookmarkStart w:id="116" w:name="_Toc481702657"/>
      <w:bookmarkStart w:id="117" w:name="_Toc481571626"/>
      <w:r>
        <w:rPr>
          <w:rFonts w:hint="eastAsia"/>
        </w:rPr>
        <w:t>2.4.2 JPEG文件格式</w:t>
      </w:r>
      <w:bookmarkEnd w:id="111"/>
      <w:bookmarkEnd w:id="112"/>
      <w:bookmarkEnd w:id="113"/>
      <w:bookmarkEnd w:id="114"/>
      <w:bookmarkEnd w:id="115"/>
      <w:bookmarkEnd w:id="116"/>
      <w:bookmarkEnd w:id="117"/>
    </w:p>
    <w:p>
      <w:pPr>
        <w:pStyle w:val="31"/>
        <w:numPr>
          <w:ilvl w:val="0"/>
          <w:numId w:val="0"/>
        </w:numPr>
        <w:ind w:firstLine="480" w:firstLineChars="200"/>
      </w:pPr>
      <w:r>
        <w:rPr>
          <w:rFonts w:hint="eastAsia"/>
        </w:rPr>
        <w:t>JPEG文件格式是由联合照片专家小组（Joint Photographic Experts Group）开发的命名为"ISO 10918-1"的图像格式，JPEG只是一种俗称。微处理机中数据的存放次序有两种，一种是大端存放（big endian），另一种叫做小端（little endian）存放。大端存放的意思是前面存放高字节后面存放低字节，而小端存放则相反，前面存放低字节后面存放高字节。比如，16进制数为CD12，大端存放就是CD12，小端存放就是12CD。而JPEG文件中的字节是使用大端存放格式存放的。JPEG格式作为目前网络上最流行的图像格式，是公认能把图像文件压缩到最小的格式，占用经可能少的空间，提高了传输速率，有着体积小且兼容性好的有点。</w:t>
      </w:r>
      <w:bookmarkStart w:id="118" w:name="_Toc480022149"/>
    </w:p>
    <w:p>
      <w:pPr>
        <w:pStyle w:val="31"/>
        <w:numPr>
          <w:ilvl w:val="0"/>
          <w:numId w:val="0"/>
        </w:numPr>
        <w:tabs>
          <w:tab w:val="left" w:pos="4710"/>
        </w:tabs>
      </w:pPr>
      <w:bookmarkStart w:id="140" w:name="_GoBack"/>
      <w:bookmarkEnd w:id="140"/>
    </w:p>
    <w:p>
      <w:pPr>
        <w:pStyle w:val="23"/>
      </w:pPr>
      <w:bookmarkStart w:id="119" w:name="_Toc481830667"/>
      <w:bookmarkStart w:id="120" w:name="_Toc481872277"/>
      <w:bookmarkStart w:id="121" w:name="_Toc25187"/>
      <w:bookmarkStart w:id="122" w:name="_Toc481702664"/>
      <w:r>
        <w:rPr>
          <w:rFonts w:hint="eastAsia"/>
        </w:rPr>
        <w:t xml:space="preserve">第三章 </w:t>
      </w:r>
      <w:r>
        <w:t xml:space="preserve"> </w:t>
      </w:r>
      <w:r>
        <w:rPr>
          <w:rFonts w:hint="eastAsia"/>
        </w:rPr>
        <w:t>实验过程与结论</w:t>
      </w:r>
      <w:bookmarkEnd w:id="119"/>
      <w:bookmarkEnd w:id="120"/>
      <w:bookmarkEnd w:id="121"/>
      <w:bookmarkEnd w:id="122"/>
    </w:p>
    <w:p>
      <w:pPr>
        <w:pStyle w:val="24"/>
      </w:pPr>
      <w:bookmarkStart w:id="123" w:name="_Toc481702665"/>
      <w:bookmarkStart w:id="124" w:name="_Toc481830668"/>
      <w:bookmarkStart w:id="125" w:name="_Toc481872278"/>
      <w:r>
        <w:rPr>
          <w:rFonts w:hint="eastAsia"/>
        </w:rPr>
        <w:t>3.1</w:t>
      </w:r>
      <w:bookmarkEnd w:id="123"/>
      <w:r>
        <w:t xml:space="preserve"> </w:t>
      </w:r>
      <w:r>
        <w:rPr>
          <w:rFonts w:hint="eastAsia"/>
        </w:rPr>
        <w:t>压缩质量评估原理</w:t>
      </w:r>
      <w:bookmarkEnd w:id="124"/>
      <w:bookmarkEnd w:id="125"/>
    </w:p>
    <w:p>
      <w:pPr>
        <w:pStyle w:val="31"/>
        <w:ind w:firstLine="480"/>
      </w:pPr>
      <w:r>
        <w:rPr>
          <w:rFonts w:hint="eastAsia"/>
        </w:rPr>
        <w:t>冗余数据，相同数量的信息可以用不同数量的数据表示，包含不相关或重复信息的表示称之为冗余数据。如果我们令</w:t>
      </w:r>
      <w:r>
        <w:rPr>
          <w:position w:val="-6"/>
        </w:rPr>
        <w:object>
          <v:shape id="_x0000_i1035" o:spt="75" type="#_x0000_t75" style="height:14.25pt;width:10.2pt;" o:ole="t" filled="f" o:preferrelative="t" stroked="f" coordsize="21600,21600">
            <v:path/>
            <v:fill on="f" focussize="0,0"/>
            <v:stroke on="f" joinstyle="miter"/>
            <v:imagedata r:id="rId31" o:title=""/>
            <o:lock v:ext="edit" aspectratio="t"/>
            <w10:wrap type="none"/>
            <w10:anchorlock/>
          </v:shape>
          <o:OLEObject Type="Embed" ProgID="Equation.DSMT4" ShapeID="_x0000_i1035" DrawAspect="Content" ObjectID="_1468075737" r:id="rId30">
            <o:LockedField>false</o:LockedField>
          </o:OLEObject>
        </w:object>
      </w:r>
      <w:r>
        <w:rPr>
          <w:rFonts w:hint="eastAsia"/>
        </w:rPr>
        <w:t>和</w:t>
      </w:r>
      <w:r>
        <w:rPr>
          <w:position w:val="-6"/>
        </w:rPr>
        <w:object>
          <v:shape id="_x0000_i1036" o:spt="75" type="#_x0000_t75" style="height:14.25pt;width:12.9pt;" o:ole="t" filled="f" o:preferrelative="t" stroked="f" coordsize="21600,21600">
            <v:path/>
            <v:fill on="f" focussize="0,0"/>
            <v:stroke on="f" joinstyle="miter"/>
            <v:imagedata r:id="rId33" o:title=""/>
            <o:lock v:ext="edit" aspectratio="t"/>
            <w10:wrap type="none"/>
            <w10:anchorlock/>
          </v:shape>
          <o:OLEObject Type="Embed" ProgID="Equation.DSMT4" ShapeID="_x0000_i1036" DrawAspect="Content" ObjectID="_1468075738" r:id="rId32">
            <o:LockedField>false</o:LockedField>
          </o:OLEObject>
        </w:object>
      </w:r>
      <w:r>
        <w:rPr>
          <w:rFonts w:hint="eastAsia"/>
        </w:rPr>
        <w:t>代表相同信息的两种表示中的比特数（或信息携带单元），那么相对数据冗余</w:t>
      </w:r>
      <w:r>
        <w:rPr>
          <w:rFonts w:hint="eastAsia"/>
          <w:iCs/>
        </w:rPr>
        <w:t>R</w:t>
      </w:r>
      <w:r>
        <w:rPr>
          <w:rFonts w:hint="eastAsia"/>
        </w:rPr>
        <w:t>表示为</w:t>
      </w:r>
    </w:p>
    <w:p>
      <w:pPr>
        <w:pStyle w:val="40"/>
      </w:pPr>
      <w:r>
        <w:tab/>
      </w:r>
      <w:r>
        <w:rPr>
          <w:position w:val="-24"/>
        </w:rPr>
        <w:object>
          <v:shape id="_x0000_i1037" o:spt="75" type="#_x0000_t75" style="height:31.25pt;width:48.25pt;" o:ole="t" filled="f" o:preferrelative="t" stroked="f" coordsize="21600,21600">
            <v:path/>
            <v:fill on="f" focussize="0,0"/>
            <v:stroke on="f" joinstyle="miter"/>
            <v:imagedata r:id="rId35" o:title=""/>
            <o:lock v:ext="edit" aspectratio="t"/>
            <w10:wrap type="none"/>
            <w10:anchorlock/>
          </v:shape>
          <o:OLEObject Type="Embed" ProgID="Equation.DSMT4" ShapeID="_x0000_i1037" DrawAspect="Content" ObjectID="_1468075739" r:id="rId34">
            <o:LockedField>false</o:LockedField>
          </o:OLEObject>
        </w:object>
      </w:r>
      <w:r>
        <w:t xml:space="preserve"> </w:t>
      </w:r>
      <w:r>
        <w:tab/>
      </w:r>
      <w:r>
        <w:rPr>
          <w:i w:val="0"/>
          <w:iCs/>
        </w:rPr>
        <w:fldChar w:fldCharType="begin"/>
      </w:r>
      <w:r>
        <w:rPr>
          <w:i w:val="0"/>
          <w:iCs/>
        </w:rPr>
        <w:instrText xml:space="preserve"> MACROBUTTON MTPlaceRef \* MERGEFORMAT </w:instrText>
      </w:r>
      <w:r>
        <w:rPr>
          <w:i w:val="0"/>
          <w:iCs/>
        </w:rPr>
        <w:fldChar w:fldCharType="begin"/>
      </w:r>
      <w:r>
        <w:rPr>
          <w:i w:val="0"/>
          <w:iCs/>
        </w:rPr>
        <w:instrText xml:space="preserve"> SEQ MTEqn \h \* MERGEFORMAT </w:instrText>
      </w:r>
      <w:r>
        <w:rPr>
          <w:i w:val="0"/>
          <w:iCs/>
        </w:rPr>
        <w:fldChar w:fldCharType="end"/>
      </w:r>
      <w:r>
        <w:rPr>
          <w:i w:val="0"/>
          <w:iCs/>
        </w:rPr>
        <w:instrText xml:space="preserve">(</w:instrText>
      </w:r>
      <w:r>
        <w:rPr>
          <w:i w:val="0"/>
          <w:iCs/>
        </w:rPr>
        <w:fldChar w:fldCharType="begin"/>
      </w:r>
      <w:r>
        <w:rPr>
          <w:i w:val="0"/>
          <w:iCs/>
        </w:rPr>
        <w:instrText xml:space="preserve"> SEQ MTChap \c \* Arabic \* MERGEFORMAT </w:instrText>
      </w:r>
      <w:r>
        <w:rPr>
          <w:i w:val="0"/>
          <w:iCs/>
        </w:rPr>
        <w:fldChar w:fldCharType="separate"/>
      </w:r>
      <w:r>
        <w:rPr>
          <w:i w:val="0"/>
          <w:iCs/>
        </w:rPr>
        <w:instrText xml:space="preserve">3</w:instrText>
      </w:r>
      <w:r>
        <w:rPr>
          <w:i w:val="0"/>
          <w:iCs/>
        </w:rPr>
        <w:fldChar w:fldCharType="end"/>
      </w:r>
      <w:r>
        <w:rPr>
          <w:i w:val="0"/>
          <w:iCs/>
        </w:rPr>
        <w:instrText xml:space="preserve">-</w:instrText>
      </w:r>
      <w:r>
        <w:rPr>
          <w:i w:val="0"/>
          <w:iCs/>
        </w:rPr>
        <w:fldChar w:fldCharType="begin"/>
      </w:r>
      <w:r>
        <w:rPr>
          <w:i w:val="0"/>
          <w:iCs/>
        </w:rPr>
        <w:instrText xml:space="preserve"> SEQ MTEqn \c \* Arabic \* MERGEFORMAT </w:instrText>
      </w:r>
      <w:r>
        <w:rPr>
          <w:i w:val="0"/>
          <w:iCs/>
        </w:rPr>
        <w:fldChar w:fldCharType="separate"/>
      </w:r>
      <w:r>
        <w:rPr>
          <w:i w:val="0"/>
          <w:iCs/>
        </w:rPr>
        <w:instrText xml:space="preserve">1</w:instrText>
      </w:r>
      <w:r>
        <w:rPr>
          <w:i w:val="0"/>
          <w:iCs/>
        </w:rPr>
        <w:fldChar w:fldCharType="end"/>
      </w:r>
      <w:r>
        <w:rPr>
          <w:i w:val="0"/>
          <w:iCs/>
        </w:rPr>
        <w:instrText xml:space="preserve">)</w:instrText>
      </w:r>
      <w:r>
        <w:rPr>
          <w:i w:val="0"/>
          <w:iCs/>
        </w:rPr>
        <w:fldChar w:fldCharType="end"/>
      </w:r>
    </w:p>
    <w:p>
      <w:pPr>
        <w:pStyle w:val="31"/>
        <w:numPr>
          <w:ilvl w:val="0"/>
          <w:numId w:val="0"/>
        </w:numPr>
      </w:pPr>
      <w:r>
        <w:rPr>
          <w:rFonts w:hint="eastAsia"/>
        </w:rPr>
        <w:t>其中，</w:t>
      </w:r>
      <w:r>
        <w:rPr>
          <w:rFonts w:hint="eastAsia"/>
          <w:i/>
          <w:iCs/>
        </w:rPr>
        <w:t>C</w:t>
      </w:r>
      <w:r>
        <w:rPr>
          <w:rFonts w:hint="eastAsia"/>
        </w:rPr>
        <w:t>通常称为压缩率，定义为</w:t>
      </w:r>
    </w:p>
    <w:p>
      <w:pPr>
        <w:pStyle w:val="40"/>
      </w:pPr>
      <w:r>
        <w:tab/>
      </w:r>
      <w:r>
        <w:rPr>
          <w:position w:val="-24"/>
        </w:rPr>
        <w:object>
          <v:shape id="_x0000_i1038" o:spt="75" type="#_x0000_t75" style="height:31.25pt;width:35.3pt;" o:ole="t" filled="f" o:preferrelative="t" stroked="f" coordsize="21600,21600">
            <v:path/>
            <v:fill on="f" focussize="0,0"/>
            <v:stroke on="f" joinstyle="miter"/>
            <v:imagedata r:id="rId37" o:title=""/>
            <o:lock v:ext="edit" aspectratio="t"/>
            <w10:wrap type="none"/>
            <w10:anchorlock/>
          </v:shape>
          <o:OLEObject Type="Embed" ProgID="Equation.DSMT4" ShapeID="_x0000_i1038" DrawAspect="Content" ObjectID="_1468075740" r:id="rId36">
            <o:LockedField>false</o:LockedField>
          </o:OLEObject>
        </w:object>
      </w:r>
      <w:r>
        <w:t xml:space="preserve"> </w:t>
      </w:r>
      <w:r>
        <w:tab/>
      </w:r>
      <w:r>
        <w:rPr>
          <w:i w:val="0"/>
          <w:iCs/>
        </w:rPr>
        <w:fldChar w:fldCharType="begin"/>
      </w:r>
      <w:r>
        <w:rPr>
          <w:i w:val="0"/>
          <w:iCs/>
        </w:rPr>
        <w:instrText xml:space="preserve"> MACROBUTTON MTPlaceRef \* MERGEFORMAT </w:instrText>
      </w:r>
      <w:r>
        <w:rPr>
          <w:i w:val="0"/>
          <w:iCs/>
        </w:rPr>
        <w:fldChar w:fldCharType="begin"/>
      </w:r>
      <w:r>
        <w:rPr>
          <w:i w:val="0"/>
          <w:iCs/>
        </w:rPr>
        <w:instrText xml:space="preserve"> SEQ MTEqn \h \* MERGEFORMAT </w:instrText>
      </w:r>
      <w:r>
        <w:rPr>
          <w:i w:val="0"/>
          <w:iCs/>
        </w:rPr>
        <w:fldChar w:fldCharType="end"/>
      </w:r>
      <w:r>
        <w:rPr>
          <w:i w:val="0"/>
          <w:iCs/>
        </w:rPr>
        <w:instrText xml:space="preserve">(</w:instrText>
      </w:r>
      <w:r>
        <w:rPr>
          <w:i w:val="0"/>
          <w:iCs/>
        </w:rPr>
        <w:fldChar w:fldCharType="begin"/>
      </w:r>
      <w:r>
        <w:rPr>
          <w:i w:val="0"/>
          <w:iCs/>
        </w:rPr>
        <w:instrText xml:space="preserve"> SEQ MTChap \c \* Arabic \* MERGEFORMAT </w:instrText>
      </w:r>
      <w:r>
        <w:rPr>
          <w:i w:val="0"/>
          <w:iCs/>
        </w:rPr>
        <w:fldChar w:fldCharType="separate"/>
      </w:r>
      <w:r>
        <w:rPr>
          <w:i w:val="0"/>
          <w:iCs/>
        </w:rPr>
        <w:instrText xml:space="preserve">3</w:instrText>
      </w:r>
      <w:r>
        <w:rPr>
          <w:i w:val="0"/>
          <w:iCs/>
        </w:rPr>
        <w:fldChar w:fldCharType="end"/>
      </w:r>
      <w:r>
        <w:rPr>
          <w:i w:val="0"/>
          <w:iCs/>
        </w:rPr>
        <w:instrText xml:space="preserve">-</w:instrText>
      </w:r>
      <w:r>
        <w:rPr>
          <w:i w:val="0"/>
          <w:iCs/>
        </w:rPr>
        <w:fldChar w:fldCharType="begin"/>
      </w:r>
      <w:r>
        <w:rPr>
          <w:i w:val="0"/>
          <w:iCs/>
        </w:rPr>
        <w:instrText xml:space="preserve"> SEQ MTEqn \c \* Arabic \* MERGEFORMAT </w:instrText>
      </w:r>
      <w:r>
        <w:rPr>
          <w:i w:val="0"/>
          <w:iCs/>
        </w:rPr>
        <w:fldChar w:fldCharType="separate"/>
      </w:r>
      <w:r>
        <w:rPr>
          <w:i w:val="0"/>
          <w:iCs/>
        </w:rPr>
        <w:instrText xml:space="preserve">2</w:instrText>
      </w:r>
      <w:r>
        <w:rPr>
          <w:i w:val="0"/>
          <w:iCs/>
        </w:rPr>
        <w:fldChar w:fldCharType="end"/>
      </w:r>
      <w:r>
        <w:rPr>
          <w:i w:val="0"/>
          <w:iCs/>
        </w:rPr>
        <w:instrText xml:space="preserve">)</w:instrText>
      </w:r>
      <w:r>
        <w:rPr>
          <w:i w:val="0"/>
          <w:iCs/>
        </w:rPr>
        <w:fldChar w:fldCharType="end"/>
      </w:r>
    </w:p>
    <w:p>
      <w:pPr>
        <w:pStyle w:val="31"/>
        <w:ind w:firstLine="480"/>
      </w:pPr>
      <w:r>
        <w:t>PSNR，峰值信噪比，通常用来评价一幅图像压缩后和原图像相比质量的好坏，当然，压缩后图像一定会比原图像质量差的，所以就用这样一个评价指标来</w:t>
      </w:r>
      <w:r>
        <w:rPr>
          <w:rFonts w:hint="eastAsia"/>
        </w:rPr>
        <w:t xml:space="preserve">              </w:t>
      </w:r>
      <w:r>
        <w:t>规定标准了。PSNR越</w:t>
      </w:r>
      <w:r>
        <w:rPr>
          <w:rFonts w:hint="eastAsia"/>
        </w:rPr>
        <w:t>大</w:t>
      </w:r>
      <w:r>
        <w:t>，</w:t>
      </w:r>
      <w:r>
        <w:rPr>
          <w:rFonts w:hint="eastAsia"/>
        </w:rPr>
        <w:t>表明</w:t>
      </w:r>
      <w:r>
        <w:t>压缩后失真越小。</w:t>
      </w:r>
      <w:r>
        <w:rPr>
          <w:rFonts w:hint="eastAsia"/>
        </w:rPr>
        <w:t>PSNR</w:t>
      </w:r>
      <w:r>
        <w:t>公式如下</w:t>
      </w:r>
    </w:p>
    <w:p>
      <w:pPr>
        <w:pStyle w:val="40"/>
        <w:rPr>
          <w:i w:val="0"/>
          <w:iCs/>
        </w:rPr>
      </w:pPr>
      <w:r>
        <w:tab/>
      </w:r>
      <w:r>
        <w:rPr>
          <w:position w:val="-36"/>
        </w:rPr>
        <w:object>
          <v:shape id="_x0000_i1039" o:spt="75" type="#_x0000_t75" style="height:42.1pt;width:106.65pt;" o:ole="t" filled="f" o:preferrelative="t" stroked="f" coordsize="21600,21600">
            <v:path/>
            <v:fill on="f" focussize="0,0"/>
            <v:stroke on="f" joinstyle="miter"/>
            <v:imagedata r:id="rId39" o:title=""/>
            <o:lock v:ext="edit" aspectratio="t"/>
            <w10:wrap type="none"/>
            <w10:anchorlock/>
          </v:shape>
          <o:OLEObject Type="Embed" ProgID="Equation.DSMT4" ShapeID="_x0000_i1039" DrawAspect="Content" ObjectID="_1468075741" r:id="rId38">
            <o:LockedField>false</o:LockedField>
          </o:OLEObject>
        </w:object>
      </w:r>
      <w:r>
        <w:t xml:space="preserve"> </w:t>
      </w:r>
      <w:r>
        <w:tab/>
      </w:r>
      <w:r>
        <w:rPr>
          <w:i w:val="0"/>
          <w:iCs/>
        </w:rPr>
        <w:fldChar w:fldCharType="begin"/>
      </w:r>
      <w:r>
        <w:rPr>
          <w:i w:val="0"/>
          <w:iCs/>
        </w:rPr>
        <w:instrText xml:space="preserve"> MACROBUTTON MTPlaceRef \* MERGEFORMAT </w:instrText>
      </w:r>
      <w:r>
        <w:rPr>
          <w:i w:val="0"/>
          <w:iCs/>
        </w:rPr>
        <w:fldChar w:fldCharType="begin"/>
      </w:r>
      <w:r>
        <w:rPr>
          <w:i w:val="0"/>
          <w:iCs/>
        </w:rPr>
        <w:instrText xml:space="preserve"> SEQ MTEqn \h \* MERGEFORMAT </w:instrText>
      </w:r>
      <w:r>
        <w:rPr>
          <w:i w:val="0"/>
          <w:iCs/>
        </w:rPr>
        <w:fldChar w:fldCharType="end"/>
      </w:r>
      <w:r>
        <w:rPr>
          <w:i w:val="0"/>
          <w:iCs/>
        </w:rPr>
        <w:instrText xml:space="preserve">(</w:instrText>
      </w:r>
      <w:r>
        <w:rPr>
          <w:i w:val="0"/>
          <w:iCs/>
        </w:rPr>
        <w:fldChar w:fldCharType="begin"/>
      </w:r>
      <w:r>
        <w:rPr>
          <w:i w:val="0"/>
          <w:iCs/>
        </w:rPr>
        <w:instrText xml:space="preserve"> SEQ MTChap \c \* Arabic \* MERGEFORMAT </w:instrText>
      </w:r>
      <w:r>
        <w:rPr>
          <w:i w:val="0"/>
          <w:iCs/>
        </w:rPr>
        <w:fldChar w:fldCharType="separate"/>
      </w:r>
      <w:r>
        <w:rPr>
          <w:i w:val="0"/>
          <w:iCs/>
        </w:rPr>
        <w:instrText xml:space="preserve">3</w:instrText>
      </w:r>
      <w:r>
        <w:rPr>
          <w:i w:val="0"/>
          <w:iCs/>
        </w:rPr>
        <w:fldChar w:fldCharType="end"/>
      </w:r>
      <w:r>
        <w:rPr>
          <w:i w:val="0"/>
          <w:iCs/>
        </w:rPr>
        <w:instrText xml:space="preserve">-</w:instrText>
      </w:r>
      <w:r>
        <w:rPr>
          <w:i w:val="0"/>
          <w:iCs/>
        </w:rPr>
        <w:fldChar w:fldCharType="begin"/>
      </w:r>
      <w:r>
        <w:rPr>
          <w:i w:val="0"/>
          <w:iCs/>
        </w:rPr>
        <w:instrText xml:space="preserve"> SEQ MTEqn \c \* Arabic \* MERGEFORMAT </w:instrText>
      </w:r>
      <w:r>
        <w:rPr>
          <w:i w:val="0"/>
          <w:iCs/>
        </w:rPr>
        <w:fldChar w:fldCharType="separate"/>
      </w:r>
      <w:r>
        <w:rPr>
          <w:i w:val="0"/>
          <w:iCs/>
        </w:rPr>
        <w:instrText xml:space="preserve">3</w:instrText>
      </w:r>
      <w:r>
        <w:rPr>
          <w:i w:val="0"/>
          <w:iCs/>
        </w:rPr>
        <w:fldChar w:fldCharType="end"/>
      </w:r>
      <w:r>
        <w:rPr>
          <w:i w:val="0"/>
          <w:iCs/>
        </w:rPr>
        <w:instrText xml:space="preserve">)</w:instrText>
      </w:r>
      <w:r>
        <w:rPr>
          <w:i w:val="0"/>
          <w:iCs/>
        </w:rPr>
        <w:fldChar w:fldCharType="end"/>
      </w:r>
    </w:p>
    <w:p>
      <w:pPr>
        <w:pStyle w:val="31"/>
        <w:numPr>
          <w:ilvl w:val="0"/>
          <w:numId w:val="0"/>
        </w:numPr>
      </w:pPr>
      <w:r>
        <w:rPr>
          <w:rFonts w:hint="eastAsia"/>
        </w:rPr>
        <w:t>其中</w:t>
      </w:r>
      <w:r>
        <w:rPr>
          <w:i/>
          <w:iCs/>
        </w:rPr>
        <w:t>P</w:t>
      </w:r>
      <w:r>
        <w:rPr>
          <w:rFonts w:hint="eastAsia"/>
        </w:rPr>
        <w:t>表示图像的灰度级，在这里就是8bits表示法的最大值255，</w:t>
      </w:r>
      <w:r>
        <w:rPr>
          <w:rFonts w:hint="eastAsia"/>
          <w:i/>
          <w:iCs/>
        </w:rPr>
        <w:t>MSN</w:t>
      </w:r>
      <w:r>
        <w:rPr>
          <w:rFonts w:hint="eastAsia"/>
        </w:rPr>
        <w:t>称为均方差，公式如下</w:t>
      </w:r>
    </w:p>
    <w:p>
      <w:pPr>
        <w:pStyle w:val="40"/>
      </w:pPr>
      <w:r>
        <w:tab/>
      </w:r>
      <w:r>
        <w:rPr>
          <w:position w:val="-30"/>
        </w:rPr>
        <w:object>
          <v:shape id="_x0000_i1040" o:spt="75" type="#_x0000_t75" style="height:35.3pt;width:197pt;" o:ole="t" filled="f" o:preferrelative="t" stroked="f" coordsize="21600,21600">
            <v:path/>
            <v:fill on="f" focussize="0,0"/>
            <v:stroke on="f" joinstyle="miter"/>
            <v:imagedata r:id="rId41" o:title=""/>
            <o:lock v:ext="edit" aspectratio="t"/>
            <w10:wrap type="none"/>
            <w10:anchorlock/>
          </v:shape>
          <o:OLEObject Type="Embed" ProgID="Equation.DSMT4" ShapeID="_x0000_i1040" DrawAspect="Content" ObjectID="_1468075742" r:id="rId40">
            <o:LockedField>false</o:LockedField>
          </o:OLEObject>
        </w:object>
      </w:r>
      <w:r>
        <w:t xml:space="preserve"> </w:t>
      </w:r>
      <w:r>
        <w:tab/>
      </w:r>
      <w:r>
        <w:rPr>
          <w:i w:val="0"/>
          <w:iCs/>
        </w:rPr>
        <w:fldChar w:fldCharType="begin"/>
      </w:r>
      <w:r>
        <w:rPr>
          <w:i w:val="0"/>
          <w:iCs/>
        </w:rPr>
        <w:instrText xml:space="preserve"> MACROBUTTON MTPlaceRef \* MERGEFORMAT </w:instrText>
      </w:r>
      <w:r>
        <w:rPr>
          <w:i w:val="0"/>
          <w:iCs/>
        </w:rPr>
        <w:fldChar w:fldCharType="begin"/>
      </w:r>
      <w:r>
        <w:rPr>
          <w:i w:val="0"/>
          <w:iCs/>
        </w:rPr>
        <w:instrText xml:space="preserve"> SEQ MTEqn \h \* MERGEFORMAT </w:instrText>
      </w:r>
      <w:r>
        <w:rPr>
          <w:i w:val="0"/>
          <w:iCs/>
        </w:rPr>
        <w:fldChar w:fldCharType="end"/>
      </w:r>
      <w:r>
        <w:rPr>
          <w:i w:val="0"/>
          <w:iCs/>
        </w:rPr>
        <w:instrText xml:space="preserve">(</w:instrText>
      </w:r>
      <w:r>
        <w:rPr>
          <w:i w:val="0"/>
          <w:iCs/>
        </w:rPr>
        <w:fldChar w:fldCharType="begin"/>
      </w:r>
      <w:r>
        <w:rPr>
          <w:i w:val="0"/>
          <w:iCs/>
        </w:rPr>
        <w:instrText xml:space="preserve"> SEQ MTChap \c \* Arabic \* MERGEFORMAT </w:instrText>
      </w:r>
      <w:r>
        <w:rPr>
          <w:i w:val="0"/>
          <w:iCs/>
        </w:rPr>
        <w:fldChar w:fldCharType="separate"/>
      </w:r>
      <w:r>
        <w:rPr>
          <w:i w:val="0"/>
          <w:iCs/>
        </w:rPr>
        <w:instrText xml:space="preserve">3</w:instrText>
      </w:r>
      <w:r>
        <w:rPr>
          <w:i w:val="0"/>
          <w:iCs/>
        </w:rPr>
        <w:fldChar w:fldCharType="end"/>
      </w:r>
      <w:r>
        <w:rPr>
          <w:i w:val="0"/>
          <w:iCs/>
        </w:rPr>
        <w:instrText xml:space="preserve">-</w:instrText>
      </w:r>
      <w:r>
        <w:rPr>
          <w:i w:val="0"/>
          <w:iCs/>
        </w:rPr>
        <w:fldChar w:fldCharType="begin"/>
      </w:r>
      <w:r>
        <w:rPr>
          <w:i w:val="0"/>
          <w:iCs/>
        </w:rPr>
        <w:instrText xml:space="preserve"> SEQ MTEqn \c \* Arabic \* MERGEFORMAT </w:instrText>
      </w:r>
      <w:r>
        <w:rPr>
          <w:i w:val="0"/>
          <w:iCs/>
        </w:rPr>
        <w:fldChar w:fldCharType="separate"/>
      </w:r>
      <w:r>
        <w:rPr>
          <w:i w:val="0"/>
          <w:iCs/>
        </w:rPr>
        <w:instrText xml:space="preserve">4</w:instrText>
      </w:r>
      <w:r>
        <w:rPr>
          <w:i w:val="0"/>
          <w:iCs/>
        </w:rPr>
        <w:fldChar w:fldCharType="end"/>
      </w:r>
      <w:r>
        <w:rPr>
          <w:i w:val="0"/>
          <w:iCs/>
        </w:rPr>
        <w:instrText xml:space="preserve">)</w:instrText>
      </w:r>
      <w:r>
        <w:rPr>
          <w:i w:val="0"/>
          <w:iCs/>
        </w:rPr>
        <w:fldChar w:fldCharType="end"/>
      </w:r>
    </w:p>
    <w:p>
      <w:pPr>
        <w:pStyle w:val="24"/>
      </w:pPr>
      <w:bookmarkStart w:id="126" w:name="_Toc481830669"/>
      <w:bookmarkStart w:id="127" w:name="_Toc481872279"/>
      <w:bookmarkStart w:id="128" w:name="_Toc481702666"/>
      <w:r>
        <w:rPr>
          <w:rFonts w:hint="eastAsia"/>
        </w:rPr>
        <w:t>3.2 实验结果与分析</w:t>
      </w:r>
      <w:bookmarkEnd w:id="126"/>
      <w:bookmarkEnd w:id="127"/>
      <w:bookmarkEnd w:id="128"/>
    </w:p>
    <w:p>
      <w:pPr>
        <w:pStyle w:val="31"/>
        <w:ind w:firstLine="480"/>
      </w:pPr>
      <w:r>
        <w:rPr>
          <w:rFonts w:hint="eastAsia"/>
        </w:rPr>
        <w:t>基于前文介绍的编解码原理，使用</w:t>
      </w:r>
      <w:r>
        <w:t>VC</w:t>
      </w:r>
      <w:r>
        <w:rPr>
          <w:rFonts w:hint="eastAsia"/>
        </w:rPr>
        <w:t>++编程实现对JPEG文件的读取，压缩与存储。通过此应用程序中，用户可以将BMP文件压缩编码为JPEG图像，也可以实现JPEG图像解码为BMP文件，即能实现两者的格式转换。</w:t>
      </w:r>
    </w:p>
    <w:p>
      <w:pPr>
        <w:pStyle w:val="31"/>
        <w:numPr>
          <w:ilvl w:val="0"/>
          <w:numId w:val="0"/>
        </w:numPr>
        <w:ind w:firstLine="480" w:firstLineChars="200"/>
      </w:pPr>
      <w:r>
        <w:drawing>
          <wp:anchor distT="0" distB="0" distL="114300" distR="114300" simplePos="0" relativeHeight="251663360" behindDoc="0" locked="0" layoutInCell="1" allowOverlap="1">
            <wp:simplePos x="0" y="0"/>
            <wp:positionH relativeFrom="column">
              <wp:posOffset>2973705</wp:posOffset>
            </wp:positionH>
            <wp:positionV relativeFrom="paragraph">
              <wp:posOffset>350520</wp:posOffset>
            </wp:positionV>
            <wp:extent cx="2035810" cy="2035810"/>
            <wp:effectExtent l="0" t="0" r="254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035810" cy="2035810"/>
                    </a:xfrm>
                    <a:prstGeom prst="rect">
                      <a:avLst/>
                    </a:prstGeom>
                  </pic:spPr>
                </pic:pic>
              </a:graphicData>
            </a:graphic>
          </wp:anchor>
        </w:drawing>
      </w:r>
      <w:r>
        <w:drawing>
          <wp:anchor distT="0" distB="0" distL="114300" distR="114300" simplePos="0" relativeHeight="251662336" behindDoc="0" locked="0" layoutInCell="1" allowOverlap="1">
            <wp:simplePos x="0" y="0"/>
            <wp:positionH relativeFrom="column">
              <wp:posOffset>264795</wp:posOffset>
            </wp:positionH>
            <wp:positionV relativeFrom="paragraph">
              <wp:posOffset>350520</wp:posOffset>
            </wp:positionV>
            <wp:extent cx="2035810" cy="2035810"/>
            <wp:effectExtent l="0" t="0" r="2540" b="254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2035810" cy="2035810"/>
                    </a:xfrm>
                    <a:prstGeom prst="rect">
                      <a:avLst/>
                    </a:prstGeom>
                  </pic:spPr>
                </pic:pic>
              </a:graphicData>
            </a:graphic>
          </wp:anchor>
        </w:drawing>
      </w:r>
      <w:r>
        <w:rPr>
          <w:rFonts w:hint="eastAsia"/>
        </w:rPr>
        <w:t>第一组通过程序实现BMP图像压缩为JPEG图像的图像文件如图3-1所示：</w:t>
      </w:r>
    </w:p>
    <w:p>
      <w:pPr>
        <w:pStyle w:val="36"/>
        <w:spacing w:before="0" w:after="0"/>
      </w:pPr>
      <w:r>
        <w:rPr>
          <w:rFonts w:hint="eastAsia"/>
        </w:rPr>
        <w:t>a</w:t>
      </w:r>
      <w:r>
        <w:t xml:space="preserve">                                        </w:t>
      </w:r>
      <w:r>
        <w:rPr>
          <w:rFonts w:hint="eastAsia"/>
        </w:rPr>
        <w:t>b</w:t>
      </w:r>
    </w:p>
    <w:p>
      <w:pPr>
        <w:pStyle w:val="36"/>
      </w:pPr>
      <w:r>
        <w:rPr>
          <w:rFonts w:hint="eastAsia"/>
        </w:rPr>
        <w:t>图3-1</w:t>
      </w:r>
      <w:r>
        <w:t xml:space="preserve"> </w:t>
      </w:r>
      <w:r>
        <w:rPr>
          <w:rFonts w:hint="eastAsia"/>
        </w:rPr>
        <w:t>BMP图片压缩编码为JPEG图片对比：(</w:t>
      </w:r>
      <w:r>
        <w:t>a</w:t>
      </w:r>
      <w:r>
        <w:rPr>
          <w:rFonts w:hint="eastAsia"/>
        </w:rPr>
        <w:t>)</w:t>
      </w:r>
      <w:r>
        <w:t xml:space="preserve"> </w:t>
      </w:r>
      <w:r>
        <w:rPr>
          <w:rFonts w:hint="eastAsia"/>
        </w:rPr>
        <w:t>test</w:t>
      </w:r>
      <w:r>
        <w:t>.bmp</w:t>
      </w:r>
      <w:r>
        <w:rPr>
          <w:rFonts w:hint="eastAsia"/>
        </w:rPr>
        <w:t>（</w:t>
      </w:r>
      <w:r>
        <w:t>256×</w:t>
      </w:r>
      <w:r>
        <w:rPr>
          <w:rFonts w:hint="eastAsia"/>
        </w:rPr>
        <w:t>256，196</w:t>
      </w:r>
      <w:r>
        <w:t>,</w:t>
      </w:r>
      <w:r>
        <w:rPr>
          <w:rFonts w:hint="eastAsia"/>
        </w:rPr>
        <w:t>662字节，24位图）；(</w:t>
      </w:r>
      <w:r>
        <w:t>b</w:t>
      </w:r>
      <w:r>
        <w:rPr>
          <w:rFonts w:hint="eastAsia"/>
        </w:rPr>
        <w:t>)</w:t>
      </w:r>
      <w:r>
        <w:t xml:space="preserve"> </w:t>
      </w:r>
      <w:r>
        <w:rPr>
          <w:rFonts w:hint="eastAsia"/>
        </w:rPr>
        <w:t>test.jpg（256</w:t>
      </w:r>
      <w:r>
        <w:t>×</w:t>
      </w:r>
      <w:r>
        <w:rPr>
          <w:rFonts w:hint="eastAsia"/>
        </w:rPr>
        <w:t>256，11</w:t>
      </w:r>
      <w:r>
        <w:t>,094</w:t>
      </w:r>
      <w:r>
        <w:rPr>
          <w:rFonts w:hint="eastAsia"/>
        </w:rPr>
        <w:t>字节，4位图）</w:t>
      </w:r>
    </w:p>
    <w:p>
      <w:pPr>
        <w:pStyle w:val="31"/>
        <w:ind w:firstLine="480"/>
      </w:pPr>
      <w:r>
        <w:drawing>
          <wp:anchor distT="0" distB="0" distL="114300" distR="114300" simplePos="0" relativeHeight="251664384" behindDoc="0" locked="0" layoutInCell="1" allowOverlap="1">
            <wp:simplePos x="0" y="0"/>
            <wp:positionH relativeFrom="column">
              <wp:posOffset>45085</wp:posOffset>
            </wp:positionH>
            <wp:positionV relativeFrom="paragraph">
              <wp:posOffset>360680</wp:posOffset>
            </wp:positionV>
            <wp:extent cx="2527300" cy="1499870"/>
            <wp:effectExtent l="0" t="0" r="635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527300" cy="1499870"/>
                    </a:xfrm>
                    <a:prstGeom prst="rect">
                      <a:avLst/>
                    </a:prstGeom>
                  </pic:spPr>
                </pic:pic>
              </a:graphicData>
            </a:graphic>
          </wp:anchor>
        </w:drawing>
      </w:r>
      <w:r>
        <w:drawing>
          <wp:anchor distT="0" distB="0" distL="114300" distR="114300" simplePos="0" relativeHeight="251665408" behindDoc="0" locked="0" layoutInCell="1" allowOverlap="1">
            <wp:simplePos x="0" y="0"/>
            <wp:positionH relativeFrom="column">
              <wp:posOffset>2715260</wp:posOffset>
            </wp:positionH>
            <wp:positionV relativeFrom="paragraph">
              <wp:posOffset>364490</wp:posOffset>
            </wp:positionV>
            <wp:extent cx="2534920" cy="1503680"/>
            <wp:effectExtent l="0" t="0" r="0"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534920" cy="1503680"/>
                    </a:xfrm>
                    <a:prstGeom prst="rect">
                      <a:avLst/>
                    </a:prstGeom>
                  </pic:spPr>
                </pic:pic>
              </a:graphicData>
            </a:graphic>
          </wp:anchor>
        </w:drawing>
      </w:r>
      <w:r>
        <w:rPr>
          <w:rFonts w:hint="eastAsia"/>
        </w:rPr>
        <w:t>第二组实验的图像文件如图3-2所示：</w:t>
      </w:r>
    </w:p>
    <w:p>
      <w:pPr>
        <w:pStyle w:val="36"/>
        <w:spacing w:before="0" w:after="0"/>
      </w:pPr>
      <w:r>
        <w:drawing>
          <wp:anchor distT="0" distB="0" distL="114300" distR="114300" simplePos="0" relativeHeight="251666432" behindDoc="0" locked="0" layoutInCell="1" allowOverlap="1">
            <wp:simplePos x="0" y="0"/>
            <wp:positionH relativeFrom="column">
              <wp:posOffset>1362710</wp:posOffset>
            </wp:positionH>
            <wp:positionV relativeFrom="paragraph">
              <wp:posOffset>1856740</wp:posOffset>
            </wp:positionV>
            <wp:extent cx="2527935" cy="1499870"/>
            <wp:effectExtent l="0" t="0" r="5715"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527935" cy="1499870"/>
                    </a:xfrm>
                    <a:prstGeom prst="rect">
                      <a:avLst/>
                    </a:prstGeom>
                  </pic:spPr>
                </pic:pic>
              </a:graphicData>
            </a:graphic>
          </wp:anchor>
        </w:drawing>
      </w:r>
      <w:r>
        <w:rPr>
          <w:rFonts w:hint="eastAsia"/>
        </w:rPr>
        <w:t>a</w:t>
      </w:r>
      <w:r>
        <w:t xml:space="preserve">                                       </w:t>
      </w:r>
      <w:r>
        <w:rPr>
          <w:rFonts w:hint="eastAsia"/>
        </w:rPr>
        <w:t>b</w:t>
      </w:r>
    </w:p>
    <w:p>
      <w:pPr>
        <w:pStyle w:val="36"/>
        <w:spacing w:before="0" w:after="0"/>
      </w:pPr>
      <w:r>
        <w:rPr>
          <w:rFonts w:hint="eastAsia"/>
        </w:rPr>
        <w:t>c</w:t>
      </w:r>
    </w:p>
    <w:p>
      <w:pPr>
        <w:pStyle w:val="36"/>
      </w:pPr>
      <w:r>
        <w:rPr>
          <w:rFonts w:hint="eastAsia"/>
        </w:rPr>
        <w:t>图3-2</w:t>
      </w:r>
      <w:r>
        <w:t xml:space="preserve"> </w:t>
      </w:r>
      <w:r>
        <w:rPr>
          <w:rFonts w:hint="eastAsia"/>
        </w:rPr>
        <w:t>BMP图像先压缩为JPEG图像再解压缩为BMP文件：(</w:t>
      </w:r>
      <w:r>
        <w:t>a</w:t>
      </w:r>
      <w:r>
        <w:rPr>
          <w:rFonts w:hint="eastAsia"/>
        </w:rPr>
        <w:t>)</w:t>
      </w:r>
      <w:r>
        <w:t xml:space="preserve"> </w:t>
      </w:r>
      <w:r>
        <w:rPr>
          <w:rFonts w:hint="eastAsia"/>
        </w:rPr>
        <w:t>昆仑堂.</w:t>
      </w:r>
      <w:r>
        <w:t>bmp</w:t>
      </w:r>
      <w:r>
        <w:rPr>
          <w:rFonts w:hint="eastAsia"/>
        </w:rPr>
        <w:t>（1048</w:t>
      </w:r>
      <w:r>
        <w:t>×</w:t>
      </w:r>
      <w:r>
        <w:rPr>
          <w:rFonts w:hint="eastAsia"/>
        </w:rPr>
        <w:t>622，1</w:t>
      </w:r>
      <w:r>
        <w:t>,955,622</w:t>
      </w:r>
      <w:r>
        <w:rPr>
          <w:rFonts w:hint="eastAsia"/>
        </w:rPr>
        <w:t>字节，24位图）；(</w:t>
      </w:r>
      <w:r>
        <w:t>b)</w:t>
      </w:r>
      <w:r>
        <w:rPr>
          <w:rFonts w:hint="eastAsia"/>
        </w:rPr>
        <w:t>昆仑堂.jpg（1048</w:t>
      </w:r>
      <w:r>
        <w:t>×</w:t>
      </w:r>
      <w:r>
        <w:rPr>
          <w:rFonts w:hint="eastAsia"/>
        </w:rPr>
        <w:t>622，145</w:t>
      </w:r>
      <w:r>
        <w:t>,917</w:t>
      </w:r>
      <w:r>
        <w:rPr>
          <w:rFonts w:hint="eastAsia"/>
        </w:rPr>
        <w:t>字节，24位图）；(</w:t>
      </w:r>
      <w:r>
        <w:t>c</w:t>
      </w:r>
      <w:r>
        <w:rPr>
          <w:rFonts w:hint="eastAsia"/>
        </w:rPr>
        <w:t>)昆仑堂新.</w:t>
      </w:r>
      <w:r>
        <w:t>bmp</w:t>
      </w:r>
      <w:r>
        <w:rPr>
          <w:rFonts w:hint="eastAsia"/>
        </w:rPr>
        <w:t>（1048</w:t>
      </w:r>
      <w:r>
        <w:t>×</w:t>
      </w:r>
      <w:r>
        <w:rPr>
          <w:rFonts w:hint="eastAsia"/>
        </w:rPr>
        <w:t>622，1</w:t>
      </w:r>
      <w:r>
        <w:t>,955,622</w:t>
      </w:r>
      <w:r>
        <w:rPr>
          <w:rFonts w:hint="eastAsia"/>
        </w:rPr>
        <w:t>字节，24位图）</w:t>
      </w:r>
    </w:p>
    <w:p>
      <w:pPr>
        <w:pStyle w:val="31"/>
        <w:ind w:firstLine="480"/>
      </w:pPr>
      <w:r>
        <w:rPr>
          <w:rFonts w:hint="eastAsia"/>
        </w:rPr>
        <w:t>图3-1中原始图片test.bmp为256×256像素，大小为196,662字节的24位图，经过压缩编码，选择质量为75等级（100为质量最高）得到图片test.jpg为256×256像素，大小为11,094字节的24位图。</w:t>
      </w:r>
    </w:p>
    <w:p>
      <w:pPr>
        <w:pStyle w:val="31"/>
        <w:ind w:firstLine="480"/>
      </w:pPr>
      <w:r>
        <w:rPr>
          <w:rFonts w:hint="eastAsia"/>
        </w:rPr>
        <w:t>根据公式4-1和4-2可以计算得压缩比为17.7，相对数据冗余为0.9435这表明原始图像中94.35%的数据冗余的，经过压缩，数据量大大减少，节省了存储空间。而通过利用matlab，根据公式3-1和3-2计算压缩前后两幅图像的峰值信噪比PSNR结果为68.7828，因此证明压缩后</w:t>
      </w:r>
      <w:r>
        <w:t>，图像和原图</w:t>
      </w:r>
      <w:r>
        <w:rPr>
          <w:rFonts w:hint="eastAsia"/>
        </w:rPr>
        <w:t>很接近，即失真很小，压缩前后图片用肉眼是无法区分出来的。</w:t>
      </w:r>
    </w:p>
    <w:p>
      <w:pPr>
        <w:pStyle w:val="31"/>
        <w:ind w:firstLine="480"/>
      </w:pPr>
      <w:r>
        <w:rPr>
          <w:rFonts w:hint="eastAsia"/>
        </w:rPr>
        <w:t>图3-2中，三幅兰大榆中校区昆仑堂的照片看起来没啥区别，但是图a和图b在数据量上有很大差别，通过计算压缩比为13.4，相对数据冗余为0.9254，计算峰值信噪比PSNR为43.916，相比第一组PSNR有所下降，换句话说，压缩后失真较第一组严重。图c是将压缩后的图像解压缩得到的BMP图像，在数据量上来看，完全恢复到压缩前的大小，但是通过计算PSNR我们发现，值依然是43.916。由此可以看出，J</w:t>
      </w:r>
      <w:r>
        <w:t>PEG</w:t>
      </w:r>
      <w:r>
        <w:rPr>
          <w:rFonts w:hint="eastAsia"/>
        </w:rPr>
        <w:t>压缩过程是有损压缩，当再次解压缩的时候，图片无法恢复到跟原始图像一样的质量。</w:t>
      </w:r>
    </w:p>
    <w:p>
      <w:pPr>
        <w:pStyle w:val="24"/>
      </w:pPr>
      <w:bookmarkStart w:id="129" w:name="_Toc481830670"/>
      <w:bookmarkStart w:id="130" w:name="_Toc481872280"/>
      <w:r>
        <w:rPr>
          <w:rFonts w:hint="eastAsia"/>
        </w:rPr>
        <w:t>3.3</w:t>
      </w:r>
      <w:r>
        <w:t xml:space="preserve"> </w:t>
      </w:r>
      <w:r>
        <w:rPr>
          <w:rFonts w:hint="eastAsia"/>
        </w:rPr>
        <w:t>实验结论与总结</w:t>
      </w:r>
      <w:bookmarkEnd w:id="129"/>
      <w:bookmarkEnd w:id="130"/>
    </w:p>
    <w:p>
      <w:pPr>
        <w:pStyle w:val="31"/>
        <w:ind w:firstLine="480"/>
      </w:pPr>
      <w:r>
        <w:rPr>
          <w:rFonts w:hint="eastAsia"/>
        </w:rPr>
        <w:t>在此设计中，使用离散余弦变换，将空间区域中描绘的图形，变换为频率区域描绘的图形；采用加权函数量化得到</w:t>
      </w:r>
      <w:r>
        <w:t>DCT</w:t>
      </w:r>
      <w:r>
        <w:rPr>
          <w:rFonts w:hint="eastAsia"/>
        </w:rPr>
        <w:t>的系数；采用Huffman可变字长编码器来编码量化系数的信息；采用行程长度编码</w:t>
      </w:r>
      <w:r>
        <w:t>RLE</w:t>
      </w:r>
      <w:r>
        <w:rPr>
          <w:rFonts w:hint="eastAsia"/>
        </w:rPr>
        <w:t>来编码交流系数</w:t>
      </w:r>
      <w:r>
        <w:t>（AC）</w:t>
      </w:r>
      <w:r>
        <w:rPr>
          <w:rFonts w:hint="eastAsia"/>
        </w:rPr>
        <w:t>的信息；采用差分脉冲编码调制来编码直流系数</w:t>
      </w:r>
      <w:r>
        <w:t>（DC）</w:t>
      </w:r>
      <w:r>
        <w:rPr>
          <w:rFonts w:hint="eastAsia"/>
        </w:rPr>
        <w:t>的信息；为了降低熵信息，熵编码采用了Huffman编码器。</w:t>
      </w:r>
    </w:p>
    <w:p>
      <w:pPr>
        <w:pStyle w:val="31"/>
        <w:numPr>
          <w:ilvl w:val="0"/>
          <w:numId w:val="0"/>
        </w:numPr>
        <w:ind w:firstLine="480" w:firstLineChars="200"/>
        <w:jc w:val="left"/>
      </w:pPr>
      <w:r>
        <w:rPr>
          <w:rFonts w:hint="eastAsia"/>
        </w:rPr>
        <w:t>经过对实验结果的分析可知，本次用C++实现JPEG图像的编解码过程比较成功，压缩后得到15左右的压缩比，表明原图有90%以上的冗余数据。而在图像质量方面，通过计算峰值信噪比，得到比较高的峰值信噪比，证明图像质量保持的比较好，即失真很小。</w:t>
      </w:r>
    </w:p>
    <w:p>
      <w:pPr>
        <w:pStyle w:val="31"/>
        <w:numPr>
          <w:ilvl w:val="0"/>
          <w:numId w:val="0"/>
        </w:numPr>
        <w:ind w:firstLine="480" w:firstLineChars="200"/>
        <w:jc w:val="left"/>
        <w:rPr>
          <w:rFonts w:hint="eastAsia"/>
        </w:rPr>
      </w:pPr>
    </w:p>
    <w:bookmarkEnd w:id="118"/>
    <w:p>
      <w:pPr>
        <w:pStyle w:val="31"/>
        <w:numPr>
          <w:ilvl w:val="0"/>
          <w:numId w:val="0"/>
        </w:numPr>
        <w:jc w:val="left"/>
        <w:rPr>
          <w:rFonts w:eastAsia="黑体"/>
          <w:b/>
          <w:bCs/>
          <w:kern w:val="44"/>
          <w:sz w:val="32"/>
          <w:szCs w:val="32"/>
        </w:rPr>
      </w:pPr>
      <w:r>
        <w:br w:type="page"/>
      </w:r>
    </w:p>
    <w:p>
      <w:pPr>
        <w:pStyle w:val="23"/>
      </w:pPr>
      <w:bookmarkStart w:id="131" w:name="_Toc481530629"/>
      <w:bookmarkStart w:id="132" w:name="_Toc481571488"/>
      <w:bookmarkStart w:id="133" w:name="_Toc481571634"/>
      <w:bookmarkStart w:id="134" w:name="_Toc481572336"/>
      <w:bookmarkStart w:id="135" w:name="_Toc481702668"/>
      <w:bookmarkStart w:id="136" w:name="_Toc481830672"/>
      <w:bookmarkStart w:id="137" w:name="_Toc4038"/>
      <w:bookmarkStart w:id="138" w:name="_Toc481872282"/>
      <w:bookmarkStart w:id="139" w:name="_Toc480022150"/>
      <w:r>
        <w:t>致</w:t>
      </w:r>
      <w:r>
        <w:rPr>
          <w:rFonts w:hint="eastAsia"/>
        </w:rPr>
        <w:t xml:space="preserve">  </w:t>
      </w:r>
      <w:r>
        <w:t>谢</w:t>
      </w:r>
      <w:bookmarkEnd w:id="131"/>
      <w:bookmarkEnd w:id="132"/>
      <w:bookmarkEnd w:id="133"/>
      <w:bookmarkEnd w:id="134"/>
      <w:bookmarkEnd w:id="135"/>
      <w:bookmarkEnd w:id="136"/>
      <w:bookmarkEnd w:id="137"/>
      <w:bookmarkEnd w:id="138"/>
      <w:bookmarkEnd w:id="139"/>
    </w:p>
    <w:p>
      <w:pPr>
        <w:pStyle w:val="31"/>
        <w:ind w:firstLine="480"/>
      </w:pPr>
      <w:r>
        <w:rPr>
          <w:rFonts w:hint="eastAsia"/>
        </w:rPr>
        <w:t>本设计能较成功地完成，与</w:t>
      </w:r>
      <w:r>
        <w:rPr>
          <w:rFonts w:hint="eastAsia"/>
          <w:lang w:val="en-US" w:eastAsia="zh-CN"/>
        </w:rPr>
        <w:t>xx</w:t>
      </w:r>
      <w:r>
        <w:rPr>
          <w:rFonts w:hint="eastAsia"/>
        </w:rPr>
        <w:t>老师的悉心指导和热心帮助是分不开的，在此，我对他表示衷心的感谢。</w:t>
      </w:r>
    </w:p>
    <w:p>
      <w:pPr>
        <w:pStyle w:val="31"/>
        <w:ind w:firstLine="480"/>
      </w:pPr>
      <w:r>
        <w:rPr>
          <w:rFonts w:hint="eastAsia"/>
        </w:rPr>
        <w:t>我的指导教师陆福相老师，在我的课题研究进行期间，指导我如何搜集相关的资料，并且在百忙中抽出时间来检查、指导我的工作，在具体的设计过程中又给了我很多的启示，在我进行程序调试时，他们又给了我很多的建议。在他们的指导下，我能合理安排时间并顺利完成了各阶段的相应的任务，按时完成此次的课题研究。</w:t>
      </w:r>
    </w:p>
    <w:p>
      <w:pPr>
        <w:pStyle w:val="31"/>
        <w:ind w:firstLine="480"/>
      </w:pPr>
      <w:r>
        <w:rPr>
          <w:rFonts w:hint="eastAsia"/>
        </w:rPr>
        <w:t>同时，也要感谢同学，在我进行程序设计时遇到的许多的问题都是与他们共同探讨、研究之后，在他们的帮助下解决的。</w:t>
      </w:r>
    </w:p>
    <w:p>
      <w:pPr>
        <w:pStyle w:val="31"/>
        <w:ind w:firstLine="480"/>
      </w:pPr>
      <w:r>
        <w:rPr>
          <w:rFonts w:hint="eastAsia"/>
        </w:rPr>
        <w:t>再一次感谢在课题研究期间给予我帮助的每一个人。</w:t>
      </w:r>
    </w:p>
    <w:p>
      <w:pPr>
        <w:pStyle w:val="31"/>
        <w:numPr>
          <w:ilvl w:val="0"/>
          <w:numId w:val="0"/>
        </w:numPr>
      </w:pPr>
    </w:p>
    <w:sectPr>
      <w:headerReference r:id="rId4" w:type="default"/>
      <w:pgSz w:w="11906" w:h="16838"/>
      <w:pgMar w:top="1701" w:right="1797" w:bottom="1440" w:left="1797" w:header="1134" w:footer="1134"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0523545"/>
    </w:sdtPr>
    <w:sdtContent>
      <w:p>
        <w:pPr>
          <w:pStyle w:val="10"/>
          <w:jc w:val="center"/>
        </w:pPr>
        <w:r>
          <w:fldChar w:fldCharType="begin"/>
        </w:r>
        <w:r>
          <w:instrText xml:space="preserve">PAGE   \* MERGEFORMAT</w:instrText>
        </w:r>
        <w:r>
          <w:fldChar w:fldCharType="separate"/>
        </w:r>
        <w:r>
          <w:rPr>
            <w:lang w:val="zh-CN"/>
          </w:rPr>
          <w:t>11</w:t>
        </w:r>
        <w:r>
          <w:fldChar w:fldCharType="end"/>
        </w:r>
      </w:p>
    </w:sdtContent>
  </w:sdt>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rPr>
        <w:rFonts w:hint="eastAsia" w:ascii="宋体" w:hAnsi="宋体"/>
      </w:rPr>
      <w:t>本科生毕业论文</w:t>
    </w:r>
    <w:r>
      <w:rPr>
        <w:rFonts w:ascii="宋体" w:hAnsi="宋体"/>
      </w:rPr>
      <w:ptab w:relativeTo="margin" w:alignment="center" w:leader="none"/>
    </w:r>
    <w:r>
      <w:rPr>
        <w:rFonts w:ascii="宋体" w:hAnsi="宋体"/>
      </w:rPr>
      <w:t xml:space="preserve"> </w:t>
    </w:r>
    <w:r>
      <w:t xml:space="preserve">                                           </w:t>
    </w:r>
    <w:r>
      <w:rPr>
        <w:rFonts w:hint="eastAsia"/>
        <w:lang w:val="en-US" w:eastAsia="zh-CN"/>
      </w:rPr>
      <w:t xml:space="preserve">            </w:t>
    </w:r>
    <w:r>
      <w:t xml:space="preserve"> </w:t>
    </w:r>
    <w:r>
      <w:rPr>
        <w:rFonts w:hint="eastAsia"/>
      </w:rPr>
      <w:t>JPEG图像的编解码实现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EA2025"/>
    <w:multiLevelType w:val="multilevel"/>
    <w:tmpl w:val="6CEA2025"/>
    <w:lvl w:ilvl="0" w:tentative="0">
      <w:start w:val="1"/>
      <w:numFmt w:val="none"/>
      <w:pStyle w:val="31"/>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0" w:firstLine="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1D5"/>
    <w:rsid w:val="0000699D"/>
    <w:rsid w:val="00024F5E"/>
    <w:rsid w:val="0002690F"/>
    <w:rsid w:val="000361DA"/>
    <w:rsid w:val="00045AF9"/>
    <w:rsid w:val="000539EE"/>
    <w:rsid w:val="00060A75"/>
    <w:rsid w:val="00062F14"/>
    <w:rsid w:val="00095610"/>
    <w:rsid w:val="000A0CA2"/>
    <w:rsid w:val="000A2BE1"/>
    <w:rsid w:val="000B3915"/>
    <w:rsid w:val="000C4962"/>
    <w:rsid w:val="000C519A"/>
    <w:rsid w:val="000C7F7C"/>
    <w:rsid w:val="000E1CFA"/>
    <w:rsid w:val="000E2AE8"/>
    <w:rsid w:val="000E4430"/>
    <w:rsid w:val="000F68AF"/>
    <w:rsid w:val="001161F3"/>
    <w:rsid w:val="0011630F"/>
    <w:rsid w:val="001201AA"/>
    <w:rsid w:val="00126690"/>
    <w:rsid w:val="00147A0D"/>
    <w:rsid w:val="001541D5"/>
    <w:rsid w:val="00170F18"/>
    <w:rsid w:val="0018120F"/>
    <w:rsid w:val="001A6BFD"/>
    <w:rsid w:val="001B03B5"/>
    <w:rsid w:val="001C40C8"/>
    <w:rsid w:val="001C4F60"/>
    <w:rsid w:val="001C62F8"/>
    <w:rsid w:val="001E05D3"/>
    <w:rsid w:val="001E75F5"/>
    <w:rsid w:val="002210F3"/>
    <w:rsid w:val="00224B54"/>
    <w:rsid w:val="002435B5"/>
    <w:rsid w:val="00252AE6"/>
    <w:rsid w:val="00267726"/>
    <w:rsid w:val="002A64CF"/>
    <w:rsid w:val="002D6669"/>
    <w:rsid w:val="002F7710"/>
    <w:rsid w:val="00311044"/>
    <w:rsid w:val="003318D2"/>
    <w:rsid w:val="00332E9F"/>
    <w:rsid w:val="00342C15"/>
    <w:rsid w:val="00353E50"/>
    <w:rsid w:val="00357B74"/>
    <w:rsid w:val="00381C31"/>
    <w:rsid w:val="0038370E"/>
    <w:rsid w:val="003854B5"/>
    <w:rsid w:val="003A4502"/>
    <w:rsid w:val="003A5D7C"/>
    <w:rsid w:val="003B5F7A"/>
    <w:rsid w:val="003B7692"/>
    <w:rsid w:val="003D4C42"/>
    <w:rsid w:val="003D579D"/>
    <w:rsid w:val="003D6D66"/>
    <w:rsid w:val="003F2398"/>
    <w:rsid w:val="004066E1"/>
    <w:rsid w:val="00407762"/>
    <w:rsid w:val="00435C50"/>
    <w:rsid w:val="00462F8B"/>
    <w:rsid w:val="004800DA"/>
    <w:rsid w:val="00492337"/>
    <w:rsid w:val="004A4D5B"/>
    <w:rsid w:val="004B65FF"/>
    <w:rsid w:val="004D069D"/>
    <w:rsid w:val="004D08F7"/>
    <w:rsid w:val="004D4C83"/>
    <w:rsid w:val="00504B11"/>
    <w:rsid w:val="005139D5"/>
    <w:rsid w:val="005304B3"/>
    <w:rsid w:val="005571C3"/>
    <w:rsid w:val="00557FF7"/>
    <w:rsid w:val="005A7871"/>
    <w:rsid w:val="005B1C5D"/>
    <w:rsid w:val="005B7ACE"/>
    <w:rsid w:val="005F689C"/>
    <w:rsid w:val="00602E7F"/>
    <w:rsid w:val="00621B2F"/>
    <w:rsid w:val="00621D5A"/>
    <w:rsid w:val="0062242E"/>
    <w:rsid w:val="006230EA"/>
    <w:rsid w:val="00625D5A"/>
    <w:rsid w:val="0063674A"/>
    <w:rsid w:val="0064166A"/>
    <w:rsid w:val="006473D4"/>
    <w:rsid w:val="00680441"/>
    <w:rsid w:val="00681D0D"/>
    <w:rsid w:val="006A50C5"/>
    <w:rsid w:val="006A6078"/>
    <w:rsid w:val="006A6377"/>
    <w:rsid w:val="006B3AE7"/>
    <w:rsid w:val="006B3D50"/>
    <w:rsid w:val="006C0D69"/>
    <w:rsid w:val="006C1035"/>
    <w:rsid w:val="006C4BAD"/>
    <w:rsid w:val="00702349"/>
    <w:rsid w:val="007103D6"/>
    <w:rsid w:val="00715DC6"/>
    <w:rsid w:val="00722B84"/>
    <w:rsid w:val="007252DC"/>
    <w:rsid w:val="00757A64"/>
    <w:rsid w:val="00757F3D"/>
    <w:rsid w:val="00765E04"/>
    <w:rsid w:val="0077450C"/>
    <w:rsid w:val="00782F4E"/>
    <w:rsid w:val="007971FE"/>
    <w:rsid w:val="007C5434"/>
    <w:rsid w:val="007E19CB"/>
    <w:rsid w:val="007E7CCD"/>
    <w:rsid w:val="00804FAF"/>
    <w:rsid w:val="0081302B"/>
    <w:rsid w:val="00815381"/>
    <w:rsid w:val="00847501"/>
    <w:rsid w:val="00847980"/>
    <w:rsid w:val="00856295"/>
    <w:rsid w:val="0085737A"/>
    <w:rsid w:val="00862E21"/>
    <w:rsid w:val="00881245"/>
    <w:rsid w:val="008B4025"/>
    <w:rsid w:val="008C50CF"/>
    <w:rsid w:val="00917EBC"/>
    <w:rsid w:val="00950C6D"/>
    <w:rsid w:val="0095382B"/>
    <w:rsid w:val="009552C7"/>
    <w:rsid w:val="00981C96"/>
    <w:rsid w:val="00982919"/>
    <w:rsid w:val="0098305A"/>
    <w:rsid w:val="009A58ED"/>
    <w:rsid w:val="009B3043"/>
    <w:rsid w:val="009B70D5"/>
    <w:rsid w:val="009C65E7"/>
    <w:rsid w:val="009D410F"/>
    <w:rsid w:val="009D658C"/>
    <w:rsid w:val="009E1CA6"/>
    <w:rsid w:val="009E48B0"/>
    <w:rsid w:val="009F2EA3"/>
    <w:rsid w:val="00A144C6"/>
    <w:rsid w:val="00A2491F"/>
    <w:rsid w:val="00A2599A"/>
    <w:rsid w:val="00A37C5D"/>
    <w:rsid w:val="00A50AFE"/>
    <w:rsid w:val="00A743AB"/>
    <w:rsid w:val="00A77E5B"/>
    <w:rsid w:val="00A81A7C"/>
    <w:rsid w:val="00A85244"/>
    <w:rsid w:val="00AA3D20"/>
    <w:rsid w:val="00AC6305"/>
    <w:rsid w:val="00AD1792"/>
    <w:rsid w:val="00AD51B6"/>
    <w:rsid w:val="00AD5B04"/>
    <w:rsid w:val="00AD7B68"/>
    <w:rsid w:val="00AE45E5"/>
    <w:rsid w:val="00AE4E32"/>
    <w:rsid w:val="00AF278B"/>
    <w:rsid w:val="00AF66BC"/>
    <w:rsid w:val="00B068AF"/>
    <w:rsid w:val="00B068F1"/>
    <w:rsid w:val="00B11D9A"/>
    <w:rsid w:val="00B21B1B"/>
    <w:rsid w:val="00B23E33"/>
    <w:rsid w:val="00B704EE"/>
    <w:rsid w:val="00B8222A"/>
    <w:rsid w:val="00B90095"/>
    <w:rsid w:val="00B916B0"/>
    <w:rsid w:val="00BB1B18"/>
    <w:rsid w:val="00BD5946"/>
    <w:rsid w:val="00BF3903"/>
    <w:rsid w:val="00C0017C"/>
    <w:rsid w:val="00C40499"/>
    <w:rsid w:val="00C529CD"/>
    <w:rsid w:val="00C70C22"/>
    <w:rsid w:val="00C728FC"/>
    <w:rsid w:val="00C73030"/>
    <w:rsid w:val="00C73677"/>
    <w:rsid w:val="00C7621C"/>
    <w:rsid w:val="00C81328"/>
    <w:rsid w:val="00C9013B"/>
    <w:rsid w:val="00CA24DB"/>
    <w:rsid w:val="00CA2CC7"/>
    <w:rsid w:val="00CD0D38"/>
    <w:rsid w:val="00CD75AD"/>
    <w:rsid w:val="00CE35A9"/>
    <w:rsid w:val="00D05D60"/>
    <w:rsid w:val="00D07B57"/>
    <w:rsid w:val="00D1321E"/>
    <w:rsid w:val="00D14186"/>
    <w:rsid w:val="00D27665"/>
    <w:rsid w:val="00D34331"/>
    <w:rsid w:val="00D40AF5"/>
    <w:rsid w:val="00D40CF0"/>
    <w:rsid w:val="00D47283"/>
    <w:rsid w:val="00D51BFC"/>
    <w:rsid w:val="00D77B13"/>
    <w:rsid w:val="00D829A0"/>
    <w:rsid w:val="00D97D8A"/>
    <w:rsid w:val="00DD1B4E"/>
    <w:rsid w:val="00DF290A"/>
    <w:rsid w:val="00E20877"/>
    <w:rsid w:val="00E2102D"/>
    <w:rsid w:val="00E24069"/>
    <w:rsid w:val="00E274BF"/>
    <w:rsid w:val="00E421EB"/>
    <w:rsid w:val="00E447AF"/>
    <w:rsid w:val="00E46DBE"/>
    <w:rsid w:val="00E5580A"/>
    <w:rsid w:val="00E70835"/>
    <w:rsid w:val="00E8680A"/>
    <w:rsid w:val="00EA05F4"/>
    <w:rsid w:val="00EA4E03"/>
    <w:rsid w:val="00EC0BD8"/>
    <w:rsid w:val="00EF2993"/>
    <w:rsid w:val="00F11986"/>
    <w:rsid w:val="00F1475D"/>
    <w:rsid w:val="00F16F39"/>
    <w:rsid w:val="00F6430B"/>
    <w:rsid w:val="00F67591"/>
    <w:rsid w:val="00F870F6"/>
    <w:rsid w:val="00F95FF1"/>
    <w:rsid w:val="00F972AC"/>
    <w:rsid w:val="00FA3BE6"/>
    <w:rsid w:val="00FA7A02"/>
    <w:rsid w:val="00FC21EF"/>
    <w:rsid w:val="00FC6EA3"/>
    <w:rsid w:val="00FD0586"/>
    <w:rsid w:val="00FD6600"/>
    <w:rsid w:val="00FE5130"/>
    <w:rsid w:val="00FE7044"/>
    <w:rsid w:val="00FF004C"/>
    <w:rsid w:val="09FC6427"/>
    <w:rsid w:val="0F4D0C65"/>
    <w:rsid w:val="702D3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6"/>
    <w:qFormat/>
    <w:uiPriority w:val="9"/>
    <w:pPr>
      <w:keepNext/>
      <w:keepLines/>
      <w:spacing w:before="48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unhideWhenUsed/>
    <w:qFormat/>
    <w:uiPriority w:val="9"/>
    <w:pPr>
      <w:keepNext/>
      <w:keepLines/>
      <w:spacing w:before="260" w:after="260" w:line="416" w:lineRule="auto"/>
      <w:outlineLvl w:val="2"/>
    </w:pPr>
    <w:rPr>
      <w:b/>
      <w:bCs/>
      <w:sz w:val="32"/>
      <w:szCs w:val="32"/>
    </w:rPr>
  </w:style>
  <w:style w:type="character" w:default="1" w:styleId="14">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Indent"/>
    <w:basedOn w:val="1"/>
    <w:link w:val="20"/>
    <w:uiPriority w:val="0"/>
    <w:pPr>
      <w:ind w:firstLine="600" w:firstLineChars="200"/>
    </w:pPr>
    <w:rPr>
      <w:sz w:val="30"/>
    </w:rPr>
  </w:style>
  <w:style w:type="paragraph" w:styleId="7">
    <w:name w:val="toc 3"/>
    <w:basedOn w:val="1"/>
    <w:next w:val="1"/>
    <w:unhideWhenUsed/>
    <w:qFormat/>
    <w:uiPriority w:val="39"/>
    <w:pPr>
      <w:ind w:left="840" w:leftChars="400"/>
    </w:pPr>
  </w:style>
  <w:style w:type="paragraph" w:styleId="8">
    <w:name w:val="Body Text Indent 2"/>
    <w:basedOn w:val="1"/>
    <w:link w:val="21"/>
    <w:uiPriority w:val="0"/>
    <w:pPr>
      <w:spacing w:before="120"/>
      <w:ind w:firstLine="538" w:firstLineChars="196"/>
    </w:pPr>
    <w:rPr>
      <w:sz w:val="28"/>
    </w:rPr>
  </w:style>
  <w:style w:type="paragraph" w:styleId="9">
    <w:name w:val="endnote text"/>
    <w:basedOn w:val="1"/>
    <w:link w:val="37"/>
    <w:unhideWhenUsed/>
    <w:uiPriority w:val="99"/>
    <w:pPr>
      <w:snapToGrid w:val="0"/>
      <w:jc w:val="left"/>
    </w:pPr>
  </w:style>
  <w:style w:type="paragraph" w:styleId="10">
    <w:name w:val="footer"/>
    <w:basedOn w:val="1"/>
    <w:link w:val="19"/>
    <w:uiPriority w:val="99"/>
    <w:pPr>
      <w:tabs>
        <w:tab w:val="center" w:pos="4153"/>
        <w:tab w:val="right" w:pos="8306"/>
      </w:tabs>
      <w:snapToGrid w:val="0"/>
      <w:jc w:val="left"/>
    </w:pPr>
    <w:rPr>
      <w:sz w:val="18"/>
      <w:szCs w:val="18"/>
    </w:rPr>
  </w:style>
  <w:style w:type="paragraph" w:styleId="11">
    <w:name w:val="header"/>
    <w:basedOn w:val="1"/>
    <w:link w:val="22"/>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character" w:styleId="15">
    <w:name w:val="endnote reference"/>
    <w:basedOn w:val="14"/>
    <w:unhideWhenUsed/>
    <w:uiPriority w:val="99"/>
    <w:rPr>
      <w:vertAlign w:val="superscript"/>
    </w:rPr>
  </w:style>
  <w:style w:type="character" w:styleId="16">
    <w:name w:val="Hyperlink"/>
    <w:uiPriority w:val="99"/>
    <w:rPr>
      <w:color w:val="0000FF"/>
      <w:u w:val="single"/>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页脚 字符"/>
    <w:basedOn w:val="14"/>
    <w:link w:val="10"/>
    <w:qFormat/>
    <w:uiPriority w:val="99"/>
    <w:rPr>
      <w:rFonts w:ascii="Times New Roman" w:hAnsi="Times New Roman" w:eastAsia="宋体" w:cs="Times New Roman"/>
      <w:sz w:val="18"/>
      <w:szCs w:val="18"/>
    </w:rPr>
  </w:style>
  <w:style w:type="character" w:customStyle="1" w:styleId="20">
    <w:name w:val="正文文本缩进 字符"/>
    <w:basedOn w:val="14"/>
    <w:link w:val="6"/>
    <w:qFormat/>
    <w:uiPriority w:val="0"/>
    <w:rPr>
      <w:rFonts w:ascii="Times New Roman" w:hAnsi="Times New Roman" w:eastAsia="宋体" w:cs="Times New Roman"/>
      <w:sz w:val="30"/>
      <w:szCs w:val="24"/>
    </w:rPr>
  </w:style>
  <w:style w:type="character" w:customStyle="1" w:styleId="21">
    <w:name w:val="正文文本缩进 2 字符"/>
    <w:basedOn w:val="14"/>
    <w:link w:val="8"/>
    <w:qFormat/>
    <w:uiPriority w:val="0"/>
    <w:rPr>
      <w:rFonts w:ascii="Times New Roman" w:hAnsi="Times New Roman" w:eastAsia="宋体" w:cs="Times New Roman"/>
      <w:sz w:val="28"/>
      <w:szCs w:val="24"/>
    </w:rPr>
  </w:style>
  <w:style w:type="character" w:customStyle="1" w:styleId="22">
    <w:name w:val="页眉 字符"/>
    <w:basedOn w:val="14"/>
    <w:link w:val="11"/>
    <w:qFormat/>
    <w:uiPriority w:val="99"/>
    <w:rPr>
      <w:rFonts w:ascii="Times New Roman" w:hAnsi="Times New Roman" w:eastAsia="宋体" w:cs="Times New Roman"/>
      <w:sz w:val="18"/>
      <w:szCs w:val="18"/>
    </w:rPr>
  </w:style>
  <w:style w:type="paragraph" w:customStyle="1" w:styleId="23">
    <w:name w:val="毕设一级标题"/>
    <w:basedOn w:val="2"/>
    <w:link w:val="25"/>
    <w:qFormat/>
    <w:uiPriority w:val="0"/>
    <w:pPr>
      <w:spacing w:after="360" w:line="240" w:lineRule="auto"/>
      <w:jc w:val="center"/>
    </w:pPr>
    <w:rPr>
      <w:rFonts w:eastAsia="黑体"/>
      <w:sz w:val="32"/>
      <w:szCs w:val="32"/>
    </w:rPr>
  </w:style>
  <w:style w:type="paragraph" w:customStyle="1" w:styleId="24">
    <w:name w:val="毕设二级标题"/>
    <w:basedOn w:val="3"/>
    <w:link w:val="28"/>
    <w:qFormat/>
    <w:uiPriority w:val="0"/>
    <w:pPr>
      <w:spacing w:before="480" w:after="120" w:line="240" w:lineRule="auto"/>
      <w:jc w:val="left"/>
    </w:pPr>
    <w:rPr>
      <w:rFonts w:ascii="Times New Roman" w:hAnsi="Times New Roman" w:eastAsia="黑体" w:cs="Times New Roman"/>
      <w:b w:val="0"/>
      <w:sz w:val="28"/>
      <w:szCs w:val="28"/>
    </w:rPr>
  </w:style>
  <w:style w:type="character" w:customStyle="1" w:styleId="25">
    <w:name w:val="毕设一级标题 Char"/>
    <w:basedOn w:val="26"/>
    <w:link w:val="23"/>
    <w:qFormat/>
    <w:uiPriority w:val="0"/>
    <w:rPr>
      <w:rFonts w:ascii="Times New Roman" w:hAnsi="Times New Roman" w:eastAsia="黑体" w:cs="Times New Roman"/>
      <w:kern w:val="44"/>
      <w:sz w:val="32"/>
      <w:szCs w:val="32"/>
    </w:rPr>
  </w:style>
  <w:style w:type="character" w:customStyle="1" w:styleId="26">
    <w:name w:val="标题 1 字符"/>
    <w:basedOn w:val="14"/>
    <w:link w:val="2"/>
    <w:qFormat/>
    <w:uiPriority w:val="9"/>
    <w:rPr>
      <w:rFonts w:ascii="Times New Roman" w:hAnsi="Times New Roman" w:eastAsia="宋体" w:cs="Times New Roman"/>
      <w:b/>
      <w:bCs/>
      <w:kern w:val="44"/>
      <w:sz w:val="44"/>
      <w:szCs w:val="44"/>
    </w:rPr>
  </w:style>
  <w:style w:type="paragraph" w:customStyle="1" w:styleId="27">
    <w:name w:val="毕设三级标题"/>
    <w:basedOn w:val="4"/>
    <w:link w:val="30"/>
    <w:qFormat/>
    <w:uiPriority w:val="0"/>
    <w:pPr>
      <w:spacing w:before="240" w:after="120" w:line="240" w:lineRule="auto"/>
      <w:jc w:val="left"/>
    </w:pPr>
    <w:rPr>
      <w:rFonts w:eastAsia="黑体"/>
      <w:b w:val="0"/>
      <w:sz w:val="24"/>
    </w:rPr>
  </w:style>
  <w:style w:type="character" w:customStyle="1" w:styleId="28">
    <w:name w:val="毕设二级标题 Char"/>
    <w:basedOn w:val="29"/>
    <w:link w:val="24"/>
    <w:qFormat/>
    <w:uiPriority w:val="0"/>
    <w:rPr>
      <w:rFonts w:ascii="Times New Roman" w:hAnsi="Times New Roman" w:eastAsia="黑体" w:cs="Times New Roman"/>
      <w:b w:val="0"/>
      <w:sz w:val="28"/>
      <w:szCs w:val="28"/>
    </w:rPr>
  </w:style>
  <w:style w:type="character" w:customStyle="1" w:styleId="29">
    <w:name w:val="标题 2 字符"/>
    <w:basedOn w:val="14"/>
    <w:link w:val="3"/>
    <w:semiHidden/>
    <w:qFormat/>
    <w:uiPriority w:val="9"/>
    <w:rPr>
      <w:rFonts w:asciiTheme="majorHAnsi" w:hAnsiTheme="majorHAnsi" w:eastAsiaTheme="majorEastAsia" w:cstheme="majorBidi"/>
      <w:b/>
      <w:bCs/>
      <w:sz w:val="32"/>
      <w:szCs w:val="32"/>
    </w:rPr>
  </w:style>
  <w:style w:type="character" w:customStyle="1" w:styleId="30">
    <w:name w:val="毕设三级标题 Char"/>
    <w:basedOn w:val="14"/>
    <w:link w:val="27"/>
    <w:qFormat/>
    <w:uiPriority w:val="0"/>
    <w:rPr>
      <w:rFonts w:ascii="Times New Roman" w:hAnsi="Times New Roman" w:eastAsia="黑体" w:cs="Times New Roman"/>
      <w:bCs/>
      <w:sz w:val="24"/>
      <w:szCs w:val="32"/>
    </w:rPr>
  </w:style>
  <w:style w:type="paragraph" w:customStyle="1" w:styleId="31">
    <w:name w:val="毕设正文"/>
    <w:basedOn w:val="1"/>
    <w:link w:val="32"/>
    <w:qFormat/>
    <w:uiPriority w:val="0"/>
    <w:pPr>
      <w:widowControl/>
      <w:numPr>
        <w:ilvl w:val="0"/>
        <w:numId w:val="1"/>
      </w:numPr>
      <w:autoSpaceDE w:val="0"/>
      <w:autoSpaceDN w:val="0"/>
      <w:spacing w:line="400" w:lineRule="exact"/>
      <w:ind w:firstLine="200" w:firstLineChars="200"/>
    </w:pPr>
    <w:rPr>
      <w:sz w:val="24"/>
    </w:rPr>
  </w:style>
  <w:style w:type="character" w:customStyle="1" w:styleId="32">
    <w:name w:val="毕设正文 Char"/>
    <w:basedOn w:val="14"/>
    <w:link w:val="31"/>
    <w:qFormat/>
    <w:uiPriority w:val="0"/>
    <w:rPr>
      <w:rFonts w:ascii="Times New Roman" w:hAnsi="Times New Roman" w:eastAsia="宋体" w:cs="Times New Roman"/>
      <w:sz w:val="24"/>
      <w:szCs w:val="24"/>
    </w:rPr>
  </w:style>
  <w:style w:type="character" w:customStyle="1" w:styleId="33">
    <w:name w:val="标题 3 字符"/>
    <w:basedOn w:val="14"/>
    <w:link w:val="4"/>
    <w:semiHidden/>
    <w:qFormat/>
    <w:uiPriority w:val="9"/>
    <w:rPr>
      <w:rFonts w:ascii="Times New Roman" w:hAnsi="Times New Roman" w:eastAsia="宋体" w:cs="Times New Roman"/>
      <w:b/>
      <w:bCs/>
      <w:sz w:val="32"/>
      <w:szCs w:val="32"/>
    </w:rPr>
  </w:style>
  <w:style w:type="character" w:customStyle="1" w:styleId="34">
    <w:name w:val="Placeholder Text"/>
    <w:basedOn w:val="14"/>
    <w:semiHidden/>
    <w:qFormat/>
    <w:uiPriority w:val="99"/>
    <w:rPr>
      <w:color w:val="808080"/>
    </w:rPr>
  </w:style>
  <w:style w:type="table" w:customStyle="1" w:styleId="35">
    <w:name w:val="表标题"/>
    <w:basedOn w:val="17"/>
    <w:qFormat/>
    <w:uiPriority w:val="99"/>
    <w:pPr>
      <w:spacing w:before="120" w:after="120"/>
      <w:jc w:val="center"/>
    </w:pPr>
    <w:rPr>
      <w:rFonts w:ascii="Times New Roman" w:hAnsi="Times New Roman" w:eastAsia="宋体"/>
    </w:rPr>
    <w:tblPr>
      <w:tblLayout w:type="fixed"/>
    </w:tblPr>
  </w:style>
  <w:style w:type="paragraph" w:customStyle="1" w:styleId="36">
    <w:name w:val="图标题"/>
    <w:next w:val="31"/>
    <w:qFormat/>
    <w:uiPriority w:val="0"/>
    <w:pPr>
      <w:spacing w:before="120" w:after="240"/>
      <w:jc w:val="center"/>
    </w:pPr>
    <w:rPr>
      <w:rFonts w:ascii="Times New Roman" w:hAnsi="Times New Roman" w:eastAsia="宋体" w:cs="Times New Roman"/>
      <w:bCs/>
      <w:kern w:val="2"/>
      <w:sz w:val="21"/>
      <w:szCs w:val="24"/>
      <w:lang w:val="en-US" w:eastAsia="zh-CN" w:bidi="ar-SA"/>
    </w:rPr>
  </w:style>
  <w:style w:type="character" w:customStyle="1" w:styleId="37">
    <w:name w:val="尾注文本 字符"/>
    <w:basedOn w:val="14"/>
    <w:link w:val="9"/>
    <w:semiHidden/>
    <w:qFormat/>
    <w:uiPriority w:val="99"/>
    <w:rPr>
      <w:rFonts w:ascii="Times New Roman" w:hAnsi="Times New Roman" w:eastAsia="宋体" w:cs="Times New Roman"/>
      <w:szCs w:val="24"/>
    </w:rPr>
  </w:style>
  <w:style w:type="paragraph" w:customStyle="1" w:styleId="38">
    <w:name w:val="List Paragraph"/>
    <w:basedOn w:val="1"/>
    <w:qFormat/>
    <w:uiPriority w:val="34"/>
    <w:pPr>
      <w:ind w:firstLine="420" w:firstLineChars="200"/>
    </w:pPr>
  </w:style>
  <w:style w:type="character" w:customStyle="1" w:styleId="39">
    <w:name w:val="MTEquationSection"/>
    <w:basedOn w:val="14"/>
    <w:qFormat/>
    <w:uiPriority w:val="0"/>
    <w:rPr>
      <w:rFonts w:ascii="仿宋_GB2312" w:eastAsia="仿宋_GB2312"/>
      <w:vanish/>
      <w:color w:val="FF0000"/>
      <w:kern w:val="0"/>
      <w:sz w:val="28"/>
      <w:szCs w:val="28"/>
    </w:rPr>
  </w:style>
  <w:style w:type="paragraph" w:customStyle="1" w:styleId="40">
    <w:name w:val="MTDisplayEquation"/>
    <w:basedOn w:val="1"/>
    <w:next w:val="1"/>
    <w:link w:val="41"/>
    <w:qFormat/>
    <w:uiPriority w:val="0"/>
    <w:pPr>
      <w:tabs>
        <w:tab w:val="center" w:pos="4160"/>
        <w:tab w:val="right" w:pos="8320"/>
      </w:tabs>
    </w:pPr>
    <w:rPr>
      <w:rFonts w:ascii="Cambria Math" w:hAnsi="Cambria Math" w:cstheme="majorBidi"/>
      <w:bCs/>
      <w:i/>
      <w:sz w:val="24"/>
    </w:rPr>
  </w:style>
  <w:style w:type="character" w:customStyle="1" w:styleId="41">
    <w:name w:val="MTDisplayEquation 字符"/>
    <w:basedOn w:val="14"/>
    <w:link w:val="40"/>
    <w:qFormat/>
    <w:uiPriority w:val="0"/>
    <w:rPr>
      <w:rFonts w:ascii="Cambria Math" w:hAnsi="Cambria Math" w:eastAsia="宋体" w:cstheme="majorBidi"/>
      <w:bCs/>
      <w:i/>
      <w:sz w:val="24"/>
      <w:szCs w:val="24"/>
    </w:rPr>
  </w:style>
  <w:style w:type="paragraph" w:customStyle="1" w:styleId="42">
    <w:name w:val="样式 非加粗 首行缩进:  0.74 厘米"/>
    <w:basedOn w:val="1"/>
    <w:qFormat/>
    <w:uiPriority w:val="0"/>
    <w:pPr>
      <w:ind w:firstLine="420"/>
    </w:pPr>
    <w:rPr>
      <w:rFonts w:cs="宋体"/>
      <w:color w:val="000000"/>
      <w:sz w:val="24"/>
      <w:szCs w:val="20"/>
    </w:rPr>
  </w:style>
  <w:style w:type="paragraph" w:customStyle="1" w:styleId="43">
    <w:name w:val="论文表标题"/>
    <w:next w:val="31"/>
    <w:qFormat/>
    <w:uiPriority w:val="0"/>
    <w:pPr>
      <w:spacing w:before="120" w:after="120"/>
      <w:jc w:val="center"/>
    </w:pPr>
    <w:rPr>
      <w:rFonts w:ascii="Times New Roman" w:hAnsi="Times New Roman" w:eastAsia="宋体" w:cs="Times New Roman"/>
      <w:color w:val="000000"/>
      <w:kern w:val="2"/>
      <w:sz w:val="21"/>
      <w:szCs w:val="24"/>
      <w:shd w:val="clear" w:color="auto" w:fill="FFFFFF"/>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0" Type="http://schemas.openxmlformats.org/officeDocument/2006/relationships/fontTable" Target="fontTable.xml"/><Relationship Id="rId5" Type="http://schemas.openxmlformats.org/officeDocument/2006/relationships/theme" Target="theme/theme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23.jpeg"/><Relationship Id="rId45" Type="http://schemas.openxmlformats.org/officeDocument/2006/relationships/image" Target="media/image22.jpeg"/><Relationship Id="rId44" Type="http://schemas.openxmlformats.org/officeDocument/2006/relationships/image" Target="media/image21.jpeg"/><Relationship Id="rId43" Type="http://schemas.openxmlformats.org/officeDocument/2006/relationships/image" Target="media/image20.png"/><Relationship Id="rId42" Type="http://schemas.openxmlformats.org/officeDocument/2006/relationships/image" Target="media/image19.jpeg"/><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header" Target="header1.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e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1"/>
    <customShpInfo spid="_x0000_s1026" textRotate="1"/>
    <customShpInfo spid="_x0000_s103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159B5D-724A-4D7F-AF5C-AD42BD03B632}">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2022</Words>
  <Characters>11529</Characters>
  <Lines>96</Lines>
  <Paragraphs>27</Paragraphs>
  <ScaleCrop>false</ScaleCrop>
  <LinksUpToDate>false</LinksUpToDate>
  <CharactersWithSpaces>13524</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2017-05-01T11:41:00Z</dcterms:created>
  <dc:creator>马志真</dc:creator>
  <cp:lastModifiedBy>Administrator</cp:lastModifiedBy>
  <dcterms:modified xsi:type="dcterms:W3CDTF">2017-05-25T14:31:23Z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(#C1-#E1)</vt:lpwstr>
  </property>
  <property fmtid="{D5CDD505-2E9C-101B-9397-08002B2CF9AE}" pid="5" name="KSOProductBuildVer">
    <vt:lpwstr>2052-10.1.0.6395</vt:lpwstr>
  </property>
</Properties>
</file>