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9D28E83" w14:textId="77777777" w:rsidR="001E74BE" w:rsidRDefault="001E74BE" w:rsidP="001E74BE">
      <w:pPr>
        <w:spacing w:before="0" w:line="288" w:lineRule="auto"/>
      </w:pPr>
    </w:p>
    <w:p w14:paraId="270D1BC3" w14:textId="77777777" w:rsidR="001E74BE" w:rsidRDefault="001E74BE" w:rsidP="001E74BE">
      <w:pPr>
        <w:spacing w:before="0" w:line="288" w:lineRule="auto"/>
      </w:pPr>
    </w:p>
    <w:p w14:paraId="59BF60E1" w14:textId="356F37CD" w:rsidR="00020077" w:rsidRDefault="00863B9F" w:rsidP="001E74BE">
      <w:pPr>
        <w:spacing w:before="0" w:line="264" w:lineRule="auto"/>
      </w:pPr>
      <w:r>
        <w:t>The goal of this project</w:t>
      </w:r>
      <w:r w:rsidR="00DB7FFD">
        <w:t>,</w:t>
      </w:r>
      <w:r>
        <w:t xml:space="preserve"> as stated in the proposal</w:t>
      </w:r>
      <w:r w:rsidR="00DB7FFD">
        <w:t>,</w:t>
      </w:r>
      <w:r>
        <w:t xml:space="preserve"> was to collect data from various sources on uninsured</w:t>
      </w:r>
      <w:r w:rsidR="00DB7FFD">
        <w:t xml:space="preserve"> people in the United States. </w:t>
      </w:r>
      <w:r w:rsidR="00183286">
        <w:t>And i</w:t>
      </w:r>
      <w:r w:rsidR="00DB7FFD">
        <w:t>n so doing, to answer</w:t>
      </w:r>
      <w:r w:rsidR="003402EB">
        <w:t xml:space="preserve"> the</w:t>
      </w:r>
      <w:r w:rsidR="00DB7FFD">
        <w:t xml:space="preserve"> question about</w:t>
      </w:r>
      <w:r>
        <w:t xml:space="preserve"> who </w:t>
      </w:r>
      <w:r w:rsidR="003402EB">
        <w:t>these people are</w:t>
      </w:r>
      <w:r>
        <w:t xml:space="preserve">. </w:t>
      </w:r>
      <w:r w:rsidR="00DB7FFD">
        <w:t xml:space="preserve">And where they are located. </w:t>
      </w:r>
      <w:r w:rsidR="003402EB">
        <w:t>Additionally,</w:t>
      </w:r>
      <w:r w:rsidR="00DB7FFD">
        <w:t xml:space="preserve"> I was looking for information on why they had lost or </w:t>
      </w:r>
      <w:r w:rsidR="003402EB">
        <w:t>did not</w:t>
      </w:r>
      <w:r w:rsidR="00DB7FFD">
        <w:t xml:space="preserve"> have insurance, this proved to be the most difficult. </w:t>
      </w:r>
    </w:p>
    <w:p w14:paraId="7F6DE790" w14:textId="16AB840C" w:rsidR="00A12CA3" w:rsidRDefault="001E74BE" w:rsidP="001E74BE">
      <w:pPr>
        <w:pStyle w:val="Heading1"/>
        <w:spacing w:before="0" w:line="264" w:lineRule="auto"/>
        <w:jc w:val="center"/>
      </w:pPr>
      <w:r>
        <w:rPr>
          <w:noProof/>
        </w:rPr>
        <w:drawing>
          <wp:anchor distT="0" distB="0" distL="114300" distR="114300" simplePos="0" relativeHeight="251658240" behindDoc="0" locked="0" layoutInCell="1" allowOverlap="1" wp14:anchorId="6E99824C" wp14:editId="0E294ED6">
            <wp:simplePos x="0" y="0"/>
            <wp:positionH relativeFrom="margin">
              <wp:align>right</wp:align>
            </wp:positionH>
            <wp:positionV relativeFrom="paragraph">
              <wp:posOffset>11430</wp:posOffset>
            </wp:positionV>
            <wp:extent cx="967740" cy="1348740"/>
            <wp:effectExtent l="0" t="0" r="3810" b="3810"/>
            <wp:wrapSquare wrapText="bothSides"/>
            <wp:docPr id="1" name="Picture 1" descr="A picture containing drawing,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rican health rankings.PNG"/>
                    <pic:cNvPicPr/>
                  </pic:nvPicPr>
                  <pic:blipFill>
                    <a:blip r:embed="rId8">
                      <a:extLst>
                        <a:ext uri="{28A0092B-C50C-407E-A947-70E740481C1C}">
                          <a14:useLocalDpi xmlns:a14="http://schemas.microsoft.com/office/drawing/2010/main" val="0"/>
                        </a:ext>
                      </a:extLst>
                    </a:blip>
                    <a:stretch>
                      <a:fillRect/>
                    </a:stretch>
                  </pic:blipFill>
                  <pic:spPr>
                    <a:xfrm>
                      <a:off x="0" y="0"/>
                      <a:ext cx="967740" cy="1348740"/>
                    </a:xfrm>
                    <a:prstGeom prst="rect">
                      <a:avLst/>
                    </a:prstGeom>
                  </pic:spPr>
                </pic:pic>
              </a:graphicData>
            </a:graphic>
          </wp:anchor>
        </w:drawing>
      </w:r>
      <w:r>
        <w:rPr>
          <w:noProof/>
        </w:rPr>
        <w:t>annual Report</w:t>
      </w:r>
    </w:p>
    <w:p w14:paraId="54B49C05" w14:textId="777C87AD" w:rsidR="00DB7FFD" w:rsidRDefault="00191289" w:rsidP="001E74BE">
      <w:pPr>
        <w:spacing w:before="0" w:line="264" w:lineRule="auto"/>
        <w:rPr>
          <w:shd w:val="clear" w:color="auto" w:fill="FFFFFF"/>
        </w:rPr>
      </w:pPr>
      <w:r>
        <w:t>The first data source used was</w:t>
      </w:r>
      <w:r w:rsidR="00A12CA3">
        <w:t xml:space="preserve"> </w:t>
      </w:r>
      <w:hyperlink r:id="rId9" w:history="1">
        <w:r w:rsidR="00A12CA3" w:rsidRPr="00221D8C">
          <w:rPr>
            <w:rStyle w:val="Hyperlink"/>
          </w:rPr>
          <w:t>https://www.americashealthrankings.org/</w:t>
        </w:r>
      </w:hyperlink>
      <w:r>
        <w:t>A</w:t>
      </w:r>
      <w:r>
        <w:t xml:space="preserve">nnual </w:t>
      </w:r>
      <w:r>
        <w:t>R</w:t>
      </w:r>
      <w:r>
        <w:t>eport</w:t>
      </w:r>
      <w:r>
        <w:t>.</w:t>
      </w:r>
      <w:r>
        <w:t xml:space="preserve"> </w:t>
      </w:r>
      <w:r w:rsidR="00863B9F" w:rsidRPr="00C85240">
        <w:rPr>
          <w:shd w:val="clear" w:color="auto" w:fill="FFFFFF"/>
        </w:rPr>
        <w:t xml:space="preserve">The Annual Report is the longest running annual assessment of the nation’s health on a state-by-state basis. </w:t>
      </w:r>
      <w:r w:rsidRPr="00C85240">
        <w:rPr>
          <w:shd w:val="clear" w:color="auto" w:fill="FFFFFF"/>
        </w:rPr>
        <w:t xml:space="preserve">While this only a numerical measure of sates against a national value, it is useful at </w:t>
      </w:r>
      <w:r w:rsidR="00DB7FFD">
        <w:rPr>
          <w:shd w:val="clear" w:color="auto" w:fill="FFFFFF"/>
        </w:rPr>
        <w:t xml:space="preserve">comparing quality of care received between states. </w:t>
      </w:r>
      <w:r w:rsidR="003402EB">
        <w:rPr>
          <w:shd w:val="clear" w:color="auto" w:fill="FFFFFF"/>
        </w:rPr>
        <w:t>While somewhat tangential I determined that quality and availability of care was as important as being able to pay for it.</w:t>
      </w:r>
    </w:p>
    <w:p w14:paraId="02AA9A91" w14:textId="3D867409" w:rsidR="00183286" w:rsidRDefault="001E74BE" w:rsidP="001E74BE">
      <w:pPr>
        <w:spacing w:before="0" w:line="264" w:lineRule="auto"/>
        <w:rPr>
          <w:shd w:val="clear" w:color="auto" w:fill="FFFFFF"/>
        </w:rPr>
      </w:pPr>
      <w:r>
        <w:rPr>
          <w:noProof/>
          <w:shd w:val="clear" w:color="auto" w:fill="FFFFFF"/>
        </w:rPr>
        <w:drawing>
          <wp:anchor distT="0" distB="0" distL="114300" distR="114300" simplePos="0" relativeHeight="251659264" behindDoc="1" locked="0" layoutInCell="1" allowOverlap="1" wp14:anchorId="5FAE6D1F" wp14:editId="0FC07118">
            <wp:simplePos x="0" y="0"/>
            <wp:positionH relativeFrom="margin">
              <wp:posOffset>-45720</wp:posOffset>
            </wp:positionH>
            <wp:positionV relativeFrom="paragraph">
              <wp:posOffset>805180</wp:posOffset>
            </wp:positionV>
            <wp:extent cx="1577340" cy="826135"/>
            <wp:effectExtent l="0" t="0" r="3810" b="0"/>
            <wp:wrapTight wrapText="bothSides">
              <wp:wrapPolygon edited="0">
                <wp:start x="0" y="0"/>
                <wp:lineTo x="0" y="20919"/>
                <wp:lineTo x="21391" y="20919"/>
                <wp:lineTo x="21391" y="0"/>
                <wp:lineTo x="0" y="0"/>
              </wp:wrapPolygon>
            </wp:wrapTight>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sus-logo-sharing-ca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7340" cy="826135"/>
                    </a:xfrm>
                    <a:prstGeom prst="rect">
                      <a:avLst/>
                    </a:prstGeom>
                  </pic:spPr>
                </pic:pic>
              </a:graphicData>
            </a:graphic>
            <wp14:sizeRelH relativeFrom="margin">
              <wp14:pctWidth>0</wp14:pctWidth>
            </wp14:sizeRelH>
            <wp14:sizeRelV relativeFrom="margin">
              <wp14:pctHeight>0</wp14:pctHeight>
            </wp14:sizeRelV>
          </wp:anchor>
        </w:drawing>
      </w:r>
      <w:r w:rsidR="005F7ECD" w:rsidRPr="00C85240">
        <w:rPr>
          <w:shd w:val="clear" w:color="auto" w:fill="FFFFFF"/>
        </w:rPr>
        <w:t xml:space="preserve">This dataset </w:t>
      </w:r>
      <w:r w:rsidR="00020077" w:rsidRPr="00C85240">
        <w:rPr>
          <w:shd w:val="clear" w:color="auto" w:fill="FFFFFF"/>
        </w:rPr>
        <w:t xml:space="preserve">required little cleaning and </w:t>
      </w:r>
      <w:r w:rsidR="005F7ECD" w:rsidRPr="00C85240">
        <w:rPr>
          <w:shd w:val="clear" w:color="auto" w:fill="FFFFFF"/>
        </w:rPr>
        <w:t xml:space="preserve">was largely unchanged as it was in a simple </w:t>
      </w:r>
      <w:r w:rsidR="00BE7BAC">
        <w:rPr>
          <w:shd w:val="clear" w:color="auto" w:fill="FFFFFF"/>
        </w:rPr>
        <w:t>.CSV</w:t>
      </w:r>
      <w:r w:rsidR="005F7ECD" w:rsidRPr="00C85240">
        <w:rPr>
          <w:shd w:val="clear" w:color="auto" w:fill="FFFFFF"/>
        </w:rPr>
        <w:t xml:space="preserve"> format. </w:t>
      </w:r>
      <w:r w:rsidR="00202BE2">
        <w:rPr>
          <w:shd w:val="clear" w:color="auto" w:fill="FFFFFF"/>
        </w:rPr>
        <w:t xml:space="preserve">The two problems with this dataset are that the 2019 report is based on data gathered from various time periods from 2016-2019. And that it is based on a </w:t>
      </w:r>
      <w:hyperlink r:id="rId11" w:history="1">
        <w:r w:rsidR="00202BE2" w:rsidRPr="00202BE2">
          <w:rPr>
            <w:rStyle w:val="Hyperlink"/>
            <w:shd w:val="clear" w:color="auto" w:fill="FFFFFF"/>
          </w:rPr>
          <w:t>formula</w:t>
        </w:r>
      </w:hyperlink>
      <w:r w:rsidR="00202BE2">
        <w:rPr>
          <w:shd w:val="clear" w:color="auto" w:fill="FFFFFF"/>
        </w:rPr>
        <w:t xml:space="preserve"> that is a little abstract.</w:t>
      </w:r>
    </w:p>
    <w:p w14:paraId="031532C5" w14:textId="672FE23C" w:rsidR="001E74BE" w:rsidRDefault="001E74BE" w:rsidP="001E74BE">
      <w:pPr>
        <w:pStyle w:val="Heading1"/>
        <w:spacing w:before="0" w:line="264" w:lineRule="auto"/>
        <w:jc w:val="center"/>
      </w:pPr>
      <w:r>
        <w:t>US Census</w:t>
      </w:r>
    </w:p>
    <w:p w14:paraId="2B252DF4" w14:textId="25AEF3C3" w:rsidR="00DB7FFD" w:rsidRDefault="00191289" w:rsidP="001E74BE">
      <w:pPr>
        <w:spacing w:before="0" w:line="264" w:lineRule="auto"/>
      </w:pPr>
      <w:r>
        <w:t>The second data source was the US census, the table used was “</w:t>
      </w:r>
      <w:hyperlink r:id="rId12" w:history="1">
        <w:r w:rsidRPr="00C85240">
          <w:rPr>
            <w:rStyle w:val="Hyperlink"/>
          </w:rPr>
          <w:t xml:space="preserve">Selected Characteristics of the Uninsured in the </w:t>
        </w:r>
        <w:r w:rsidRPr="00C85240">
          <w:rPr>
            <w:rStyle w:val="Hyperlink"/>
          </w:rPr>
          <w:t>U</w:t>
        </w:r>
        <w:r w:rsidRPr="00C85240">
          <w:rPr>
            <w:rStyle w:val="Hyperlink"/>
          </w:rPr>
          <w:t>ni</w:t>
        </w:r>
        <w:r w:rsidRPr="00C85240">
          <w:rPr>
            <w:rStyle w:val="Hyperlink"/>
          </w:rPr>
          <w:t>t</w:t>
        </w:r>
        <w:r w:rsidRPr="00C85240">
          <w:rPr>
            <w:rStyle w:val="Hyperlink"/>
          </w:rPr>
          <w:t>ed States</w:t>
        </w:r>
      </w:hyperlink>
      <w:r>
        <w:t xml:space="preserve">” </w:t>
      </w:r>
      <w:r w:rsidR="005F7ECD">
        <w:t>This was a large dataset that covered national demographics of the total population as well as data on the demographics of the uninsured population.</w:t>
      </w:r>
      <w:r w:rsidR="00020077">
        <w:t xml:space="preserve"> </w:t>
      </w:r>
      <w:r>
        <w:t xml:space="preserve">This was both the most useful and most difficult to work with data set, </w:t>
      </w:r>
      <w:r w:rsidR="00BE7BAC">
        <w:t>the</w:t>
      </w:r>
      <w:r>
        <w:t xml:space="preserve"> </w:t>
      </w:r>
      <w:r w:rsidR="00BE7BAC">
        <w:t>.</w:t>
      </w:r>
      <w:r>
        <w:t xml:space="preserve">CSV file was optimized to work with </w:t>
      </w:r>
      <w:r w:rsidR="00DB7FFD">
        <w:t>a</w:t>
      </w:r>
      <w:r>
        <w:t xml:space="preserve"> web </w:t>
      </w:r>
      <w:r w:rsidR="003402EB">
        <w:t>application and</w:t>
      </w:r>
      <w:r w:rsidR="00BE7BAC">
        <w:t xml:space="preserve"> had nonstandard naming conventions. So,</w:t>
      </w:r>
      <w:r w:rsidR="00DB7FFD">
        <w:t xml:space="preserve"> while </w:t>
      </w:r>
      <w:r w:rsidR="00BE7BAC">
        <w:t xml:space="preserve">the while was in a </w:t>
      </w:r>
      <w:r w:rsidR="00DB7FFD">
        <w:t xml:space="preserve">.CSV </w:t>
      </w:r>
      <w:r w:rsidR="00BE7BAC">
        <w:t>format</w:t>
      </w:r>
      <w:r w:rsidR="00DB7FFD">
        <w:t xml:space="preserve"> it </w:t>
      </w:r>
      <w:r w:rsidR="00BE7BAC">
        <w:t>proved to be the most</w:t>
      </w:r>
      <w:r w:rsidR="00DB7FFD">
        <w:t xml:space="preserve"> difficult to work with</w:t>
      </w:r>
      <w:r>
        <w:t>.</w:t>
      </w:r>
    </w:p>
    <w:p w14:paraId="488EA53E" w14:textId="57D352C5" w:rsidR="003402EB" w:rsidRDefault="001337DB" w:rsidP="001E74BE">
      <w:pPr>
        <w:spacing w:before="0" w:line="264" w:lineRule="auto"/>
      </w:pPr>
      <w:r>
        <w:rPr>
          <w:noProof/>
        </w:rPr>
        <w:drawing>
          <wp:anchor distT="0" distB="0" distL="114300" distR="114300" simplePos="0" relativeHeight="251661312" behindDoc="1" locked="0" layoutInCell="1" allowOverlap="1" wp14:anchorId="580EA410" wp14:editId="6CBF4D8B">
            <wp:simplePos x="0" y="0"/>
            <wp:positionH relativeFrom="margin">
              <wp:align>right</wp:align>
            </wp:positionH>
            <wp:positionV relativeFrom="paragraph">
              <wp:posOffset>6350</wp:posOffset>
            </wp:positionV>
            <wp:extent cx="1341120" cy="1341120"/>
            <wp:effectExtent l="0" t="0" r="0" b="0"/>
            <wp:wrapTight wrapText="bothSides">
              <wp:wrapPolygon edited="0">
                <wp:start x="0" y="0"/>
                <wp:lineTo x="0" y="21170"/>
                <wp:lineTo x="21170" y="21170"/>
                <wp:lineTo x="21170" y="0"/>
                <wp:lineTo x="0" y="0"/>
              </wp:wrapPolygon>
            </wp:wrapTight>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lore-the-Data_0.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341120" cy="1341120"/>
                    </a:xfrm>
                    <a:prstGeom prst="rect">
                      <a:avLst/>
                    </a:prstGeom>
                  </pic:spPr>
                </pic:pic>
              </a:graphicData>
            </a:graphic>
            <wp14:sizeRelH relativeFrom="margin">
              <wp14:pctWidth>0</wp14:pctWidth>
            </wp14:sizeRelH>
            <wp14:sizeRelV relativeFrom="margin">
              <wp14:pctHeight>0</wp14:pctHeight>
            </wp14:sizeRelV>
          </wp:anchor>
        </w:drawing>
      </w:r>
      <w:r w:rsidR="00191289">
        <w:t xml:space="preserve">In </w:t>
      </w:r>
      <w:r w:rsidR="00020077">
        <w:t>addition,</w:t>
      </w:r>
      <w:r w:rsidR="00DB7FFD">
        <w:t xml:space="preserve"> each year was a separate table, I pulled data from </w:t>
      </w:r>
      <w:r w:rsidR="00191289">
        <w:t xml:space="preserve">2018 to 2010. </w:t>
      </w:r>
      <w:r w:rsidR="00DB7FFD">
        <w:t>Each</w:t>
      </w:r>
      <w:r w:rsidR="00191289">
        <w:t xml:space="preserve"> these had to be combined into a </w:t>
      </w:r>
      <w:r w:rsidR="005F7ECD">
        <w:t xml:space="preserve">single file, I then renamed / cleaned the column names to make that data more readable. This large dataset was the bulk of the work, but has provided </w:t>
      </w:r>
      <w:proofErr w:type="gramStart"/>
      <w:r w:rsidR="005F7ECD">
        <w:t xml:space="preserve">the </w:t>
      </w:r>
      <w:r w:rsidR="00DB7FFD">
        <w:t>majority</w:t>
      </w:r>
      <w:r w:rsidR="00202BE2">
        <w:t xml:space="preserve"> of</w:t>
      </w:r>
      <w:proofErr w:type="gramEnd"/>
      <w:r w:rsidR="00202BE2">
        <w:t xml:space="preserve"> the data, going back eight years. This data could be further cleaned by removing the margin of error columns, as they make up a little less than half of the data </w:t>
      </w:r>
      <w:r w:rsidR="00DB7FFD">
        <w:t>set and</w:t>
      </w:r>
      <w:r w:rsidR="00202BE2">
        <w:t xml:space="preserve"> are </w:t>
      </w:r>
      <w:r w:rsidR="00DB7FFD">
        <w:t>seemed</w:t>
      </w:r>
      <w:r w:rsidR="00202BE2">
        <w:t xml:space="preserve"> to be exclusively in the 0.1-0.2% range.</w:t>
      </w:r>
    </w:p>
    <w:p w14:paraId="41ADC542" w14:textId="611B3B50" w:rsidR="001E74BE" w:rsidRDefault="001E74BE" w:rsidP="001E74BE">
      <w:pPr>
        <w:pStyle w:val="Heading1"/>
        <w:spacing w:before="0" w:line="264" w:lineRule="auto"/>
        <w:jc w:val="center"/>
      </w:pPr>
      <w:r>
        <w:rPr>
          <w:noProof/>
          <w:shd w:val="clear" w:color="auto" w:fill="FFFFFF"/>
        </w:rPr>
        <w:drawing>
          <wp:anchor distT="0" distB="0" distL="114300" distR="114300" simplePos="0" relativeHeight="251660288" behindDoc="1" locked="0" layoutInCell="1" allowOverlap="1" wp14:anchorId="5B10877D" wp14:editId="670DFA58">
            <wp:simplePos x="0" y="0"/>
            <wp:positionH relativeFrom="margin">
              <wp:align>right</wp:align>
            </wp:positionH>
            <wp:positionV relativeFrom="paragraph">
              <wp:posOffset>48260</wp:posOffset>
            </wp:positionV>
            <wp:extent cx="2755900" cy="575945"/>
            <wp:effectExtent l="0" t="0" r="0" b="0"/>
            <wp:wrapSquare wrapText="bothSides"/>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 cms gov"/>
                    <pic:cNvPicPr/>
                  </pic:nvPicPr>
                  <pic:blipFill>
                    <a:blip r:embed="rId14">
                      <a:extLst>
                        <a:ext uri="{28A0092B-C50C-407E-A947-70E740481C1C}">
                          <a14:useLocalDpi xmlns:a14="http://schemas.microsoft.com/office/drawing/2010/main" val="0"/>
                        </a:ext>
                      </a:extLst>
                    </a:blip>
                    <a:stretch>
                      <a:fillRect/>
                    </a:stretch>
                  </pic:blipFill>
                  <pic:spPr>
                    <a:xfrm>
                      <a:off x="0" y="0"/>
                      <a:ext cx="2755900" cy="575945"/>
                    </a:xfrm>
                    <a:prstGeom prst="rect">
                      <a:avLst/>
                    </a:prstGeom>
                  </pic:spPr>
                </pic:pic>
              </a:graphicData>
            </a:graphic>
            <wp14:sizeRelH relativeFrom="margin">
              <wp14:pctWidth>0</wp14:pctWidth>
            </wp14:sizeRelH>
            <wp14:sizeRelV relativeFrom="margin">
              <wp14:pctHeight>0</wp14:pctHeight>
            </wp14:sizeRelV>
          </wp:anchor>
        </w:drawing>
      </w:r>
      <w:r>
        <w:t>Data CMS</w:t>
      </w:r>
    </w:p>
    <w:p w14:paraId="7A3F137D" w14:textId="77709774" w:rsidR="00020077" w:rsidRDefault="00020077" w:rsidP="001E74BE">
      <w:pPr>
        <w:spacing w:before="0" w:line="264" w:lineRule="auto"/>
      </w:pPr>
      <w:r>
        <w:t xml:space="preserve">The third data source was </w:t>
      </w:r>
      <w:hyperlink r:id="rId15" w:history="1">
        <w:proofErr w:type="spellStart"/>
        <w:r w:rsidR="00202BE2">
          <w:rPr>
            <w:rStyle w:val="Hyperlink"/>
          </w:rPr>
          <w:t>Data.cms.gov's</w:t>
        </w:r>
        <w:proofErr w:type="spellEnd"/>
        <w:r w:rsidR="00202BE2">
          <w:rPr>
            <w:rStyle w:val="Hyperlink"/>
          </w:rPr>
          <w:t xml:space="preserve"> percent of the uninsured </w:t>
        </w:r>
      </w:hyperlink>
      <w:r>
        <w:t>This was an especially useful dataset as it lays the information out county by county in the US as</w:t>
      </w:r>
      <w:r w:rsidR="00C85240">
        <w:t xml:space="preserve"> </w:t>
      </w:r>
      <w:r>
        <w:t>well as having information about the</w:t>
      </w:r>
      <w:r w:rsidR="001E74BE">
        <w:t xml:space="preserve"> </w:t>
      </w:r>
      <w:r w:rsidR="001E74BE">
        <w:t>. I then loaded these into a relational database using PgAgmin4 as a lot of the data, especially in the census data set was only useful when in larger context. Such as the percentage of uninsured in an income bracket was only useful when you know the number of people in that bracket to begin with.</w:t>
      </w:r>
    </w:p>
    <w:sectPr w:rsidR="00020077" w:rsidSect="00AC18D8">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F4044" w14:textId="77777777" w:rsidR="0050473A" w:rsidRDefault="0050473A" w:rsidP="00AC18D8">
      <w:pPr>
        <w:spacing w:before="0" w:after="0" w:line="240" w:lineRule="auto"/>
      </w:pPr>
      <w:r>
        <w:separator/>
      </w:r>
    </w:p>
  </w:endnote>
  <w:endnote w:type="continuationSeparator" w:id="0">
    <w:p w14:paraId="4F8C3C6A" w14:textId="77777777" w:rsidR="0050473A" w:rsidRDefault="0050473A" w:rsidP="00AC18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B3287" w14:textId="77777777" w:rsidR="0050473A" w:rsidRDefault="0050473A" w:rsidP="00AC18D8">
      <w:pPr>
        <w:spacing w:before="0" w:after="0" w:line="240" w:lineRule="auto"/>
      </w:pPr>
      <w:r>
        <w:separator/>
      </w:r>
    </w:p>
  </w:footnote>
  <w:footnote w:type="continuationSeparator" w:id="0">
    <w:p w14:paraId="10526244" w14:textId="77777777" w:rsidR="0050473A" w:rsidRDefault="0050473A" w:rsidP="00AC18D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22F18" w14:textId="5D3D89B2" w:rsidR="00AC18D8" w:rsidRDefault="00AC18D8">
    <w:pPr>
      <w:pStyle w:val="Header"/>
      <w:rPr>
        <w:noProof/>
      </w:rPr>
    </w:pPr>
  </w:p>
  <w:p w14:paraId="33742203" w14:textId="1960D104" w:rsidR="00AC18D8" w:rsidRDefault="00AC1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811F9" w14:textId="268AB0F5" w:rsidR="00AC18D8" w:rsidRDefault="00AC18D8">
    <w:pPr>
      <w:pStyle w:val="Header"/>
    </w:pPr>
    <w:r>
      <w:rPr>
        <w:noProof/>
      </w:rPr>
      <w:drawing>
        <wp:anchor distT="0" distB="0" distL="114300" distR="114300" simplePos="0" relativeHeight="251658240" behindDoc="1" locked="0" layoutInCell="1" allowOverlap="1" wp14:anchorId="283128F3" wp14:editId="1A4C8B81">
          <wp:simplePos x="0" y="0"/>
          <wp:positionH relativeFrom="page">
            <wp:align>right</wp:align>
          </wp:positionH>
          <wp:positionV relativeFrom="paragraph">
            <wp:posOffset>-1274445</wp:posOffset>
          </wp:positionV>
          <wp:extent cx="7757160" cy="3171190"/>
          <wp:effectExtent l="0" t="0" r="0" b="0"/>
          <wp:wrapNone/>
          <wp:docPr id="10" name="Picture 10" descr="A picture containing draw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T banner.png"/>
                  <pic:cNvPicPr/>
                </pic:nvPicPr>
                <pic:blipFill>
                  <a:blip r:embed="rId1">
                    <a:extLst>
                      <a:ext uri="{BEBA8EAE-BF5A-486C-A8C5-ECC9F3942E4B}">
                        <a14:imgProps xmlns:a14="http://schemas.microsoft.com/office/drawing/2010/main">
                          <a14:imgLayer r:embed="rId2">
                            <a14:imgEffect>
                              <a14:colorTemperature colorTemp="47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57160" cy="31711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5DB"/>
    <w:multiLevelType w:val="hybridMultilevel"/>
    <w:tmpl w:val="643A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D250F"/>
    <w:multiLevelType w:val="hybridMultilevel"/>
    <w:tmpl w:val="7A5A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E3EF1"/>
    <w:multiLevelType w:val="hybridMultilevel"/>
    <w:tmpl w:val="16B812B2"/>
    <w:lvl w:ilvl="0" w:tplc="04105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9F"/>
    <w:rsid w:val="00020077"/>
    <w:rsid w:val="001337DB"/>
    <w:rsid w:val="00183286"/>
    <w:rsid w:val="001879DE"/>
    <w:rsid w:val="00191289"/>
    <w:rsid w:val="001E74BE"/>
    <w:rsid w:val="00202BE2"/>
    <w:rsid w:val="003402EB"/>
    <w:rsid w:val="0050473A"/>
    <w:rsid w:val="00596D82"/>
    <w:rsid w:val="005F7ECD"/>
    <w:rsid w:val="00751030"/>
    <w:rsid w:val="00863B9F"/>
    <w:rsid w:val="00A12CA3"/>
    <w:rsid w:val="00AC18D8"/>
    <w:rsid w:val="00BE7BAC"/>
    <w:rsid w:val="00C774B6"/>
    <w:rsid w:val="00C85240"/>
    <w:rsid w:val="00DB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48268"/>
  <w15:chartTrackingRefBased/>
  <w15:docId w15:val="{0B9F2C52-951F-47BB-8768-0C9867DC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A3"/>
  </w:style>
  <w:style w:type="paragraph" w:styleId="Heading1">
    <w:name w:val="heading 1"/>
    <w:basedOn w:val="Normal"/>
    <w:next w:val="Normal"/>
    <w:link w:val="Heading1Char"/>
    <w:uiPriority w:val="9"/>
    <w:qFormat/>
    <w:rsid w:val="00A12CA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12CA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12CA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A12CA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A12CA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A12CA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A12CA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A12C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2CA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9F"/>
    <w:pPr>
      <w:ind w:left="720"/>
      <w:contextualSpacing/>
    </w:pPr>
  </w:style>
  <w:style w:type="character" w:styleId="Hyperlink">
    <w:name w:val="Hyperlink"/>
    <w:basedOn w:val="DefaultParagraphFont"/>
    <w:uiPriority w:val="99"/>
    <w:unhideWhenUsed/>
    <w:rsid w:val="00020077"/>
    <w:rPr>
      <w:color w:val="0D2E46" w:themeColor="hyperlink"/>
      <w:u w:val="single"/>
    </w:rPr>
  </w:style>
  <w:style w:type="character" w:styleId="UnresolvedMention">
    <w:name w:val="Unresolved Mention"/>
    <w:basedOn w:val="DefaultParagraphFont"/>
    <w:uiPriority w:val="99"/>
    <w:semiHidden/>
    <w:unhideWhenUsed/>
    <w:rsid w:val="00020077"/>
    <w:rPr>
      <w:color w:val="605E5C"/>
      <w:shd w:val="clear" w:color="auto" w:fill="E1DFDD"/>
    </w:rPr>
  </w:style>
  <w:style w:type="character" w:styleId="FollowedHyperlink">
    <w:name w:val="FollowedHyperlink"/>
    <w:basedOn w:val="DefaultParagraphFont"/>
    <w:uiPriority w:val="99"/>
    <w:semiHidden/>
    <w:unhideWhenUsed/>
    <w:rsid w:val="00C85240"/>
    <w:rPr>
      <w:color w:val="356A95" w:themeColor="followedHyperlink"/>
      <w:u w:val="single"/>
    </w:rPr>
  </w:style>
  <w:style w:type="paragraph" w:styleId="Header">
    <w:name w:val="header"/>
    <w:basedOn w:val="Normal"/>
    <w:link w:val="HeaderChar"/>
    <w:uiPriority w:val="99"/>
    <w:unhideWhenUsed/>
    <w:rsid w:val="00AC1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8D8"/>
  </w:style>
  <w:style w:type="paragraph" w:styleId="Footer">
    <w:name w:val="footer"/>
    <w:basedOn w:val="Normal"/>
    <w:link w:val="FooterChar"/>
    <w:uiPriority w:val="99"/>
    <w:unhideWhenUsed/>
    <w:rsid w:val="00AC1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8D8"/>
  </w:style>
  <w:style w:type="character" w:customStyle="1" w:styleId="Heading1Char">
    <w:name w:val="Heading 1 Char"/>
    <w:basedOn w:val="DefaultParagraphFont"/>
    <w:link w:val="Heading1"/>
    <w:uiPriority w:val="9"/>
    <w:rsid w:val="00A12CA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A12CA3"/>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A12CA3"/>
    <w:rPr>
      <w:caps/>
      <w:color w:val="021730" w:themeColor="accent1" w:themeShade="7F"/>
      <w:spacing w:val="15"/>
    </w:rPr>
  </w:style>
  <w:style w:type="character" w:customStyle="1" w:styleId="Heading4Char">
    <w:name w:val="Heading 4 Char"/>
    <w:basedOn w:val="DefaultParagraphFont"/>
    <w:link w:val="Heading4"/>
    <w:uiPriority w:val="9"/>
    <w:semiHidden/>
    <w:rsid w:val="00A12CA3"/>
    <w:rPr>
      <w:caps/>
      <w:color w:val="032348" w:themeColor="accent1" w:themeShade="BF"/>
      <w:spacing w:val="10"/>
    </w:rPr>
  </w:style>
  <w:style w:type="character" w:customStyle="1" w:styleId="Heading5Char">
    <w:name w:val="Heading 5 Char"/>
    <w:basedOn w:val="DefaultParagraphFont"/>
    <w:link w:val="Heading5"/>
    <w:uiPriority w:val="9"/>
    <w:semiHidden/>
    <w:rsid w:val="00A12CA3"/>
    <w:rPr>
      <w:caps/>
      <w:color w:val="032348" w:themeColor="accent1" w:themeShade="BF"/>
      <w:spacing w:val="10"/>
    </w:rPr>
  </w:style>
  <w:style w:type="character" w:customStyle="1" w:styleId="Heading6Char">
    <w:name w:val="Heading 6 Char"/>
    <w:basedOn w:val="DefaultParagraphFont"/>
    <w:link w:val="Heading6"/>
    <w:uiPriority w:val="9"/>
    <w:semiHidden/>
    <w:rsid w:val="00A12CA3"/>
    <w:rPr>
      <w:caps/>
      <w:color w:val="032348" w:themeColor="accent1" w:themeShade="BF"/>
      <w:spacing w:val="10"/>
    </w:rPr>
  </w:style>
  <w:style w:type="character" w:customStyle="1" w:styleId="Heading7Char">
    <w:name w:val="Heading 7 Char"/>
    <w:basedOn w:val="DefaultParagraphFont"/>
    <w:link w:val="Heading7"/>
    <w:uiPriority w:val="9"/>
    <w:semiHidden/>
    <w:rsid w:val="00A12CA3"/>
    <w:rPr>
      <w:caps/>
      <w:color w:val="032348" w:themeColor="accent1" w:themeShade="BF"/>
      <w:spacing w:val="10"/>
    </w:rPr>
  </w:style>
  <w:style w:type="character" w:customStyle="1" w:styleId="Heading8Char">
    <w:name w:val="Heading 8 Char"/>
    <w:basedOn w:val="DefaultParagraphFont"/>
    <w:link w:val="Heading8"/>
    <w:uiPriority w:val="9"/>
    <w:semiHidden/>
    <w:rsid w:val="00A12CA3"/>
    <w:rPr>
      <w:caps/>
      <w:spacing w:val="10"/>
      <w:sz w:val="18"/>
      <w:szCs w:val="18"/>
    </w:rPr>
  </w:style>
  <w:style w:type="character" w:customStyle="1" w:styleId="Heading9Char">
    <w:name w:val="Heading 9 Char"/>
    <w:basedOn w:val="DefaultParagraphFont"/>
    <w:link w:val="Heading9"/>
    <w:uiPriority w:val="9"/>
    <w:semiHidden/>
    <w:rsid w:val="00A12CA3"/>
    <w:rPr>
      <w:i/>
      <w:iCs/>
      <w:caps/>
      <w:spacing w:val="10"/>
      <w:sz w:val="18"/>
      <w:szCs w:val="18"/>
    </w:rPr>
  </w:style>
  <w:style w:type="paragraph" w:styleId="Caption">
    <w:name w:val="caption"/>
    <w:basedOn w:val="Normal"/>
    <w:next w:val="Normal"/>
    <w:uiPriority w:val="35"/>
    <w:semiHidden/>
    <w:unhideWhenUsed/>
    <w:qFormat/>
    <w:rsid w:val="00A12CA3"/>
    <w:rPr>
      <w:b/>
      <w:bCs/>
      <w:color w:val="032348" w:themeColor="accent1" w:themeShade="BF"/>
      <w:sz w:val="16"/>
      <w:szCs w:val="16"/>
    </w:rPr>
  </w:style>
  <w:style w:type="paragraph" w:styleId="Title">
    <w:name w:val="Title"/>
    <w:basedOn w:val="Normal"/>
    <w:next w:val="Normal"/>
    <w:link w:val="TitleChar"/>
    <w:uiPriority w:val="10"/>
    <w:qFormat/>
    <w:rsid w:val="00A12CA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A12CA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A12C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2CA3"/>
    <w:rPr>
      <w:caps/>
      <w:color w:val="595959" w:themeColor="text1" w:themeTint="A6"/>
      <w:spacing w:val="10"/>
      <w:sz w:val="21"/>
      <w:szCs w:val="21"/>
    </w:rPr>
  </w:style>
  <w:style w:type="character" w:styleId="Strong">
    <w:name w:val="Strong"/>
    <w:uiPriority w:val="22"/>
    <w:qFormat/>
    <w:rsid w:val="00A12CA3"/>
    <w:rPr>
      <w:b/>
      <w:bCs/>
    </w:rPr>
  </w:style>
  <w:style w:type="character" w:styleId="Emphasis">
    <w:name w:val="Emphasis"/>
    <w:uiPriority w:val="20"/>
    <w:qFormat/>
    <w:rsid w:val="00A12CA3"/>
    <w:rPr>
      <w:caps/>
      <w:color w:val="021730" w:themeColor="accent1" w:themeShade="7F"/>
      <w:spacing w:val="5"/>
    </w:rPr>
  </w:style>
  <w:style w:type="paragraph" w:styleId="NoSpacing">
    <w:name w:val="No Spacing"/>
    <w:uiPriority w:val="1"/>
    <w:qFormat/>
    <w:rsid w:val="00A12CA3"/>
    <w:pPr>
      <w:spacing w:after="0" w:line="240" w:lineRule="auto"/>
    </w:pPr>
  </w:style>
  <w:style w:type="paragraph" w:styleId="Quote">
    <w:name w:val="Quote"/>
    <w:basedOn w:val="Normal"/>
    <w:next w:val="Normal"/>
    <w:link w:val="QuoteChar"/>
    <w:uiPriority w:val="29"/>
    <w:qFormat/>
    <w:rsid w:val="00A12CA3"/>
    <w:rPr>
      <w:i/>
      <w:iCs/>
      <w:sz w:val="24"/>
      <w:szCs w:val="24"/>
    </w:rPr>
  </w:style>
  <w:style w:type="character" w:customStyle="1" w:styleId="QuoteChar">
    <w:name w:val="Quote Char"/>
    <w:basedOn w:val="DefaultParagraphFont"/>
    <w:link w:val="Quote"/>
    <w:uiPriority w:val="29"/>
    <w:rsid w:val="00A12CA3"/>
    <w:rPr>
      <w:i/>
      <w:iCs/>
      <w:sz w:val="24"/>
      <w:szCs w:val="24"/>
    </w:rPr>
  </w:style>
  <w:style w:type="paragraph" w:styleId="IntenseQuote">
    <w:name w:val="Intense Quote"/>
    <w:basedOn w:val="Normal"/>
    <w:next w:val="Normal"/>
    <w:link w:val="IntenseQuoteChar"/>
    <w:uiPriority w:val="30"/>
    <w:qFormat/>
    <w:rsid w:val="00A12CA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A12CA3"/>
    <w:rPr>
      <w:color w:val="052F61" w:themeColor="accent1"/>
      <w:sz w:val="24"/>
      <w:szCs w:val="24"/>
    </w:rPr>
  </w:style>
  <w:style w:type="character" w:styleId="SubtleEmphasis">
    <w:name w:val="Subtle Emphasis"/>
    <w:uiPriority w:val="19"/>
    <w:qFormat/>
    <w:rsid w:val="00A12CA3"/>
    <w:rPr>
      <w:i/>
      <w:iCs/>
      <w:color w:val="021730" w:themeColor="accent1" w:themeShade="7F"/>
    </w:rPr>
  </w:style>
  <w:style w:type="character" w:styleId="IntenseEmphasis">
    <w:name w:val="Intense Emphasis"/>
    <w:uiPriority w:val="21"/>
    <w:qFormat/>
    <w:rsid w:val="00A12CA3"/>
    <w:rPr>
      <w:b/>
      <w:bCs/>
      <w:caps/>
      <w:color w:val="021730" w:themeColor="accent1" w:themeShade="7F"/>
      <w:spacing w:val="10"/>
    </w:rPr>
  </w:style>
  <w:style w:type="character" w:styleId="SubtleReference">
    <w:name w:val="Subtle Reference"/>
    <w:uiPriority w:val="31"/>
    <w:qFormat/>
    <w:rsid w:val="00A12CA3"/>
    <w:rPr>
      <w:b/>
      <w:bCs/>
      <w:color w:val="052F61" w:themeColor="accent1"/>
    </w:rPr>
  </w:style>
  <w:style w:type="character" w:styleId="IntenseReference">
    <w:name w:val="Intense Reference"/>
    <w:uiPriority w:val="32"/>
    <w:qFormat/>
    <w:rsid w:val="00A12CA3"/>
    <w:rPr>
      <w:b/>
      <w:bCs/>
      <w:i/>
      <w:iCs/>
      <w:caps/>
      <w:color w:val="052F61" w:themeColor="accent1"/>
    </w:rPr>
  </w:style>
  <w:style w:type="character" w:styleId="BookTitle">
    <w:name w:val="Book Title"/>
    <w:uiPriority w:val="33"/>
    <w:qFormat/>
    <w:rsid w:val="00A12CA3"/>
    <w:rPr>
      <w:b/>
      <w:bCs/>
      <w:i/>
      <w:iCs/>
      <w:spacing w:val="0"/>
    </w:rPr>
  </w:style>
  <w:style w:type="paragraph" w:styleId="TOCHeading">
    <w:name w:val="TOC Heading"/>
    <w:basedOn w:val="Heading1"/>
    <w:next w:val="Normal"/>
    <w:uiPriority w:val="39"/>
    <w:semiHidden/>
    <w:unhideWhenUsed/>
    <w:qFormat/>
    <w:rsid w:val="00A12C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census.gov/cedsci/table?q=S2702%3A%20SELECTED%20CHARACTERISTICS%20OF%20THE%20UNINSURED%20IN%20THE%20UNITED%20STATES&amp;hidePreview=true&amp;tid=ACSST1Y2018.S270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ericashealthrankings.org/about/methodology/rankings" TargetMode="External"/><Relationship Id="rId5" Type="http://schemas.openxmlformats.org/officeDocument/2006/relationships/webSettings" Target="webSettings.xml"/><Relationship Id="rId15" Type="http://schemas.openxmlformats.org/officeDocument/2006/relationships/hyperlink" Target="https://data.cms.gov/Marketplace-Eligible-Uninsured-People-for-Outreach/The-Percent-of-Estimated-Eligible-Uninsured-People/9hxb-n5xb/data"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ericashealthrankings.org/" TargetMode="Externa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73C08-1D18-44CB-9222-2B673102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RAZZELL</dc:creator>
  <cp:keywords/>
  <dc:description/>
  <cp:lastModifiedBy>john RAZZELL</cp:lastModifiedBy>
  <cp:revision>2</cp:revision>
  <dcterms:created xsi:type="dcterms:W3CDTF">2020-05-27T03:50:00Z</dcterms:created>
  <dcterms:modified xsi:type="dcterms:W3CDTF">2020-05-27T03:50:00Z</dcterms:modified>
</cp:coreProperties>
</file>