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 xml:space="preserve">Le </w:t>
      </w:r>
      <w:proofErr w:type="spellStart"/>
      <w:r w:rsidRPr="003A4F4D">
        <w:t>certezze</w:t>
      </w:r>
      <w:proofErr w:type="spellEnd"/>
      <w:r w:rsidRPr="003A4F4D">
        <w:t xml:space="preserve"> </w:t>
      </w:r>
      <w:proofErr w:type="spellStart"/>
      <w:r w:rsidRPr="003A4F4D">
        <w:t>sono</w:t>
      </w:r>
      <w:proofErr w:type="spellEnd"/>
      <w:r w:rsidRPr="003A4F4D">
        <w:t xml:space="preserve">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 xml:space="preserve">Game Loop </w:t>
      </w:r>
      <w:proofErr w:type="spellStart"/>
      <w:r w:rsidRPr="003A4F4D">
        <w:rPr>
          <w:b/>
          <w:bCs/>
        </w:rPr>
        <w:t>minimo</w:t>
      </w:r>
      <w:proofErr w:type="spellEnd"/>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proofErr w:type="spellStart"/>
      <w:r w:rsidRPr="003A4F4D">
        <w:rPr>
          <w:b/>
          <w:bCs/>
        </w:rPr>
        <w:t>Confini</w:t>
      </w:r>
      <w:proofErr w:type="spellEnd"/>
      <w:r w:rsidRPr="003A4F4D">
        <w:rPr>
          <w:b/>
          <w:bCs/>
        </w:rPr>
        <w:t xml:space="preserve"> del </w:t>
      </w:r>
      <w:proofErr w:type="spellStart"/>
      <w:r w:rsidRPr="003A4F4D">
        <w:rPr>
          <w:b/>
          <w:bCs/>
        </w:rPr>
        <w:t>prototipo</w:t>
      </w:r>
      <w:proofErr w:type="spellEnd"/>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w:t>
      </w:r>
      <w:proofErr w:type="spellStart"/>
      <w:r w:rsidRPr="003A4F4D">
        <w:t>accelerazione</w:t>
      </w:r>
      <w:proofErr w:type="spellEnd"/>
      <w:r w:rsidRPr="003A4F4D">
        <w:t>.</w:t>
      </w:r>
    </w:p>
    <w:p w14:paraId="3DC480EA" w14:textId="77777777" w:rsidR="003A4F4D" w:rsidRPr="003A4F4D" w:rsidRDefault="003A4F4D" w:rsidP="003A4F4D">
      <w:pPr>
        <w:numPr>
          <w:ilvl w:val="0"/>
          <w:numId w:val="4"/>
        </w:numPr>
        <w:rPr>
          <w:lang w:val="it-IT"/>
        </w:rPr>
      </w:pPr>
      <w:r w:rsidRPr="003A4F4D">
        <w:rPr>
          <w:lang w:val="it-IT"/>
        </w:rPr>
        <w:t xml:space="preserve">Movimento con </w:t>
      </w:r>
      <w:proofErr w:type="spellStart"/>
      <w:r w:rsidRPr="003A4F4D">
        <w:rPr>
          <w:lang w:val="it-IT"/>
        </w:rPr>
        <w:t>pathfinding</w:t>
      </w:r>
      <w:proofErr w:type="spellEnd"/>
      <w:r w:rsidRPr="003A4F4D">
        <w:rPr>
          <w:lang w:val="it-IT"/>
        </w:rPr>
        <w:t xml:space="preserve">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 xml:space="preserve">HTML5, CSS, JavaScript con libreria </w:t>
      </w:r>
      <w:proofErr w:type="spellStart"/>
      <w:r w:rsidRPr="003A4F4D">
        <w:rPr>
          <w:lang w:val="it-IT"/>
        </w:rPr>
        <w:t>Phaser</w:t>
      </w:r>
      <w:proofErr w:type="spellEnd"/>
      <w:r w:rsidRPr="003A4F4D">
        <w:rPr>
          <w:lang w:val="it-IT"/>
        </w:rPr>
        <w:t xml:space="preserve">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proofErr w:type="spellStart"/>
      <w:r w:rsidRPr="003A4F4D">
        <w:rPr>
          <w:lang w:val="it-IT"/>
        </w:rPr>
        <w:t>Crusader</w:t>
      </w:r>
      <w:proofErr w:type="spellEnd"/>
      <w:r w:rsidRPr="003A4F4D">
        <w:rPr>
          <w:lang w:val="it-IT"/>
        </w:rPr>
        <w:t xml:space="preserve"> Kings 3 (dinastia, informazione imperfetta, tempo reale con pausa)</w:t>
      </w:r>
    </w:p>
    <w:p w14:paraId="5D5E4E44" w14:textId="77777777" w:rsidR="003A4F4D" w:rsidRPr="003A4F4D" w:rsidRDefault="003A4F4D" w:rsidP="003A4F4D">
      <w:pPr>
        <w:numPr>
          <w:ilvl w:val="0"/>
          <w:numId w:val="5"/>
        </w:numPr>
      </w:pPr>
      <w:r w:rsidRPr="003A4F4D">
        <w:t xml:space="preserve">Victoria 3 / Stellaris (pop system, </w:t>
      </w:r>
      <w:proofErr w:type="spellStart"/>
      <w:r w:rsidRPr="003A4F4D">
        <w:t>risorse</w:t>
      </w:r>
      <w:proofErr w:type="spellEnd"/>
      <w:r w:rsidRPr="003A4F4D">
        <w:t xml:space="preserve"> </w:t>
      </w:r>
      <w:proofErr w:type="spellStart"/>
      <w:r w:rsidRPr="003A4F4D">
        <w:t>logistiche</w:t>
      </w:r>
      <w:proofErr w:type="spellEnd"/>
      <w:r w:rsidRPr="003A4F4D">
        <w:t>)</w:t>
      </w:r>
    </w:p>
    <w:p w14:paraId="05ED7C32" w14:textId="77777777" w:rsidR="003A4F4D" w:rsidRPr="003A4F4D" w:rsidRDefault="003A4F4D" w:rsidP="003A4F4D">
      <w:pPr>
        <w:numPr>
          <w:ilvl w:val="0"/>
          <w:numId w:val="5"/>
        </w:numPr>
      </w:pPr>
      <w:r w:rsidRPr="003A4F4D">
        <w:t>Banished / Dawn of Man (</w:t>
      </w:r>
      <w:proofErr w:type="spellStart"/>
      <w:r w:rsidRPr="003A4F4D">
        <w:t>sopravvivenza</w:t>
      </w:r>
      <w:proofErr w:type="spellEnd"/>
      <w:r w:rsidRPr="003A4F4D">
        <w:t xml:space="preserve"> </w:t>
      </w:r>
      <w:proofErr w:type="spellStart"/>
      <w:r w:rsidRPr="003A4F4D">
        <w:t>tribale</w:t>
      </w:r>
      <w:proofErr w:type="spellEnd"/>
      <w:r w:rsidRPr="003A4F4D">
        <w:t xml:space="preserve">, </w:t>
      </w:r>
      <w:proofErr w:type="spellStart"/>
      <w:r w:rsidRPr="003A4F4D">
        <w:t>risorse</w:t>
      </w:r>
      <w:proofErr w:type="spellEnd"/>
      <w:r w:rsidRPr="003A4F4D">
        <w:t xml:space="preserve"> </w:t>
      </w:r>
      <w:proofErr w:type="spellStart"/>
      <w:r w:rsidRPr="003A4F4D">
        <w:t>tangibili</w:t>
      </w:r>
      <w:proofErr w:type="spellEnd"/>
      <w:r w:rsidRPr="003A4F4D">
        <w:t>)</w:t>
      </w:r>
    </w:p>
    <w:p w14:paraId="02C23673" w14:textId="77777777" w:rsidR="003A4F4D" w:rsidRDefault="003A4F4D" w:rsidP="003A4F4D">
      <w:pPr>
        <w:numPr>
          <w:ilvl w:val="0"/>
          <w:numId w:val="5"/>
        </w:numPr>
        <w:rPr>
          <w:lang w:val="it-IT"/>
        </w:rPr>
      </w:pPr>
      <w:proofErr w:type="spellStart"/>
      <w:r w:rsidRPr="003A4F4D">
        <w:rPr>
          <w:lang w:val="it-IT"/>
        </w:rPr>
        <w:t>King's</w:t>
      </w:r>
      <w:proofErr w:type="spellEnd"/>
      <w:r w:rsidRPr="003A4F4D">
        <w:rPr>
          <w:lang w:val="it-IT"/>
        </w:rPr>
        <w:t xml:space="preserve"> Orders (report e comunicazione)</w:t>
      </w:r>
    </w:p>
    <w:p w14:paraId="76ACA52B" w14:textId="5164A709" w:rsidR="003A4F4D" w:rsidRDefault="003A4F4D" w:rsidP="003A4F4D">
      <w:pPr>
        <w:pStyle w:val="Heading2"/>
        <w:rPr>
          <w:lang w:val="it-IT"/>
        </w:rPr>
      </w:pPr>
      <w:r>
        <w:rPr>
          <w:lang w:val="it-IT"/>
        </w:rPr>
        <w:t>Roadmap</w:t>
      </w:r>
    </w:p>
    <w:p w14:paraId="6CB881F3" w14:textId="7CFF2191" w:rsidR="00534A17" w:rsidRPr="00534A17" w:rsidRDefault="00534A17" w:rsidP="00534A17">
      <w:pPr>
        <w:rPr>
          <w:b/>
          <w:bCs/>
          <w:sz w:val="36"/>
          <w:szCs w:val="36"/>
          <w:lang w:val="it-IT"/>
        </w:rPr>
      </w:pPr>
      <w:r>
        <w:rPr>
          <w:b/>
          <w:bCs/>
          <w:sz w:val="36"/>
          <w:szCs w:val="36"/>
          <w:lang w:val="it-IT"/>
        </w:rPr>
        <w:t>IMPLEMENTATO</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 xml:space="preserve">Batch 1 – Setup Phaser </w:t>
      </w:r>
      <w:proofErr w:type="spellStart"/>
      <w:r w:rsidRPr="005B59C9">
        <w:rPr>
          <w:b/>
          <w:bCs/>
        </w:rPr>
        <w:t>funzionante</w:t>
      </w:r>
      <w:proofErr w:type="spellEnd"/>
    </w:p>
    <w:p w14:paraId="6B3A6E28" w14:textId="77777777" w:rsidR="005B59C9" w:rsidRPr="005B59C9" w:rsidRDefault="005B59C9">
      <w:pPr>
        <w:numPr>
          <w:ilvl w:val="0"/>
          <w:numId w:val="7"/>
        </w:numPr>
        <w:rPr>
          <w:lang w:val="it-IT"/>
        </w:rPr>
      </w:pPr>
      <w:r w:rsidRPr="005B59C9">
        <w:rPr>
          <w:lang w:val="it-IT"/>
        </w:rPr>
        <w:t xml:space="preserve">Installazione di </w:t>
      </w:r>
      <w:proofErr w:type="spellStart"/>
      <w:r w:rsidRPr="005B59C9">
        <w:rPr>
          <w:lang w:val="it-IT"/>
        </w:rPr>
        <w:t>Phaser</w:t>
      </w:r>
      <w:proofErr w:type="spellEnd"/>
      <w:r w:rsidRPr="005B59C9">
        <w:rPr>
          <w:lang w:val="it-IT"/>
        </w:rPr>
        <w:t xml:space="preserve"> 3 via CDN.</w:t>
      </w:r>
    </w:p>
    <w:p w14:paraId="3BA0D9D6" w14:textId="77777777" w:rsidR="005B59C9" w:rsidRPr="005B59C9" w:rsidRDefault="005B59C9">
      <w:pPr>
        <w:numPr>
          <w:ilvl w:val="0"/>
          <w:numId w:val="7"/>
        </w:numPr>
        <w:rPr>
          <w:lang w:val="it-IT"/>
        </w:rPr>
      </w:pPr>
      <w:r w:rsidRPr="005B59C9">
        <w:rPr>
          <w:lang w:val="it-IT"/>
        </w:rPr>
        <w:t>Struttura base di index.html, main.js, style.css.</w:t>
      </w:r>
    </w:p>
    <w:p w14:paraId="24D1B066" w14:textId="77777777" w:rsidR="005B59C9" w:rsidRPr="005B59C9" w:rsidRDefault="005B59C9">
      <w:pPr>
        <w:numPr>
          <w:ilvl w:val="0"/>
          <w:numId w:val="7"/>
        </w:numPr>
        <w:rPr>
          <w:lang w:val="it-IT"/>
        </w:rPr>
      </w:pPr>
      <w:r w:rsidRPr="005B59C9">
        <w:rPr>
          <w:lang w:val="it-IT"/>
        </w:rPr>
        <w:t>Canvas visualizzato correttamente nel browser.</w:t>
      </w:r>
    </w:p>
    <w:p w14:paraId="1B6901BD" w14:textId="77777777" w:rsidR="005B59C9" w:rsidRPr="005B59C9" w:rsidRDefault="005B59C9">
      <w:pPr>
        <w:numPr>
          <w:ilvl w:val="0"/>
          <w:numId w:val="7"/>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pPr>
        <w:numPr>
          <w:ilvl w:val="0"/>
          <w:numId w:val="8"/>
        </w:numPr>
        <w:rPr>
          <w:lang w:val="it-IT"/>
        </w:rPr>
      </w:pPr>
      <w:r w:rsidRPr="005B59C9">
        <w:rPr>
          <w:lang w:val="it-IT"/>
        </w:rPr>
        <w:t>Implementazione della griglia spaziale nascosta (world.js).</w:t>
      </w:r>
    </w:p>
    <w:p w14:paraId="5178C3A3" w14:textId="77777777" w:rsidR="005B59C9" w:rsidRPr="005B59C9" w:rsidRDefault="005B59C9">
      <w:pPr>
        <w:numPr>
          <w:ilvl w:val="0"/>
          <w:numId w:val="8"/>
        </w:numPr>
        <w:rPr>
          <w:lang w:val="it-IT"/>
        </w:rPr>
      </w:pPr>
      <w:r w:rsidRPr="005B59C9">
        <w:rPr>
          <w:lang w:val="it-IT"/>
        </w:rPr>
        <w:lastRenderedPageBreak/>
        <w:t xml:space="preserve">Layer </w:t>
      </w:r>
      <w:proofErr w:type="spellStart"/>
      <w:r w:rsidRPr="005B59C9">
        <w:rPr>
          <w:lang w:val="it-IT"/>
        </w:rPr>
        <w:t>forageDensity</w:t>
      </w:r>
      <w:proofErr w:type="spellEnd"/>
      <w:r w:rsidRPr="005B59C9">
        <w:rPr>
          <w:lang w:val="it-IT"/>
        </w:rPr>
        <w:t xml:space="preserve"> con distribuzione non uniforme:</w:t>
      </w:r>
    </w:p>
    <w:p w14:paraId="20F63728" w14:textId="77777777" w:rsidR="005B59C9" w:rsidRPr="005B59C9" w:rsidRDefault="005B59C9">
      <w:pPr>
        <w:numPr>
          <w:ilvl w:val="1"/>
          <w:numId w:val="8"/>
        </w:numPr>
        <w:rPr>
          <w:lang w:val="it-IT"/>
        </w:rPr>
      </w:pPr>
      <w:r w:rsidRPr="005B59C9">
        <w:rPr>
          <w:lang w:val="it-IT"/>
        </w:rPr>
        <w:t>Zone ad alta densità (macchie di bacche) rappresentate visivamente con colori più intensi.</w:t>
      </w:r>
    </w:p>
    <w:p w14:paraId="20AEC570" w14:textId="77777777" w:rsidR="005B59C9" w:rsidRPr="005B59C9" w:rsidRDefault="005B59C9">
      <w:pPr>
        <w:numPr>
          <w:ilvl w:val="1"/>
          <w:numId w:val="8"/>
        </w:numPr>
        <w:rPr>
          <w:lang w:val="it-IT"/>
        </w:rPr>
      </w:pPr>
      <w:r w:rsidRPr="005B59C9">
        <w:rPr>
          <w:lang w:val="it-IT"/>
        </w:rPr>
        <w:t>Zone a bassa densità con colori tenui.</w:t>
      </w:r>
    </w:p>
    <w:p w14:paraId="6BD90D3C" w14:textId="77777777" w:rsidR="005B59C9" w:rsidRPr="005B59C9" w:rsidRDefault="005B59C9">
      <w:pPr>
        <w:numPr>
          <w:ilvl w:val="1"/>
          <w:numId w:val="8"/>
        </w:numPr>
        <w:rPr>
          <w:lang w:val="it-IT"/>
        </w:rPr>
      </w:pPr>
      <w:r w:rsidRPr="005B59C9">
        <w:rPr>
          <w:lang w:val="it-IT"/>
        </w:rPr>
        <w:t>Zone a densità zero senza colore.</w:t>
      </w:r>
    </w:p>
    <w:p w14:paraId="00DDB5CE" w14:textId="77777777" w:rsidR="005B59C9" w:rsidRPr="005B59C9" w:rsidRDefault="005B59C9">
      <w:pPr>
        <w:numPr>
          <w:ilvl w:val="0"/>
          <w:numId w:val="8"/>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pPr>
        <w:numPr>
          <w:ilvl w:val="0"/>
          <w:numId w:val="8"/>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pPr>
        <w:numPr>
          <w:ilvl w:val="0"/>
          <w:numId w:val="8"/>
        </w:numPr>
        <w:rPr>
          <w:lang w:val="it-IT"/>
        </w:rPr>
      </w:pPr>
      <w:r w:rsidRPr="004F760D">
        <w:rPr>
          <w:lang w:val="it-IT"/>
        </w:rPr>
        <w:t>La densità di cibo è visualizzata con una scala a 7 colori, con intervalli precisi e non sovrapposti:</w:t>
      </w:r>
    </w:p>
    <w:p w14:paraId="7695D2F7" w14:textId="2A02CA48" w:rsidR="004F760D" w:rsidRDefault="004F760D">
      <w:pPr>
        <w:numPr>
          <w:ilvl w:val="1"/>
          <w:numId w:val="8"/>
        </w:numPr>
        <w:rPr>
          <w:lang w:val="it-IT"/>
        </w:rPr>
      </w:pPr>
      <w:r w:rsidRPr="004F760D">
        <w:rPr>
          <w:lang w:val="it-IT"/>
        </w:rPr>
        <w:t>0.90-1.00: verde scuro</w:t>
      </w:r>
    </w:p>
    <w:p w14:paraId="4962CD31" w14:textId="77777777" w:rsidR="004F760D" w:rsidRPr="004F760D" w:rsidRDefault="004F760D">
      <w:pPr>
        <w:pStyle w:val="ListParagraph"/>
        <w:numPr>
          <w:ilvl w:val="1"/>
          <w:numId w:val="8"/>
        </w:numPr>
        <w:rPr>
          <w:lang w:val="it-IT"/>
        </w:rPr>
      </w:pPr>
      <w:r w:rsidRPr="004F760D">
        <w:rPr>
          <w:lang w:val="it-IT"/>
        </w:rPr>
        <w:t>0.75-0.89: verde medio</w:t>
      </w:r>
    </w:p>
    <w:p w14:paraId="6E66B367" w14:textId="77777777" w:rsidR="004F760D" w:rsidRPr="004F760D" w:rsidRDefault="004F760D">
      <w:pPr>
        <w:pStyle w:val="ListParagraph"/>
        <w:numPr>
          <w:ilvl w:val="1"/>
          <w:numId w:val="8"/>
        </w:numPr>
        <w:rPr>
          <w:lang w:val="it-IT"/>
        </w:rPr>
      </w:pPr>
      <w:r w:rsidRPr="004F760D">
        <w:rPr>
          <w:lang w:val="it-IT"/>
        </w:rPr>
        <w:t>0.50-0.74: verde chiaro</w:t>
      </w:r>
    </w:p>
    <w:p w14:paraId="74FD781E" w14:textId="77777777" w:rsidR="004F760D" w:rsidRPr="004F760D" w:rsidRDefault="004F760D">
      <w:pPr>
        <w:pStyle w:val="ListParagraph"/>
        <w:numPr>
          <w:ilvl w:val="1"/>
          <w:numId w:val="8"/>
        </w:numPr>
        <w:rPr>
          <w:lang w:val="it-IT"/>
        </w:rPr>
      </w:pPr>
      <w:r w:rsidRPr="004F760D">
        <w:rPr>
          <w:lang w:val="it-IT"/>
        </w:rPr>
        <w:t>0.25-0.49: giallo</w:t>
      </w:r>
    </w:p>
    <w:p w14:paraId="3AF600EC" w14:textId="77777777" w:rsidR="004F760D" w:rsidRPr="004F760D" w:rsidRDefault="004F760D">
      <w:pPr>
        <w:pStyle w:val="ListParagraph"/>
        <w:numPr>
          <w:ilvl w:val="1"/>
          <w:numId w:val="8"/>
        </w:numPr>
        <w:rPr>
          <w:lang w:val="it-IT"/>
        </w:rPr>
      </w:pPr>
      <w:r w:rsidRPr="004F760D">
        <w:rPr>
          <w:lang w:val="it-IT"/>
        </w:rPr>
        <w:t>0.05-0.24: arancione</w:t>
      </w:r>
    </w:p>
    <w:p w14:paraId="0A8E387A" w14:textId="77777777" w:rsidR="004F760D" w:rsidRPr="004F760D" w:rsidRDefault="004F760D">
      <w:pPr>
        <w:pStyle w:val="ListParagraph"/>
        <w:numPr>
          <w:ilvl w:val="1"/>
          <w:numId w:val="8"/>
        </w:numPr>
        <w:rPr>
          <w:lang w:val="it-IT"/>
        </w:rPr>
      </w:pPr>
      <w:r w:rsidRPr="004F760D">
        <w:rPr>
          <w:lang w:val="it-IT"/>
        </w:rPr>
        <w:t>0.01-0.04: rosso</w:t>
      </w:r>
    </w:p>
    <w:p w14:paraId="0D195287" w14:textId="77777777" w:rsidR="004F760D" w:rsidRPr="004F760D" w:rsidRDefault="004F760D">
      <w:pPr>
        <w:pStyle w:val="ListParagraph"/>
        <w:numPr>
          <w:ilvl w:val="1"/>
          <w:numId w:val="8"/>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 xml:space="preserve">Batch 3 – Pop e </w:t>
      </w:r>
      <w:proofErr w:type="spellStart"/>
      <w:r w:rsidRPr="005B59C9">
        <w:rPr>
          <w:b/>
          <w:bCs/>
        </w:rPr>
        <w:t>movimento</w:t>
      </w:r>
      <w:proofErr w:type="spellEnd"/>
    </w:p>
    <w:p w14:paraId="1FFB40B6" w14:textId="77777777" w:rsidR="005B59C9" w:rsidRPr="005B59C9" w:rsidRDefault="005B59C9">
      <w:pPr>
        <w:numPr>
          <w:ilvl w:val="0"/>
          <w:numId w:val="9"/>
        </w:numPr>
        <w:rPr>
          <w:lang w:val="it-IT"/>
        </w:rPr>
      </w:pPr>
      <w:r w:rsidRPr="005B59C9">
        <w:rPr>
          <w:lang w:val="it-IT"/>
        </w:rPr>
        <w:t>Definizione della classe base per entità mobili e della classe Pop (units.js).</w:t>
      </w:r>
    </w:p>
    <w:p w14:paraId="04EE5C37" w14:textId="77777777" w:rsidR="005B59C9" w:rsidRPr="005B59C9" w:rsidRDefault="005B59C9">
      <w:pPr>
        <w:numPr>
          <w:ilvl w:val="0"/>
          <w:numId w:val="9"/>
        </w:numPr>
        <w:rPr>
          <w:lang w:val="it-IT"/>
        </w:rPr>
      </w:pPr>
      <w:r w:rsidRPr="005B59C9">
        <w:rPr>
          <w:lang w:val="it-IT"/>
        </w:rPr>
        <w:t>Un pop (gruppo di raccoglitori) appare sulla mappa.</w:t>
      </w:r>
    </w:p>
    <w:p w14:paraId="47545224" w14:textId="77777777" w:rsidR="005B59C9" w:rsidRPr="005B59C9" w:rsidRDefault="005B59C9">
      <w:pPr>
        <w:numPr>
          <w:ilvl w:val="0"/>
          <w:numId w:val="9"/>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pPr>
        <w:numPr>
          <w:ilvl w:val="0"/>
          <w:numId w:val="9"/>
        </w:numPr>
      </w:pPr>
      <w:r w:rsidRPr="005B59C9">
        <w:rPr>
          <w:lang w:val="it-IT"/>
        </w:rPr>
        <w:t xml:space="preserve">Meccanica: interazione diretta con il mondo. Non esistono griglie visibili che vincolano il movimento. </w:t>
      </w:r>
      <w:r w:rsidRPr="005B59C9">
        <w:t xml:space="preserve">Il </w:t>
      </w:r>
      <w:proofErr w:type="spellStart"/>
      <w:r w:rsidRPr="005B59C9">
        <w:t>giocatore</w:t>
      </w:r>
      <w:proofErr w:type="spellEnd"/>
      <w:r w:rsidRPr="005B59C9">
        <w:t xml:space="preserve"> </w:t>
      </w:r>
      <w:proofErr w:type="spellStart"/>
      <w:r w:rsidRPr="005B59C9">
        <w:t>sposta</w:t>
      </w:r>
      <w:proofErr w:type="spellEnd"/>
      <w:r w:rsidRPr="005B59C9">
        <w:t xml:space="preserve"> </w:t>
      </w:r>
      <w:proofErr w:type="spellStart"/>
      <w:r w:rsidRPr="005B59C9">
        <w:t>fisicamente</w:t>
      </w:r>
      <w:proofErr w:type="spellEnd"/>
      <w:r w:rsidRPr="005B59C9">
        <w:t xml:space="preserve"> la </w:t>
      </w:r>
      <w:proofErr w:type="spellStart"/>
      <w:r w:rsidRPr="005B59C9">
        <w:t>sua</w:t>
      </w:r>
      <w:proofErr w:type="spellEnd"/>
      <w:r w:rsidRPr="005B59C9">
        <w:t xml:space="preserve"> </w:t>
      </w:r>
      <w:proofErr w:type="spellStart"/>
      <w:r w:rsidRPr="005B59C9">
        <w:t>gente</w:t>
      </w:r>
      <w:proofErr w:type="spellEnd"/>
      <w:r w:rsidRPr="005B59C9">
        <w:t>.</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pPr>
        <w:numPr>
          <w:ilvl w:val="0"/>
          <w:numId w:val="10"/>
        </w:numPr>
        <w:rPr>
          <w:lang w:val="it-IT"/>
        </w:rPr>
      </w:pPr>
      <w:r w:rsidRPr="005B59C9">
        <w:rPr>
          <w:lang w:val="it-IT"/>
        </w:rPr>
        <w:t xml:space="preserve">Quando il pop arriva su una cella con </w:t>
      </w:r>
      <w:proofErr w:type="spellStart"/>
      <w:r w:rsidRPr="005B59C9">
        <w:rPr>
          <w:lang w:val="it-IT"/>
        </w:rPr>
        <w:t>forageDensity</w:t>
      </w:r>
      <w:proofErr w:type="spellEnd"/>
      <w:r w:rsidRPr="005B59C9">
        <w:rPr>
          <w:lang w:val="it-IT"/>
        </w:rPr>
        <w:t xml:space="preserve"> maggiore di zero, inizia automaticamente a raccogliere cibo.</w:t>
      </w:r>
    </w:p>
    <w:p w14:paraId="460FA580" w14:textId="77777777" w:rsidR="005B59C9" w:rsidRPr="005B59C9" w:rsidRDefault="005B59C9">
      <w:pPr>
        <w:numPr>
          <w:ilvl w:val="0"/>
          <w:numId w:val="10"/>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pPr>
        <w:numPr>
          <w:ilvl w:val="0"/>
          <w:numId w:val="10"/>
        </w:numPr>
        <w:rPr>
          <w:lang w:val="it-IT"/>
        </w:rPr>
      </w:pPr>
      <w:r w:rsidRPr="005B59C9">
        <w:rPr>
          <w:lang w:val="it-IT"/>
        </w:rPr>
        <w:t xml:space="preserve">La funzione </w:t>
      </w:r>
      <w:proofErr w:type="spellStart"/>
      <w:r w:rsidRPr="005B59C9">
        <w:rPr>
          <w:lang w:val="it-IT"/>
        </w:rPr>
        <w:t>modifyDensity</w:t>
      </w:r>
      <w:proofErr w:type="spellEnd"/>
      <w:r w:rsidRPr="005B59C9">
        <w:rPr>
          <w:lang w:val="it-IT"/>
        </w:rPr>
        <w:t xml:space="preserve"> riduce la densità della cella e di quelle vicine (raggio configurabile), simulando un prelievo localizzato.</w:t>
      </w:r>
    </w:p>
    <w:p w14:paraId="5F8AE159" w14:textId="77777777" w:rsidR="005B59C9" w:rsidRPr="005B59C9" w:rsidRDefault="005B59C9">
      <w:pPr>
        <w:numPr>
          <w:ilvl w:val="0"/>
          <w:numId w:val="10"/>
        </w:numPr>
        <w:rPr>
          <w:lang w:val="it-IT"/>
        </w:rPr>
      </w:pPr>
      <w:r w:rsidRPr="005B59C9">
        <w:rPr>
          <w:lang w:val="it-IT"/>
        </w:rPr>
        <w:lastRenderedPageBreak/>
        <w:t>Se la densità arriva a zero, quella zona è temporaneamente esaurita e non produce più cibo.</w:t>
      </w:r>
    </w:p>
    <w:p w14:paraId="6DF3F39D" w14:textId="77777777" w:rsidR="005B59C9" w:rsidRPr="005B59C9" w:rsidRDefault="005B59C9">
      <w:pPr>
        <w:numPr>
          <w:ilvl w:val="0"/>
          <w:numId w:val="10"/>
        </w:numPr>
        <w:rPr>
          <w:lang w:val="it-IT"/>
        </w:rPr>
      </w:pPr>
      <w:r w:rsidRPr="005B59C9">
        <w:rPr>
          <w:lang w:val="it-IT"/>
        </w:rPr>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pPr>
        <w:numPr>
          <w:ilvl w:val="0"/>
          <w:numId w:val="11"/>
        </w:numPr>
        <w:rPr>
          <w:lang w:val="it-IT"/>
        </w:rPr>
      </w:pPr>
      <w:r w:rsidRPr="005B59C9">
        <w:rPr>
          <w:lang w:val="it-IT"/>
        </w:rPr>
        <w:t>Definizione di un punto base (accampamento) sulla mappa.</w:t>
      </w:r>
    </w:p>
    <w:p w14:paraId="5BCDEA56" w14:textId="291C20B0" w:rsidR="002E4A9F" w:rsidRPr="005B59C9" w:rsidRDefault="002E4A9F">
      <w:pPr>
        <w:numPr>
          <w:ilvl w:val="0"/>
          <w:numId w:val="11"/>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pPr>
        <w:numPr>
          <w:ilvl w:val="0"/>
          <w:numId w:val="11"/>
        </w:numPr>
        <w:rPr>
          <w:lang w:val="it-IT"/>
        </w:rPr>
      </w:pPr>
      <w:r w:rsidRPr="005B59C9">
        <w:rPr>
          <w:lang w:val="it-IT"/>
        </w:rPr>
        <w:t>Un contatore globale mostra le scorte di cibo della tribù.</w:t>
      </w:r>
    </w:p>
    <w:p w14:paraId="7A19BB1A" w14:textId="7E4876AD" w:rsidR="007B503F" w:rsidRPr="007B503F" w:rsidRDefault="005B59C9">
      <w:pPr>
        <w:numPr>
          <w:ilvl w:val="0"/>
          <w:numId w:val="11"/>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pPr>
        <w:pStyle w:val="ListParagraph"/>
        <w:numPr>
          <w:ilvl w:val="0"/>
          <w:numId w:val="8"/>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pPr>
        <w:pStyle w:val="ListParagraph"/>
        <w:numPr>
          <w:ilvl w:val="0"/>
          <w:numId w:val="8"/>
        </w:numPr>
        <w:rPr>
          <w:lang w:val="it-IT" w:eastAsia="en-GB"/>
        </w:rPr>
      </w:pPr>
      <w:r w:rsidRPr="007B503F">
        <w:rPr>
          <w:lang w:val="it-IT" w:eastAsia="en-GB"/>
        </w:rPr>
        <w:t xml:space="preserve">Dopo un breve </w:t>
      </w:r>
      <w:proofErr w:type="spellStart"/>
      <w:r w:rsidRPr="007B503F">
        <w:rPr>
          <w:lang w:val="it-IT" w:eastAsia="en-GB"/>
        </w:rPr>
        <w:t>cooldown</w:t>
      </w:r>
      <w:proofErr w:type="spellEnd"/>
      <w:r w:rsidRPr="007B503F">
        <w:rPr>
          <w:lang w:val="it-IT" w:eastAsia="en-GB"/>
        </w:rPr>
        <w:t>, la spedizione riparte automaticamente verso la stessa area, se ci sono ancora lavoratori disponibili.</w:t>
      </w:r>
    </w:p>
    <w:p w14:paraId="3A2D7ED4" w14:textId="77777777" w:rsidR="005B59C9" w:rsidRPr="005B59C9" w:rsidRDefault="005B59C9">
      <w:pPr>
        <w:numPr>
          <w:ilvl w:val="0"/>
          <w:numId w:val="11"/>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pPr>
        <w:numPr>
          <w:ilvl w:val="0"/>
          <w:numId w:val="11"/>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E31F776" w14:textId="77777777" w:rsidR="006264AF" w:rsidRPr="006264AF" w:rsidRDefault="006264AF" w:rsidP="006264AF">
      <w:pPr>
        <w:rPr>
          <w:lang w:eastAsia="en-GB"/>
        </w:rPr>
      </w:pPr>
      <w:r w:rsidRPr="006264AF">
        <w:rPr>
          <w:b/>
          <w:bCs/>
          <w:lang w:eastAsia="en-GB"/>
        </w:rPr>
        <w:t>6.1 – Time Manager (pausa/play/</w:t>
      </w:r>
      <w:proofErr w:type="spellStart"/>
      <w:r w:rsidRPr="006264AF">
        <w:rPr>
          <w:b/>
          <w:bCs/>
          <w:lang w:eastAsia="en-GB"/>
        </w:rPr>
        <w:t>velocità</w:t>
      </w:r>
      <w:proofErr w:type="spellEnd"/>
      <w:r w:rsidRPr="006264AF">
        <w:rPr>
          <w:b/>
          <w:bCs/>
          <w:lang w:eastAsia="en-GB"/>
        </w:rPr>
        <w:t>)</w:t>
      </w:r>
    </w:p>
    <w:p w14:paraId="6DEF4115" w14:textId="77777777" w:rsidR="006264AF" w:rsidRPr="006264AF" w:rsidRDefault="006264AF">
      <w:pPr>
        <w:numPr>
          <w:ilvl w:val="0"/>
          <w:numId w:val="20"/>
        </w:numPr>
        <w:rPr>
          <w:lang w:val="it-IT" w:eastAsia="en-GB"/>
        </w:rPr>
      </w:pPr>
      <w:r w:rsidRPr="006264AF">
        <w:rPr>
          <w:lang w:val="it-IT" w:eastAsia="en-GB"/>
        </w:rPr>
        <w:t>Implementare time.js con tre velocità (0x, 1x, 2x)</w:t>
      </w:r>
    </w:p>
    <w:p w14:paraId="0EA0ACF5" w14:textId="77777777" w:rsidR="006264AF" w:rsidRPr="006264AF" w:rsidRDefault="006264AF">
      <w:pPr>
        <w:numPr>
          <w:ilvl w:val="0"/>
          <w:numId w:val="20"/>
        </w:numPr>
        <w:rPr>
          <w:lang w:val="it-IT" w:eastAsia="en-GB"/>
        </w:rPr>
      </w:pPr>
      <w:r w:rsidRPr="006264AF">
        <w:rPr>
          <w:lang w:val="it-IT" w:eastAsia="en-GB"/>
        </w:rPr>
        <w:t>Modificare update in main.js per usare il </w:t>
      </w:r>
      <w:proofErr w:type="spellStart"/>
      <w:r w:rsidRPr="006264AF">
        <w:rPr>
          <w:lang w:val="it-IT" w:eastAsia="en-GB"/>
        </w:rPr>
        <w:t>gameDelta</w:t>
      </w:r>
      <w:proofErr w:type="spellEnd"/>
      <w:r w:rsidRPr="006264AF">
        <w:rPr>
          <w:lang w:val="it-IT" w:eastAsia="en-GB"/>
        </w:rPr>
        <w:t xml:space="preserve"> dal </w:t>
      </w:r>
      <w:proofErr w:type="spellStart"/>
      <w:r w:rsidRPr="006264AF">
        <w:rPr>
          <w:lang w:val="it-IT" w:eastAsia="en-GB"/>
        </w:rPr>
        <w:t>TimeManager</w:t>
      </w:r>
      <w:proofErr w:type="spellEnd"/>
    </w:p>
    <w:p w14:paraId="4517DCE4" w14:textId="77777777" w:rsidR="006264AF" w:rsidRPr="006264AF" w:rsidRDefault="006264AF">
      <w:pPr>
        <w:numPr>
          <w:ilvl w:val="0"/>
          <w:numId w:val="20"/>
        </w:numPr>
        <w:rPr>
          <w:lang w:val="it-IT" w:eastAsia="en-GB"/>
        </w:rPr>
      </w:pPr>
      <w:r w:rsidRPr="006264AF">
        <w:rPr>
          <w:lang w:val="it-IT" w:eastAsia="en-GB"/>
        </w:rPr>
        <w:t>Tasti rapidi: spazio per pausa, 1/2 per velocità</w:t>
      </w:r>
    </w:p>
    <w:p w14:paraId="0DF64670" w14:textId="77777777" w:rsidR="006264AF" w:rsidRPr="006264AF" w:rsidRDefault="006264AF" w:rsidP="006264AF">
      <w:pPr>
        <w:rPr>
          <w:lang w:val="it-IT" w:eastAsia="en-GB"/>
        </w:rPr>
      </w:pPr>
      <w:r w:rsidRPr="006264AF">
        <w:rPr>
          <w:b/>
          <w:bCs/>
          <w:lang w:val="it-IT" w:eastAsia="en-GB"/>
        </w:rPr>
        <w:t>6.4 – Selezione e ispezione avanzata delle spedizioni</w:t>
      </w:r>
    </w:p>
    <w:p w14:paraId="3BF8DE1A" w14:textId="77777777" w:rsidR="006264AF" w:rsidRPr="006264AF" w:rsidRDefault="006264AF">
      <w:pPr>
        <w:numPr>
          <w:ilvl w:val="0"/>
          <w:numId w:val="23"/>
        </w:numPr>
        <w:rPr>
          <w:lang w:val="it-IT" w:eastAsia="en-GB"/>
        </w:rPr>
      </w:pPr>
      <w:r w:rsidRPr="006264AF">
        <w:rPr>
          <w:lang w:val="it-IT" w:eastAsia="en-GB"/>
        </w:rPr>
        <w:t>Completare l'info panel con il percorso tratteggiato</w:t>
      </w:r>
    </w:p>
    <w:p w14:paraId="556D53C0" w14:textId="77777777" w:rsidR="006264AF" w:rsidRPr="006264AF" w:rsidRDefault="006264AF">
      <w:pPr>
        <w:numPr>
          <w:ilvl w:val="0"/>
          <w:numId w:val="23"/>
        </w:numPr>
        <w:rPr>
          <w:lang w:val="it-IT" w:eastAsia="en-GB"/>
        </w:rPr>
      </w:pPr>
      <w:r w:rsidRPr="006264AF">
        <w:rPr>
          <w:lang w:val="it-IT" w:eastAsia="en-GB"/>
        </w:rPr>
        <w:t>Aggiungere la visualizzazione dell'area di raccolta per le spedizioni automatiche</w:t>
      </w:r>
    </w:p>
    <w:p w14:paraId="5E32D174" w14:textId="77777777" w:rsidR="006264AF" w:rsidRPr="006264AF" w:rsidRDefault="006264AF" w:rsidP="006264AF">
      <w:pPr>
        <w:rPr>
          <w:lang w:eastAsia="en-GB"/>
        </w:rPr>
      </w:pPr>
      <w:r w:rsidRPr="006264AF">
        <w:rPr>
          <w:b/>
          <w:bCs/>
          <w:lang w:eastAsia="en-GB"/>
        </w:rPr>
        <w:t xml:space="preserve">6.5 – </w:t>
      </w:r>
      <w:proofErr w:type="spellStart"/>
      <w:r w:rsidRPr="006264AF">
        <w:rPr>
          <w:b/>
          <w:bCs/>
          <w:lang w:eastAsia="en-GB"/>
        </w:rPr>
        <w:t>Cancellazione</w:t>
      </w:r>
      <w:proofErr w:type="spellEnd"/>
      <w:r w:rsidRPr="006264AF">
        <w:rPr>
          <w:b/>
          <w:bCs/>
          <w:lang w:eastAsia="en-GB"/>
        </w:rPr>
        <w:t xml:space="preserve"> </w:t>
      </w:r>
      <w:proofErr w:type="spellStart"/>
      <w:r w:rsidRPr="006264AF">
        <w:rPr>
          <w:b/>
          <w:bCs/>
          <w:lang w:eastAsia="en-GB"/>
        </w:rPr>
        <w:t>spedizioni</w:t>
      </w:r>
      <w:proofErr w:type="spellEnd"/>
    </w:p>
    <w:p w14:paraId="5E9A2DC6" w14:textId="77777777" w:rsidR="006264AF" w:rsidRPr="006264AF" w:rsidRDefault="006264AF">
      <w:pPr>
        <w:numPr>
          <w:ilvl w:val="0"/>
          <w:numId w:val="24"/>
        </w:numPr>
        <w:rPr>
          <w:lang w:val="it-IT" w:eastAsia="en-GB"/>
        </w:rPr>
      </w:pPr>
      <w:r w:rsidRPr="006264AF">
        <w:rPr>
          <w:lang w:val="it-IT" w:eastAsia="en-GB"/>
        </w:rPr>
        <w:t>Tasto C per cancellare la spedizione selezionata</w:t>
      </w:r>
    </w:p>
    <w:p w14:paraId="5BDAEE94" w14:textId="77777777" w:rsidR="006264AF" w:rsidRDefault="006264AF">
      <w:pPr>
        <w:numPr>
          <w:ilvl w:val="0"/>
          <w:numId w:val="24"/>
        </w:numPr>
        <w:rPr>
          <w:lang w:val="it-IT" w:eastAsia="en-GB"/>
        </w:rPr>
      </w:pPr>
      <w:r w:rsidRPr="006264AF">
        <w:rPr>
          <w:lang w:val="it-IT" w:eastAsia="en-GB"/>
        </w:rPr>
        <w:lastRenderedPageBreak/>
        <w:t>La spedizione torna al campo, deposita il cibo, restituisce i lavoratori al pop</w:t>
      </w:r>
    </w:p>
    <w:p w14:paraId="31980C05" w14:textId="77777777" w:rsidR="006052BF" w:rsidRPr="006264AF" w:rsidRDefault="006052BF" w:rsidP="006052BF">
      <w:pPr>
        <w:rPr>
          <w:lang w:eastAsia="en-GB"/>
        </w:rPr>
      </w:pPr>
      <w:r w:rsidRPr="006264AF">
        <w:rPr>
          <w:b/>
          <w:bCs/>
          <w:lang w:eastAsia="en-GB"/>
        </w:rPr>
        <w:t xml:space="preserve">6.2 – </w:t>
      </w:r>
      <w:proofErr w:type="spellStart"/>
      <w:r w:rsidRPr="006264AF">
        <w:rPr>
          <w:b/>
          <w:bCs/>
          <w:lang w:eastAsia="en-GB"/>
        </w:rPr>
        <w:t>Pannello</w:t>
      </w:r>
      <w:proofErr w:type="spellEnd"/>
      <w:r w:rsidRPr="006264AF">
        <w:rPr>
          <w:b/>
          <w:bCs/>
          <w:lang w:eastAsia="en-GB"/>
        </w:rPr>
        <w:t xml:space="preserve"> di debug via console</w:t>
      </w:r>
    </w:p>
    <w:p w14:paraId="3111EE3D" w14:textId="77777777" w:rsidR="006052BF" w:rsidRPr="006264AF" w:rsidRDefault="006052BF">
      <w:pPr>
        <w:numPr>
          <w:ilvl w:val="0"/>
          <w:numId w:val="21"/>
        </w:numPr>
        <w:rPr>
          <w:lang w:val="it-IT" w:eastAsia="en-GB"/>
        </w:rPr>
      </w:pPr>
      <w:r w:rsidRPr="006264AF">
        <w:rPr>
          <w:lang w:val="it-IT" w:eastAsia="en-GB"/>
        </w:rPr>
        <w:t xml:space="preserve">Rendere accessibili e modificabili da console le variabili chiave (tasso consumo, velocità raccolta, soglia abbandono, </w:t>
      </w:r>
      <w:proofErr w:type="spellStart"/>
      <w:r w:rsidRPr="006264AF">
        <w:rPr>
          <w:lang w:val="it-IT" w:eastAsia="en-GB"/>
        </w:rPr>
        <w:t>cooldown</w:t>
      </w:r>
      <w:proofErr w:type="spellEnd"/>
      <w:r w:rsidRPr="006264AF">
        <w:rPr>
          <w:lang w:val="it-IT" w:eastAsia="en-GB"/>
        </w:rPr>
        <w:t>, raggio)</w:t>
      </w:r>
    </w:p>
    <w:p w14:paraId="17ED6C82" w14:textId="20200604" w:rsidR="006052BF" w:rsidRPr="006052BF" w:rsidRDefault="006052BF" w:rsidP="006052BF">
      <w:pPr>
        <w:rPr>
          <w:lang w:val="it-IT" w:eastAsia="en-GB"/>
        </w:rPr>
      </w:pPr>
      <w:r w:rsidRPr="006052BF">
        <w:rPr>
          <w:b/>
          <w:bCs/>
          <w:lang w:val="it-IT" w:eastAsia="en-GB"/>
        </w:rPr>
        <w:t>6.3 – Pannello di debug UI (I</w:t>
      </w:r>
      <w:r>
        <w:rPr>
          <w:b/>
          <w:bCs/>
          <w:lang w:val="it-IT" w:eastAsia="en-GB"/>
        </w:rPr>
        <w:t>NSIEME A 6.2)</w:t>
      </w:r>
    </w:p>
    <w:p w14:paraId="0A68829C" w14:textId="77777777" w:rsidR="006052BF" w:rsidRPr="006264AF" w:rsidRDefault="006052BF">
      <w:pPr>
        <w:numPr>
          <w:ilvl w:val="0"/>
          <w:numId w:val="22"/>
        </w:numPr>
        <w:rPr>
          <w:lang w:val="it-IT" w:eastAsia="en-GB"/>
        </w:rPr>
      </w:pPr>
      <w:r w:rsidRPr="006264AF">
        <w:rPr>
          <w:lang w:val="it-IT" w:eastAsia="en-GB"/>
        </w:rPr>
        <w:t xml:space="preserve">Creare un pannello </w:t>
      </w:r>
      <w:r>
        <w:rPr>
          <w:lang w:val="it-IT" w:eastAsia="en-GB"/>
        </w:rPr>
        <w:t>UI</w:t>
      </w:r>
      <w:r w:rsidRPr="006264AF">
        <w:rPr>
          <w:lang w:val="it-IT" w:eastAsia="en-GB"/>
        </w:rPr>
        <w:t xml:space="preserve"> sovrapposto al canvas con input per le variabili</w:t>
      </w:r>
    </w:p>
    <w:p w14:paraId="219A255C" w14:textId="1A88C294" w:rsidR="006052BF" w:rsidRPr="006052BF" w:rsidRDefault="006052BF">
      <w:pPr>
        <w:numPr>
          <w:ilvl w:val="0"/>
          <w:numId w:val="22"/>
        </w:numPr>
        <w:rPr>
          <w:lang w:eastAsia="en-GB"/>
        </w:rPr>
      </w:pPr>
      <w:proofErr w:type="spellStart"/>
      <w:r w:rsidRPr="006264AF">
        <w:rPr>
          <w:lang w:eastAsia="en-GB"/>
        </w:rPr>
        <w:t>Collegarlo</w:t>
      </w:r>
      <w:proofErr w:type="spellEnd"/>
      <w:r w:rsidRPr="006264AF">
        <w:rPr>
          <w:lang w:eastAsia="en-GB"/>
        </w:rPr>
        <w:t xml:space="preserve"> alle </w:t>
      </w:r>
      <w:proofErr w:type="spellStart"/>
      <w:r w:rsidRPr="006264AF">
        <w:rPr>
          <w:lang w:eastAsia="en-GB"/>
        </w:rPr>
        <w:t>variabili</w:t>
      </w:r>
      <w:proofErr w:type="spellEnd"/>
      <w:r w:rsidRPr="006264AF">
        <w:rPr>
          <w:lang w:eastAsia="en-GB"/>
        </w:rPr>
        <w:t xml:space="preserve"> di </w:t>
      </w:r>
      <w:proofErr w:type="spellStart"/>
      <w:r w:rsidRPr="006264AF">
        <w:rPr>
          <w:lang w:eastAsia="en-GB"/>
        </w:rPr>
        <w:t>gioco</w:t>
      </w:r>
      <w:proofErr w:type="spellEnd"/>
    </w:p>
    <w:p w14:paraId="78FF81F3" w14:textId="77777777" w:rsidR="006264AF" w:rsidRPr="006264AF" w:rsidRDefault="006264AF" w:rsidP="006264AF">
      <w:pPr>
        <w:rPr>
          <w:lang w:eastAsia="en-GB"/>
        </w:rPr>
      </w:pPr>
      <w:r w:rsidRPr="006264AF">
        <w:rPr>
          <w:b/>
          <w:bCs/>
          <w:lang w:eastAsia="en-GB"/>
        </w:rPr>
        <w:t xml:space="preserve">6.6 – </w:t>
      </w:r>
      <w:proofErr w:type="spellStart"/>
      <w:r w:rsidRPr="006264AF">
        <w:rPr>
          <w:b/>
          <w:bCs/>
          <w:lang w:eastAsia="en-GB"/>
        </w:rPr>
        <w:t>Ribilanciamento</w:t>
      </w:r>
      <w:proofErr w:type="spellEnd"/>
      <w:r w:rsidRPr="006264AF">
        <w:rPr>
          <w:b/>
          <w:bCs/>
          <w:lang w:eastAsia="en-GB"/>
        </w:rPr>
        <w:t xml:space="preserve"> e </w:t>
      </w:r>
      <w:proofErr w:type="spellStart"/>
      <w:r w:rsidRPr="006264AF">
        <w:rPr>
          <w:b/>
          <w:bCs/>
          <w:lang w:eastAsia="en-GB"/>
        </w:rPr>
        <w:t>parametri</w:t>
      </w:r>
      <w:proofErr w:type="spellEnd"/>
      <w:r w:rsidRPr="006264AF">
        <w:rPr>
          <w:b/>
          <w:bCs/>
          <w:lang w:eastAsia="en-GB"/>
        </w:rPr>
        <w:t xml:space="preserve"> </w:t>
      </w:r>
      <w:proofErr w:type="spellStart"/>
      <w:r w:rsidRPr="006264AF">
        <w:rPr>
          <w:b/>
          <w:bCs/>
          <w:lang w:eastAsia="en-GB"/>
        </w:rPr>
        <w:t>esposti</w:t>
      </w:r>
      <w:proofErr w:type="spellEnd"/>
    </w:p>
    <w:p w14:paraId="74B9E87E" w14:textId="0C066396" w:rsidR="00DB22A1" w:rsidRDefault="00DB22A1">
      <w:pPr>
        <w:numPr>
          <w:ilvl w:val="0"/>
          <w:numId w:val="25"/>
        </w:numPr>
        <w:rPr>
          <w:lang w:val="it-IT" w:eastAsia="en-GB"/>
        </w:rPr>
      </w:pPr>
      <w:r>
        <w:rPr>
          <w:lang w:val="it-IT" w:eastAsia="en-GB"/>
        </w:rPr>
        <w:t>Ricalcolare le provviste per spedizione e legare tra di loro variabili sulla base di durata effettiva del giorno e velocità di spostamento (ma anche in generale). Da sistemare:</w:t>
      </w:r>
    </w:p>
    <w:p w14:paraId="3631FF36" w14:textId="686B68A1" w:rsidR="00DB22A1" w:rsidRDefault="00DB22A1">
      <w:pPr>
        <w:numPr>
          <w:ilvl w:val="1"/>
          <w:numId w:val="25"/>
        </w:numPr>
        <w:rPr>
          <w:lang w:val="it-IT" w:eastAsia="en-GB"/>
        </w:rPr>
      </w:pPr>
      <w:r>
        <w:rPr>
          <w:lang w:val="it-IT" w:eastAsia="en-GB"/>
        </w:rPr>
        <w:t xml:space="preserve">Logica </w:t>
      </w:r>
      <w:proofErr w:type="spellStart"/>
      <w:r>
        <w:rPr>
          <w:lang w:val="it-IT" w:eastAsia="en-GB"/>
        </w:rPr>
        <w:t>provisions</w:t>
      </w:r>
      <w:proofErr w:type="spellEnd"/>
      <w:r>
        <w:rPr>
          <w:lang w:val="it-IT" w:eastAsia="en-GB"/>
        </w:rPr>
        <w:t xml:space="preserve"> assegnate (vedi </w:t>
      </w:r>
      <w:proofErr w:type="spellStart"/>
      <w:r>
        <w:rPr>
          <w:lang w:val="it-IT" w:eastAsia="en-GB"/>
        </w:rPr>
        <w:t>reminder</w:t>
      </w:r>
      <w:proofErr w:type="spellEnd"/>
      <w:r>
        <w:rPr>
          <w:lang w:val="it-IT" w:eastAsia="en-GB"/>
        </w:rPr>
        <w:t>)</w:t>
      </w:r>
    </w:p>
    <w:p w14:paraId="58B79489" w14:textId="0714F5C4" w:rsidR="00DB22A1" w:rsidRDefault="00DB22A1">
      <w:pPr>
        <w:numPr>
          <w:ilvl w:val="1"/>
          <w:numId w:val="25"/>
        </w:numPr>
        <w:rPr>
          <w:lang w:val="it-IT" w:eastAsia="en-GB"/>
        </w:rPr>
      </w:pPr>
      <w:r>
        <w:rPr>
          <w:lang w:val="it-IT" w:eastAsia="en-GB"/>
        </w:rPr>
        <w:t>Logica velocità (se 50 pixel è 1km, in un giorno una spedizione può fare quanto?) O meglio fare 10 pixel 1 km?)</w:t>
      </w:r>
    </w:p>
    <w:p w14:paraId="6C62276F" w14:textId="01B618CB" w:rsidR="00D44A33" w:rsidRPr="00D44A33" w:rsidRDefault="00DB22A1">
      <w:pPr>
        <w:numPr>
          <w:ilvl w:val="1"/>
          <w:numId w:val="25"/>
        </w:numPr>
        <w:rPr>
          <w:lang w:val="it-IT" w:eastAsia="en-GB"/>
        </w:rPr>
      </w:pPr>
      <w:r>
        <w:rPr>
          <w:lang w:val="it-IT" w:eastAsia="en-GB"/>
        </w:rPr>
        <w:t xml:space="preserve">Logica riposo: forse deve essere </w:t>
      </w:r>
      <w:r w:rsidR="00D44A33">
        <w:rPr>
          <w:lang w:val="it-IT" w:eastAsia="en-GB"/>
        </w:rPr>
        <w:t>basata su durata della spedizione (aggiungere parametro energia/stanchezza?) e possibilità di costringere spedizioni a riposo a ripartire comunque? Sennò al momento basarlo su durata del giorno (riposo = 1 giorno o 1,5/2 giorni)</w:t>
      </w:r>
    </w:p>
    <w:p w14:paraId="7D292D7A" w14:textId="2447E21B" w:rsidR="006264AF" w:rsidRPr="006264AF" w:rsidRDefault="006264AF">
      <w:pPr>
        <w:numPr>
          <w:ilvl w:val="0"/>
          <w:numId w:val="25"/>
        </w:numPr>
        <w:rPr>
          <w:lang w:val="it-IT" w:eastAsia="en-GB"/>
        </w:rPr>
      </w:pPr>
      <w:r w:rsidRPr="006264AF">
        <w:rPr>
          <w:lang w:val="it-IT" w:eastAsia="en-GB"/>
        </w:rPr>
        <w:t>Esporre tutti i parametri di gioco nel pannello di debug</w:t>
      </w:r>
    </w:p>
    <w:p w14:paraId="2FC2983C" w14:textId="77777777" w:rsidR="006264AF" w:rsidRDefault="006264AF">
      <w:pPr>
        <w:numPr>
          <w:ilvl w:val="0"/>
          <w:numId w:val="25"/>
        </w:numPr>
        <w:rPr>
          <w:lang w:val="it-IT" w:eastAsia="en-GB"/>
        </w:rPr>
      </w:pPr>
      <w:r w:rsidRPr="006264AF">
        <w:rPr>
          <w:lang w:val="it-IT" w:eastAsia="en-GB"/>
        </w:rPr>
        <w:t>Testare diverse combinazioni per trovare un bilanciamento iniziale</w:t>
      </w:r>
    </w:p>
    <w:p w14:paraId="25213B09" w14:textId="433C771D" w:rsidR="00C91704" w:rsidRDefault="00880F61" w:rsidP="00C91704">
      <w:pPr>
        <w:rPr>
          <w:b/>
          <w:bCs/>
          <w:lang w:val="it-IT" w:eastAsia="en-GB"/>
        </w:rPr>
      </w:pPr>
      <w:r w:rsidRPr="00880F61">
        <w:rPr>
          <w:b/>
          <w:bCs/>
          <w:lang w:val="it-IT" w:eastAsia="en-GB"/>
        </w:rPr>
        <w:t>6.7 – Revisione sistema raccolta risorse</w:t>
      </w:r>
    </w:p>
    <w:p w14:paraId="64211B64" w14:textId="49E261A9" w:rsidR="00880F61" w:rsidRPr="006669D3" w:rsidRDefault="00880F61" w:rsidP="00880F61">
      <w:pPr>
        <w:rPr>
          <w:b/>
          <w:bCs/>
          <w:lang w:val="it-IT" w:eastAsia="en-GB"/>
        </w:rPr>
      </w:pPr>
      <w:r w:rsidRPr="006669D3">
        <w:rPr>
          <w:b/>
          <w:bCs/>
          <w:lang w:val="it-IT" w:eastAsia="en-GB"/>
        </w:rPr>
        <w:t>1. Fix bug spedizioni</w:t>
      </w:r>
    </w:p>
    <w:p w14:paraId="6524B952" w14:textId="77777777" w:rsidR="00880F61" w:rsidRPr="00880F61" w:rsidRDefault="00880F61">
      <w:pPr>
        <w:numPr>
          <w:ilvl w:val="0"/>
          <w:numId w:val="26"/>
        </w:numPr>
        <w:rPr>
          <w:lang w:eastAsia="en-GB"/>
        </w:rPr>
      </w:pPr>
      <w:r w:rsidRPr="00880F61">
        <w:rPr>
          <w:b/>
          <w:bCs/>
          <w:lang w:val="it-IT" w:eastAsia="en-GB"/>
        </w:rPr>
        <w:t>Bug 1 – Blocco in </w:t>
      </w:r>
      <w:proofErr w:type="spellStart"/>
      <w:r w:rsidRPr="00880F61">
        <w:rPr>
          <w:lang w:val="it-IT" w:eastAsia="en-GB"/>
        </w:rPr>
        <w:t>returningToCamp</w:t>
      </w:r>
      <w:proofErr w:type="spellEnd"/>
      <w:r w:rsidRPr="00880F61">
        <w:rPr>
          <w:b/>
          <w:bCs/>
          <w:lang w:val="it-IT" w:eastAsia="en-GB"/>
        </w:rPr>
        <w:t>:</w:t>
      </w:r>
      <w:r w:rsidRPr="00880F61">
        <w:rPr>
          <w:lang w:val="it-IT" w:eastAsia="en-GB"/>
        </w:rPr>
        <w:t> escludere il controllo delle provviste quando lo stato è già </w:t>
      </w:r>
      <w:proofErr w:type="spellStart"/>
      <w:r w:rsidRPr="00880F61">
        <w:rPr>
          <w:lang w:val="it-IT" w:eastAsia="en-GB"/>
        </w:rPr>
        <w:t>returningToCamp</w:t>
      </w:r>
      <w:proofErr w:type="spellEnd"/>
      <w:r w:rsidRPr="00880F61">
        <w:rPr>
          <w:lang w:val="it-IT" w:eastAsia="en-GB"/>
        </w:rPr>
        <w:t xml:space="preserve">. </w:t>
      </w:r>
      <w:r w:rsidRPr="00880F61">
        <w:rPr>
          <w:lang w:eastAsia="en-GB"/>
        </w:rPr>
        <w:t xml:space="preserve">La </w:t>
      </w:r>
      <w:proofErr w:type="spellStart"/>
      <w:r w:rsidRPr="00880F61">
        <w:rPr>
          <w:lang w:eastAsia="en-GB"/>
        </w:rPr>
        <w:t>spedizione</w:t>
      </w:r>
      <w:proofErr w:type="spellEnd"/>
      <w:r w:rsidRPr="00880F61">
        <w:rPr>
          <w:lang w:eastAsia="en-GB"/>
        </w:rPr>
        <w:t xml:space="preserve"> </w:t>
      </w:r>
      <w:proofErr w:type="spellStart"/>
      <w:r w:rsidRPr="00880F61">
        <w:rPr>
          <w:lang w:eastAsia="en-GB"/>
        </w:rPr>
        <w:t>deve</w:t>
      </w:r>
      <w:proofErr w:type="spellEnd"/>
      <w:r w:rsidRPr="00880F61">
        <w:rPr>
          <w:lang w:eastAsia="en-GB"/>
        </w:rPr>
        <w:t xml:space="preserve"> </w:t>
      </w:r>
      <w:proofErr w:type="spellStart"/>
      <w:r w:rsidRPr="00880F61">
        <w:rPr>
          <w:lang w:eastAsia="en-GB"/>
        </w:rPr>
        <w:t>andare</w:t>
      </w:r>
      <w:proofErr w:type="spellEnd"/>
      <w:r w:rsidRPr="00880F61">
        <w:rPr>
          <w:lang w:eastAsia="en-GB"/>
        </w:rPr>
        <w:t xml:space="preserve"> </w:t>
      </w:r>
      <w:proofErr w:type="spellStart"/>
      <w:r w:rsidRPr="00880F61">
        <w:rPr>
          <w:lang w:eastAsia="en-GB"/>
        </w:rPr>
        <w:t>dritta</w:t>
      </w:r>
      <w:proofErr w:type="spellEnd"/>
      <w:r w:rsidRPr="00880F61">
        <w:rPr>
          <w:lang w:eastAsia="en-GB"/>
        </w:rPr>
        <w:t xml:space="preserve"> al campo.</w:t>
      </w:r>
    </w:p>
    <w:p w14:paraId="4CE67181" w14:textId="77777777" w:rsidR="00880F61" w:rsidRPr="00880F61" w:rsidRDefault="00880F61">
      <w:pPr>
        <w:numPr>
          <w:ilvl w:val="0"/>
          <w:numId w:val="26"/>
        </w:numPr>
        <w:rPr>
          <w:lang w:val="it-IT" w:eastAsia="en-GB"/>
        </w:rPr>
      </w:pPr>
      <w:r w:rsidRPr="00880F61">
        <w:rPr>
          <w:b/>
          <w:bCs/>
          <w:lang w:val="it-IT" w:eastAsia="en-GB"/>
        </w:rPr>
        <w:t>Bug 2 – Spedizione torna nell'area invece del campo:</w:t>
      </w:r>
      <w:r w:rsidRPr="00880F61">
        <w:rPr>
          <w:lang w:val="it-IT" w:eastAsia="en-GB"/>
        </w:rPr>
        <w:t> la ripartenza delle spedizioni con area assegnata deve usare </w:t>
      </w:r>
      <w:proofErr w:type="spellStart"/>
      <w:r w:rsidRPr="00880F61">
        <w:rPr>
          <w:lang w:val="it-IT" w:eastAsia="en-GB"/>
        </w:rPr>
        <w:t>findBestCellInArea</w:t>
      </w:r>
      <w:proofErr w:type="spellEnd"/>
      <w:r w:rsidRPr="00880F61">
        <w:rPr>
          <w:lang w:val="it-IT" w:eastAsia="en-GB"/>
        </w:rPr>
        <w:t>, non </w:t>
      </w:r>
      <w:proofErr w:type="spellStart"/>
      <w:r w:rsidRPr="00880F61">
        <w:rPr>
          <w:lang w:val="it-IT" w:eastAsia="en-GB"/>
        </w:rPr>
        <w:t>areaCenter</w:t>
      </w:r>
      <w:proofErr w:type="spellEnd"/>
      <w:r w:rsidRPr="00880F61">
        <w:rPr>
          <w:lang w:val="it-IT" w:eastAsia="en-GB"/>
        </w:rPr>
        <w:t>. Inoltre, le funzioni di ricerca celle devono escludere sempre la cella del campo.</w:t>
      </w:r>
    </w:p>
    <w:p w14:paraId="3F9D3F39" w14:textId="77777777" w:rsidR="00880F61" w:rsidRDefault="00880F61">
      <w:pPr>
        <w:numPr>
          <w:ilvl w:val="0"/>
          <w:numId w:val="26"/>
        </w:numPr>
        <w:rPr>
          <w:lang w:val="it-IT" w:eastAsia="en-GB"/>
        </w:rPr>
      </w:pPr>
      <w:r w:rsidRPr="00880F61">
        <w:rPr>
          <w:b/>
          <w:bCs/>
          <w:lang w:val="it-IT" w:eastAsia="en-GB"/>
        </w:rPr>
        <w:t>Bug 3 – Ritorno prima di riempire l'inventario:</w:t>
      </w:r>
      <w:r w:rsidRPr="00880F61">
        <w:rPr>
          <w:lang w:val="it-IT" w:eastAsia="en-GB"/>
        </w:rPr>
        <w:t xml:space="preserve"> per le spedizioni di </w:t>
      </w:r>
      <w:proofErr w:type="spellStart"/>
      <w:r w:rsidRPr="00880F61">
        <w:rPr>
          <w:lang w:val="it-IT" w:eastAsia="en-GB"/>
        </w:rPr>
        <w:t>gathering</w:t>
      </w:r>
      <w:proofErr w:type="spellEnd"/>
      <w:r w:rsidRPr="00880F61">
        <w:rPr>
          <w:lang w:val="it-IT" w:eastAsia="en-GB"/>
        </w:rPr>
        <w:t>, semplificare il consumo. Niente provviste separate per ora: la spedizione parte, raccoglie, torna quando piena o quando il giocatore ordina il rientro.</w:t>
      </w:r>
    </w:p>
    <w:p w14:paraId="71B19AA6" w14:textId="3D56905C" w:rsidR="00F26863" w:rsidRPr="00F26863" w:rsidRDefault="00F26863" w:rsidP="00F26863">
      <w:pPr>
        <w:rPr>
          <w:lang w:val="it-IT" w:eastAsia="en-GB"/>
        </w:rPr>
      </w:pPr>
      <w:r w:rsidRPr="00F26863">
        <w:rPr>
          <w:b/>
          <w:bCs/>
          <w:lang w:val="it-IT" w:eastAsia="en-GB"/>
        </w:rPr>
        <w:t>ULTIMO BUG DA FIXARE:</w:t>
      </w:r>
      <w:r>
        <w:rPr>
          <w:lang w:val="it-IT" w:eastAsia="en-GB"/>
        </w:rPr>
        <w:t xml:space="preserve"> spedizione non va in una cella all’interno dell’area assegnata, ma nella migliore in generale. Attenzione perché in futuro tutte le celle avranno un certo livello di fertilità, e se le spedizioni vanno semplicemente nella migliore non all’interno della zona assegnata, bé questo è un problema perché consumano magari fertilità dove il giocatore voleva farla riprendere</w:t>
      </w:r>
    </w:p>
    <w:p w14:paraId="0E8F53FD" w14:textId="77777777" w:rsidR="00880F61" w:rsidRPr="00F26863" w:rsidRDefault="00880F61" w:rsidP="00880F61">
      <w:pPr>
        <w:rPr>
          <w:b/>
          <w:bCs/>
          <w:lang w:val="it-IT" w:eastAsia="en-GB"/>
        </w:rPr>
      </w:pPr>
      <w:r w:rsidRPr="00F26863">
        <w:rPr>
          <w:b/>
          <w:bCs/>
          <w:lang w:val="it-IT" w:eastAsia="en-GB"/>
        </w:rPr>
        <w:lastRenderedPageBreak/>
        <w:t>2. Raccolta locale e gestione cittadini</w:t>
      </w:r>
    </w:p>
    <w:p w14:paraId="2B95C211" w14:textId="77777777" w:rsidR="00880F61" w:rsidRPr="00880F61" w:rsidRDefault="00880F61">
      <w:pPr>
        <w:numPr>
          <w:ilvl w:val="0"/>
          <w:numId w:val="27"/>
        </w:numPr>
        <w:rPr>
          <w:lang w:val="it-IT" w:eastAsia="en-GB"/>
        </w:rPr>
      </w:pPr>
      <w:r w:rsidRPr="00880F61">
        <w:rPr>
          <w:lang w:val="it-IT" w:eastAsia="en-GB"/>
        </w:rPr>
        <w:t>Aggiungere </w:t>
      </w:r>
      <w:proofErr w:type="spellStart"/>
      <w:r w:rsidRPr="00880F61">
        <w:rPr>
          <w:lang w:val="it-IT" w:eastAsia="en-GB"/>
        </w:rPr>
        <w:t>localGatherers</w:t>
      </w:r>
      <w:proofErr w:type="spellEnd"/>
      <w:r w:rsidRPr="00880F61">
        <w:rPr>
          <w:lang w:val="it-IT" w:eastAsia="en-GB"/>
        </w:rPr>
        <w:t> al campo (popolazione non assegnata usata per raccolta locale).</w:t>
      </w:r>
    </w:p>
    <w:p w14:paraId="2B42BFA6" w14:textId="77777777" w:rsidR="00880F61" w:rsidRPr="00880F61" w:rsidRDefault="00880F61">
      <w:pPr>
        <w:numPr>
          <w:ilvl w:val="0"/>
          <w:numId w:val="27"/>
        </w:numPr>
        <w:rPr>
          <w:lang w:val="it-IT" w:eastAsia="en-GB"/>
        </w:rPr>
      </w:pPr>
      <w:r w:rsidRPr="00880F61">
        <w:rPr>
          <w:lang w:val="it-IT" w:eastAsia="en-GB"/>
        </w:rPr>
        <w:t>Assegnazione </w:t>
      </w:r>
      <w:r w:rsidRPr="00880F61">
        <w:rPr>
          <w:b/>
          <w:bCs/>
          <w:lang w:val="it-IT" w:eastAsia="en-GB"/>
        </w:rPr>
        <w:t>manuale per cella</w:t>
      </w:r>
      <w:r w:rsidRPr="00880F61">
        <w:rPr>
          <w:lang w:val="it-IT" w:eastAsia="en-GB"/>
        </w:rPr>
        <w:t> entro il raggio locale: ogni cella ha </w:t>
      </w:r>
      <w:proofErr w:type="spellStart"/>
      <w:r w:rsidRPr="00880F61">
        <w:rPr>
          <w:lang w:val="it-IT" w:eastAsia="en-GB"/>
        </w:rPr>
        <w:t>assignedWorkers</w:t>
      </w:r>
      <w:proofErr w:type="spellEnd"/>
      <w:r w:rsidRPr="00880F61">
        <w:rPr>
          <w:lang w:val="it-IT" w:eastAsia="en-GB"/>
        </w:rPr>
        <w:t>.</w:t>
      </w:r>
    </w:p>
    <w:p w14:paraId="3ABF02FF" w14:textId="77777777" w:rsidR="00880F61" w:rsidRPr="00880F61" w:rsidRDefault="00880F61">
      <w:pPr>
        <w:numPr>
          <w:ilvl w:val="0"/>
          <w:numId w:val="27"/>
        </w:numPr>
        <w:rPr>
          <w:lang w:val="it-IT" w:eastAsia="en-GB"/>
        </w:rPr>
      </w:pPr>
      <w:r w:rsidRPr="00880F61">
        <w:rPr>
          <w:lang w:val="it-IT" w:eastAsia="en-GB"/>
        </w:rPr>
        <w:t>Il giocatore clicca su una cella nel raggio e assegna/rimuove lavoratori con tasti o pannello.</w:t>
      </w:r>
    </w:p>
    <w:p w14:paraId="4CE2B33F" w14:textId="77777777" w:rsidR="00880F61" w:rsidRPr="00880F61" w:rsidRDefault="00880F61">
      <w:pPr>
        <w:numPr>
          <w:ilvl w:val="0"/>
          <w:numId w:val="27"/>
        </w:numPr>
        <w:rPr>
          <w:lang w:val="it-IT" w:eastAsia="en-GB"/>
        </w:rPr>
      </w:pPr>
      <w:r w:rsidRPr="00880F61">
        <w:rPr>
          <w:lang w:val="it-IT" w:eastAsia="en-GB"/>
        </w:rPr>
        <w:t>I lavoratori locali non sono entità mobili: producono cibo direttamente al campo.</w:t>
      </w:r>
    </w:p>
    <w:p w14:paraId="30036416" w14:textId="77777777" w:rsidR="00880F61" w:rsidRPr="00880F61" w:rsidRDefault="00880F61" w:rsidP="00880F61">
      <w:pPr>
        <w:rPr>
          <w:b/>
          <w:bCs/>
          <w:lang w:eastAsia="en-GB"/>
        </w:rPr>
      </w:pPr>
      <w:r w:rsidRPr="00880F61">
        <w:rPr>
          <w:b/>
          <w:bCs/>
          <w:lang w:eastAsia="en-GB"/>
        </w:rPr>
        <w:t>3. Raggio locale</w:t>
      </w:r>
    </w:p>
    <w:p w14:paraId="0D235E90" w14:textId="77777777" w:rsidR="00880F61" w:rsidRPr="00880F61" w:rsidRDefault="00880F61">
      <w:pPr>
        <w:numPr>
          <w:ilvl w:val="0"/>
          <w:numId w:val="28"/>
        </w:numPr>
        <w:rPr>
          <w:lang w:val="it-IT" w:eastAsia="en-GB"/>
        </w:rPr>
      </w:pPr>
      <w:r w:rsidRPr="00880F61">
        <w:rPr>
          <w:lang w:val="it-IT" w:eastAsia="en-GB"/>
        </w:rPr>
        <w:t>Il raggio locale è definito come </w:t>
      </w:r>
      <w:r w:rsidRPr="00880F61">
        <w:rPr>
          <w:b/>
          <w:bCs/>
          <w:lang w:val="it-IT" w:eastAsia="en-GB"/>
        </w:rPr>
        <w:t>una giornata di viaggio</w:t>
      </w:r>
      <w:r w:rsidRPr="00880F61">
        <w:rPr>
          <w:lang w:val="it-IT" w:eastAsia="en-GB"/>
        </w:rPr>
        <w:t> dai confini del campo.</w:t>
      </w:r>
    </w:p>
    <w:p w14:paraId="20EF6121" w14:textId="77777777" w:rsidR="00880F61" w:rsidRPr="00880F61" w:rsidRDefault="00880F61">
      <w:pPr>
        <w:numPr>
          <w:ilvl w:val="0"/>
          <w:numId w:val="28"/>
        </w:numPr>
        <w:rPr>
          <w:lang w:eastAsia="en-GB"/>
        </w:rPr>
      </w:pPr>
      <w:r w:rsidRPr="00880F61">
        <w:rPr>
          <w:lang w:eastAsia="en-GB"/>
        </w:rPr>
        <w:t>Formula: </w:t>
      </w:r>
      <w:proofErr w:type="spellStart"/>
      <w:r w:rsidRPr="00880F61">
        <w:rPr>
          <w:lang w:eastAsia="en-GB"/>
        </w:rPr>
        <w:t>localGatherRadiusKm</w:t>
      </w:r>
      <w:proofErr w:type="spellEnd"/>
      <w:r w:rsidRPr="00880F61">
        <w:rPr>
          <w:lang w:eastAsia="en-GB"/>
        </w:rPr>
        <w:t xml:space="preserve"> = </w:t>
      </w:r>
      <w:proofErr w:type="spellStart"/>
      <w:r w:rsidRPr="00880F61">
        <w:rPr>
          <w:lang w:eastAsia="en-GB"/>
        </w:rPr>
        <w:t>walkingSpeedKmh</w:t>
      </w:r>
      <w:proofErr w:type="spellEnd"/>
      <w:r w:rsidRPr="00880F61">
        <w:rPr>
          <w:lang w:eastAsia="en-GB"/>
        </w:rPr>
        <w:t xml:space="preserve"> * 24.</w:t>
      </w:r>
    </w:p>
    <w:p w14:paraId="1A6DE5EA" w14:textId="77777777" w:rsidR="00880F61" w:rsidRPr="00880F61" w:rsidRDefault="00880F61">
      <w:pPr>
        <w:numPr>
          <w:ilvl w:val="0"/>
          <w:numId w:val="28"/>
        </w:numPr>
        <w:rPr>
          <w:lang w:val="it-IT" w:eastAsia="en-GB"/>
        </w:rPr>
      </w:pPr>
      <w:r w:rsidRPr="00880F61">
        <w:rPr>
          <w:lang w:val="it-IT" w:eastAsia="en-GB"/>
        </w:rPr>
        <w:t>Convertire in pixel con </w:t>
      </w:r>
      <w:proofErr w:type="spellStart"/>
      <w:r w:rsidRPr="00880F61">
        <w:rPr>
          <w:lang w:val="it-IT" w:eastAsia="en-GB"/>
        </w:rPr>
        <w:t>pixelsPerKm</w:t>
      </w:r>
      <w:proofErr w:type="spellEnd"/>
      <w:r w:rsidRPr="00880F61">
        <w:rPr>
          <w:lang w:val="it-IT" w:eastAsia="en-GB"/>
        </w:rPr>
        <w:t>.</w:t>
      </w:r>
    </w:p>
    <w:p w14:paraId="0519FAF5" w14:textId="77777777" w:rsidR="00880F61" w:rsidRDefault="00880F61">
      <w:pPr>
        <w:numPr>
          <w:ilvl w:val="0"/>
          <w:numId w:val="28"/>
        </w:numPr>
        <w:rPr>
          <w:lang w:val="it-IT" w:eastAsia="en-GB"/>
        </w:rPr>
      </w:pPr>
      <w:r w:rsidRPr="00880F61">
        <w:rPr>
          <w:lang w:val="it-IT" w:eastAsia="en-GB"/>
        </w:rPr>
        <w:t>Visualizzare il raggio quando il campo è selezionato.</w:t>
      </w:r>
    </w:p>
    <w:p w14:paraId="50BD3E47" w14:textId="77777777" w:rsidR="00880F61" w:rsidRPr="00534A17" w:rsidRDefault="00880F61" w:rsidP="00880F61">
      <w:pPr>
        <w:rPr>
          <w:b/>
          <w:bCs/>
          <w:lang w:val="it-IT" w:eastAsia="en-GB"/>
        </w:rPr>
      </w:pPr>
      <w:r w:rsidRPr="00534A17">
        <w:rPr>
          <w:b/>
          <w:bCs/>
          <w:lang w:val="it-IT" w:eastAsia="en-GB"/>
        </w:rPr>
        <w:t>4. Previsioni e avvisi</w:t>
      </w:r>
    </w:p>
    <w:p w14:paraId="070B0941" w14:textId="77777777" w:rsidR="00880F61" w:rsidRPr="00880F61" w:rsidRDefault="00880F61">
      <w:pPr>
        <w:numPr>
          <w:ilvl w:val="0"/>
          <w:numId w:val="29"/>
        </w:numPr>
        <w:rPr>
          <w:lang w:val="it-IT" w:eastAsia="en-GB"/>
        </w:rPr>
      </w:pPr>
      <w:r w:rsidRPr="00880F61">
        <w:rPr>
          <w:b/>
          <w:bCs/>
          <w:lang w:val="it-IT" w:eastAsia="en-GB"/>
        </w:rPr>
        <w:t>Soglia unica di avviso:</w:t>
      </w:r>
      <w:r w:rsidRPr="00880F61">
        <w:rPr>
          <w:lang w:val="it-IT" w:eastAsia="en-GB"/>
        </w:rPr>
        <w:t> </w:t>
      </w:r>
      <w:proofErr w:type="spellStart"/>
      <w:r w:rsidRPr="00880F61">
        <w:rPr>
          <w:lang w:val="it-IT" w:eastAsia="en-GB"/>
        </w:rPr>
        <w:t>cellWarningThreshold</w:t>
      </w:r>
      <w:proofErr w:type="spellEnd"/>
      <w:r w:rsidRPr="00880F61">
        <w:rPr>
          <w:lang w:val="it-IT" w:eastAsia="en-GB"/>
        </w:rPr>
        <w:t xml:space="preserve"> = 0.25.</w:t>
      </w:r>
    </w:p>
    <w:p w14:paraId="4D6EC5D3" w14:textId="77777777" w:rsidR="00880F61" w:rsidRPr="00880F61" w:rsidRDefault="00880F61">
      <w:pPr>
        <w:numPr>
          <w:ilvl w:val="0"/>
          <w:numId w:val="29"/>
        </w:numPr>
        <w:rPr>
          <w:lang w:val="it-IT" w:eastAsia="en-GB"/>
        </w:rPr>
      </w:pPr>
      <w:r w:rsidRPr="00880F61">
        <w:rPr>
          <w:lang w:val="it-IT" w:eastAsia="en-GB"/>
        </w:rPr>
        <w:t>Quando una cella con lavoratori scende sotto la soglia, mostrare un avviso unico.</w:t>
      </w:r>
    </w:p>
    <w:p w14:paraId="2DA806DF" w14:textId="77777777" w:rsidR="00880F61" w:rsidRPr="00880F61" w:rsidRDefault="00880F61">
      <w:pPr>
        <w:numPr>
          <w:ilvl w:val="0"/>
          <w:numId w:val="29"/>
        </w:numPr>
        <w:rPr>
          <w:lang w:val="it-IT" w:eastAsia="en-GB"/>
        </w:rPr>
      </w:pPr>
      <w:r w:rsidRPr="00880F61">
        <w:rPr>
          <w:lang w:val="it-IT" w:eastAsia="en-GB"/>
        </w:rPr>
        <w:t>Nella schermata città, riepilogo giornaliero:</w:t>
      </w:r>
    </w:p>
    <w:p w14:paraId="221C5CF9" w14:textId="77777777" w:rsidR="00880F61" w:rsidRPr="00880F61" w:rsidRDefault="00880F61">
      <w:pPr>
        <w:numPr>
          <w:ilvl w:val="1"/>
          <w:numId w:val="29"/>
        </w:numPr>
        <w:rPr>
          <w:lang w:eastAsia="en-GB"/>
        </w:rPr>
      </w:pPr>
      <w:r w:rsidRPr="00880F61">
        <w:rPr>
          <w:lang w:eastAsia="en-GB"/>
        </w:rPr>
        <w:t xml:space="preserve">Cibo </w:t>
      </w:r>
      <w:proofErr w:type="spellStart"/>
      <w:r w:rsidRPr="00880F61">
        <w:rPr>
          <w:lang w:eastAsia="en-GB"/>
        </w:rPr>
        <w:t>raccolto</w:t>
      </w:r>
      <w:proofErr w:type="spellEnd"/>
      <w:r w:rsidRPr="00880F61">
        <w:rPr>
          <w:lang w:eastAsia="en-GB"/>
        </w:rPr>
        <w:t xml:space="preserve"> </w:t>
      </w:r>
      <w:proofErr w:type="spellStart"/>
      <w:r w:rsidRPr="00880F61">
        <w:rPr>
          <w:lang w:eastAsia="en-GB"/>
        </w:rPr>
        <w:t>oggi</w:t>
      </w:r>
      <w:proofErr w:type="spellEnd"/>
      <w:r w:rsidRPr="00880F61">
        <w:rPr>
          <w:lang w:eastAsia="en-GB"/>
        </w:rPr>
        <w:t>.</w:t>
      </w:r>
    </w:p>
    <w:p w14:paraId="35278CA2" w14:textId="77777777" w:rsidR="00880F61" w:rsidRPr="00880F61" w:rsidRDefault="00880F61">
      <w:pPr>
        <w:numPr>
          <w:ilvl w:val="1"/>
          <w:numId w:val="29"/>
        </w:numPr>
        <w:rPr>
          <w:lang w:eastAsia="en-GB"/>
        </w:rPr>
      </w:pPr>
      <w:r w:rsidRPr="00880F61">
        <w:rPr>
          <w:lang w:eastAsia="en-GB"/>
        </w:rPr>
        <w:t xml:space="preserve">Cibo </w:t>
      </w:r>
      <w:proofErr w:type="spellStart"/>
      <w:r w:rsidRPr="00880F61">
        <w:rPr>
          <w:lang w:eastAsia="en-GB"/>
        </w:rPr>
        <w:t>consumato</w:t>
      </w:r>
      <w:proofErr w:type="spellEnd"/>
      <w:r w:rsidRPr="00880F61">
        <w:rPr>
          <w:lang w:eastAsia="en-GB"/>
        </w:rPr>
        <w:t xml:space="preserve"> </w:t>
      </w:r>
      <w:proofErr w:type="spellStart"/>
      <w:r w:rsidRPr="00880F61">
        <w:rPr>
          <w:lang w:eastAsia="en-GB"/>
        </w:rPr>
        <w:t>oggi</w:t>
      </w:r>
      <w:proofErr w:type="spellEnd"/>
      <w:r w:rsidRPr="00880F61">
        <w:rPr>
          <w:lang w:eastAsia="en-GB"/>
        </w:rPr>
        <w:t>.</w:t>
      </w:r>
    </w:p>
    <w:p w14:paraId="494AE3F7" w14:textId="77777777" w:rsidR="00880F61" w:rsidRDefault="00880F61">
      <w:pPr>
        <w:numPr>
          <w:ilvl w:val="1"/>
          <w:numId w:val="29"/>
        </w:numPr>
        <w:rPr>
          <w:lang w:val="it-IT" w:eastAsia="en-GB"/>
        </w:rPr>
      </w:pPr>
      <w:r w:rsidRPr="00880F61">
        <w:rPr>
          <w:lang w:val="it-IT" w:eastAsia="en-GB"/>
        </w:rPr>
        <w:t>Cibo rimanente sfruttabile nell'area locale (fino a soglia 0.25) e teorico (fino a 0).</w:t>
      </w:r>
    </w:p>
    <w:p w14:paraId="17579A0E" w14:textId="277A74FF" w:rsidR="006669D3" w:rsidRPr="00880F61" w:rsidRDefault="006669D3">
      <w:pPr>
        <w:numPr>
          <w:ilvl w:val="1"/>
          <w:numId w:val="29"/>
        </w:numPr>
        <w:rPr>
          <w:lang w:val="it-IT" w:eastAsia="en-GB"/>
        </w:rPr>
      </w:pPr>
      <w:r>
        <w:rPr>
          <w:lang w:val="it-IT" w:eastAsia="en-GB"/>
        </w:rPr>
        <w:t xml:space="preserve">Lavoratori per pop (al momento avremo solo </w:t>
      </w:r>
      <w:proofErr w:type="spellStart"/>
      <w:r>
        <w:rPr>
          <w:lang w:val="it-IT" w:eastAsia="en-GB"/>
        </w:rPr>
        <w:t>gatherers</w:t>
      </w:r>
      <w:proofErr w:type="spellEnd"/>
      <w:r>
        <w:rPr>
          <w:lang w:val="it-IT" w:eastAsia="en-GB"/>
        </w:rPr>
        <w:t xml:space="preserve">), poi suddivisi in </w:t>
      </w:r>
      <w:proofErr w:type="spellStart"/>
      <w:r>
        <w:rPr>
          <w:lang w:val="it-IT" w:eastAsia="en-GB"/>
        </w:rPr>
        <w:t>gatherers</w:t>
      </w:r>
      <w:proofErr w:type="spellEnd"/>
      <w:r>
        <w:rPr>
          <w:lang w:val="it-IT" w:eastAsia="en-GB"/>
        </w:rPr>
        <w:t xml:space="preserve"> locali e </w:t>
      </w:r>
      <w:proofErr w:type="spellStart"/>
      <w:r>
        <w:rPr>
          <w:lang w:val="it-IT" w:eastAsia="en-GB"/>
        </w:rPr>
        <w:t>gatherers</w:t>
      </w:r>
      <w:proofErr w:type="spellEnd"/>
      <w:r>
        <w:rPr>
          <w:lang w:val="it-IT" w:eastAsia="en-GB"/>
        </w:rPr>
        <w:t xml:space="preserve"> in spedizioni</w:t>
      </w:r>
    </w:p>
    <w:p w14:paraId="59184EA6" w14:textId="77777777" w:rsidR="00880F61" w:rsidRDefault="00880F61">
      <w:pPr>
        <w:numPr>
          <w:ilvl w:val="0"/>
          <w:numId w:val="29"/>
        </w:numPr>
        <w:rPr>
          <w:lang w:val="it-IT" w:eastAsia="en-GB"/>
        </w:rPr>
      </w:pPr>
      <w:r w:rsidRPr="00880F61">
        <w:rPr>
          <w:lang w:val="it-IT" w:eastAsia="en-GB"/>
        </w:rPr>
        <w:t>Queste informazioni saranno offuscate in futuro.</w:t>
      </w:r>
    </w:p>
    <w:p w14:paraId="7058A622" w14:textId="201DE2FB" w:rsidR="006669D3" w:rsidRDefault="006669D3">
      <w:pPr>
        <w:numPr>
          <w:ilvl w:val="0"/>
          <w:numId w:val="29"/>
        </w:numPr>
        <w:rPr>
          <w:lang w:val="it-IT" w:eastAsia="en-GB"/>
        </w:rPr>
      </w:pPr>
      <w:r>
        <w:rPr>
          <w:lang w:val="it-IT" w:eastAsia="en-GB"/>
        </w:rPr>
        <w:t xml:space="preserve">Per ogni cella mostrare sopra il numero di cittadini che la stanno lavorando (anche in </w:t>
      </w:r>
      <w:proofErr w:type="spellStart"/>
      <w:r>
        <w:rPr>
          <w:lang w:val="it-IT" w:eastAsia="en-GB"/>
        </w:rPr>
        <w:t>gamestate</w:t>
      </w:r>
      <w:proofErr w:type="spellEnd"/>
      <w:r>
        <w:rPr>
          <w:lang w:val="it-IT" w:eastAsia="en-GB"/>
        </w:rPr>
        <w:t>)</w:t>
      </w:r>
    </w:p>
    <w:p w14:paraId="5D1E7EB7" w14:textId="1D34D9D5" w:rsidR="006669D3" w:rsidRDefault="006669D3">
      <w:pPr>
        <w:numPr>
          <w:ilvl w:val="0"/>
          <w:numId w:val="29"/>
        </w:numPr>
        <w:rPr>
          <w:lang w:val="it-IT" w:eastAsia="en-GB"/>
        </w:rPr>
      </w:pPr>
      <w:r>
        <w:rPr>
          <w:lang w:val="it-IT" w:eastAsia="en-GB"/>
        </w:rPr>
        <w:t>Per ogni cella, quando selezionata mostrare:</w:t>
      </w:r>
    </w:p>
    <w:p w14:paraId="738A6A3A" w14:textId="701E280E" w:rsidR="006669D3" w:rsidRDefault="006669D3" w:rsidP="006669D3">
      <w:pPr>
        <w:numPr>
          <w:ilvl w:val="1"/>
          <w:numId w:val="29"/>
        </w:numPr>
        <w:rPr>
          <w:lang w:val="it-IT" w:eastAsia="en-GB"/>
        </w:rPr>
      </w:pPr>
      <w:r>
        <w:rPr>
          <w:lang w:val="it-IT" w:eastAsia="en-GB"/>
        </w:rPr>
        <w:t>Cibo raccolto ad oggi</w:t>
      </w:r>
    </w:p>
    <w:p w14:paraId="4DF5C2DB" w14:textId="4EF05F82" w:rsidR="006669D3" w:rsidRDefault="006669D3" w:rsidP="006669D3">
      <w:pPr>
        <w:numPr>
          <w:ilvl w:val="1"/>
          <w:numId w:val="29"/>
        </w:numPr>
        <w:rPr>
          <w:lang w:val="it-IT" w:eastAsia="en-GB"/>
        </w:rPr>
      </w:pPr>
      <w:r>
        <w:rPr>
          <w:lang w:val="it-IT" w:eastAsia="en-GB"/>
        </w:rPr>
        <w:t>Cibo rimanente sfruttabile</w:t>
      </w:r>
    </w:p>
    <w:p w14:paraId="1584AEA8" w14:textId="311540A4" w:rsidR="006669D3" w:rsidRDefault="006669D3" w:rsidP="006669D3">
      <w:pPr>
        <w:numPr>
          <w:ilvl w:val="1"/>
          <w:numId w:val="29"/>
        </w:numPr>
        <w:rPr>
          <w:lang w:val="it-IT" w:eastAsia="en-GB"/>
        </w:rPr>
      </w:pPr>
      <w:r>
        <w:rPr>
          <w:lang w:val="it-IT" w:eastAsia="en-GB"/>
        </w:rPr>
        <w:t>Giorni al raggiungimento soglia 0.25 con attuale ritmo</w:t>
      </w:r>
    </w:p>
    <w:p w14:paraId="7B2CA915" w14:textId="733044E9" w:rsidR="006669D3" w:rsidRDefault="006669D3" w:rsidP="006669D3">
      <w:pPr>
        <w:numPr>
          <w:ilvl w:val="1"/>
          <w:numId w:val="29"/>
        </w:numPr>
        <w:rPr>
          <w:lang w:val="it-IT" w:eastAsia="en-GB"/>
        </w:rPr>
      </w:pPr>
      <w:r>
        <w:rPr>
          <w:lang w:val="it-IT" w:eastAsia="en-GB"/>
        </w:rPr>
        <w:t>Giorni al raggiungimento soglia 0 con attuale ritmo</w:t>
      </w:r>
    </w:p>
    <w:p w14:paraId="650C37CA" w14:textId="06F2472D" w:rsidR="006669D3" w:rsidRDefault="006669D3" w:rsidP="006669D3">
      <w:pPr>
        <w:numPr>
          <w:ilvl w:val="1"/>
          <w:numId w:val="29"/>
        </w:numPr>
        <w:rPr>
          <w:lang w:val="it-IT" w:eastAsia="en-GB"/>
        </w:rPr>
      </w:pPr>
      <w:r>
        <w:rPr>
          <w:lang w:val="it-IT" w:eastAsia="en-GB"/>
        </w:rPr>
        <w:t>Aumento di cibo raccolto al giorno se aggiungo qualcuno a lavorarci</w:t>
      </w:r>
    </w:p>
    <w:p w14:paraId="1E346D02" w14:textId="536DDA89" w:rsidR="006669D3" w:rsidRDefault="006669D3" w:rsidP="006669D3">
      <w:pPr>
        <w:numPr>
          <w:ilvl w:val="1"/>
          <w:numId w:val="29"/>
        </w:numPr>
        <w:rPr>
          <w:lang w:val="it-IT" w:eastAsia="en-GB"/>
        </w:rPr>
      </w:pPr>
      <w:r>
        <w:rPr>
          <w:lang w:val="it-IT" w:eastAsia="en-GB"/>
        </w:rPr>
        <w:lastRenderedPageBreak/>
        <w:t>Giorni in meno che ci vorranno per raggiungere la soglia 0.25 e 0 se aggiungo un lavoratore</w:t>
      </w:r>
    </w:p>
    <w:p w14:paraId="2E521D06" w14:textId="0039C056" w:rsidR="006669D3" w:rsidRDefault="006669D3" w:rsidP="006669D3">
      <w:pPr>
        <w:numPr>
          <w:ilvl w:val="0"/>
          <w:numId w:val="29"/>
        </w:numPr>
        <w:rPr>
          <w:lang w:val="it-IT" w:eastAsia="en-GB"/>
        </w:rPr>
      </w:pPr>
      <w:r>
        <w:rPr>
          <w:lang w:val="it-IT" w:eastAsia="en-GB"/>
        </w:rPr>
        <w:t xml:space="preserve">Quando un lavoratore viene assegnato a lavorare come </w:t>
      </w:r>
      <w:proofErr w:type="spellStart"/>
      <w:r>
        <w:rPr>
          <w:lang w:val="it-IT" w:eastAsia="en-GB"/>
        </w:rPr>
        <w:t>gatherer</w:t>
      </w:r>
      <w:proofErr w:type="spellEnd"/>
      <w:r>
        <w:rPr>
          <w:lang w:val="it-IT" w:eastAsia="en-GB"/>
        </w:rPr>
        <w:t xml:space="preserve"> una cella, esso diventa membro del pop dei </w:t>
      </w:r>
      <w:proofErr w:type="spellStart"/>
      <w:r>
        <w:rPr>
          <w:lang w:val="it-IT" w:eastAsia="en-GB"/>
        </w:rPr>
        <w:t>gatherers</w:t>
      </w:r>
      <w:proofErr w:type="spellEnd"/>
      <w:r>
        <w:rPr>
          <w:lang w:val="it-IT" w:eastAsia="en-GB"/>
        </w:rPr>
        <w:t xml:space="preserve"> anche se non fa parte di una spedizione </w:t>
      </w:r>
      <w:proofErr w:type="spellStart"/>
      <w:r>
        <w:rPr>
          <w:lang w:val="it-IT" w:eastAsia="en-GB"/>
        </w:rPr>
        <w:t>gatherers</w:t>
      </w:r>
      <w:proofErr w:type="spellEnd"/>
    </w:p>
    <w:p w14:paraId="6420C6DE" w14:textId="36F762B8" w:rsidR="003D7E08" w:rsidRPr="003D7E08" w:rsidRDefault="003D7E08" w:rsidP="003D7E08">
      <w:pPr>
        <w:rPr>
          <w:b/>
          <w:bCs/>
          <w:sz w:val="36"/>
          <w:szCs w:val="36"/>
          <w:lang w:val="it-IT"/>
        </w:rPr>
      </w:pPr>
      <w:r w:rsidRPr="003D7E08">
        <w:rPr>
          <w:b/>
          <w:bCs/>
          <w:sz w:val="36"/>
          <w:szCs w:val="36"/>
          <w:lang w:val="it-IT"/>
        </w:rPr>
        <w:t>DA IMPLEMENTARE</w:t>
      </w:r>
    </w:p>
    <w:p w14:paraId="148E20EE" w14:textId="77777777" w:rsidR="00880F61" w:rsidRPr="00880F61" w:rsidRDefault="00880F61" w:rsidP="00880F61">
      <w:pPr>
        <w:rPr>
          <w:b/>
          <w:bCs/>
          <w:lang w:val="it-IT" w:eastAsia="en-GB"/>
        </w:rPr>
      </w:pPr>
      <w:r w:rsidRPr="00880F61">
        <w:rPr>
          <w:b/>
          <w:bCs/>
          <w:lang w:val="it-IT" w:eastAsia="en-GB"/>
        </w:rPr>
        <w:t>5. Campo proporzionale a popolazione e scala</w:t>
      </w:r>
    </w:p>
    <w:p w14:paraId="2B921025" w14:textId="77777777" w:rsidR="00880F61" w:rsidRPr="00880F61" w:rsidRDefault="00880F61">
      <w:pPr>
        <w:numPr>
          <w:ilvl w:val="0"/>
          <w:numId w:val="30"/>
        </w:numPr>
        <w:rPr>
          <w:lang w:val="it-IT" w:eastAsia="en-GB"/>
        </w:rPr>
      </w:pPr>
      <w:r w:rsidRPr="00880F61">
        <w:rPr>
          <w:lang w:val="it-IT" w:eastAsia="en-GB"/>
        </w:rPr>
        <w:t>La dimensione del campo (raggio visivo) dipende da popolazione totale e da </w:t>
      </w:r>
      <w:proofErr w:type="spellStart"/>
      <w:r w:rsidRPr="00880F61">
        <w:rPr>
          <w:lang w:val="it-IT" w:eastAsia="en-GB"/>
        </w:rPr>
        <w:t>cellSizeInKm</w:t>
      </w:r>
      <w:proofErr w:type="spellEnd"/>
      <w:r w:rsidRPr="00880F61">
        <w:rPr>
          <w:lang w:val="it-IT" w:eastAsia="en-GB"/>
        </w:rPr>
        <w:t>.</w:t>
      </w:r>
    </w:p>
    <w:p w14:paraId="1D823270" w14:textId="77777777" w:rsidR="00880F61" w:rsidRDefault="00880F61">
      <w:pPr>
        <w:numPr>
          <w:ilvl w:val="0"/>
          <w:numId w:val="30"/>
        </w:numPr>
        <w:rPr>
          <w:lang w:val="it-IT" w:eastAsia="en-GB"/>
        </w:rPr>
      </w:pPr>
      <w:r w:rsidRPr="00880F61">
        <w:rPr>
          <w:lang w:val="it-IT" w:eastAsia="en-GB"/>
        </w:rPr>
        <w:t>Formula da definire, ma basata su radice quadrata della popolazione.</w:t>
      </w:r>
    </w:p>
    <w:p w14:paraId="26D5A1BF" w14:textId="77777777" w:rsidR="00880F61" w:rsidRPr="00880F61" w:rsidRDefault="00880F61" w:rsidP="00880F61">
      <w:pPr>
        <w:rPr>
          <w:b/>
          <w:bCs/>
          <w:lang w:eastAsia="en-GB"/>
        </w:rPr>
      </w:pPr>
      <w:r w:rsidRPr="00880F61">
        <w:rPr>
          <w:b/>
          <w:bCs/>
          <w:lang w:eastAsia="en-GB"/>
        </w:rPr>
        <w:t xml:space="preserve">6. </w:t>
      </w:r>
      <w:proofErr w:type="spellStart"/>
      <w:r w:rsidRPr="00880F61">
        <w:rPr>
          <w:b/>
          <w:bCs/>
          <w:lang w:eastAsia="en-GB"/>
        </w:rPr>
        <w:t>Rimozione</w:t>
      </w:r>
      <w:proofErr w:type="spellEnd"/>
      <w:r w:rsidRPr="00880F61">
        <w:rPr>
          <w:b/>
          <w:bCs/>
          <w:lang w:eastAsia="en-GB"/>
        </w:rPr>
        <w:t xml:space="preserve"> </w:t>
      </w:r>
      <w:proofErr w:type="spellStart"/>
      <w:r w:rsidRPr="00880F61">
        <w:rPr>
          <w:b/>
          <w:bCs/>
          <w:lang w:eastAsia="en-GB"/>
        </w:rPr>
        <w:t>spedizioni</w:t>
      </w:r>
      <w:proofErr w:type="spellEnd"/>
      <w:r w:rsidRPr="00880F61">
        <w:rPr>
          <w:b/>
          <w:bCs/>
          <w:lang w:eastAsia="en-GB"/>
        </w:rPr>
        <w:t xml:space="preserve"> </w:t>
      </w:r>
      <w:proofErr w:type="spellStart"/>
      <w:r w:rsidRPr="00880F61">
        <w:rPr>
          <w:b/>
          <w:bCs/>
          <w:lang w:eastAsia="en-GB"/>
        </w:rPr>
        <w:t>automatiche</w:t>
      </w:r>
      <w:proofErr w:type="spellEnd"/>
    </w:p>
    <w:p w14:paraId="6CAAD28F" w14:textId="77777777" w:rsidR="00880F61" w:rsidRPr="00880F61" w:rsidRDefault="00880F61">
      <w:pPr>
        <w:numPr>
          <w:ilvl w:val="0"/>
          <w:numId w:val="31"/>
        </w:numPr>
        <w:rPr>
          <w:lang w:val="it-IT" w:eastAsia="en-GB"/>
        </w:rPr>
      </w:pPr>
      <w:r w:rsidRPr="00880F61">
        <w:rPr>
          <w:lang w:val="it-IT" w:eastAsia="en-GB"/>
        </w:rPr>
        <w:t>Il tasto destro sul campo non crea più spedizioni automatiche.</w:t>
      </w:r>
    </w:p>
    <w:p w14:paraId="705C9E4C" w14:textId="77777777" w:rsidR="00880F61" w:rsidRPr="00880F61" w:rsidRDefault="00880F61">
      <w:pPr>
        <w:numPr>
          <w:ilvl w:val="0"/>
          <w:numId w:val="31"/>
        </w:numPr>
        <w:rPr>
          <w:lang w:val="it-IT" w:eastAsia="en-GB"/>
        </w:rPr>
      </w:pPr>
      <w:r w:rsidRPr="00880F61">
        <w:rPr>
          <w:lang w:val="it-IT" w:eastAsia="en-GB"/>
        </w:rPr>
        <w:t>Restano solo spedizioni manuali verso aree fuori dal raggio locale.</w:t>
      </w:r>
    </w:p>
    <w:p w14:paraId="2C31CE9C" w14:textId="77777777" w:rsidR="00880F61" w:rsidRPr="00880F61" w:rsidRDefault="00880F61" w:rsidP="00880F61">
      <w:pPr>
        <w:rPr>
          <w:b/>
          <w:bCs/>
          <w:lang w:val="it-IT" w:eastAsia="en-GB"/>
        </w:rPr>
      </w:pPr>
      <w:r w:rsidRPr="00880F61">
        <w:rPr>
          <w:b/>
          <w:bCs/>
          <w:lang w:val="it-IT" w:eastAsia="en-GB"/>
        </w:rPr>
        <w:t>7. Rivedere le formule di scelta celle per distanze in km</w:t>
      </w:r>
    </w:p>
    <w:p w14:paraId="0DCFFA09" w14:textId="77777777" w:rsidR="00880F61" w:rsidRPr="00880F61" w:rsidRDefault="00880F61">
      <w:pPr>
        <w:numPr>
          <w:ilvl w:val="0"/>
          <w:numId w:val="32"/>
        </w:numPr>
        <w:rPr>
          <w:lang w:val="it-IT" w:eastAsia="en-GB"/>
        </w:rPr>
      </w:pPr>
      <w:r w:rsidRPr="00880F61">
        <w:rPr>
          <w:lang w:val="it-IT" w:eastAsia="en-GB"/>
        </w:rPr>
        <w:t>Le logiche di scelta cella (per spedizioni e per futuri comportamenti) devono usare km reali, non pixel.</w:t>
      </w:r>
    </w:p>
    <w:p w14:paraId="7EB7EA0E" w14:textId="77777777" w:rsidR="00880F61" w:rsidRPr="00880F61" w:rsidRDefault="00880F61">
      <w:pPr>
        <w:numPr>
          <w:ilvl w:val="0"/>
          <w:numId w:val="32"/>
        </w:numPr>
        <w:rPr>
          <w:lang w:val="it-IT" w:eastAsia="en-GB"/>
        </w:rPr>
      </w:pPr>
      <w:r w:rsidRPr="00880F61">
        <w:rPr>
          <w:lang w:val="it-IT" w:eastAsia="en-GB"/>
        </w:rPr>
        <w:t>Introdurre </w:t>
      </w:r>
      <w:proofErr w:type="spellStart"/>
      <w:r w:rsidRPr="00880F61">
        <w:rPr>
          <w:lang w:val="it-IT" w:eastAsia="en-GB"/>
        </w:rPr>
        <w:t>getDistanceKm</w:t>
      </w:r>
      <w:proofErr w:type="spellEnd"/>
      <w:r w:rsidRPr="00880F61">
        <w:rPr>
          <w:lang w:val="it-IT" w:eastAsia="en-GB"/>
        </w:rPr>
        <w:t>(</w:t>
      </w:r>
      <w:proofErr w:type="spellStart"/>
      <w:r w:rsidRPr="00880F61">
        <w:rPr>
          <w:lang w:val="it-IT" w:eastAsia="en-GB"/>
        </w:rPr>
        <w:t>pixelDist</w:t>
      </w:r>
      <w:proofErr w:type="spellEnd"/>
      <w:r w:rsidRPr="00880F61">
        <w:rPr>
          <w:lang w:val="it-IT" w:eastAsia="en-GB"/>
        </w:rPr>
        <w:t>) basata su </w:t>
      </w:r>
      <w:proofErr w:type="spellStart"/>
      <w:r w:rsidRPr="00880F61">
        <w:rPr>
          <w:lang w:val="it-IT" w:eastAsia="en-GB"/>
        </w:rPr>
        <w:t>pixelsPerKm</w:t>
      </w:r>
      <w:proofErr w:type="spellEnd"/>
      <w:r w:rsidRPr="00880F61">
        <w:rPr>
          <w:lang w:val="it-IT" w:eastAsia="en-GB"/>
        </w:rPr>
        <w:t>.</w:t>
      </w:r>
    </w:p>
    <w:p w14:paraId="709B2387" w14:textId="77777777" w:rsidR="00880F61" w:rsidRPr="00880F61" w:rsidRDefault="00880F61">
      <w:pPr>
        <w:numPr>
          <w:ilvl w:val="0"/>
          <w:numId w:val="32"/>
        </w:numPr>
        <w:rPr>
          <w:lang w:val="it-IT" w:eastAsia="en-GB"/>
        </w:rPr>
      </w:pPr>
      <w:r w:rsidRPr="00880F61">
        <w:rPr>
          <w:lang w:val="it-IT" w:eastAsia="en-GB"/>
        </w:rPr>
        <w:t>Il punteggio cella deve considerare densità, distanza in km e costo del viaggio.</w:t>
      </w:r>
    </w:p>
    <w:p w14:paraId="369BFC38" w14:textId="77777777" w:rsidR="00880F61" w:rsidRPr="00880F61" w:rsidRDefault="00880F61" w:rsidP="00C91704">
      <w:pPr>
        <w:rPr>
          <w:lang w:val="it-IT" w:eastAsia="en-GB"/>
        </w:rPr>
      </w:pPr>
    </w:p>
    <w:p w14:paraId="66BE649B" w14:textId="77777777" w:rsidR="00B8633F" w:rsidRDefault="00C91704" w:rsidP="00C91704">
      <w:pPr>
        <w:rPr>
          <w:lang w:val="it-IT" w:eastAsia="en-GB"/>
        </w:rPr>
      </w:pPr>
      <w:r w:rsidRPr="00C91704">
        <w:rPr>
          <w:b/>
          <w:bCs/>
          <w:lang w:val="it-IT" w:eastAsia="en-GB"/>
        </w:rPr>
        <w:t>DA CONTROLLARE</w:t>
      </w:r>
      <w:r>
        <w:rPr>
          <w:lang w:val="it-IT" w:eastAsia="en-GB"/>
        </w:rPr>
        <w:t xml:space="preserve">: </w:t>
      </w:r>
    </w:p>
    <w:p w14:paraId="738BA1F8" w14:textId="01F90932" w:rsidR="00B8633F" w:rsidRPr="00B8633F" w:rsidRDefault="00B8633F">
      <w:pPr>
        <w:pStyle w:val="ListParagraph"/>
        <w:numPr>
          <w:ilvl w:val="2"/>
          <w:numId w:val="8"/>
        </w:numPr>
        <w:rPr>
          <w:lang w:val="it-IT" w:eastAsia="en-GB"/>
        </w:rPr>
      </w:pPr>
      <w:r>
        <w:rPr>
          <w:lang w:val="it-IT" w:eastAsia="en-GB"/>
        </w:rPr>
        <w:t>Da cambiare chat: segnalami quando senti che la tua memoria si sta riempiendo, creiamo un recap e portiamo tutto in una nuova chat</w:t>
      </w:r>
      <w:r w:rsidR="00880F61">
        <w:rPr>
          <w:lang w:val="it-IT" w:eastAsia="en-GB"/>
        </w:rPr>
        <w:t>. Da aggiungere a documentazione tecnica</w:t>
      </w:r>
    </w:p>
    <w:p w14:paraId="3D734758" w14:textId="3C3748FD" w:rsidR="00996DA8" w:rsidRDefault="00996DA8" w:rsidP="00996DA8">
      <w:pPr>
        <w:rPr>
          <w:lang w:val="it-IT" w:eastAsia="en-GB"/>
        </w:rPr>
      </w:pPr>
      <w:r>
        <w:rPr>
          <w:lang w:val="it-IT" w:eastAsia="en-GB"/>
        </w:rPr>
        <w:t>FIX:</w:t>
      </w:r>
    </w:p>
    <w:p w14:paraId="558EF13F" w14:textId="23090F51" w:rsidR="00996DA8" w:rsidRDefault="00996DA8">
      <w:pPr>
        <w:pStyle w:val="ListParagraph"/>
        <w:numPr>
          <w:ilvl w:val="2"/>
          <w:numId w:val="8"/>
        </w:numPr>
        <w:rPr>
          <w:lang w:val="it-IT" w:eastAsia="en-GB"/>
        </w:rPr>
      </w:pPr>
      <w:r>
        <w:rPr>
          <w:lang w:val="it-IT" w:eastAsia="en-GB"/>
        </w:rPr>
        <w:t xml:space="preserve">Se io rimando una spedizione e ho </w:t>
      </w:r>
      <w:proofErr w:type="spellStart"/>
      <w:r>
        <w:rPr>
          <w:lang w:val="it-IT" w:eastAsia="en-GB"/>
        </w:rPr>
        <w:t>gatherers</w:t>
      </w:r>
      <w:proofErr w:type="spellEnd"/>
      <w:r>
        <w:rPr>
          <w:lang w:val="it-IT" w:eastAsia="en-GB"/>
        </w:rPr>
        <w:t xml:space="preserve"> disponibili, non prende quelli, ma ne crea di nuovi (se vi sono </w:t>
      </w:r>
      <w:proofErr w:type="spellStart"/>
      <w:r>
        <w:rPr>
          <w:lang w:val="it-IT" w:eastAsia="en-GB"/>
        </w:rPr>
        <w:t>gathers</w:t>
      </w:r>
      <w:proofErr w:type="spellEnd"/>
      <w:r>
        <w:rPr>
          <w:lang w:val="it-IT" w:eastAsia="en-GB"/>
        </w:rPr>
        <w:t xml:space="preserve"> disponibili, prendi prima quelli, questa stessa logica sarà applicata su tutti i tipi di spedizioni ma, in futuro, potremmo volere che il giocatore scelga da quale pool pescare i </w:t>
      </w:r>
      <w:proofErr w:type="spellStart"/>
      <w:r>
        <w:rPr>
          <w:lang w:val="it-IT" w:eastAsia="en-GB"/>
        </w:rPr>
        <w:t>gahterers</w:t>
      </w:r>
      <w:proofErr w:type="spellEnd"/>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pPr>
        <w:numPr>
          <w:ilvl w:val="0"/>
          <w:numId w:val="12"/>
        </w:numPr>
        <w:rPr>
          <w:lang w:val="it-IT"/>
        </w:rPr>
      </w:pPr>
      <w:r w:rsidRPr="005B59C9">
        <w:rPr>
          <w:lang w:val="it-IT"/>
        </w:rPr>
        <w:t xml:space="preserve">Le celle con </w:t>
      </w:r>
      <w:proofErr w:type="spellStart"/>
      <w:r w:rsidRPr="005B59C9">
        <w:rPr>
          <w:lang w:val="it-IT"/>
        </w:rPr>
        <w:t>forageDensity</w:t>
      </w:r>
      <w:proofErr w:type="spellEnd"/>
      <w:r w:rsidRPr="005B59C9">
        <w:rPr>
          <w:lang w:val="it-IT"/>
        </w:rPr>
        <w:t xml:space="preserve"> si rigenerano lentamente nel tempo (es. una piccola frazione al giorno).</w:t>
      </w:r>
    </w:p>
    <w:p w14:paraId="69A18823" w14:textId="77777777" w:rsidR="005B59C9" w:rsidRPr="005B59C9" w:rsidRDefault="005B59C9">
      <w:pPr>
        <w:numPr>
          <w:ilvl w:val="0"/>
          <w:numId w:val="12"/>
        </w:numPr>
        <w:rPr>
          <w:lang w:val="it-IT"/>
        </w:rPr>
      </w:pPr>
      <w:r w:rsidRPr="005B59C9">
        <w:rPr>
          <w:lang w:val="it-IT"/>
        </w:rPr>
        <w:t>Una zona completamente esaurita (densità zero) impiega più tempo a iniziare a rigenerare.</w:t>
      </w:r>
    </w:p>
    <w:p w14:paraId="74F08665" w14:textId="77777777" w:rsidR="005B59C9" w:rsidRDefault="005B59C9">
      <w:pPr>
        <w:numPr>
          <w:ilvl w:val="0"/>
          <w:numId w:val="12"/>
        </w:numPr>
        <w:rPr>
          <w:lang w:val="it-IT"/>
        </w:rPr>
      </w:pPr>
      <w:r w:rsidRPr="005B59C9">
        <w:rPr>
          <w:lang w:val="it-IT"/>
        </w:rPr>
        <w:lastRenderedPageBreak/>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pPr>
        <w:pStyle w:val="ListParagraph"/>
        <w:numPr>
          <w:ilvl w:val="0"/>
          <w:numId w:val="12"/>
        </w:numPr>
        <w:rPr>
          <w:lang w:val="it-IT" w:eastAsia="en-GB"/>
        </w:rPr>
      </w:pPr>
      <w:r w:rsidRPr="00674BBC">
        <w:rPr>
          <w:lang w:val="it-IT" w:eastAsia="en-GB"/>
        </w:rPr>
        <w:t>Nota: la rigenerazione qui implementata sarà una versione semplificata e temporanea. In futuro sarà legata alla tipologia di terreno e seguirà una curva di crescita più realistica (rigenerazione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pPr>
        <w:numPr>
          <w:ilvl w:val="0"/>
          <w:numId w:val="13"/>
        </w:numPr>
        <w:rPr>
          <w:lang w:val="it-IT"/>
        </w:rPr>
      </w:pPr>
      <w:r w:rsidRPr="005B59C9">
        <w:rPr>
          <w:lang w:val="it-IT"/>
        </w:rPr>
        <w:t>Il giocatore sposta i raccoglitori sulla mappa.</w:t>
      </w:r>
    </w:p>
    <w:p w14:paraId="21991E31" w14:textId="77777777" w:rsidR="005B59C9" w:rsidRPr="005B59C9" w:rsidRDefault="005B59C9">
      <w:pPr>
        <w:numPr>
          <w:ilvl w:val="0"/>
          <w:numId w:val="13"/>
        </w:numPr>
        <w:rPr>
          <w:lang w:val="it-IT"/>
        </w:rPr>
      </w:pPr>
      <w:r w:rsidRPr="005B59C9">
        <w:rPr>
          <w:lang w:val="it-IT"/>
        </w:rPr>
        <w:t>Raccoglie cibo in zone a densità variabile.</w:t>
      </w:r>
    </w:p>
    <w:p w14:paraId="0A280390" w14:textId="77777777" w:rsidR="005B59C9" w:rsidRPr="005B59C9" w:rsidRDefault="005B59C9">
      <w:pPr>
        <w:numPr>
          <w:ilvl w:val="0"/>
          <w:numId w:val="13"/>
        </w:numPr>
        <w:rPr>
          <w:lang w:val="it-IT"/>
        </w:rPr>
      </w:pPr>
      <w:r w:rsidRPr="005B59C9">
        <w:rPr>
          <w:lang w:val="it-IT"/>
        </w:rPr>
        <w:t>Le zone si impoveriscono e si rigenerano.</w:t>
      </w:r>
    </w:p>
    <w:p w14:paraId="3C1D62E9" w14:textId="77777777" w:rsidR="005B59C9" w:rsidRPr="005B59C9" w:rsidRDefault="005B59C9">
      <w:pPr>
        <w:numPr>
          <w:ilvl w:val="0"/>
          <w:numId w:val="13"/>
        </w:numPr>
        <w:rPr>
          <w:lang w:val="it-IT"/>
        </w:rPr>
      </w:pPr>
      <w:r w:rsidRPr="005B59C9">
        <w:rPr>
          <w:lang w:val="it-IT"/>
        </w:rPr>
        <w:t>Le scorte vengono consumate nel tempo.</w:t>
      </w:r>
    </w:p>
    <w:p w14:paraId="4E6855F1" w14:textId="77777777" w:rsidR="005B59C9" w:rsidRPr="005B59C9" w:rsidRDefault="005B59C9">
      <w:pPr>
        <w:numPr>
          <w:ilvl w:val="0"/>
          <w:numId w:val="13"/>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t>NOTE FINE MVP1</w:t>
      </w:r>
    </w:p>
    <w:p w14:paraId="14A9AF62" w14:textId="6D64CF43" w:rsidR="007F362B" w:rsidRDefault="007F362B" w:rsidP="005B59C9">
      <w:pPr>
        <w:rPr>
          <w:b/>
          <w:bCs/>
          <w:lang w:val="it-IT"/>
        </w:rPr>
      </w:pPr>
      <w:r>
        <w:rPr>
          <w:b/>
          <w:bCs/>
          <w:lang w:val="it-IT"/>
        </w:rPr>
        <w:t>DA RIORGANIZZARE E RIPRIOTIZZARE IN BASE A QUELLO CHE HA SENSO E NON E’ troppo complicato</w:t>
      </w:r>
    </w:p>
    <w:p w14:paraId="2C8B1A5D" w14:textId="064D797B" w:rsidR="002A0289" w:rsidRPr="00DF2855" w:rsidRDefault="002A0289">
      <w:pPr>
        <w:pStyle w:val="ListParagraph"/>
        <w:numPr>
          <w:ilvl w:val="0"/>
          <w:numId w:val="19"/>
        </w:numPr>
        <w:rPr>
          <w:b/>
          <w:bCs/>
          <w:lang w:val="it-IT"/>
        </w:rPr>
      </w:pPr>
      <w:r>
        <w:rPr>
          <w:lang w:val="it-IT"/>
        </w:rPr>
        <w:t xml:space="preserve">Tool per disegnare la mappa (apporre foreste, pesci, </w:t>
      </w:r>
      <w:proofErr w:type="spellStart"/>
      <w:r>
        <w:rPr>
          <w:lang w:val="it-IT"/>
        </w:rPr>
        <w:t>gathering</w:t>
      </w:r>
      <w:proofErr w:type="spellEnd"/>
      <w:r>
        <w:rPr>
          <w:lang w:val="it-IT"/>
        </w:rPr>
        <w:t xml:space="preserve"> food ecc. con dei pennelli) [è forse troppo presto]</w:t>
      </w:r>
    </w:p>
    <w:p w14:paraId="57DB9FFF" w14:textId="22A53AE2" w:rsidR="00DF2855" w:rsidRPr="00DF2855" w:rsidRDefault="00DF2855">
      <w:pPr>
        <w:pStyle w:val="ListParagraph"/>
        <w:numPr>
          <w:ilvl w:val="0"/>
          <w:numId w:val="19"/>
        </w:numPr>
        <w:rPr>
          <w:b/>
          <w:bCs/>
          <w:lang w:val="it-IT"/>
        </w:rPr>
      </w:pPr>
      <w:r>
        <w:rPr>
          <w:lang w:val="it-IT"/>
        </w:rPr>
        <w:t xml:space="preserve">Moltiplicatore </w:t>
      </w:r>
      <w:proofErr w:type="spellStart"/>
      <w:r>
        <w:rPr>
          <w:lang w:val="it-IT"/>
        </w:rPr>
        <w:t>provisions</w:t>
      </w:r>
      <w:proofErr w:type="spellEnd"/>
      <w:r>
        <w:rPr>
          <w:lang w:val="it-IT"/>
        </w:rPr>
        <w:t xml:space="preserve"> (dare + o – </w:t>
      </w:r>
      <w:proofErr w:type="spellStart"/>
      <w:r>
        <w:rPr>
          <w:lang w:val="it-IT"/>
        </w:rPr>
        <w:t>provisions</w:t>
      </w:r>
      <w:proofErr w:type="spellEnd"/>
      <w:r>
        <w:rPr>
          <w:lang w:val="it-IT"/>
        </w:rPr>
        <w:t xml:space="preserve"> alle spedizioni)</w:t>
      </w:r>
    </w:p>
    <w:p w14:paraId="41D57F26" w14:textId="59AE0677" w:rsidR="00DF2855" w:rsidRPr="00DF2855" w:rsidRDefault="00DF2855">
      <w:pPr>
        <w:pStyle w:val="ListParagraph"/>
        <w:numPr>
          <w:ilvl w:val="0"/>
          <w:numId w:val="19"/>
        </w:numPr>
        <w:rPr>
          <w:b/>
          <w:bCs/>
          <w:lang w:val="it-IT"/>
        </w:rPr>
      </w:pPr>
      <w:r>
        <w:rPr>
          <w:lang w:val="it-IT"/>
        </w:rPr>
        <w:t xml:space="preserve">Consumo di cibo, </w:t>
      </w:r>
      <w:proofErr w:type="spellStart"/>
      <w:r>
        <w:rPr>
          <w:lang w:val="it-IT"/>
        </w:rPr>
        <w:t>provisions</w:t>
      </w:r>
      <w:proofErr w:type="spellEnd"/>
      <w:r>
        <w:rPr>
          <w:lang w:val="it-IT"/>
        </w:rPr>
        <w:t>, velocità ed efficacia spedizione in base a chi la compone (uomini, donne ecc.)</w:t>
      </w:r>
    </w:p>
    <w:p w14:paraId="64592984" w14:textId="18EB7A9A" w:rsidR="00DF2855" w:rsidRPr="007F362B" w:rsidRDefault="00DF2855">
      <w:pPr>
        <w:pStyle w:val="ListParagraph"/>
        <w:numPr>
          <w:ilvl w:val="0"/>
          <w:numId w:val="19"/>
        </w:numPr>
        <w:rPr>
          <w:b/>
          <w:bCs/>
          <w:lang w:val="it-IT"/>
        </w:rPr>
      </w:pPr>
      <w:r>
        <w:rPr>
          <w:lang w:val="it-IT"/>
        </w:rPr>
        <w:t>Calcolo stanchezza e felicità per spedizioni (che non si annulli quando sono eliminate)</w:t>
      </w:r>
    </w:p>
    <w:p w14:paraId="40CBB049" w14:textId="4BE69AD6" w:rsidR="007F362B" w:rsidRPr="00DF2855" w:rsidRDefault="007F362B">
      <w:pPr>
        <w:pStyle w:val="ListParagraph"/>
        <w:numPr>
          <w:ilvl w:val="0"/>
          <w:numId w:val="19"/>
        </w:numPr>
        <w:rPr>
          <w:b/>
          <w:bCs/>
          <w:lang w:val="it-IT"/>
        </w:rPr>
      </w:pPr>
      <w:r>
        <w:rPr>
          <w:lang w:val="it-IT"/>
        </w:rPr>
        <w:t>Alternanza notte giorno (le spedizioni si fermano di notte)?</w:t>
      </w:r>
    </w:p>
    <w:p w14:paraId="7E07EF0D" w14:textId="44AA782F" w:rsidR="002A0289" w:rsidRPr="002A0289" w:rsidRDefault="002A0289">
      <w:pPr>
        <w:pStyle w:val="ListParagraph"/>
        <w:numPr>
          <w:ilvl w:val="0"/>
          <w:numId w:val="19"/>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pPr>
        <w:pStyle w:val="ListParagraph"/>
        <w:numPr>
          <w:ilvl w:val="0"/>
          <w:numId w:val="19"/>
        </w:numPr>
        <w:rPr>
          <w:b/>
          <w:bCs/>
          <w:lang w:val="it-IT"/>
        </w:rPr>
      </w:pPr>
      <w:r>
        <w:rPr>
          <w:lang w:val="it-IT"/>
        </w:rPr>
        <w:t>Non abbiamo minimamente lavorato sulla tipologia del terreno (montagna, acqua, acqua profonda, collina, pianura) e le caratteristiche di esso (foresta, erba ecc.). Questo 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w:t>
      </w:r>
      <w:proofErr w:type="spellStart"/>
      <w:r w:rsidR="00E73206">
        <w:rPr>
          <w:lang w:val="it-IT"/>
        </w:rPr>
        <w:t>layer</w:t>
      </w:r>
      <w:proofErr w:type="spellEnd"/>
      <w:r w:rsidR="00E73206">
        <w:rPr>
          <w:lang w:val="it-IT"/>
        </w:rPr>
        <w:t xml:space="preserve"> di visualizzazione (terreno, cibo, risorse varie ecc.)?</w:t>
      </w:r>
    </w:p>
    <w:p w14:paraId="5A95C085" w14:textId="15E59CAA" w:rsidR="00674BBC" w:rsidRPr="00674BBC" w:rsidRDefault="00674BBC">
      <w:pPr>
        <w:pStyle w:val="ListParagraph"/>
        <w:numPr>
          <w:ilvl w:val="0"/>
          <w:numId w:val="19"/>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pPr>
        <w:pStyle w:val="ListParagraph"/>
        <w:numPr>
          <w:ilvl w:val="0"/>
          <w:numId w:val="19"/>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pPr>
        <w:pStyle w:val="ListParagraph"/>
        <w:numPr>
          <w:ilvl w:val="0"/>
          <w:numId w:val="19"/>
        </w:numPr>
        <w:rPr>
          <w:lang w:val="it-IT" w:eastAsia="en-GB"/>
        </w:rPr>
      </w:pPr>
      <w:r w:rsidRPr="00674BBC">
        <w:rPr>
          <w:lang w:val="it-IT" w:eastAsia="en-GB"/>
        </w:rPr>
        <w:lastRenderedPageBreak/>
        <w:t>Rotazione automatica delle aree di raccolta da parte delle spedizioni, per evitare l'impoverimento permanente di una singola zona (comportamento di raccolta più conservativo e sostenibile).</w:t>
      </w:r>
    </w:p>
    <w:p w14:paraId="705C4207" w14:textId="3B43EA49" w:rsidR="00674BBC" w:rsidRDefault="00674BBC">
      <w:pPr>
        <w:pStyle w:val="ListParagraph"/>
        <w:numPr>
          <w:ilvl w:val="0"/>
          <w:numId w:val="19"/>
        </w:numPr>
        <w:rPr>
          <w:lang w:val="it-IT" w:eastAsia="en-GB"/>
        </w:rPr>
      </w:pPr>
      <w:r w:rsidRPr="00674BBC">
        <w:rPr>
          <w:lang w:val="it-IT" w:eastAsia="en-GB"/>
        </w:rPr>
        <w:t>Algoritmo di raccolta con priorità alle celle a media densità (es. 0.4-0.7) per massimizzare la rigenerazione complessiva dell'area.</w:t>
      </w:r>
    </w:p>
    <w:p w14:paraId="4AEBAA51" w14:textId="1D0C00A3" w:rsidR="00674BBC" w:rsidRDefault="00674BBC">
      <w:pPr>
        <w:pStyle w:val="ListParagraph"/>
        <w:numPr>
          <w:ilvl w:val="0"/>
          <w:numId w:val="19"/>
        </w:numPr>
        <w:rPr>
          <w:lang w:val="it-IT" w:eastAsia="en-GB"/>
        </w:rPr>
      </w:pPr>
      <w:r>
        <w:rPr>
          <w:lang w:val="it-IT" w:eastAsia="en-GB"/>
        </w:rPr>
        <w:t>Rigenerazione e “fertilità” celle sulla base anche del terreno</w:t>
      </w:r>
    </w:p>
    <w:p w14:paraId="10B3C9F8" w14:textId="20BF19AB" w:rsidR="000E3270" w:rsidRDefault="000E3270">
      <w:pPr>
        <w:pStyle w:val="ListParagraph"/>
        <w:numPr>
          <w:ilvl w:val="0"/>
          <w:numId w:val="19"/>
        </w:numPr>
        <w:rPr>
          <w:lang w:val="it-IT" w:eastAsia="en-GB"/>
        </w:rPr>
      </w:pPr>
      <w:r>
        <w:rPr>
          <w:lang w:val="it-IT" w:eastAsia="en-GB"/>
        </w:rPr>
        <w:t xml:space="preserve">Meccaniche di frizione/resistenza al cambio di pop della popolazione (o che si evolve nel tempo e inizialmente la basiamo solo sul sesso, tipo uomini giovani infelice se assegnati a </w:t>
      </w:r>
      <w:proofErr w:type="spellStart"/>
      <w:r>
        <w:rPr>
          <w:lang w:val="it-IT" w:eastAsia="en-GB"/>
        </w:rPr>
        <w:t>gathering</w:t>
      </w:r>
      <w:proofErr w:type="spellEnd"/>
      <w:r>
        <w:rPr>
          <w:lang w:val="it-IT" w:eastAsia="en-GB"/>
        </w:rPr>
        <w:t xml:space="preserve"> perché disonorevole). Da capire come fare distinzione popolazione per sesso ma soprattutto per età senza dover monitorare ogni singolo abitante</w:t>
      </w:r>
    </w:p>
    <w:p w14:paraId="61E69A21" w14:textId="3F1C23D2" w:rsidR="006A6E7F" w:rsidRDefault="006A6E7F">
      <w:pPr>
        <w:pStyle w:val="ListParagraph"/>
        <w:numPr>
          <w:ilvl w:val="0"/>
          <w:numId w:val="19"/>
        </w:numPr>
        <w:rPr>
          <w:lang w:val="it-IT" w:eastAsia="en-GB"/>
        </w:rPr>
      </w:pPr>
      <w:r>
        <w:rPr>
          <w:lang w:val="it-IT" w:eastAsia="en-GB"/>
        </w:rPr>
        <w:t>Icone diverse per tipologia di pop con di fianco barre informative (tipo provviste o che)</w:t>
      </w:r>
    </w:p>
    <w:p w14:paraId="7C493F8C" w14:textId="50C5F488" w:rsidR="006A6E7F" w:rsidRDefault="006A6E7F">
      <w:pPr>
        <w:pStyle w:val="ListParagraph"/>
        <w:numPr>
          <w:ilvl w:val="0"/>
          <w:numId w:val="19"/>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pPr>
        <w:pStyle w:val="ListParagraph"/>
        <w:numPr>
          <w:ilvl w:val="0"/>
          <w:numId w:val="19"/>
        </w:numPr>
        <w:rPr>
          <w:lang w:val="it-IT" w:eastAsia="en-GB"/>
        </w:rPr>
      </w:pPr>
      <w:r>
        <w:rPr>
          <w:lang w:val="it-IT" w:eastAsia="en-GB"/>
        </w:rPr>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pPr>
        <w:pStyle w:val="ListParagraph"/>
        <w:numPr>
          <w:ilvl w:val="0"/>
          <w:numId w:val="19"/>
        </w:numPr>
        <w:rPr>
          <w:lang w:val="it-IT" w:eastAsia="en-GB"/>
        </w:rPr>
      </w:pPr>
      <w:r>
        <w:rPr>
          <w:lang w:val="it-IT" w:eastAsia="en-GB"/>
        </w:rPr>
        <w:t xml:space="preserve">Da ragionare: in che contesto siamo, quale è la narrativa? Che anno di partenza e con che tecnologie? In quanti anni arrivare a creare una città, in modo che il gioco non risulti troppo lento e noioso all’inizio (ma senza nemmeno fare come </w:t>
      </w:r>
      <w:proofErr w:type="spellStart"/>
      <w:r>
        <w:rPr>
          <w:lang w:val="it-IT" w:eastAsia="en-GB"/>
        </w:rPr>
        <w:t>civilization</w:t>
      </w:r>
      <w:proofErr w:type="spellEnd"/>
      <w:r>
        <w:rPr>
          <w:lang w:val="it-IT" w:eastAsia="en-GB"/>
        </w:rPr>
        <w:t xml:space="preserve">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w:t>
      </w:r>
      <w:proofErr w:type="spellStart"/>
      <w:r>
        <w:rPr>
          <w:lang w:val="it-IT" w:eastAsia="en-GB"/>
        </w:rPr>
        <w:t>civilization</w:t>
      </w:r>
      <w:proofErr w:type="spellEnd"/>
      <w:r>
        <w:rPr>
          <w:lang w:val="it-IT" w:eastAsia="en-GB"/>
        </w:rPr>
        <w:t xml:space="preserve"> 4 </w:t>
      </w:r>
      <w:proofErr w:type="spellStart"/>
      <w:r>
        <w:rPr>
          <w:lang w:val="it-IT" w:eastAsia="en-GB"/>
        </w:rPr>
        <w:t>cavemen</w:t>
      </w:r>
      <w:proofErr w:type="spellEnd"/>
      <w:r>
        <w:rPr>
          <w:lang w:val="it-IT" w:eastAsia="en-GB"/>
        </w:rPr>
        <w:t xml:space="preserve"> to </w:t>
      </w:r>
      <w:proofErr w:type="spellStart"/>
      <w:r>
        <w:rPr>
          <w:lang w:val="it-IT" w:eastAsia="en-GB"/>
        </w:rPr>
        <w:t>cosmos</w:t>
      </w:r>
      <w:proofErr w:type="spellEnd"/>
      <w:r>
        <w:rPr>
          <w:lang w:val="it-IT" w:eastAsia="en-GB"/>
        </w:rPr>
        <w:t xml:space="preserve"> e quindi comunque rendere intriganti le meccaniche di sopravvivenza della tribù (e praticamente fare solo un gioco su questo, magari come primo titolo di una serie)</w:t>
      </w:r>
    </w:p>
    <w:p w14:paraId="257DC5EF" w14:textId="2C7B358E" w:rsidR="006C2579" w:rsidRDefault="006C2579">
      <w:pPr>
        <w:pStyle w:val="ListParagraph"/>
        <w:numPr>
          <w:ilvl w:val="0"/>
          <w:numId w:val="19"/>
        </w:numPr>
        <w:rPr>
          <w:lang w:val="it-IT" w:eastAsia="en-GB"/>
        </w:rPr>
      </w:pPr>
      <w:r>
        <w:rPr>
          <w:lang w:val="it-IT" w:eastAsia="en-GB"/>
        </w:rPr>
        <w:t>Ragionare sull’acqua</w:t>
      </w:r>
    </w:p>
    <w:p w14:paraId="154576A0" w14:textId="2C69AF55" w:rsidR="00496ADC" w:rsidRDefault="00496ADC">
      <w:pPr>
        <w:pStyle w:val="ListParagraph"/>
        <w:numPr>
          <w:ilvl w:val="0"/>
          <w:numId w:val="19"/>
        </w:numPr>
        <w:rPr>
          <w:lang w:val="it-IT" w:eastAsia="en-GB"/>
        </w:rPr>
      </w:pPr>
      <w:r>
        <w:rPr>
          <w:lang w:val="it-IT" w:eastAsia="en-GB"/>
        </w:rPr>
        <w:t xml:space="preserve">Basare lo sviluppo su: tecnologie </w:t>
      </w:r>
      <w:proofErr w:type="spellStart"/>
      <w:r>
        <w:rPr>
          <w:lang w:val="it-IT" w:eastAsia="en-GB"/>
        </w:rPr>
        <w:t>cavemen</w:t>
      </w:r>
      <w:proofErr w:type="spellEnd"/>
      <w:r>
        <w:rPr>
          <w:lang w:val="it-IT" w:eastAsia="en-GB"/>
        </w:rPr>
        <w:t xml:space="preserve"> 2 to </w:t>
      </w:r>
      <w:proofErr w:type="spellStart"/>
      <w:r>
        <w:rPr>
          <w:lang w:val="it-IT" w:eastAsia="en-GB"/>
        </w:rPr>
        <w:t>cosmos</w:t>
      </w:r>
      <w:proofErr w:type="spellEnd"/>
      <w:r>
        <w:rPr>
          <w:lang w:val="it-IT" w:eastAsia="en-GB"/>
        </w:rPr>
        <w:t xml:space="preserve"> con edifici e unità e meccaniche intorno e link di timeline del progresso (wiki e altri link se funzionano)</w:t>
      </w:r>
    </w:p>
    <w:p w14:paraId="32BDA290" w14:textId="2E6A413D" w:rsidR="00B43159" w:rsidRDefault="00B43159">
      <w:pPr>
        <w:pStyle w:val="ListParagraph"/>
        <w:numPr>
          <w:ilvl w:val="0"/>
          <w:numId w:val="19"/>
        </w:numPr>
        <w:rPr>
          <w:lang w:val="it-IT" w:eastAsia="en-GB"/>
        </w:rPr>
      </w:pPr>
      <w:r>
        <w:rPr>
          <w:lang w:val="it-IT" w:eastAsia="en-GB"/>
        </w:rPr>
        <w:t xml:space="preserve">Aggiungere caricamento JSON da Excel per impostare i valori in </w:t>
      </w:r>
      <w:proofErr w:type="spellStart"/>
      <w:r>
        <w:rPr>
          <w:lang w:val="it-IT" w:eastAsia="en-GB"/>
        </w:rPr>
        <w:t>config</w:t>
      </w:r>
      <w:proofErr w:type="spellEnd"/>
    </w:p>
    <w:p w14:paraId="1775E8B1" w14:textId="42A383CC" w:rsidR="00B43159" w:rsidRPr="00674BBC" w:rsidRDefault="00B43159">
      <w:pPr>
        <w:pStyle w:val="ListParagraph"/>
        <w:numPr>
          <w:ilvl w:val="0"/>
          <w:numId w:val="19"/>
        </w:numPr>
        <w:rPr>
          <w:lang w:val="it-IT" w:eastAsia="en-GB"/>
        </w:rPr>
      </w:pPr>
      <w:r>
        <w:rPr>
          <w:lang w:val="it-IT" w:eastAsia="en-GB"/>
        </w:rPr>
        <w:t>Creare script per simulazioni montecarlo</w:t>
      </w:r>
      <w:r w:rsidR="00BD6F36">
        <w:rPr>
          <w:lang w:val="it-IT" w:eastAsia="en-GB"/>
        </w:rPr>
        <w:t>. Da simulare in montecarlo il cambio cella e la quantità di provviste da prendere, ma magari non deve sempre essere perfetto ma dipendere dall’esperienza (dei singoli, della civiltà/città/comunità, del livello tecnologico?)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t xml:space="preserve">Nuova </w:t>
      </w:r>
      <w:proofErr w:type="spellStart"/>
      <w:r w:rsidRPr="005B59C9">
        <w:t>definizione</w:t>
      </w:r>
      <w:proofErr w:type="spellEnd"/>
      <w:r w:rsidRPr="005B59C9">
        <w:t>:</w:t>
      </w:r>
    </w:p>
    <w:p w14:paraId="6E9AC67D" w14:textId="77777777" w:rsidR="005B59C9" w:rsidRPr="005B59C9" w:rsidRDefault="005B59C9">
      <w:pPr>
        <w:numPr>
          <w:ilvl w:val="0"/>
          <w:numId w:val="14"/>
        </w:numPr>
        <w:rPr>
          <w:lang w:val="it-IT"/>
        </w:rPr>
      </w:pPr>
      <w:r w:rsidRPr="005B59C9">
        <w:rPr>
          <w:lang w:val="it-IT"/>
        </w:rPr>
        <w:lastRenderedPageBreak/>
        <w:t>Branchi di grandi animali appaiono sulla mappa come entità mobili. Ogni branco ha una specie, un numero di capi, un habitat preferito e un tasso di riproduzione.</w:t>
      </w:r>
    </w:p>
    <w:p w14:paraId="42BD9036" w14:textId="77777777" w:rsidR="005B59C9" w:rsidRPr="005B59C9" w:rsidRDefault="005B59C9">
      <w:pPr>
        <w:numPr>
          <w:ilvl w:val="0"/>
          <w:numId w:val="14"/>
        </w:numPr>
        <w:rPr>
          <w:lang w:val="it-IT"/>
        </w:rPr>
      </w:pPr>
      <w:r w:rsidRPr="005B59C9">
        <w:rPr>
          <w:lang w:val="it-IT"/>
        </w:rPr>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pPr>
        <w:numPr>
          <w:ilvl w:val="0"/>
          <w:numId w:val="14"/>
        </w:numPr>
        <w:rPr>
          <w:lang w:val="it-IT"/>
        </w:rPr>
      </w:pPr>
      <w:r w:rsidRPr="005B59C9">
        <w:rPr>
          <w:lang w:val="it-IT"/>
        </w:rPr>
        <w:t xml:space="preserve">Nelle celle che intersecano fiumi o laghi, il </w:t>
      </w:r>
      <w:proofErr w:type="spellStart"/>
      <w:r w:rsidRPr="005B59C9">
        <w:rPr>
          <w:lang w:val="it-IT"/>
        </w:rPr>
        <w:t>layer</w:t>
      </w:r>
      <w:proofErr w:type="spellEnd"/>
      <w:r w:rsidRPr="005B59C9">
        <w:rPr>
          <w:lang w:val="it-IT"/>
        </w:rPr>
        <w:t xml:space="preserve"> </w:t>
      </w:r>
      <w:proofErr w:type="spellStart"/>
      <w:r w:rsidRPr="005B59C9">
        <w:rPr>
          <w:lang w:val="it-IT"/>
        </w:rPr>
        <w:t>fishDensity</w:t>
      </w:r>
      <w:proofErr w:type="spellEnd"/>
      <w:r w:rsidRPr="005B59C9">
        <w:rPr>
          <w:lang w:val="it-IT"/>
        </w:rPr>
        <w:t xml:space="preserve"> permette la pesca. Funziona come la raccolta vegetale (riduce densità, si rigenera), ma solo in acqua.</w:t>
      </w:r>
    </w:p>
    <w:p w14:paraId="58DC6935" w14:textId="77777777" w:rsidR="005B59C9" w:rsidRPr="005B59C9" w:rsidRDefault="005B59C9">
      <w:pPr>
        <w:numPr>
          <w:ilvl w:val="0"/>
          <w:numId w:val="14"/>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pPr>
        <w:numPr>
          <w:ilvl w:val="0"/>
          <w:numId w:val="14"/>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pPr>
        <w:numPr>
          <w:ilvl w:val="0"/>
          <w:numId w:val="15"/>
        </w:numPr>
        <w:rPr>
          <w:lang w:val="it-IT"/>
        </w:rPr>
      </w:pPr>
      <w:r w:rsidRPr="005B59C9">
        <w:rPr>
          <w:lang w:val="it-IT"/>
        </w:rPr>
        <w:t xml:space="preserve">Attivazione del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sulla griglia. Le foreste sono visivamente distinguibili (verde scuro). La raccolta di legna riduce la densità localmente, come per il </w:t>
      </w:r>
      <w:proofErr w:type="spellStart"/>
      <w:r w:rsidRPr="005B59C9">
        <w:rPr>
          <w:lang w:val="it-IT"/>
        </w:rPr>
        <w:t>forage</w:t>
      </w:r>
      <w:proofErr w:type="spellEnd"/>
      <w:r w:rsidRPr="005B59C9">
        <w:rPr>
          <w:lang w:val="it-IT"/>
        </w:rPr>
        <w:t>.</w:t>
      </w:r>
    </w:p>
    <w:p w14:paraId="289068ED" w14:textId="77777777" w:rsidR="005B59C9" w:rsidRPr="005B59C9" w:rsidRDefault="005B59C9">
      <w:pPr>
        <w:numPr>
          <w:ilvl w:val="0"/>
          <w:numId w:val="15"/>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pPr>
        <w:numPr>
          <w:ilvl w:val="0"/>
          <w:numId w:val="15"/>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pPr>
        <w:numPr>
          <w:ilvl w:val="0"/>
          <w:numId w:val="15"/>
        </w:numPr>
        <w:rPr>
          <w:lang w:val="it-IT"/>
        </w:rPr>
      </w:pPr>
      <w:r w:rsidRPr="005B59C9">
        <w:rPr>
          <w:lang w:val="it-IT"/>
        </w:rPr>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pPr>
        <w:numPr>
          <w:ilvl w:val="0"/>
          <w:numId w:val="15"/>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lastRenderedPageBreak/>
        <w:t xml:space="preserve">Testo </w:t>
      </w:r>
      <w:proofErr w:type="spellStart"/>
      <w:r w:rsidRPr="005B59C9">
        <w:t>attuale</w:t>
      </w:r>
      <w:proofErr w:type="spellEnd"/>
      <w:r w:rsidRPr="005B59C9">
        <w:t xml:space="preserve"> </w:t>
      </w:r>
      <w:proofErr w:type="spellStart"/>
      <w:r w:rsidRPr="005B59C9">
        <w:t>confermato</w:t>
      </w:r>
      <w:proofErr w:type="spellEnd"/>
      <w:r w:rsidRPr="005B59C9">
        <w:t>:</w:t>
      </w:r>
    </w:p>
    <w:p w14:paraId="1B5B7B6F" w14:textId="77777777" w:rsidR="005B59C9" w:rsidRPr="005B59C9" w:rsidRDefault="005B59C9">
      <w:pPr>
        <w:numPr>
          <w:ilvl w:val="0"/>
          <w:numId w:val="16"/>
        </w:numPr>
        <w:rPr>
          <w:lang w:val="it-IT"/>
        </w:rPr>
      </w:pPr>
      <w:r w:rsidRPr="005B59C9">
        <w:rPr>
          <w:lang w:val="it-IT"/>
        </w:rPr>
        <w:t>Il campo base ha una "riserva di cibo" che non conosci esattamente: vedi una stima arrotondata.</w:t>
      </w:r>
    </w:p>
    <w:p w14:paraId="1F9B1F54" w14:textId="77777777" w:rsidR="005B59C9" w:rsidRPr="005B59C9" w:rsidRDefault="005B59C9">
      <w:pPr>
        <w:numPr>
          <w:ilvl w:val="0"/>
          <w:numId w:val="16"/>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pPr>
        <w:numPr>
          <w:ilvl w:val="0"/>
          <w:numId w:val="16"/>
        </w:numPr>
        <w:rPr>
          <w:lang w:val="it-IT"/>
        </w:rPr>
      </w:pPr>
      <w:r w:rsidRPr="005B59C9">
        <w:rPr>
          <w:lang w:val="it-IT"/>
        </w:rPr>
        <w:t>Raggio visivo del giocatore: dove hai uomini, vedi; il resto è buio o sfocato.</w:t>
      </w:r>
    </w:p>
    <w:p w14:paraId="5D89EEB0" w14:textId="29FEDE51" w:rsidR="003A4F4D" w:rsidRPr="005B59C9" w:rsidRDefault="005B59C9">
      <w:pPr>
        <w:numPr>
          <w:ilvl w:val="0"/>
          <w:numId w:val="16"/>
        </w:numPr>
        <w:rPr>
          <w:lang w:val="it-IT"/>
        </w:rPr>
      </w:pPr>
      <w:r w:rsidRPr="005B59C9">
        <w:rPr>
          <w:lang w:val="it-IT"/>
        </w:rPr>
        <w:t>I report possono essere ritardati o imprecisi in base alla distanza.</w:t>
      </w:r>
    </w:p>
    <w:p w14:paraId="0F96C3B6" w14:textId="77777777" w:rsidR="003A4F4D" w:rsidRPr="003A4F4D" w:rsidRDefault="003A4F4D">
      <w:pPr>
        <w:numPr>
          <w:ilvl w:val="0"/>
          <w:numId w:val="6"/>
        </w:numPr>
        <w:rPr>
          <w:lang w:val="it-IT"/>
        </w:rPr>
      </w:pPr>
      <w:r w:rsidRPr="003A4F4D">
        <w:rPr>
          <w:lang w:val="it-IT"/>
        </w:rPr>
        <w:t>Barra del tempo (velocità 1x, 2x, pausa).</w:t>
      </w:r>
    </w:p>
    <w:p w14:paraId="25DED491" w14:textId="77777777" w:rsidR="003A4F4D" w:rsidRPr="003A4F4D" w:rsidRDefault="003A4F4D">
      <w:pPr>
        <w:numPr>
          <w:ilvl w:val="0"/>
          <w:numId w:val="6"/>
        </w:numPr>
      </w:pPr>
      <w:proofErr w:type="spellStart"/>
      <w:r w:rsidRPr="003A4F4D">
        <w:t>Indicatore</w:t>
      </w:r>
      <w:proofErr w:type="spellEnd"/>
      <w:r w:rsidRPr="003A4F4D">
        <w:t xml:space="preserve"> di </w:t>
      </w:r>
      <w:proofErr w:type="spellStart"/>
      <w:r w:rsidRPr="003A4F4D">
        <w:t>posizione</w:t>
      </w:r>
      <w:proofErr w:type="spellEnd"/>
      <w:r w:rsidRPr="003A4F4D">
        <w:t>:</w:t>
      </w:r>
    </w:p>
    <w:p w14:paraId="708D8209" w14:textId="77777777" w:rsidR="003A4F4D" w:rsidRPr="003A4F4D" w:rsidRDefault="003A4F4D">
      <w:pPr>
        <w:numPr>
          <w:ilvl w:val="1"/>
          <w:numId w:val="6"/>
        </w:numPr>
        <w:rPr>
          <w:lang w:val="it-IT"/>
        </w:rPr>
      </w:pPr>
      <w:r w:rsidRPr="003A4F4D">
        <w:rPr>
          <w:lang w:val="it-IT"/>
        </w:rPr>
        <w:t>Certa (colore pieno) se nel raggio visivo.</w:t>
      </w:r>
    </w:p>
    <w:p w14:paraId="7FC2786B" w14:textId="77777777" w:rsidR="003A4F4D" w:rsidRPr="003A4F4D" w:rsidRDefault="003A4F4D">
      <w:pPr>
        <w:numPr>
          <w:ilvl w:val="1"/>
          <w:numId w:val="6"/>
        </w:numPr>
        <w:rPr>
          <w:lang w:val="it-IT"/>
        </w:rPr>
      </w:pPr>
      <w:r w:rsidRPr="003A4F4D">
        <w:rPr>
          <w:lang w:val="it-IT"/>
        </w:rPr>
        <w:t>Proiettata (desaturata con interpolazione) se fuori dal raggio.</w:t>
      </w:r>
    </w:p>
    <w:p w14:paraId="6292A977" w14:textId="77777777" w:rsidR="003A4F4D" w:rsidRPr="003A4F4D" w:rsidRDefault="003A4F4D">
      <w:pPr>
        <w:numPr>
          <w:ilvl w:val="1"/>
          <w:numId w:val="6"/>
        </w:numPr>
        <w:rPr>
          <w:lang w:val="it-IT"/>
        </w:rPr>
      </w:pPr>
      <w:r w:rsidRPr="003A4F4D">
        <w:rPr>
          <w:lang w:val="it-IT"/>
        </w:rPr>
        <w:t>Da report (lampeggiante o con indicatore "R") quando arriva un messaggio.</w:t>
      </w:r>
    </w:p>
    <w:p w14:paraId="2F7C192A" w14:textId="77777777" w:rsidR="003A4F4D" w:rsidRDefault="003A4F4D">
      <w:pPr>
        <w:numPr>
          <w:ilvl w:val="0"/>
          <w:numId w:val="6"/>
        </w:numPr>
        <w:rPr>
          <w:lang w:val="it-IT"/>
        </w:rPr>
      </w:pPr>
      <w:proofErr w:type="spellStart"/>
      <w:r w:rsidRPr="003A4F4D">
        <w:rPr>
          <w:lang w:val="it-IT"/>
        </w:rPr>
        <w:t>Tooltip</w:t>
      </w:r>
      <w:proofErr w:type="spellEnd"/>
      <w:r w:rsidRPr="003A4F4D">
        <w:rPr>
          <w:lang w:val="it-IT"/>
        </w:rPr>
        <w:t xml:space="preserve">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 xml:space="preserve">Nessuna modifica necessaria. La competizione per le risorse funziona con qualsiasi tipo di </w:t>
      </w:r>
      <w:proofErr w:type="spellStart"/>
      <w:r w:rsidRPr="00733B1A">
        <w:rPr>
          <w:lang w:val="it-IT"/>
        </w:rPr>
        <w:t>layer</w:t>
      </w:r>
      <w:proofErr w:type="spellEnd"/>
      <w:r w:rsidRPr="00733B1A">
        <w:rPr>
          <w:lang w:val="it-IT"/>
        </w:rPr>
        <w:t xml:space="preserve"> o branco.</w:t>
      </w:r>
    </w:p>
    <w:p w14:paraId="6CF4991C" w14:textId="77777777" w:rsidR="00733B1A" w:rsidRPr="00733B1A" w:rsidRDefault="00733B1A" w:rsidP="00733B1A">
      <w:r w:rsidRPr="00733B1A">
        <w:t xml:space="preserve">Testo </w:t>
      </w:r>
      <w:proofErr w:type="spellStart"/>
      <w:r w:rsidRPr="00733B1A">
        <w:t>attuale</w:t>
      </w:r>
      <w:proofErr w:type="spellEnd"/>
      <w:r w:rsidRPr="00733B1A">
        <w:t xml:space="preserve"> </w:t>
      </w:r>
      <w:proofErr w:type="spellStart"/>
      <w:r w:rsidRPr="00733B1A">
        <w:t>confermato</w:t>
      </w:r>
      <w:proofErr w:type="spellEnd"/>
      <w:r w:rsidRPr="00733B1A">
        <w:t>:</w:t>
      </w:r>
    </w:p>
    <w:p w14:paraId="7EA2C62C" w14:textId="77777777" w:rsidR="00733B1A" w:rsidRPr="00733B1A" w:rsidRDefault="00733B1A">
      <w:pPr>
        <w:numPr>
          <w:ilvl w:val="0"/>
          <w:numId w:val="17"/>
        </w:numPr>
        <w:rPr>
          <w:lang w:val="it-IT"/>
        </w:rPr>
      </w:pPr>
      <w:r w:rsidRPr="00733B1A">
        <w:rPr>
          <w:lang w:val="it-IT"/>
        </w:rPr>
        <w:t>Una seconda tribù vicina condivide la stessa foresta e le stesse zone di cibo.</w:t>
      </w:r>
    </w:p>
    <w:p w14:paraId="459981B1" w14:textId="77777777" w:rsidR="00733B1A" w:rsidRPr="00733B1A" w:rsidRDefault="00733B1A">
      <w:pPr>
        <w:numPr>
          <w:ilvl w:val="0"/>
          <w:numId w:val="17"/>
        </w:numPr>
        <w:rPr>
          <w:lang w:val="it-IT"/>
        </w:rPr>
      </w:pPr>
      <w:r w:rsidRPr="00733B1A">
        <w:rPr>
          <w:lang w:val="it-IT"/>
        </w:rPr>
        <w:t>Se entrambe raccolgono o cacciano, le risorse si esauriscono prima.</w:t>
      </w:r>
    </w:p>
    <w:p w14:paraId="2D1138F2" w14:textId="77777777" w:rsidR="00733B1A" w:rsidRPr="00733B1A" w:rsidRDefault="00733B1A">
      <w:pPr>
        <w:numPr>
          <w:ilvl w:val="0"/>
          <w:numId w:val="17"/>
        </w:numPr>
        <w:rPr>
          <w:lang w:val="it-IT"/>
        </w:rPr>
      </w:pPr>
      <w:r w:rsidRPr="00733B1A">
        <w:rPr>
          <w:lang w:val="it-IT"/>
        </w:rPr>
        <w:t>Possibile scontro se i gruppi si incrociano (combattimento basilare).</w:t>
      </w:r>
    </w:p>
    <w:p w14:paraId="08C266FF" w14:textId="77777777" w:rsidR="00733B1A" w:rsidRPr="00733B1A" w:rsidRDefault="00733B1A">
      <w:pPr>
        <w:numPr>
          <w:ilvl w:val="0"/>
          <w:numId w:val="17"/>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t>CONCETTI DA RECUPERARE POI:</w:t>
      </w:r>
    </w:p>
    <w:p w14:paraId="72D3A623" w14:textId="0B88364D" w:rsidR="00733B1A" w:rsidRPr="00733B1A" w:rsidRDefault="00733B1A">
      <w:pPr>
        <w:pStyle w:val="ListParagraph"/>
        <w:numPr>
          <w:ilvl w:val="0"/>
          <w:numId w:val="18"/>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lastRenderedPageBreak/>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841546"/>
    <w:multiLevelType w:val="multilevel"/>
    <w:tmpl w:val="B2D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5372B"/>
    <w:multiLevelType w:val="multilevel"/>
    <w:tmpl w:val="5C4E9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E46CA"/>
    <w:multiLevelType w:val="multilevel"/>
    <w:tmpl w:val="DE06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87022"/>
    <w:multiLevelType w:val="multilevel"/>
    <w:tmpl w:val="17AA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697520"/>
    <w:multiLevelType w:val="multilevel"/>
    <w:tmpl w:val="167A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77521"/>
    <w:multiLevelType w:val="multilevel"/>
    <w:tmpl w:val="94BA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235EA"/>
    <w:multiLevelType w:val="multilevel"/>
    <w:tmpl w:val="42A4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6ED3328"/>
    <w:multiLevelType w:val="multilevel"/>
    <w:tmpl w:val="676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70926"/>
    <w:multiLevelType w:val="multilevel"/>
    <w:tmpl w:val="362E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1854E4"/>
    <w:multiLevelType w:val="multilevel"/>
    <w:tmpl w:val="0C5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B573FB"/>
    <w:multiLevelType w:val="multilevel"/>
    <w:tmpl w:val="5770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8A1C8F"/>
    <w:multiLevelType w:val="multilevel"/>
    <w:tmpl w:val="AB02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3D3EC1"/>
    <w:multiLevelType w:val="multilevel"/>
    <w:tmpl w:val="5E80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1"/>
  </w:num>
  <w:num w:numId="2" w16cid:durableId="1175145623">
    <w:abstractNumId w:val="3"/>
  </w:num>
  <w:num w:numId="3" w16cid:durableId="214586865">
    <w:abstractNumId w:val="4"/>
  </w:num>
  <w:num w:numId="4" w16cid:durableId="1604999293">
    <w:abstractNumId w:val="20"/>
  </w:num>
  <w:num w:numId="5" w16cid:durableId="2005010433">
    <w:abstractNumId w:val="30"/>
  </w:num>
  <w:num w:numId="6" w16cid:durableId="5983952">
    <w:abstractNumId w:val="21"/>
  </w:num>
  <w:num w:numId="7" w16cid:durableId="747772899">
    <w:abstractNumId w:val="26"/>
  </w:num>
  <w:num w:numId="8" w16cid:durableId="1330063747">
    <w:abstractNumId w:val="31"/>
  </w:num>
  <w:num w:numId="9" w16cid:durableId="1728644347">
    <w:abstractNumId w:val="18"/>
  </w:num>
  <w:num w:numId="10" w16cid:durableId="721557330">
    <w:abstractNumId w:val="17"/>
  </w:num>
  <w:num w:numId="11" w16cid:durableId="1611934106">
    <w:abstractNumId w:val="23"/>
  </w:num>
  <w:num w:numId="12" w16cid:durableId="372000044">
    <w:abstractNumId w:val="27"/>
  </w:num>
  <w:num w:numId="13" w16cid:durableId="1429884695">
    <w:abstractNumId w:val="24"/>
  </w:num>
  <w:num w:numId="14" w16cid:durableId="112595949">
    <w:abstractNumId w:val="8"/>
  </w:num>
  <w:num w:numId="15" w16cid:durableId="386999035">
    <w:abstractNumId w:val="9"/>
  </w:num>
  <w:num w:numId="16" w16cid:durableId="954100688">
    <w:abstractNumId w:val="11"/>
  </w:num>
  <w:num w:numId="17" w16cid:durableId="462774312">
    <w:abstractNumId w:val="10"/>
  </w:num>
  <w:num w:numId="18" w16cid:durableId="1988198018">
    <w:abstractNumId w:val="0"/>
  </w:num>
  <w:num w:numId="19" w16cid:durableId="12919241">
    <w:abstractNumId w:val="15"/>
  </w:num>
  <w:num w:numId="20" w16cid:durableId="765421429">
    <w:abstractNumId w:val="16"/>
  </w:num>
  <w:num w:numId="21" w16cid:durableId="3286799">
    <w:abstractNumId w:val="19"/>
  </w:num>
  <w:num w:numId="22" w16cid:durableId="1208570272">
    <w:abstractNumId w:val="6"/>
  </w:num>
  <w:num w:numId="23" w16cid:durableId="311301928">
    <w:abstractNumId w:val="12"/>
  </w:num>
  <w:num w:numId="24" w16cid:durableId="1573391021">
    <w:abstractNumId w:val="2"/>
  </w:num>
  <w:num w:numId="25" w16cid:durableId="1785685389">
    <w:abstractNumId w:val="14"/>
  </w:num>
  <w:num w:numId="26" w16cid:durableId="323558066">
    <w:abstractNumId w:val="13"/>
  </w:num>
  <w:num w:numId="27" w16cid:durableId="371152687">
    <w:abstractNumId w:val="22"/>
  </w:num>
  <w:num w:numId="28" w16cid:durableId="7761187">
    <w:abstractNumId w:val="29"/>
  </w:num>
  <w:num w:numId="29" w16cid:durableId="915867667">
    <w:abstractNumId w:val="5"/>
  </w:num>
  <w:num w:numId="30" w16cid:durableId="1974141625">
    <w:abstractNumId w:val="25"/>
  </w:num>
  <w:num w:numId="31" w16cid:durableId="301890994">
    <w:abstractNumId w:val="7"/>
  </w:num>
  <w:num w:numId="32" w16cid:durableId="1373185939">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173CD"/>
    <w:rsid w:val="00242305"/>
    <w:rsid w:val="00254F12"/>
    <w:rsid w:val="002A0289"/>
    <w:rsid w:val="002E4A9F"/>
    <w:rsid w:val="003A4F4D"/>
    <w:rsid w:val="003C588A"/>
    <w:rsid w:val="003D7E08"/>
    <w:rsid w:val="00461F23"/>
    <w:rsid w:val="00462BB7"/>
    <w:rsid w:val="00494E30"/>
    <w:rsid w:val="00496ADC"/>
    <w:rsid w:val="004F760D"/>
    <w:rsid w:val="00507BB6"/>
    <w:rsid w:val="00534A17"/>
    <w:rsid w:val="0054474A"/>
    <w:rsid w:val="005B59C9"/>
    <w:rsid w:val="005C4063"/>
    <w:rsid w:val="005E0F1D"/>
    <w:rsid w:val="006052BF"/>
    <w:rsid w:val="006264AF"/>
    <w:rsid w:val="00630423"/>
    <w:rsid w:val="00641158"/>
    <w:rsid w:val="006669D3"/>
    <w:rsid w:val="00674BBC"/>
    <w:rsid w:val="006A21B8"/>
    <w:rsid w:val="006A6E7F"/>
    <w:rsid w:val="006B38F4"/>
    <w:rsid w:val="006C2579"/>
    <w:rsid w:val="00733B1A"/>
    <w:rsid w:val="007B503F"/>
    <w:rsid w:val="007F362B"/>
    <w:rsid w:val="00800728"/>
    <w:rsid w:val="00880F61"/>
    <w:rsid w:val="008D1E28"/>
    <w:rsid w:val="008E556E"/>
    <w:rsid w:val="009254D2"/>
    <w:rsid w:val="00996DA8"/>
    <w:rsid w:val="00A13736"/>
    <w:rsid w:val="00A667C0"/>
    <w:rsid w:val="00B43159"/>
    <w:rsid w:val="00B8633F"/>
    <w:rsid w:val="00BD6F36"/>
    <w:rsid w:val="00C2410C"/>
    <w:rsid w:val="00C27A11"/>
    <w:rsid w:val="00C91704"/>
    <w:rsid w:val="00CE5B78"/>
    <w:rsid w:val="00D000F9"/>
    <w:rsid w:val="00D44A33"/>
    <w:rsid w:val="00D91A56"/>
    <w:rsid w:val="00DB22A1"/>
    <w:rsid w:val="00DC55DA"/>
    <w:rsid w:val="00DF2855"/>
    <w:rsid w:val="00E67E79"/>
    <w:rsid w:val="00E73206"/>
    <w:rsid w:val="00ED33F9"/>
    <w:rsid w:val="00F26863"/>
    <w:rsid w:val="00FC36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3211</Words>
  <Characters>18306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27</cp:revision>
  <dcterms:created xsi:type="dcterms:W3CDTF">2026-07-04T14:39:00Z</dcterms:created>
  <dcterms:modified xsi:type="dcterms:W3CDTF">2026-08-30T17:12:00Z</dcterms:modified>
</cp:coreProperties>
</file>