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</w:pPr>
      <w:r>
        <w:t>1.</w:t>
      </w:r>
      <w:r>
        <w:tab/>
        <w:t>Generic interfaces not worked in Mybatis cascading</w:t>
      </w:r>
    </w:p>
    <w:p>
      <w:r>
        <w:drawing>
          <wp:inline distT="0" distB="0" distL="114300" distR="114300">
            <wp:extent cx="4610735" cy="1600200"/>
            <wp:effectExtent l="0" t="0" r="12065" b="0"/>
            <wp:docPr id="7" name="Picture 7" descr="7157573230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157573230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43455"/>
            <wp:effectExtent l="0" t="0" r="10795" b="17145"/>
            <wp:docPr id="6" name="Picture 6" descr="61575732286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1575732286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7335" cy="1190625"/>
            <wp:effectExtent l="0" t="0" r="12065" b="3175"/>
            <wp:docPr id="5" name="Picture 5" descr="5157573222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1575732220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9235" cy="3039110"/>
            <wp:effectExtent l="0" t="0" r="24765" b="8890"/>
            <wp:docPr id="4" name="Picture 4" descr="41575732200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1575732200_.pic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95475"/>
            <wp:effectExtent l="0" t="0" r="12065" b="9525"/>
            <wp:docPr id="3" name="Picture 3" descr="3157572560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575725607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07030"/>
            <wp:effectExtent l="0" t="0" r="11430" b="13970"/>
            <wp:docPr id="2" name="Picture 2" descr="2157572557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1575725577_.pic_h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07585"/>
            <wp:effectExtent l="0" t="0" r="13970" b="18415"/>
            <wp:docPr id="1" name="Picture 1" descr="1157572552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575725523_.pic_h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 OK</w:t>
      </w:r>
    </w:p>
    <w:p>
      <w:pPr>
        <w:bidi w:val="0"/>
      </w:pPr>
      <w:r>
        <w:t xml:space="preserve">1 </w:t>
      </w:r>
      <w:r>
        <w:rPr>
          <w:color w:val="C00000"/>
        </w:rPr>
        <w:t>failed</w:t>
      </w:r>
    </w:p>
    <w:p>
      <w:pPr>
        <w:bidi w:val="0"/>
      </w:pPr>
    </w:p>
    <w:p>
      <w:pPr>
        <w:pStyle w:val="3"/>
        <w:bidi w:val="0"/>
      </w:pPr>
      <w:r>
        <w:t>2.</w:t>
      </w:r>
      <w:r>
        <w:tab/>
        <w:t>Junit 5 with MockMvc will be null</w:t>
      </w:r>
    </w:p>
    <w:p>
      <w:r>
        <w:drawing>
          <wp:inline distT="0" distB="0" distL="114300" distR="114300">
            <wp:extent cx="5273675" cy="3249295"/>
            <wp:effectExtent l="0" t="0" r="952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Pom.xml</w:t>
      </w:r>
    </w:p>
    <w:p>
      <w:r>
        <w:drawing>
          <wp:inline distT="0" distB="0" distL="114300" distR="114300">
            <wp:extent cx="4876800" cy="21082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4100" cy="2286000"/>
            <wp:effectExtent l="0" t="0" r="1270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1"/>
        </w:numPr>
        <w:bidi w:val="0"/>
      </w:pPr>
      <w:r>
        <w:t>pointcut execution with multiple controller classes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pStyle w:val="3"/>
        <w:numPr>
          <w:ilvl w:val="0"/>
          <w:numId w:val="1"/>
        </w:numPr>
        <w:bidi w:val="0"/>
      </w:pPr>
      <w:r>
        <w:t>Generic Dao cannot return Integer</w:t>
      </w:r>
    </w:p>
    <w:p>
      <w:pPr>
        <w:ind w:firstLine="420" w:firstLineChars="0"/>
      </w:pPr>
      <w:r>
        <w:drawing>
          <wp:inline distT="0" distB="0" distL="114300" distR="114300">
            <wp:extent cx="5269865" cy="2541270"/>
            <wp:effectExtent l="0" t="0" r="13335" b="241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reflectionMethods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765810"/>
            <wp:effectExtent l="0" t="0" r="13970" b="215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r>
        <w:t>Finally return 会吃掉throw</w:t>
      </w: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r>
        <w:t>SSH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DC0EB"/>
    <w:multiLevelType w:val="singleLevel"/>
    <w:tmpl w:val="5DEDC0EB"/>
    <w:lvl w:ilvl="0" w:tentative="0">
      <w:start w:val="3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D045"/>
    <w:rsid w:val="7B1E554C"/>
    <w:rsid w:val="7E77E4DB"/>
    <w:rsid w:val="7F7F71AC"/>
    <w:rsid w:val="AFAF5547"/>
    <w:rsid w:val="DFB7D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2019-12-09T10:56:00Z</dcterms:created>
  <dc:creator>kingdomdong</dc:creator>
  <cp:lastModifiedBy>kingdomdong</cp:lastModifiedBy>
  <dcterms:modified xsi:type="dcterms:W3CDTF">2019-12-11T16:49:59Z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