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git branch --set-upstream-to=origin/master_xc master_xc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bdr w:val="none" w:color="auto" w:sz="0" w:space="0"/>
          <w:shd w:val="clear" w:fill="EFF0F1"/>
          <w:vertAlign w:val="baseline"/>
        </w:rPr>
        <w:t>git reset --hard origin/master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ndale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693D"/>
    <w:rsid w:val="77F7693D"/>
    <w:rsid w:val="F73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customStyle="1" w:styleId="6">
    <w:name w:val="s1"/>
    <w:uiPriority w:val="0"/>
  </w:style>
  <w:style w:type="paragraph" w:customStyle="1" w:styleId="7">
    <w:name w:val="p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8FE14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2019-11-26T14:35:00Z</dcterms:created>
  <dc:creator>kingdomdong</dc:creator>
  <cp:lastModifiedBy>kingdomdong</cp:lastModifiedBy>
  <dcterms:modified xsi:type="dcterms:W3CDTF">2019-11-26T15:52:37Z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